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67D" w:rsidRPr="00987D02" w:rsidRDefault="0092467D" w:rsidP="00EB7B6A">
      <w:pPr>
        <w:pStyle w:val="a4"/>
        <w:tabs>
          <w:tab w:val="left" w:pos="993"/>
        </w:tabs>
        <w:spacing w:before="0"/>
      </w:pPr>
      <w:bookmarkStart w:id="0" w:name="_Hlk40954105"/>
      <w:bookmarkEnd w:id="0"/>
      <w:r>
        <w:t xml:space="preserve">   Федеральное государственное образовательное учреждение</w:t>
      </w:r>
    </w:p>
    <w:p w:rsidR="0092467D" w:rsidRPr="00987D02" w:rsidRDefault="0092467D" w:rsidP="006272CC">
      <w:pPr>
        <w:pStyle w:val="a4"/>
        <w:spacing w:before="0"/>
      </w:pPr>
      <w:r w:rsidRPr="00987D02">
        <w:t>высшего профессионального образования</w:t>
      </w:r>
    </w:p>
    <w:p w:rsidR="0092467D" w:rsidRPr="00987D02" w:rsidRDefault="0092467D" w:rsidP="006272CC">
      <w:pPr>
        <w:pStyle w:val="a4"/>
        <w:spacing w:before="0"/>
      </w:pPr>
      <w:r w:rsidRPr="00987D02">
        <w:t>Санкт-Петербургский государственный университет</w:t>
      </w:r>
    </w:p>
    <w:p w:rsidR="0092467D" w:rsidRPr="00987D02" w:rsidRDefault="0092467D" w:rsidP="006272CC">
      <w:pPr>
        <w:pStyle w:val="a4"/>
        <w:spacing w:before="0"/>
      </w:pPr>
      <w:r w:rsidRPr="00987D02">
        <w:t xml:space="preserve">Институт </w:t>
      </w:r>
      <w:r>
        <w:t>«</w:t>
      </w:r>
      <w:r w:rsidRPr="00987D02">
        <w:t>Высшая школа менеджмента</w:t>
      </w:r>
      <w:r>
        <w:t>»</w:t>
      </w:r>
    </w:p>
    <w:p w:rsidR="0092467D" w:rsidRPr="00987D02" w:rsidRDefault="0092467D" w:rsidP="006272CC">
      <w:pPr>
        <w:pStyle w:val="a4"/>
        <w:jc w:val="left"/>
      </w:pPr>
    </w:p>
    <w:p w:rsidR="0092467D" w:rsidRDefault="0092467D" w:rsidP="0092467D">
      <w:pPr>
        <w:pStyle w:val="a4"/>
      </w:pPr>
    </w:p>
    <w:p w:rsidR="0047398A" w:rsidRDefault="0047398A" w:rsidP="0092467D">
      <w:pPr>
        <w:pStyle w:val="a4"/>
      </w:pPr>
    </w:p>
    <w:p w:rsidR="0047398A" w:rsidRPr="00987D02" w:rsidRDefault="0047398A" w:rsidP="0092467D">
      <w:pPr>
        <w:pStyle w:val="a4"/>
      </w:pPr>
    </w:p>
    <w:p w:rsidR="0092467D" w:rsidRPr="000E395E" w:rsidRDefault="0092467D" w:rsidP="0092467D">
      <w:pPr>
        <w:pStyle w:val="a4"/>
        <w:rPr>
          <w:b/>
          <w:bCs/>
        </w:rPr>
      </w:pPr>
      <w:r>
        <w:rPr>
          <w:b/>
          <w:bCs/>
        </w:rPr>
        <w:t xml:space="preserve"> </w:t>
      </w:r>
      <w:r w:rsidR="000E395E">
        <w:rPr>
          <w:b/>
          <w:bCs/>
        </w:rPr>
        <w:t xml:space="preserve">МОДЕЛЬ ЦЕНООБРАЗОВАНИЯ </w:t>
      </w:r>
      <w:r w:rsidR="000E395E">
        <w:rPr>
          <w:b/>
          <w:bCs/>
          <w:lang w:val="en-US"/>
        </w:rPr>
        <w:t>PAY</w:t>
      </w:r>
      <w:r w:rsidR="000E395E" w:rsidRPr="000E395E">
        <w:rPr>
          <w:b/>
          <w:bCs/>
        </w:rPr>
        <w:t xml:space="preserve"> </w:t>
      </w:r>
      <w:r w:rsidR="000E395E">
        <w:rPr>
          <w:b/>
          <w:bCs/>
          <w:lang w:val="en-US"/>
        </w:rPr>
        <w:t>WHAT</w:t>
      </w:r>
      <w:r w:rsidR="000E395E" w:rsidRPr="000E395E">
        <w:rPr>
          <w:b/>
          <w:bCs/>
        </w:rPr>
        <w:t xml:space="preserve"> </w:t>
      </w:r>
      <w:r w:rsidR="000E395E">
        <w:rPr>
          <w:b/>
          <w:bCs/>
          <w:lang w:val="en-US"/>
        </w:rPr>
        <w:t>YOU</w:t>
      </w:r>
      <w:r w:rsidR="000E395E" w:rsidRPr="000E395E">
        <w:rPr>
          <w:b/>
          <w:bCs/>
        </w:rPr>
        <w:t xml:space="preserve"> </w:t>
      </w:r>
      <w:r w:rsidR="000E395E">
        <w:rPr>
          <w:b/>
          <w:bCs/>
          <w:lang w:val="en-US"/>
        </w:rPr>
        <w:t>WANT</w:t>
      </w:r>
      <w:r w:rsidR="000E395E" w:rsidRPr="000E395E">
        <w:rPr>
          <w:b/>
          <w:bCs/>
        </w:rPr>
        <w:t xml:space="preserve"> </w:t>
      </w:r>
      <w:r w:rsidR="000E395E">
        <w:rPr>
          <w:b/>
          <w:bCs/>
        </w:rPr>
        <w:t xml:space="preserve">КАК ЭЛЕМЕНТ </w:t>
      </w:r>
      <w:r w:rsidR="00111692">
        <w:rPr>
          <w:b/>
          <w:bCs/>
        </w:rPr>
        <w:t>МАРКЕТИНГОВОЙ СТРАТЕГИИ КОМПАНИЙ</w:t>
      </w:r>
    </w:p>
    <w:p w:rsidR="0092467D" w:rsidRPr="00987D02" w:rsidRDefault="0092467D" w:rsidP="002D1C70">
      <w:pPr>
        <w:pStyle w:val="a4"/>
        <w:jc w:val="left"/>
        <w:rPr>
          <w:rFonts w:cs="Times New Roman"/>
        </w:rPr>
      </w:pPr>
    </w:p>
    <w:p w:rsidR="0092467D" w:rsidRDefault="0092467D" w:rsidP="0092467D">
      <w:pPr>
        <w:pStyle w:val="a5"/>
        <w:rPr>
          <w:rFonts w:cs="Times New Roman"/>
          <w:lang w:val="ru-RU"/>
        </w:rPr>
      </w:pPr>
      <w:r>
        <w:rPr>
          <w:rFonts w:cs="Times New Roman"/>
          <w:lang w:val="ru-RU"/>
        </w:rPr>
        <w:t xml:space="preserve">Выпускная </w:t>
      </w:r>
      <w:r w:rsidR="006406F5">
        <w:rPr>
          <w:rFonts w:cs="Times New Roman"/>
          <w:lang w:val="ru-RU"/>
        </w:rPr>
        <w:t>квалификационная работа</w:t>
      </w:r>
      <w:r>
        <w:rPr>
          <w:rFonts w:cs="Times New Roman"/>
          <w:lang w:val="ru-RU"/>
        </w:rPr>
        <w:t xml:space="preserve"> </w:t>
      </w:r>
    </w:p>
    <w:p w:rsidR="0092467D" w:rsidRPr="00987D02" w:rsidRDefault="0092467D" w:rsidP="0092467D">
      <w:pPr>
        <w:pStyle w:val="a5"/>
        <w:rPr>
          <w:rFonts w:cs="Times New Roman"/>
        </w:rPr>
      </w:pPr>
      <w:r w:rsidRPr="00987D02">
        <w:rPr>
          <w:rFonts w:cs="Times New Roman"/>
        </w:rPr>
        <w:t>студент</w:t>
      </w:r>
      <w:r>
        <w:rPr>
          <w:rFonts w:cs="Times New Roman"/>
          <w:lang w:val="ru-RU"/>
        </w:rPr>
        <w:t>ки</w:t>
      </w:r>
      <w:r w:rsidRPr="00987D02">
        <w:rPr>
          <w:rFonts w:cs="Times New Roman"/>
        </w:rPr>
        <w:t xml:space="preserve"> </w:t>
      </w:r>
      <w:r>
        <w:rPr>
          <w:rFonts w:cs="Times New Roman"/>
          <w:lang w:val="ru-RU"/>
        </w:rPr>
        <w:t>4</w:t>
      </w:r>
      <w:r w:rsidRPr="00987D02">
        <w:rPr>
          <w:rFonts w:cs="Times New Roman"/>
        </w:rPr>
        <w:t>-го курса бакалаврской программы,</w:t>
      </w:r>
    </w:p>
    <w:p w:rsidR="0092467D" w:rsidRPr="00987D02" w:rsidRDefault="0092467D" w:rsidP="0092467D">
      <w:pPr>
        <w:pStyle w:val="a5"/>
        <w:rPr>
          <w:rFonts w:cs="Times New Roman"/>
        </w:rPr>
      </w:pPr>
      <w:r>
        <w:rPr>
          <w:rFonts w:cs="Times New Roman"/>
          <w:lang w:val="ru-RU"/>
        </w:rPr>
        <w:t>профиль -</w:t>
      </w:r>
      <w:r w:rsidRPr="00987D02">
        <w:rPr>
          <w:rFonts w:cs="Times New Roman"/>
        </w:rPr>
        <w:t xml:space="preserve"> </w:t>
      </w:r>
      <w:r>
        <w:rPr>
          <w:rFonts w:cs="Times New Roman"/>
          <w:lang w:val="ru-RU"/>
        </w:rPr>
        <w:t>Маркетинг</w:t>
      </w:r>
      <w:r w:rsidRPr="00987D02">
        <w:rPr>
          <w:rFonts w:cs="Times New Roman"/>
        </w:rPr>
        <w:t>,</w:t>
      </w:r>
    </w:p>
    <w:p w:rsidR="0092467D" w:rsidRPr="00153BAA" w:rsidRDefault="0092467D" w:rsidP="0092467D">
      <w:pPr>
        <w:pStyle w:val="a5"/>
        <w:rPr>
          <w:rStyle w:val="a7"/>
          <w:rFonts w:cs="Times New Roman"/>
          <w:i w:val="0"/>
          <w:lang w:val="ru-RU"/>
        </w:rPr>
      </w:pPr>
      <w:r w:rsidRPr="00153BAA">
        <w:rPr>
          <w:rStyle w:val="a7"/>
          <w:rFonts w:cs="Times New Roman"/>
          <w:i w:val="0"/>
          <w:lang w:val="ru-RU"/>
        </w:rPr>
        <w:t>С</w:t>
      </w:r>
      <w:r w:rsidR="002D1C70">
        <w:rPr>
          <w:rStyle w:val="a7"/>
          <w:rFonts w:cs="Times New Roman"/>
          <w:i w:val="0"/>
          <w:lang w:val="ru-RU"/>
        </w:rPr>
        <w:t>ИРОТКИНОЙ</w:t>
      </w:r>
      <w:r w:rsidRPr="00153BAA">
        <w:rPr>
          <w:rStyle w:val="a7"/>
          <w:rFonts w:cs="Times New Roman"/>
          <w:i w:val="0"/>
          <w:lang w:val="ru-RU"/>
        </w:rPr>
        <w:t xml:space="preserve"> Алины Александровны</w:t>
      </w:r>
    </w:p>
    <w:p w:rsidR="0092467D" w:rsidRPr="002D1C70" w:rsidRDefault="0092467D" w:rsidP="002D1C70">
      <w:pPr>
        <w:pStyle w:val="a5"/>
        <w:rPr>
          <w:rFonts w:cs="Times New Roman"/>
          <w:u w:val="single"/>
          <w:lang w:val="ru-RU"/>
        </w:rPr>
      </w:pP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p>
    <w:p w:rsidR="0092467D" w:rsidRDefault="0092467D" w:rsidP="0092467D">
      <w:pPr>
        <w:pStyle w:val="a5"/>
        <w:rPr>
          <w:rFonts w:cs="Times New Roman"/>
          <w:lang w:val="ru-RU"/>
        </w:rPr>
      </w:pPr>
      <w:r w:rsidRPr="00987D02">
        <w:rPr>
          <w:rFonts w:cs="Times New Roman"/>
          <w:lang w:val="ru-RU"/>
        </w:rPr>
        <w:t xml:space="preserve">Научный </w:t>
      </w:r>
      <w:r>
        <w:rPr>
          <w:rFonts w:cs="Times New Roman"/>
          <w:lang w:val="ru-RU"/>
        </w:rPr>
        <w:t>р</w:t>
      </w:r>
      <w:r w:rsidRPr="00987D02">
        <w:rPr>
          <w:rFonts w:cs="Times New Roman"/>
          <w:lang w:val="ru-RU"/>
        </w:rPr>
        <w:t>уководитель</w:t>
      </w:r>
      <w:r>
        <w:rPr>
          <w:rFonts w:cs="Times New Roman"/>
          <w:lang w:val="ru-RU"/>
        </w:rPr>
        <w:t>:</w:t>
      </w:r>
    </w:p>
    <w:p w:rsidR="0092467D" w:rsidRPr="00987D02" w:rsidRDefault="002D1C70" w:rsidP="0092467D">
      <w:pPr>
        <w:pStyle w:val="a5"/>
        <w:rPr>
          <w:rFonts w:cs="Times New Roman"/>
          <w:lang w:val="ru-RU"/>
        </w:rPr>
      </w:pPr>
      <w:r>
        <w:rPr>
          <w:rFonts w:cs="Times New Roman"/>
          <w:lang w:val="ru-RU"/>
        </w:rPr>
        <w:t>к.э.н., доцент кафедры маркетинга</w:t>
      </w:r>
    </w:p>
    <w:p w:rsidR="0092467D" w:rsidRPr="00153BAA" w:rsidRDefault="002D1C70" w:rsidP="0092467D">
      <w:pPr>
        <w:pStyle w:val="a5"/>
        <w:rPr>
          <w:rStyle w:val="a7"/>
          <w:rFonts w:cs="Times New Roman"/>
          <w:i w:val="0"/>
          <w:lang w:val="ru-RU"/>
        </w:rPr>
      </w:pPr>
      <w:r>
        <w:rPr>
          <w:rStyle w:val="a7"/>
          <w:rFonts w:cs="Times New Roman"/>
          <w:i w:val="0"/>
          <w:lang w:val="ru-RU"/>
        </w:rPr>
        <w:t>ГЛАДКИХ</w:t>
      </w:r>
      <w:r w:rsidR="0092467D" w:rsidRPr="00153BAA">
        <w:rPr>
          <w:rStyle w:val="a7"/>
          <w:rFonts w:cs="Times New Roman"/>
          <w:i w:val="0"/>
          <w:lang w:val="ru-RU"/>
        </w:rPr>
        <w:t xml:space="preserve"> Игорь Валентинович</w:t>
      </w:r>
    </w:p>
    <w:p w:rsidR="0092467D" w:rsidRDefault="0092467D" w:rsidP="006272CC">
      <w:pPr>
        <w:pStyle w:val="a5"/>
        <w:rPr>
          <w:rStyle w:val="a6"/>
          <w:rFonts w:cs="Times New Roman"/>
        </w:rPr>
      </w:pP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p>
    <w:p w:rsidR="002D1C70" w:rsidRDefault="002D1C70" w:rsidP="002D1C70">
      <w:pPr>
        <w:pStyle w:val="a5"/>
        <w:rPr>
          <w:rFonts w:cs="Times New Roman"/>
          <w:lang w:val="ru-RU"/>
        </w:rPr>
      </w:pPr>
      <w:r>
        <w:rPr>
          <w:rFonts w:cs="Times New Roman"/>
          <w:lang w:val="ru-RU"/>
        </w:rPr>
        <w:t>Рецензент:</w:t>
      </w:r>
    </w:p>
    <w:p w:rsidR="002D1C70" w:rsidRPr="00987D02" w:rsidRDefault="002D1C70" w:rsidP="002D1C70">
      <w:pPr>
        <w:pStyle w:val="a5"/>
        <w:rPr>
          <w:rFonts w:cs="Times New Roman"/>
          <w:lang w:val="ru-RU"/>
        </w:rPr>
      </w:pPr>
      <w:r>
        <w:rPr>
          <w:rFonts w:cs="Times New Roman"/>
          <w:lang w:val="ru-RU"/>
        </w:rPr>
        <w:t xml:space="preserve">к.э.н., </w:t>
      </w:r>
      <w:r w:rsidR="00442E10">
        <w:rPr>
          <w:rFonts w:cs="Times New Roman"/>
          <w:lang w:val="ru-RU"/>
        </w:rPr>
        <w:t>доцент кафедры маркетинга</w:t>
      </w:r>
    </w:p>
    <w:p w:rsidR="002D1C70" w:rsidRPr="00153BAA" w:rsidRDefault="002D1C70" w:rsidP="002D1C70">
      <w:pPr>
        <w:pStyle w:val="a5"/>
        <w:rPr>
          <w:rStyle w:val="a7"/>
          <w:rFonts w:cs="Times New Roman"/>
          <w:i w:val="0"/>
          <w:lang w:val="ru-RU"/>
        </w:rPr>
      </w:pPr>
      <w:r>
        <w:rPr>
          <w:rStyle w:val="a7"/>
          <w:rFonts w:cs="Times New Roman"/>
          <w:i w:val="0"/>
          <w:lang w:val="ru-RU"/>
        </w:rPr>
        <w:t>КИРЮКОВ</w:t>
      </w:r>
      <w:r w:rsidRPr="00153BAA">
        <w:rPr>
          <w:rStyle w:val="a7"/>
          <w:rFonts w:cs="Times New Roman"/>
          <w:i w:val="0"/>
          <w:lang w:val="ru-RU"/>
        </w:rPr>
        <w:t xml:space="preserve"> </w:t>
      </w:r>
      <w:r>
        <w:rPr>
          <w:rStyle w:val="a7"/>
          <w:rFonts w:cs="Times New Roman"/>
          <w:i w:val="0"/>
          <w:lang w:val="ru-RU"/>
        </w:rPr>
        <w:t>Сергей Игоревич</w:t>
      </w:r>
    </w:p>
    <w:p w:rsidR="002D1C70" w:rsidRPr="006272CC" w:rsidRDefault="002D1C70" w:rsidP="002D1C70">
      <w:pPr>
        <w:pStyle w:val="a5"/>
        <w:rPr>
          <w:rStyle w:val="a6"/>
          <w:rFonts w:cs="Times New Roman"/>
          <w:lang w:val="ru-RU"/>
        </w:rPr>
      </w:pP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r w:rsidRPr="00987D02">
        <w:rPr>
          <w:rStyle w:val="a6"/>
          <w:rFonts w:cs="Times New Roman"/>
        </w:rPr>
        <w:tab/>
      </w:r>
    </w:p>
    <w:p w:rsidR="002D1C70" w:rsidRPr="006272CC" w:rsidRDefault="002D1C70" w:rsidP="006272CC">
      <w:pPr>
        <w:pStyle w:val="a5"/>
        <w:rPr>
          <w:rStyle w:val="a6"/>
          <w:rFonts w:cs="Times New Roman"/>
          <w:lang w:val="ru-RU"/>
        </w:rPr>
      </w:pPr>
    </w:p>
    <w:p w:rsidR="0092467D" w:rsidRPr="009078E8" w:rsidRDefault="0092467D" w:rsidP="002D1C70">
      <w:pPr>
        <w:pStyle w:val="a4"/>
        <w:spacing w:before="0"/>
        <w:rPr>
          <w:szCs w:val="24"/>
        </w:rPr>
      </w:pPr>
      <w:r w:rsidRPr="009078E8">
        <w:rPr>
          <w:szCs w:val="24"/>
        </w:rPr>
        <w:t>Санкт-Петербург</w:t>
      </w:r>
    </w:p>
    <w:p w:rsidR="0038248B" w:rsidRPr="009078E8" w:rsidRDefault="0092467D" w:rsidP="0047398A">
      <w:pPr>
        <w:pStyle w:val="a4"/>
        <w:spacing w:before="0"/>
        <w:rPr>
          <w:szCs w:val="24"/>
        </w:rPr>
      </w:pPr>
      <w:r w:rsidRPr="009078E8">
        <w:rPr>
          <w:szCs w:val="24"/>
        </w:rPr>
        <w:t>2021</w:t>
      </w:r>
    </w:p>
    <w:p w:rsidR="00BD43F5" w:rsidRPr="009D5E80" w:rsidRDefault="00BD43F5" w:rsidP="009D5E80">
      <w:pPr>
        <w:jc w:val="center"/>
        <w:rPr>
          <w:b/>
          <w:lang w:val="ru-RU"/>
        </w:rPr>
      </w:pPr>
      <w:bookmarkStart w:id="1" w:name="_Toc69214613"/>
      <w:r w:rsidRPr="009D5E80">
        <w:rPr>
          <w:b/>
          <w:lang w:val="ru-RU"/>
        </w:rPr>
        <w:lastRenderedPageBreak/>
        <w:t>Заявление о самостоятельном выполнении годовой курсовой работы</w:t>
      </w:r>
      <w:bookmarkEnd w:id="1"/>
    </w:p>
    <w:p w:rsidR="000C3AE1" w:rsidRPr="000C3AE1" w:rsidRDefault="00BD43F5" w:rsidP="00B07B73">
      <w:pPr>
        <w:spacing w:before="0" w:after="0"/>
        <w:ind w:firstLine="709"/>
        <w:jc w:val="both"/>
        <w:rPr>
          <w:rFonts w:cs="Times New Roman"/>
          <w:sz w:val="24"/>
          <w:szCs w:val="24"/>
          <w:lang w:val="ru-RU"/>
        </w:rPr>
      </w:pPr>
      <w:r w:rsidRPr="009078E8">
        <w:rPr>
          <w:rFonts w:cs="Times New Roman"/>
          <w:sz w:val="24"/>
          <w:szCs w:val="24"/>
          <w:lang w:val="ru-RU"/>
        </w:rPr>
        <w:t xml:space="preserve">Я, Сироткина Алина Александровна, студент </w:t>
      </w:r>
      <w:r w:rsidR="00DC42CB" w:rsidRPr="009078E8">
        <w:rPr>
          <w:rFonts w:cs="Times New Roman"/>
          <w:sz w:val="24"/>
          <w:szCs w:val="24"/>
          <w:lang w:val="ru-RU"/>
        </w:rPr>
        <w:t xml:space="preserve">4 </w:t>
      </w:r>
      <w:r w:rsidR="00111692" w:rsidRPr="009078E8">
        <w:rPr>
          <w:rFonts w:cs="Times New Roman"/>
          <w:sz w:val="24"/>
          <w:szCs w:val="24"/>
          <w:lang w:val="ru-RU"/>
        </w:rPr>
        <w:t>курса направления</w:t>
      </w:r>
      <w:r w:rsidR="000C3AE1">
        <w:rPr>
          <w:rFonts w:cs="Times New Roman"/>
          <w:sz w:val="24"/>
          <w:szCs w:val="24"/>
          <w:lang w:val="ru-RU"/>
        </w:rPr>
        <w:t xml:space="preserve"> </w:t>
      </w:r>
      <w:r w:rsidRPr="009078E8">
        <w:rPr>
          <w:rFonts w:cs="Times New Roman"/>
          <w:sz w:val="24"/>
          <w:szCs w:val="24"/>
          <w:lang w:val="ru-RU"/>
        </w:rPr>
        <w:t xml:space="preserve">  «Менеджмент»  (профиль подготовки – Маркетинг), </w:t>
      </w:r>
      <w:r w:rsidR="000C3AE1" w:rsidRPr="000C3AE1">
        <w:rPr>
          <w:rFonts w:cs="Times New Roman"/>
          <w:sz w:val="24"/>
          <w:szCs w:val="24"/>
          <w:lang w:val="ru-RU"/>
        </w:rPr>
        <w:t>заявляю, что в моей выходной квалификационной работе на тему</w:t>
      </w:r>
      <w:r w:rsidRPr="009078E8">
        <w:rPr>
          <w:rFonts w:cs="Times New Roman"/>
          <w:sz w:val="24"/>
          <w:szCs w:val="24"/>
          <w:lang w:val="ru-RU"/>
        </w:rPr>
        <w:t>: «</w:t>
      </w:r>
      <w:r w:rsidR="000C3AE1" w:rsidRPr="000C3AE1">
        <w:rPr>
          <w:rFonts w:cs="Times New Roman"/>
          <w:sz w:val="24"/>
          <w:szCs w:val="24"/>
          <w:lang w:val="ru-RU"/>
        </w:rPr>
        <w:t>Модель ценообразования Pay What You Want как элемент маркетинговой стратегии компаний</w:t>
      </w:r>
      <w:r w:rsidRPr="009078E8">
        <w:rPr>
          <w:rFonts w:cs="Times New Roman"/>
          <w:sz w:val="24"/>
          <w:szCs w:val="24"/>
          <w:lang w:val="ru-RU"/>
        </w:rPr>
        <w:t xml:space="preserve">», </w:t>
      </w:r>
      <w:r w:rsidR="000C3AE1" w:rsidRPr="000C3AE1">
        <w:rPr>
          <w:rFonts w:cs="Times New Roman"/>
          <w:sz w:val="24"/>
          <w:szCs w:val="24"/>
          <w:lang w:val="ru-RU"/>
        </w:rPr>
        <w:t>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0C3AE1" w:rsidRPr="000C3AE1" w:rsidRDefault="000C3AE1" w:rsidP="00B07B73">
      <w:pPr>
        <w:spacing w:before="0" w:after="0"/>
        <w:ind w:firstLine="709"/>
        <w:jc w:val="both"/>
        <w:rPr>
          <w:rFonts w:eastAsia="Calibri" w:cs="Arial"/>
          <w:sz w:val="24"/>
          <w:lang w:val="af-ZA"/>
        </w:rPr>
      </w:pPr>
      <w:r w:rsidRPr="000C3AE1">
        <w:rPr>
          <w:rFonts w:eastAsia="Calibri" w:cs="Arial"/>
          <w:sz w:val="24"/>
          <w:lang w:val="af-ZA"/>
        </w:rPr>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выходной квалификационной работы устанавливаются рабочей программой учебных занятий», п. 3.1.4  Рабочей программы учебной дисциплины «Выходная квалификационная работа по менеджменту» о том, что «Обнаружение в ВКР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курсовых работ оценки «незачтено (F)», и п. 51 Устава федерального государственного бюджетного образовательного учреждения высшего профессионального образования «Санкт - Петербургский государственный университет» о том, что «студент подлежит отчислению из Санкт - Петербургского университета за представление курсовой или выпускной квалификационной работы, выполненной другим лицом (лицами)».</w:t>
      </w:r>
    </w:p>
    <w:p w:rsidR="00BD43F5" w:rsidRPr="000C3AE1" w:rsidRDefault="00BD43F5" w:rsidP="00B07B73">
      <w:pPr>
        <w:spacing w:before="0" w:after="0"/>
        <w:ind w:firstLine="709"/>
        <w:jc w:val="both"/>
        <w:rPr>
          <w:rFonts w:cs="Times New Roman"/>
          <w:b/>
          <w:sz w:val="24"/>
          <w:szCs w:val="24"/>
          <w:lang w:val="af-ZA"/>
        </w:rPr>
      </w:pPr>
    </w:p>
    <w:p w:rsidR="00BD43F5" w:rsidRPr="009078E8" w:rsidRDefault="00BD43F5" w:rsidP="00BD43F5">
      <w:pPr>
        <w:rPr>
          <w:rFonts w:cs="Times New Roman"/>
          <w:b/>
          <w:sz w:val="24"/>
          <w:szCs w:val="24"/>
          <w:lang w:val="ru-RU"/>
        </w:rPr>
      </w:pPr>
    </w:p>
    <w:p w:rsidR="00BD43F5" w:rsidRPr="009078E8" w:rsidRDefault="00BD43F5" w:rsidP="00BD43F5">
      <w:pPr>
        <w:rPr>
          <w:rFonts w:cs="Times New Roman"/>
          <w:b/>
          <w:sz w:val="24"/>
          <w:szCs w:val="24"/>
          <w:lang w:val="ru-RU"/>
        </w:rPr>
      </w:pPr>
    </w:p>
    <w:p w:rsidR="00BD43F5" w:rsidRPr="009078E8" w:rsidRDefault="00BD43F5" w:rsidP="00BD43F5">
      <w:pPr>
        <w:rPr>
          <w:rFonts w:cs="Times New Roman"/>
          <w:b/>
          <w:sz w:val="24"/>
          <w:szCs w:val="24"/>
          <w:lang w:val="ru-RU"/>
        </w:rPr>
      </w:pPr>
    </w:p>
    <w:p w:rsidR="00BD43F5" w:rsidRPr="009078E8" w:rsidRDefault="00BD43F5" w:rsidP="00BD43F5">
      <w:pPr>
        <w:rPr>
          <w:rFonts w:cs="Times New Roman"/>
          <w:b/>
          <w:sz w:val="24"/>
          <w:szCs w:val="24"/>
          <w:lang w:val="ru-RU"/>
        </w:rPr>
      </w:pP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eastAsia="Times New Roman"/>
          <w:noProof/>
          <w:sz w:val="24"/>
          <w:szCs w:val="24"/>
        </w:rPr>
        <w:drawing>
          <wp:inline distT="0" distB="0" distL="0" distR="0" wp14:anchorId="0FBF28BA" wp14:editId="338A107B">
            <wp:extent cx="851535" cy="733110"/>
            <wp:effectExtent l="0" t="0" r="1206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598" cy="749522"/>
                    </a:xfrm>
                    <a:prstGeom prst="rect">
                      <a:avLst/>
                    </a:prstGeom>
                    <a:noFill/>
                    <a:ln>
                      <a:noFill/>
                    </a:ln>
                  </pic:spPr>
                </pic:pic>
              </a:graphicData>
            </a:graphic>
          </wp:inline>
        </w:drawing>
      </w:r>
    </w:p>
    <w:p w:rsidR="00BD43F5" w:rsidRPr="009078E8" w:rsidRDefault="00BD43F5" w:rsidP="00BD43F5">
      <w:pPr>
        <w:rPr>
          <w:rFonts w:cs="Times New Roman"/>
          <w:b/>
          <w:sz w:val="24"/>
          <w:szCs w:val="24"/>
          <w:lang w:val="ru-RU"/>
        </w:rPr>
      </w:pP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Pr="009078E8">
        <w:rPr>
          <w:rFonts w:cs="Times New Roman"/>
          <w:b/>
          <w:sz w:val="24"/>
          <w:szCs w:val="24"/>
          <w:lang w:val="ru-RU"/>
        </w:rPr>
        <w:tab/>
      </w:r>
      <w:r w:rsidR="00153BAA">
        <w:rPr>
          <w:rFonts w:cs="Times New Roman"/>
          <w:b/>
          <w:sz w:val="24"/>
          <w:szCs w:val="24"/>
          <w:lang w:val="ru-RU"/>
        </w:rPr>
        <w:t>Сироткина А.А. (</w:t>
      </w:r>
      <w:r w:rsidR="000C3AE1">
        <w:rPr>
          <w:rFonts w:cs="Times New Roman"/>
          <w:b/>
          <w:sz w:val="24"/>
          <w:szCs w:val="24"/>
          <w:lang w:val="ru-RU"/>
        </w:rPr>
        <w:t>31.05</w:t>
      </w:r>
      <w:r w:rsidRPr="009078E8">
        <w:rPr>
          <w:rFonts w:cs="Times New Roman"/>
          <w:b/>
          <w:sz w:val="24"/>
          <w:szCs w:val="24"/>
          <w:lang w:val="ru-RU"/>
        </w:rPr>
        <w:t>.2021)</w:t>
      </w:r>
    </w:p>
    <w:sdt>
      <w:sdtPr>
        <w:rPr>
          <w:rFonts w:eastAsiaTheme="minorHAnsi" w:cstheme="minorBidi"/>
          <w:b w:val="0"/>
          <w:noProof/>
          <w:sz w:val="28"/>
          <w:szCs w:val="24"/>
          <w:lang w:val="ru-RU"/>
        </w:rPr>
        <w:id w:val="4485819"/>
        <w:docPartObj>
          <w:docPartGallery w:val="Table of Contents"/>
          <w:docPartUnique/>
        </w:docPartObj>
      </w:sdtPr>
      <w:sdtEndPr>
        <w:rPr>
          <w:bCs/>
          <w:sz w:val="24"/>
        </w:rPr>
      </w:sdtEndPr>
      <w:sdtContent>
        <w:p w:rsidR="001B6DDA" w:rsidRPr="00CA356E" w:rsidRDefault="001B6DDA">
          <w:pPr>
            <w:pStyle w:val="a8"/>
            <w:rPr>
              <w:szCs w:val="24"/>
            </w:rPr>
          </w:pPr>
          <w:r w:rsidRPr="00CA356E">
            <w:rPr>
              <w:szCs w:val="24"/>
              <w:lang w:val="ru-RU"/>
            </w:rPr>
            <w:t>Оглавлени</w:t>
          </w:r>
          <w:bookmarkStart w:id="2" w:name="_GoBack"/>
          <w:bookmarkEnd w:id="2"/>
          <w:r w:rsidRPr="00CA356E">
            <w:rPr>
              <w:szCs w:val="24"/>
              <w:lang w:val="ru-RU"/>
            </w:rPr>
            <w:t>е</w:t>
          </w:r>
        </w:p>
        <w:p w:rsidR="00CA356E" w:rsidRPr="00CA356E" w:rsidRDefault="001B6DDA">
          <w:pPr>
            <w:pStyle w:val="11"/>
            <w:rPr>
              <w:rFonts w:asciiTheme="minorHAnsi" w:eastAsiaTheme="minorEastAsia" w:hAnsiTheme="minorHAnsi"/>
              <w:lang w:val="en-US"/>
            </w:rPr>
          </w:pPr>
          <w:r w:rsidRPr="00CA356E">
            <w:fldChar w:fldCharType="begin"/>
          </w:r>
          <w:r w:rsidRPr="00CA356E">
            <w:instrText xml:space="preserve"> TOC \o "1-3" \h \z \u </w:instrText>
          </w:r>
          <w:r w:rsidRPr="00CA356E">
            <w:fldChar w:fldCharType="separate"/>
          </w:r>
          <w:hyperlink w:anchor="_Toc73662330" w:history="1">
            <w:r w:rsidR="00CA356E" w:rsidRPr="00CA356E">
              <w:rPr>
                <w:rStyle w:val="af0"/>
              </w:rPr>
              <w:t>ВВЕДЕНИЕ</w:t>
            </w:r>
            <w:r w:rsidR="00CA356E" w:rsidRPr="00CA356E">
              <w:rPr>
                <w:webHidden/>
              </w:rPr>
              <w:tab/>
            </w:r>
            <w:r w:rsidR="00CA356E" w:rsidRPr="00CA356E">
              <w:rPr>
                <w:webHidden/>
              </w:rPr>
              <w:fldChar w:fldCharType="begin"/>
            </w:r>
            <w:r w:rsidR="00CA356E" w:rsidRPr="00CA356E">
              <w:rPr>
                <w:webHidden/>
              </w:rPr>
              <w:instrText xml:space="preserve"> PAGEREF _Toc73662330 \h </w:instrText>
            </w:r>
            <w:r w:rsidR="00CA356E" w:rsidRPr="00CA356E">
              <w:rPr>
                <w:webHidden/>
              </w:rPr>
            </w:r>
            <w:r w:rsidR="00CA356E" w:rsidRPr="00CA356E">
              <w:rPr>
                <w:webHidden/>
              </w:rPr>
              <w:fldChar w:fldCharType="separate"/>
            </w:r>
            <w:r w:rsidR="004F0343">
              <w:rPr>
                <w:webHidden/>
              </w:rPr>
              <w:t>5</w:t>
            </w:r>
            <w:r w:rsidR="00CA356E" w:rsidRPr="00CA356E">
              <w:rPr>
                <w:webHidden/>
              </w:rPr>
              <w:fldChar w:fldCharType="end"/>
            </w:r>
          </w:hyperlink>
        </w:p>
        <w:p w:rsidR="00CA356E" w:rsidRPr="00CA356E" w:rsidRDefault="003765BC">
          <w:pPr>
            <w:pStyle w:val="11"/>
            <w:rPr>
              <w:rFonts w:asciiTheme="minorHAnsi" w:eastAsiaTheme="minorEastAsia" w:hAnsiTheme="minorHAnsi"/>
              <w:lang w:val="en-US"/>
            </w:rPr>
          </w:pPr>
          <w:hyperlink w:anchor="_Toc73662331" w:history="1">
            <w:r w:rsidR="00CA356E" w:rsidRPr="00CA356E">
              <w:rPr>
                <w:rStyle w:val="af0"/>
                <w:rFonts w:eastAsia="Times New Roman"/>
              </w:rPr>
              <w:t>ГЛАВА 1. КЛЮЧЕВЫЕ ЭЛЕМЕНТЫ И ТЕОРЕТИЧЕСКИЕ ОСНОВЫ PAY WHAT YOU WANT МОДЕЛИ ЦЕНООБРАЗОВАНИЯ</w:t>
            </w:r>
            <w:r w:rsidR="00CA356E" w:rsidRPr="00CA356E">
              <w:rPr>
                <w:webHidden/>
              </w:rPr>
              <w:tab/>
            </w:r>
            <w:r w:rsidR="00CA356E" w:rsidRPr="00CA356E">
              <w:rPr>
                <w:webHidden/>
              </w:rPr>
              <w:fldChar w:fldCharType="begin"/>
            </w:r>
            <w:r w:rsidR="00CA356E" w:rsidRPr="00CA356E">
              <w:rPr>
                <w:webHidden/>
              </w:rPr>
              <w:instrText xml:space="preserve"> PAGEREF _Toc73662331 \h </w:instrText>
            </w:r>
            <w:r w:rsidR="00CA356E" w:rsidRPr="00CA356E">
              <w:rPr>
                <w:webHidden/>
              </w:rPr>
            </w:r>
            <w:r w:rsidR="00CA356E" w:rsidRPr="00CA356E">
              <w:rPr>
                <w:webHidden/>
              </w:rPr>
              <w:fldChar w:fldCharType="separate"/>
            </w:r>
            <w:r w:rsidR="004F0343">
              <w:rPr>
                <w:webHidden/>
              </w:rPr>
              <w:t>7</w:t>
            </w:r>
            <w:r w:rsidR="00CA356E" w:rsidRPr="00CA356E">
              <w:rPr>
                <w:webHidden/>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32" w:history="1">
            <w:r w:rsidR="00CA356E" w:rsidRPr="00CA356E">
              <w:rPr>
                <w:rStyle w:val="af0"/>
                <w:noProof/>
                <w:sz w:val="24"/>
                <w:szCs w:val="24"/>
              </w:rPr>
              <w:t>1.1 Содержание модели Pay-what-you-want</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_Toc73662332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7</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33" w:history="1">
            <w:r w:rsidR="00CA356E" w:rsidRPr="00CA356E">
              <w:rPr>
                <w:rStyle w:val="af0"/>
                <w:noProof/>
                <w:sz w:val="24"/>
                <w:szCs w:val="24"/>
              </w:rPr>
              <w:t>1.1.1 История возникновения и первое упоминание модели</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_Toc73662333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9</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34" w:history="1">
            <w:r w:rsidR="00CA356E" w:rsidRPr="00CA356E">
              <w:rPr>
                <w:rStyle w:val="af0"/>
                <w:noProof/>
                <w:sz w:val="24"/>
                <w:szCs w:val="24"/>
              </w:rPr>
              <w:t>1.1.2 Предпосылки возникновения модели</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_Toc73662334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12</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35" w:history="1">
            <w:r w:rsidR="00CA356E" w:rsidRPr="00CA356E">
              <w:rPr>
                <w:rStyle w:val="af0"/>
                <w:noProof/>
                <w:sz w:val="24"/>
                <w:szCs w:val="24"/>
              </w:rPr>
              <w:t>1.1.3 Варианты реализации модели</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_Toc73662335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14</w:t>
            </w:r>
            <w:r w:rsidR="00CA356E" w:rsidRPr="00CA356E">
              <w:rPr>
                <w:noProof/>
                <w:webHidden/>
                <w:sz w:val="24"/>
                <w:szCs w:val="24"/>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36" w:history="1">
            <w:r w:rsidR="00CA356E" w:rsidRPr="00CA356E">
              <w:rPr>
                <w:rStyle w:val="af0"/>
                <w:noProof/>
                <w:sz w:val="24"/>
                <w:szCs w:val="24"/>
              </w:rPr>
              <w:t>1.2 Pay what you want и Name Your Own Price</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_Toc73662336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15</w:t>
            </w:r>
            <w:r w:rsidR="00CA356E" w:rsidRPr="00CA356E">
              <w:rPr>
                <w:noProof/>
                <w:webHidden/>
                <w:sz w:val="24"/>
                <w:szCs w:val="24"/>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37" w:history="1">
            <w:r w:rsidR="00CA356E" w:rsidRPr="00CA356E">
              <w:rPr>
                <w:rStyle w:val="af0"/>
                <w:noProof/>
                <w:sz w:val="24"/>
                <w:szCs w:val="24"/>
              </w:rPr>
              <w:t>1.3 Анализ опыта применения модели Pay What You Want</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_Toc73662337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20</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38" w:history="1">
            <w:r w:rsidR="00CA356E" w:rsidRPr="00CA356E">
              <w:rPr>
                <w:rStyle w:val="af0"/>
                <w:noProof/>
                <w:sz w:val="24"/>
                <w:szCs w:val="24"/>
                <w:lang w:val="ru-RU"/>
              </w:rPr>
              <w:t xml:space="preserve">1.3.1 Театр </w:t>
            </w:r>
            <w:r w:rsidR="00CA356E" w:rsidRPr="00CA356E">
              <w:rPr>
                <w:rStyle w:val="af0"/>
                <w:noProof/>
                <w:sz w:val="24"/>
                <w:szCs w:val="24"/>
              </w:rPr>
              <w:t>Beckett</w:t>
            </w:r>
            <w:r w:rsidR="00CA356E" w:rsidRPr="00CA356E">
              <w:rPr>
                <w:rStyle w:val="af0"/>
                <w:noProof/>
                <w:sz w:val="24"/>
                <w:szCs w:val="24"/>
                <w:lang w:val="ru-RU"/>
              </w:rPr>
              <w:t xml:space="preserve"> </w:t>
            </w:r>
            <w:r w:rsidR="00CA356E" w:rsidRPr="00CA356E">
              <w:rPr>
                <w:rStyle w:val="af0"/>
                <w:noProof/>
                <w:sz w:val="24"/>
                <w:szCs w:val="24"/>
              </w:rPr>
              <w:t>Theater</w:t>
            </w:r>
            <w:r w:rsidR="00CA356E" w:rsidRPr="00CA356E">
              <w:rPr>
                <w:rStyle w:val="af0"/>
                <w:noProof/>
                <w:sz w:val="24"/>
                <w:szCs w:val="24"/>
                <w:lang w:val="ru-RU"/>
              </w:rPr>
              <w:t xml:space="preserve"> в Барселоне</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_Toc73662338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23</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39" w:history="1">
            <w:r w:rsidR="00CA356E" w:rsidRPr="00CA356E">
              <w:rPr>
                <w:rStyle w:val="af0"/>
                <w:noProof/>
                <w:sz w:val="24"/>
                <w:szCs w:val="24"/>
                <w:lang w:val="ru-RU"/>
              </w:rPr>
              <w:t xml:space="preserve">1.3.2 Ресторан </w:t>
            </w:r>
            <w:r w:rsidR="00CA356E" w:rsidRPr="00CA356E">
              <w:rPr>
                <w:rStyle w:val="af0"/>
                <w:noProof/>
                <w:sz w:val="24"/>
                <w:szCs w:val="24"/>
              </w:rPr>
              <w:t>Wiener</w:t>
            </w:r>
            <w:r w:rsidR="00CA356E" w:rsidRPr="00CA356E">
              <w:rPr>
                <w:rStyle w:val="af0"/>
                <w:noProof/>
                <w:sz w:val="24"/>
                <w:szCs w:val="24"/>
                <w:lang w:val="ru-RU"/>
              </w:rPr>
              <w:t xml:space="preserve"> </w:t>
            </w:r>
            <w:r w:rsidR="00CA356E" w:rsidRPr="00CA356E">
              <w:rPr>
                <w:rStyle w:val="af0"/>
                <w:noProof/>
                <w:sz w:val="24"/>
                <w:szCs w:val="24"/>
              </w:rPr>
              <w:t>Deewan</w:t>
            </w:r>
            <w:r w:rsidR="00CA356E" w:rsidRPr="00CA356E">
              <w:rPr>
                <w:rStyle w:val="af0"/>
                <w:noProof/>
                <w:sz w:val="24"/>
                <w:szCs w:val="24"/>
                <w:lang w:val="ru-RU"/>
              </w:rPr>
              <w:t xml:space="preserve"> в Вене</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_Toc73662339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26</w:t>
            </w:r>
            <w:r w:rsidR="00CA356E" w:rsidRPr="00CA356E">
              <w:rPr>
                <w:noProof/>
                <w:webHidden/>
                <w:sz w:val="24"/>
                <w:szCs w:val="24"/>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40" w:history="1">
            <w:r w:rsidR="00CA356E" w:rsidRPr="00CA356E">
              <w:rPr>
                <w:rStyle w:val="af0"/>
                <w:noProof/>
                <w:sz w:val="24"/>
                <w:szCs w:val="24"/>
                <w:lang w:val="ru-RU"/>
              </w:rPr>
              <w:t>1.4 Психологические аспекты применения модели</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_Toc73662340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28</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41" w:history="1">
            <w:r w:rsidR="00CA356E" w:rsidRPr="00CA356E">
              <w:rPr>
                <w:rStyle w:val="af0"/>
                <w:noProof/>
                <w:sz w:val="24"/>
                <w:szCs w:val="24"/>
              </w:rPr>
              <w:t>1.4.1 Просоциальные мотивы и мотивы, связанные с личной выгодой</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_Toc73662341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29</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42" w:history="1">
            <w:r w:rsidR="00CA356E" w:rsidRPr="00CA356E">
              <w:rPr>
                <w:rStyle w:val="af0"/>
                <w:noProof/>
                <w:sz w:val="24"/>
                <w:szCs w:val="24"/>
              </w:rPr>
              <w:t>1.4.2 Сроки оплаты</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_Toc73662342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30</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43" w:history="1">
            <w:r w:rsidR="00CA356E" w:rsidRPr="00CA356E">
              <w:rPr>
                <w:rStyle w:val="af0"/>
                <w:noProof/>
                <w:sz w:val="24"/>
                <w:szCs w:val="24"/>
                <w:lang w:val="ru-RU"/>
              </w:rPr>
              <w:t>1.4.3 Видимость платежей другими людьми</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_Toc73662343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31</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44" w:history="1">
            <w:r w:rsidR="00CA356E" w:rsidRPr="00CA356E">
              <w:rPr>
                <w:rStyle w:val="af0"/>
                <w:noProof/>
                <w:sz w:val="24"/>
                <w:szCs w:val="24"/>
                <w:lang w:val="ru-RU"/>
              </w:rPr>
              <w:t>1.4.4 Информация о получателе платежа</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_Toc73662344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32</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45" w:history="1">
            <w:r w:rsidR="00CA356E" w:rsidRPr="00CA356E">
              <w:rPr>
                <w:rStyle w:val="af0"/>
                <w:noProof/>
                <w:sz w:val="24"/>
                <w:szCs w:val="24"/>
              </w:rPr>
              <w:t>1.4.5 Разница во влиянии вариантов модели на разные типы реакций потребителей</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_Toc73662345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33</w:t>
            </w:r>
            <w:r w:rsidR="00CA356E" w:rsidRPr="00CA356E">
              <w:rPr>
                <w:noProof/>
                <w:webHidden/>
                <w:sz w:val="24"/>
                <w:szCs w:val="24"/>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46" w:history="1">
            <w:r w:rsidR="00CA356E" w:rsidRPr="00CA356E">
              <w:rPr>
                <w:rStyle w:val="af0"/>
                <w:noProof/>
                <w:sz w:val="24"/>
                <w:szCs w:val="24"/>
              </w:rPr>
              <w:t>1.5 Разработка принципов и особенностей использования модели</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_Toc73662346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36</w:t>
            </w:r>
            <w:r w:rsidR="00CA356E" w:rsidRPr="00CA356E">
              <w:rPr>
                <w:noProof/>
                <w:webHidden/>
                <w:sz w:val="24"/>
                <w:szCs w:val="24"/>
              </w:rPr>
              <w:fldChar w:fldCharType="end"/>
            </w:r>
          </w:hyperlink>
        </w:p>
        <w:p w:rsidR="00CA356E" w:rsidRPr="00CA356E" w:rsidRDefault="003765BC">
          <w:pPr>
            <w:pStyle w:val="11"/>
            <w:rPr>
              <w:rFonts w:asciiTheme="minorHAnsi" w:eastAsiaTheme="minorEastAsia" w:hAnsiTheme="minorHAnsi"/>
              <w:lang w:val="en-US"/>
            </w:rPr>
          </w:pPr>
          <w:hyperlink w:anchor="_Toc73662347" w:history="1">
            <w:r w:rsidR="00CA356E" w:rsidRPr="00CA356E">
              <w:rPr>
                <w:rStyle w:val="af0"/>
              </w:rPr>
              <w:t>ГЛАВА 2. ИЗУЧЕНИЕ ПОВЕДЕНИЯ ПОТРЕБИТЕЛЕЙ В КОНТЕКСТЕ ПРИМЕНЕНИЯ МОДЕЛИ PAY WHAT YOU WANT</w:t>
            </w:r>
            <w:r w:rsidR="00CA356E" w:rsidRPr="00CA356E">
              <w:rPr>
                <w:webHidden/>
              </w:rPr>
              <w:tab/>
            </w:r>
            <w:r w:rsidR="00CA356E" w:rsidRPr="00CA356E">
              <w:rPr>
                <w:webHidden/>
              </w:rPr>
              <w:fldChar w:fldCharType="begin"/>
            </w:r>
            <w:r w:rsidR="00CA356E" w:rsidRPr="00CA356E">
              <w:rPr>
                <w:webHidden/>
              </w:rPr>
              <w:instrText xml:space="preserve"> PAGEREF _Toc73662347 \h </w:instrText>
            </w:r>
            <w:r w:rsidR="00CA356E" w:rsidRPr="00CA356E">
              <w:rPr>
                <w:webHidden/>
              </w:rPr>
            </w:r>
            <w:r w:rsidR="00CA356E" w:rsidRPr="00CA356E">
              <w:rPr>
                <w:webHidden/>
              </w:rPr>
              <w:fldChar w:fldCharType="separate"/>
            </w:r>
            <w:r w:rsidR="004F0343">
              <w:rPr>
                <w:webHidden/>
              </w:rPr>
              <w:t>39</w:t>
            </w:r>
            <w:r w:rsidR="00CA356E" w:rsidRPr="00CA356E">
              <w:rPr>
                <w:webHidden/>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48" w:history="1">
            <w:r w:rsidR="00CA356E" w:rsidRPr="00CA356E">
              <w:rPr>
                <w:rStyle w:val="af0"/>
                <w:rFonts w:eastAsia="MS Mincho"/>
                <w:noProof/>
                <w:sz w:val="24"/>
                <w:szCs w:val="24"/>
                <w:shd w:val="clear" w:color="auto" w:fill="FFFFFF"/>
                <w:lang w:val="ru-RU" w:eastAsia="ja-JP"/>
              </w:rPr>
              <w:t>2.1 Анализ проведённых исследований поведения потребителей в контексте модели PWYW</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_Toc73662348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39</w:t>
            </w:r>
            <w:r w:rsidR="00CA356E" w:rsidRPr="00CA356E">
              <w:rPr>
                <w:noProof/>
                <w:webHidden/>
                <w:sz w:val="24"/>
                <w:szCs w:val="24"/>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49" w:history="1">
            <w:r w:rsidR="00CA356E" w:rsidRPr="00CA356E">
              <w:rPr>
                <w:rStyle w:val="af0"/>
                <w:noProof/>
                <w:sz w:val="24"/>
                <w:szCs w:val="24"/>
              </w:rPr>
              <w:t>2.2 Разработка программы исследований</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_Toc73662349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42</w:t>
            </w:r>
            <w:r w:rsidR="00CA356E" w:rsidRPr="00CA356E">
              <w:rPr>
                <w:noProof/>
                <w:webHidden/>
                <w:sz w:val="24"/>
                <w:szCs w:val="24"/>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50" w:history="1">
            <w:r w:rsidR="00CA356E" w:rsidRPr="00CA356E">
              <w:rPr>
                <w:rStyle w:val="af0"/>
                <w:noProof/>
                <w:sz w:val="24"/>
                <w:szCs w:val="24"/>
                <w:lang w:val="ru-RU"/>
              </w:rPr>
              <w:t xml:space="preserve">2.3 Выявление отношения российских потребителей к практике использования модели </w:t>
            </w:r>
            <w:r w:rsidR="00CA356E" w:rsidRPr="00CA356E">
              <w:rPr>
                <w:rStyle w:val="af0"/>
                <w:noProof/>
                <w:sz w:val="24"/>
                <w:szCs w:val="24"/>
              </w:rPr>
              <w:t>PWYW</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_Toc73662350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43</w:t>
            </w:r>
            <w:r w:rsidR="00CA356E" w:rsidRPr="00CA356E">
              <w:rPr>
                <w:noProof/>
                <w:webHidden/>
                <w:sz w:val="24"/>
                <w:szCs w:val="24"/>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51" w:history="1">
            <w:r w:rsidR="00CA356E" w:rsidRPr="00CA356E">
              <w:rPr>
                <w:rStyle w:val="af0"/>
                <w:noProof/>
                <w:sz w:val="24"/>
                <w:szCs w:val="24"/>
              </w:rPr>
              <w:t>2.4 Влияние выявленных психологических аспектов на принятия решения российским потребителем</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_Toc73662351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51</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52" w:history="1">
            <w:r w:rsidR="00CA356E" w:rsidRPr="00CA356E">
              <w:rPr>
                <w:rStyle w:val="af0"/>
                <w:rFonts w:eastAsia="MS Mincho"/>
                <w:noProof/>
                <w:sz w:val="24"/>
                <w:szCs w:val="24"/>
                <w:lang w:val="ru-RU" w:eastAsia="ja-JP"/>
              </w:rPr>
              <w:t>2.4.1 Влияние сроков оплаты. Предоплата и постоплата.</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_Toc73662352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56</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53" w:history="1">
            <w:r w:rsidR="00CA356E" w:rsidRPr="00CA356E">
              <w:rPr>
                <w:rStyle w:val="af0"/>
                <w:rFonts w:eastAsia="MS Mincho"/>
                <w:noProof/>
                <w:sz w:val="24"/>
                <w:szCs w:val="24"/>
                <w:lang w:val="ru-RU" w:eastAsia="ja-JP"/>
              </w:rPr>
              <w:t>2.4.2 Влияние фактора социальных мотивов</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_Toc73662353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57</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54" w:history="1">
            <w:r w:rsidR="00CA356E" w:rsidRPr="00CA356E">
              <w:rPr>
                <w:rStyle w:val="af0"/>
                <w:rFonts w:eastAsia="MS Mincho"/>
                <w:noProof/>
                <w:sz w:val="24"/>
                <w:szCs w:val="24"/>
                <w:lang w:val="ru-RU" w:eastAsia="ja-JP"/>
              </w:rPr>
              <w:t>2.4.3 Влияние видимости платежей</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_Toc73662354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57</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55" w:history="1">
            <w:r w:rsidR="00CA356E" w:rsidRPr="00CA356E">
              <w:rPr>
                <w:rStyle w:val="af0"/>
                <w:rFonts w:eastAsia="MS Mincho"/>
                <w:noProof/>
                <w:sz w:val="24"/>
                <w:szCs w:val="24"/>
                <w:lang w:val="ru-RU" w:eastAsia="ja-JP"/>
              </w:rPr>
              <w:t>2.4.4 Владение информацией о получателе платежа</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_Toc73662355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58</w:t>
            </w:r>
            <w:r w:rsidR="00CA356E" w:rsidRPr="00CA356E">
              <w:rPr>
                <w:noProof/>
                <w:webHidden/>
                <w:sz w:val="24"/>
                <w:szCs w:val="24"/>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56" w:history="1">
            <w:r w:rsidR="00CA356E" w:rsidRPr="00CA356E">
              <w:rPr>
                <w:rStyle w:val="af0"/>
                <w:rFonts w:eastAsia="MS Mincho"/>
                <w:noProof/>
                <w:sz w:val="24"/>
                <w:szCs w:val="24"/>
                <w:shd w:val="clear" w:color="auto" w:fill="FFFFFF"/>
                <w:lang w:val="ru-RU" w:eastAsia="ja-JP"/>
              </w:rPr>
              <w:t>2.5 Влияние лояльности клиента на готовность платить в рамках PWYW</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_Toc73662356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59</w:t>
            </w:r>
            <w:r w:rsidR="00CA356E" w:rsidRPr="00CA356E">
              <w:rPr>
                <w:noProof/>
                <w:webHidden/>
                <w:sz w:val="24"/>
                <w:szCs w:val="24"/>
              </w:rPr>
              <w:fldChar w:fldCharType="end"/>
            </w:r>
          </w:hyperlink>
        </w:p>
        <w:p w:rsidR="00CA356E" w:rsidRPr="00CA356E" w:rsidRDefault="003765BC">
          <w:pPr>
            <w:pStyle w:val="11"/>
            <w:rPr>
              <w:rFonts w:asciiTheme="minorHAnsi" w:eastAsiaTheme="minorEastAsia" w:hAnsiTheme="minorHAnsi"/>
              <w:lang w:val="en-US"/>
            </w:rPr>
          </w:pPr>
          <w:hyperlink w:anchor="_Toc73662357" w:history="1">
            <w:r w:rsidR="00CA356E" w:rsidRPr="00CA356E">
              <w:rPr>
                <w:rStyle w:val="af0"/>
              </w:rPr>
              <w:t>ГЛАВА 3. УСЛОВИЯ УСПЕШНОГО ПРИМЕНЕНИЯ МОДЕЛИ PAY WHAT YOU WANT</w:t>
            </w:r>
            <w:r w:rsidR="00CA356E" w:rsidRPr="00CA356E">
              <w:rPr>
                <w:webHidden/>
              </w:rPr>
              <w:tab/>
            </w:r>
            <w:r w:rsidR="00CA356E" w:rsidRPr="00CA356E">
              <w:rPr>
                <w:webHidden/>
              </w:rPr>
              <w:fldChar w:fldCharType="begin"/>
            </w:r>
            <w:r w:rsidR="00CA356E" w:rsidRPr="00CA356E">
              <w:rPr>
                <w:webHidden/>
              </w:rPr>
              <w:instrText xml:space="preserve"> PAGEREF _Toc73662357 \h </w:instrText>
            </w:r>
            <w:r w:rsidR="00CA356E" w:rsidRPr="00CA356E">
              <w:rPr>
                <w:webHidden/>
              </w:rPr>
            </w:r>
            <w:r w:rsidR="00CA356E" w:rsidRPr="00CA356E">
              <w:rPr>
                <w:webHidden/>
              </w:rPr>
              <w:fldChar w:fldCharType="separate"/>
            </w:r>
            <w:r w:rsidR="004F0343">
              <w:rPr>
                <w:webHidden/>
              </w:rPr>
              <w:t>66</w:t>
            </w:r>
            <w:r w:rsidR="00CA356E" w:rsidRPr="00CA356E">
              <w:rPr>
                <w:webHidden/>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58" w:history="1">
            <w:r w:rsidR="00CA356E" w:rsidRPr="00CA356E">
              <w:rPr>
                <w:rStyle w:val="af0"/>
                <w:noProof/>
                <w:sz w:val="24"/>
                <w:szCs w:val="24"/>
                <w:lang w:val="ru-RU"/>
              </w:rPr>
              <w:t>3.1 Ключевые условия успешного применения модели Pay What You Want</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_Toc73662358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66</w:t>
            </w:r>
            <w:r w:rsidR="00CA356E" w:rsidRPr="00CA356E">
              <w:rPr>
                <w:noProof/>
                <w:webHidden/>
                <w:sz w:val="24"/>
                <w:szCs w:val="24"/>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59" w:history="1">
            <w:r w:rsidR="00CA356E" w:rsidRPr="00CA356E">
              <w:rPr>
                <w:rStyle w:val="af0"/>
                <w:noProof/>
                <w:sz w:val="24"/>
                <w:szCs w:val="24"/>
                <w:lang w:val="ru-RU"/>
              </w:rPr>
              <w:t xml:space="preserve">3.2 Метрики для оценки эффективности применения модели </w:t>
            </w:r>
            <w:r w:rsidR="00CA356E" w:rsidRPr="00CA356E">
              <w:rPr>
                <w:rStyle w:val="af0"/>
                <w:noProof/>
                <w:sz w:val="24"/>
                <w:szCs w:val="24"/>
              </w:rPr>
              <w:t>Pay</w:t>
            </w:r>
            <w:r w:rsidR="00CA356E" w:rsidRPr="00CA356E">
              <w:rPr>
                <w:rStyle w:val="af0"/>
                <w:noProof/>
                <w:sz w:val="24"/>
                <w:szCs w:val="24"/>
                <w:lang w:val="ru-RU"/>
              </w:rPr>
              <w:t xml:space="preserve"> </w:t>
            </w:r>
            <w:r w:rsidR="00CA356E" w:rsidRPr="00CA356E">
              <w:rPr>
                <w:rStyle w:val="af0"/>
                <w:noProof/>
                <w:sz w:val="24"/>
                <w:szCs w:val="24"/>
              </w:rPr>
              <w:t>What</w:t>
            </w:r>
            <w:r w:rsidR="00CA356E" w:rsidRPr="00CA356E">
              <w:rPr>
                <w:rStyle w:val="af0"/>
                <w:noProof/>
                <w:sz w:val="24"/>
                <w:szCs w:val="24"/>
                <w:lang w:val="ru-RU"/>
              </w:rPr>
              <w:t xml:space="preserve"> </w:t>
            </w:r>
            <w:r w:rsidR="00CA356E" w:rsidRPr="00CA356E">
              <w:rPr>
                <w:rStyle w:val="af0"/>
                <w:noProof/>
                <w:sz w:val="24"/>
                <w:szCs w:val="24"/>
              </w:rPr>
              <w:t>You</w:t>
            </w:r>
            <w:r w:rsidR="00CA356E" w:rsidRPr="00CA356E">
              <w:rPr>
                <w:rStyle w:val="af0"/>
                <w:noProof/>
                <w:sz w:val="24"/>
                <w:szCs w:val="24"/>
                <w:lang w:val="ru-RU"/>
              </w:rPr>
              <w:t xml:space="preserve"> </w:t>
            </w:r>
            <w:r w:rsidR="00CA356E" w:rsidRPr="00CA356E">
              <w:rPr>
                <w:rStyle w:val="af0"/>
                <w:noProof/>
                <w:sz w:val="24"/>
                <w:szCs w:val="24"/>
              </w:rPr>
              <w:t>Want</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_Toc73662359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69</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60" w:history="1">
            <w:r w:rsidR="00CA356E" w:rsidRPr="00CA356E">
              <w:rPr>
                <w:rStyle w:val="af0"/>
                <w:noProof/>
                <w:sz w:val="24"/>
                <w:szCs w:val="24"/>
                <w:lang w:val="ru-RU"/>
              </w:rPr>
              <w:t xml:space="preserve">3.2.1 </w:t>
            </w:r>
            <w:r w:rsidR="00CA356E" w:rsidRPr="00CA356E">
              <w:rPr>
                <w:rStyle w:val="af0"/>
                <w:noProof/>
                <w:sz w:val="24"/>
                <w:szCs w:val="24"/>
              </w:rPr>
              <w:t>KPI</w:t>
            </w:r>
            <w:r w:rsidR="00CA356E" w:rsidRPr="00CA356E">
              <w:rPr>
                <w:rStyle w:val="af0"/>
                <w:noProof/>
                <w:sz w:val="24"/>
                <w:szCs w:val="24"/>
                <w:lang w:val="ru-RU"/>
              </w:rPr>
              <w:t xml:space="preserve"> для онлайн-продаж в рамках модели </w:t>
            </w:r>
            <w:r w:rsidR="00CA356E" w:rsidRPr="00CA356E">
              <w:rPr>
                <w:rStyle w:val="af0"/>
                <w:noProof/>
                <w:sz w:val="24"/>
                <w:szCs w:val="24"/>
              </w:rPr>
              <w:t>PWYW</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_Toc73662360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69</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61" w:history="1">
            <w:r w:rsidR="00CA356E" w:rsidRPr="00CA356E">
              <w:rPr>
                <w:rStyle w:val="af0"/>
                <w:noProof/>
                <w:sz w:val="24"/>
                <w:szCs w:val="24"/>
              </w:rPr>
              <w:t>3.2.2 KPI для продуктов и мест в оффлайн среде в рамках PWYW</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_Toc73662361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74</w:t>
            </w:r>
            <w:r w:rsidR="00CA356E" w:rsidRPr="00CA356E">
              <w:rPr>
                <w:noProof/>
                <w:webHidden/>
                <w:sz w:val="24"/>
                <w:szCs w:val="24"/>
              </w:rPr>
              <w:fldChar w:fldCharType="end"/>
            </w:r>
          </w:hyperlink>
        </w:p>
        <w:p w:rsidR="00CA356E" w:rsidRPr="00CA356E" w:rsidRDefault="003765BC">
          <w:pPr>
            <w:pStyle w:val="31"/>
            <w:tabs>
              <w:tab w:val="right" w:leader="dot" w:pos="9678"/>
            </w:tabs>
            <w:rPr>
              <w:rFonts w:asciiTheme="minorHAnsi" w:hAnsiTheme="minorHAnsi" w:cstheme="minorBidi"/>
              <w:noProof/>
              <w:sz w:val="24"/>
              <w:szCs w:val="24"/>
            </w:rPr>
          </w:pPr>
          <w:hyperlink w:anchor="_Toc73662362" w:history="1">
            <w:r w:rsidR="00CA356E" w:rsidRPr="00CA356E">
              <w:rPr>
                <w:rStyle w:val="af0"/>
                <w:noProof/>
                <w:sz w:val="24"/>
                <w:szCs w:val="24"/>
                <w:lang w:val="ru-RU"/>
              </w:rPr>
              <w:t>3.2.3</w:t>
            </w:r>
            <w:r w:rsidR="00CA356E" w:rsidRPr="00CA356E">
              <w:rPr>
                <w:rStyle w:val="af0"/>
                <w:noProof/>
                <w:sz w:val="24"/>
                <w:szCs w:val="24"/>
              </w:rPr>
              <w:t>KPI</w:t>
            </w:r>
            <w:r w:rsidR="00CA356E" w:rsidRPr="00CA356E">
              <w:rPr>
                <w:rStyle w:val="af0"/>
                <w:noProof/>
                <w:sz w:val="24"/>
                <w:szCs w:val="24"/>
                <w:lang w:val="ru-RU"/>
              </w:rPr>
              <w:t xml:space="preserve"> для онлайн и оффлайн среды</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_Toc73662362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78</w:t>
            </w:r>
            <w:r w:rsidR="00CA356E" w:rsidRPr="00CA356E">
              <w:rPr>
                <w:noProof/>
                <w:webHidden/>
                <w:sz w:val="24"/>
                <w:szCs w:val="24"/>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63" w:history="1">
            <w:r w:rsidR="00CA356E" w:rsidRPr="00CA356E">
              <w:rPr>
                <w:rStyle w:val="af0"/>
                <w:noProof/>
                <w:sz w:val="24"/>
                <w:szCs w:val="24"/>
                <w:lang w:val="ru-RU"/>
              </w:rPr>
              <w:t>3.3 Практические рекомендации для использования модели в бизнесе</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_Toc73662363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80</w:t>
            </w:r>
            <w:r w:rsidR="00CA356E" w:rsidRPr="00CA356E">
              <w:rPr>
                <w:noProof/>
                <w:webHidden/>
                <w:sz w:val="24"/>
                <w:szCs w:val="24"/>
              </w:rPr>
              <w:fldChar w:fldCharType="end"/>
            </w:r>
          </w:hyperlink>
        </w:p>
        <w:p w:rsidR="00CA356E" w:rsidRPr="00CA356E" w:rsidRDefault="003765BC">
          <w:pPr>
            <w:pStyle w:val="11"/>
            <w:rPr>
              <w:rFonts w:asciiTheme="minorHAnsi" w:eastAsiaTheme="minorEastAsia" w:hAnsiTheme="minorHAnsi"/>
              <w:lang w:val="en-US"/>
            </w:rPr>
          </w:pPr>
          <w:hyperlink w:anchor="_Toc73662364" w:history="1">
            <w:r w:rsidR="00CA356E" w:rsidRPr="00CA356E">
              <w:rPr>
                <w:rStyle w:val="af0"/>
                <w:rFonts w:cs="Times New Roman"/>
              </w:rPr>
              <w:t>ЗАКЛЮЧЕНИЕ</w:t>
            </w:r>
            <w:r w:rsidR="00CA356E" w:rsidRPr="00CA356E">
              <w:rPr>
                <w:webHidden/>
              </w:rPr>
              <w:tab/>
            </w:r>
            <w:r w:rsidR="00CA356E" w:rsidRPr="00CA356E">
              <w:rPr>
                <w:webHidden/>
              </w:rPr>
              <w:fldChar w:fldCharType="begin"/>
            </w:r>
            <w:r w:rsidR="00CA356E" w:rsidRPr="00CA356E">
              <w:rPr>
                <w:webHidden/>
              </w:rPr>
              <w:instrText xml:space="preserve"> PAGEREF _Toc73662364 \h </w:instrText>
            </w:r>
            <w:r w:rsidR="00CA356E" w:rsidRPr="00CA356E">
              <w:rPr>
                <w:webHidden/>
              </w:rPr>
            </w:r>
            <w:r w:rsidR="00CA356E" w:rsidRPr="00CA356E">
              <w:rPr>
                <w:webHidden/>
              </w:rPr>
              <w:fldChar w:fldCharType="separate"/>
            </w:r>
            <w:r w:rsidR="004F0343">
              <w:rPr>
                <w:webHidden/>
              </w:rPr>
              <w:t>85</w:t>
            </w:r>
            <w:r w:rsidR="00CA356E" w:rsidRPr="00CA356E">
              <w:rPr>
                <w:webHidden/>
              </w:rPr>
              <w:fldChar w:fldCharType="end"/>
            </w:r>
          </w:hyperlink>
        </w:p>
        <w:p w:rsidR="00CA356E" w:rsidRPr="00CA356E" w:rsidRDefault="003765BC">
          <w:pPr>
            <w:pStyle w:val="21"/>
            <w:tabs>
              <w:tab w:val="right" w:leader="dot" w:pos="9678"/>
            </w:tabs>
            <w:rPr>
              <w:rFonts w:asciiTheme="minorHAnsi" w:hAnsiTheme="minorHAnsi" w:cstheme="minorBidi"/>
              <w:noProof/>
              <w:sz w:val="24"/>
              <w:szCs w:val="24"/>
            </w:rPr>
          </w:pPr>
          <w:hyperlink w:anchor="_Toc73662365" w:history="1">
            <w:r w:rsidR="00CA356E" w:rsidRPr="00CA356E">
              <w:rPr>
                <w:rStyle w:val="af0"/>
                <w:noProof/>
                <w:sz w:val="24"/>
                <w:szCs w:val="24"/>
                <w:lang w:val="ru-RU"/>
              </w:rPr>
              <w:t>Список использованной литературы</w:t>
            </w:r>
            <w:r w:rsidR="00CA356E" w:rsidRPr="00CA356E">
              <w:rPr>
                <w:noProof/>
                <w:webHidden/>
                <w:sz w:val="24"/>
                <w:szCs w:val="24"/>
              </w:rPr>
              <w:tab/>
            </w:r>
            <w:r w:rsidR="00CA356E" w:rsidRPr="00CA356E">
              <w:rPr>
                <w:noProof/>
                <w:webHidden/>
                <w:sz w:val="24"/>
                <w:szCs w:val="24"/>
              </w:rPr>
              <w:fldChar w:fldCharType="begin"/>
            </w:r>
            <w:r w:rsidR="00CA356E" w:rsidRPr="00CA356E">
              <w:rPr>
                <w:noProof/>
                <w:webHidden/>
                <w:sz w:val="24"/>
                <w:szCs w:val="24"/>
              </w:rPr>
              <w:instrText xml:space="preserve"> PAGEREF _Toc73662365 \h </w:instrText>
            </w:r>
            <w:r w:rsidR="00CA356E" w:rsidRPr="00CA356E">
              <w:rPr>
                <w:noProof/>
                <w:webHidden/>
                <w:sz w:val="24"/>
                <w:szCs w:val="24"/>
              </w:rPr>
            </w:r>
            <w:r w:rsidR="00CA356E" w:rsidRPr="00CA356E">
              <w:rPr>
                <w:noProof/>
                <w:webHidden/>
                <w:sz w:val="24"/>
                <w:szCs w:val="24"/>
              </w:rPr>
              <w:fldChar w:fldCharType="separate"/>
            </w:r>
            <w:r w:rsidR="004F0343">
              <w:rPr>
                <w:noProof/>
                <w:webHidden/>
                <w:sz w:val="24"/>
                <w:szCs w:val="24"/>
              </w:rPr>
              <w:t>89</w:t>
            </w:r>
            <w:r w:rsidR="00CA356E" w:rsidRPr="00CA356E">
              <w:rPr>
                <w:noProof/>
                <w:webHidden/>
                <w:sz w:val="24"/>
                <w:szCs w:val="24"/>
              </w:rPr>
              <w:fldChar w:fldCharType="end"/>
            </w:r>
          </w:hyperlink>
        </w:p>
        <w:p w:rsidR="00CA356E" w:rsidRPr="00CA356E" w:rsidRDefault="003765BC">
          <w:pPr>
            <w:pStyle w:val="11"/>
            <w:rPr>
              <w:rFonts w:asciiTheme="minorHAnsi" w:eastAsiaTheme="minorEastAsia" w:hAnsiTheme="minorHAnsi"/>
              <w:lang w:val="en-US"/>
            </w:rPr>
          </w:pPr>
          <w:hyperlink w:anchor="_Toc73662366" w:history="1">
            <w:r w:rsidR="00CA356E" w:rsidRPr="00CA356E">
              <w:rPr>
                <w:rStyle w:val="af0"/>
              </w:rPr>
              <w:t>ПРИЛОЖЕНИЕ 1. Зарубежные исследования</w:t>
            </w:r>
            <w:r w:rsidR="00CA356E" w:rsidRPr="00CA356E">
              <w:rPr>
                <w:webHidden/>
              </w:rPr>
              <w:tab/>
            </w:r>
            <w:r w:rsidR="00CA356E" w:rsidRPr="00CA356E">
              <w:rPr>
                <w:webHidden/>
              </w:rPr>
              <w:fldChar w:fldCharType="begin"/>
            </w:r>
            <w:r w:rsidR="00CA356E" w:rsidRPr="00CA356E">
              <w:rPr>
                <w:webHidden/>
              </w:rPr>
              <w:instrText xml:space="preserve"> PAGEREF _Toc73662366 \h </w:instrText>
            </w:r>
            <w:r w:rsidR="00CA356E" w:rsidRPr="00CA356E">
              <w:rPr>
                <w:webHidden/>
              </w:rPr>
            </w:r>
            <w:r w:rsidR="00CA356E" w:rsidRPr="00CA356E">
              <w:rPr>
                <w:webHidden/>
              </w:rPr>
              <w:fldChar w:fldCharType="separate"/>
            </w:r>
            <w:r w:rsidR="004F0343">
              <w:rPr>
                <w:webHidden/>
              </w:rPr>
              <w:t>95</w:t>
            </w:r>
            <w:r w:rsidR="00CA356E" w:rsidRPr="00CA356E">
              <w:rPr>
                <w:webHidden/>
              </w:rPr>
              <w:fldChar w:fldCharType="end"/>
            </w:r>
          </w:hyperlink>
        </w:p>
        <w:p w:rsidR="00CA356E" w:rsidRPr="00CA356E" w:rsidRDefault="003765BC">
          <w:pPr>
            <w:pStyle w:val="11"/>
            <w:rPr>
              <w:rFonts w:asciiTheme="minorHAnsi" w:eastAsiaTheme="minorEastAsia" w:hAnsiTheme="minorHAnsi"/>
              <w:lang w:val="en-US"/>
            </w:rPr>
          </w:pPr>
          <w:hyperlink w:anchor="_Toc73662367" w:history="1">
            <w:r w:rsidR="00CA356E" w:rsidRPr="00CA356E">
              <w:rPr>
                <w:rStyle w:val="af0"/>
              </w:rPr>
              <w:t>ПРИЛОЖЕНИЕ 2. Результаты опроса о лояльных клиентах</w:t>
            </w:r>
            <w:r w:rsidR="00CA356E" w:rsidRPr="00CA356E">
              <w:rPr>
                <w:webHidden/>
              </w:rPr>
              <w:tab/>
            </w:r>
            <w:r w:rsidR="00CA356E" w:rsidRPr="00CA356E">
              <w:rPr>
                <w:webHidden/>
              </w:rPr>
              <w:fldChar w:fldCharType="begin"/>
            </w:r>
            <w:r w:rsidR="00CA356E" w:rsidRPr="00CA356E">
              <w:rPr>
                <w:webHidden/>
              </w:rPr>
              <w:instrText xml:space="preserve"> PAGEREF _Toc73662367 \h </w:instrText>
            </w:r>
            <w:r w:rsidR="00CA356E" w:rsidRPr="00CA356E">
              <w:rPr>
                <w:webHidden/>
              </w:rPr>
            </w:r>
            <w:r w:rsidR="00CA356E" w:rsidRPr="00CA356E">
              <w:rPr>
                <w:webHidden/>
              </w:rPr>
              <w:fldChar w:fldCharType="separate"/>
            </w:r>
            <w:r w:rsidR="004F0343">
              <w:rPr>
                <w:webHidden/>
              </w:rPr>
              <w:t>112</w:t>
            </w:r>
            <w:r w:rsidR="00CA356E" w:rsidRPr="00CA356E">
              <w:rPr>
                <w:webHidden/>
              </w:rPr>
              <w:fldChar w:fldCharType="end"/>
            </w:r>
          </w:hyperlink>
        </w:p>
        <w:p w:rsidR="00CA356E" w:rsidRPr="00CA356E" w:rsidRDefault="003765BC">
          <w:pPr>
            <w:pStyle w:val="11"/>
            <w:rPr>
              <w:rFonts w:asciiTheme="minorHAnsi" w:eastAsiaTheme="minorEastAsia" w:hAnsiTheme="minorHAnsi"/>
              <w:lang w:val="en-US"/>
            </w:rPr>
          </w:pPr>
          <w:hyperlink w:anchor="_Toc73662368" w:history="1">
            <w:r w:rsidR="00CA356E" w:rsidRPr="00CA356E">
              <w:rPr>
                <w:rStyle w:val="af0"/>
              </w:rPr>
              <w:t>ПРИЛОЖЕНИЕ 3. Статистический анализ опроса о лояльных клиентах</w:t>
            </w:r>
            <w:r w:rsidR="00CA356E" w:rsidRPr="00CA356E">
              <w:rPr>
                <w:webHidden/>
              </w:rPr>
              <w:tab/>
            </w:r>
            <w:r w:rsidR="00CA356E" w:rsidRPr="00CA356E">
              <w:rPr>
                <w:webHidden/>
              </w:rPr>
              <w:fldChar w:fldCharType="begin"/>
            </w:r>
            <w:r w:rsidR="00CA356E" w:rsidRPr="00CA356E">
              <w:rPr>
                <w:webHidden/>
              </w:rPr>
              <w:instrText xml:space="preserve"> PAGEREF _Toc73662368 \h </w:instrText>
            </w:r>
            <w:r w:rsidR="00CA356E" w:rsidRPr="00CA356E">
              <w:rPr>
                <w:webHidden/>
              </w:rPr>
            </w:r>
            <w:r w:rsidR="00CA356E" w:rsidRPr="00CA356E">
              <w:rPr>
                <w:webHidden/>
              </w:rPr>
              <w:fldChar w:fldCharType="separate"/>
            </w:r>
            <w:r w:rsidR="004F0343">
              <w:rPr>
                <w:webHidden/>
              </w:rPr>
              <w:t>121</w:t>
            </w:r>
            <w:r w:rsidR="00CA356E" w:rsidRPr="00CA356E">
              <w:rPr>
                <w:webHidden/>
              </w:rPr>
              <w:fldChar w:fldCharType="end"/>
            </w:r>
          </w:hyperlink>
        </w:p>
        <w:p w:rsidR="00CA356E" w:rsidRPr="00CA356E" w:rsidRDefault="003765BC">
          <w:pPr>
            <w:pStyle w:val="11"/>
            <w:rPr>
              <w:rFonts w:asciiTheme="minorHAnsi" w:eastAsiaTheme="minorEastAsia" w:hAnsiTheme="minorHAnsi"/>
              <w:lang w:val="en-US"/>
            </w:rPr>
          </w:pPr>
          <w:hyperlink w:anchor="_Toc73662369" w:history="1">
            <w:r w:rsidR="00CA356E" w:rsidRPr="00CA356E">
              <w:rPr>
                <w:rStyle w:val="af0"/>
                <w:rFonts w:cs="Times New Roman"/>
              </w:rPr>
              <w:t>ПРИЛОЖЕНИЕ 4. Результаты опроса о применимости модели на российском рынке</w:t>
            </w:r>
            <w:r w:rsidR="00CA356E" w:rsidRPr="00CA356E">
              <w:rPr>
                <w:webHidden/>
              </w:rPr>
              <w:tab/>
            </w:r>
            <w:r w:rsidR="00CA356E" w:rsidRPr="00CA356E">
              <w:rPr>
                <w:webHidden/>
              </w:rPr>
              <w:fldChar w:fldCharType="begin"/>
            </w:r>
            <w:r w:rsidR="00CA356E" w:rsidRPr="00CA356E">
              <w:rPr>
                <w:webHidden/>
              </w:rPr>
              <w:instrText xml:space="preserve"> PAGEREF _Toc73662369 \h </w:instrText>
            </w:r>
            <w:r w:rsidR="00CA356E" w:rsidRPr="00CA356E">
              <w:rPr>
                <w:webHidden/>
              </w:rPr>
            </w:r>
            <w:r w:rsidR="00CA356E" w:rsidRPr="00CA356E">
              <w:rPr>
                <w:webHidden/>
              </w:rPr>
              <w:fldChar w:fldCharType="separate"/>
            </w:r>
            <w:r w:rsidR="004F0343">
              <w:rPr>
                <w:webHidden/>
              </w:rPr>
              <w:t>129</w:t>
            </w:r>
            <w:r w:rsidR="00CA356E" w:rsidRPr="00CA356E">
              <w:rPr>
                <w:webHidden/>
              </w:rPr>
              <w:fldChar w:fldCharType="end"/>
            </w:r>
          </w:hyperlink>
        </w:p>
        <w:p w:rsidR="00CA356E" w:rsidRPr="00CA356E" w:rsidRDefault="003765BC">
          <w:pPr>
            <w:pStyle w:val="11"/>
            <w:rPr>
              <w:rFonts w:asciiTheme="minorHAnsi" w:eastAsiaTheme="minorEastAsia" w:hAnsiTheme="minorHAnsi"/>
              <w:lang w:val="en-US"/>
            </w:rPr>
          </w:pPr>
          <w:hyperlink w:anchor="_Toc73662370" w:history="1">
            <w:r w:rsidR="00CA356E" w:rsidRPr="00CA356E">
              <w:rPr>
                <w:rStyle w:val="af0"/>
              </w:rPr>
              <w:t>ПРИЛОЖЕНИЕ 5. Статистический анализ опроса о применимости модели на российском рынке</w:t>
            </w:r>
            <w:r w:rsidR="00CA356E" w:rsidRPr="00CA356E">
              <w:rPr>
                <w:webHidden/>
              </w:rPr>
              <w:tab/>
            </w:r>
            <w:r w:rsidR="00CA356E" w:rsidRPr="00CA356E">
              <w:rPr>
                <w:webHidden/>
              </w:rPr>
              <w:fldChar w:fldCharType="begin"/>
            </w:r>
            <w:r w:rsidR="00CA356E" w:rsidRPr="00CA356E">
              <w:rPr>
                <w:webHidden/>
              </w:rPr>
              <w:instrText xml:space="preserve"> PAGEREF _Toc73662370 \h </w:instrText>
            </w:r>
            <w:r w:rsidR="00CA356E" w:rsidRPr="00CA356E">
              <w:rPr>
                <w:webHidden/>
              </w:rPr>
            </w:r>
            <w:r w:rsidR="00CA356E" w:rsidRPr="00CA356E">
              <w:rPr>
                <w:webHidden/>
              </w:rPr>
              <w:fldChar w:fldCharType="separate"/>
            </w:r>
            <w:r w:rsidR="004F0343">
              <w:rPr>
                <w:webHidden/>
              </w:rPr>
              <w:t>139</w:t>
            </w:r>
            <w:r w:rsidR="00CA356E" w:rsidRPr="00CA356E">
              <w:rPr>
                <w:webHidden/>
              </w:rPr>
              <w:fldChar w:fldCharType="end"/>
            </w:r>
          </w:hyperlink>
        </w:p>
        <w:p w:rsidR="00CA356E" w:rsidRPr="00CA356E" w:rsidRDefault="003765BC">
          <w:pPr>
            <w:pStyle w:val="11"/>
            <w:rPr>
              <w:rFonts w:asciiTheme="minorHAnsi" w:eastAsiaTheme="minorEastAsia" w:hAnsiTheme="minorHAnsi"/>
              <w:lang w:val="en-US"/>
            </w:rPr>
          </w:pPr>
          <w:hyperlink w:anchor="_Toc73662371" w:history="1">
            <w:r w:rsidR="00CA356E" w:rsidRPr="00CA356E">
              <w:rPr>
                <w:rStyle w:val="af0"/>
                <w:rFonts w:cs="Times New Roman"/>
              </w:rPr>
              <w:t>ПРИЛОЖЕНИЕ 6. Анкета для MROC и глубинных интервью</w:t>
            </w:r>
            <w:r w:rsidR="00CA356E" w:rsidRPr="00CA356E">
              <w:rPr>
                <w:webHidden/>
              </w:rPr>
              <w:tab/>
            </w:r>
            <w:r w:rsidR="00CA356E" w:rsidRPr="00CA356E">
              <w:rPr>
                <w:webHidden/>
              </w:rPr>
              <w:fldChar w:fldCharType="begin"/>
            </w:r>
            <w:r w:rsidR="00CA356E" w:rsidRPr="00CA356E">
              <w:rPr>
                <w:webHidden/>
              </w:rPr>
              <w:instrText xml:space="preserve"> PAGEREF _Toc73662371 \h </w:instrText>
            </w:r>
            <w:r w:rsidR="00CA356E" w:rsidRPr="00CA356E">
              <w:rPr>
                <w:webHidden/>
              </w:rPr>
            </w:r>
            <w:r w:rsidR="00CA356E" w:rsidRPr="00CA356E">
              <w:rPr>
                <w:webHidden/>
              </w:rPr>
              <w:fldChar w:fldCharType="separate"/>
            </w:r>
            <w:r w:rsidR="004F0343">
              <w:rPr>
                <w:webHidden/>
              </w:rPr>
              <w:t>151</w:t>
            </w:r>
            <w:r w:rsidR="00CA356E" w:rsidRPr="00CA356E">
              <w:rPr>
                <w:webHidden/>
              </w:rPr>
              <w:fldChar w:fldCharType="end"/>
            </w:r>
          </w:hyperlink>
        </w:p>
        <w:p w:rsidR="00CA356E" w:rsidRPr="00CA356E" w:rsidRDefault="003765BC">
          <w:pPr>
            <w:pStyle w:val="11"/>
            <w:rPr>
              <w:rFonts w:asciiTheme="minorHAnsi" w:eastAsiaTheme="minorEastAsia" w:hAnsiTheme="minorHAnsi"/>
              <w:lang w:val="en-US"/>
            </w:rPr>
          </w:pPr>
          <w:hyperlink w:anchor="_Toc73662372" w:history="1">
            <w:r w:rsidR="00CA356E" w:rsidRPr="00CA356E">
              <w:rPr>
                <w:rStyle w:val="af0"/>
                <w:lang w:eastAsia="ja-JP"/>
              </w:rPr>
              <w:t>ПРИЛОЖЕНИЕ 7. Скрипты интервью</w:t>
            </w:r>
            <w:r w:rsidR="00CA356E" w:rsidRPr="00CA356E">
              <w:rPr>
                <w:webHidden/>
              </w:rPr>
              <w:tab/>
            </w:r>
            <w:r w:rsidR="00CA356E" w:rsidRPr="00CA356E">
              <w:rPr>
                <w:webHidden/>
              </w:rPr>
              <w:fldChar w:fldCharType="begin"/>
            </w:r>
            <w:r w:rsidR="00CA356E" w:rsidRPr="00CA356E">
              <w:rPr>
                <w:webHidden/>
              </w:rPr>
              <w:instrText xml:space="preserve"> PAGEREF _Toc73662372 \h </w:instrText>
            </w:r>
            <w:r w:rsidR="00CA356E" w:rsidRPr="00CA356E">
              <w:rPr>
                <w:webHidden/>
              </w:rPr>
            </w:r>
            <w:r w:rsidR="00CA356E" w:rsidRPr="00CA356E">
              <w:rPr>
                <w:webHidden/>
              </w:rPr>
              <w:fldChar w:fldCharType="separate"/>
            </w:r>
            <w:r w:rsidR="004F0343">
              <w:rPr>
                <w:webHidden/>
              </w:rPr>
              <w:t>153</w:t>
            </w:r>
            <w:r w:rsidR="00CA356E" w:rsidRPr="00CA356E">
              <w:rPr>
                <w:webHidden/>
              </w:rPr>
              <w:fldChar w:fldCharType="end"/>
            </w:r>
          </w:hyperlink>
        </w:p>
        <w:p w:rsidR="003976A0" w:rsidRPr="00CA356E" w:rsidRDefault="003765BC" w:rsidP="00490294">
          <w:pPr>
            <w:pStyle w:val="11"/>
            <w:rPr>
              <w:rStyle w:val="a6"/>
              <w:b/>
              <w:bCs/>
              <w:u w:val="none"/>
            </w:rPr>
          </w:pPr>
          <w:hyperlink w:anchor="_Toc73662373" w:history="1">
            <w:r w:rsidR="00CA356E" w:rsidRPr="00CA356E">
              <w:rPr>
                <w:rStyle w:val="af0"/>
              </w:rPr>
              <w:t>ПРИЛОЖЕНИЕ 8. Ответы на открытый вопрос о применимости модели</w:t>
            </w:r>
            <w:r w:rsidR="00CA356E" w:rsidRPr="00CA356E">
              <w:rPr>
                <w:webHidden/>
              </w:rPr>
              <w:tab/>
            </w:r>
            <w:r w:rsidR="00CA356E" w:rsidRPr="00CA356E">
              <w:rPr>
                <w:webHidden/>
              </w:rPr>
              <w:fldChar w:fldCharType="begin"/>
            </w:r>
            <w:r w:rsidR="00CA356E" w:rsidRPr="00CA356E">
              <w:rPr>
                <w:webHidden/>
              </w:rPr>
              <w:instrText xml:space="preserve"> PAGEREF _Toc73662373 \h </w:instrText>
            </w:r>
            <w:r w:rsidR="00CA356E" w:rsidRPr="00CA356E">
              <w:rPr>
                <w:webHidden/>
              </w:rPr>
            </w:r>
            <w:r w:rsidR="00CA356E" w:rsidRPr="00CA356E">
              <w:rPr>
                <w:webHidden/>
              </w:rPr>
              <w:fldChar w:fldCharType="separate"/>
            </w:r>
            <w:r w:rsidR="004F0343">
              <w:rPr>
                <w:webHidden/>
              </w:rPr>
              <w:t>181</w:t>
            </w:r>
            <w:r w:rsidR="00CA356E" w:rsidRPr="00CA356E">
              <w:rPr>
                <w:webHidden/>
              </w:rPr>
              <w:fldChar w:fldCharType="end"/>
            </w:r>
          </w:hyperlink>
          <w:r w:rsidR="001B6DDA" w:rsidRPr="00CA356E">
            <w:rPr>
              <w:b/>
              <w:bCs/>
            </w:rPr>
            <w:fldChar w:fldCharType="end"/>
          </w:r>
        </w:p>
      </w:sdtContent>
    </w:sdt>
    <w:bookmarkStart w:id="3" w:name="_Toc69214614" w:displacedByCustomXml="prev"/>
    <w:p w:rsidR="00490294" w:rsidRDefault="00490294" w:rsidP="009D5E80">
      <w:pPr>
        <w:pStyle w:val="1"/>
        <w:rPr>
          <w:rStyle w:val="a6"/>
          <w:u w:val="none"/>
          <w:lang w:val="ru-RU"/>
        </w:rPr>
        <w:sectPr w:rsidR="00490294" w:rsidSect="00221EB6">
          <w:footerReference w:type="default" r:id="rId9"/>
          <w:pgSz w:w="12240" w:h="15840"/>
          <w:pgMar w:top="1134" w:right="851" w:bottom="1134" w:left="1701" w:header="720" w:footer="720" w:gutter="0"/>
          <w:pgNumType w:start="1"/>
          <w:cols w:space="720"/>
          <w:titlePg/>
          <w:docGrid w:linePitch="381"/>
        </w:sectPr>
      </w:pPr>
      <w:bookmarkStart w:id="4" w:name="_Toc73662330"/>
      <w:bookmarkEnd w:id="3"/>
    </w:p>
    <w:p w:rsidR="002046CE" w:rsidRPr="009D5E80" w:rsidRDefault="009D5E80" w:rsidP="009D5E80">
      <w:pPr>
        <w:pStyle w:val="1"/>
        <w:rPr>
          <w:rStyle w:val="a6"/>
          <w:u w:val="none"/>
          <w:lang w:val="ru-RU"/>
        </w:rPr>
      </w:pPr>
      <w:r>
        <w:rPr>
          <w:rStyle w:val="a6"/>
          <w:u w:val="none"/>
          <w:lang w:val="ru-RU"/>
        </w:rPr>
        <w:lastRenderedPageBreak/>
        <w:t>ВВЕДЕНИЕ</w:t>
      </w:r>
      <w:bookmarkEnd w:id="4"/>
    </w:p>
    <w:p w:rsidR="00B94350" w:rsidRDefault="00914F75" w:rsidP="00B07B73">
      <w:pPr>
        <w:spacing w:before="0" w:after="0"/>
        <w:ind w:firstLine="709"/>
        <w:jc w:val="both"/>
        <w:rPr>
          <w:rFonts w:eastAsia="MS Mincho" w:cs="Times New Roman"/>
          <w:sz w:val="24"/>
          <w:szCs w:val="24"/>
          <w:lang w:val="ru-RU" w:eastAsia="ja-JP"/>
        </w:rPr>
      </w:pPr>
      <w:r>
        <w:rPr>
          <w:rFonts w:eastAsia="MS Mincho" w:cs="Times New Roman"/>
          <w:sz w:val="24"/>
          <w:szCs w:val="24"/>
          <w:lang w:val="ru-RU" w:eastAsia="ja-JP"/>
        </w:rPr>
        <w:t xml:space="preserve">В данной исследовательской работе рассматривается проблема применения модели </w:t>
      </w:r>
      <w:r>
        <w:rPr>
          <w:rFonts w:eastAsia="MS Mincho" w:cs="Times New Roman"/>
          <w:sz w:val="24"/>
          <w:szCs w:val="24"/>
          <w:lang w:eastAsia="ja-JP"/>
        </w:rPr>
        <w:t>Pay</w:t>
      </w:r>
      <w:r w:rsidRPr="00914F75">
        <w:rPr>
          <w:rFonts w:eastAsia="MS Mincho" w:cs="Times New Roman"/>
          <w:sz w:val="24"/>
          <w:szCs w:val="24"/>
          <w:lang w:val="ru-RU" w:eastAsia="ja-JP"/>
        </w:rPr>
        <w:t xml:space="preserve"> </w:t>
      </w:r>
      <w:r>
        <w:rPr>
          <w:rFonts w:eastAsia="MS Mincho" w:cs="Times New Roman"/>
          <w:sz w:val="24"/>
          <w:szCs w:val="24"/>
          <w:lang w:eastAsia="ja-JP"/>
        </w:rPr>
        <w:t>What</w:t>
      </w:r>
      <w:r w:rsidRPr="00914F75">
        <w:rPr>
          <w:rFonts w:eastAsia="MS Mincho" w:cs="Times New Roman"/>
          <w:sz w:val="24"/>
          <w:szCs w:val="24"/>
          <w:lang w:val="ru-RU" w:eastAsia="ja-JP"/>
        </w:rPr>
        <w:t xml:space="preserve"> </w:t>
      </w:r>
      <w:r>
        <w:rPr>
          <w:rFonts w:eastAsia="MS Mincho" w:cs="Times New Roman"/>
          <w:sz w:val="24"/>
          <w:szCs w:val="24"/>
          <w:lang w:eastAsia="ja-JP"/>
        </w:rPr>
        <w:t>You</w:t>
      </w:r>
      <w:r w:rsidRPr="00914F75">
        <w:rPr>
          <w:rFonts w:eastAsia="MS Mincho" w:cs="Times New Roman"/>
          <w:sz w:val="24"/>
          <w:szCs w:val="24"/>
          <w:lang w:val="ru-RU" w:eastAsia="ja-JP"/>
        </w:rPr>
        <w:t xml:space="preserve"> </w:t>
      </w:r>
      <w:r>
        <w:rPr>
          <w:rFonts w:eastAsia="MS Mincho" w:cs="Times New Roman"/>
          <w:sz w:val="24"/>
          <w:szCs w:val="24"/>
          <w:lang w:eastAsia="ja-JP"/>
        </w:rPr>
        <w:t>Want</w:t>
      </w:r>
      <w:r w:rsidRPr="00914F75">
        <w:rPr>
          <w:rFonts w:eastAsia="MS Mincho" w:cs="Times New Roman"/>
          <w:sz w:val="24"/>
          <w:szCs w:val="24"/>
          <w:lang w:val="ru-RU" w:eastAsia="ja-JP"/>
        </w:rPr>
        <w:t xml:space="preserve"> </w:t>
      </w:r>
      <w:r w:rsidRPr="00C459DC">
        <w:rPr>
          <w:rFonts w:eastAsia="MS Mincho" w:cs="Times New Roman"/>
          <w:sz w:val="24"/>
          <w:szCs w:val="24"/>
          <w:lang w:val="ru-RU" w:eastAsia="ja-JP"/>
        </w:rPr>
        <w:t xml:space="preserve">в </w:t>
      </w:r>
      <w:r w:rsidR="00CE61A8" w:rsidRPr="00C459DC">
        <w:rPr>
          <w:rFonts w:eastAsia="MS Mincho" w:cs="Times New Roman"/>
          <w:sz w:val="24"/>
          <w:szCs w:val="24"/>
          <w:lang w:val="ru-RU" w:eastAsia="ja-JP"/>
        </w:rPr>
        <w:t>практике</w:t>
      </w:r>
      <w:r w:rsidR="00CE61A8">
        <w:rPr>
          <w:rFonts w:eastAsia="MS Mincho" w:cs="Times New Roman"/>
          <w:sz w:val="24"/>
          <w:szCs w:val="24"/>
          <w:lang w:val="ru-RU" w:eastAsia="ja-JP"/>
        </w:rPr>
        <w:t xml:space="preserve"> бизнеса</w:t>
      </w:r>
      <w:r>
        <w:rPr>
          <w:rFonts w:eastAsia="MS Mincho" w:cs="Times New Roman"/>
          <w:sz w:val="24"/>
          <w:szCs w:val="24"/>
          <w:lang w:val="ru-RU" w:eastAsia="ja-JP"/>
        </w:rPr>
        <w:t>. Ценовая стратегия является одним из ключевых элементов маркетинговой стратегии для бизнеса</w:t>
      </w:r>
      <w:r w:rsidR="00B94350">
        <w:rPr>
          <w:rFonts w:eastAsia="MS Mincho" w:cs="Times New Roman"/>
          <w:sz w:val="24"/>
          <w:szCs w:val="24"/>
          <w:lang w:val="ru-RU" w:eastAsia="ja-JP"/>
        </w:rPr>
        <w:t>.</w:t>
      </w:r>
      <w:r>
        <w:rPr>
          <w:rFonts w:eastAsia="MS Mincho" w:cs="Times New Roman"/>
          <w:sz w:val="24"/>
          <w:szCs w:val="24"/>
          <w:lang w:val="ru-RU" w:eastAsia="ja-JP"/>
        </w:rPr>
        <w:t xml:space="preserve"> </w:t>
      </w:r>
      <w:r w:rsidR="00B94350">
        <w:rPr>
          <w:rFonts w:eastAsia="MS Mincho" w:cs="Times New Roman"/>
          <w:sz w:val="24"/>
          <w:szCs w:val="24"/>
          <w:lang w:val="ru-RU" w:eastAsia="ja-JP"/>
        </w:rPr>
        <w:t>И</w:t>
      </w:r>
      <w:r>
        <w:rPr>
          <w:rFonts w:eastAsia="MS Mincho" w:cs="Times New Roman"/>
          <w:sz w:val="24"/>
          <w:szCs w:val="24"/>
          <w:lang w:val="ru-RU" w:eastAsia="ja-JP"/>
        </w:rPr>
        <w:t xml:space="preserve">нновационная модель </w:t>
      </w:r>
      <w:r>
        <w:rPr>
          <w:rFonts w:eastAsia="MS Mincho" w:cs="Times New Roman"/>
          <w:sz w:val="24"/>
          <w:szCs w:val="24"/>
          <w:lang w:eastAsia="ja-JP"/>
        </w:rPr>
        <w:t>Pay</w:t>
      </w:r>
      <w:r w:rsidRPr="00914F75">
        <w:rPr>
          <w:rFonts w:eastAsia="MS Mincho" w:cs="Times New Roman"/>
          <w:sz w:val="24"/>
          <w:szCs w:val="24"/>
          <w:lang w:val="ru-RU" w:eastAsia="ja-JP"/>
        </w:rPr>
        <w:t xml:space="preserve"> </w:t>
      </w:r>
      <w:r>
        <w:rPr>
          <w:rFonts w:eastAsia="MS Mincho" w:cs="Times New Roman"/>
          <w:sz w:val="24"/>
          <w:szCs w:val="24"/>
          <w:lang w:eastAsia="ja-JP"/>
        </w:rPr>
        <w:t>What</w:t>
      </w:r>
      <w:r w:rsidRPr="00914F75">
        <w:rPr>
          <w:rFonts w:eastAsia="MS Mincho" w:cs="Times New Roman"/>
          <w:sz w:val="24"/>
          <w:szCs w:val="24"/>
          <w:lang w:val="ru-RU" w:eastAsia="ja-JP"/>
        </w:rPr>
        <w:t xml:space="preserve"> </w:t>
      </w:r>
      <w:r>
        <w:rPr>
          <w:rFonts w:eastAsia="MS Mincho" w:cs="Times New Roman"/>
          <w:sz w:val="24"/>
          <w:szCs w:val="24"/>
          <w:lang w:eastAsia="ja-JP"/>
        </w:rPr>
        <w:t>You</w:t>
      </w:r>
      <w:r w:rsidRPr="00914F75">
        <w:rPr>
          <w:rFonts w:eastAsia="MS Mincho" w:cs="Times New Roman"/>
          <w:sz w:val="24"/>
          <w:szCs w:val="24"/>
          <w:lang w:val="ru-RU" w:eastAsia="ja-JP"/>
        </w:rPr>
        <w:t xml:space="preserve"> </w:t>
      </w:r>
      <w:r>
        <w:rPr>
          <w:rFonts w:eastAsia="MS Mincho" w:cs="Times New Roman"/>
          <w:sz w:val="24"/>
          <w:szCs w:val="24"/>
          <w:lang w:eastAsia="ja-JP"/>
        </w:rPr>
        <w:t>Want</w:t>
      </w:r>
      <w:r w:rsidR="00B94350">
        <w:rPr>
          <w:rFonts w:eastAsia="MS Mincho" w:cs="Times New Roman"/>
          <w:sz w:val="24"/>
          <w:szCs w:val="24"/>
          <w:lang w:val="ru-RU" w:eastAsia="ja-JP"/>
        </w:rPr>
        <w:t xml:space="preserve"> не может быть применима ко всем компаниям, тем не менее её грамотное использование как одного из элем</w:t>
      </w:r>
      <w:r w:rsidR="006F3C40">
        <w:rPr>
          <w:rFonts w:eastAsia="MS Mincho" w:cs="Times New Roman"/>
          <w:sz w:val="24"/>
          <w:szCs w:val="24"/>
          <w:lang w:val="ru-RU" w:eastAsia="ja-JP"/>
        </w:rPr>
        <w:t>ентов стратегии ценообразования</w:t>
      </w:r>
      <w:r w:rsidR="00B94350">
        <w:rPr>
          <w:rFonts w:eastAsia="MS Mincho" w:cs="Times New Roman"/>
          <w:sz w:val="24"/>
          <w:szCs w:val="24"/>
          <w:lang w:val="ru-RU" w:eastAsia="ja-JP"/>
        </w:rPr>
        <w:t xml:space="preserve"> может привести компании к успеху. На данный момент многие коммерческие организации, ориентированные</w:t>
      </w:r>
      <w:r>
        <w:rPr>
          <w:rFonts w:eastAsia="MS Mincho" w:cs="Times New Roman"/>
          <w:sz w:val="24"/>
          <w:szCs w:val="24"/>
          <w:lang w:val="ru-RU" w:eastAsia="ja-JP"/>
        </w:rPr>
        <w:t xml:space="preserve"> </w:t>
      </w:r>
      <w:r w:rsidR="00B94350">
        <w:rPr>
          <w:rFonts w:eastAsia="MS Mincho" w:cs="Times New Roman"/>
          <w:sz w:val="24"/>
          <w:szCs w:val="24"/>
          <w:lang w:val="ru-RU" w:eastAsia="ja-JP"/>
        </w:rPr>
        <w:t>на получение прибыли</w:t>
      </w:r>
      <w:r w:rsidR="006479DC">
        <w:rPr>
          <w:rFonts w:eastAsia="MS Mincho" w:cs="Times New Roman"/>
          <w:sz w:val="24"/>
          <w:szCs w:val="24"/>
          <w:lang w:val="ru-RU" w:eastAsia="ja-JP"/>
        </w:rPr>
        <w:t>,</w:t>
      </w:r>
      <w:r w:rsidR="00B94350">
        <w:rPr>
          <w:rFonts w:eastAsia="MS Mincho" w:cs="Times New Roman"/>
          <w:sz w:val="24"/>
          <w:szCs w:val="24"/>
          <w:lang w:val="ru-RU" w:eastAsia="ja-JP"/>
        </w:rPr>
        <w:t xml:space="preserve"> с недоверием относятся к данной стратегии и стараются не использовать её на практике.</w:t>
      </w:r>
    </w:p>
    <w:p w:rsidR="006479DC" w:rsidRPr="006479DC" w:rsidRDefault="006479DC" w:rsidP="00B07B73">
      <w:pPr>
        <w:spacing w:before="0" w:after="0"/>
        <w:ind w:firstLine="709"/>
        <w:jc w:val="both"/>
        <w:rPr>
          <w:rFonts w:eastAsia="MS Mincho" w:cs="Times New Roman"/>
          <w:sz w:val="24"/>
          <w:szCs w:val="24"/>
          <w:lang w:val="ru-RU" w:eastAsia="ja-JP"/>
        </w:rPr>
      </w:pPr>
      <w:r>
        <w:rPr>
          <w:rFonts w:eastAsia="MS Mincho" w:cs="Times New Roman"/>
          <w:sz w:val="24"/>
          <w:szCs w:val="24"/>
          <w:lang w:val="ru-RU" w:eastAsia="ja-JP"/>
        </w:rPr>
        <w:t xml:space="preserve">Опыт зарубежных компаний демонстрирует реальные примеры применения модели и большое количество исследований, направленных на систематизацию знаний </w:t>
      </w:r>
      <w:r w:rsidR="00A70B94">
        <w:rPr>
          <w:rFonts w:eastAsia="MS Mincho" w:cs="Times New Roman"/>
          <w:sz w:val="24"/>
          <w:szCs w:val="24"/>
          <w:lang w:val="ru-RU" w:eastAsia="ja-JP"/>
        </w:rPr>
        <w:t>о Pay</w:t>
      </w:r>
      <w:r w:rsidRPr="006479DC">
        <w:rPr>
          <w:rFonts w:eastAsia="MS Mincho" w:cs="Times New Roman"/>
          <w:sz w:val="24"/>
          <w:szCs w:val="24"/>
          <w:lang w:val="ru-RU" w:eastAsia="ja-JP"/>
        </w:rPr>
        <w:t xml:space="preserve"> </w:t>
      </w:r>
      <w:r>
        <w:rPr>
          <w:rFonts w:eastAsia="MS Mincho" w:cs="Times New Roman"/>
          <w:sz w:val="24"/>
          <w:szCs w:val="24"/>
          <w:lang w:eastAsia="ja-JP"/>
        </w:rPr>
        <w:t>What</w:t>
      </w:r>
      <w:r w:rsidRPr="006479DC">
        <w:rPr>
          <w:rFonts w:eastAsia="MS Mincho" w:cs="Times New Roman"/>
          <w:sz w:val="24"/>
          <w:szCs w:val="24"/>
          <w:lang w:val="ru-RU" w:eastAsia="ja-JP"/>
        </w:rPr>
        <w:t xml:space="preserve"> </w:t>
      </w:r>
      <w:r>
        <w:rPr>
          <w:rFonts w:eastAsia="MS Mincho" w:cs="Times New Roman"/>
          <w:sz w:val="24"/>
          <w:szCs w:val="24"/>
          <w:lang w:eastAsia="ja-JP"/>
        </w:rPr>
        <w:t>You</w:t>
      </w:r>
      <w:r w:rsidRPr="006479DC">
        <w:rPr>
          <w:rFonts w:eastAsia="MS Mincho" w:cs="Times New Roman"/>
          <w:sz w:val="24"/>
          <w:szCs w:val="24"/>
          <w:lang w:val="ru-RU" w:eastAsia="ja-JP"/>
        </w:rPr>
        <w:t xml:space="preserve"> </w:t>
      </w:r>
      <w:r>
        <w:rPr>
          <w:rFonts w:eastAsia="MS Mincho" w:cs="Times New Roman"/>
          <w:sz w:val="24"/>
          <w:szCs w:val="24"/>
          <w:lang w:eastAsia="ja-JP"/>
        </w:rPr>
        <w:t>Want</w:t>
      </w:r>
      <w:r w:rsidRPr="006479DC">
        <w:rPr>
          <w:rFonts w:eastAsia="MS Mincho" w:cs="Times New Roman"/>
          <w:sz w:val="24"/>
          <w:szCs w:val="24"/>
          <w:lang w:val="ru-RU" w:eastAsia="ja-JP"/>
        </w:rPr>
        <w:t xml:space="preserve">. </w:t>
      </w:r>
      <w:r>
        <w:rPr>
          <w:rFonts w:eastAsia="MS Mincho" w:cs="Times New Roman"/>
          <w:sz w:val="24"/>
          <w:szCs w:val="24"/>
          <w:lang w:val="ru-RU" w:eastAsia="ja-JP"/>
        </w:rPr>
        <w:t xml:space="preserve">Для российского рынка модель является инновационной, </w:t>
      </w:r>
      <w:r w:rsidR="00880DEC">
        <w:rPr>
          <w:rFonts w:eastAsia="MS Mincho" w:cs="Times New Roman"/>
          <w:sz w:val="24"/>
          <w:szCs w:val="24"/>
          <w:lang w:val="ru-RU" w:eastAsia="ja-JP"/>
        </w:rPr>
        <w:t>нет понимания того, можно ли использовать модель в России. Если можно, то при каких условиях её действительно стоит применять на практике. В</w:t>
      </w:r>
      <w:r>
        <w:rPr>
          <w:rFonts w:eastAsia="MS Mincho" w:cs="Times New Roman"/>
          <w:sz w:val="24"/>
          <w:szCs w:val="24"/>
          <w:lang w:val="ru-RU" w:eastAsia="ja-JP"/>
        </w:rPr>
        <w:t xml:space="preserve"> связи с этим в данной работе все исследования посвящены выявлению специфики российских потребителей в контексте использования модели.</w:t>
      </w:r>
    </w:p>
    <w:p w:rsidR="00B94350" w:rsidRPr="00B94350" w:rsidRDefault="00B94350" w:rsidP="00B07B73">
      <w:pPr>
        <w:spacing w:before="0" w:after="0"/>
        <w:ind w:firstLine="709"/>
        <w:jc w:val="both"/>
        <w:rPr>
          <w:rFonts w:eastAsia="MS Mincho" w:cs="Times New Roman"/>
          <w:sz w:val="24"/>
          <w:szCs w:val="24"/>
          <w:lang w:val="ru-RU" w:eastAsia="ja-JP"/>
        </w:rPr>
      </w:pPr>
      <w:r>
        <w:rPr>
          <w:rFonts w:eastAsia="MS Mincho" w:cs="Times New Roman"/>
          <w:sz w:val="24"/>
          <w:szCs w:val="24"/>
          <w:lang w:eastAsia="ja-JP"/>
        </w:rPr>
        <w:t>Pay</w:t>
      </w:r>
      <w:r w:rsidRPr="00B94350">
        <w:rPr>
          <w:rFonts w:eastAsia="MS Mincho" w:cs="Times New Roman"/>
          <w:sz w:val="24"/>
          <w:szCs w:val="24"/>
          <w:lang w:val="ru-RU" w:eastAsia="ja-JP"/>
        </w:rPr>
        <w:t xml:space="preserve"> </w:t>
      </w:r>
      <w:r>
        <w:rPr>
          <w:rFonts w:eastAsia="MS Mincho" w:cs="Times New Roman"/>
          <w:sz w:val="24"/>
          <w:szCs w:val="24"/>
          <w:lang w:eastAsia="ja-JP"/>
        </w:rPr>
        <w:t>What</w:t>
      </w:r>
      <w:r w:rsidRPr="00B94350">
        <w:rPr>
          <w:rFonts w:eastAsia="MS Mincho" w:cs="Times New Roman"/>
          <w:sz w:val="24"/>
          <w:szCs w:val="24"/>
          <w:lang w:val="ru-RU" w:eastAsia="ja-JP"/>
        </w:rPr>
        <w:t xml:space="preserve"> </w:t>
      </w:r>
      <w:r>
        <w:rPr>
          <w:rFonts w:eastAsia="MS Mincho" w:cs="Times New Roman"/>
          <w:sz w:val="24"/>
          <w:szCs w:val="24"/>
          <w:lang w:eastAsia="ja-JP"/>
        </w:rPr>
        <w:t>You</w:t>
      </w:r>
      <w:r w:rsidRPr="00B94350">
        <w:rPr>
          <w:rFonts w:eastAsia="MS Mincho" w:cs="Times New Roman"/>
          <w:sz w:val="24"/>
          <w:szCs w:val="24"/>
          <w:lang w:val="ru-RU" w:eastAsia="ja-JP"/>
        </w:rPr>
        <w:t xml:space="preserve"> </w:t>
      </w:r>
      <w:r>
        <w:rPr>
          <w:rFonts w:eastAsia="MS Mincho" w:cs="Times New Roman"/>
          <w:sz w:val="24"/>
          <w:szCs w:val="24"/>
          <w:lang w:eastAsia="ja-JP"/>
        </w:rPr>
        <w:t>Want</w:t>
      </w:r>
      <w:r w:rsidRPr="00B94350">
        <w:rPr>
          <w:rFonts w:eastAsia="MS Mincho" w:cs="Times New Roman"/>
          <w:sz w:val="24"/>
          <w:szCs w:val="24"/>
          <w:lang w:val="ru-RU" w:eastAsia="ja-JP"/>
        </w:rPr>
        <w:t xml:space="preserve"> </w:t>
      </w:r>
      <w:r>
        <w:rPr>
          <w:rFonts w:eastAsia="MS Mincho" w:cs="Times New Roman"/>
          <w:sz w:val="24"/>
          <w:szCs w:val="24"/>
          <w:lang w:val="ru-RU" w:eastAsia="ja-JP"/>
        </w:rPr>
        <w:t>неразрывно связана с индивидуальными особенностями потребителей, которые оказывают влияние на готовность платить и размер платежа.</w:t>
      </w:r>
      <w:r w:rsidR="006479DC">
        <w:rPr>
          <w:rFonts w:eastAsia="MS Mincho" w:cs="Times New Roman"/>
          <w:sz w:val="24"/>
          <w:szCs w:val="24"/>
          <w:lang w:val="ru-RU" w:eastAsia="ja-JP"/>
        </w:rPr>
        <w:t xml:space="preserve"> </w:t>
      </w:r>
      <w:r w:rsidR="004E1E5B">
        <w:rPr>
          <w:rFonts w:eastAsia="MS Mincho" w:cs="Times New Roman"/>
          <w:sz w:val="24"/>
          <w:szCs w:val="24"/>
          <w:lang w:val="ru-RU" w:eastAsia="ja-JP"/>
        </w:rPr>
        <w:t>С учётом этого факта</w:t>
      </w:r>
      <w:r w:rsidR="006479DC">
        <w:rPr>
          <w:rFonts w:eastAsia="MS Mincho" w:cs="Times New Roman"/>
          <w:sz w:val="24"/>
          <w:szCs w:val="24"/>
          <w:lang w:val="ru-RU" w:eastAsia="ja-JP"/>
        </w:rPr>
        <w:t xml:space="preserve"> особое внимание в работе уделено психологическим аспектам применения модели, на их базе разработаны принципы и особенности использования модели.</w:t>
      </w:r>
    </w:p>
    <w:p w:rsidR="006F44D3" w:rsidRDefault="006479DC" w:rsidP="00B07B73">
      <w:pPr>
        <w:spacing w:before="0" w:after="0"/>
        <w:ind w:firstLine="709"/>
        <w:jc w:val="both"/>
        <w:rPr>
          <w:rFonts w:eastAsia="MS Mincho" w:cs="Times New Roman"/>
          <w:sz w:val="24"/>
          <w:szCs w:val="24"/>
          <w:lang w:val="ru-RU" w:eastAsia="ja-JP"/>
        </w:rPr>
      </w:pPr>
      <w:r>
        <w:rPr>
          <w:rFonts w:eastAsia="MS Mincho" w:cs="Times New Roman"/>
          <w:sz w:val="24"/>
          <w:szCs w:val="24"/>
          <w:lang w:val="ru-RU" w:eastAsia="ja-JP"/>
        </w:rPr>
        <w:t xml:space="preserve">Практическая значимость исследовательской работы состоит в разработке конкретных рекомендаций, при соблюдении которых компании смогут успешно использовать модель и получать прибыль. </w:t>
      </w:r>
    </w:p>
    <w:p w:rsidR="00914F75" w:rsidRPr="00914F75" w:rsidRDefault="00914F75" w:rsidP="00B07B73">
      <w:pPr>
        <w:spacing w:before="0" w:after="0"/>
        <w:ind w:firstLine="709"/>
        <w:jc w:val="both"/>
        <w:rPr>
          <w:rFonts w:eastAsia="MS Mincho" w:cs="Times New Roman"/>
          <w:b/>
          <w:sz w:val="24"/>
          <w:szCs w:val="24"/>
          <w:lang w:val="ru-RU" w:eastAsia="ja-JP"/>
        </w:rPr>
      </w:pPr>
      <w:r w:rsidRPr="00914F75">
        <w:rPr>
          <w:rFonts w:eastAsia="MS Mincho" w:cs="Times New Roman"/>
          <w:b/>
          <w:sz w:val="24"/>
          <w:szCs w:val="24"/>
          <w:lang w:val="ru-RU" w:eastAsia="ja-JP"/>
        </w:rPr>
        <w:t>Цель выпускной квалификационной работы:</w:t>
      </w:r>
    </w:p>
    <w:p w:rsidR="003838E6" w:rsidRPr="00914F75" w:rsidRDefault="003838E6" w:rsidP="00B07B73">
      <w:pPr>
        <w:spacing w:before="0" w:after="0"/>
        <w:ind w:firstLine="709"/>
        <w:jc w:val="both"/>
        <w:rPr>
          <w:rFonts w:eastAsia="MS Mincho" w:cs="Times New Roman"/>
          <w:sz w:val="24"/>
          <w:szCs w:val="24"/>
          <w:lang w:val="ru-RU" w:eastAsia="ja-JP"/>
        </w:rPr>
      </w:pPr>
      <w:r w:rsidRPr="003838E6">
        <w:rPr>
          <w:rFonts w:eastAsia="MS Mincho" w:cs="Times New Roman"/>
          <w:sz w:val="24"/>
          <w:szCs w:val="24"/>
          <w:lang w:val="ru-RU" w:eastAsia="ja-JP"/>
        </w:rPr>
        <w:t>Выявить условия успешного применения модели Pay What You Wan</w:t>
      </w:r>
      <w:r w:rsidR="00914F75">
        <w:rPr>
          <w:rFonts w:eastAsia="MS Mincho" w:cs="Times New Roman"/>
          <w:sz w:val="24"/>
          <w:szCs w:val="24"/>
          <w:lang w:val="ru-RU" w:eastAsia="ja-JP"/>
        </w:rPr>
        <w:t xml:space="preserve">t в практике </w:t>
      </w:r>
      <w:r w:rsidR="000E395E">
        <w:rPr>
          <w:rFonts w:eastAsia="MS Mincho" w:cs="Times New Roman"/>
          <w:sz w:val="24"/>
          <w:szCs w:val="24"/>
          <w:lang w:val="ru-RU" w:eastAsia="ja-JP"/>
        </w:rPr>
        <w:t>российского бизнеса.</w:t>
      </w:r>
    </w:p>
    <w:p w:rsidR="003838E6" w:rsidRPr="00914F75" w:rsidRDefault="003838E6" w:rsidP="00B07B73">
      <w:pPr>
        <w:spacing w:before="0" w:after="0"/>
        <w:ind w:firstLine="709"/>
        <w:jc w:val="both"/>
        <w:rPr>
          <w:rFonts w:eastAsia="MS Mincho" w:cs="Times New Roman"/>
          <w:b/>
          <w:sz w:val="24"/>
          <w:szCs w:val="24"/>
          <w:lang w:val="ru-RU" w:eastAsia="ja-JP"/>
        </w:rPr>
      </w:pPr>
      <w:r w:rsidRPr="00914F75">
        <w:rPr>
          <w:rFonts w:eastAsia="MS Mincho" w:cs="Times New Roman"/>
          <w:b/>
          <w:sz w:val="24"/>
          <w:szCs w:val="24"/>
          <w:lang w:val="ru-RU" w:eastAsia="ja-JP"/>
        </w:rPr>
        <w:t>Задачи</w:t>
      </w:r>
      <w:r w:rsidR="00914F75" w:rsidRPr="00914F75">
        <w:rPr>
          <w:rFonts w:eastAsia="MS Mincho" w:cs="Times New Roman"/>
          <w:b/>
          <w:sz w:val="24"/>
          <w:szCs w:val="24"/>
          <w:lang w:val="ru-RU" w:eastAsia="ja-JP"/>
        </w:rPr>
        <w:t xml:space="preserve"> выпускной квалификационной работы в связи с указанной целью</w:t>
      </w:r>
      <w:r w:rsidR="00914F75">
        <w:rPr>
          <w:rFonts w:eastAsia="MS Mincho" w:cs="Times New Roman"/>
          <w:b/>
          <w:sz w:val="24"/>
          <w:szCs w:val="24"/>
          <w:lang w:val="ru-RU" w:eastAsia="ja-JP"/>
        </w:rPr>
        <w:t xml:space="preserve">: </w:t>
      </w:r>
    </w:p>
    <w:p w:rsidR="000E395E" w:rsidRPr="000E395E" w:rsidRDefault="000E395E" w:rsidP="00B07B73">
      <w:pPr>
        <w:numPr>
          <w:ilvl w:val="0"/>
          <w:numId w:val="6"/>
        </w:numPr>
        <w:spacing w:before="0" w:after="0"/>
        <w:ind w:left="0" w:firstLine="709"/>
        <w:contextualSpacing/>
        <w:jc w:val="both"/>
        <w:rPr>
          <w:rFonts w:eastAsia="Times New Roman" w:cs="Times New Roman"/>
          <w:bCs/>
          <w:sz w:val="24"/>
          <w:szCs w:val="24"/>
          <w:lang w:val="ru-RU" w:eastAsia="ru-RU"/>
        </w:rPr>
      </w:pPr>
      <w:r w:rsidRPr="000E395E">
        <w:rPr>
          <w:rFonts w:eastAsia="Times New Roman" w:cs="Times New Roman"/>
          <w:bCs/>
          <w:sz w:val="24"/>
          <w:szCs w:val="24"/>
          <w:lang w:val="ru-RU" w:eastAsia="ru-RU"/>
        </w:rPr>
        <w:t xml:space="preserve">Выявление ключевых элементов модели ценообразования </w:t>
      </w:r>
      <w:r w:rsidRPr="000E395E">
        <w:rPr>
          <w:rFonts w:eastAsia="Times New Roman" w:cs="Times New Roman"/>
          <w:sz w:val="24"/>
          <w:szCs w:val="24"/>
          <w:lang w:val="ru-RU" w:eastAsia="ru-RU"/>
        </w:rPr>
        <w:t>Pay What You Want</w:t>
      </w:r>
      <w:r w:rsidRPr="000E395E">
        <w:rPr>
          <w:rFonts w:eastAsia="Times New Roman" w:cs="Times New Roman"/>
          <w:bCs/>
          <w:sz w:val="24"/>
          <w:szCs w:val="24"/>
          <w:lang w:val="ru-RU" w:eastAsia="ru-RU"/>
        </w:rPr>
        <w:t xml:space="preserve"> как элемента инновационной бизнес-модели</w:t>
      </w:r>
      <w:r w:rsidRPr="000E395E">
        <w:rPr>
          <w:rFonts w:eastAsia="MS Mincho" w:cs="Times New Roman"/>
          <w:sz w:val="24"/>
          <w:szCs w:val="24"/>
          <w:lang w:val="ru-RU" w:eastAsia="ja-JP"/>
        </w:rPr>
        <w:t xml:space="preserve"> </w:t>
      </w:r>
      <w:r w:rsidRPr="000E395E">
        <w:rPr>
          <w:rFonts w:eastAsia="Times New Roman" w:cs="Times New Roman"/>
          <w:bCs/>
          <w:sz w:val="24"/>
          <w:szCs w:val="24"/>
          <w:lang w:val="ru-RU" w:eastAsia="ru-RU"/>
        </w:rPr>
        <w:t>и классификация форматов модели.</w:t>
      </w:r>
    </w:p>
    <w:p w:rsidR="000E395E" w:rsidRPr="00700DCB" w:rsidRDefault="000E395E" w:rsidP="00B07B73">
      <w:pPr>
        <w:numPr>
          <w:ilvl w:val="0"/>
          <w:numId w:val="6"/>
        </w:numPr>
        <w:spacing w:before="0" w:after="0"/>
        <w:ind w:left="0" w:firstLine="709"/>
        <w:jc w:val="both"/>
        <w:rPr>
          <w:rFonts w:eastAsia="Times New Roman" w:cs="Times New Roman"/>
          <w:sz w:val="24"/>
          <w:szCs w:val="24"/>
          <w:lang w:val="ru-RU" w:eastAsia="ru-RU"/>
        </w:rPr>
      </w:pPr>
      <w:r w:rsidRPr="000E395E">
        <w:rPr>
          <w:rFonts w:eastAsia="Times New Roman" w:cs="Times New Roman"/>
          <w:bCs/>
          <w:sz w:val="24"/>
          <w:szCs w:val="24"/>
          <w:lang w:val="ru-RU" w:eastAsia="ru-RU"/>
        </w:rPr>
        <w:t xml:space="preserve">Анализ теоретических предпосылок применения модели </w:t>
      </w:r>
      <w:r w:rsidRPr="000E395E">
        <w:rPr>
          <w:rFonts w:eastAsia="Times New Roman" w:cs="Times New Roman"/>
          <w:sz w:val="24"/>
          <w:szCs w:val="24"/>
          <w:lang w:val="ru-RU" w:eastAsia="ru-RU"/>
        </w:rPr>
        <w:t>Pay What You Want, включая анализ психологических аспектов восприятия потребителями модели Pay What You Want</w:t>
      </w:r>
      <w:r w:rsidR="000B5138">
        <w:rPr>
          <w:rFonts w:eastAsia="Times New Roman" w:cs="Times New Roman"/>
          <w:sz w:val="24"/>
          <w:szCs w:val="24"/>
          <w:lang w:val="ru-RU" w:eastAsia="ru-RU"/>
        </w:rPr>
        <w:t>.</w:t>
      </w:r>
    </w:p>
    <w:p w:rsidR="000E395E" w:rsidRPr="000E395E" w:rsidRDefault="000E395E" w:rsidP="00B07B73">
      <w:pPr>
        <w:numPr>
          <w:ilvl w:val="0"/>
          <w:numId w:val="6"/>
        </w:numPr>
        <w:spacing w:before="0" w:after="0"/>
        <w:ind w:left="0" w:firstLine="709"/>
        <w:contextualSpacing/>
        <w:jc w:val="both"/>
        <w:rPr>
          <w:rFonts w:eastAsia="Times New Roman" w:cs="Times New Roman"/>
          <w:bCs/>
          <w:sz w:val="24"/>
          <w:szCs w:val="24"/>
          <w:lang w:val="ru-RU" w:eastAsia="ru-RU"/>
        </w:rPr>
      </w:pPr>
      <w:r w:rsidRPr="000E395E">
        <w:rPr>
          <w:rFonts w:eastAsia="Times New Roman" w:cs="Times New Roman"/>
          <w:bCs/>
          <w:sz w:val="24"/>
          <w:szCs w:val="24"/>
          <w:lang w:val="ru-RU" w:eastAsia="ru-RU"/>
        </w:rPr>
        <w:t xml:space="preserve">Формулирование гипотез относительно условий применения модели </w:t>
      </w:r>
      <w:r w:rsidRPr="000E395E">
        <w:rPr>
          <w:rFonts w:eastAsia="Times New Roman" w:cs="Times New Roman"/>
          <w:sz w:val="24"/>
          <w:szCs w:val="24"/>
          <w:lang w:val="ru-RU" w:eastAsia="ru-RU"/>
        </w:rPr>
        <w:t>Pay What You Want, их проверка.</w:t>
      </w:r>
    </w:p>
    <w:p w:rsidR="000E395E" w:rsidRPr="000E395E" w:rsidRDefault="000E395E" w:rsidP="00B07B73">
      <w:pPr>
        <w:numPr>
          <w:ilvl w:val="0"/>
          <w:numId w:val="6"/>
        </w:numPr>
        <w:spacing w:before="0" w:after="0"/>
        <w:ind w:left="0" w:firstLine="709"/>
        <w:contextualSpacing/>
        <w:jc w:val="both"/>
        <w:rPr>
          <w:rFonts w:eastAsia="Times New Roman" w:cs="Times New Roman"/>
          <w:bCs/>
          <w:sz w:val="24"/>
          <w:szCs w:val="24"/>
          <w:lang w:val="ru-RU" w:eastAsia="ru-RU"/>
        </w:rPr>
      </w:pPr>
      <w:r w:rsidRPr="000E395E">
        <w:rPr>
          <w:rFonts w:eastAsia="Times New Roman" w:cs="Times New Roman"/>
          <w:sz w:val="24"/>
          <w:szCs w:val="24"/>
          <w:lang w:val="ru-RU" w:eastAsia="ru-RU"/>
        </w:rPr>
        <w:lastRenderedPageBreak/>
        <w:t>Разработка и реализация программы изучения особенностей восприятия российскими потребителями модели PWYW</w:t>
      </w:r>
    </w:p>
    <w:p w:rsidR="002046CE" w:rsidRPr="000E395E" w:rsidRDefault="000E395E" w:rsidP="00B07B73">
      <w:pPr>
        <w:numPr>
          <w:ilvl w:val="0"/>
          <w:numId w:val="6"/>
        </w:numPr>
        <w:spacing w:before="0" w:after="0"/>
        <w:ind w:left="0" w:firstLine="709"/>
        <w:contextualSpacing/>
        <w:jc w:val="both"/>
        <w:rPr>
          <w:rStyle w:val="a6"/>
          <w:lang w:val="ru-RU"/>
        </w:rPr>
      </w:pPr>
      <w:r w:rsidRPr="000E395E">
        <w:rPr>
          <w:rFonts w:eastAsia="Times New Roman" w:cs="Times New Roman"/>
          <w:bCs/>
          <w:sz w:val="24"/>
          <w:szCs w:val="24"/>
          <w:lang w:val="ru-RU" w:eastAsia="ru-RU"/>
        </w:rPr>
        <w:t xml:space="preserve">Разработка рекомендаций по применению модели Pay What You Want как элемента маркетинговой стратегии российского бизнеса. </w:t>
      </w:r>
    </w:p>
    <w:p w:rsidR="002046CE" w:rsidRPr="005D2FAB" w:rsidRDefault="004813EE" w:rsidP="00B07B73">
      <w:pPr>
        <w:spacing w:before="0" w:after="0"/>
        <w:ind w:firstLine="709"/>
        <w:jc w:val="both"/>
        <w:rPr>
          <w:rStyle w:val="a6"/>
          <w:sz w:val="24"/>
          <w:szCs w:val="24"/>
          <w:u w:val="none"/>
          <w:lang w:val="ru-RU"/>
        </w:rPr>
      </w:pPr>
      <w:r>
        <w:rPr>
          <w:rStyle w:val="a6"/>
          <w:sz w:val="24"/>
          <w:szCs w:val="24"/>
          <w:u w:val="none"/>
          <w:lang w:val="ru-RU"/>
        </w:rPr>
        <w:t>Теоретической базой являются новейшие зарубежные источники</w:t>
      </w:r>
      <w:r w:rsidR="006E3199" w:rsidRPr="006E3199">
        <w:rPr>
          <w:rStyle w:val="a6"/>
          <w:sz w:val="24"/>
          <w:szCs w:val="24"/>
          <w:u w:val="none"/>
          <w:lang w:val="ru-RU"/>
        </w:rPr>
        <w:t xml:space="preserve"> и </w:t>
      </w:r>
      <w:r>
        <w:rPr>
          <w:rStyle w:val="a6"/>
          <w:sz w:val="24"/>
          <w:szCs w:val="24"/>
          <w:u w:val="none"/>
          <w:lang w:val="ru-RU"/>
        </w:rPr>
        <w:t xml:space="preserve">исследования </w:t>
      </w:r>
      <w:r w:rsidR="006E3199">
        <w:rPr>
          <w:rStyle w:val="a6"/>
          <w:sz w:val="24"/>
          <w:szCs w:val="24"/>
          <w:u w:val="none"/>
          <w:lang w:val="ru-RU"/>
        </w:rPr>
        <w:t>специалистов в области ценообразования и современного маркетинга.</w:t>
      </w:r>
      <w:r w:rsidR="005D2FAB">
        <w:rPr>
          <w:rStyle w:val="a6"/>
          <w:sz w:val="24"/>
          <w:szCs w:val="24"/>
          <w:u w:val="none"/>
          <w:lang w:val="ru-RU"/>
        </w:rPr>
        <w:t xml:space="preserve"> В работе представлены реальные примеры компаний, работающих по модели </w:t>
      </w:r>
      <w:r w:rsidR="005D2FAB">
        <w:rPr>
          <w:rStyle w:val="a6"/>
          <w:sz w:val="24"/>
          <w:szCs w:val="24"/>
          <w:u w:val="none"/>
        </w:rPr>
        <w:t>Pay</w:t>
      </w:r>
      <w:r w:rsidR="005D2FAB" w:rsidRPr="005D2FAB">
        <w:rPr>
          <w:rStyle w:val="a6"/>
          <w:sz w:val="24"/>
          <w:szCs w:val="24"/>
          <w:u w:val="none"/>
          <w:lang w:val="ru-RU"/>
        </w:rPr>
        <w:t xml:space="preserve"> </w:t>
      </w:r>
      <w:r w:rsidR="005D2FAB">
        <w:rPr>
          <w:rStyle w:val="a6"/>
          <w:sz w:val="24"/>
          <w:szCs w:val="24"/>
          <w:u w:val="none"/>
        </w:rPr>
        <w:t>What</w:t>
      </w:r>
      <w:r w:rsidR="005D2FAB" w:rsidRPr="005D2FAB">
        <w:rPr>
          <w:rStyle w:val="a6"/>
          <w:sz w:val="24"/>
          <w:szCs w:val="24"/>
          <w:u w:val="none"/>
          <w:lang w:val="ru-RU"/>
        </w:rPr>
        <w:t xml:space="preserve"> </w:t>
      </w:r>
      <w:r w:rsidR="005D2FAB">
        <w:rPr>
          <w:rStyle w:val="a6"/>
          <w:sz w:val="24"/>
          <w:szCs w:val="24"/>
          <w:u w:val="none"/>
        </w:rPr>
        <w:t>You</w:t>
      </w:r>
      <w:r w:rsidR="005D2FAB" w:rsidRPr="005D2FAB">
        <w:rPr>
          <w:rStyle w:val="a6"/>
          <w:sz w:val="24"/>
          <w:szCs w:val="24"/>
          <w:u w:val="none"/>
          <w:lang w:val="ru-RU"/>
        </w:rPr>
        <w:t xml:space="preserve"> </w:t>
      </w:r>
      <w:r w:rsidR="005D2FAB">
        <w:rPr>
          <w:rStyle w:val="a6"/>
          <w:sz w:val="24"/>
          <w:szCs w:val="24"/>
          <w:u w:val="none"/>
        </w:rPr>
        <w:t>Want</w:t>
      </w:r>
      <w:r w:rsidR="005D2FAB" w:rsidRPr="005D2FAB">
        <w:rPr>
          <w:rStyle w:val="a6"/>
          <w:sz w:val="24"/>
          <w:szCs w:val="24"/>
          <w:u w:val="none"/>
          <w:lang w:val="ru-RU"/>
        </w:rPr>
        <w:t xml:space="preserve">. </w:t>
      </w:r>
      <w:r w:rsidR="005D2FAB">
        <w:rPr>
          <w:rStyle w:val="a6"/>
          <w:sz w:val="24"/>
          <w:szCs w:val="24"/>
          <w:u w:val="none"/>
          <w:lang w:val="ru-RU"/>
        </w:rPr>
        <w:t xml:space="preserve">Помимо этого, собран пул из </w:t>
      </w:r>
      <w:r w:rsidR="00001BA1">
        <w:rPr>
          <w:rStyle w:val="a6"/>
          <w:sz w:val="24"/>
          <w:szCs w:val="24"/>
          <w:u w:val="none"/>
          <w:lang w:val="ru-RU"/>
        </w:rPr>
        <w:t>шестнадцати</w:t>
      </w:r>
      <w:r w:rsidR="005D2FAB">
        <w:rPr>
          <w:rStyle w:val="a6"/>
          <w:sz w:val="24"/>
          <w:szCs w:val="24"/>
          <w:u w:val="none"/>
          <w:lang w:val="ru-RU"/>
        </w:rPr>
        <w:t xml:space="preserve"> полевых исследований и </w:t>
      </w:r>
      <w:r w:rsidR="00001BA1">
        <w:rPr>
          <w:rStyle w:val="a6"/>
          <w:sz w:val="24"/>
          <w:szCs w:val="24"/>
          <w:u w:val="none"/>
          <w:lang w:val="ru-RU"/>
        </w:rPr>
        <w:t xml:space="preserve">двадцати шести </w:t>
      </w:r>
      <w:r w:rsidR="005D2FAB">
        <w:rPr>
          <w:rStyle w:val="a6"/>
          <w:sz w:val="24"/>
          <w:szCs w:val="24"/>
          <w:u w:val="none"/>
          <w:lang w:val="ru-RU"/>
        </w:rPr>
        <w:t>опросов, проведенных на зарубежных рынках.</w:t>
      </w:r>
    </w:p>
    <w:p w:rsidR="006E3199" w:rsidRPr="0054027D" w:rsidRDefault="006E3199" w:rsidP="00B07B73">
      <w:pPr>
        <w:spacing w:before="0" w:after="0"/>
        <w:ind w:firstLine="709"/>
        <w:jc w:val="both"/>
        <w:rPr>
          <w:sz w:val="24"/>
          <w:szCs w:val="24"/>
          <w:lang w:val="ru-RU"/>
        </w:rPr>
      </w:pPr>
      <w:r w:rsidRPr="006E3199">
        <w:rPr>
          <w:rStyle w:val="a6"/>
          <w:sz w:val="24"/>
          <w:szCs w:val="24"/>
          <w:u w:val="none"/>
          <w:lang w:val="ru-RU"/>
        </w:rPr>
        <w:t xml:space="preserve">В работе использованы такие методы получения первичной информации, как глубинные интервью, </w:t>
      </w:r>
      <w:r w:rsidRPr="006E3199">
        <w:rPr>
          <w:rStyle w:val="a6"/>
          <w:sz w:val="24"/>
          <w:szCs w:val="24"/>
          <w:u w:val="none"/>
        </w:rPr>
        <w:t>MROC</w:t>
      </w:r>
      <w:r w:rsidRPr="006E3199">
        <w:rPr>
          <w:rStyle w:val="a6"/>
          <w:sz w:val="24"/>
          <w:szCs w:val="24"/>
          <w:u w:val="none"/>
          <w:lang w:val="ru-RU"/>
        </w:rPr>
        <w:t xml:space="preserve"> (</w:t>
      </w:r>
      <w:r w:rsidRPr="006E3199">
        <w:rPr>
          <w:rStyle w:val="a6"/>
          <w:sz w:val="24"/>
          <w:szCs w:val="24"/>
          <w:u w:val="none"/>
        </w:rPr>
        <w:t>market</w:t>
      </w:r>
      <w:r w:rsidRPr="006E3199">
        <w:rPr>
          <w:rStyle w:val="a6"/>
          <w:sz w:val="24"/>
          <w:szCs w:val="24"/>
          <w:u w:val="none"/>
          <w:lang w:val="ru-RU"/>
        </w:rPr>
        <w:t xml:space="preserve"> </w:t>
      </w:r>
      <w:r w:rsidRPr="006E3199">
        <w:rPr>
          <w:rStyle w:val="a6"/>
          <w:sz w:val="24"/>
          <w:szCs w:val="24"/>
          <w:u w:val="none"/>
        </w:rPr>
        <w:t>research</w:t>
      </w:r>
      <w:r w:rsidRPr="006E3199">
        <w:rPr>
          <w:rStyle w:val="a6"/>
          <w:sz w:val="24"/>
          <w:szCs w:val="24"/>
          <w:u w:val="none"/>
          <w:lang w:val="ru-RU"/>
        </w:rPr>
        <w:t xml:space="preserve"> </w:t>
      </w:r>
      <w:r w:rsidRPr="006E3199">
        <w:rPr>
          <w:rStyle w:val="a6"/>
          <w:sz w:val="24"/>
          <w:szCs w:val="24"/>
          <w:u w:val="none"/>
        </w:rPr>
        <w:t>online</w:t>
      </w:r>
      <w:r w:rsidRPr="006E3199">
        <w:rPr>
          <w:rStyle w:val="a6"/>
          <w:sz w:val="24"/>
          <w:szCs w:val="24"/>
          <w:u w:val="none"/>
          <w:lang w:val="ru-RU"/>
        </w:rPr>
        <w:t xml:space="preserve"> </w:t>
      </w:r>
      <w:r w:rsidRPr="006E3199">
        <w:rPr>
          <w:rStyle w:val="a6"/>
          <w:sz w:val="24"/>
          <w:szCs w:val="24"/>
          <w:u w:val="none"/>
        </w:rPr>
        <w:t>communities</w:t>
      </w:r>
      <w:r w:rsidR="00001BA1" w:rsidRPr="006E3199">
        <w:rPr>
          <w:rStyle w:val="a6"/>
          <w:sz w:val="24"/>
          <w:szCs w:val="24"/>
          <w:u w:val="none"/>
          <w:lang w:val="ru-RU"/>
        </w:rPr>
        <w:t>),</w:t>
      </w:r>
      <w:r>
        <w:rPr>
          <w:rStyle w:val="a6"/>
          <w:sz w:val="24"/>
          <w:szCs w:val="24"/>
          <w:u w:val="none"/>
          <w:lang w:val="ru-RU"/>
        </w:rPr>
        <w:t xml:space="preserve"> </w:t>
      </w:r>
      <w:r w:rsidR="00001BA1">
        <w:rPr>
          <w:rStyle w:val="a6"/>
          <w:sz w:val="24"/>
          <w:szCs w:val="24"/>
          <w:u w:val="none"/>
          <w:lang w:val="ru-RU"/>
        </w:rPr>
        <w:t>онлайн-опросы,</w:t>
      </w:r>
      <w:r>
        <w:rPr>
          <w:rStyle w:val="a6"/>
          <w:sz w:val="24"/>
          <w:szCs w:val="24"/>
          <w:u w:val="none"/>
          <w:lang w:val="ru-RU"/>
        </w:rPr>
        <w:t xml:space="preserve"> созданные на базе профессионального онлайн-сервиса, статистические методы анализа данных </w:t>
      </w:r>
      <w:r w:rsidRPr="0054027D">
        <w:rPr>
          <w:rStyle w:val="a6"/>
          <w:sz w:val="24"/>
          <w:szCs w:val="24"/>
          <w:u w:val="none"/>
          <w:lang w:val="ru-RU"/>
        </w:rPr>
        <w:t xml:space="preserve">в </w:t>
      </w:r>
      <w:r w:rsidRPr="0054027D">
        <w:rPr>
          <w:sz w:val="24"/>
          <w:szCs w:val="24"/>
          <w:lang w:val="es-ES"/>
        </w:rPr>
        <w:t>IBM</w:t>
      </w:r>
      <w:r w:rsidRPr="0054027D">
        <w:rPr>
          <w:sz w:val="24"/>
          <w:szCs w:val="24"/>
          <w:lang w:val="ru-RU"/>
        </w:rPr>
        <w:t xml:space="preserve"> </w:t>
      </w:r>
      <w:r w:rsidRPr="0054027D">
        <w:rPr>
          <w:sz w:val="24"/>
          <w:szCs w:val="24"/>
          <w:lang w:val="es-ES"/>
        </w:rPr>
        <w:t>SPSS</w:t>
      </w:r>
      <w:r w:rsidRPr="0054027D">
        <w:rPr>
          <w:sz w:val="24"/>
          <w:szCs w:val="24"/>
          <w:lang w:val="ru-RU"/>
        </w:rPr>
        <w:t xml:space="preserve"> </w:t>
      </w:r>
      <w:r w:rsidRPr="0054027D">
        <w:rPr>
          <w:sz w:val="24"/>
          <w:szCs w:val="24"/>
          <w:lang w:val="es-ES"/>
        </w:rPr>
        <w:t>Statistics</w:t>
      </w:r>
      <w:r w:rsidRPr="0054027D">
        <w:rPr>
          <w:sz w:val="24"/>
          <w:szCs w:val="24"/>
          <w:lang w:val="ru-RU"/>
        </w:rPr>
        <w:t>.</w:t>
      </w:r>
    </w:p>
    <w:p w:rsidR="006E3199" w:rsidRDefault="005D2FAB" w:rsidP="00B07B73">
      <w:pPr>
        <w:spacing w:before="0" w:after="0"/>
        <w:ind w:firstLine="709"/>
        <w:jc w:val="both"/>
        <w:rPr>
          <w:rStyle w:val="a6"/>
          <w:sz w:val="24"/>
          <w:szCs w:val="24"/>
          <w:u w:val="none"/>
          <w:lang w:val="ru-RU"/>
        </w:rPr>
      </w:pPr>
      <w:r>
        <w:rPr>
          <w:rStyle w:val="a6"/>
          <w:sz w:val="24"/>
          <w:szCs w:val="24"/>
          <w:u w:val="none"/>
          <w:lang w:val="ru-RU"/>
        </w:rPr>
        <w:t>Работа состоит из трёх глав. Первая посвящена теоретическим основам модели</w:t>
      </w:r>
      <w:r w:rsidR="00D86D01">
        <w:rPr>
          <w:rStyle w:val="a6"/>
          <w:sz w:val="24"/>
          <w:szCs w:val="24"/>
          <w:u w:val="none"/>
          <w:lang w:val="ru-RU"/>
        </w:rPr>
        <w:t xml:space="preserve"> (история возникновения</w:t>
      </w:r>
      <w:r w:rsidR="000C3AE1">
        <w:rPr>
          <w:rStyle w:val="a6"/>
          <w:sz w:val="24"/>
          <w:szCs w:val="24"/>
          <w:u w:val="none"/>
          <w:lang w:val="ru-RU"/>
        </w:rPr>
        <w:t xml:space="preserve">, </w:t>
      </w:r>
      <w:r w:rsidR="004813EE">
        <w:rPr>
          <w:rStyle w:val="a6"/>
          <w:sz w:val="24"/>
          <w:szCs w:val="24"/>
          <w:u w:val="none"/>
          <w:lang w:val="ru-RU"/>
        </w:rPr>
        <w:t>предпосылки</w:t>
      </w:r>
      <w:r w:rsidR="000C3AE1">
        <w:rPr>
          <w:rStyle w:val="a6"/>
          <w:sz w:val="24"/>
          <w:szCs w:val="24"/>
          <w:u w:val="none"/>
          <w:lang w:val="ru-RU"/>
        </w:rPr>
        <w:t>, варианты реализации модели</w:t>
      </w:r>
      <w:r w:rsidR="004813EE">
        <w:rPr>
          <w:rStyle w:val="a6"/>
          <w:sz w:val="24"/>
          <w:szCs w:val="24"/>
          <w:u w:val="none"/>
          <w:lang w:val="ru-RU"/>
        </w:rPr>
        <w:t>, анализ опыта применения и психологические аспекты применения модели)</w:t>
      </w:r>
      <w:r>
        <w:rPr>
          <w:rStyle w:val="a6"/>
          <w:sz w:val="24"/>
          <w:szCs w:val="24"/>
          <w:u w:val="none"/>
          <w:lang w:val="ru-RU"/>
        </w:rPr>
        <w:t>,</w:t>
      </w:r>
      <w:r w:rsidR="000C3AE1">
        <w:rPr>
          <w:rStyle w:val="a6"/>
          <w:sz w:val="24"/>
          <w:szCs w:val="24"/>
          <w:u w:val="none"/>
          <w:lang w:val="ru-RU"/>
        </w:rPr>
        <w:t xml:space="preserve"> </w:t>
      </w:r>
      <w:r w:rsidR="000B4D5D">
        <w:rPr>
          <w:rStyle w:val="a6"/>
          <w:sz w:val="24"/>
          <w:szCs w:val="24"/>
          <w:u w:val="none"/>
          <w:lang w:val="ru-RU"/>
        </w:rPr>
        <w:t>п</w:t>
      </w:r>
      <w:r w:rsidR="004813EE">
        <w:rPr>
          <w:rStyle w:val="a6"/>
          <w:sz w:val="24"/>
          <w:szCs w:val="24"/>
          <w:u w:val="none"/>
          <w:lang w:val="ru-RU"/>
        </w:rPr>
        <w:t xml:space="preserve">омимо этого, в конце первой главы сформулированы </w:t>
      </w:r>
      <w:r w:rsidR="000B4D5D">
        <w:rPr>
          <w:rStyle w:val="a6"/>
          <w:sz w:val="24"/>
          <w:szCs w:val="24"/>
          <w:u w:val="none"/>
          <w:lang w:val="ru-RU"/>
        </w:rPr>
        <w:t>принципы и особенности использования модели</w:t>
      </w:r>
      <w:r w:rsidR="004813EE">
        <w:rPr>
          <w:rStyle w:val="a6"/>
          <w:sz w:val="24"/>
          <w:szCs w:val="24"/>
          <w:u w:val="none"/>
          <w:lang w:val="ru-RU"/>
        </w:rPr>
        <w:t>. Вторая глава фокусируется на изучении</w:t>
      </w:r>
      <w:r>
        <w:rPr>
          <w:rStyle w:val="a6"/>
          <w:sz w:val="24"/>
          <w:szCs w:val="24"/>
          <w:u w:val="none"/>
          <w:lang w:val="ru-RU"/>
        </w:rPr>
        <w:t xml:space="preserve"> поведения </w:t>
      </w:r>
      <w:r w:rsidR="000C3AE1">
        <w:rPr>
          <w:rStyle w:val="a6"/>
          <w:sz w:val="24"/>
          <w:szCs w:val="24"/>
          <w:u w:val="none"/>
          <w:lang w:val="ru-RU"/>
        </w:rPr>
        <w:t xml:space="preserve">потребителей </w:t>
      </w:r>
      <w:r w:rsidR="00001BA1">
        <w:rPr>
          <w:rStyle w:val="a6"/>
          <w:sz w:val="24"/>
          <w:szCs w:val="24"/>
          <w:u w:val="none"/>
          <w:lang w:val="ru-RU"/>
        </w:rPr>
        <w:t xml:space="preserve">в </w:t>
      </w:r>
      <w:r w:rsidR="000C3AE1">
        <w:rPr>
          <w:rStyle w:val="a6"/>
          <w:sz w:val="24"/>
          <w:szCs w:val="24"/>
          <w:u w:val="none"/>
          <w:lang w:val="ru-RU"/>
        </w:rPr>
        <w:t xml:space="preserve">контексте </w:t>
      </w:r>
      <w:r w:rsidR="004813EE">
        <w:rPr>
          <w:rStyle w:val="a6"/>
          <w:sz w:val="24"/>
          <w:szCs w:val="24"/>
          <w:u w:val="none"/>
          <w:lang w:val="ru-RU"/>
        </w:rPr>
        <w:t xml:space="preserve">применения модели. В ней приведена программа исследований, а также сам </w:t>
      </w:r>
      <w:r w:rsidR="000B4D5D">
        <w:rPr>
          <w:rStyle w:val="a6"/>
          <w:sz w:val="24"/>
          <w:szCs w:val="24"/>
          <w:u w:val="none"/>
          <w:lang w:val="ru-RU"/>
        </w:rPr>
        <w:t xml:space="preserve">их </w:t>
      </w:r>
      <w:r w:rsidR="004813EE">
        <w:rPr>
          <w:rStyle w:val="a6"/>
          <w:sz w:val="24"/>
          <w:szCs w:val="24"/>
          <w:u w:val="none"/>
          <w:lang w:val="ru-RU"/>
        </w:rPr>
        <w:t>комплекс</w:t>
      </w:r>
      <w:r w:rsidR="004813EE" w:rsidRPr="004813EE">
        <w:rPr>
          <w:rStyle w:val="a6"/>
          <w:sz w:val="24"/>
          <w:szCs w:val="24"/>
          <w:u w:val="none"/>
          <w:lang w:val="ru-RU"/>
        </w:rPr>
        <w:t xml:space="preserve">: </w:t>
      </w:r>
      <w:r w:rsidR="00001BA1">
        <w:rPr>
          <w:rStyle w:val="a6"/>
          <w:sz w:val="24"/>
          <w:szCs w:val="24"/>
          <w:u w:val="none"/>
          <w:lang w:val="ru-RU"/>
        </w:rPr>
        <w:t>два онлайн-опроса, два</w:t>
      </w:r>
      <w:r w:rsidR="000B4D5D">
        <w:rPr>
          <w:rStyle w:val="a6"/>
          <w:sz w:val="24"/>
          <w:szCs w:val="24"/>
          <w:u w:val="none"/>
          <w:lang w:val="ru-RU"/>
        </w:rPr>
        <w:t xml:space="preserve"> </w:t>
      </w:r>
      <w:r w:rsidR="000B4D5D">
        <w:rPr>
          <w:rStyle w:val="a6"/>
          <w:sz w:val="24"/>
          <w:szCs w:val="24"/>
          <w:u w:val="none"/>
        </w:rPr>
        <w:t>MROC</w:t>
      </w:r>
      <w:r w:rsidR="00001BA1">
        <w:rPr>
          <w:rStyle w:val="a6"/>
          <w:sz w:val="24"/>
          <w:szCs w:val="24"/>
          <w:u w:val="none"/>
          <w:lang w:val="ru-RU"/>
        </w:rPr>
        <w:t xml:space="preserve"> и одиннадцать глубинных</w:t>
      </w:r>
      <w:r w:rsidR="000B4D5D">
        <w:rPr>
          <w:rStyle w:val="a6"/>
          <w:sz w:val="24"/>
          <w:szCs w:val="24"/>
          <w:u w:val="none"/>
          <w:lang w:val="ru-RU"/>
        </w:rPr>
        <w:t xml:space="preserve"> интервью. Глава нацелена на выявление отношения российских потребителей к использованию модели, а также влиянию выявленных в первой главе психологических аспектов на принятия решения российским потребителем.</w:t>
      </w:r>
      <w:r w:rsidR="00700DCB">
        <w:rPr>
          <w:rStyle w:val="a6"/>
          <w:sz w:val="24"/>
          <w:szCs w:val="24"/>
          <w:u w:val="none"/>
          <w:lang w:val="ru-RU"/>
        </w:rPr>
        <w:t xml:space="preserve"> Третья глава посвящена условиям успешного применения модели, также она включает метрики для оценки эффективности применения модели и практические рекомендации для использования модели в бизнесе. Таким образом, работа представляет из себя комбинацию теоретической и практической частей, которые в итоге приводят к ответу на центральную проблему исследования.</w:t>
      </w:r>
    </w:p>
    <w:p w:rsidR="00490294" w:rsidRDefault="00700DCB" w:rsidP="00B07B73">
      <w:pPr>
        <w:spacing w:before="0" w:after="0"/>
        <w:ind w:firstLine="709"/>
        <w:jc w:val="both"/>
        <w:rPr>
          <w:rStyle w:val="a6"/>
          <w:sz w:val="24"/>
          <w:szCs w:val="24"/>
          <w:u w:val="none"/>
          <w:lang w:val="ru-RU"/>
        </w:rPr>
      </w:pPr>
      <w:r w:rsidRPr="00001BA1">
        <w:rPr>
          <w:rStyle w:val="a6"/>
          <w:sz w:val="24"/>
          <w:szCs w:val="24"/>
          <w:u w:val="none"/>
          <w:lang w:val="ru-RU"/>
        </w:rPr>
        <w:t>В качестве источников вторичной информации были использованы новейшие научные исследования и публикации (</w:t>
      </w:r>
      <w:r w:rsidRPr="00001BA1">
        <w:rPr>
          <w:sz w:val="24"/>
          <w:szCs w:val="24"/>
        </w:rPr>
        <w:t>Harvard</w:t>
      </w:r>
      <w:r w:rsidRPr="00001BA1">
        <w:rPr>
          <w:sz w:val="24"/>
          <w:szCs w:val="24"/>
          <w:lang w:val="ru-RU"/>
        </w:rPr>
        <w:t xml:space="preserve"> </w:t>
      </w:r>
      <w:r w:rsidRPr="00001BA1">
        <w:rPr>
          <w:sz w:val="24"/>
          <w:szCs w:val="24"/>
        </w:rPr>
        <w:t>Business</w:t>
      </w:r>
      <w:r w:rsidRPr="00001BA1">
        <w:rPr>
          <w:sz w:val="24"/>
          <w:szCs w:val="24"/>
          <w:lang w:val="ru-RU"/>
        </w:rPr>
        <w:t xml:space="preserve"> </w:t>
      </w:r>
      <w:r w:rsidRPr="00001BA1">
        <w:rPr>
          <w:sz w:val="24"/>
          <w:szCs w:val="24"/>
        </w:rPr>
        <w:t>Review</w:t>
      </w:r>
      <w:r w:rsidRPr="00001BA1">
        <w:rPr>
          <w:sz w:val="24"/>
          <w:szCs w:val="24"/>
          <w:lang w:val="ru-RU"/>
        </w:rPr>
        <w:t xml:space="preserve">, </w:t>
      </w:r>
      <w:r w:rsidRPr="00001BA1">
        <w:rPr>
          <w:sz w:val="24"/>
          <w:szCs w:val="24"/>
        </w:rPr>
        <w:t>JSTOR</w:t>
      </w:r>
      <w:r w:rsidRPr="00001BA1">
        <w:rPr>
          <w:sz w:val="24"/>
          <w:szCs w:val="24"/>
          <w:lang w:val="ru-RU"/>
        </w:rPr>
        <w:t xml:space="preserve">, </w:t>
      </w:r>
      <w:r w:rsidRPr="00001BA1">
        <w:rPr>
          <w:sz w:val="24"/>
          <w:szCs w:val="24"/>
        </w:rPr>
        <w:t>MarketLine</w:t>
      </w:r>
      <w:r w:rsidRPr="00001BA1">
        <w:rPr>
          <w:sz w:val="24"/>
          <w:szCs w:val="24"/>
          <w:lang w:val="ru-RU"/>
        </w:rPr>
        <w:t xml:space="preserve">, </w:t>
      </w:r>
      <w:r w:rsidRPr="00001BA1">
        <w:rPr>
          <w:sz w:val="24"/>
          <w:szCs w:val="24"/>
        </w:rPr>
        <w:t>Elsevier</w:t>
      </w:r>
      <w:r w:rsidRPr="00001BA1">
        <w:rPr>
          <w:sz w:val="24"/>
          <w:szCs w:val="24"/>
          <w:lang w:val="ru-RU"/>
        </w:rPr>
        <w:t xml:space="preserve">, </w:t>
      </w:r>
      <w:r w:rsidRPr="00001BA1">
        <w:rPr>
          <w:sz w:val="24"/>
          <w:szCs w:val="24"/>
        </w:rPr>
        <w:t>eBook</w:t>
      </w:r>
      <w:r w:rsidRPr="00001BA1">
        <w:rPr>
          <w:sz w:val="24"/>
          <w:szCs w:val="24"/>
          <w:lang w:val="ru-RU"/>
        </w:rPr>
        <w:t xml:space="preserve"> </w:t>
      </w:r>
      <w:r w:rsidRPr="00001BA1">
        <w:rPr>
          <w:sz w:val="24"/>
          <w:szCs w:val="24"/>
        </w:rPr>
        <w:t>Collections</w:t>
      </w:r>
      <w:r w:rsidRPr="00001BA1">
        <w:rPr>
          <w:sz w:val="24"/>
          <w:szCs w:val="24"/>
          <w:lang w:val="ru-RU"/>
        </w:rPr>
        <w:t xml:space="preserve"> и </w:t>
      </w:r>
      <w:r w:rsidRPr="00001BA1">
        <w:rPr>
          <w:sz w:val="24"/>
          <w:szCs w:val="24"/>
        </w:rPr>
        <w:t>EBSCO</w:t>
      </w:r>
      <w:r w:rsidRPr="00001BA1">
        <w:rPr>
          <w:sz w:val="24"/>
          <w:szCs w:val="24"/>
          <w:lang w:val="ru-RU"/>
        </w:rPr>
        <w:t>)</w:t>
      </w:r>
      <w:r w:rsidR="00001BA1" w:rsidRPr="00001BA1">
        <w:rPr>
          <w:sz w:val="24"/>
          <w:szCs w:val="24"/>
          <w:lang w:val="ru-RU"/>
        </w:rPr>
        <w:t>, а также данные с онлайн-сервисов и официальных сайтов компаний.</w:t>
      </w:r>
    </w:p>
    <w:p w:rsidR="00490294" w:rsidRPr="00490294" w:rsidRDefault="00490294" w:rsidP="00490294">
      <w:pPr>
        <w:jc w:val="right"/>
        <w:rPr>
          <w:sz w:val="24"/>
          <w:szCs w:val="24"/>
          <w:lang w:val="ru-RU"/>
        </w:rPr>
      </w:pPr>
    </w:p>
    <w:p w:rsidR="002046CE" w:rsidRPr="002046CE" w:rsidRDefault="00752E8E" w:rsidP="007B14FF">
      <w:pPr>
        <w:pStyle w:val="1"/>
        <w:rPr>
          <w:rFonts w:eastAsia="Times New Roman"/>
          <w:b w:val="0"/>
          <w:lang w:val="ru-RU"/>
        </w:rPr>
      </w:pPr>
      <w:bookmarkStart w:id="5" w:name="_Toc40982756"/>
      <w:bookmarkStart w:id="6" w:name="_Toc69214615"/>
      <w:bookmarkStart w:id="7" w:name="_Toc73662331"/>
      <w:r>
        <w:rPr>
          <w:rFonts w:eastAsia="Times New Roman"/>
          <w:lang w:val="ru-RU"/>
        </w:rPr>
        <w:lastRenderedPageBreak/>
        <w:t xml:space="preserve">ГЛАВА 1. КЛЮЧЕВЫЕ ЭЛЕМЕНТЫ И ТЕОРЕТИЧЕСКИЕ ОСНОВЫ </w:t>
      </w:r>
      <w:r>
        <w:rPr>
          <w:rFonts w:eastAsia="Times New Roman"/>
        </w:rPr>
        <w:t>PAY</w:t>
      </w:r>
      <w:r w:rsidRPr="00752E8E">
        <w:rPr>
          <w:rFonts w:eastAsia="Times New Roman"/>
          <w:lang w:val="ru-RU"/>
        </w:rPr>
        <w:t xml:space="preserve"> </w:t>
      </w:r>
      <w:r>
        <w:rPr>
          <w:rFonts w:eastAsia="Times New Roman"/>
        </w:rPr>
        <w:t>WHAT</w:t>
      </w:r>
      <w:r w:rsidRPr="00752E8E">
        <w:rPr>
          <w:rFonts w:eastAsia="Times New Roman"/>
          <w:lang w:val="ru-RU"/>
        </w:rPr>
        <w:t xml:space="preserve"> </w:t>
      </w:r>
      <w:r>
        <w:rPr>
          <w:rFonts w:eastAsia="Times New Roman"/>
        </w:rPr>
        <w:t>YOU</w:t>
      </w:r>
      <w:r w:rsidRPr="00752E8E">
        <w:rPr>
          <w:rFonts w:eastAsia="Times New Roman"/>
          <w:lang w:val="ru-RU"/>
        </w:rPr>
        <w:t xml:space="preserve"> </w:t>
      </w:r>
      <w:r>
        <w:rPr>
          <w:rFonts w:eastAsia="Times New Roman"/>
        </w:rPr>
        <w:t>WANT</w:t>
      </w:r>
      <w:r w:rsidRPr="00752E8E">
        <w:rPr>
          <w:rFonts w:eastAsia="Times New Roman"/>
          <w:lang w:val="ru-RU"/>
        </w:rPr>
        <w:t xml:space="preserve"> </w:t>
      </w:r>
      <w:bookmarkEnd w:id="5"/>
      <w:r w:rsidR="008E0D1F">
        <w:rPr>
          <w:rFonts w:eastAsia="Times New Roman"/>
          <w:lang w:val="ru-RU"/>
        </w:rPr>
        <w:t>МОДЕЛИ ЦЕНООБРАЗОВАНИЯ</w:t>
      </w:r>
      <w:bookmarkEnd w:id="6"/>
      <w:bookmarkEnd w:id="7"/>
    </w:p>
    <w:p w:rsidR="00A87586" w:rsidRPr="00583C27" w:rsidRDefault="00A87586" w:rsidP="009D5E80">
      <w:pPr>
        <w:pStyle w:val="2"/>
        <w:rPr>
          <w:rStyle w:val="a6"/>
          <w:u w:val="none"/>
          <w:lang w:val="ru-RU"/>
        </w:rPr>
      </w:pPr>
      <w:bookmarkStart w:id="8" w:name="_Toc73662332"/>
      <w:r w:rsidRPr="00583C27">
        <w:rPr>
          <w:rStyle w:val="a6"/>
          <w:u w:val="none"/>
          <w:lang w:val="ru-RU"/>
        </w:rPr>
        <w:t xml:space="preserve">1.1 Содержание модели </w:t>
      </w:r>
      <w:r w:rsidRPr="009D5E80">
        <w:rPr>
          <w:rStyle w:val="a6"/>
          <w:u w:val="none"/>
        </w:rPr>
        <w:t>Pay</w:t>
      </w:r>
      <w:r w:rsidRPr="00583C27">
        <w:rPr>
          <w:rStyle w:val="a6"/>
          <w:u w:val="none"/>
          <w:lang w:val="ru-RU"/>
        </w:rPr>
        <w:t>-</w:t>
      </w:r>
      <w:r w:rsidRPr="009D5E80">
        <w:rPr>
          <w:rStyle w:val="a6"/>
          <w:u w:val="none"/>
        </w:rPr>
        <w:t>what</w:t>
      </w:r>
      <w:r w:rsidRPr="00583C27">
        <w:rPr>
          <w:rStyle w:val="a6"/>
          <w:u w:val="none"/>
          <w:lang w:val="ru-RU"/>
        </w:rPr>
        <w:t>-</w:t>
      </w:r>
      <w:r w:rsidRPr="009D5E80">
        <w:rPr>
          <w:rStyle w:val="a6"/>
          <w:u w:val="none"/>
        </w:rPr>
        <w:t>you</w:t>
      </w:r>
      <w:r w:rsidRPr="00583C27">
        <w:rPr>
          <w:rStyle w:val="a6"/>
          <w:u w:val="none"/>
          <w:lang w:val="ru-RU"/>
        </w:rPr>
        <w:t>-</w:t>
      </w:r>
      <w:r w:rsidRPr="009D5E80">
        <w:rPr>
          <w:rStyle w:val="a6"/>
          <w:u w:val="none"/>
        </w:rPr>
        <w:t>want</w:t>
      </w:r>
      <w:bookmarkEnd w:id="8"/>
    </w:p>
    <w:p w:rsidR="007979F1" w:rsidRDefault="00B71F26" w:rsidP="00B07B73">
      <w:pPr>
        <w:spacing w:before="0" w:after="0"/>
        <w:ind w:firstLine="709"/>
        <w:jc w:val="both"/>
        <w:rPr>
          <w:rFonts w:cs="Times New Roman"/>
          <w:sz w:val="24"/>
          <w:szCs w:val="24"/>
          <w:lang w:val="ru-RU"/>
        </w:rPr>
      </w:pPr>
      <w:r w:rsidRPr="0093098C">
        <w:rPr>
          <w:rStyle w:val="a6"/>
          <w:rFonts w:cs="Times New Roman"/>
          <w:sz w:val="24"/>
          <w:szCs w:val="24"/>
          <w:u w:val="none"/>
          <w:lang w:val="ru-RU"/>
        </w:rPr>
        <w:t xml:space="preserve">Pay-what-you-want (PWYW) - </w:t>
      </w:r>
      <w:r w:rsidR="00BC64A4" w:rsidRPr="0093098C">
        <w:rPr>
          <w:rStyle w:val="a6"/>
          <w:rFonts w:cs="Times New Roman"/>
          <w:sz w:val="24"/>
          <w:szCs w:val="24"/>
          <w:u w:val="none"/>
          <w:lang w:val="ru-RU"/>
        </w:rPr>
        <w:t xml:space="preserve">это </w:t>
      </w:r>
      <w:r w:rsidR="00BC64A4">
        <w:rPr>
          <w:rStyle w:val="a6"/>
          <w:rFonts w:cs="Times New Roman"/>
          <w:sz w:val="24"/>
          <w:szCs w:val="24"/>
          <w:u w:val="none"/>
          <w:lang w:val="ru-RU"/>
        </w:rPr>
        <w:t>модель</w:t>
      </w:r>
      <w:r w:rsidR="00034C9F">
        <w:rPr>
          <w:rStyle w:val="a6"/>
          <w:rFonts w:cs="Times New Roman"/>
          <w:sz w:val="24"/>
          <w:szCs w:val="24"/>
          <w:u w:val="none"/>
          <w:lang w:val="ru-RU"/>
        </w:rPr>
        <w:t xml:space="preserve"> ценообразования, при которой</w:t>
      </w:r>
      <w:r w:rsidRPr="0093098C">
        <w:rPr>
          <w:rStyle w:val="a6"/>
          <w:rFonts w:cs="Times New Roman"/>
          <w:sz w:val="24"/>
          <w:szCs w:val="24"/>
          <w:u w:val="none"/>
          <w:lang w:val="ru-RU"/>
        </w:rPr>
        <w:t xml:space="preserve"> фирмы позволяют потребителям самостоятельно устанавливать/определять цены. </w:t>
      </w:r>
      <w:r w:rsidR="00EF7463">
        <w:rPr>
          <w:rStyle w:val="a6"/>
          <w:rFonts w:cs="Times New Roman"/>
          <w:sz w:val="24"/>
          <w:szCs w:val="24"/>
          <w:u w:val="none"/>
          <w:lang w:val="ru-RU"/>
        </w:rPr>
        <w:t>Дословный перевод</w:t>
      </w:r>
      <w:r w:rsidR="000B4AD1">
        <w:rPr>
          <w:rStyle w:val="a6"/>
          <w:rFonts w:cs="Times New Roman"/>
          <w:sz w:val="24"/>
          <w:szCs w:val="24"/>
          <w:u w:val="none"/>
          <w:lang w:val="ru-RU"/>
        </w:rPr>
        <w:t xml:space="preserve"> названия </w:t>
      </w:r>
      <w:r w:rsidR="0014510F">
        <w:rPr>
          <w:rStyle w:val="a6"/>
          <w:rFonts w:cs="Times New Roman"/>
          <w:sz w:val="24"/>
          <w:szCs w:val="24"/>
          <w:u w:val="none"/>
          <w:lang w:val="ru-RU"/>
        </w:rPr>
        <w:t>модели на</w:t>
      </w:r>
      <w:r w:rsidR="00EF7463">
        <w:rPr>
          <w:rStyle w:val="a6"/>
          <w:rFonts w:cs="Times New Roman"/>
          <w:sz w:val="24"/>
          <w:szCs w:val="24"/>
          <w:u w:val="none"/>
          <w:lang w:val="ru-RU"/>
        </w:rPr>
        <w:t xml:space="preserve"> русский язык</w:t>
      </w:r>
      <w:r w:rsidR="00EF7463" w:rsidRPr="00EF7463">
        <w:rPr>
          <w:rStyle w:val="a6"/>
          <w:rFonts w:cs="Times New Roman"/>
          <w:sz w:val="24"/>
          <w:szCs w:val="24"/>
          <w:u w:val="none"/>
          <w:lang w:val="ru-RU"/>
        </w:rPr>
        <w:t xml:space="preserve">: </w:t>
      </w:r>
      <w:r w:rsidR="00EF7463">
        <w:rPr>
          <w:rStyle w:val="a6"/>
          <w:rFonts w:cs="Times New Roman"/>
          <w:sz w:val="24"/>
          <w:szCs w:val="24"/>
          <w:u w:val="none"/>
          <w:lang w:val="ru-RU"/>
        </w:rPr>
        <w:t xml:space="preserve">«плати сколько хочешь». </w:t>
      </w:r>
      <w:r w:rsidR="00EF7463">
        <w:rPr>
          <w:rStyle w:val="ae"/>
          <w:rFonts w:cs="Times New Roman"/>
          <w:sz w:val="24"/>
          <w:szCs w:val="24"/>
          <w:lang w:val="ru-RU"/>
        </w:rPr>
        <w:footnoteReference w:id="1"/>
      </w:r>
      <w:r w:rsidR="000B4AD1">
        <w:rPr>
          <w:rStyle w:val="a6"/>
          <w:rFonts w:cs="Times New Roman"/>
          <w:sz w:val="24"/>
          <w:szCs w:val="24"/>
          <w:u w:val="none"/>
          <w:lang w:val="ru-RU"/>
        </w:rPr>
        <w:t xml:space="preserve"> Так и получается, что п</w:t>
      </w:r>
      <w:r w:rsidR="00034C9F">
        <w:rPr>
          <w:rStyle w:val="a6"/>
          <w:rFonts w:cs="Times New Roman"/>
          <w:sz w:val="24"/>
          <w:szCs w:val="24"/>
          <w:u w:val="none"/>
          <w:lang w:val="ru-RU"/>
        </w:rPr>
        <w:t>отребитель может заплатить абсолютно любую цену или не заплатить в</w:t>
      </w:r>
      <w:r w:rsidR="00834DCB">
        <w:rPr>
          <w:rStyle w:val="a6"/>
          <w:rFonts w:cs="Times New Roman"/>
          <w:sz w:val="24"/>
          <w:szCs w:val="24"/>
          <w:u w:val="none"/>
          <w:lang w:val="ru-RU"/>
        </w:rPr>
        <w:t>ообще, а продавец не имеет права</w:t>
      </w:r>
      <w:r w:rsidR="00034C9F">
        <w:rPr>
          <w:rStyle w:val="a6"/>
          <w:rFonts w:cs="Times New Roman"/>
          <w:sz w:val="24"/>
          <w:szCs w:val="24"/>
          <w:u w:val="none"/>
          <w:lang w:val="ru-RU"/>
        </w:rPr>
        <w:t xml:space="preserve"> отказать в передаче товара клиенту по предложенной цене. </w:t>
      </w:r>
      <w:r w:rsidRPr="0093098C">
        <w:rPr>
          <w:rStyle w:val="a6"/>
          <w:rFonts w:cs="Times New Roman"/>
          <w:sz w:val="24"/>
          <w:szCs w:val="24"/>
          <w:u w:val="none"/>
          <w:lang w:val="ru-RU"/>
        </w:rPr>
        <w:t>Такой под</w:t>
      </w:r>
      <w:r w:rsidR="00260EBB">
        <w:rPr>
          <w:rStyle w:val="a6"/>
          <w:rFonts w:cs="Times New Roman"/>
          <w:sz w:val="24"/>
          <w:szCs w:val="24"/>
          <w:u w:val="none"/>
          <w:lang w:val="ru-RU"/>
        </w:rPr>
        <w:t xml:space="preserve">ход является противоположным </w:t>
      </w:r>
      <w:r w:rsidRPr="0093098C">
        <w:rPr>
          <w:rStyle w:val="a6"/>
          <w:rFonts w:cs="Times New Roman"/>
          <w:sz w:val="24"/>
          <w:szCs w:val="24"/>
          <w:u w:val="none"/>
          <w:lang w:val="ru-RU"/>
        </w:rPr>
        <w:t xml:space="preserve">тому, что традиционно </w:t>
      </w:r>
      <w:r w:rsidR="00034C9F">
        <w:rPr>
          <w:rStyle w:val="a6"/>
          <w:rFonts w:cs="Times New Roman"/>
          <w:sz w:val="24"/>
          <w:szCs w:val="24"/>
          <w:u w:val="none"/>
          <w:lang w:val="ru-RU"/>
        </w:rPr>
        <w:t>принято видеть</w:t>
      </w:r>
      <w:r w:rsidRPr="0093098C">
        <w:rPr>
          <w:rStyle w:val="a6"/>
          <w:rFonts w:cs="Times New Roman"/>
          <w:sz w:val="24"/>
          <w:szCs w:val="24"/>
          <w:u w:val="none"/>
          <w:lang w:val="ru-RU"/>
        </w:rPr>
        <w:t xml:space="preserve"> целью управления</w:t>
      </w:r>
      <w:r w:rsidR="00034C9F">
        <w:rPr>
          <w:rStyle w:val="a6"/>
          <w:rFonts w:cs="Times New Roman"/>
          <w:sz w:val="24"/>
          <w:szCs w:val="24"/>
          <w:u w:val="none"/>
          <w:lang w:val="ru-RU"/>
        </w:rPr>
        <w:t xml:space="preserve"> любым</w:t>
      </w:r>
      <w:r w:rsidRPr="0093098C">
        <w:rPr>
          <w:rStyle w:val="a6"/>
          <w:rFonts w:cs="Times New Roman"/>
          <w:sz w:val="24"/>
          <w:szCs w:val="24"/>
          <w:u w:val="none"/>
          <w:lang w:val="ru-RU"/>
        </w:rPr>
        <w:t xml:space="preserve"> </w:t>
      </w:r>
      <w:r w:rsidR="00A2065F">
        <w:rPr>
          <w:rStyle w:val="a6"/>
          <w:rFonts w:cs="Times New Roman"/>
          <w:sz w:val="24"/>
          <w:szCs w:val="24"/>
          <w:u w:val="none"/>
          <w:lang w:val="ru-RU"/>
        </w:rPr>
        <w:t>бизнесом: «нацеленность</w:t>
      </w:r>
      <w:r w:rsidRPr="0093098C">
        <w:rPr>
          <w:rStyle w:val="a6"/>
          <w:rFonts w:cs="Times New Roman"/>
          <w:sz w:val="24"/>
          <w:szCs w:val="24"/>
          <w:u w:val="none"/>
          <w:lang w:val="ru-RU"/>
        </w:rPr>
        <w:t xml:space="preserve"> на получение </w:t>
      </w:r>
      <w:r w:rsidR="00CB7F96" w:rsidRPr="0093098C">
        <w:rPr>
          <w:rStyle w:val="a6"/>
          <w:rFonts w:cs="Times New Roman"/>
          <w:sz w:val="24"/>
          <w:szCs w:val="24"/>
          <w:u w:val="none"/>
          <w:lang w:val="ru-RU"/>
        </w:rPr>
        <w:t>прибыли</w:t>
      </w:r>
      <w:r w:rsidR="00A2065F">
        <w:rPr>
          <w:rStyle w:val="a6"/>
          <w:rFonts w:cs="Times New Roman"/>
          <w:sz w:val="24"/>
          <w:szCs w:val="24"/>
          <w:u w:val="none"/>
          <w:lang w:val="ru-RU"/>
        </w:rPr>
        <w:t>»</w:t>
      </w:r>
      <w:r w:rsidR="00034C9F">
        <w:rPr>
          <w:rStyle w:val="a6"/>
          <w:rFonts w:cs="Times New Roman"/>
          <w:sz w:val="24"/>
          <w:szCs w:val="24"/>
          <w:u w:val="none"/>
          <w:lang w:val="ru-RU"/>
        </w:rPr>
        <w:t xml:space="preserve">, так как данная модель даёт полную свободу в принятии решения о цене потребителю. </w:t>
      </w:r>
      <w:r w:rsidRPr="0093098C">
        <w:rPr>
          <w:rStyle w:val="a6"/>
          <w:rFonts w:cs="Times New Roman"/>
          <w:sz w:val="24"/>
          <w:szCs w:val="24"/>
          <w:u w:val="none"/>
          <w:lang w:val="ru-RU"/>
        </w:rPr>
        <w:t xml:space="preserve"> </w:t>
      </w:r>
    </w:p>
    <w:p w:rsidR="00CB7F96" w:rsidRPr="0093098C" w:rsidRDefault="00362FF4" w:rsidP="00B07B73">
      <w:pPr>
        <w:spacing w:before="0" w:after="0"/>
        <w:ind w:firstLine="709"/>
        <w:jc w:val="both"/>
        <w:rPr>
          <w:rFonts w:cs="Times New Roman"/>
          <w:sz w:val="24"/>
          <w:szCs w:val="24"/>
          <w:lang w:val="ru-RU"/>
        </w:rPr>
      </w:pPr>
      <w:r w:rsidRPr="00362FF4">
        <w:rPr>
          <w:rFonts w:cs="Times New Roman"/>
          <w:sz w:val="24"/>
          <w:szCs w:val="24"/>
          <w:lang w:val="ru-RU"/>
        </w:rPr>
        <w:t xml:space="preserve">Во многих сферах услуг, таких как отели, авиалинии или </w:t>
      </w:r>
      <w:r w:rsidR="00834DCB">
        <w:rPr>
          <w:rFonts w:cs="Times New Roman"/>
          <w:sz w:val="24"/>
          <w:szCs w:val="24"/>
          <w:lang w:val="ru-RU"/>
        </w:rPr>
        <w:t xml:space="preserve">сфера </w:t>
      </w:r>
      <w:r w:rsidRPr="00362FF4">
        <w:rPr>
          <w:rFonts w:cs="Times New Roman"/>
          <w:sz w:val="24"/>
          <w:szCs w:val="24"/>
          <w:lang w:val="ru-RU"/>
        </w:rPr>
        <w:t xml:space="preserve">развлечения, компании несут большие фиксированные затраты, но сталкиваются с постоянно меняющимся спросом. Некоторые фирмы используют </w:t>
      </w:r>
      <w:r w:rsidR="00A2065F">
        <w:rPr>
          <w:rFonts w:cs="Times New Roman"/>
          <w:sz w:val="24"/>
          <w:szCs w:val="24"/>
          <w:lang w:val="ru-RU"/>
        </w:rPr>
        <w:t>ориентированные на потребителя</w:t>
      </w:r>
      <w:r w:rsidRPr="00362FF4">
        <w:rPr>
          <w:rFonts w:cs="Times New Roman"/>
          <w:sz w:val="24"/>
          <w:szCs w:val="24"/>
          <w:lang w:val="ru-RU"/>
        </w:rPr>
        <w:t xml:space="preserve"> </w:t>
      </w:r>
      <w:r w:rsidR="00A2065F">
        <w:rPr>
          <w:rFonts w:cs="Times New Roman"/>
          <w:sz w:val="24"/>
          <w:szCs w:val="24"/>
          <w:lang w:val="ru-RU"/>
        </w:rPr>
        <w:t xml:space="preserve">механизмы ценообразования </w:t>
      </w:r>
      <w:r w:rsidRPr="00362FF4">
        <w:rPr>
          <w:rFonts w:cs="Times New Roman"/>
          <w:sz w:val="24"/>
          <w:szCs w:val="24"/>
          <w:lang w:val="ru-RU"/>
        </w:rPr>
        <w:t>для продажи избыточных мощностей в периоды низкого спроса. Эти механизмы ценообразования делегируют право ценообразования потребителям</w:t>
      </w:r>
      <w:r w:rsidR="00A2065F">
        <w:rPr>
          <w:rFonts w:cs="Times New Roman"/>
          <w:sz w:val="24"/>
          <w:szCs w:val="24"/>
          <w:lang w:val="ru-RU"/>
        </w:rPr>
        <w:t>.</w:t>
      </w:r>
    </w:p>
    <w:p w:rsidR="00034C9F" w:rsidRDefault="00034C9F" w:rsidP="00B07B73">
      <w:pPr>
        <w:spacing w:before="0" w:after="0"/>
        <w:ind w:firstLine="709"/>
        <w:jc w:val="both"/>
        <w:rPr>
          <w:rFonts w:cs="Times New Roman"/>
          <w:sz w:val="24"/>
          <w:szCs w:val="24"/>
          <w:lang w:val="ru-RU"/>
        </w:rPr>
      </w:pPr>
      <w:r>
        <w:rPr>
          <w:rFonts w:cs="Times New Roman"/>
          <w:sz w:val="24"/>
          <w:szCs w:val="24"/>
          <w:lang w:val="ru-RU"/>
        </w:rPr>
        <w:t xml:space="preserve">Таким образом, </w:t>
      </w:r>
      <w:r w:rsidRPr="0093098C">
        <w:rPr>
          <w:rFonts w:cs="Times New Roman"/>
          <w:sz w:val="24"/>
          <w:szCs w:val="24"/>
        </w:rPr>
        <w:t>Pay</w:t>
      </w:r>
      <w:r w:rsidRPr="00362FF4">
        <w:rPr>
          <w:rFonts w:cs="Times New Roman"/>
          <w:sz w:val="24"/>
          <w:szCs w:val="24"/>
          <w:lang w:val="ru-RU"/>
        </w:rPr>
        <w:t>-</w:t>
      </w:r>
      <w:r w:rsidRPr="0093098C">
        <w:rPr>
          <w:rFonts w:cs="Times New Roman"/>
          <w:sz w:val="24"/>
          <w:szCs w:val="24"/>
        </w:rPr>
        <w:t>What</w:t>
      </w:r>
      <w:r w:rsidRPr="00362FF4">
        <w:rPr>
          <w:rFonts w:cs="Times New Roman"/>
          <w:sz w:val="24"/>
          <w:szCs w:val="24"/>
          <w:lang w:val="ru-RU"/>
        </w:rPr>
        <w:t>-</w:t>
      </w:r>
      <w:r w:rsidRPr="0093098C">
        <w:rPr>
          <w:rFonts w:cs="Times New Roman"/>
          <w:sz w:val="24"/>
          <w:szCs w:val="24"/>
        </w:rPr>
        <w:t>You</w:t>
      </w:r>
      <w:r w:rsidRPr="00362FF4">
        <w:rPr>
          <w:rFonts w:cs="Times New Roman"/>
          <w:sz w:val="24"/>
          <w:szCs w:val="24"/>
          <w:lang w:val="ru-RU"/>
        </w:rPr>
        <w:t>-</w:t>
      </w:r>
      <w:r w:rsidRPr="0093098C">
        <w:rPr>
          <w:rFonts w:cs="Times New Roman"/>
          <w:sz w:val="24"/>
          <w:szCs w:val="24"/>
        </w:rPr>
        <w:t>Want</w:t>
      </w:r>
      <w:r w:rsidRPr="00362FF4">
        <w:rPr>
          <w:rFonts w:cs="Times New Roman"/>
          <w:sz w:val="24"/>
          <w:szCs w:val="24"/>
          <w:lang w:val="ru-RU"/>
        </w:rPr>
        <w:t xml:space="preserve"> (</w:t>
      </w:r>
      <w:r w:rsidRPr="0093098C">
        <w:rPr>
          <w:rFonts w:cs="Times New Roman"/>
          <w:sz w:val="24"/>
          <w:szCs w:val="24"/>
        </w:rPr>
        <w:t>PWYW</w:t>
      </w:r>
      <w:r w:rsidRPr="00362FF4">
        <w:rPr>
          <w:rFonts w:cs="Times New Roman"/>
          <w:sz w:val="24"/>
          <w:szCs w:val="24"/>
          <w:lang w:val="ru-RU"/>
        </w:rPr>
        <w:t xml:space="preserve">) </w:t>
      </w:r>
      <w:r>
        <w:rPr>
          <w:rFonts w:cs="Times New Roman"/>
          <w:sz w:val="24"/>
          <w:szCs w:val="24"/>
          <w:lang w:val="ru-RU"/>
        </w:rPr>
        <w:t>- это</w:t>
      </w:r>
      <w:r w:rsidRPr="00362FF4">
        <w:rPr>
          <w:rFonts w:cs="Times New Roman"/>
          <w:sz w:val="24"/>
          <w:szCs w:val="24"/>
          <w:lang w:val="ru-RU"/>
        </w:rPr>
        <w:t xml:space="preserve"> </w:t>
      </w:r>
      <w:r>
        <w:rPr>
          <w:rFonts w:cs="Times New Roman"/>
          <w:sz w:val="24"/>
          <w:szCs w:val="24"/>
          <w:lang w:val="ru-RU"/>
        </w:rPr>
        <w:t>ценовая</w:t>
      </w:r>
      <w:r w:rsidRPr="00362FF4">
        <w:rPr>
          <w:rFonts w:cs="Times New Roman"/>
          <w:sz w:val="24"/>
          <w:szCs w:val="24"/>
          <w:lang w:val="ru-RU"/>
        </w:rPr>
        <w:t xml:space="preserve"> </w:t>
      </w:r>
      <w:r>
        <w:rPr>
          <w:rFonts w:cs="Times New Roman"/>
          <w:sz w:val="24"/>
          <w:szCs w:val="24"/>
          <w:lang w:val="ru-RU"/>
        </w:rPr>
        <w:t>модель</w:t>
      </w:r>
      <w:r w:rsidRPr="00362FF4">
        <w:rPr>
          <w:rFonts w:cs="Times New Roman"/>
          <w:sz w:val="24"/>
          <w:szCs w:val="24"/>
          <w:lang w:val="ru-RU"/>
        </w:rPr>
        <w:t xml:space="preserve"> (</w:t>
      </w:r>
      <w:r w:rsidRPr="0093098C">
        <w:rPr>
          <w:rFonts w:cs="Times New Roman"/>
          <w:sz w:val="24"/>
          <w:szCs w:val="24"/>
        </w:rPr>
        <w:t>a</w:t>
      </w:r>
      <w:r w:rsidRPr="00362FF4">
        <w:rPr>
          <w:rFonts w:cs="Times New Roman"/>
          <w:sz w:val="24"/>
          <w:szCs w:val="24"/>
          <w:lang w:val="ru-RU"/>
        </w:rPr>
        <w:t xml:space="preserve"> </w:t>
      </w:r>
      <w:r w:rsidRPr="0093098C">
        <w:rPr>
          <w:rFonts w:cs="Times New Roman"/>
          <w:sz w:val="24"/>
          <w:szCs w:val="24"/>
        </w:rPr>
        <w:t>pricing</w:t>
      </w:r>
      <w:r w:rsidRPr="00362FF4">
        <w:rPr>
          <w:rFonts w:cs="Times New Roman"/>
          <w:sz w:val="24"/>
          <w:szCs w:val="24"/>
          <w:lang w:val="ru-RU"/>
        </w:rPr>
        <w:t xml:space="preserve"> </w:t>
      </w:r>
      <w:r w:rsidRPr="0093098C">
        <w:rPr>
          <w:rFonts w:cs="Times New Roman"/>
          <w:sz w:val="24"/>
          <w:szCs w:val="24"/>
        </w:rPr>
        <w:t>scheme</w:t>
      </w:r>
      <w:r w:rsidRPr="00362FF4">
        <w:rPr>
          <w:rFonts w:cs="Times New Roman"/>
          <w:sz w:val="24"/>
          <w:szCs w:val="24"/>
          <w:lang w:val="ru-RU"/>
        </w:rPr>
        <w:t xml:space="preserve">), </w:t>
      </w:r>
      <w:r>
        <w:rPr>
          <w:rFonts w:cs="Times New Roman"/>
          <w:sz w:val="24"/>
          <w:szCs w:val="24"/>
          <w:lang w:val="ru-RU"/>
        </w:rPr>
        <w:t>которая</w:t>
      </w:r>
      <w:r w:rsidRPr="00362FF4">
        <w:rPr>
          <w:rFonts w:cs="Times New Roman"/>
          <w:sz w:val="24"/>
          <w:szCs w:val="24"/>
          <w:lang w:val="ru-RU"/>
        </w:rPr>
        <w:t xml:space="preserve"> </w:t>
      </w:r>
      <w:r>
        <w:rPr>
          <w:rFonts w:cs="Times New Roman"/>
          <w:sz w:val="24"/>
          <w:szCs w:val="24"/>
          <w:lang w:val="ru-RU"/>
        </w:rPr>
        <w:t>сочетает</w:t>
      </w:r>
      <w:r w:rsidRPr="00362FF4">
        <w:rPr>
          <w:rFonts w:cs="Times New Roman"/>
          <w:sz w:val="24"/>
          <w:szCs w:val="24"/>
          <w:lang w:val="ru-RU"/>
        </w:rPr>
        <w:t xml:space="preserve"> </w:t>
      </w:r>
      <w:r>
        <w:rPr>
          <w:rFonts w:cs="Times New Roman"/>
          <w:sz w:val="24"/>
          <w:szCs w:val="24"/>
          <w:lang w:val="ru-RU"/>
        </w:rPr>
        <w:t>в</w:t>
      </w:r>
      <w:r w:rsidRPr="00362FF4">
        <w:rPr>
          <w:rFonts w:cs="Times New Roman"/>
          <w:sz w:val="24"/>
          <w:szCs w:val="24"/>
          <w:lang w:val="ru-RU"/>
        </w:rPr>
        <w:t xml:space="preserve"> </w:t>
      </w:r>
      <w:r>
        <w:rPr>
          <w:rFonts w:cs="Times New Roman"/>
          <w:sz w:val="24"/>
          <w:szCs w:val="24"/>
          <w:lang w:val="ru-RU"/>
        </w:rPr>
        <w:t>себе</w:t>
      </w:r>
      <w:r w:rsidRPr="00362FF4">
        <w:rPr>
          <w:rFonts w:cs="Times New Roman"/>
          <w:sz w:val="24"/>
          <w:szCs w:val="24"/>
          <w:lang w:val="ru-RU"/>
        </w:rPr>
        <w:t xml:space="preserve"> </w:t>
      </w:r>
      <w:r>
        <w:rPr>
          <w:rFonts w:cs="Times New Roman"/>
          <w:sz w:val="24"/>
          <w:szCs w:val="24"/>
          <w:lang w:val="ru-RU"/>
        </w:rPr>
        <w:t>выгоду</w:t>
      </w:r>
      <w:r w:rsidRPr="00362FF4">
        <w:rPr>
          <w:rFonts w:cs="Times New Roman"/>
          <w:sz w:val="24"/>
          <w:szCs w:val="24"/>
          <w:lang w:val="ru-RU"/>
        </w:rPr>
        <w:t xml:space="preserve"> </w:t>
      </w:r>
      <w:r>
        <w:rPr>
          <w:rFonts w:cs="Times New Roman"/>
          <w:sz w:val="24"/>
          <w:szCs w:val="24"/>
          <w:lang w:val="ru-RU"/>
        </w:rPr>
        <w:t>для</w:t>
      </w:r>
      <w:r w:rsidRPr="00362FF4">
        <w:rPr>
          <w:rFonts w:cs="Times New Roman"/>
          <w:sz w:val="24"/>
          <w:szCs w:val="24"/>
          <w:lang w:val="ru-RU"/>
        </w:rPr>
        <w:t xml:space="preserve"> </w:t>
      </w:r>
      <w:r>
        <w:rPr>
          <w:rFonts w:cs="Times New Roman"/>
          <w:sz w:val="24"/>
          <w:szCs w:val="24"/>
          <w:lang w:val="ru-RU"/>
        </w:rPr>
        <w:t>потребителя</w:t>
      </w:r>
      <w:r w:rsidRPr="00362FF4">
        <w:rPr>
          <w:rFonts w:cs="Times New Roman"/>
          <w:sz w:val="24"/>
          <w:szCs w:val="24"/>
          <w:lang w:val="ru-RU"/>
        </w:rPr>
        <w:t xml:space="preserve"> </w:t>
      </w:r>
      <w:r>
        <w:rPr>
          <w:rFonts w:cs="Times New Roman"/>
          <w:sz w:val="24"/>
          <w:szCs w:val="24"/>
          <w:lang w:val="ru-RU"/>
        </w:rPr>
        <w:t>и</w:t>
      </w:r>
      <w:r w:rsidRPr="00362FF4">
        <w:rPr>
          <w:rFonts w:cs="Times New Roman"/>
          <w:sz w:val="24"/>
          <w:szCs w:val="24"/>
          <w:lang w:val="ru-RU"/>
        </w:rPr>
        <w:t xml:space="preserve"> </w:t>
      </w:r>
      <w:r>
        <w:rPr>
          <w:rFonts w:cs="Times New Roman"/>
          <w:sz w:val="24"/>
          <w:szCs w:val="24"/>
          <w:lang w:val="ru-RU"/>
        </w:rPr>
        <w:t>возможность</w:t>
      </w:r>
      <w:r w:rsidRPr="00362FF4">
        <w:rPr>
          <w:rFonts w:cs="Times New Roman"/>
          <w:sz w:val="24"/>
          <w:szCs w:val="24"/>
          <w:lang w:val="ru-RU"/>
        </w:rPr>
        <w:t xml:space="preserve"> </w:t>
      </w:r>
      <w:r>
        <w:rPr>
          <w:rFonts w:cs="Times New Roman"/>
          <w:sz w:val="24"/>
          <w:szCs w:val="24"/>
          <w:lang w:val="ru-RU"/>
        </w:rPr>
        <w:t>увеличить</w:t>
      </w:r>
      <w:r w:rsidRPr="00362FF4">
        <w:rPr>
          <w:rFonts w:cs="Times New Roman"/>
          <w:sz w:val="24"/>
          <w:szCs w:val="24"/>
          <w:lang w:val="ru-RU"/>
        </w:rPr>
        <w:t xml:space="preserve"> </w:t>
      </w:r>
      <w:r>
        <w:rPr>
          <w:rFonts w:cs="Times New Roman"/>
          <w:sz w:val="24"/>
          <w:szCs w:val="24"/>
          <w:lang w:val="ru-RU"/>
        </w:rPr>
        <w:t>прибыль</w:t>
      </w:r>
      <w:r w:rsidRPr="00362FF4">
        <w:rPr>
          <w:rFonts w:cs="Times New Roman"/>
          <w:sz w:val="24"/>
          <w:szCs w:val="24"/>
          <w:lang w:val="ru-RU"/>
        </w:rPr>
        <w:t xml:space="preserve"> </w:t>
      </w:r>
      <w:r>
        <w:rPr>
          <w:rFonts w:cs="Times New Roman"/>
          <w:sz w:val="24"/>
          <w:szCs w:val="24"/>
          <w:lang w:val="ru-RU"/>
        </w:rPr>
        <w:t>продавцам</w:t>
      </w:r>
      <w:r w:rsidRPr="00362FF4">
        <w:rPr>
          <w:rFonts w:cs="Times New Roman"/>
          <w:sz w:val="24"/>
          <w:szCs w:val="24"/>
          <w:lang w:val="ru-RU"/>
        </w:rPr>
        <w:t xml:space="preserve">. </w:t>
      </w:r>
      <w:r>
        <w:rPr>
          <w:rFonts w:cs="Times New Roman"/>
          <w:sz w:val="24"/>
          <w:szCs w:val="24"/>
          <w:lang w:val="ru-RU"/>
        </w:rPr>
        <w:t>Эта ценовая модель подразумевает, что покупатель сам устанавливает цену на продукцию</w:t>
      </w:r>
      <w:r w:rsidRPr="00304827">
        <w:rPr>
          <w:rFonts w:cs="Times New Roman"/>
          <w:sz w:val="24"/>
          <w:szCs w:val="24"/>
          <w:lang w:val="ru-RU"/>
        </w:rPr>
        <w:t xml:space="preserve">. </w:t>
      </w:r>
      <w:r w:rsidRPr="00A339E8">
        <w:rPr>
          <w:rFonts w:cs="Times New Roman"/>
          <w:sz w:val="24"/>
          <w:szCs w:val="24"/>
          <w:lang w:val="ru-RU"/>
        </w:rPr>
        <w:t>Несмотря на стандартную уверенность, что наибольшего охвата потребителей можно добиться с помощью бесплатного продукта (free-riding), модель PWYW становится все более популярной.</w:t>
      </w:r>
      <w:r w:rsidR="000D2226" w:rsidRPr="000D2226">
        <w:rPr>
          <w:rFonts w:cs="Times New Roman"/>
          <w:sz w:val="24"/>
          <w:szCs w:val="24"/>
          <w:lang w:val="ru-RU"/>
        </w:rPr>
        <w:t xml:space="preserve"> </w:t>
      </w:r>
      <w:r w:rsidR="000D2226" w:rsidRPr="00304827">
        <w:rPr>
          <w:rFonts w:cs="Times New Roman"/>
          <w:sz w:val="24"/>
          <w:szCs w:val="24"/>
          <w:lang w:val="ru-RU"/>
        </w:rPr>
        <w:t xml:space="preserve">В последние годы </w:t>
      </w:r>
      <w:r w:rsidR="000D2226" w:rsidRPr="00304827">
        <w:rPr>
          <w:rFonts w:cs="Times New Roman"/>
          <w:sz w:val="24"/>
          <w:szCs w:val="24"/>
        </w:rPr>
        <w:t>PWYW</w:t>
      </w:r>
      <w:r w:rsidR="00247699">
        <w:rPr>
          <w:rFonts w:cs="Times New Roman"/>
          <w:sz w:val="24"/>
          <w:szCs w:val="24"/>
          <w:lang w:val="ru-RU"/>
        </w:rPr>
        <w:t xml:space="preserve"> привлекла</w:t>
      </w:r>
      <w:r w:rsidR="000D2226" w:rsidRPr="00304827">
        <w:rPr>
          <w:rFonts w:cs="Times New Roman"/>
          <w:sz w:val="24"/>
          <w:szCs w:val="24"/>
          <w:lang w:val="ru-RU"/>
        </w:rPr>
        <w:t xml:space="preserve"> большое внимание в академической литературе: исследования показали, что потребители</w:t>
      </w:r>
      <w:r w:rsidR="006B1029">
        <w:rPr>
          <w:rFonts w:cs="Times New Roman"/>
          <w:sz w:val="24"/>
          <w:szCs w:val="24"/>
          <w:lang w:val="ru-RU"/>
        </w:rPr>
        <w:t xml:space="preserve"> зачастую</w:t>
      </w:r>
      <w:r w:rsidR="000D2226" w:rsidRPr="00304827">
        <w:rPr>
          <w:rFonts w:cs="Times New Roman"/>
          <w:sz w:val="24"/>
          <w:szCs w:val="24"/>
          <w:lang w:val="ru-RU"/>
        </w:rPr>
        <w:t xml:space="preserve"> платят </w:t>
      </w:r>
      <w:r w:rsidR="000D2226">
        <w:rPr>
          <w:rFonts w:cs="Times New Roman"/>
          <w:sz w:val="24"/>
          <w:szCs w:val="24"/>
          <w:lang w:val="ru-RU"/>
        </w:rPr>
        <w:t>справедливую сумму денег</w:t>
      </w:r>
      <w:r w:rsidR="000D2226" w:rsidRPr="00304827">
        <w:rPr>
          <w:rFonts w:cs="Times New Roman"/>
          <w:sz w:val="24"/>
          <w:szCs w:val="24"/>
          <w:lang w:val="ru-RU"/>
        </w:rPr>
        <w:t xml:space="preserve">, несмотря на то, что им не </w:t>
      </w:r>
      <w:r w:rsidR="000D2226">
        <w:rPr>
          <w:rFonts w:cs="Times New Roman"/>
          <w:sz w:val="24"/>
          <w:szCs w:val="24"/>
          <w:lang w:val="ru-RU"/>
        </w:rPr>
        <w:t xml:space="preserve">обязательно это </w:t>
      </w:r>
      <w:r w:rsidR="000D2226" w:rsidRPr="00304827">
        <w:rPr>
          <w:rFonts w:cs="Times New Roman"/>
          <w:sz w:val="24"/>
          <w:szCs w:val="24"/>
          <w:lang w:val="ru-RU"/>
        </w:rPr>
        <w:t xml:space="preserve">делать </w:t>
      </w:r>
      <w:r w:rsidR="000D2226">
        <w:rPr>
          <w:rStyle w:val="ae"/>
          <w:rFonts w:cs="Times New Roman"/>
          <w:sz w:val="24"/>
          <w:szCs w:val="24"/>
          <w:lang w:val="ru-RU"/>
        </w:rPr>
        <w:footnoteReference w:id="2"/>
      </w:r>
      <w:r w:rsidR="000D2226">
        <w:rPr>
          <w:rFonts w:cs="Times New Roman"/>
          <w:sz w:val="24"/>
          <w:szCs w:val="24"/>
          <w:lang w:val="ru-RU"/>
        </w:rPr>
        <w:t>.</w:t>
      </w:r>
    </w:p>
    <w:p w:rsidR="001F0DAF" w:rsidRDefault="001F0DAF" w:rsidP="009D2603">
      <w:pPr>
        <w:ind w:firstLine="720"/>
        <w:jc w:val="both"/>
        <w:rPr>
          <w:rFonts w:cs="Times New Roman"/>
          <w:sz w:val="24"/>
          <w:szCs w:val="24"/>
          <w:lang w:val="ru-RU"/>
        </w:rPr>
      </w:pPr>
    </w:p>
    <w:p w:rsidR="00A31AC3" w:rsidRDefault="00A31AC3" w:rsidP="001F0DAF">
      <w:pPr>
        <w:pStyle w:val="af"/>
        <w:ind w:left="1440"/>
        <w:jc w:val="center"/>
        <w:rPr>
          <w:rFonts w:cs="Times New Roman"/>
          <w:sz w:val="24"/>
          <w:szCs w:val="24"/>
          <w:lang w:val="ru-RU"/>
        </w:rPr>
      </w:pPr>
      <w:r>
        <w:rPr>
          <w:noProof/>
        </w:rPr>
        <w:lastRenderedPageBreak/>
        <w:drawing>
          <wp:inline distT="0" distB="0" distL="0" distR="0" wp14:anchorId="64FD6EE4" wp14:editId="699413C4">
            <wp:extent cx="3611880" cy="2412595"/>
            <wp:effectExtent l="0" t="0" r="762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0581" cy="2431766"/>
                    </a:xfrm>
                    <a:prstGeom prst="rect">
                      <a:avLst/>
                    </a:prstGeom>
                  </pic:spPr>
                </pic:pic>
              </a:graphicData>
            </a:graphic>
          </wp:inline>
        </w:drawing>
      </w:r>
    </w:p>
    <w:p w:rsidR="001F0DAF" w:rsidRPr="001F0DAF" w:rsidRDefault="001F0DAF" w:rsidP="0022650C">
      <w:pPr>
        <w:pStyle w:val="af"/>
        <w:numPr>
          <w:ilvl w:val="0"/>
          <w:numId w:val="7"/>
        </w:numPr>
        <w:jc w:val="center"/>
        <w:rPr>
          <w:rFonts w:cs="Times New Roman"/>
          <w:sz w:val="24"/>
          <w:szCs w:val="24"/>
          <w:lang w:val="ru-RU"/>
        </w:rPr>
      </w:pPr>
      <w:r w:rsidRPr="001F0DAF">
        <w:rPr>
          <w:rFonts w:cs="Times New Roman"/>
          <w:sz w:val="24"/>
          <w:szCs w:val="24"/>
          <w:lang w:val="ru-RU"/>
        </w:rPr>
        <w:t>Разница модели фиксированной стоимости и Pay What You Want.</w:t>
      </w:r>
    </w:p>
    <w:p w:rsidR="001A1AE3" w:rsidRPr="000E4A3D" w:rsidRDefault="001A1AE3" w:rsidP="001A1AE3">
      <w:pPr>
        <w:rPr>
          <w:rFonts w:cs="Times New Roman"/>
          <w:sz w:val="24"/>
          <w:szCs w:val="24"/>
          <w:lang w:val="ru-RU"/>
        </w:rPr>
      </w:pPr>
      <w:r>
        <w:rPr>
          <w:rFonts w:cs="Times New Roman"/>
          <w:sz w:val="24"/>
          <w:szCs w:val="24"/>
          <w:lang w:val="ru-RU"/>
        </w:rPr>
        <w:t>Источник</w:t>
      </w:r>
      <w:r w:rsidRPr="00554CF3">
        <w:rPr>
          <w:rFonts w:cs="Times New Roman"/>
          <w:sz w:val="24"/>
          <w:szCs w:val="24"/>
          <w:lang w:val="ru-RU"/>
        </w:rPr>
        <w:t>:</w:t>
      </w:r>
      <w:r>
        <w:rPr>
          <w:rFonts w:cs="Times New Roman"/>
          <w:sz w:val="24"/>
          <w:szCs w:val="24"/>
          <w:lang w:val="ru-RU"/>
        </w:rPr>
        <w:t xml:space="preserve"> составлено автором</w:t>
      </w:r>
      <w:r w:rsidR="000E4A3D">
        <w:rPr>
          <w:rFonts w:cs="Times New Roman"/>
          <w:sz w:val="24"/>
          <w:szCs w:val="24"/>
          <w:lang w:val="ru-RU"/>
        </w:rPr>
        <w:t xml:space="preserve"> </w:t>
      </w:r>
    </w:p>
    <w:p w:rsidR="00834DCB" w:rsidRPr="00B95775" w:rsidRDefault="006B1029" w:rsidP="00B07B73">
      <w:pPr>
        <w:spacing w:before="0" w:after="0"/>
        <w:ind w:firstLine="709"/>
        <w:jc w:val="both"/>
        <w:rPr>
          <w:rFonts w:cs="Times New Roman"/>
          <w:sz w:val="24"/>
          <w:szCs w:val="24"/>
          <w:lang w:val="ru-RU"/>
        </w:rPr>
      </w:pPr>
      <w:r>
        <w:rPr>
          <w:rFonts w:cs="Times New Roman"/>
          <w:sz w:val="24"/>
          <w:szCs w:val="24"/>
        </w:rPr>
        <w:t>Pay</w:t>
      </w:r>
      <w:r w:rsidRPr="00EF7463">
        <w:rPr>
          <w:rFonts w:cs="Times New Roman"/>
          <w:sz w:val="24"/>
          <w:szCs w:val="24"/>
          <w:lang w:val="ru-RU"/>
        </w:rPr>
        <w:t xml:space="preserve"> </w:t>
      </w:r>
      <w:r>
        <w:rPr>
          <w:rFonts w:cs="Times New Roman"/>
          <w:sz w:val="24"/>
          <w:szCs w:val="24"/>
        </w:rPr>
        <w:t>what</w:t>
      </w:r>
      <w:r w:rsidRPr="00EF7463">
        <w:rPr>
          <w:rFonts w:cs="Times New Roman"/>
          <w:sz w:val="24"/>
          <w:szCs w:val="24"/>
          <w:lang w:val="ru-RU"/>
        </w:rPr>
        <w:t xml:space="preserve"> </w:t>
      </w:r>
      <w:r>
        <w:rPr>
          <w:rFonts w:cs="Times New Roman"/>
          <w:sz w:val="24"/>
          <w:szCs w:val="24"/>
        </w:rPr>
        <w:t>you</w:t>
      </w:r>
      <w:r w:rsidRPr="00EF7463">
        <w:rPr>
          <w:rFonts w:cs="Times New Roman"/>
          <w:sz w:val="24"/>
          <w:szCs w:val="24"/>
          <w:lang w:val="ru-RU"/>
        </w:rPr>
        <w:t xml:space="preserve"> </w:t>
      </w:r>
      <w:r>
        <w:rPr>
          <w:rFonts w:cs="Times New Roman"/>
          <w:sz w:val="24"/>
          <w:szCs w:val="24"/>
        </w:rPr>
        <w:t>want</w:t>
      </w:r>
      <w:r w:rsidRPr="00EF7463">
        <w:rPr>
          <w:rFonts w:cs="Times New Roman"/>
          <w:sz w:val="24"/>
          <w:szCs w:val="24"/>
          <w:lang w:val="ru-RU"/>
        </w:rPr>
        <w:t xml:space="preserve"> </w:t>
      </w:r>
      <w:r w:rsidR="000B4AD1">
        <w:rPr>
          <w:rFonts w:cs="Times New Roman"/>
          <w:sz w:val="24"/>
          <w:szCs w:val="24"/>
          <w:lang w:val="ru-RU"/>
        </w:rPr>
        <w:t xml:space="preserve">делает акцент на психологии потребителей, так как возможность самому установить цену освобождает людей от страха </w:t>
      </w:r>
      <w:r w:rsidR="00CF1065">
        <w:rPr>
          <w:rFonts w:cs="Times New Roman"/>
          <w:sz w:val="24"/>
          <w:szCs w:val="24"/>
          <w:lang w:val="ru-RU"/>
        </w:rPr>
        <w:t xml:space="preserve">разочарования в покупке. Назначая цену, потребитель частично перекладывает ответственность на себя, анализируя свою готовность к покупке, наличие средств, состояние товара и многие другие факторы. </w:t>
      </w:r>
      <w:r w:rsidR="0014510F">
        <w:rPr>
          <w:rFonts w:cs="Times New Roman"/>
          <w:sz w:val="24"/>
          <w:szCs w:val="24"/>
          <w:lang w:val="ru-RU"/>
        </w:rPr>
        <w:t>Продавцам данная</w:t>
      </w:r>
      <w:r w:rsidR="00834DCB">
        <w:rPr>
          <w:rFonts w:cs="Times New Roman"/>
          <w:sz w:val="24"/>
          <w:szCs w:val="24"/>
          <w:lang w:val="ru-RU"/>
        </w:rPr>
        <w:t xml:space="preserve"> модель зачастую помогает решить непосильную задачу о</w:t>
      </w:r>
      <w:r w:rsidR="008166AC">
        <w:rPr>
          <w:rFonts w:cs="Times New Roman"/>
          <w:sz w:val="24"/>
          <w:szCs w:val="24"/>
          <w:lang w:val="ru-RU"/>
        </w:rPr>
        <w:t>б</w:t>
      </w:r>
      <w:r w:rsidR="00834DCB">
        <w:rPr>
          <w:rFonts w:cs="Times New Roman"/>
          <w:sz w:val="24"/>
          <w:szCs w:val="24"/>
          <w:lang w:val="ru-RU"/>
        </w:rPr>
        <w:t xml:space="preserve"> установлении правильной, справедливой цены на товар.</w:t>
      </w:r>
      <w:r w:rsidR="008166AC">
        <w:rPr>
          <w:rFonts w:cs="Times New Roman"/>
          <w:sz w:val="24"/>
          <w:szCs w:val="24"/>
          <w:lang w:val="ru-RU"/>
        </w:rPr>
        <w:t xml:space="preserve"> Часто сами продавцы сомневаются в том, как воспринимают и оценивают товар/услугу клиенты, модель </w:t>
      </w:r>
      <w:r w:rsidR="008166AC">
        <w:rPr>
          <w:rFonts w:cs="Times New Roman"/>
          <w:sz w:val="24"/>
          <w:szCs w:val="24"/>
        </w:rPr>
        <w:t>Pay</w:t>
      </w:r>
      <w:r w:rsidR="008166AC" w:rsidRPr="008166AC">
        <w:rPr>
          <w:rFonts w:cs="Times New Roman"/>
          <w:sz w:val="24"/>
          <w:szCs w:val="24"/>
          <w:lang w:val="ru-RU"/>
        </w:rPr>
        <w:t xml:space="preserve"> </w:t>
      </w:r>
      <w:r w:rsidR="008166AC">
        <w:rPr>
          <w:rFonts w:cs="Times New Roman"/>
          <w:sz w:val="24"/>
          <w:szCs w:val="24"/>
        </w:rPr>
        <w:t>What</w:t>
      </w:r>
      <w:r w:rsidR="008166AC" w:rsidRPr="008166AC">
        <w:rPr>
          <w:rFonts w:cs="Times New Roman"/>
          <w:sz w:val="24"/>
          <w:szCs w:val="24"/>
          <w:lang w:val="ru-RU"/>
        </w:rPr>
        <w:t xml:space="preserve"> </w:t>
      </w:r>
      <w:r w:rsidR="008166AC">
        <w:rPr>
          <w:rFonts w:cs="Times New Roman"/>
          <w:sz w:val="24"/>
          <w:szCs w:val="24"/>
        </w:rPr>
        <w:t>You</w:t>
      </w:r>
      <w:r w:rsidR="008166AC" w:rsidRPr="008166AC">
        <w:rPr>
          <w:rFonts w:cs="Times New Roman"/>
          <w:sz w:val="24"/>
          <w:szCs w:val="24"/>
          <w:lang w:val="ru-RU"/>
        </w:rPr>
        <w:t xml:space="preserve"> </w:t>
      </w:r>
      <w:r w:rsidR="008166AC">
        <w:rPr>
          <w:rFonts w:cs="Times New Roman"/>
          <w:sz w:val="24"/>
          <w:szCs w:val="24"/>
        </w:rPr>
        <w:t>Want</w:t>
      </w:r>
      <w:r w:rsidR="008166AC" w:rsidRPr="008166AC">
        <w:rPr>
          <w:rFonts w:cs="Times New Roman"/>
          <w:sz w:val="24"/>
          <w:szCs w:val="24"/>
          <w:lang w:val="ru-RU"/>
        </w:rPr>
        <w:t xml:space="preserve"> </w:t>
      </w:r>
      <w:r w:rsidR="008166AC">
        <w:rPr>
          <w:rFonts w:cs="Times New Roman"/>
          <w:sz w:val="24"/>
          <w:szCs w:val="24"/>
          <w:lang w:val="ru-RU"/>
        </w:rPr>
        <w:t xml:space="preserve">помогает получить </w:t>
      </w:r>
      <w:r w:rsidR="00BA473E">
        <w:rPr>
          <w:rFonts w:cs="Times New Roman"/>
          <w:sz w:val="24"/>
          <w:szCs w:val="24"/>
          <w:lang w:val="ru-RU"/>
        </w:rPr>
        <w:t xml:space="preserve">независимый ответ от потребителей и узнать, сколько они готовы платить. </w:t>
      </w:r>
    </w:p>
    <w:p w:rsidR="00834DCB" w:rsidRPr="0093098C" w:rsidRDefault="00834DCB" w:rsidP="00B07B73">
      <w:pPr>
        <w:spacing w:before="0" w:after="0"/>
        <w:ind w:firstLine="709"/>
        <w:jc w:val="both"/>
        <w:rPr>
          <w:rStyle w:val="a6"/>
          <w:rFonts w:cs="Times New Roman"/>
          <w:sz w:val="24"/>
          <w:szCs w:val="24"/>
          <w:u w:val="none"/>
          <w:lang w:val="ru-RU"/>
        </w:rPr>
      </w:pPr>
      <w:r w:rsidRPr="0093098C">
        <w:rPr>
          <w:rStyle w:val="a6"/>
          <w:rFonts w:cs="Times New Roman"/>
          <w:sz w:val="24"/>
          <w:szCs w:val="24"/>
          <w:u w:val="none"/>
          <w:lang w:val="ru-RU"/>
        </w:rPr>
        <w:t xml:space="preserve">Некоммерческие организации давно пробовали использовать этот вариант ценообразования для привлечения большой клиентской базы, но в последнее время </w:t>
      </w:r>
      <w:r w:rsidR="000E4A3D" w:rsidRPr="00C459DC">
        <w:rPr>
          <w:rStyle w:val="a6"/>
          <w:rFonts w:cs="Times New Roman"/>
          <w:sz w:val="24"/>
          <w:szCs w:val="24"/>
          <w:u w:val="none"/>
          <w:lang w:val="ru-RU"/>
        </w:rPr>
        <w:t>некоторые</w:t>
      </w:r>
      <w:r w:rsidR="000E4A3D">
        <w:rPr>
          <w:rStyle w:val="a6"/>
          <w:rFonts w:cs="Times New Roman"/>
          <w:sz w:val="24"/>
          <w:szCs w:val="24"/>
          <w:u w:val="none"/>
          <w:lang w:val="ru-RU"/>
        </w:rPr>
        <w:t xml:space="preserve"> </w:t>
      </w:r>
      <w:r w:rsidRPr="0093098C">
        <w:rPr>
          <w:rStyle w:val="a6"/>
          <w:rFonts w:cs="Times New Roman"/>
          <w:sz w:val="24"/>
          <w:szCs w:val="24"/>
          <w:u w:val="none"/>
          <w:lang w:val="ru-RU"/>
        </w:rPr>
        <w:t>компании, стремящиеся к получению прибыли, стали также с успехом применять PWYW для широкого спектра продуктов и услуг, таких как цифровые книги, гарнитура, музыкальные альбомы, копирайтинг, рынок служб</w:t>
      </w:r>
      <w:r>
        <w:rPr>
          <w:rStyle w:val="a6"/>
          <w:rFonts w:cs="Times New Roman"/>
          <w:sz w:val="24"/>
          <w:szCs w:val="24"/>
          <w:u w:val="none"/>
          <w:lang w:val="ru-RU"/>
        </w:rPr>
        <w:t>ы поддержки, рестораны и даже сфера</w:t>
      </w:r>
      <w:r w:rsidRPr="0093098C">
        <w:rPr>
          <w:rStyle w:val="a6"/>
          <w:rFonts w:cs="Times New Roman"/>
          <w:sz w:val="24"/>
          <w:szCs w:val="24"/>
          <w:u w:val="none"/>
          <w:lang w:val="ru-RU"/>
        </w:rPr>
        <w:t xml:space="preserve"> бизнес-консалтинга.</w:t>
      </w:r>
      <w:r>
        <w:rPr>
          <w:rStyle w:val="ae"/>
          <w:rFonts w:cs="Times New Roman"/>
          <w:sz w:val="24"/>
          <w:szCs w:val="24"/>
          <w:lang w:val="ru-RU"/>
        </w:rPr>
        <w:footnoteReference w:id="3"/>
      </w:r>
    </w:p>
    <w:p w:rsidR="00834DCB" w:rsidRPr="0046467A" w:rsidRDefault="00834DCB" w:rsidP="00B07B73">
      <w:pPr>
        <w:spacing w:before="0" w:after="0"/>
        <w:ind w:firstLine="709"/>
        <w:jc w:val="both"/>
        <w:rPr>
          <w:rFonts w:cs="Times New Roman"/>
          <w:sz w:val="24"/>
          <w:szCs w:val="24"/>
          <w:lang w:val="ru-RU"/>
        </w:rPr>
      </w:pPr>
      <w:r>
        <w:rPr>
          <w:rFonts w:cs="Times New Roman"/>
          <w:sz w:val="24"/>
          <w:szCs w:val="24"/>
          <w:lang w:val="ru-RU"/>
        </w:rPr>
        <w:t>Недавний всплеск</w:t>
      </w:r>
      <w:r w:rsidRPr="0093098C">
        <w:rPr>
          <w:rFonts w:cs="Times New Roman"/>
          <w:sz w:val="24"/>
          <w:szCs w:val="24"/>
          <w:lang w:val="ru-RU"/>
        </w:rPr>
        <w:t xml:space="preserve"> популярности</w:t>
      </w:r>
      <w:r>
        <w:rPr>
          <w:rFonts w:cs="Times New Roman"/>
          <w:sz w:val="24"/>
          <w:szCs w:val="24"/>
          <w:lang w:val="ru-RU"/>
        </w:rPr>
        <w:t xml:space="preserve"> модели</w:t>
      </w:r>
      <w:r w:rsidRPr="0093098C">
        <w:rPr>
          <w:rFonts w:cs="Times New Roman"/>
          <w:sz w:val="24"/>
          <w:szCs w:val="24"/>
          <w:lang w:val="ru-RU"/>
        </w:rPr>
        <w:t xml:space="preserve"> указывает на </w:t>
      </w:r>
      <w:r>
        <w:rPr>
          <w:rFonts w:cs="Times New Roman"/>
          <w:sz w:val="24"/>
          <w:szCs w:val="24"/>
          <w:lang w:val="ru-RU"/>
        </w:rPr>
        <w:t xml:space="preserve">различные </w:t>
      </w:r>
      <w:r w:rsidRPr="0093098C">
        <w:rPr>
          <w:rFonts w:cs="Times New Roman"/>
          <w:sz w:val="24"/>
          <w:szCs w:val="24"/>
          <w:lang w:val="ru-RU"/>
        </w:rPr>
        <w:t>преимущества помимо проникновения на рынок (</w:t>
      </w:r>
      <w:r w:rsidRPr="0093098C">
        <w:rPr>
          <w:rFonts w:cs="Times New Roman"/>
          <w:sz w:val="24"/>
          <w:szCs w:val="24"/>
        </w:rPr>
        <w:t>market</w:t>
      </w:r>
      <w:r w:rsidRPr="0093098C">
        <w:rPr>
          <w:rFonts w:cs="Times New Roman"/>
          <w:sz w:val="24"/>
          <w:szCs w:val="24"/>
          <w:lang w:val="ru-RU"/>
        </w:rPr>
        <w:t xml:space="preserve"> </w:t>
      </w:r>
      <w:r w:rsidRPr="0093098C">
        <w:rPr>
          <w:rFonts w:cs="Times New Roman"/>
          <w:sz w:val="24"/>
          <w:szCs w:val="24"/>
        </w:rPr>
        <w:t>penetration</w:t>
      </w:r>
      <w:r w:rsidRPr="0093098C">
        <w:rPr>
          <w:rFonts w:cs="Times New Roman"/>
          <w:sz w:val="24"/>
          <w:szCs w:val="24"/>
          <w:lang w:val="ru-RU"/>
        </w:rPr>
        <w:t>), такие как краткосрочное снижение цены (</w:t>
      </w:r>
      <w:r w:rsidRPr="0093098C">
        <w:rPr>
          <w:rFonts w:cs="Times New Roman"/>
          <w:sz w:val="24"/>
          <w:szCs w:val="24"/>
        </w:rPr>
        <w:t>promotional</w:t>
      </w:r>
      <w:r w:rsidRPr="0093098C">
        <w:rPr>
          <w:rFonts w:cs="Times New Roman"/>
          <w:sz w:val="24"/>
          <w:szCs w:val="24"/>
          <w:lang w:val="ru-RU"/>
        </w:rPr>
        <w:t xml:space="preserve"> </w:t>
      </w:r>
      <w:r w:rsidRPr="0093098C">
        <w:rPr>
          <w:rFonts w:cs="Times New Roman"/>
          <w:sz w:val="24"/>
          <w:szCs w:val="24"/>
        </w:rPr>
        <w:t>pricing</w:t>
      </w:r>
      <w:r w:rsidRPr="0093098C">
        <w:rPr>
          <w:rFonts w:cs="Times New Roman"/>
          <w:sz w:val="24"/>
          <w:szCs w:val="24"/>
          <w:lang w:val="ru-RU"/>
        </w:rPr>
        <w:t xml:space="preserve">), ценообразование для снижения пиратства, объединение с </w:t>
      </w:r>
      <w:r w:rsidRPr="0093098C">
        <w:rPr>
          <w:rFonts w:cs="Times New Roman"/>
          <w:sz w:val="24"/>
          <w:szCs w:val="24"/>
          <w:lang w:val="ru-RU"/>
        </w:rPr>
        <w:lastRenderedPageBreak/>
        <w:t xml:space="preserve">пожертвованием и т. д. В </w:t>
      </w:r>
      <w:r>
        <w:rPr>
          <w:rFonts w:cs="Times New Roman"/>
          <w:sz w:val="24"/>
          <w:szCs w:val="24"/>
          <w:lang w:val="ru-RU"/>
        </w:rPr>
        <w:t xml:space="preserve">современной </w:t>
      </w:r>
      <w:r w:rsidRPr="0093098C">
        <w:rPr>
          <w:rFonts w:cs="Times New Roman"/>
          <w:sz w:val="24"/>
          <w:szCs w:val="24"/>
          <w:lang w:val="ru-RU"/>
        </w:rPr>
        <w:t>литературе модель PWYW сосредоточена в первую очередь на мотивах решения потребителей платить ненулевые цены (</w:t>
      </w:r>
      <w:r w:rsidRPr="0093098C">
        <w:rPr>
          <w:rFonts w:cs="Times New Roman"/>
          <w:color w:val="131413"/>
          <w:sz w:val="24"/>
          <w:szCs w:val="24"/>
        </w:rPr>
        <w:t>non</w:t>
      </w:r>
      <w:r w:rsidRPr="0093098C">
        <w:rPr>
          <w:rFonts w:cs="Times New Roman"/>
          <w:color w:val="131413"/>
          <w:sz w:val="24"/>
          <w:szCs w:val="24"/>
          <w:lang w:val="ru-RU"/>
        </w:rPr>
        <w:t>-</w:t>
      </w:r>
      <w:r w:rsidRPr="0093098C">
        <w:rPr>
          <w:rFonts w:cs="Times New Roman"/>
          <w:color w:val="131413"/>
          <w:sz w:val="24"/>
          <w:szCs w:val="24"/>
        </w:rPr>
        <w:t>zero</w:t>
      </w:r>
      <w:r w:rsidRPr="0093098C">
        <w:rPr>
          <w:rFonts w:cs="Times New Roman"/>
          <w:color w:val="131413"/>
          <w:sz w:val="24"/>
          <w:szCs w:val="24"/>
          <w:lang w:val="ru-RU"/>
        </w:rPr>
        <w:t xml:space="preserve"> </w:t>
      </w:r>
      <w:r w:rsidRPr="0093098C">
        <w:rPr>
          <w:rFonts w:cs="Times New Roman"/>
          <w:color w:val="131413"/>
          <w:sz w:val="24"/>
          <w:szCs w:val="24"/>
        </w:rPr>
        <w:t>prices</w:t>
      </w:r>
      <w:r w:rsidRPr="0093098C">
        <w:rPr>
          <w:rFonts w:cs="Times New Roman"/>
          <w:sz w:val="24"/>
          <w:szCs w:val="24"/>
          <w:lang w:val="ru-RU"/>
        </w:rPr>
        <w:t xml:space="preserve">) и </w:t>
      </w:r>
      <w:r>
        <w:rPr>
          <w:rFonts w:cs="Times New Roman"/>
          <w:sz w:val="24"/>
          <w:szCs w:val="24"/>
          <w:lang w:val="ru-RU"/>
        </w:rPr>
        <w:t xml:space="preserve">на </w:t>
      </w:r>
      <w:r w:rsidRPr="0060203D">
        <w:rPr>
          <w:rFonts w:cs="Times New Roman"/>
          <w:sz w:val="24"/>
          <w:szCs w:val="24"/>
          <w:lang w:val="ru-RU"/>
        </w:rPr>
        <w:t>драйверах величин выплат</w:t>
      </w:r>
      <w:r w:rsidRPr="0093098C">
        <w:rPr>
          <w:rFonts w:cs="Times New Roman"/>
          <w:sz w:val="24"/>
          <w:szCs w:val="24"/>
          <w:lang w:val="ru-RU"/>
        </w:rPr>
        <w:t xml:space="preserve"> (the drivers of the magnitude of payments)</w:t>
      </w:r>
      <w:r>
        <w:rPr>
          <w:rStyle w:val="ae"/>
          <w:rFonts w:cs="Times New Roman"/>
          <w:sz w:val="24"/>
          <w:szCs w:val="24"/>
          <w:lang w:val="ru-RU"/>
        </w:rPr>
        <w:footnoteReference w:id="4"/>
      </w:r>
    </w:p>
    <w:p w:rsidR="00A2065F" w:rsidRPr="006B241A" w:rsidRDefault="00A2065F" w:rsidP="009D5E80">
      <w:pPr>
        <w:pStyle w:val="3"/>
        <w:rPr>
          <w:rStyle w:val="a6"/>
          <w:u w:val="none"/>
          <w:lang w:val="ru-RU"/>
        </w:rPr>
      </w:pPr>
      <w:bookmarkStart w:id="9" w:name="_Toc69214617"/>
      <w:bookmarkStart w:id="10" w:name="_Toc73662333"/>
      <w:r w:rsidRPr="006B241A">
        <w:rPr>
          <w:rStyle w:val="a6"/>
          <w:u w:val="none"/>
          <w:lang w:val="ru-RU"/>
        </w:rPr>
        <w:t>1.</w:t>
      </w:r>
      <w:r w:rsidR="00A960A8" w:rsidRPr="006B241A">
        <w:rPr>
          <w:rStyle w:val="a6"/>
          <w:u w:val="none"/>
          <w:lang w:val="ru-RU"/>
        </w:rPr>
        <w:t>1.</w:t>
      </w:r>
      <w:r w:rsidR="001B6DDA" w:rsidRPr="006B241A">
        <w:rPr>
          <w:rStyle w:val="a6"/>
          <w:u w:val="none"/>
          <w:lang w:val="ru-RU"/>
        </w:rPr>
        <w:t>1</w:t>
      </w:r>
      <w:r w:rsidRPr="006B241A">
        <w:rPr>
          <w:rStyle w:val="a6"/>
          <w:u w:val="none"/>
          <w:lang w:val="ru-RU"/>
        </w:rPr>
        <w:t xml:space="preserve"> История возникновения и первое упоминание модели</w:t>
      </w:r>
      <w:bookmarkEnd w:id="9"/>
      <w:bookmarkEnd w:id="10"/>
      <w:r w:rsidRPr="006B241A">
        <w:rPr>
          <w:rStyle w:val="a6"/>
          <w:u w:val="none"/>
          <w:lang w:val="ru-RU"/>
        </w:rPr>
        <w:t xml:space="preserve"> </w:t>
      </w:r>
    </w:p>
    <w:p w:rsidR="007D3E2E" w:rsidRPr="00C22F70" w:rsidRDefault="00BE7AF4" w:rsidP="00B07B73">
      <w:pPr>
        <w:spacing w:before="0" w:after="0"/>
        <w:ind w:firstLine="709"/>
        <w:jc w:val="both"/>
        <w:rPr>
          <w:rFonts w:cs="Times New Roman"/>
          <w:sz w:val="24"/>
          <w:szCs w:val="24"/>
          <w:lang w:val="ru-RU"/>
        </w:rPr>
      </w:pPr>
      <w:r>
        <w:rPr>
          <w:rFonts w:cs="Times New Roman"/>
          <w:sz w:val="24"/>
          <w:szCs w:val="24"/>
          <w:lang w:val="ru-RU"/>
        </w:rPr>
        <w:t xml:space="preserve">Модель </w:t>
      </w:r>
      <w:r>
        <w:rPr>
          <w:rFonts w:cs="Times New Roman"/>
          <w:sz w:val="24"/>
          <w:szCs w:val="24"/>
        </w:rPr>
        <w:t>Pay</w:t>
      </w:r>
      <w:r w:rsidRPr="00BE7AF4">
        <w:rPr>
          <w:rFonts w:cs="Times New Roman"/>
          <w:sz w:val="24"/>
          <w:szCs w:val="24"/>
          <w:lang w:val="ru-RU"/>
        </w:rPr>
        <w:t xml:space="preserve"> </w:t>
      </w:r>
      <w:r>
        <w:rPr>
          <w:rFonts w:cs="Times New Roman"/>
          <w:sz w:val="24"/>
          <w:szCs w:val="24"/>
        </w:rPr>
        <w:t>What</w:t>
      </w:r>
      <w:r w:rsidRPr="00BE7AF4">
        <w:rPr>
          <w:rFonts w:cs="Times New Roman"/>
          <w:sz w:val="24"/>
          <w:szCs w:val="24"/>
          <w:lang w:val="ru-RU"/>
        </w:rPr>
        <w:t xml:space="preserve"> </w:t>
      </w:r>
      <w:r>
        <w:rPr>
          <w:rFonts w:cs="Times New Roman"/>
          <w:sz w:val="24"/>
          <w:szCs w:val="24"/>
        </w:rPr>
        <w:t>You</w:t>
      </w:r>
      <w:r w:rsidRPr="00BE7AF4">
        <w:rPr>
          <w:rFonts w:cs="Times New Roman"/>
          <w:sz w:val="24"/>
          <w:szCs w:val="24"/>
          <w:lang w:val="ru-RU"/>
        </w:rPr>
        <w:t xml:space="preserve"> </w:t>
      </w:r>
      <w:r>
        <w:rPr>
          <w:rFonts w:cs="Times New Roman"/>
          <w:sz w:val="24"/>
          <w:szCs w:val="24"/>
        </w:rPr>
        <w:t>Want</w:t>
      </w:r>
      <w:r w:rsidRPr="00BE7AF4">
        <w:rPr>
          <w:rFonts w:cs="Times New Roman"/>
          <w:sz w:val="24"/>
          <w:szCs w:val="24"/>
          <w:lang w:val="ru-RU"/>
        </w:rPr>
        <w:t xml:space="preserve"> </w:t>
      </w:r>
      <w:r>
        <w:rPr>
          <w:rFonts w:cs="Times New Roman"/>
          <w:sz w:val="24"/>
          <w:szCs w:val="24"/>
          <w:lang w:val="ru-RU"/>
        </w:rPr>
        <w:t>лежит в основе благотворительных пожертвований</w:t>
      </w:r>
      <w:r w:rsidR="00135A72">
        <w:rPr>
          <w:rFonts w:cs="Times New Roman"/>
          <w:sz w:val="24"/>
          <w:szCs w:val="24"/>
          <w:lang w:val="ru-RU"/>
        </w:rPr>
        <w:t xml:space="preserve"> и изначально применялась для пожертвований. Идея </w:t>
      </w:r>
      <w:r>
        <w:rPr>
          <w:rFonts w:cs="Times New Roman"/>
          <w:sz w:val="24"/>
          <w:szCs w:val="24"/>
          <w:lang w:val="ru-RU"/>
        </w:rPr>
        <w:t>использования модели для бизнеса</w:t>
      </w:r>
      <w:r w:rsidR="007D3E2E" w:rsidRPr="007D3E2E">
        <w:rPr>
          <w:rFonts w:cs="Times New Roman"/>
          <w:sz w:val="24"/>
          <w:szCs w:val="24"/>
          <w:lang w:val="ru-RU"/>
        </w:rPr>
        <w:t xml:space="preserve"> </w:t>
      </w:r>
      <w:r w:rsidR="007D3E2E">
        <w:rPr>
          <w:rFonts w:cs="Times New Roman"/>
          <w:sz w:val="24"/>
          <w:szCs w:val="24"/>
          <w:lang w:val="ru-RU"/>
        </w:rPr>
        <w:t>берет истоки у времени, когда интернет стал доступен практически каждому. Компании и отдельные производители стали размещать свои онлайн-продукты в интернете, где пользователи могли их приобрести за определенную плату. Музыкальные альбомы,</w:t>
      </w:r>
      <w:r w:rsidR="0014510F">
        <w:rPr>
          <w:rFonts w:cs="Times New Roman"/>
          <w:sz w:val="24"/>
          <w:szCs w:val="24"/>
          <w:lang w:val="ru-RU"/>
        </w:rPr>
        <w:t xml:space="preserve"> картины,</w:t>
      </w:r>
      <w:r w:rsidR="007D3E2E">
        <w:rPr>
          <w:rFonts w:cs="Times New Roman"/>
          <w:sz w:val="24"/>
          <w:szCs w:val="24"/>
          <w:lang w:val="ru-RU"/>
        </w:rPr>
        <w:t xml:space="preserve"> фильмы, видеоигры, приложения, электронные книги, сериалы </w:t>
      </w:r>
      <w:r w:rsidR="00B1583C">
        <w:rPr>
          <w:rFonts w:cs="Times New Roman"/>
          <w:sz w:val="24"/>
          <w:szCs w:val="24"/>
          <w:lang w:val="ru-RU"/>
        </w:rPr>
        <w:t xml:space="preserve">и прочее – все эти товары могут быть использованы потребителем на компьютере, без необходимости физической покупки диска или иного носителя информации. Чем больше получали распространения такие товары, тем больше было зафиксировано случаев пиратства. Было испробовано много способов для борьбы с пиратством, одним и с которых и стала модель </w:t>
      </w:r>
      <w:r w:rsidR="00774980">
        <w:rPr>
          <w:rFonts w:cs="Times New Roman"/>
          <w:sz w:val="24"/>
          <w:szCs w:val="24"/>
        </w:rPr>
        <w:t>Pay</w:t>
      </w:r>
      <w:r w:rsidR="00774980" w:rsidRPr="00774980">
        <w:rPr>
          <w:rFonts w:cs="Times New Roman"/>
          <w:sz w:val="24"/>
          <w:szCs w:val="24"/>
          <w:lang w:val="ru-RU"/>
        </w:rPr>
        <w:t xml:space="preserve"> </w:t>
      </w:r>
      <w:r w:rsidR="00774980">
        <w:rPr>
          <w:rFonts w:cs="Times New Roman"/>
          <w:sz w:val="24"/>
          <w:szCs w:val="24"/>
        </w:rPr>
        <w:t>What</w:t>
      </w:r>
      <w:r w:rsidR="00774980" w:rsidRPr="00774980">
        <w:rPr>
          <w:rFonts w:cs="Times New Roman"/>
          <w:sz w:val="24"/>
          <w:szCs w:val="24"/>
          <w:lang w:val="ru-RU"/>
        </w:rPr>
        <w:t xml:space="preserve"> </w:t>
      </w:r>
      <w:r w:rsidR="00774980">
        <w:rPr>
          <w:rFonts w:cs="Times New Roman"/>
          <w:sz w:val="24"/>
          <w:szCs w:val="24"/>
        </w:rPr>
        <w:t>You</w:t>
      </w:r>
      <w:r w:rsidR="00774980" w:rsidRPr="00774980">
        <w:rPr>
          <w:rFonts w:cs="Times New Roman"/>
          <w:sz w:val="24"/>
          <w:szCs w:val="24"/>
          <w:lang w:val="ru-RU"/>
        </w:rPr>
        <w:t xml:space="preserve"> </w:t>
      </w:r>
      <w:r w:rsidR="00774980">
        <w:rPr>
          <w:rFonts w:cs="Times New Roman"/>
          <w:sz w:val="24"/>
          <w:szCs w:val="24"/>
        </w:rPr>
        <w:t>Want</w:t>
      </w:r>
      <w:r w:rsidR="00774980">
        <w:rPr>
          <w:rFonts w:cs="Times New Roman"/>
          <w:sz w:val="24"/>
          <w:szCs w:val="24"/>
          <w:lang w:val="ru-RU"/>
        </w:rPr>
        <w:t xml:space="preserve">, основная задача которой на тот момент была в том, чтобы дать людям выбор и сделать акцент на тех, кого мучает совесть. </w:t>
      </w:r>
      <w:r w:rsidR="00C22F70">
        <w:rPr>
          <w:rStyle w:val="ae"/>
          <w:rFonts w:cs="Times New Roman"/>
          <w:sz w:val="24"/>
          <w:szCs w:val="24"/>
          <w:lang w:val="ru-RU"/>
        </w:rPr>
        <w:footnoteReference w:id="5"/>
      </w:r>
      <w:r w:rsidR="00774980">
        <w:rPr>
          <w:rFonts w:cs="Times New Roman"/>
          <w:sz w:val="24"/>
          <w:szCs w:val="24"/>
          <w:lang w:val="ru-RU"/>
        </w:rPr>
        <w:t xml:space="preserve">Пиратство занимает достаточно много времени, усилий, и у некоторых людей вызывает чувство вины, в связи с этим условно убрав вариант «не платить» у человека появляется выбор из двух вариантов «заплатить любую сумму», либо «спиратить». </w:t>
      </w:r>
      <w:r w:rsidR="00310F09">
        <w:rPr>
          <w:rFonts w:cs="Times New Roman"/>
          <w:sz w:val="24"/>
          <w:szCs w:val="24"/>
          <w:lang w:val="ru-RU"/>
        </w:rPr>
        <w:t xml:space="preserve">Донаты </w:t>
      </w:r>
      <w:r w:rsidR="00310F09">
        <w:rPr>
          <w:rStyle w:val="ae"/>
          <w:rFonts w:cs="Times New Roman"/>
          <w:sz w:val="24"/>
          <w:szCs w:val="24"/>
          <w:lang w:val="ru-RU"/>
        </w:rPr>
        <w:footnoteReference w:id="6"/>
      </w:r>
      <w:r w:rsidR="00310F09">
        <w:rPr>
          <w:rFonts w:cs="Times New Roman"/>
          <w:sz w:val="24"/>
          <w:szCs w:val="24"/>
          <w:lang w:val="ru-RU"/>
        </w:rPr>
        <w:t xml:space="preserve"> стали альтернативой бесплатному использованию и на данный момент по такой системе работают успешные блогеры, стримеры и другие производители контента. В отличие от идеи благотворительности, где всё подкрепляется чувством ответственности, вины и ощущением безвыходности, донаты – это возможность выразить благодарность за удовольствие от использования контента, товара или услуги.</w:t>
      </w:r>
      <w:r w:rsidR="00C22F70" w:rsidRPr="00C22F70">
        <w:rPr>
          <w:rFonts w:cs="Times New Roman"/>
          <w:sz w:val="24"/>
          <w:szCs w:val="24"/>
          <w:lang w:val="ru-RU"/>
        </w:rPr>
        <w:t xml:space="preserve"> </w:t>
      </w:r>
      <w:r w:rsidR="00C22F70">
        <w:rPr>
          <w:rFonts w:cs="Times New Roman"/>
          <w:sz w:val="24"/>
          <w:szCs w:val="24"/>
          <w:lang w:val="ru-RU"/>
        </w:rPr>
        <w:t>Донаты и благотворительные пожертвования – разные понятия.</w:t>
      </w:r>
    </w:p>
    <w:p w:rsidR="00B86E67" w:rsidRDefault="0014510F" w:rsidP="00B07B73">
      <w:pPr>
        <w:spacing w:before="0" w:after="0"/>
        <w:ind w:firstLine="709"/>
        <w:jc w:val="both"/>
        <w:rPr>
          <w:rFonts w:cs="Times New Roman"/>
          <w:sz w:val="24"/>
          <w:szCs w:val="24"/>
        </w:rPr>
      </w:pPr>
      <w:r>
        <w:rPr>
          <w:rFonts w:cs="Times New Roman"/>
          <w:sz w:val="24"/>
          <w:szCs w:val="24"/>
          <w:lang w:val="ru-RU"/>
        </w:rPr>
        <w:t xml:space="preserve">Впервые </w:t>
      </w:r>
      <w:r w:rsidRPr="00304827">
        <w:rPr>
          <w:rFonts w:cs="Times New Roman"/>
          <w:sz w:val="24"/>
          <w:szCs w:val="24"/>
          <w:lang w:val="ru-RU"/>
        </w:rPr>
        <w:t>PWYW</w:t>
      </w:r>
      <w:r w:rsidR="00FA7D5B" w:rsidRPr="00FA7D5B">
        <w:rPr>
          <w:rFonts w:cs="Times New Roman"/>
          <w:sz w:val="24"/>
          <w:szCs w:val="24"/>
          <w:lang w:val="ru-RU"/>
        </w:rPr>
        <w:t xml:space="preserve"> </w:t>
      </w:r>
      <w:r w:rsidR="00FA7D5B">
        <w:rPr>
          <w:rFonts w:cs="Times New Roman"/>
          <w:sz w:val="24"/>
          <w:szCs w:val="24"/>
          <w:lang w:val="ru-RU"/>
        </w:rPr>
        <w:t xml:space="preserve">получила </w:t>
      </w:r>
      <w:r w:rsidR="00304827" w:rsidRPr="00304827">
        <w:rPr>
          <w:rFonts w:cs="Times New Roman"/>
          <w:sz w:val="24"/>
          <w:szCs w:val="24"/>
          <w:lang w:val="ru-RU"/>
        </w:rPr>
        <w:t>широко</w:t>
      </w:r>
      <w:r w:rsidR="00FA7D5B">
        <w:rPr>
          <w:rFonts w:cs="Times New Roman"/>
          <w:sz w:val="24"/>
          <w:szCs w:val="24"/>
          <w:lang w:val="ru-RU"/>
        </w:rPr>
        <w:t xml:space="preserve">е освещение </w:t>
      </w:r>
      <w:r w:rsidR="00304827" w:rsidRPr="00304827">
        <w:rPr>
          <w:rFonts w:cs="Times New Roman"/>
          <w:sz w:val="24"/>
          <w:szCs w:val="24"/>
          <w:lang w:val="ru-RU"/>
        </w:rPr>
        <w:t>в СМИ</w:t>
      </w:r>
      <w:r w:rsidR="00FA7D5B">
        <w:rPr>
          <w:rFonts w:cs="Times New Roman"/>
          <w:sz w:val="24"/>
          <w:szCs w:val="24"/>
          <w:lang w:val="ru-RU"/>
        </w:rPr>
        <w:t xml:space="preserve"> </w:t>
      </w:r>
      <w:r w:rsidR="000E42A3">
        <w:rPr>
          <w:rFonts w:cs="Times New Roman"/>
          <w:sz w:val="24"/>
          <w:szCs w:val="24"/>
          <w:lang w:val="ru-RU"/>
        </w:rPr>
        <w:t xml:space="preserve">в 2007 году </w:t>
      </w:r>
      <w:r w:rsidR="00FA7D5B">
        <w:rPr>
          <w:rFonts w:cs="Times New Roman"/>
          <w:sz w:val="24"/>
          <w:szCs w:val="24"/>
          <w:lang w:val="ru-RU"/>
        </w:rPr>
        <w:t>после</w:t>
      </w:r>
      <w:r w:rsidR="00304827" w:rsidRPr="00304827">
        <w:rPr>
          <w:rFonts w:cs="Times New Roman"/>
          <w:sz w:val="24"/>
          <w:szCs w:val="24"/>
          <w:lang w:val="ru-RU"/>
        </w:rPr>
        <w:t xml:space="preserve"> успеха альбома </w:t>
      </w:r>
      <w:r w:rsidR="00FA7D5B" w:rsidRPr="00304827">
        <w:rPr>
          <w:rFonts w:cs="Times New Roman"/>
          <w:sz w:val="24"/>
          <w:szCs w:val="24"/>
          <w:lang w:val="ru-RU"/>
        </w:rPr>
        <w:t>«</w:t>
      </w:r>
      <w:r w:rsidR="00FA7D5B" w:rsidRPr="00304827">
        <w:rPr>
          <w:rFonts w:cs="Times New Roman"/>
          <w:sz w:val="24"/>
          <w:szCs w:val="24"/>
        </w:rPr>
        <w:t>In</w:t>
      </w:r>
      <w:r w:rsidR="00FA7D5B" w:rsidRPr="00304827">
        <w:rPr>
          <w:rFonts w:cs="Times New Roman"/>
          <w:sz w:val="24"/>
          <w:szCs w:val="24"/>
          <w:lang w:val="ru-RU"/>
        </w:rPr>
        <w:t xml:space="preserve"> </w:t>
      </w:r>
      <w:r w:rsidR="00FA7D5B" w:rsidRPr="00304827">
        <w:rPr>
          <w:rFonts w:cs="Times New Roman"/>
          <w:sz w:val="24"/>
          <w:szCs w:val="24"/>
        </w:rPr>
        <w:t>Rainbows</w:t>
      </w:r>
      <w:r w:rsidR="00FA7D5B">
        <w:rPr>
          <w:rFonts w:cs="Times New Roman"/>
          <w:sz w:val="24"/>
          <w:szCs w:val="24"/>
          <w:lang w:val="ru-RU"/>
        </w:rPr>
        <w:t xml:space="preserve">» музыкальной группы </w:t>
      </w:r>
      <w:r w:rsidR="00304827" w:rsidRPr="00304827">
        <w:rPr>
          <w:rFonts w:cs="Times New Roman"/>
          <w:sz w:val="24"/>
          <w:szCs w:val="24"/>
        </w:rPr>
        <w:t>Radiohead</w:t>
      </w:r>
      <w:r w:rsidR="00304827">
        <w:rPr>
          <w:rFonts w:cs="Times New Roman"/>
          <w:sz w:val="24"/>
          <w:szCs w:val="24"/>
          <w:lang w:val="ru-RU"/>
        </w:rPr>
        <w:t>.</w:t>
      </w:r>
      <w:r w:rsidR="00304827" w:rsidRPr="00304827">
        <w:rPr>
          <w:rFonts w:cs="Times New Roman"/>
          <w:sz w:val="24"/>
          <w:szCs w:val="24"/>
          <w:lang w:val="ru-RU"/>
        </w:rPr>
        <w:t xml:space="preserve"> </w:t>
      </w:r>
      <w:r w:rsidR="00FA7D5B" w:rsidRPr="00FA7D5B">
        <w:rPr>
          <w:rFonts w:cs="Times New Roman"/>
          <w:sz w:val="24"/>
          <w:szCs w:val="24"/>
          <w:lang w:val="ru-RU"/>
        </w:rPr>
        <w:t>По данным comScore</w:t>
      </w:r>
      <w:r w:rsidR="00BE13CE">
        <w:rPr>
          <w:rStyle w:val="ae"/>
          <w:rFonts w:cs="Times New Roman"/>
          <w:sz w:val="24"/>
          <w:szCs w:val="24"/>
          <w:lang w:val="ru-RU"/>
        </w:rPr>
        <w:footnoteReference w:id="7"/>
      </w:r>
      <w:r w:rsidR="00FA7D5B" w:rsidRPr="00FA7D5B">
        <w:rPr>
          <w:rFonts w:cs="Times New Roman"/>
          <w:sz w:val="24"/>
          <w:szCs w:val="24"/>
          <w:lang w:val="ru-RU"/>
        </w:rPr>
        <w:t xml:space="preserve">, альбом скачало более 1 </w:t>
      </w:r>
      <w:r w:rsidR="00FA7D5B" w:rsidRPr="00FA7D5B">
        <w:rPr>
          <w:rFonts w:cs="Times New Roman"/>
          <w:sz w:val="24"/>
          <w:szCs w:val="24"/>
          <w:lang w:val="ru-RU"/>
        </w:rPr>
        <w:lastRenderedPageBreak/>
        <w:t>млн. слушателей и 40% из них заплатила</w:t>
      </w:r>
      <w:r w:rsidR="000D2226">
        <w:rPr>
          <w:rFonts w:cs="Times New Roman"/>
          <w:sz w:val="24"/>
          <w:szCs w:val="24"/>
          <w:lang w:val="ru-RU"/>
        </w:rPr>
        <w:t xml:space="preserve"> цену выше, чем предполагалась</w:t>
      </w:r>
      <w:r w:rsidR="00FA7D5B" w:rsidRPr="00FA7D5B">
        <w:rPr>
          <w:rFonts w:cs="Times New Roman"/>
          <w:sz w:val="24"/>
          <w:szCs w:val="24"/>
          <w:lang w:val="ru-RU"/>
        </w:rPr>
        <w:t xml:space="preserve">. Альбом собрал около $3 млн. Radiohead заработал на продажах In Rainbows больше, чем на всех остальные альбомах </w:t>
      </w:r>
      <w:r w:rsidR="00B0182C">
        <w:rPr>
          <w:rFonts w:cs="Times New Roman"/>
          <w:sz w:val="24"/>
          <w:szCs w:val="24"/>
          <w:lang w:val="ru-RU"/>
        </w:rPr>
        <w:t xml:space="preserve">за всю историю группы </w:t>
      </w:r>
      <w:r w:rsidR="00FA7D5B" w:rsidRPr="00FA7D5B">
        <w:rPr>
          <w:rFonts w:cs="Times New Roman"/>
          <w:sz w:val="24"/>
          <w:szCs w:val="24"/>
          <w:lang w:val="ru-RU"/>
        </w:rPr>
        <w:t>.</w:t>
      </w:r>
      <w:r w:rsidR="00FA7D5B">
        <w:rPr>
          <w:rStyle w:val="ae"/>
          <w:rFonts w:cs="Times New Roman"/>
          <w:sz w:val="24"/>
          <w:szCs w:val="24"/>
          <w:lang w:val="ru-RU"/>
        </w:rPr>
        <w:footnoteReference w:id="8"/>
      </w:r>
      <w:r w:rsidR="00FA7D5B">
        <w:rPr>
          <w:rFonts w:cs="Times New Roman"/>
          <w:sz w:val="24"/>
          <w:szCs w:val="24"/>
          <w:lang w:val="ru-RU"/>
        </w:rPr>
        <w:t xml:space="preserve"> </w:t>
      </w:r>
      <w:r w:rsidR="000E42A3">
        <w:rPr>
          <w:rFonts w:cs="Times New Roman"/>
          <w:sz w:val="24"/>
          <w:szCs w:val="24"/>
          <w:lang w:val="ru-RU"/>
        </w:rPr>
        <w:t xml:space="preserve">Это вызвало широкий резонанс в СМИ, так как до этого таких массовых примеров не было. </w:t>
      </w:r>
      <w:r w:rsidR="00304827" w:rsidRPr="00304827">
        <w:rPr>
          <w:rFonts w:cs="Times New Roman"/>
          <w:sz w:val="24"/>
          <w:szCs w:val="24"/>
          <w:lang w:val="ru-RU"/>
        </w:rPr>
        <w:t xml:space="preserve">За </w:t>
      </w:r>
      <w:r w:rsidR="00B0182C">
        <w:rPr>
          <w:rFonts w:cs="Times New Roman"/>
          <w:sz w:val="24"/>
          <w:szCs w:val="24"/>
          <w:lang w:val="ru-RU"/>
        </w:rPr>
        <w:t xml:space="preserve">успехом </w:t>
      </w:r>
      <w:r w:rsidR="00B0182C">
        <w:rPr>
          <w:rFonts w:cs="Times New Roman"/>
          <w:sz w:val="24"/>
          <w:szCs w:val="24"/>
        </w:rPr>
        <w:t>Radiohead</w:t>
      </w:r>
      <w:r w:rsidR="00304827" w:rsidRPr="00304827">
        <w:rPr>
          <w:rFonts w:cs="Times New Roman"/>
          <w:sz w:val="24"/>
          <w:szCs w:val="24"/>
          <w:lang w:val="ru-RU"/>
        </w:rPr>
        <w:t xml:space="preserve"> последовали многие другие компании, большинство из которых продавали </w:t>
      </w:r>
      <w:r w:rsidR="00304827">
        <w:rPr>
          <w:rFonts w:cs="Times New Roman"/>
          <w:sz w:val="24"/>
          <w:szCs w:val="24"/>
          <w:lang w:val="ru-RU"/>
        </w:rPr>
        <w:t>продукты питания, напитки и цифровые продукты</w:t>
      </w:r>
      <w:r w:rsidR="00304827" w:rsidRPr="00304827">
        <w:rPr>
          <w:rFonts w:cs="Times New Roman"/>
          <w:sz w:val="24"/>
          <w:szCs w:val="24"/>
          <w:lang w:val="ru-RU"/>
        </w:rPr>
        <w:t xml:space="preserve">. </w:t>
      </w:r>
      <w:r w:rsidR="00250F8F">
        <w:rPr>
          <w:rFonts w:cs="Times New Roman"/>
          <w:sz w:val="24"/>
          <w:szCs w:val="24"/>
          <w:lang w:val="ru-RU"/>
        </w:rPr>
        <w:t>Также</w:t>
      </w:r>
      <w:r w:rsidR="00250F8F" w:rsidRPr="00B86E67">
        <w:rPr>
          <w:rFonts w:cs="Times New Roman"/>
          <w:sz w:val="24"/>
          <w:szCs w:val="24"/>
        </w:rPr>
        <w:t xml:space="preserve"> </w:t>
      </w:r>
      <w:r w:rsidR="00250F8F">
        <w:rPr>
          <w:rFonts w:cs="Times New Roman"/>
          <w:sz w:val="24"/>
          <w:szCs w:val="24"/>
          <w:lang w:val="ru-RU"/>
        </w:rPr>
        <w:t>и</w:t>
      </w:r>
      <w:r w:rsidR="00250F8F" w:rsidRPr="00250F8F">
        <w:rPr>
          <w:rFonts w:cs="Times New Roman"/>
          <w:sz w:val="24"/>
          <w:szCs w:val="24"/>
        </w:rPr>
        <w:t xml:space="preserve"> </w:t>
      </w:r>
      <w:r w:rsidR="00250F8F">
        <w:rPr>
          <w:rFonts w:cs="Times New Roman"/>
          <w:sz w:val="24"/>
          <w:szCs w:val="24"/>
          <w:lang w:val="ru-RU"/>
        </w:rPr>
        <w:t>другие</w:t>
      </w:r>
      <w:r w:rsidR="00250F8F" w:rsidRPr="00250F8F">
        <w:rPr>
          <w:rFonts w:cs="Times New Roman"/>
          <w:sz w:val="24"/>
          <w:szCs w:val="24"/>
        </w:rPr>
        <w:t xml:space="preserve"> </w:t>
      </w:r>
      <w:r w:rsidR="00250F8F">
        <w:rPr>
          <w:rFonts w:cs="Times New Roman"/>
          <w:sz w:val="24"/>
          <w:szCs w:val="24"/>
          <w:lang w:val="ru-RU"/>
        </w:rPr>
        <w:t>музыканты</w:t>
      </w:r>
      <w:r w:rsidR="00250F8F" w:rsidRPr="00250F8F">
        <w:rPr>
          <w:rFonts w:cs="Times New Roman"/>
          <w:sz w:val="24"/>
          <w:szCs w:val="24"/>
        </w:rPr>
        <w:t xml:space="preserve">: </w:t>
      </w:r>
      <w:r w:rsidR="00250F8F">
        <w:rPr>
          <w:rFonts w:cs="Times New Roman"/>
          <w:sz w:val="24"/>
          <w:szCs w:val="24"/>
        </w:rPr>
        <w:t>Prince</w:t>
      </w:r>
      <w:r w:rsidR="00250F8F" w:rsidRPr="00250F8F">
        <w:rPr>
          <w:rFonts w:cs="Times New Roman"/>
          <w:sz w:val="24"/>
          <w:szCs w:val="24"/>
        </w:rPr>
        <w:t xml:space="preserve">, </w:t>
      </w:r>
      <w:r w:rsidR="00250F8F">
        <w:rPr>
          <w:rFonts w:cs="Times New Roman"/>
          <w:sz w:val="24"/>
          <w:szCs w:val="24"/>
        </w:rPr>
        <w:t>The</w:t>
      </w:r>
      <w:r w:rsidR="00250F8F" w:rsidRPr="00250F8F">
        <w:rPr>
          <w:rFonts w:cs="Times New Roman"/>
          <w:sz w:val="24"/>
          <w:szCs w:val="24"/>
        </w:rPr>
        <w:t xml:space="preserve"> </w:t>
      </w:r>
      <w:r w:rsidR="00250F8F">
        <w:rPr>
          <w:rFonts w:cs="Times New Roman"/>
          <w:sz w:val="24"/>
          <w:szCs w:val="24"/>
        </w:rPr>
        <w:t>Crimea</w:t>
      </w:r>
      <w:r w:rsidR="00250F8F" w:rsidRPr="00250F8F">
        <w:rPr>
          <w:rFonts w:cs="Times New Roman"/>
          <w:sz w:val="24"/>
          <w:szCs w:val="24"/>
        </w:rPr>
        <w:t xml:space="preserve">, </w:t>
      </w:r>
      <w:r w:rsidR="00250F8F">
        <w:rPr>
          <w:rFonts w:cs="Times New Roman"/>
          <w:sz w:val="24"/>
          <w:szCs w:val="24"/>
        </w:rPr>
        <w:t>Nine</w:t>
      </w:r>
      <w:r w:rsidR="00250F8F" w:rsidRPr="00250F8F">
        <w:rPr>
          <w:rFonts w:cs="Times New Roman"/>
          <w:sz w:val="24"/>
          <w:szCs w:val="24"/>
        </w:rPr>
        <w:t xml:space="preserve"> </w:t>
      </w:r>
      <w:r w:rsidR="00250F8F">
        <w:rPr>
          <w:rFonts w:cs="Times New Roman"/>
          <w:sz w:val="24"/>
          <w:szCs w:val="24"/>
        </w:rPr>
        <w:t>Inch</w:t>
      </w:r>
      <w:r w:rsidR="00250F8F" w:rsidRPr="00250F8F">
        <w:rPr>
          <w:rFonts w:cs="Times New Roman"/>
          <w:sz w:val="24"/>
          <w:szCs w:val="24"/>
        </w:rPr>
        <w:t xml:space="preserve"> </w:t>
      </w:r>
      <w:r w:rsidR="00250F8F">
        <w:rPr>
          <w:rFonts w:cs="Times New Roman"/>
          <w:sz w:val="24"/>
          <w:szCs w:val="24"/>
        </w:rPr>
        <w:t>Nails.</w:t>
      </w:r>
    </w:p>
    <w:p w:rsidR="00B86E67" w:rsidRPr="001F0DAF" w:rsidRDefault="00B86E67" w:rsidP="0022650C">
      <w:pPr>
        <w:pStyle w:val="af"/>
        <w:numPr>
          <w:ilvl w:val="0"/>
          <w:numId w:val="8"/>
        </w:numPr>
        <w:jc w:val="right"/>
        <w:rPr>
          <w:rFonts w:cs="Times New Roman"/>
          <w:sz w:val="24"/>
          <w:szCs w:val="24"/>
          <w:lang w:val="ru-RU"/>
        </w:rPr>
      </w:pPr>
      <w:r w:rsidRPr="00BF1291">
        <w:rPr>
          <w:rFonts w:cs="Times New Roman"/>
          <w:sz w:val="24"/>
          <w:szCs w:val="24"/>
        </w:rPr>
        <w:t xml:space="preserve"> </w:t>
      </w:r>
      <w:r w:rsidRPr="001F0DAF">
        <w:rPr>
          <w:rFonts w:cs="Times New Roman"/>
          <w:sz w:val="24"/>
          <w:szCs w:val="24"/>
          <w:lang w:val="ru-RU"/>
        </w:rPr>
        <w:t>С</w:t>
      </w:r>
      <w:r w:rsidR="00070570" w:rsidRPr="001F0DAF">
        <w:rPr>
          <w:rFonts w:cs="Times New Roman"/>
          <w:sz w:val="24"/>
          <w:szCs w:val="24"/>
          <w:lang w:val="ru-RU"/>
        </w:rPr>
        <w:t>оотношение скачиваний альбома</w:t>
      </w:r>
      <w:r w:rsidRPr="001F0DAF">
        <w:rPr>
          <w:rFonts w:cs="Times New Roman"/>
          <w:sz w:val="24"/>
          <w:szCs w:val="24"/>
          <w:lang w:val="ru-RU"/>
        </w:rPr>
        <w:t xml:space="preserve"> </w:t>
      </w:r>
      <w:r w:rsidRPr="001F0DAF">
        <w:rPr>
          <w:rFonts w:cs="Times New Roman"/>
          <w:sz w:val="24"/>
          <w:szCs w:val="24"/>
        </w:rPr>
        <w:t>Radiohead</w:t>
      </w:r>
      <w:r w:rsidRPr="001F0DAF">
        <w:rPr>
          <w:rFonts w:cs="Times New Roman"/>
          <w:sz w:val="24"/>
          <w:szCs w:val="24"/>
          <w:lang w:val="ru-RU"/>
        </w:rPr>
        <w:t xml:space="preserve"> «</w:t>
      </w:r>
      <w:r w:rsidRPr="001F0DAF">
        <w:rPr>
          <w:rFonts w:cs="Times New Roman"/>
          <w:sz w:val="24"/>
          <w:szCs w:val="24"/>
        </w:rPr>
        <w:t>In</w:t>
      </w:r>
      <w:r w:rsidRPr="001F0DAF">
        <w:rPr>
          <w:rFonts w:cs="Times New Roman"/>
          <w:sz w:val="24"/>
          <w:szCs w:val="24"/>
          <w:lang w:val="ru-RU"/>
        </w:rPr>
        <w:t xml:space="preserve"> </w:t>
      </w:r>
      <w:r w:rsidRPr="001F0DAF">
        <w:rPr>
          <w:rFonts w:cs="Times New Roman"/>
          <w:sz w:val="24"/>
          <w:szCs w:val="24"/>
        </w:rPr>
        <w:t>Rainbows</w:t>
      </w:r>
      <w:r w:rsidRPr="001F0DAF">
        <w:rPr>
          <w:rFonts w:cs="Times New Roman"/>
          <w:sz w:val="24"/>
          <w:szCs w:val="24"/>
          <w:lang w:val="ru-RU"/>
        </w:rPr>
        <w:t>»</w:t>
      </w:r>
    </w:p>
    <w:tbl>
      <w:tblPr>
        <w:tblStyle w:val="af3"/>
        <w:tblW w:w="0" w:type="auto"/>
        <w:tblLook w:val="04A0" w:firstRow="1" w:lastRow="0" w:firstColumn="1" w:lastColumn="0" w:noHBand="0" w:noVBand="1"/>
      </w:tblPr>
      <w:tblGrid>
        <w:gridCol w:w="3114"/>
        <w:gridCol w:w="2126"/>
        <w:gridCol w:w="2018"/>
        <w:gridCol w:w="2420"/>
      </w:tblGrid>
      <w:tr w:rsidR="00B86E67" w:rsidTr="00B86E67">
        <w:tc>
          <w:tcPr>
            <w:tcW w:w="3114" w:type="dxa"/>
          </w:tcPr>
          <w:p w:rsidR="00B86E67" w:rsidRPr="00B86E67" w:rsidRDefault="00B86E67" w:rsidP="009D2603">
            <w:pPr>
              <w:jc w:val="both"/>
              <w:rPr>
                <w:rFonts w:cs="Times New Roman"/>
                <w:sz w:val="24"/>
                <w:szCs w:val="24"/>
                <w:lang w:val="ru-RU"/>
              </w:rPr>
            </w:pPr>
          </w:p>
        </w:tc>
        <w:tc>
          <w:tcPr>
            <w:tcW w:w="2126" w:type="dxa"/>
          </w:tcPr>
          <w:p w:rsidR="00B86E67" w:rsidRPr="00B86E67" w:rsidRDefault="00B86E67" w:rsidP="009D2603">
            <w:pPr>
              <w:jc w:val="both"/>
              <w:rPr>
                <w:rFonts w:cs="Times New Roman"/>
                <w:sz w:val="24"/>
                <w:szCs w:val="24"/>
                <w:lang w:val="ru-RU"/>
              </w:rPr>
            </w:pPr>
            <w:r>
              <w:rPr>
                <w:rFonts w:cs="Times New Roman"/>
                <w:sz w:val="24"/>
                <w:szCs w:val="24"/>
                <w:lang w:val="ru-RU"/>
              </w:rPr>
              <w:t>По всему миру</w:t>
            </w:r>
          </w:p>
        </w:tc>
        <w:tc>
          <w:tcPr>
            <w:tcW w:w="2018" w:type="dxa"/>
          </w:tcPr>
          <w:p w:rsidR="00B86E67" w:rsidRPr="00B86E67" w:rsidRDefault="00B86E67" w:rsidP="009D2603">
            <w:pPr>
              <w:jc w:val="both"/>
              <w:rPr>
                <w:rFonts w:cs="Times New Roman"/>
                <w:sz w:val="24"/>
                <w:szCs w:val="24"/>
                <w:lang w:val="ru-RU"/>
              </w:rPr>
            </w:pPr>
            <w:r>
              <w:rPr>
                <w:rFonts w:cs="Times New Roman"/>
                <w:sz w:val="24"/>
                <w:szCs w:val="24"/>
                <w:lang w:val="ru-RU"/>
              </w:rPr>
              <w:t>В США</w:t>
            </w:r>
          </w:p>
        </w:tc>
        <w:tc>
          <w:tcPr>
            <w:tcW w:w="2420" w:type="dxa"/>
          </w:tcPr>
          <w:p w:rsidR="00B86E67" w:rsidRPr="00B86E67" w:rsidRDefault="00B86E67" w:rsidP="009D2603">
            <w:pPr>
              <w:jc w:val="both"/>
              <w:rPr>
                <w:rFonts w:cs="Times New Roman"/>
                <w:sz w:val="24"/>
                <w:szCs w:val="24"/>
                <w:lang w:val="ru-RU"/>
              </w:rPr>
            </w:pPr>
            <w:r>
              <w:rPr>
                <w:rFonts w:cs="Times New Roman"/>
                <w:sz w:val="24"/>
                <w:szCs w:val="24"/>
                <w:lang w:val="ru-RU"/>
              </w:rPr>
              <w:t>Не в США</w:t>
            </w:r>
          </w:p>
        </w:tc>
      </w:tr>
      <w:tr w:rsidR="00B86E67" w:rsidTr="00B86E67">
        <w:tc>
          <w:tcPr>
            <w:tcW w:w="3114" w:type="dxa"/>
          </w:tcPr>
          <w:p w:rsidR="00B86E67" w:rsidRPr="00B86E67" w:rsidRDefault="00B86E67" w:rsidP="009D2603">
            <w:pPr>
              <w:jc w:val="both"/>
              <w:rPr>
                <w:rFonts w:cs="Times New Roman"/>
                <w:sz w:val="24"/>
                <w:szCs w:val="24"/>
                <w:lang w:val="ru-RU"/>
              </w:rPr>
            </w:pPr>
            <w:r>
              <w:rPr>
                <w:rFonts w:cs="Times New Roman"/>
                <w:sz w:val="24"/>
                <w:szCs w:val="24"/>
                <w:lang w:val="ru-RU"/>
              </w:rPr>
              <w:t>Заплатили за скачивание, %</w:t>
            </w:r>
          </w:p>
        </w:tc>
        <w:tc>
          <w:tcPr>
            <w:tcW w:w="2126" w:type="dxa"/>
          </w:tcPr>
          <w:p w:rsidR="00B86E67" w:rsidRPr="00B86E67" w:rsidRDefault="00B86E67" w:rsidP="009D2603">
            <w:pPr>
              <w:jc w:val="both"/>
              <w:rPr>
                <w:rFonts w:cs="Times New Roman"/>
                <w:sz w:val="24"/>
                <w:szCs w:val="24"/>
                <w:lang w:val="ru-RU"/>
              </w:rPr>
            </w:pPr>
            <w:r>
              <w:rPr>
                <w:rFonts w:cs="Times New Roman"/>
                <w:sz w:val="24"/>
                <w:szCs w:val="24"/>
                <w:lang w:val="ru-RU"/>
              </w:rPr>
              <w:t>38</w:t>
            </w:r>
          </w:p>
        </w:tc>
        <w:tc>
          <w:tcPr>
            <w:tcW w:w="2018" w:type="dxa"/>
          </w:tcPr>
          <w:p w:rsidR="00B86E67" w:rsidRPr="00B86E67" w:rsidRDefault="00B86E67" w:rsidP="009D2603">
            <w:pPr>
              <w:jc w:val="both"/>
              <w:rPr>
                <w:rFonts w:cs="Times New Roman"/>
                <w:sz w:val="24"/>
                <w:szCs w:val="24"/>
                <w:lang w:val="ru-RU"/>
              </w:rPr>
            </w:pPr>
            <w:r>
              <w:rPr>
                <w:rFonts w:cs="Times New Roman"/>
                <w:sz w:val="24"/>
                <w:szCs w:val="24"/>
                <w:lang w:val="ru-RU"/>
              </w:rPr>
              <w:t>40</w:t>
            </w:r>
          </w:p>
        </w:tc>
        <w:tc>
          <w:tcPr>
            <w:tcW w:w="2420" w:type="dxa"/>
          </w:tcPr>
          <w:p w:rsidR="00B86E67" w:rsidRPr="00B86E67" w:rsidRDefault="00B86E67" w:rsidP="009D2603">
            <w:pPr>
              <w:jc w:val="both"/>
              <w:rPr>
                <w:rFonts w:cs="Times New Roman"/>
                <w:sz w:val="24"/>
                <w:szCs w:val="24"/>
                <w:lang w:val="ru-RU"/>
              </w:rPr>
            </w:pPr>
            <w:r>
              <w:rPr>
                <w:rFonts w:cs="Times New Roman"/>
                <w:sz w:val="24"/>
                <w:szCs w:val="24"/>
                <w:lang w:val="ru-RU"/>
              </w:rPr>
              <w:t>36</w:t>
            </w:r>
          </w:p>
        </w:tc>
      </w:tr>
      <w:tr w:rsidR="00B86E67" w:rsidTr="00B86E67">
        <w:tc>
          <w:tcPr>
            <w:tcW w:w="3114" w:type="dxa"/>
          </w:tcPr>
          <w:p w:rsidR="00B86E67" w:rsidRPr="00B86E67" w:rsidRDefault="00B86E67" w:rsidP="009D2603">
            <w:pPr>
              <w:jc w:val="both"/>
              <w:rPr>
                <w:rFonts w:cs="Times New Roman"/>
                <w:sz w:val="24"/>
                <w:szCs w:val="24"/>
                <w:lang w:val="ru-RU"/>
              </w:rPr>
            </w:pPr>
            <w:r>
              <w:rPr>
                <w:rFonts w:cs="Times New Roman"/>
                <w:sz w:val="24"/>
                <w:szCs w:val="24"/>
                <w:lang w:val="ru-RU"/>
              </w:rPr>
              <w:t>Скачали бесплатно, %</w:t>
            </w:r>
          </w:p>
        </w:tc>
        <w:tc>
          <w:tcPr>
            <w:tcW w:w="2126" w:type="dxa"/>
          </w:tcPr>
          <w:p w:rsidR="00B86E67" w:rsidRPr="00B86E67" w:rsidRDefault="00B86E67" w:rsidP="009D2603">
            <w:pPr>
              <w:jc w:val="both"/>
              <w:rPr>
                <w:rFonts w:cs="Times New Roman"/>
                <w:sz w:val="24"/>
                <w:szCs w:val="24"/>
                <w:lang w:val="ru-RU"/>
              </w:rPr>
            </w:pPr>
            <w:r>
              <w:rPr>
                <w:rFonts w:cs="Times New Roman"/>
                <w:sz w:val="24"/>
                <w:szCs w:val="24"/>
                <w:lang w:val="ru-RU"/>
              </w:rPr>
              <w:t>62</w:t>
            </w:r>
          </w:p>
        </w:tc>
        <w:tc>
          <w:tcPr>
            <w:tcW w:w="2018" w:type="dxa"/>
          </w:tcPr>
          <w:p w:rsidR="00B86E67" w:rsidRPr="00B86E67" w:rsidRDefault="00B86E67" w:rsidP="009D2603">
            <w:pPr>
              <w:jc w:val="both"/>
              <w:rPr>
                <w:rFonts w:cs="Times New Roman"/>
                <w:sz w:val="24"/>
                <w:szCs w:val="24"/>
                <w:lang w:val="ru-RU"/>
              </w:rPr>
            </w:pPr>
            <w:r>
              <w:rPr>
                <w:rFonts w:cs="Times New Roman"/>
                <w:sz w:val="24"/>
                <w:szCs w:val="24"/>
                <w:lang w:val="ru-RU"/>
              </w:rPr>
              <w:t>60</w:t>
            </w:r>
          </w:p>
        </w:tc>
        <w:tc>
          <w:tcPr>
            <w:tcW w:w="2420" w:type="dxa"/>
          </w:tcPr>
          <w:p w:rsidR="00B86E67" w:rsidRPr="00B86E67" w:rsidRDefault="00B86E67" w:rsidP="009D2603">
            <w:pPr>
              <w:jc w:val="both"/>
              <w:rPr>
                <w:rFonts w:cs="Times New Roman"/>
                <w:sz w:val="24"/>
                <w:szCs w:val="24"/>
                <w:lang w:val="ru-RU"/>
              </w:rPr>
            </w:pPr>
            <w:r>
              <w:rPr>
                <w:rFonts w:cs="Times New Roman"/>
                <w:sz w:val="24"/>
                <w:szCs w:val="24"/>
                <w:lang w:val="ru-RU"/>
              </w:rPr>
              <w:t>64</w:t>
            </w:r>
          </w:p>
        </w:tc>
      </w:tr>
      <w:tr w:rsidR="00B86E67" w:rsidTr="00B86E67">
        <w:tc>
          <w:tcPr>
            <w:tcW w:w="3114" w:type="dxa"/>
          </w:tcPr>
          <w:p w:rsidR="00B86E67" w:rsidRPr="00B86E67" w:rsidRDefault="00B86E67" w:rsidP="009D2603">
            <w:pPr>
              <w:jc w:val="both"/>
              <w:rPr>
                <w:rFonts w:cs="Times New Roman"/>
                <w:sz w:val="24"/>
                <w:szCs w:val="24"/>
                <w:lang w:val="ru-RU"/>
              </w:rPr>
            </w:pPr>
            <w:r>
              <w:rPr>
                <w:rFonts w:cs="Times New Roman"/>
                <w:sz w:val="24"/>
                <w:szCs w:val="24"/>
                <w:lang w:val="ru-RU"/>
              </w:rPr>
              <w:t>Всего, %</w:t>
            </w:r>
          </w:p>
        </w:tc>
        <w:tc>
          <w:tcPr>
            <w:tcW w:w="2126" w:type="dxa"/>
          </w:tcPr>
          <w:p w:rsidR="00B86E67" w:rsidRPr="00B86E67" w:rsidRDefault="00B86E67" w:rsidP="009D2603">
            <w:pPr>
              <w:jc w:val="both"/>
              <w:rPr>
                <w:rFonts w:cs="Times New Roman"/>
                <w:sz w:val="24"/>
                <w:szCs w:val="24"/>
                <w:lang w:val="ru-RU"/>
              </w:rPr>
            </w:pPr>
            <w:r>
              <w:rPr>
                <w:rFonts w:cs="Times New Roman"/>
                <w:sz w:val="24"/>
                <w:szCs w:val="24"/>
                <w:lang w:val="ru-RU"/>
              </w:rPr>
              <w:t>100</w:t>
            </w:r>
          </w:p>
        </w:tc>
        <w:tc>
          <w:tcPr>
            <w:tcW w:w="2018" w:type="dxa"/>
          </w:tcPr>
          <w:p w:rsidR="00B86E67" w:rsidRPr="00B86E67" w:rsidRDefault="00B86E67" w:rsidP="009D2603">
            <w:pPr>
              <w:jc w:val="both"/>
              <w:rPr>
                <w:rFonts w:cs="Times New Roman"/>
                <w:sz w:val="24"/>
                <w:szCs w:val="24"/>
                <w:lang w:val="ru-RU"/>
              </w:rPr>
            </w:pPr>
            <w:r>
              <w:rPr>
                <w:rFonts w:cs="Times New Roman"/>
                <w:sz w:val="24"/>
                <w:szCs w:val="24"/>
                <w:lang w:val="ru-RU"/>
              </w:rPr>
              <w:t>100</w:t>
            </w:r>
          </w:p>
        </w:tc>
        <w:tc>
          <w:tcPr>
            <w:tcW w:w="2420" w:type="dxa"/>
          </w:tcPr>
          <w:p w:rsidR="00B86E67" w:rsidRPr="00B86E67" w:rsidRDefault="00B86E67" w:rsidP="009D2603">
            <w:pPr>
              <w:jc w:val="both"/>
              <w:rPr>
                <w:rFonts w:cs="Times New Roman"/>
                <w:sz w:val="24"/>
                <w:szCs w:val="24"/>
                <w:lang w:val="ru-RU"/>
              </w:rPr>
            </w:pPr>
            <w:r>
              <w:rPr>
                <w:rFonts w:cs="Times New Roman"/>
                <w:sz w:val="24"/>
                <w:szCs w:val="24"/>
                <w:lang w:val="ru-RU"/>
              </w:rPr>
              <w:t>100</w:t>
            </w:r>
          </w:p>
        </w:tc>
      </w:tr>
    </w:tbl>
    <w:p w:rsidR="00B86E67" w:rsidRDefault="00B86E67" w:rsidP="00B86E67">
      <w:pPr>
        <w:jc w:val="both"/>
        <w:rPr>
          <w:rFonts w:cs="Times New Roman"/>
          <w:sz w:val="24"/>
          <w:szCs w:val="24"/>
        </w:rPr>
      </w:pPr>
      <w:r>
        <w:rPr>
          <w:rFonts w:cs="Times New Roman"/>
          <w:sz w:val="24"/>
          <w:szCs w:val="24"/>
          <w:lang w:val="ru-RU"/>
        </w:rPr>
        <w:t>Источник</w:t>
      </w:r>
      <w:r>
        <w:rPr>
          <w:rFonts w:cs="Times New Roman"/>
          <w:sz w:val="24"/>
          <w:szCs w:val="24"/>
        </w:rPr>
        <w:t>: comScore</w:t>
      </w:r>
    </w:p>
    <w:p w:rsidR="00070570" w:rsidRPr="001F0DAF" w:rsidRDefault="00070570" w:rsidP="0022650C">
      <w:pPr>
        <w:pStyle w:val="af"/>
        <w:numPr>
          <w:ilvl w:val="0"/>
          <w:numId w:val="8"/>
        </w:numPr>
        <w:jc w:val="right"/>
        <w:rPr>
          <w:rFonts w:cs="Times New Roman"/>
          <w:sz w:val="24"/>
          <w:szCs w:val="24"/>
          <w:lang w:val="ru-RU"/>
        </w:rPr>
      </w:pPr>
      <w:r w:rsidRPr="001F0DAF">
        <w:rPr>
          <w:rFonts w:cs="Times New Roman"/>
          <w:sz w:val="24"/>
          <w:szCs w:val="24"/>
          <w:lang w:val="ru-RU"/>
        </w:rPr>
        <w:t xml:space="preserve">Соотношение цены скачиваний альбома </w:t>
      </w:r>
      <w:r w:rsidRPr="001F0DAF">
        <w:rPr>
          <w:rFonts w:cs="Times New Roman"/>
          <w:sz w:val="24"/>
          <w:szCs w:val="24"/>
        </w:rPr>
        <w:t>Radiohead</w:t>
      </w:r>
      <w:r w:rsidRPr="001F0DAF">
        <w:rPr>
          <w:rFonts w:cs="Times New Roman"/>
          <w:sz w:val="24"/>
          <w:szCs w:val="24"/>
          <w:lang w:val="ru-RU"/>
        </w:rPr>
        <w:t xml:space="preserve"> «</w:t>
      </w:r>
      <w:r w:rsidRPr="001F0DAF">
        <w:rPr>
          <w:rFonts w:cs="Times New Roman"/>
          <w:sz w:val="24"/>
          <w:szCs w:val="24"/>
        </w:rPr>
        <w:t>In</w:t>
      </w:r>
      <w:r w:rsidRPr="001F0DAF">
        <w:rPr>
          <w:rFonts w:cs="Times New Roman"/>
          <w:sz w:val="24"/>
          <w:szCs w:val="24"/>
          <w:lang w:val="ru-RU"/>
        </w:rPr>
        <w:t xml:space="preserve"> </w:t>
      </w:r>
      <w:r w:rsidRPr="001F0DAF">
        <w:rPr>
          <w:rFonts w:cs="Times New Roman"/>
          <w:sz w:val="24"/>
          <w:szCs w:val="24"/>
        </w:rPr>
        <w:t>Rainbows</w:t>
      </w:r>
      <w:r w:rsidRPr="001F0DAF">
        <w:rPr>
          <w:rFonts w:cs="Times New Roman"/>
          <w:sz w:val="24"/>
          <w:szCs w:val="24"/>
          <w:lang w:val="ru-RU"/>
        </w:rPr>
        <w:t>»</w:t>
      </w:r>
    </w:p>
    <w:tbl>
      <w:tblPr>
        <w:tblStyle w:val="af3"/>
        <w:tblW w:w="0" w:type="auto"/>
        <w:tblLook w:val="04A0" w:firstRow="1" w:lastRow="0" w:firstColumn="1" w:lastColumn="0" w:noHBand="0" w:noVBand="1"/>
      </w:tblPr>
      <w:tblGrid>
        <w:gridCol w:w="3823"/>
        <w:gridCol w:w="1842"/>
        <w:gridCol w:w="1593"/>
        <w:gridCol w:w="2420"/>
      </w:tblGrid>
      <w:tr w:rsidR="00B86E67" w:rsidTr="00850693">
        <w:tc>
          <w:tcPr>
            <w:tcW w:w="3823" w:type="dxa"/>
          </w:tcPr>
          <w:p w:rsidR="00B86E67" w:rsidRPr="00E76092" w:rsidRDefault="00B86E67" w:rsidP="00B95ECD">
            <w:pPr>
              <w:jc w:val="both"/>
              <w:rPr>
                <w:rFonts w:cs="Times New Roman"/>
                <w:sz w:val="24"/>
                <w:szCs w:val="24"/>
                <w:lang w:val="ru-RU"/>
              </w:rPr>
            </w:pPr>
          </w:p>
        </w:tc>
        <w:tc>
          <w:tcPr>
            <w:tcW w:w="1842" w:type="dxa"/>
          </w:tcPr>
          <w:p w:rsidR="00B86E67" w:rsidRPr="00E76092" w:rsidRDefault="00B86E67" w:rsidP="00B95ECD">
            <w:pPr>
              <w:jc w:val="both"/>
              <w:rPr>
                <w:rFonts w:cs="Times New Roman"/>
                <w:sz w:val="24"/>
                <w:szCs w:val="24"/>
                <w:lang w:val="ru-RU"/>
              </w:rPr>
            </w:pPr>
            <w:r w:rsidRPr="00E76092">
              <w:rPr>
                <w:rFonts w:cs="Times New Roman"/>
                <w:sz w:val="24"/>
                <w:szCs w:val="24"/>
                <w:lang w:val="ru-RU"/>
              </w:rPr>
              <w:t>По всему миру</w:t>
            </w:r>
          </w:p>
        </w:tc>
        <w:tc>
          <w:tcPr>
            <w:tcW w:w="1593" w:type="dxa"/>
          </w:tcPr>
          <w:p w:rsidR="00B86E67" w:rsidRPr="00E76092" w:rsidRDefault="00B86E67" w:rsidP="00B95ECD">
            <w:pPr>
              <w:jc w:val="both"/>
              <w:rPr>
                <w:rFonts w:cs="Times New Roman"/>
                <w:sz w:val="24"/>
                <w:szCs w:val="24"/>
                <w:lang w:val="ru-RU"/>
              </w:rPr>
            </w:pPr>
            <w:r w:rsidRPr="00E76092">
              <w:rPr>
                <w:rFonts w:cs="Times New Roman"/>
                <w:sz w:val="24"/>
                <w:szCs w:val="24"/>
                <w:lang w:val="ru-RU"/>
              </w:rPr>
              <w:t>В США</w:t>
            </w:r>
          </w:p>
        </w:tc>
        <w:tc>
          <w:tcPr>
            <w:tcW w:w="2420" w:type="dxa"/>
          </w:tcPr>
          <w:p w:rsidR="00B86E67" w:rsidRPr="00E76092" w:rsidRDefault="00B86E67" w:rsidP="00B95ECD">
            <w:pPr>
              <w:jc w:val="both"/>
              <w:rPr>
                <w:rFonts w:cs="Times New Roman"/>
                <w:sz w:val="24"/>
                <w:szCs w:val="24"/>
                <w:lang w:val="ru-RU"/>
              </w:rPr>
            </w:pPr>
            <w:r w:rsidRPr="00E76092">
              <w:rPr>
                <w:rFonts w:cs="Times New Roman"/>
                <w:sz w:val="24"/>
                <w:szCs w:val="24"/>
                <w:lang w:val="ru-RU"/>
              </w:rPr>
              <w:t>Не в США</w:t>
            </w:r>
          </w:p>
        </w:tc>
      </w:tr>
      <w:tr w:rsidR="00B86E67" w:rsidTr="00850693">
        <w:tc>
          <w:tcPr>
            <w:tcW w:w="3823" w:type="dxa"/>
          </w:tcPr>
          <w:p w:rsidR="00B86E67" w:rsidRPr="00E76092" w:rsidRDefault="00B86E67" w:rsidP="00B95ECD">
            <w:pPr>
              <w:jc w:val="both"/>
              <w:rPr>
                <w:rFonts w:cs="Times New Roman"/>
                <w:sz w:val="24"/>
                <w:szCs w:val="24"/>
                <w:lang w:val="ru-RU"/>
              </w:rPr>
            </w:pPr>
            <w:r w:rsidRPr="00E76092">
              <w:rPr>
                <w:rFonts w:cs="Times New Roman"/>
                <w:sz w:val="24"/>
                <w:szCs w:val="24"/>
                <w:lang w:val="ru-RU"/>
              </w:rPr>
              <w:t>Средняя цена за платное скачивание, $</w:t>
            </w:r>
          </w:p>
        </w:tc>
        <w:tc>
          <w:tcPr>
            <w:tcW w:w="1842" w:type="dxa"/>
          </w:tcPr>
          <w:p w:rsidR="00B86E67" w:rsidRPr="00E76092" w:rsidRDefault="00B86E67" w:rsidP="00B95ECD">
            <w:pPr>
              <w:jc w:val="both"/>
              <w:rPr>
                <w:rFonts w:cs="Times New Roman"/>
                <w:sz w:val="24"/>
                <w:szCs w:val="24"/>
                <w:lang w:val="ru-RU"/>
              </w:rPr>
            </w:pPr>
            <w:r w:rsidRPr="00E76092">
              <w:rPr>
                <w:rFonts w:cs="Times New Roman"/>
                <w:sz w:val="24"/>
                <w:szCs w:val="24"/>
              </w:rPr>
              <w:t>$</w:t>
            </w:r>
            <w:r w:rsidRPr="00E76092">
              <w:rPr>
                <w:rFonts w:cs="Times New Roman"/>
                <w:sz w:val="24"/>
                <w:szCs w:val="24"/>
                <w:lang w:val="ru-RU"/>
              </w:rPr>
              <w:t>6,00</w:t>
            </w:r>
          </w:p>
        </w:tc>
        <w:tc>
          <w:tcPr>
            <w:tcW w:w="1593" w:type="dxa"/>
          </w:tcPr>
          <w:p w:rsidR="00B86E67" w:rsidRPr="00E76092" w:rsidRDefault="00B86E67" w:rsidP="00B95ECD">
            <w:pPr>
              <w:jc w:val="both"/>
              <w:rPr>
                <w:rFonts w:cs="Times New Roman"/>
                <w:sz w:val="24"/>
                <w:szCs w:val="24"/>
                <w:lang w:val="ru-RU"/>
              </w:rPr>
            </w:pPr>
            <w:r w:rsidRPr="00E76092">
              <w:rPr>
                <w:rFonts w:cs="Times New Roman"/>
                <w:sz w:val="24"/>
                <w:szCs w:val="24"/>
              </w:rPr>
              <w:t>$</w:t>
            </w:r>
            <w:r w:rsidRPr="00E76092">
              <w:rPr>
                <w:rFonts w:cs="Times New Roman"/>
                <w:sz w:val="24"/>
                <w:szCs w:val="24"/>
                <w:lang w:val="ru-RU"/>
              </w:rPr>
              <w:t>8,05</w:t>
            </w:r>
          </w:p>
        </w:tc>
        <w:tc>
          <w:tcPr>
            <w:tcW w:w="2420" w:type="dxa"/>
          </w:tcPr>
          <w:p w:rsidR="00B86E67" w:rsidRPr="00E76092" w:rsidRDefault="00B86E67" w:rsidP="00B95ECD">
            <w:pPr>
              <w:jc w:val="both"/>
              <w:rPr>
                <w:rFonts w:cs="Times New Roman"/>
                <w:sz w:val="24"/>
                <w:szCs w:val="24"/>
                <w:lang w:val="ru-RU"/>
              </w:rPr>
            </w:pPr>
            <w:r w:rsidRPr="00E76092">
              <w:rPr>
                <w:rFonts w:cs="Times New Roman"/>
                <w:sz w:val="24"/>
                <w:szCs w:val="24"/>
              </w:rPr>
              <w:t>$</w:t>
            </w:r>
            <w:r w:rsidRPr="00E76092">
              <w:rPr>
                <w:rFonts w:cs="Times New Roman"/>
                <w:sz w:val="24"/>
                <w:szCs w:val="24"/>
                <w:lang w:val="ru-RU"/>
              </w:rPr>
              <w:t>4,64</w:t>
            </w:r>
          </w:p>
        </w:tc>
      </w:tr>
      <w:tr w:rsidR="00B86E67" w:rsidTr="00850693">
        <w:trPr>
          <w:trHeight w:val="854"/>
        </w:trPr>
        <w:tc>
          <w:tcPr>
            <w:tcW w:w="3823" w:type="dxa"/>
          </w:tcPr>
          <w:p w:rsidR="00B86E67" w:rsidRPr="00E76092" w:rsidRDefault="00B86E67" w:rsidP="00B95ECD">
            <w:pPr>
              <w:jc w:val="both"/>
              <w:rPr>
                <w:rFonts w:cs="Times New Roman"/>
                <w:sz w:val="24"/>
                <w:szCs w:val="24"/>
                <w:lang w:val="ru-RU"/>
              </w:rPr>
            </w:pPr>
            <w:r w:rsidRPr="00E76092">
              <w:rPr>
                <w:rFonts w:cs="Times New Roman"/>
                <w:sz w:val="24"/>
                <w:szCs w:val="24"/>
                <w:lang w:val="ru-RU"/>
              </w:rPr>
              <w:t>Средняя цена за все скачивания, $</w:t>
            </w:r>
          </w:p>
        </w:tc>
        <w:tc>
          <w:tcPr>
            <w:tcW w:w="1842" w:type="dxa"/>
          </w:tcPr>
          <w:p w:rsidR="00B86E67" w:rsidRPr="00E76092" w:rsidRDefault="00B86E67" w:rsidP="00B95ECD">
            <w:pPr>
              <w:jc w:val="both"/>
              <w:rPr>
                <w:rFonts w:cs="Times New Roman"/>
                <w:sz w:val="24"/>
                <w:szCs w:val="24"/>
                <w:lang w:val="ru-RU"/>
              </w:rPr>
            </w:pPr>
            <w:r w:rsidRPr="00E76092">
              <w:rPr>
                <w:rFonts w:cs="Times New Roman"/>
                <w:sz w:val="24"/>
                <w:szCs w:val="24"/>
              </w:rPr>
              <w:t>$</w:t>
            </w:r>
            <w:r w:rsidRPr="00E76092">
              <w:rPr>
                <w:rFonts w:cs="Times New Roman"/>
                <w:sz w:val="24"/>
                <w:szCs w:val="24"/>
                <w:lang w:val="ru-RU"/>
              </w:rPr>
              <w:t>2,26</w:t>
            </w:r>
          </w:p>
        </w:tc>
        <w:tc>
          <w:tcPr>
            <w:tcW w:w="1593" w:type="dxa"/>
          </w:tcPr>
          <w:p w:rsidR="00B86E67" w:rsidRPr="00E76092" w:rsidRDefault="00B86E67" w:rsidP="00B95ECD">
            <w:pPr>
              <w:jc w:val="both"/>
              <w:rPr>
                <w:rFonts w:cs="Times New Roman"/>
                <w:sz w:val="24"/>
                <w:szCs w:val="24"/>
                <w:lang w:val="ru-RU"/>
              </w:rPr>
            </w:pPr>
            <w:r w:rsidRPr="00E76092">
              <w:rPr>
                <w:rFonts w:cs="Times New Roman"/>
                <w:sz w:val="24"/>
                <w:szCs w:val="24"/>
              </w:rPr>
              <w:t>$</w:t>
            </w:r>
            <w:r w:rsidRPr="00E76092">
              <w:rPr>
                <w:rFonts w:cs="Times New Roman"/>
                <w:sz w:val="24"/>
                <w:szCs w:val="24"/>
                <w:lang w:val="ru-RU"/>
              </w:rPr>
              <w:t>3,23</w:t>
            </w:r>
          </w:p>
        </w:tc>
        <w:tc>
          <w:tcPr>
            <w:tcW w:w="2420" w:type="dxa"/>
          </w:tcPr>
          <w:p w:rsidR="00B86E67" w:rsidRPr="00E76092" w:rsidRDefault="00B86E67" w:rsidP="00B95ECD">
            <w:pPr>
              <w:jc w:val="both"/>
              <w:rPr>
                <w:rFonts w:cs="Times New Roman"/>
                <w:sz w:val="24"/>
                <w:szCs w:val="24"/>
                <w:lang w:val="ru-RU"/>
              </w:rPr>
            </w:pPr>
            <w:r w:rsidRPr="00E76092">
              <w:rPr>
                <w:rFonts w:cs="Times New Roman"/>
                <w:sz w:val="24"/>
                <w:szCs w:val="24"/>
              </w:rPr>
              <w:t>$</w:t>
            </w:r>
            <w:r w:rsidRPr="00E76092">
              <w:rPr>
                <w:rFonts w:cs="Times New Roman"/>
                <w:sz w:val="24"/>
                <w:szCs w:val="24"/>
                <w:lang w:val="ru-RU"/>
              </w:rPr>
              <w:t>1,68</w:t>
            </w:r>
          </w:p>
        </w:tc>
      </w:tr>
    </w:tbl>
    <w:p w:rsidR="00B86E67" w:rsidRPr="00B86E67" w:rsidRDefault="00E76092" w:rsidP="00B86E67">
      <w:pPr>
        <w:jc w:val="both"/>
        <w:rPr>
          <w:rFonts w:cs="Times New Roman"/>
          <w:sz w:val="24"/>
          <w:szCs w:val="24"/>
        </w:rPr>
      </w:pPr>
      <w:r>
        <w:rPr>
          <w:rFonts w:cs="Times New Roman"/>
          <w:sz w:val="24"/>
          <w:szCs w:val="24"/>
          <w:lang w:val="ru-RU"/>
        </w:rPr>
        <w:t>Источник</w:t>
      </w:r>
      <w:r>
        <w:rPr>
          <w:rFonts w:cs="Times New Roman"/>
          <w:sz w:val="24"/>
          <w:szCs w:val="24"/>
        </w:rPr>
        <w:t>: comScore</w:t>
      </w:r>
    </w:p>
    <w:p w:rsidR="000E42A3" w:rsidRDefault="000E42A3" w:rsidP="00B07B73">
      <w:pPr>
        <w:spacing w:before="0" w:after="0"/>
        <w:ind w:firstLine="709"/>
        <w:jc w:val="both"/>
        <w:rPr>
          <w:rFonts w:cs="Times New Roman"/>
          <w:sz w:val="24"/>
          <w:szCs w:val="24"/>
          <w:lang w:val="ru-RU"/>
        </w:rPr>
      </w:pPr>
      <w:r>
        <w:rPr>
          <w:rFonts w:cs="Times New Roman"/>
          <w:sz w:val="24"/>
          <w:szCs w:val="24"/>
          <w:lang w:val="ru-RU"/>
        </w:rPr>
        <w:t xml:space="preserve">Вторым известным примером применения модели </w:t>
      </w:r>
      <w:r>
        <w:rPr>
          <w:rFonts w:cs="Times New Roman"/>
          <w:sz w:val="24"/>
          <w:szCs w:val="24"/>
        </w:rPr>
        <w:t>PWYW</w:t>
      </w:r>
      <w:r w:rsidRPr="000E42A3">
        <w:rPr>
          <w:rFonts w:cs="Times New Roman"/>
          <w:sz w:val="24"/>
          <w:szCs w:val="24"/>
          <w:lang w:val="ru-RU"/>
        </w:rPr>
        <w:t xml:space="preserve"> </w:t>
      </w:r>
      <w:r>
        <w:rPr>
          <w:rFonts w:cs="Times New Roman"/>
          <w:sz w:val="24"/>
          <w:szCs w:val="24"/>
          <w:lang w:val="ru-RU"/>
        </w:rPr>
        <w:t xml:space="preserve">стал проект </w:t>
      </w:r>
      <w:r w:rsidRPr="000E42A3">
        <w:rPr>
          <w:rFonts w:cs="Times New Roman"/>
          <w:sz w:val="24"/>
          <w:szCs w:val="24"/>
        </w:rPr>
        <w:t>Humble</w:t>
      </w:r>
      <w:r w:rsidRPr="000E42A3">
        <w:rPr>
          <w:rFonts w:cs="Times New Roman"/>
          <w:sz w:val="24"/>
          <w:szCs w:val="24"/>
          <w:lang w:val="ru-RU"/>
        </w:rPr>
        <w:t xml:space="preserve"> </w:t>
      </w:r>
      <w:r w:rsidRPr="000E42A3">
        <w:rPr>
          <w:rFonts w:cs="Times New Roman"/>
          <w:sz w:val="24"/>
          <w:szCs w:val="24"/>
        </w:rPr>
        <w:t>Bundle</w:t>
      </w:r>
      <w:r>
        <w:rPr>
          <w:rFonts w:cs="Times New Roman"/>
          <w:sz w:val="24"/>
          <w:szCs w:val="24"/>
          <w:lang w:val="ru-RU"/>
        </w:rPr>
        <w:t xml:space="preserve">, который начиная с 2010 года распространял сборники компьютерных игр, цену на которые </w:t>
      </w:r>
      <w:r>
        <w:rPr>
          <w:rFonts w:cs="Times New Roman"/>
          <w:sz w:val="24"/>
          <w:szCs w:val="24"/>
          <w:lang w:val="ru-RU"/>
        </w:rPr>
        <w:lastRenderedPageBreak/>
        <w:t>интернет-пользователи могли установить сами.</w:t>
      </w:r>
      <w:r w:rsidR="004740B4">
        <w:rPr>
          <w:rFonts w:cs="Times New Roman"/>
          <w:sz w:val="24"/>
          <w:szCs w:val="24"/>
          <w:lang w:val="ru-RU"/>
        </w:rPr>
        <w:t xml:space="preserve"> </w:t>
      </w:r>
      <w:r>
        <w:rPr>
          <w:rFonts w:cs="Times New Roman"/>
          <w:sz w:val="24"/>
          <w:szCs w:val="24"/>
          <w:lang w:val="ru-RU"/>
        </w:rPr>
        <w:t xml:space="preserve">9 октября проект запустил новую компанию, которая называлась </w:t>
      </w:r>
      <w:r>
        <w:rPr>
          <w:rFonts w:cs="Times New Roman"/>
          <w:sz w:val="24"/>
          <w:szCs w:val="24"/>
        </w:rPr>
        <w:t>Humble</w:t>
      </w:r>
      <w:r w:rsidRPr="000E42A3">
        <w:rPr>
          <w:rFonts w:cs="Times New Roman"/>
          <w:sz w:val="24"/>
          <w:szCs w:val="24"/>
          <w:lang w:val="ru-RU"/>
        </w:rPr>
        <w:t xml:space="preserve"> </w:t>
      </w:r>
      <w:r>
        <w:rPr>
          <w:rFonts w:cs="Times New Roman"/>
          <w:sz w:val="24"/>
          <w:szCs w:val="24"/>
        </w:rPr>
        <w:t>eBook</w:t>
      </w:r>
      <w:r w:rsidRPr="000E42A3">
        <w:rPr>
          <w:rFonts w:cs="Times New Roman"/>
          <w:sz w:val="24"/>
          <w:szCs w:val="24"/>
          <w:lang w:val="ru-RU"/>
        </w:rPr>
        <w:t xml:space="preserve"> </w:t>
      </w:r>
      <w:r>
        <w:rPr>
          <w:rFonts w:cs="Times New Roman"/>
          <w:sz w:val="24"/>
          <w:szCs w:val="24"/>
        </w:rPr>
        <w:t>Bundle</w:t>
      </w:r>
      <w:r w:rsidR="006B2CE3">
        <w:rPr>
          <w:rStyle w:val="ae"/>
          <w:rFonts w:cs="Times New Roman"/>
          <w:sz w:val="24"/>
          <w:szCs w:val="24"/>
          <w:lang w:val="ru-RU"/>
        </w:rPr>
        <w:footnoteReference w:id="9"/>
      </w:r>
      <w:r>
        <w:rPr>
          <w:rFonts w:cs="Times New Roman"/>
          <w:sz w:val="24"/>
          <w:szCs w:val="24"/>
          <w:lang w:val="ru-RU"/>
        </w:rPr>
        <w:t>. Суть проекта заключалась в том, что пользователи могли приобрести комплект из восьми электронных книг разных авторов-фантастов. Сами организаторы оценили коллекцию в 52 доллара, но пользователи могли заплатить любую цену</w:t>
      </w:r>
      <w:r w:rsidR="00CF1A49">
        <w:rPr>
          <w:rFonts w:cs="Times New Roman"/>
          <w:sz w:val="24"/>
          <w:szCs w:val="24"/>
          <w:lang w:val="ru-RU"/>
        </w:rPr>
        <w:t xml:space="preserve">, хоть один цент. Помимо этого, </w:t>
      </w:r>
      <w:r>
        <w:rPr>
          <w:rFonts w:cs="Times New Roman"/>
          <w:sz w:val="24"/>
          <w:szCs w:val="24"/>
          <w:lang w:val="ru-RU"/>
        </w:rPr>
        <w:t xml:space="preserve">нововведением стало то, что пользователи могли сами установить на какие цели пойдут их средства. Это могло быть пожертвование в детские больницы, взнос в фонд страхования писателей-фантастов (при возникновении несчастного случая деньги идут на оплату медицинских расходов авторов), либо можно было пожертвовать деньги на программу по защите цифровых авторских прав. Вся кампания проводилась в течение пятнадцати суток. Рыночная стоимость составляла 52 доллара, как было сказано выше. В среднем пользователи платили 12 долларов за комплект. Организаторы проанализировали статистику по операционным системам, самыми щедрыми оказались пользователи </w:t>
      </w:r>
      <w:r>
        <w:rPr>
          <w:rFonts w:cs="Times New Roman"/>
          <w:sz w:val="24"/>
          <w:szCs w:val="24"/>
        </w:rPr>
        <w:t>OS</w:t>
      </w:r>
      <w:r w:rsidRPr="000E42A3">
        <w:rPr>
          <w:rFonts w:cs="Times New Roman"/>
          <w:sz w:val="24"/>
          <w:szCs w:val="24"/>
          <w:lang w:val="ru-RU"/>
        </w:rPr>
        <w:t xml:space="preserve"> </w:t>
      </w:r>
      <w:r>
        <w:rPr>
          <w:rFonts w:cs="Times New Roman"/>
          <w:sz w:val="24"/>
          <w:szCs w:val="24"/>
        </w:rPr>
        <w:t>Linux</w:t>
      </w:r>
      <w:r>
        <w:rPr>
          <w:rFonts w:cs="Times New Roman"/>
          <w:sz w:val="24"/>
          <w:szCs w:val="24"/>
          <w:lang w:val="ru-RU"/>
        </w:rPr>
        <w:t xml:space="preserve">, которые платили в среднем 14, 92 доллара за комплект, далее пользователи </w:t>
      </w:r>
      <w:r>
        <w:rPr>
          <w:rFonts w:cs="Times New Roman"/>
          <w:sz w:val="24"/>
          <w:szCs w:val="24"/>
        </w:rPr>
        <w:t>OS</w:t>
      </w:r>
      <w:r w:rsidRPr="000E42A3">
        <w:rPr>
          <w:rFonts w:cs="Times New Roman"/>
          <w:sz w:val="24"/>
          <w:szCs w:val="24"/>
          <w:lang w:val="ru-RU"/>
        </w:rPr>
        <w:t xml:space="preserve"> </w:t>
      </w:r>
      <w:r>
        <w:rPr>
          <w:rFonts w:cs="Times New Roman"/>
          <w:sz w:val="24"/>
          <w:szCs w:val="24"/>
        </w:rPr>
        <w:t>Mac</w:t>
      </w:r>
      <w:r w:rsidRPr="000E42A3">
        <w:rPr>
          <w:rFonts w:cs="Times New Roman"/>
          <w:sz w:val="24"/>
          <w:szCs w:val="24"/>
          <w:lang w:val="ru-RU"/>
        </w:rPr>
        <w:t xml:space="preserve"> (</w:t>
      </w:r>
      <w:r>
        <w:rPr>
          <w:rFonts w:cs="Times New Roman"/>
          <w:sz w:val="24"/>
          <w:szCs w:val="24"/>
        </w:rPr>
        <w:t>Apple</w:t>
      </w:r>
      <w:r>
        <w:rPr>
          <w:rFonts w:cs="Times New Roman"/>
          <w:sz w:val="24"/>
          <w:szCs w:val="24"/>
          <w:lang w:val="ru-RU"/>
        </w:rPr>
        <w:t>) 13,</w:t>
      </w:r>
      <w:r w:rsidRPr="000E42A3">
        <w:rPr>
          <w:rFonts w:cs="Times New Roman"/>
          <w:sz w:val="24"/>
          <w:szCs w:val="24"/>
          <w:lang w:val="ru-RU"/>
        </w:rPr>
        <w:t xml:space="preserve">79 </w:t>
      </w:r>
      <w:r>
        <w:rPr>
          <w:rFonts w:cs="Times New Roman"/>
          <w:sz w:val="24"/>
          <w:szCs w:val="24"/>
          <w:lang w:val="ru-RU"/>
        </w:rPr>
        <w:t xml:space="preserve">долларов и самые экономные – пользователи </w:t>
      </w:r>
      <w:r>
        <w:rPr>
          <w:rFonts w:cs="Times New Roman"/>
          <w:sz w:val="24"/>
          <w:szCs w:val="24"/>
        </w:rPr>
        <w:t>Windows</w:t>
      </w:r>
      <w:r>
        <w:rPr>
          <w:rFonts w:cs="Times New Roman"/>
          <w:sz w:val="24"/>
          <w:szCs w:val="24"/>
          <w:lang w:val="ru-RU"/>
        </w:rPr>
        <w:t xml:space="preserve"> 11,28 за комплект.</w:t>
      </w:r>
      <w:r w:rsidRPr="000E42A3">
        <w:rPr>
          <w:rFonts w:cs="Times New Roman"/>
          <w:sz w:val="24"/>
          <w:szCs w:val="24"/>
          <w:lang w:val="ru-RU"/>
        </w:rPr>
        <w:t xml:space="preserve"> </w:t>
      </w:r>
      <w:r>
        <w:rPr>
          <w:rFonts w:cs="Times New Roman"/>
          <w:sz w:val="24"/>
          <w:szCs w:val="24"/>
          <w:lang w:val="ru-RU"/>
        </w:rPr>
        <w:t xml:space="preserve">При этом пользователи </w:t>
      </w:r>
      <w:r>
        <w:rPr>
          <w:rFonts w:cs="Times New Roman"/>
          <w:sz w:val="24"/>
          <w:szCs w:val="24"/>
        </w:rPr>
        <w:t>Windows</w:t>
      </w:r>
      <w:r w:rsidRPr="000E42A3">
        <w:rPr>
          <w:rFonts w:cs="Times New Roman"/>
          <w:sz w:val="24"/>
          <w:szCs w:val="24"/>
          <w:lang w:val="ru-RU"/>
        </w:rPr>
        <w:t xml:space="preserve"> составляли подавляющее большинство среди участников акции. </w:t>
      </w:r>
      <w:r>
        <w:rPr>
          <w:rFonts w:cs="Times New Roman"/>
          <w:sz w:val="24"/>
          <w:szCs w:val="24"/>
          <w:lang w:val="ru-RU"/>
        </w:rPr>
        <w:t xml:space="preserve">Несмотря на то что </w:t>
      </w:r>
      <w:r w:rsidR="00FC4785">
        <w:rPr>
          <w:rFonts w:cs="Times New Roman"/>
          <w:sz w:val="24"/>
          <w:szCs w:val="24"/>
          <w:lang w:val="ru-RU"/>
        </w:rPr>
        <w:t>средняя</w:t>
      </w:r>
      <w:r>
        <w:rPr>
          <w:rFonts w:cs="Times New Roman"/>
          <w:sz w:val="24"/>
          <w:szCs w:val="24"/>
          <w:lang w:val="ru-RU"/>
        </w:rPr>
        <w:t xml:space="preserve"> цена </w:t>
      </w:r>
      <w:r w:rsidR="00FC4785">
        <w:rPr>
          <w:rFonts w:cs="Times New Roman"/>
          <w:sz w:val="24"/>
          <w:szCs w:val="24"/>
          <w:lang w:val="ru-RU"/>
        </w:rPr>
        <w:t>составила</w:t>
      </w:r>
      <w:r>
        <w:rPr>
          <w:rFonts w:cs="Times New Roman"/>
          <w:sz w:val="24"/>
          <w:szCs w:val="24"/>
          <w:lang w:val="ru-RU"/>
        </w:rPr>
        <w:t xml:space="preserve"> 12 долларов, были и такие пользователи, к</w:t>
      </w:r>
      <w:r w:rsidR="00CF1A49">
        <w:rPr>
          <w:rFonts w:cs="Times New Roman"/>
          <w:sz w:val="24"/>
          <w:szCs w:val="24"/>
          <w:lang w:val="ru-RU"/>
        </w:rPr>
        <w:t>оторые платили 150-200 долларов, чтобы поддержать акцию</w:t>
      </w:r>
      <w:r>
        <w:rPr>
          <w:rFonts w:cs="Times New Roman"/>
          <w:sz w:val="24"/>
          <w:szCs w:val="24"/>
          <w:lang w:val="ru-RU"/>
        </w:rPr>
        <w:t>. Один пользователь из Калифорнии заплатил 1000 долларов за поддержку инициативы. За всю кампанию организаторам удалось собрать 429 000 долларов и продать 35 000 комплектов книг.</w:t>
      </w:r>
      <w:r w:rsidR="00FC4785">
        <w:rPr>
          <w:rFonts w:cs="Times New Roman"/>
          <w:sz w:val="24"/>
          <w:szCs w:val="24"/>
          <w:lang w:val="ru-RU"/>
        </w:rPr>
        <w:t xml:space="preserve"> Приняли участие в акции более 75 тысяч человек, некоторые пользователи покупали несколько комплектов</w:t>
      </w:r>
      <w:r w:rsidR="006B2CE3">
        <w:rPr>
          <w:rFonts w:cs="Times New Roman"/>
          <w:sz w:val="24"/>
          <w:szCs w:val="24"/>
          <w:lang w:val="ru-RU"/>
        </w:rPr>
        <w:t>.</w:t>
      </w:r>
    </w:p>
    <w:p w:rsidR="00D77229" w:rsidRDefault="00D77229" w:rsidP="00B07B73">
      <w:pPr>
        <w:spacing w:before="0" w:after="0"/>
        <w:ind w:firstLine="709"/>
        <w:jc w:val="both"/>
        <w:rPr>
          <w:rFonts w:cs="Times New Roman"/>
          <w:sz w:val="24"/>
          <w:szCs w:val="24"/>
          <w:lang w:val="ru-RU"/>
        </w:rPr>
      </w:pPr>
      <w:r>
        <w:rPr>
          <w:rFonts w:cs="Times New Roman"/>
          <w:sz w:val="24"/>
          <w:szCs w:val="24"/>
          <w:lang w:val="ru-RU"/>
        </w:rPr>
        <w:t xml:space="preserve">Такой успех кампании был неожиданным для всех. Участники акции отметили, что инициатива выгодная для них и они были бы готовы платить и дальше в таком формате. </w:t>
      </w:r>
    </w:p>
    <w:p w:rsidR="00D77229" w:rsidRDefault="00D77229" w:rsidP="00B07B73">
      <w:pPr>
        <w:spacing w:before="0" w:after="0"/>
        <w:ind w:firstLine="709"/>
        <w:jc w:val="both"/>
        <w:rPr>
          <w:rFonts w:cs="Times New Roman"/>
          <w:sz w:val="24"/>
          <w:szCs w:val="24"/>
          <w:lang w:val="ru-RU"/>
        </w:rPr>
      </w:pPr>
      <w:r>
        <w:rPr>
          <w:rFonts w:cs="Times New Roman"/>
          <w:sz w:val="24"/>
          <w:szCs w:val="24"/>
          <w:lang w:val="ru-RU"/>
        </w:rPr>
        <w:t xml:space="preserve">Директор по развитию компании отметил, что успеху способствовало то, что потребителю была предложена прозрачная схема распределения денег. Также он отметил, что модель </w:t>
      </w:r>
      <w:r>
        <w:rPr>
          <w:rFonts w:cs="Times New Roman"/>
          <w:sz w:val="24"/>
          <w:szCs w:val="24"/>
        </w:rPr>
        <w:t>PWYW</w:t>
      </w:r>
      <w:r w:rsidRPr="00D77229">
        <w:rPr>
          <w:rFonts w:cs="Times New Roman"/>
          <w:sz w:val="24"/>
          <w:szCs w:val="24"/>
          <w:lang w:val="ru-RU"/>
        </w:rPr>
        <w:t xml:space="preserve"> </w:t>
      </w:r>
      <w:r>
        <w:rPr>
          <w:rFonts w:cs="Times New Roman"/>
          <w:sz w:val="24"/>
          <w:szCs w:val="24"/>
          <w:lang w:val="ru-RU"/>
        </w:rPr>
        <w:t xml:space="preserve">работает лучше, чем другие маркетинговые модели, так </w:t>
      </w:r>
      <w:r w:rsidR="00E31534">
        <w:rPr>
          <w:rFonts w:cs="Times New Roman"/>
          <w:sz w:val="24"/>
          <w:szCs w:val="24"/>
          <w:lang w:val="ru-RU"/>
        </w:rPr>
        <w:t>как доверие</w:t>
      </w:r>
      <w:r w:rsidR="00E31534" w:rsidRPr="00E31534">
        <w:rPr>
          <w:rFonts w:cs="Times New Roman"/>
          <w:sz w:val="24"/>
          <w:szCs w:val="24"/>
          <w:lang w:val="ru-RU"/>
        </w:rPr>
        <w:t>, которое</w:t>
      </w:r>
      <w:r w:rsidR="00E31534">
        <w:rPr>
          <w:rFonts w:cs="Times New Roman"/>
          <w:sz w:val="24"/>
          <w:szCs w:val="24"/>
          <w:lang w:val="ru-RU"/>
        </w:rPr>
        <w:t xml:space="preserve"> </w:t>
      </w:r>
      <w:r>
        <w:rPr>
          <w:rFonts w:cs="Times New Roman"/>
          <w:sz w:val="24"/>
          <w:szCs w:val="24"/>
          <w:lang w:val="ru-RU"/>
        </w:rPr>
        <w:t xml:space="preserve">они </w:t>
      </w:r>
      <w:r w:rsidRPr="00D77229">
        <w:rPr>
          <w:rFonts w:cs="Times New Roman"/>
          <w:sz w:val="24"/>
          <w:szCs w:val="24"/>
          <w:lang w:val="ru-RU"/>
        </w:rPr>
        <w:t>оказыва</w:t>
      </w:r>
      <w:r>
        <w:rPr>
          <w:rFonts w:cs="Times New Roman"/>
          <w:sz w:val="24"/>
          <w:szCs w:val="24"/>
          <w:lang w:val="ru-RU"/>
        </w:rPr>
        <w:t xml:space="preserve">ют своим </w:t>
      </w:r>
      <w:r w:rsidRPr="00D77229">
        <w:rPr>
          <w:rFonts w:cs="Times New Roman"/>
          <w:sz w:val="24"/>
          <w:szCs w:val="24"/>
          <w:lang w:val="ru-RU"/>
        </w:rPr>
        <w:t xml:space="preserve">клиентам, способствует </w:t>
      </w:r>
      <w:r w:rsidR="00E31534">
        <w:rPr>
          <w:rFonts w:cs="Times New Roman"/>
          <w:sz w:val="24"/>
          <w:szCs w:val="24"/>
          <w:lang w:val="ru-RU"/>
        </w:rPr>
        <w:t>проявлению справедливого отношения</w:t>
      </w:r>
      <w:r w:rsidRPr="00D77229">
        <w:rPr>
          <w:rFonts w:cs="Times New Roman"/>
          <w:sz w:val="24"/>
          <w:szCs w:val="24"/>
          <w:lang w:val="ru-RU"/>
        </w:rPr>
        <w:t xml:space="preserve"> и ответственности с их стороны</w:t>
      </w:r>
      <w:r w:rsidR="00E31534">
        <w:rPr>
          <w:rFonts w:cs="Times New Roman"/>
          <w:sz w:val="24"/>
          <w:szCs w:val="24"/>
          <w:lang w:val="ru-RU"/>
        </w:rPr>
        <w:t>.</w:t>
      </w:r>
      <w:r w:rsidR="00E31534">
        <w:rPr>
          <w:rStyle w:val="ae"/>
          <w:rFonts w:cs="Times New Roman"/>
          <w:sz w:val="24"/>
          <w:szCs w:val="24"/>
          <w:lang w:val="ru-RU"/>
        </w:rPr>
        <w:footnoteReference w:id="10"/>
      </w:r>
    </w:p>
    <w:p w:rsidR="006272CC" w:rsidRPr="006B241A" w:rsidRDefault="006272CC" w:rsidP="009D5E80">
      <w:pPr>
        <w:pStyle w:val="3"/>
        <w:rPr>
          <w:lang w:val="ru-RU"/>
        </w:rPr>
      </w:pPr>
      <w:bookmarkStart w:id="11" w:name="_Toc69214618"/>
      <w:bookmarkStart w:id="12" w:name="_Toc73662334"/>
      <w:r w:rsidRPr="006B241A">
        <w:rPr>
          <w:lang w:val="ru-RU"/>
        </w:rPr>
        <w:lastRenderedPageBreak/>
        <w:t>1.1.2 Предпосылки возникновения модели</w:t>
      </w:r>
      <w:bookmarkEnd w:id="11"/>
      <w:bookmarkEnd w:id="12"/>
    </w:p>
    <w:p w:rsidR="001C47D8" w:rsidRDefault="001C47D8" w:rsidP="00B07B73">
      <w:pPr>
        <w:spacing w:before="0" w:after="0"/>
        <w:ind w:firstLine="709"/>
        <w:jc w:val="both"/>
        <w:rPr>
          <w:sz w:val="24"/>
          <w:szCs w:val="24"/>
          <w:lang w:val="ru-RU"/>
        </w:rPr>
      </w:pPr>
      <w:r w:rsidRPr="001C47D8">
        <w:rPr>
          <w:sz w:val="24"/>
          <w:szCs w:val="24"/>
          <w:lang w:val="ru-RU"/>
        </w:rPr>
        <w:t>Модель</w:t>
      </w:r>
      <w:r w:rsidRPr="007034C5">
        <w:rPr>
          <w:sz w:val="24"/>
          <w:szCs w:val="24"/>
          <w:lang w:val="ru-RU"/>
        </w:rPr>
        <w:t xml:space="preserve"> </w:t>
      </w:r>
      <w:r w:rsidRPr="001C47D8">
        <w:rPr>
          <w:sz w:val="24"/>
          <w:szCs w:val="24"/>
        </w:rPr>
        <w:t>Pay</w:t>
      </w:r>
      <w:r w:rsidRPr="007034C5">
        <w:rPr>
          <w:sz w:val="24"/>
          <w:szCs w:val="24"/>
          <w:lang w:val="ru-RU"/>
        </w:rPr>
        <w:t xml:space="preserve"> </w:t>
      </w:r>
      <w:r w:rsidRPr="001C47D8">
        <w:rPr>
          <w:sz w:val="24"/>
          <w:szCs w:val="24"/>
        </w:rPr>
        <w:t>What</w:t>
      </w:r>
      <w:r w:rsidRPr="007034C5">
        <w:rPr>
          <w:sz w:val="24"/>
          <w:szCs w:val="24"/>
          <w:lang w:val="ru-RU"/>
        </w:rPr>
        <w:t xml:space="preserve"> </w:t>
      </w:r>
      <w:r w:rsidRPr="001C47D8">
        <w:rPr>
          <w:sz w:val="24"/>
          <w:szCs w:val="24"/>
        </w:rPr>
        <w:t>You</w:t>
      </w:r>
      <w:r w:rsidRPr="007034C5">
        <w:rPr>
          <w:sz w:val="24"/>
          <w:szCs w:val="24"/>
          <w:lang w:val="ru-RU"/>
        </w:rPr>
        <w:t xml:space="preserve"> </w:t>
      </w:r>
      <w:r w:rsidRPr="001C47D8">
        <w:rPr>
          <w:sz w:val="24"/>
          <w:szCs w:val="24"/>
        </w:rPr>
        <w:t>W</w:t>
      </w:r>
      <w:r w:rsidR="007034C5">
        <w:rPr>
          <w:sz w:val="24"/>
          <w:szCs w:val="24"/>
        </w:rPr>
        <w:t>ant</w:t>
      </w:r>
      <w:r w:rsidR="007034C5" w:rsidRPr="007034C5">
        <w:rPr>
          <w:sz w:val="24"/>
          <w:szCs w:val="24"/>
          <w:lang w:val="ru-RU"/>
        </w:rPr>
        <w:t>,</w:t>
      </w:r>
      <w:r w:rsidR="007034C5">
        <w:rPr>
          <w:sz w:val="24"/>
          <w:szCs w:val="24"/>
          <w:lang w:val="ru-RU"/>
        </w:rPr>
        <w:t xml:space="preserve"> действительно, применима не к каждой компании. Варианты реализации и особенности использования будут описаны в этой главе далее. </w:t>
      </w:r>
      <w:r w:rsidR="004740B4">
        <w:rPr>
          <w:sz w:val="24"/>
          <w:szCs w:val="24"/>
          <w:lang w:val="ru-RU"/>
        </w:rPr>
        <w:t>Основным сейчас является понять</w:t>
      </w:r>
      <w:r w:rsidR="004740B4" w:rsidRPr="004740B4">
        <w:rPr>
          <w:sz w:val="24"/>
          <w:szCs w:val="24"/>
          <w:lang w:val="ru-RU"/>
        </w:rPr>
        <w:t>:</w:t>
      </w:r>
      <w:r w:rsidR="007034C5">
        <w:rPr>
          <w:sz w:val="24"/>
          <w:szCs w:val="24"/>
          <w:lang w:val="ru-RU"/>
        </w:rPr>
        <w:t xml:space="preserve"> из-за чего возникла необходимость в данной модели, какие предпосылки были к этому.</w:t>
      </w:r>
    </w:p>
    <w:p w:rsidR="007034C5" w:rsidRDefault="007034C5" w:rsidP="00B07B73">
      <w:pPr>
        <w:spacing w:before="0" w:after="0"/>
        <w:ind w:firstLine="709"/>
        <w:jc w:val="both"/>
        <w:rPr>
          <w:sz w:val="24"/>
          <w:szCs w:val="24"/>
          <w:lang w:val="ru-RU"/>
        </w:rPr>
      </w:pPr>
      <w:r>
        <w:rPr>
          <w:sz w:val="24"/>
          <w:szCs w:val="24"/>
          <w:lang w:val="ru-RU"/>
        </w:rPr>
        <w:t xml:space="preserve">Нельзя не противопоставить модель </w:t>
      </w:r>
      <w:r>
        <w:rPr>
          <w:sz w:val="24"/>
          <w:szCs w:val="24"/>
        </w:rPr>
        <w:t>Pay</w:t>
      </w:r>
      <w:r w:rsidRPr="007034C5">
        <w:rPr>
          <w:sz w:val="24"/>
          <w:szCs w:val="24"/>
          <w:lang w:val="ru-RU"/>
        </w:rPr>
        <w:t xml:space="preserve"> </w:t>
      </w:r>
      <w:r>
        <w:rPr>
          <w:sz w:val="24"/>
          <w:szCs w:val="24"/>
        </w:rPr>
        <w:t>What</w:t>
      </w:r>
      <w:r w:rsidRPr="007034C5">
        <w:rPr>
          <w:sz w:val="24"/>
          <w:szCs w:val="24"/>
          <w:lang w:val="ru-RU"/>
        </w:rPr>
        <w:t xml:space="preserve"> </w:t>
      </w:r>
      <w:r>
        <w:rPr>
          <w:sz w:val="24"/>
          <w:szCs w:val="24"/>
        </w:rPr>
        <w:t>You</w:t>
      </w:r>
      <w:r w:rsidRPr="007034C5">
        <w:rPr>
          <w:sz w:val="24"/>
          <w:szCs w:val="24"/>
          <w:lang w:val="ru-RU"/>
        </w:rPr>
        <w:t xml:space="preserve"> </w:t>
      </w:r>
      <w:r>
        <w:rPr>
          <w:sz w:val="24"/>
          <w:szCs w:val="24"/>
        </w:rPr>
        <w:t>Want</w:t>
      </w:r>
      <w:r>
        <w:rPr>
          <w:sz w:val="24"/>
          <w:szCs w:val="24"/>
          <w:lang w:val="ru-RU"/>
        </w:rPr>
        <w:t xml:space="preserve"> классическим фиксированным ценам, которые знакомы каждой фирме и каждому потребителю. Тут </w:t>
      </w:r>
      <w:r w:rsidR="007D498D">
        <w:rPr>
          <w:sz w:val="24"/>
          <w:szCs w:val="24"/>
          <w:lang w:val="ru-RU"/>
        </w:rPr>
        <w:t xml:space="preserve">и начинает </w:t>
      </w:r>
      <w:r w:rsidR="00425758">
        <w:rPr>
          <w:sz w:val="24"/>
          <w:szCs w:val="24"/>
          <w:lang w:val="ru-RU"/>
        </w:rPr>
        <w:t>проявлять</w:t>
      </w:r>
      <w:r w:rsidR="006973FD">
        <w:rPr>
          <w:sz w:val="24"/>
          <w:szCs w:val="24"/>
          <w:lang w:val="ru-RU"/>
        </w:rPr>
        <w:t xml:space="preserve"> себя </w:t>
      </w:r>
      <w:r w:rsidR="007D498D">
        <w:rPr>
          <w:sz w:val="24"/>
          <w:szCs w:val="24"/>
          <w:lang w:val="ru-RU"/>
        </w:rPr>
        <w:t>разница, состоящая в том, что фиксированные цены применимы ко всем потребителям и никак самим потребителем не регулируются.</w:t>
      </w:r>
      <w:r w:rsidR="00070570" w:rsidRPr="00070570">
        <w:rPr>
          <w:sz w:val="24"/>
          <w:szCs w:val="24"/>
          <w:lang w:val="ru-RU"/>
        </w:rPr>
        <w:t xml:space="preserve"> </w:t>
      </w:r>
      <w:r w:rsidR="00070570">
        <w:rPr>
          <w:sz w:val="24"/>
          <w:szCs w:val="24"/>
          <w:lang w:val="ru-RU"/>
        </w:rPr>
        <w:t>Цена на товар есть и</w:t>
      </w:r>
      <w:r w:rsidR="001532AD">
        <w:rPr>
          <w:sz w:val="24"/>
          <w:szCs w:val="24"/>
          <w:lang w:val="ru-RU"/>
        </w:rPr>
        <w:t>,</w:t>
      </w:r>
      <w:r w:rsidR="00070570">
        <w:rPr>
          <w:sz w:val="24"/>
          <w:szCs w:val="24"/>
          <w:lang w:val="ru-RU"/>
        </w:rPr>
        <w:t xml:space="preserve"> вне зависимости от типа потребителя, </w:t>
      </w:r>
      <w:r w:rsidR="001532AD">
        <w:rPr>
          <w:sz w:val="24"/>
          <w:szCs w:val="24"/>
          <w:lang w:val="ru-RU"/>
        </w:rPr>
        <w:t>она</w:t>
      </w:r>
      <w:r w:rsidR="00070570">
        <w:rPr>
          <w:sz w:val="24"/>
          <w:szCs w:val="24"/>
          <w:lang w:val="ru-RU"/>
        </w:rPr>
        <w:t xml:space="preserve"> все время одна и та же в противоположность </w:t>
      </w:r>
      <w:r w:rsidR="00070570">
        <w:rPr>
          <w:sz w:val="24"/>
          <w:szCs w:val="24"/>
        </w:rPr>
        <w:t>PWYW</w:t>
      </w:r>
      <w:r w:rsidR="00070570">
        <w:rPr>
          <w:sz w:val="24"/>
          <w:szCs w:val="24"/>
          <w:lang w:val="ru-RU"/>
        </w:rPr>
        <w:t xml:space="preserve">, где </w:t>
      </w:r>
      <w:r w:rsidR="001532AD">
        <w:rPr>
          <w:sz w:val="24"/>
          <w:szCs w:val="24"/>
          <w:lang w:val="ru-RU"/>
        </w:rPr>
        <w:t>каждый</w:t>
      </w:r>
      <w:r w:rsidR="00070570">
        <w:rPr>
          <w:sz w:val="24"/>
          <w:szCs w:val="24"/>
          <w:lang w:val="ru-RU"/>
        </w:rPr>
        <w:t xml:space="preserve"> потребитель решает, сколько заплатить.</w:t>
      </w:r>
      <w:r w:rsidR="007D498D">
        <w:rPr>
          <w:sz w:val="24"/>
          <w:szCs w:val="24"/>
          <w:lang w:val="ru-RU"/>
        </w:rPr>
        <w:t xml:space="preserve"> В основе модели </w:t>
      </w:r>
      <w:r w:rsidR="007D498D">
        <w:rPr>
          <w:sz w:val="24"/>
          <w:szCs w:val="24"/>
        </w:rPr>
        <w:t>Pay</w:t>
      </w:r>
      <w:r w:rsidR="007D498D" w:rsidRPr="007D498D">
        <w:rPr>
          <w:sz w:val="24"/>
          <w:szCs w:val="24"/>
          <w:lang w:val="ru-RU"/>
        </w:rPr>
        <w:t xml:space="preserve"> </w:t>
      </w:r>
      <w:r w:rsidR="007D498D">
        <w:rPr>
          <w:sz w:val="24"/>
          <w:szCs w:val="24"/>
        </w:rPr>
        <w:t>What</w:t>
      </w:r>
      <w:r w:rsidR="007D498D" w:rsidRPr="007D498D">
        <w:rPr>
          <w:sz w:val="24"/>
          <w:szCs w:val="24"/>
          <w:lang w:val="ru-RU"/>
        </w:rPr>
        <w:t xml:space="preserve"> </w:t>
      </w:r>
      <w:r w:rsidR="007D498D">
        <w:rPr>
          <w:sz w:val="24"/>
          <w:szCs w:val="24"/>
        </w:rPr>
        <w:t>You</w:t>
      </w:r>
      <w:r w:rsidR="007D498D" w:rsidRPr="007D498D">
        <w:rPr>
          <w:sz w:val="24"/>
          <w:szCs w:val="24"/>
          <w:lang w:val="ru-RU"/>
        </w:rPr>
        <w:t xml:space="preserve"> </w:t>
      </w:r>
      <w:r w:rsidR="007D498D">
        <w:rPr>
          <w:sz w:val="24"/>
          <w:szCs w:val="24"/>
        </w:rPr>
        <w:t>Want</w:t>
      </w:r>
      <w:r w:rsidR="007D498D" w:rsidRPr="007D498D">
        <w:rPr>
          <w:sz w:val="24"/>
          <w:szCs w:val="24"/>
          <w:lang w:val="ru-RU"/>
        </w:rPr>
        <w:t xml:space="preserve"> </w:t>
      </w:r>
      <w:r w:rsidR="007D498D">
        <w:rPr>
          <w:sz w:val="24"/>
          <w:szCs w:val="24"/>
          <w:lang w:val="ru-RU"/>
        </w:rPr>
        <w:t xml:space="preserve">лежат </w:t>
      </w:r>
      <w:r w:rsidR="007D498D" w:rsidRPr="00FC727D">
        <w:rPr>
          <w:b/>
          <w:sz w:val="24"/>
          <w:szCs w:val="24"/>
          <w:lang w:val="ru-RU"/>
        </w:rPr>
        <w:t>индивидуальные особенности потребителей</w:t>
      </w:r>
      <w:r w:rsidR="007D498D">
        <w:rPr>
          <w:sz w:val="24"/>
          <w:szCs w:val="24"/>
          <w:lang w:val="ru-RU"/>
        </w:rPr>
        <w:t>, которые</w:t>
      </w:r>
      <w:r w:rsidR="008615AD">
        <w:rPr>
          <w:sz w:val="24"/>
          <w:szCs w:val="24"/>
          <w:lang w:val="ru-RU"/>
        </w:rPr>
        <w:t xml:space="preserve"> и приводят к сложностям в обобщении и систематизации модели. </w:t>
      </w:r>
      <w:r w:rsidR="008615AD" w:rsidRPr="00FC727D">
        <w:rPr>
          <w:b/>
          <w:sz w:val="24"/>
          <w:szCs w:val="24"/>
          <w:lang w:val="ru-RU"/>
        </w:rPr>
        <w:t>Каждый потребитель уникален</w:t>
      </w:r>
      <w:r w:rsidR="008615AD">
        <w:rPr>
          <w:sz w:val="24"/>
          <w:szCs w:val="24"/>
          <w:lang w:val="ru-RU"/>
        </w:rPr>
        <w:t xml:space="preserve">, на него воздействует множество внутренних и внешних факторов. Даже один и тот же потребитель может принимать </w:t>
      </w:r>
      <w:r w:rsidR="008615AD" w:rsidRPr="00FC727D">
        <w:rPr>
          <w:b/>
          <w:sz w:val="24"/>
          <w:szCs w:val="24"/>
          <w:lang w:val="ru-RU"/>
        </w:rPr>
        <w:t>разные ценовые решения в зависимости от момента времени</w:t>
      </w:r>
      <w:r w:rsidR="008615AD">
        <w:rPr>
          <w:sz w:val="24"/>
          <w:szCs w:val="24"/>
          <w:lang w:val="ru-RU"/>
        </w:rPr>
        <w:t>.</w:t>
      </w:r>
      <w:r w:rsidR="007D498D">
        <w:rPr>
          <w:sz w:val="24"/>
          <w:szCs w:val="24"/>
          <w:lang w:val="ru-RU"/>
        </w:rPr>
        <w:t xml:space="preserve"> </w:t>
      </w:r>
      <w:r w:rsidR="002E71DF">
        <w:rPr>
          <w:rStyle w:val="ae"/>
          <w:sz w:val="24"/>
          <w:szCs w:val="24"/>
          <w:lang w:val="ru-RU"/>
        </w:rPr>
        <w:footnoteReference w:id="11"/>
      </w:r>
    </w:p>
    <w:p w:rsidR="001532AD" w:rsidRPr="001532AD" w:rsidRDefault="001532AD" w:rsidP="00B07B73">
      <w:pPr>
        <w:spacing w:before="0" w:after="0"/>
        <w:ind w:firstLine="709"/>
        <w:jc w:val="both"/>
        <w:rPr>
          <w:sz w:val="24"/>
          <w:szCs w:val="24"/>
          <w:lang w:val="ru-RU"/>
        </w:rPr>
      </w:pPr>
      <w:r>
        <w:rPr>
          <w:sz w:val="24"/>
          <w:szCs w:val="24"/>
          <w:lang w:val="ru-RU"/>
        </w:rPr>
        <w:t xml:space="preserve">В отношениях продавец-покупатель продавец получается главным, потребитель не может полностью раскрыться и реализовать себя во время совершения сделки. Так как в основе модели </w:t>
      </w:r>
      <w:r>
        <w:rPr>
          <w:sz w:val="24"/>
          <w:szCs w:val="24"/>
        </w:rPr>
        <w:t>Pay</w:t>
      </w:r>
      <w:r w:rsidRPr="001532AD">
        <w:rPr>
          <w:sz w:val="24"/>
          <w:szCs w:val="24"/>
          <w:lang w:val="ru-RU"/>
        </w:rPr>
        <w:t xml:space="preserve"> </w:t>
      </w:r>
      <w:r>
        <w:rPr>
          <w:sz w:val="24"/>
          <w:szCs w:val="24"/>
        </w:rPr>
        <w:t>What</w:t>
      </w:r>
      <w:r w:rsidRPr="001532AD">
        <w:rPr>
          <w:sz w:val="24"/>
          <w:szCs w:val="24"/>
          <w:lang w:val="ru-RU"/>
        </w:rPr>
        <w:t xml:space="preserve"> </w:t>
      </w:r>
      <w:r>
        <w:rPr>
          <w:sz w:val="24"/>
          <w:szCs w:val="24"/>
        </w:rPr>
        <w:t>You</w:t>
      </w:r>
      <w:r w:rsidRPr="001532AD">
        <w:rPr>
          <w:sz w:val="24"/>
          <w:szCs w:val="24"/>
          <w:lang w:val="ru-RU"/>
        </w:rPr>
        <w:t xml:space="preserve"> </w:t>
      </w:r>
      <w:r>
        <w:rPr>
          <w:sz w:val="24"/>
          <w:szCs w:val="24"/>
        </w:rPr>
        <w:t>Want</w:t>
      </w:r>
      <w:r w:rsidRPr="001532AD">
        <w:rPr>
          <w:sz w:val="24"/>
          <w:szCs w:val="24"/>
          <w:lang w:val="ru-RU"/>
        </w:rPr>
        <w:t xml:space="preserve"> </w:t>
      </w:r>
      <w:r>
        <w:rPr>
          <w:sz w:val="24"/>
          <w:szCs w:val="24"/>
          <w:lang w:val="ru-RU"/>
        </w:rPr>
        <w:t xml:space="preserve">лежат </w:t>
      </w:r>
      <w:r w:rsidRPr="00FC727D">
        <w:rPr>
          <w:b/>
          <w:sz w:val="24"/>
          <w:szCs w:val="24"/>
          <w:lang w:val="ru-RU"/>
        </w:rPr>
        <w:t>индивидуальные особенности</w:t>
      </w:r>
      <w:r>
        <w:rPr>
          <w:sz w:val="24"/>
          <w:szCs w:val="24"/>
          <w:lang w:val="ru-RU"/>
        </w:rPr>
        <w:t>, то потребителю легче проявить себя. Он может почувствовать себя «хозяином положения», приняв решение о готовности платить определённую стоимость самостоятельно на основе своего внутреннего ощущения.</w:t>
      </w:r>
    </w:p>
    <w:p w:rsidR="00DA7251" w:rsidRDefault="00DA7251" w:rsidP="00B07B73">
      <w:pPr>
        <w:spacing w:before="0" w:after="0"/>
        <w:ind w:firstLine="709"/>
        <w:jc w:val="both"/>
        <w:rPr>
          <w:sz w:val="24"/>
          <w:szCs w:val="24"/>
          <w:lang w:val="ru-RU"/>
        </w:rPr>
      </w:pPr>
      <w:r>
        <w:rPr>
          <w:sz w:val="24"/>
          <w:szCs w:val="24"/>
          <w:lang w:val="ru-RU"/>
        </w:rPr>
        <w:t xml:space="preserve">Модель </w:t>
      </w:r>
      <w:r>
        <w:rPr>
          <w:sz w:val="24"/>
          <w:szCs w:val="24"/>
        </w:rPr>
        <w:t>Pay</w:t>
      </w:r>
      <w:r w:rsidRPr="00DA7251">
        <w:rPr>
          <w:sz w:val="24"/>
          <w:szCs w:val="24"/>
          <w:lang w:val="ru-RU"/>
        </w:rPr>
        <w:t xml:space="preserve"> </w:t>
      </w:r>
      <w:r>
        <w:rPr>
          <w:sz w:val="24"/>
          <w:szCs w:val="24"/>
        </w:rPr>
        <w:t>What</w:t>
      </w:r>
      <w:r w:rsidRPr="00DA7251">
        <w:rPr>
          <w:sz w:val="24"/>
          <w:szCs w:val="24"/>
          <w:lang w:val="ru-RU"/>
        </w:rPr>
        <w:t xml:space="preserve"> </w:t>
      </w:r>
      <w:r>
        <w:rPr>
          <w:sz w:val="24"/>
          <w:szCs w:val="24"/>
        </w:rPr>
        <w:t>You</w:t>
      </w:r>
      <w:r w:rsidRPr="00DA7251">
        <w:rPr>
          <w:sz w:val="24"/>
          <w:szCs w:val="24"/>
          <w:lang w:val="ru-RU"/>
        </w:rPr>
        <w:t xml:space="preserve"> </w:t>
      </w:r>
      <w:r>
        <w:rPr>
          <w:sz w:val="24"/>
          <w:szCs w:val="24"/>
        </w:rPr>
        <w:t>Want</w:t>
      </w:r>
      <w:r w:rsidRPr="00DA7251">
        <w:rPr>
          <w:sz w:val="24"/>
          <w:szCs w:val="24"/>
          <w:lang w:val="ru-RU"/>
        </w:rPr>
        <w:t xml:space="preserve"> </w:t>
      </w:r>
      <w:r>
        <w:rPr>
          <w:sz w:val="24"/>
          <w:szCs w:val="24"/>
          <w:lang w:val="ru-RU"/>
        </w:rPr>
        <w:t>позволяет потребителям взять на себя решение о том, какую цену заплатить и обязует продавца согласиться с ней.</w:t>
      </w:r>
      <w:r w:rsidR="009752E6">
        <w:rPr>
          <w:rStyle w:val="ae"/>
          <w:sz w:val="24"/>
          <w:szCs w:val="24"/>
          <w:lang w:val="ru-RU"/>
        </w:rPr>
        <w:footnoteReference w:id="12"/>
      </w:r>
    </w:p>
    <w:p w:rsidR="00C20BE7" w:rsidRDefault="00C20BE7" w:rsidP="00B07B73">
      <w:pPr>
        <w:spacing w:before="0" w:after="0"/>
        <w:ind w:firstLine="709"/>
        <w:jc w:val="both"/>
        <w:rPr>
          <w:sz w:val="24"/>
          <w:szCs w:val="24"/>
          <w:lang w:val="ru-RU"/>
        </w:rPr>
      </w:pPr>
      <w:r w:rsidRPr="00070570">
        <w:rPr>
          <w:sz w:val="24"/>
          <w:szCs w:val="24"/>
          <w:lang w:val="ru-RU"/>
        </w:rPr>
        <w:t xml:space="preserve">Не только данная модель даёт потребителю </w:t>
      </w:r>
      <w:r w:rsidR="00CB3AA8" w:rsidRPr="00070570">
        <w:rPr>
          <w:sz w:val="24"/>
          <w:szCs w:val="24"/>
          <w:lang w:val="ru-RU"/>
        </w:rPr>
        <w:t xml:space="preserve">возможность </w:t>
      </w:r>
      <w:r w:rsidRPr="00070570">
        <w:rPr>
          <w:sz w:val="24"/>
          <w:szCs w:val="24"/>
          <w:lang w:val="ru-RU"/>
        </w:rPr>
        <w:t xml:space="preserve">контролировать </w:t>
      </w:r>
      <w:r w:rsidR="00070570" w:rsidRPr="00070570">
        <w:rPr>
          <w:sz w:val="24"/>
          <w:szCs w:val="24"/>
          <w:lang w:val="ru-RU"/>
        </w:rPr>
        <w:t>цену</w:t>
      </w:r>
      <w:r w:rsidR="00070570">
        <w:rPr>
          <w:sz w:val="24"/>
          <w:szCs w:val="24"/>
          <w:lang w:val="ru-RU"/>
        </w:rPr>
        <w:t xml:space="preserve">, существует также модель аукциона, обратного аукциона, обмена и, рассмотренная выше, модель </w:t>
      </w:r>
      <w:r w:rsidR="00070570">
        <w:rPr>
          <w:sz w:val="24"/>
          <w:szCs w:val="24"/>
        </w:rPr>
        <w:t>Name</w:t>
      </w:r>
      <w:r w:rsidR="00070570" w:rsidRPr="00070570">
        <w:rPr>
          <w:sz w:val="24"/>
          <w:szCs w:val="24"/>
          <w:lang w:val="ru-RU"/>
        </w:rPr>
        <w:t xml:space="preserve"> </w:t>
      </w:r>
      <w:r w:rsidR="00070570">
        <w:rPr>
          <w:sz w:val="24"/>
          <w:szCs w:val="24"/>
        </w:rPr>
        <w:t>Your</w:t>
      </w:r>
      <w:r w:rsidR="00070570" w:rsidRPr="00070570">
        <w:rPr>
          <w:sz w:val="24"/>
          <w:szCs w:val="24"/>
          <w:lang w:val="ru-RU"/>
        </w:rPr>
        <w:t xml:space="preserve"> </w:t>
      </w:r>
      <w:r w:rsidR="00070570">
        <w:rPr>
          <w:sz w:val="24"/>
          <w:szCs w:val="24"/>
        </w:rPr>
        <w:t>Own</w:t>
      </w:r>
      <w:r w:rsidR="00070570" w:rsidRPr="00070570">
        <w:rPr>
          <w:sz w:val="24"/>
          <w:szCs w:val="24"/>
          <w:lang w:val="ru-RU"/>
        </w:rPr>
        <w:t xml:space="preserve"> </w:t>
      </w:r>
      <w:r w:rsidR="00070570">
        <w:rPr>
          <w:sz w:val="24"/>
          <w:szCs w:val="24"/>
        </w:rPr>
        <w:t>Price</w:t>
      </w:r>
      <w:r w:rsidR="00070570">
        <w:rPr>
          <w:sz w:val="24"/>
          <w:szCs w:val="24"/>
          <w:lang w:val="ru-RU"/>
        </w:rPr>
        <w:t>.</w:t>
      </w:r>
      <w:r w:rsidR="00E76092">
        <w:rPr>
          <w:sz w:val="24"/>
          <w:szCs w:val="24"/>
          <w:lang w:val="ru-RU"/>
        </w:rPr>
        <w:t xml:space="preserve"> Но именно модель</w:t>
      </w:r>
      <w:r w:rsidR="00E76092" w:rsidRPr="00E76092">
        <w:rPr>
          <w:sz w:val="24"/>
          <w:szCs w:val="24"/>
          <w:lang w:val="ru-RU"/>
        </w:rPr>
        <w:t xml:space="preserve"> </w:t>
      </w:r>
      <w:r w:rsidR="00E76092">
        <w:rPr>
          <w:sz w:val="24"/>
          <w:szCs w:val="24"/>
        </w:rPr>
        <w:t>Pay</w:t>
      </w:r>
      <w:r w:rsidR="00E76092" w:rsidRPr="00E76092">
        <w:rPr>
          <w:sz w:val="24"/>
          <w:szCs w:val="24"/>
          <w:lang w:val="ru-RU"/>
        </w:rPr>
        <w:t xml:space="preserve"> </w:t>
      </w:r>
      <w:r w:rsidR="00E76092">
        <w:rPr>
          <w:sz w:val="24"/>
          <w:szCs w:val="24"/>
        </w:rPr>
        <w:t>What</w:t>
      </w:r>
      <w:r w:rsidR="00E76092" w:rsidRPr="00E76092">
        <w:rPr>
          <w:sz w:val="24"/>
          <w:szCs w:val="24"/>
          <w:lang w:val="ru-RU"/>
        </w:rPr>
        <w:t xml:space="preserve"> </w:t>
      </w:r>
      <w:r w:rsidR="00E76092">
        <w:rPr>
          <w:sz w:val="24"/>
          <w:szCs w:val="24"/>
        </w:rPr>
        <w:t>You</w:t>
      </w:r>
      <w:r w:rsidR="00E76092" w:rsidRPr="00E76092">
        <w:rPr>
          <w:sz w:val="24"/>
          <w:szCs w:val="24"/>
          <w:lang w:val="ru-RU"/>
        </w:rPr>
        <w:t xml:space="preserve"> </w:t>
      </w:r>
      <w:r w:rsidR="00E76092">
        <w:rPr>
          <w:sz w:val="24"/>
          <w:szCs w:val="24"/>
        </w:rPr>
        <w:t>Want</w:t>
      </w:r>
      <w:r w:rsidR="00E76092" w:rsidRPr="00E76092">
        <w:rPr>
          <w:sz w:val="24"/>
          <w:szCs w:val="24"/>
          <w:lang w:val="ru-RU"/>
        </w:rPr>
        <w:t xml:space="preserve"> </w:t>
      </w:r>
      <w:r w:rsidR="00E76092">
        <w:rPr>
          <w:sz w:val="24"/>
          <w:szCs w:val="24"/>
          <w:lang w:val="ru-RU"/>
        </w:rPr>
        <w:t>в осн</w:t>
      </w:r>
      <w:r w:rsidR="00FC727D">
        <w:rPr>
          <w:sz w:val="24"/>
          <w:szCs w:val="24"/>
          <w:lang w:val="ru-RU"/>
        </w:rPr>
        <w:t>овном варианте</w:t>
      </w:r>
      <w:r w:rsidR="00FC727D" w:rsidRPr="00FC727D">
        <w:rPr>
          <w:sz w:val="24"/>
          <w:szCs w:val="24"/>
          <w:lang w:val="ru-RU"/>
        </w:rPr>
        <w:t xml:space="preserve">: </w:t>
      </w:r>
      <w:r w:rsidR="00E76092" w:rsidRPr="00E76092">
        <w:rPr>
          <w:sz w:val="24"/>
          <w:szCs w:val="24"/>
          <w:lang w:val="ru-RU"/>
        </w:rPr>
        <w:t>любая оплата, в том числе нулевая</w:t>
      </w:r>
      <w:r w:rsidR="00FC727D">
        <w:rPr>
          <w:sz w:val="24"/>
          <w:szCs w:val="24"/>
          <w:lang w:val="ru-RU"/>
        </w:rPr>
        <w:t>, не создает потребителю никаких рамок.</w:t>
      </w:r>
    </w:p>
    <w:p w:rsidR="00700938" w:rsidRDefault="00FC727D" w:rsidP="00B07B73">
      <w:pPr>
        <w:spacing w:before="0" w:after="0"/>
        <w:ind w:firstLine="709"/>
        <w:jc w:val="both"/>
        <w:rPr>
          <w:sz w:val="24"/>
          <w:szCs w:val="24"/>
          <w:lang w:val="ru-RU"/>
        </w:rPr>
      </w:pPr>
      <w:r>
        <w:rPr>
          <w:sz w:val="24"/>
          <w:szCs w:val="24"/>
          <w:lang w:val="ru-RU"/>
        </w:rPr>
        <w:lastRenderedPageBreak/>
        <w:t xml:space="preserve">Также предпосылкой применения и потребности в использовании модели является желание компании </w:t>
      </w:r>
      <w:r w:rsidRPr="00FC727D">
        <w:rPr>
          <w:b/>
          <w:sz w:val="24"/>
          <w:szCs w:val="24"/>
          <w:lang w:val="ru-RU"/>
        </w:rPr>
        <w:t>выйти за пределы своей целевой аудитории</w:t>
      </w:r>
      <w:r>
        <w:rPr>
          <w:sz w:val="24"/>
          <w:szCs w:val="24"/>
          <w:lang w:val="ru-RU"/>
        </w:rPr>
        <w:t xml:space="preserve">. Модель помогает охватить </w:t>
      </w:r>
      <w:r w:rsidR="00700938">
        <w:rPr>
          <w:sz w:val="24"/>
          <w:szCs w:val="24"/>
          <w:lang w:val="ru-RU"/>
        </w:rPr>
        <w:t>тех потребителей,</w:t>
      </w:r>
      <w:r w:rsidR="00700938" w:rsidRPr="00700938">
        <w:rPr>
          <w:rFonts w:cs="Times New Roman"/>
          <w:sz w:val="24"/>
          <w:szCs w:val="24"/>
          <w:lang w:val="ru-RU"/>
        </w:rPr>
        <w:t xml:space="preserve"> </w:t>
      </w:r>
      <w:r w:rsidR="00700938" w:rsidRPr="00501175">
        <w:rPr>
          <w:rFonts w:cs="Times New Roman"/>
          <w:sz w:val="24"/>
          <w:szCs w:val="24"/>
          <w:lang w:val="ru-RU"/>
        </w:rPr>
        <w:t>которые по каким-либо причинам не могли себе позволить осуществить платёж в рамках модели фиксированной стоимости.</w:t>
      </w:r>
      <w:r w:rsidR="002E71DF">
        <w:rPr>
          <w:rStyle w:val="ae"/>
          <w:sz w:val="24"/>
          <w:szCs w:val="24"/>
          <w:lang w:val="ru-RU"/>
        </w:rPr>
        <w:footnoteReference w:id="13"/>
      </w:r>
    </w:p>
    <w:p w:rsidR="00700938" w:rsidRDefault="00FC727D" w:rsidP="00B07B73">
      <w:pPr>
        <w:spacing w:before="0" w:after="0"/>
        <w:ind w:firstLine="709"/>
        <w:jc w:val="both"/>
        <w:rPr>
          <w:rFonts w:cs="Times New Roman"/>
          <w:sz w:val="24"/>
          <w:szCs w:val="24"/>
          <w:lang w:val="ru-RU"/>
        </w:rPr>
      </w:pPr>
      <w:r>
        <w:rPr>
          <w:sz w:val="24"/>
          <w:szCs w:val="24"/>
          <w:lang w:val="ru-RU"/>
        </w:rPr>
        <w:t>Несмотря на то что эффект может быть кратковременным (</w:t>
      </w:r>
      <w:r w:rsidR="005079B0">
        <w:rPr>
          <w:sz w:val="24"/>
          <w:szCs w:val="24"/>
          <w:lang w:val="ru-RU"/>
        </w:rPr>
        <w:t>едино разовое</w:t>
      </w:r>
      <w:r>
        <w:rPr>
          <w:sz w:val="24"/>
          <w:szCs w:val="24"/>
          <w:lang w:val="ru-RU"/>
        </w:rPr>
        <w:t xml:space="preserve"> привлечение большого количества потребителей)</w:t>
      </w:r>
      <w:r w:rsidR="005079B0">
        <w:rPr>
          <w:sz w:val="24"/>
          <w:szCs w:val="24"/>
          <w:lang w:val="ru-RU"/>
        </w:rPr>
        <w:t xml:space="preserve"> задача охвата большого количества людей, которая лежит в основе модели, будет выполнена.</w:t>
      </w:r>
      <w:r w:rsidR="00700938" w:rsidRPr="00700938">
        <w:rPr>
          <w:rFonts w:cs="Times New Roman"/>
          <w:sz w:val="24"/>
          <w:szCs w:val="24"/>
          <w:lang w:val="ru-RU"/>
        </w:rPr>
        <w:t xml:space="preserve"> </w:t>
      </w:r>
      <w:r w:rsidR="00700938">
        <w:rPr>
          <w:rFonts w:cs="Times New Roman"/>
          <w:sz w:val="24"/>
          <w:szCs w:val="24"/>
          <w:lang w:val="ru-RU"/>
        </w:rPr>
        <w:t>Таким образом, модель у</w:t>
      </w:r>
      <w:r w:rsidR="00700938" w:rsidRPr="00501175">
        <w:rPr>
          <w:rFonts w:cs="Times New Roman"/>
          <w:sz w:val="24"/>
          <w:szCs w:val="24"/>
          <w:lang w:val="ru-RU"/>
        </w:rPr>
        <w:t>бирает барьеры для оплаты.</w:t>
      </w:r>
      <w:r w:rsidR="00395644">
        <w:rPr>
          <w:rStyle w:val="ae"/>
          <w:rFonts w:cs="Times New Roman"/>
          <w:sz w:val="24"/>
          <w:szCs w:val="24"/>
          <w:lang w:val="ru-RU"/>
        </w:rPr>
        <w:footnoteReference w:id="14"/>
      </w:r>
    </w:p>
    <w:p w:rsidR="005079B0" w:rsidRPr="00FC727D" w:rsidRDefault="00700938" w:rsidP="00B07B73">
      <w:pPr>
        <w:spacing w:before="0" w:after="0"/>
        <w:ind w:firstLine="709"/>
        <w:jc w:val="both"/>
        <w:rPr>
          <w:sz w:val="24"/>
          <w:szCs w:val="24"/>
          <w:lang w:val="ru-RU"/>
        </w:rPr>
      </w:pPr>
      <w:r>
        <w:rPr>
          <w:sz w:val="24"/>
          <w:szCs w:val="24"/>
          <w:lang w:val="ru-RU"/>
        </w:rPr>
        <w:t>Помимо этого,</w:t>
      </w:r>
      <w:r w:rsidR="005079B0">
        <w:rPr>
          <w:sz w:val="24"/>
          <w:szCs w:val="24"/>
          <w:lang w:val="ru-RU"/>
        </w:rPr>
        <w:t xml:space="preserve"> важной предпосылкой является </w:t>
      </w:r>
      <w:r w:rsidR="005079B0" w:rsidRPr="005079B0">
        <w:rPr>
          <w:b/>
          <w:sz w:val="24"/>
          <w:szCs w:val="24"/>
          <w:lang w:val="ru-RU"/>
        </w:rPr>
        <w:t xml:space="preserve">степень принятия риска потребителем и склонность к </w:t>
      </w:r>
      <w:r w:rsidR="0074516A">
        <w:rPr>
          <w:b/>
          <w:sz w:val="24"/>
          <w:szCs w:val="24"/>
          <w:lang w:val="ru-RU"/>
        </w:rPr>
        <w:t>инновационности</w:t>
      </w:r>
      <w:r w:rsidR="005079B0">
        <w:rPr>
          <w:sz w:val="24"/>
          <w:szCs w:val="24"/>
          <w:lang w:val="ru-RU"/>
        </w:rPr>
        <w:t>. Чем больше потребитель открыт новому опыту, чем больше готов рискнуть и сам принять решение, тем больше вероятность, что модель найдет своё применение у компании с клиентами, у которых высокая степень принятия риска.</w:t>
      </w:r>
    </w:p>
    <w:p w:rsidR="007F752F" w:rsidRDefault="00696AB6" w:rsidP="00FC727D">
      <w:pPr>
        <w:jc w:val="center"/>
        <w:rPr>
          <w:sz w:val="24"/>
          <w:szCs w:val="24"/>
          <w:lang w:val="ru-RU"/>
        </w:rPr>
      </w:pPr>
      <w:r>
        <w:rPr>
          <w:noProof/>
        </w:rPr>
        <w:drawing>
          <wp:inline distT="0" distB="0" distL="0" distR="0" wp14:anchorId="70C73877" wp14:editId="25CE2D82">
            <wp:extent cx="4251960" cy="335750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4874" cy="3375597"/>
                    </a:xfrm>
                    <a:prstGeom prst="rect">
                      <a:avLst/>
                    </a:prstGeom>
                  </pic:spPr>
                </pic:pic>
              </a:graphicData>
            </a:graphic>
          </wp:inline>
        </w:drawing>
      </w:r>
    </w:p>
    <w:p w:rsidR="001F0DAF" w:rsidRPr="001F0DAF" w:rsidRDefault="001F0DAF" w:rsidP="0022650C">
      <w:pPr>
        <w:pStyle w:val="af"/>
        <w:numPr>
          <w:ilvl w:val="0"/>
          <w:numId w:val="7"/>
        </w:numPr>
        <w:jc w:val="center"/>
        <w:rPr>
          <w:sz w:val="24"/>
          <w:szCs w:val="24"/>
          <w:lang w:val="ru-RU"/>
        </w:rPr>
      </w:pPr>
      <w:r>
        <w:rPr>
          <w:sz w:val="24"/>
          <w:szCs w:val="24"/>
          <w:lang w:val="ru-RU"/>
        </w:rPr>
        <w:t>Модели с частичной властью покупателя</w:t>
      </w:r>
    </w:p>
    <w:p w:rsidR="007A4674" w:rsidRDefault="00DD46D8" w:rsidP="00A510E2">
      <w:pPr>
        <w:rPr>
          <w:sz w:val="24"/>
          <w:szCs w:val="24"/>
          <w:lang w:val="ru-RU"/>
        </w:rPr>
      </w:pPr>
      <w:r>
        <w:rPr>
          <w:sz w:val="24"/>
          <w:szCs w:val="24"/>
          <w:lang w:val="ru-RU"/>
        </w:rPr>
        <w:t>Источник</w:t>
      </w:r>
      <w:r w:rsidRPr="00554CF3">
        <w:rPr>
          <w:sz w:val="24"/>
          <w:szCs w:val="24"/>
          <w:lang w:val="ru-RU"/>
        </w:rPr>
        <w:t xml:space="preserve">: </w:t>
      </w:r>
      <w:r>
        <w:rPr>
          <w:sz w:val="24"/>
          <w:szCs w:val="24"/>
          <w:lang w:val="ru-RU"/>
        </w:rPr>
        <w:t>составлено автором</w:t>
      </w:r>
    </w:p>
    <w:p w:rsidR="00A960A8" w:rsidRPr="009D5E80" w:rsidRDefault="00A960A8" w:rsidP="009D5E80">
      <w:pPr>
        <w:pStyle w:val="3"/>
        <w:rPr>
          <w:rStyle w:val="a6"/>
          <w:u w:val="none"/>
        </w:rPr>
      </w:pPr>
      <w:bookmarkStart w:id="13" w:name="_Toc69214619"/>
      <w:bookmarkStart w:id="14" w:name="_Toc73662335"/>
      <w:r w:rsidRPr="009D5E80">
        <w:rPr>
          <w:rStyle w:val="a6"/>
          <w:u w:val="none"/>
        </w:rPr>
        <w:lastRenderedPageBreak/>
        <w:t>1.1.3 Варианты реализации модели</w:t>
      </w:r>
      <w:bookmarkEnd w:id="13"/>
      <w:bookmarkEnd w:id="14"/>
    </w:p>
    <w:p w:rsidR="00870004" w:rsidRPr="00870004" w:rsidRDefault="00870004" w:rsidP="00B07B73">
      <w:pPr>
        <w:spacing w:before="0" w:after="0"/>
        <w:ind w:firstLine="709"/>
        <w:jc w:val="both"/>
        <w:rPr>
          <w:rFonts w:cs="Times New Roman"/>
          <w:color w:val="131413"/>
          <w:sz w:val="24"/>
          <w:szCs w:val="24"/>
          <w:lang w:val="ru-RU"/>
        </w:rPr>
      </w:pPr>
      <w:r>
        <w:rPr>
          <w:rStyle w:val="a6"/>
          <w:rFonts w:cs="Times New Roman"/>
          <w:sz w:val="24"/>
          <w:szCs w:val="24"/>
          <w:u w:val="none"/>
          <w:lang w:val="ru-RU"/>
        </w:rPr>
        <w:t xml:space="preserve">Несмотря </w:t>
      </w:r>
      <w:r w:rsidRPr="0093098C">
        <w:rPr>
          <w:rStyle w:val="a6"/>
          <w:rFonts w:cs="Times New Roman"/>
          <w:sz w:val="24"/>
          <w:szCs w:val="24"/>
          <w:u w:val="none"/>
          <w:lang w:val="ru-RU"/>
        </w:rPr>
        <w:t>на растущий академический интерес к теме, понимание принятия решений потребителями в PWYW остается ограниченным. В современной литературе не учитыва</w:t>
      </w:r>
      <w:r>
        <w:rPr>
          <w:rStyle w:val="a6"/>
          <w:rFonts w:cs="Times New Roman"/>
          <w:sz w:val="24"/>
          <w:szCs w:val="24"/>
          <w:u w:val="none"/>
          <w:lang w:val="ru-RU"/>
        </w:rPr>
        <w:t>ется</w:t>
      </w:r>
      <w:r w:rsidRPr="0093098C">
        <w:rPr>
          <w:rStyle w:val="a6"/>
          <w:rFonts w:cs="Times New Roman"/>
          <w:sz w:val="24"/>
          <w:szCs w:val="24"/>
          <w:u w:val="none"/>
          <w:lang w:val="ru-RU"/>
        </w:rPr>
        <w:t xml:space="preserve"> полный спектр ответов потребителей на различные </w:t>
      </w:r>
      <w:r>
        <w:rPr>
          <w:rStyle w:val="a6"/>
          <w:rFonts w:cs="Times New Roman"/>
          <w:sz w:val="24"/>
          <w:szCs w:val="24"/>
          <w:u w:val="none"/>
          <w:lang w:val="ru-RU"/>
        </w:rPr>
        <w:t>варианты дизайна</w:t>
      </w:r>
      <w:r w:rsidR="00CF1A49" w:rsidRPr="00CF1A49">
        <w:rPr>
          <w:rStyle w:val="a6"/>
          <w:rFonts w:cs="Times New Roman"/>
          <w:sz w:val="24"/>
          <w:szCs w:val="24"/>
          <w:u w:val="none"/>
          <w:lang w:val="ru-RU"/>
        </w:rPr>
        <w:t xml:space="preserve"> </w:t>
      </w:r>
      <w:r w:rsidR="00CF1A49">
        <w:rPr>
          <w:rStyle w:val="a6"/>
          <w:rFonts w:cs="Times New Roman"/>
          <w:sz w:val="24"/>
          <w:szCs w:val="24"/>
          <w:u w:val="none"/>
          <w:lang w:val="ru-RU"/>
        </w:rPr>
        <w:t>(</w:t>
      </w:r>
      <w:r w:rsidR="00CF1A49">
        <w:rPr>
          <w:rStyle w:val="a6"/>
          <w:rFonts w:cs="Times New Roman"/>
          <w:sz w:val="24"/>
          <w:szCs w:val="24"/>
          <w:u w:val="none"/>
        </w:rPr>
        <w:t>design</w:t>
      </w:r>
      <w:r w:rsidR="00CF1A49" w:rsidRPr="00CF1A49">
        <w:rPr>
          <w:rStyle w:val="a6"/>
          <w:rFonts w:cs="Times New Roman"/>
          <w:sz w:val="24"/>
          <w:szCs w:val="24"/>
          <w:u w:val="none"/>
          <w:lang w:val="ru-RU"/>
        </w:rPr>
        <w:t xml:space="preserve"> </w:t>
      </w:r>
      <w:r w:rsidR="00CF1A49">
        <w:rPr>
          <w:rStyle w:val="a6"/>
          <w:rFonts w:cs="Times New Roman"/>
          <w:sz w:val="24"/>
          <w:szCs w:val="24"/>
          <w:u w:val="none"/>
        </w:rPr>
        <w:t>variations</w:t>
      </w:r>
      <w:r w:rsidR="00CF1A49" w:rsidRPr="00CF1A49">
        <w:rPr>
          <w:rStyle w:val="a6"/>
          <w:rFonts w:cs="Times New Roman"/>
          <w:sz w:val="24"/>
          <w:szCs w:val="24"/>
          <w:u w:val="none"/>
          <w:lang w:val="ru-RU"/>
        </w:rPr>
        <w:t xml:space="preserve">) </w:t>
      </w:r>
      <w:r>
        <w:rPr>
          <w:rStyle w:val="a6"/>
          <w:rFonts w:cs="Times New Roman"/>
          <w:sz w:val="24"/>
          <w:szCs w:val="24"/>
          <w:u w:val="none"/>
          <w:lang w:val="ru-RU"/>
        </w:rPr>
        <w:t xml:space="preserve"> модели </w:t>
      </w:r>
      <w:r w:rsidRPr="0093098C">
        <w:rPr>
          <w:rStyle w:val="a6"/>
          <w:rFonts w:cs="Times New Roman"/>
          <w:sz w:val="24"/>
          <w:szCs w:val="24"/>
          <w:u w:val="none"/>
          <w:lang w:val="ru-RU"/>
        </w:rPr>
        <w:t xml:space="preserve">PWYW </w:t>
      </w:r>
      <w:r w:rsidRPr="0093098C">
        <w:rPr>
          <w:rFonts w:cs="Times New Roman"/>
          <w:color w:val="131413"/>
          <w:sz w:val="24"/>
          <w:szCs w:val="24"/>
          <w:lang w:val="ru-RU"/>
        </w:rPr>
        <w:t>(</w:t>
      </w:r>
      <w:r w:rsidRPr="0093098C">
        <w:rPr>
          <w:rFonts w:cs="Times New Roman"/>
          <w:color w:val="131413"/>
          <w:sz w:val="24"/>
          <w:szCs w:val="24"/>
        </w:rPr>
        <w:t>pricing</w:t>
      </w:r>
      <w:r w:rsidRPr="0093098C">
        <w:rPr>
          <w:rFonts w:cs="Times New Roman"/>
          <w:color w:val="131413"/>
          <w:sz w:val="24"/>
          <w:szCs w:val="24"/>
          <w:lang w:val="ru-RU"/>
        </w:rPr>
        <w:t xml:space="preserve"> </w:t>
      </w:r>
      <w:r w:rsidRPr="0093098C">
        <w:rPr>
          <w:rFonts w:cs="Times New Roman"/>
          <w:color w:val="131413"/>
          <w:sz w:val="24"/>
          <w:szCs w:val="24"/>
        </w:rPr>
        <w:t>designs</w:t>
      </w:r>
      <w:r w:rsidRPr="0093098C">
        <w:rPr>
          <w:rFonts w:cs="Times New Roman"/>
          <w:color w:val="131413"/>
          <w:sz w:val="24"/>
          <w:szCs w:val="24"/>
          <w:lang w:val="ru-RU"/>
        </w:rPr>
        <w:t>)</w:t>
      </w:r>
      <w:r w:rsidR="001C47D8">
        <w:rPr>
          <w:rFonts w:cs="Times New Roman"/>
          <w:color w:val="131413"/>
          <w:sz w:val="24"/>
          <w:szCs w:val="24"/>
          <w:lang w:val="ru-RU"/>
        </w:rPr>
        <w:t>.</w:t>
      </w:r>
      <w:r w:rsidRPr="0093098C">
        <w:rPr>
          <w:rFonts w:cs="Times New Roman"/>
          <w:color w:val="131413"/>
          <w:sz w:val="24"/>
          <w:szCs w:val="24"/>
          <w:lang w:val="ru-RU"/>
        </w:rPr>
        <w:t xml:space="preserve"> </w:t>
      </w:r>
      <w:r>
        <w:rPr>
          <w:rStyle w:val="a6"/>
          <w:rFonts w:cs="Times New Roman"/>
          <w:sz w:val="24"/>
          <w:szCs w:val="24"/>
          <w:u w:val="none"/>
          <w:lang w:val="ru-RU"/>
        </w:rPr>
        <w:t>В</w:t>
      </w:r>
      <w:r w:rsidRPr="0093098C">
        <w:rPr>
          <w:rStyle w:val="a6"/>
          <w:rFonts w:cs="Times New Roman"/>
          <w:sz w:val="24"/>
          <w:szCs w:val="24"/>
          <w:u w:val="none"/>
          <w:lang w:val="ru-RU"/>
        </w:rPr>
        <w:t xml:space="preserve"> литературе</w:t>
      </w:r>
      <w:r w:rsidRPr="005C44C8">
        <w:rPr>
          <w:rStyle w:val="a6"/>
          <w:rFonts w:cs="Times New Roman"/>
          <w:sz w:val="24"/>
          <w:szCs w:val="24"/>
          <w:u w:val="none"/>
          <w:lang w:val="ru-RU"/>
        </w:rPr>
        <w:t xml:space="preserve"> </w:t>
      </w:r>
      <w:r>
        <w:rPr>
          <w:rStyle w:val="a6"/>
          <w:rFonts w:cs="Times New Roman"/>
          <w:sz w:val="24"/>
          <w:szCs w:val="24"/>
          <w:u w:val="none"/>
          <w:lang w:val="ru-RU"/>
        </w:rPr>
        <w:t>в целом</w:t>
      </w:r>
      <w:r w:rsidRPr="0093098C">
        <w:rPr>
          <w:rStyle w:val="a6"/>
          <w:rFonts w:cs="Times New Roman"/>
          <w:sz w:val="24"/>
          <w:szCs w:val="24"/>
          <w:u w:val="none"/>
          <w:lang w:val="ru-RU"/>
        </w:rPr>
        <w:t xml:space="preserve"> игнорируется решение об участии потребителя</w:t>
      </w:r>
      <w:r w:rsidRPr="00BE13CE">
        <w:rPr>
          <w:rStyle w:val="a6"/>
          <w:rFonts w:cs="Times New Roman"/>
          <w:sz w:val="24"/>
          <w:szCs w:val="24"/>
          <w:u w:val="none"/>
          <w:lang w:val="ru-RU"/>
        </w:rPr>
        <w:t>:</w:t>
      </w:r>
      <w:r w:rsidRPr="0093098C">
        <w:rPr>
          <w:rStyle w:val="a6"/>
          <w:rFonts w:cs="Times New Roman"/>
          <w:color w:val="131413"/>
          <w:sz w:val="24"/>
          <w:szCs w:val="24"/>
          <w:u w:val="none"/>
          <w:lang w:val="ru-RU"/>
        </w:rPr>
        <w:t xml:space="preserve"> </w:t>
      </w:r>
      <w:r w:rsidRPr="0093098C">
        <w:rPr>
          <w:rStyle w:val="a6"/>
          <w:rFonts w:cs="Times New Roman"/>
          <w:sz w:val="24"/>
          <w:szCs w:val="24"/>
          <w:u w:val="none"/>
          <w:lang w:val="ru-RU"/>
        </w:rPr>
        <w:t xml:space="preserve">покупать или не покупать. Более того, потребители, которые всё же решили </w:t>
      </w:r>
      <w:r>
        <w:rPr>
          <w:rStyle w:val="a6"/>
          <w:rFonts w:cs="Times New Roman"/>
          <w:sz w:val="24"/>
          <w:szCs w:val="24"/>
          <w:u w:val="none"/>
          <w:lang w:val="ru-RU"/>
        </w:rPr>
        <w:t>купить</w:t>
      </w:r>
      <w:r w:rsidRPr="0093098C">
        <w:rPr>
          <w:rStyle w:val="a6"/>
          <w:rFonts w:cs="Times New Roman"/>
          <w:sz w:val="24"/>
          <w:szCs w:val="24"/>
          <w:u w:val="none"/>
          <w:lang w:val="ru-RU"/>
        </w:rPr>
        <w:t xml:space="preserve"> сталкиваются </w:t>
      </w:r>
      <w:r>
        <w:rPr>
          <w:rStyle w:val="a6"/>
          <w:rFonts w:cs="Times New Roman"/>
          <w:sz w:val="24"/>
          <w:szCs w:val="24"/>
          <w:u w:val="none"/>
          <w:lang w:val="ru-RU"/>
        </w:rPr>
        <w:t xml:space="preserve">с </w:t>
      </w:r>
      <w:r w:rsidRPr="0093098C">
        <w:rPr>
          <w:rStyle w:val="a6"/>
          <w:rFonts w:cs="Times New Roman"/>
          <w:sz w:val="24"/>
          <w:szCs w:val="24"/>
          <w:u w:val="none"/>
          <w:lang w:val="ru-RU"/>
        </w:rPr>
        <w:t>большим количеством разных вариантов</w:t>
      </w:r>
      <w:r>
        <w:rPr>
          <w:rStyle w:val="a6"/>
          <w:rFonts w:cs="Times New Roman"/>
          <w:sz w:val="24"/>
          <w:szCs w:val="24"/>
          <w:u w:val="none"/>
          <w:lang w:val="ru-RU"/>
        </w:rPr>
        <w:t>.</w:t>
      </w:r>
      <w:r>
        <w:rPr>
          <w:rStyle w:val="ae"/>
          <w:rFonts w:cs="Times New Roman"/>
          <w:sz w:val="24"/>
          <w:szCs w:val="24"/>
          <w:lang w:val="ru-RU"/>
        </w:rPr>
        <w:footnoteReference w:id="15"/>
      </w:r>
    </w:p>
    <w:p w:rsidR="00A960A8" w:rsidRPr="00D019C5" w:rsidRDefault="00C4388C" w:rsidP="00B07B73">
      <w:pPr>
        <w:spacing w:before="0" w:after="0"/>
        <w:ind w:firstLine="709"/>
        <w:jc w:val="both"/>
        <w:rPr>
          <w:rFonts w:cs="Times New Roman"/>
          <w:sz w:val="24"/>
          <w:szCs w:val="24"/>
          <w:lang w:val="ru-RU"/>
        </w:rPr>
      </w:pPr>
      <w:r w:rsidRPr="00C4388C">
        <w:rPr>
          <w:lang w:val="ru-RU"/>
        </w:rPr>
        <w:t xml:space="preserve"> </w:t>
      </w:r>
      <w:r w:rsidRPr="00C4388C">
        <w:rPr>
          <w:rFonts w:cs="Times New Roman"/>
          <w:sz w:val="24"/>
          <w:szCs w:val="24"/>
          <w:lang w:val="ru-RU"/>
        </w:rPr>
        <w:t>Рассмотрим все варианты модели Pay What You Want</w:t>
      </w:r>
      <w:r w:rsidR="00D019C5" w:rsidRPr="00D019C5">
        <w:rPr>
          <w:rFonts w:cs="Times New Roman"/>
          <w:sz w:val="24"/>
          <w:szCs w:val="24"/>
          <w:lang w:val="ru-RU"/>
        </w:rPr>
        <w:t>:</w:t>
      </w:r>
    </w:p>
    <w:p w:rsidR="00A960A8" w:rsidRPr="0089445A" w:rsidRDefault="00A960A8" w:rsidP="00B07B73">
      <w:pPr>
        <w:pStyle w:val="af"/>
        <w:numPr>
          <w:ilvl w:val="0"/>
          <w:numId w:val="4"/>
        </w:numPr>
        <w:spacing w:before="0" w:after="0"/>
        <w:ind w:left="0" w:firstLine="709"/>
        <w:jc w:val="both"/>
        <w:rPr>
          <w:rFonts w:cs="Times New Roman"/>
          <w:sz w:val="24"/>
          <w:szCs w:val="24"/>
          <w:lang w:val="ru-RU"/>
        </w:rPr>
      </w:pPr>
      <w:r w:rsidRPr="0089445A">
        <w:rPr>
          <w:rFonts w:cs="Times New Roman"/>
          <w:b/>
          <w:sz w:val="24"/>
          <w:szCs w:val="24"/>
          <w:lang w:val="ru-RU"/>
        </w:rPr>
        <w:t>Любая оплата.</w:t>
      </w:r>
      <w:r w:rsidRPr="0089445A">
        <w:rPr>
          <w:rFonts w:cs="Times New Roman"/>
          <w:sz w:val="24"/>
          <w:szCs w:val="24"/>
          <w:lang w:val="ru-RU"/>
        </w:rPr>
        <w:t xml:space="preserve"> Стандартный вариант для модели, при котором потребитель сам назначает цену на товар или услугу. Абсолютна любая цена без каких-либо ограничений, в том числе и нулевая цена.</w:t>
      </w:r>
    </w:p>
    <w:p w:rsidR="0089445A" w:rsidRDefault="00E117B5" w:rsidP="00B07B73">
      <w:pPr>
        <w:pStyle w:val="af"/>
        <w:spacing w:before="0" w:after="0"/>
        <w:ind w:left="0" w:firstLine="709"/>
        <w:jc w:val="both"/>
        <w:rPr>
          <w:rFonts w:cs="Times New Roman"/>
          <w:sz w:val="24"/>
          <w:szCs w:val="24"/>
          <w:lang w:val="ru-RU"/>
        </w:rPr>
      </w:pPr>
      <w:r>
        <w:rPr>
          <w:rFonts w:cs="Times New Roman"/>
          <w:sz w:val="24"/>
          <w:szCs w:val="24"/>
          <w:lang w:val="ru-RU"/>
        </w:rPr>
        <w:t>Отказ от сделки</w:t>
      </w:r>
      <w:r w:rsidRPr="00E117B5">
        <w:rPr>
          <w:rFonts w:cs="Times New Roman"/>
          <w:sz w:val="24"/>
          <w:szCs w:val="24"/>
          <w:lang w:val="ru-RU"/>
        </w:rPr>
        <w:t xml:space="preserve">: </w:t>
      </w:r>
      <w:r>
        <w:rPr>
          <w:rFonts w:cs="Times New Roman"/>
          <w:sz w:val="24"/>
          <w:szCs w:val="24"/>
          <w:lang w:val="ru-RU"/>
        </w:rPr>
        <w:t xml:space="preserve">произойти не может. В стандартном варианте модели </w:t>
      </w:r>
      <w:r>
        <w:rPr>
          <w:rFonts w:cs="Times New Roman"/>
          <w:sz w:val="24"/>
          <w:szCs w:val="24"/>
        </w:rPr>
        <w:t>PWYW</w:t>
      </w:r>
      <w:r w:rsidRPr="00E117B5">
        <w:rPr>
          <w:rFonts w:cs="Times New Roman"/>
          <w:sz w:val="24"/>
          <w:szCs w:val="24"/>
          <w:lang w:val="ru-RU"/>
        </w:rPr>
        <w:t xml:space="preserve"> </w:t>
      </w:r>
      <w:r>
        <w:rPr>
          <w:rFonts w:cs="Times New Roman"/>
          <w:sz w:val="24"/>
          <w:szCs w:val="24"/>
          <w:lang w:val="ru-RU"/>
        </w:rPr>
        <w:t>потребитель при наличии у него намерений купить товар не отказывается от сделки, так как в самом крайнем случае может приобрести товар по нулевой цене (бесплатно). Продавец также не может отказаться от сделки, так как изначально начиная работать по д</w:t>
      </w:r>
      <w:r w:rsidR="00CF1A49">
        <w:rPr>
          <w:rFonts w:cs="Times New Roman"/>
          <w:sz w:val="24"/>
          <w:szCs w:val="24"/>
          <w:lang w:val="ru-RU"/>
        </w:rPr>
        <w:t>анной модели отдает себе отчет в</w:t>
      </w:r>
      <w:r>
        <w:rPr>
          <w:rFonts w:cs="Times New Roman"/>
          <w:sz w:val="24"/>
          <w:szCs w:val="24"/>
          <w:lang w:val="ru-RU"/>
        </w:rPr>
        <w:t xml:space="preserve"> том, что товар могут приобрести бесплатно, либо по цене ниже себестоимости. Риски продавец полностью берёт на себя.</w:t>
      </w:r>
    </w:p>
    <w:p w:rsidR="00A960A8" w:rsidRPr="0089445A" w:rsidRDefault="00A960A8" w:rsidP="00B07B73">
      <w:pPr>
        <w:pStyle w:val="af"/>
        <w:numPr>
          <w:ilvl w:val="0"/>
          <w:numId w:val="4"/>
        </w:numPr>
        <w:spacing w:before="0" w:after="0"/>
        <w:ind w:left="0" w:firstLine="709"/>
        <w:jc w:val="both"/>
        <w:rPr>
          <w:rFonts w:cs="Times New Roman"/>
          <w:sz w:val="24"/>
          <w:szCs w:val="24"/>
          <w:lang w:val="ru-RU"/>
        </w:rPr>
      </w:pPr>
      <w:r w:rsidRPr="0089445A">
        <w:rPr>
          <w:rFonts w:cs="Times New Roman"/>
          <w:b/>
          <w:sz w:val="24"/>
          <w:szCs w:val="24"/>
          <w:lang w:val="ru-RU"/>
        </w:rPr>
        <w:t>Минимальная цена</w:t>
      </w:r>
      <w:r w:rsidRPr="0089445A">
        <w:rPr>
          <w:rFonts w:cs="Times New Roman"/>
          <w:sz w:val="24"/>
          <w:szCs w:val="24"/>
          <w:lang w:val="ru-RU"/>
        </w:rPr>
        <w:t xml:space="preserve">. </w:t>
      </w:r>
      <w:r w:rsidR="00E117B5" w:rsidRPr="0089445A">
        <w:rPr>
          <w:rFonts w:cs="Times New Roman"/>
          <w:sz w:val="24"/>
          <w:szCs w:val="24"/>
          <w:lang w:val="ru-RU"/>
        </w:rPr>
        <w:t>Ситуация,</w:t>
      </w:r>
      <w:r w:rsidRPr="0089445A">
        <w:rPr>
          <w:rFonts w:cs="Times New Roman"/>
          <w:sz w:val="24"/>
          <w:szCs w:val="24"/>
          <w:lang w:val="ru-RU"/>
        </w:rPr>
        <w:t xml:space="preserve"> при которой продавец устанавливает минимальную цену на товар, ниже которой потребитель заплатить не может. Верхнего предела цены в данном случае не существует, то есть либо минимальная цена, либо любая цена выше минимального значения. </w:t>
      </w:r>
    </w:p>
    <w:p w:rsidR="0089445A" w:rsidRDefault="00E117B5" w:rsidP="00B07B73">
      <w:pPr>
        <w:pStyle w:val="af"/>
        <w:spacing w:before="0" w:after="0"/>
        <w:ind w:left="0" w:firstLine="709"/>
        <w:jc w:val="both"/>
        <w:rPr>
          <w:rFonts w:cs="Times New Roman"/>
          <w:sz w:val="24"/>
          <w:szCs w:val="24"/>
          <w:lang w:val="ru-RU"/>
        </w:rPr>
      </w:pPr>
      <w:r>
        <w:rPr>
          <w:rFonts w:cs="Times New Roman"/>
          <w:sz w:val="24"/>
          <w:szCs w:val="24"/>
          <w:lang w:val="ru-RU"/>
        </w:rPr>
        <w:t>Отказ от сделки</w:t>
      </w:r>
      <w:r w:rsidRPr="00E117B5">
        <w:rPr>
          <w:rFonts w:cs="Times New Roman"/>
          <w:sz w:val="24"/>
          <w:szCs w:val="24"/>
          <w:lang w:val="ru-RU"/>
        </w:rPr>
        <w:t xml:space="preserve">: </w:t>
      </w:r>
      <w:r>
        <w:rPr>
          <w:rFonts w:cs="Times New Roman"/>
          <w:sz w:val="24"/>
          <w:szCs w:val="24"/>
          <w:lang w:val="ru-RU"/>
        </w:rPr>
        <w:t>может произойти со стороны продавца, если потребитель будет не готов платить даже минимальную цену, а предложит цену ниже минимальной. Также отказ может произойти со стороны потребителя, если минимальная цена покажется ему неоправданно высокой по отношению к товару.</w:t>
      </w:r>
    </w:p>
    <w:p w:rsidR="00832A01" w:rsidRPr="0089445A" w:rsidRDefault="00832A01" w:rsidP="00B07B73">
      <w:pPr>
        <w:pStyle w:val="af"/>
        <w:numPr>
          <w:ilvl w:val="0"/>
          <w:numId w:val="4"/>
        </w:numPr>
        <w:spacing w:before="0" w:after="0"/>
        <w:ind w:left="0" w:firstLine="709"/>
        <w:jc w:val="both"/>
        <w:rPr>
          <w:rFonts w:cs="Times New Roman"/>
          <w:sz w:val="24"/>
          <w:szCs w:val="24"/>
          <w:lang w:val="ru-RU"/>
        </w:rPr>
      </w:pPr>
      <w:r w:rsidRPr="0089445A">
        <w:rPr>
          <w:rFonts w:cs="Times New Roman"/>
          <w:b/>
          <w:sz w:val="24"/>
          <w:szCs w:val="24"/>
          <w:lang w:val="ru-RU"/>
        </w:rPr>
        <w:t>Максимальная цена</w:t>
      </w:r>
      <w:r w:rsidRPr="0089445A">
        <w:rPr>
          <w:rFonts w:cs="Times New Roman"/>
          <w:sz w:val="24"/>
          <w:szCs w:val="24"/>
          <w:lang w:val="ru-RU"/>
        </w:rPr>
        <w:t xml:space="preserve">. Ситуация, при которой продавец устанавливает максимальную цену на товар, выше которой потребитель заплатить не может. Нижнего предела цены в данном случае не существует, то есть вариант </w:t>
      </w:r>
      <w:r w:rsidR="009379F8" w:rsidRPr="0089445A">
        <w:rPr>
          <w:rFonts w:cs="Times New Roman"/>
          <w:sz w:val="24"/>
          <w:szCs w:val="24"/>
          <w:lang w:val="ru-RU"/>
        </w:rPr>
        <w:t>максимальной цены</w:t>
      </w:r>
      <w:r w:rsidRPr="0089445A">
        <w:rPr>
          <w:rFonts w:cs="Times New Roman"/>
          <w:sz w:val="24"/>
          <w:szCs w:val="24"/>
          <w:lang w:val="ru-RU"/>
        </w:rPr>
        <w:t>, нулевой, либо в пределах между нулевой и максимальной.</w:t>
      </w:r>
    </w:p>
    <w:p w:rsidR="0089445A" w:rsidRDefault="00832A01" w:rsidP="00B07B73">
      <w:pPr>
        <w:spacing w:before="0" w:after="0"/>
        <w:ind w:firstLine="709"/>
        <w:jc w:val="both"/>
        <w:rPr>
          <w:rFonts w:cs="Times New Roman"/>
          <w:sz w:val="24"/>
          <w:szCs w:val="24"/>
          <w:lang w:val="ru-RU"/>
        </w:rPr>
      </w:pPr>
      <w:r w:rsidRPr="00832A01">
        <w:rPr>
          <w:rFonts w:cs="Times New Roman"/>
          <w:sz w:val="24"/>
          <w:szCs w:val="24"/>
          <w:lang w:val="ru-RU"/>
        </w:rPr>
        <w:lastRenderedPageBreak/>
        <w:t>Отказ от сдел</w:t>
      </w:r>
      <w:r w:rsidR="005D33FA">
        <w:rPr>
          <w:rFonts w:cs="Times New Roman"/>
          <w:sz w:val="24"/>
          <w:szCs w:val="24"/>
          <w:lang w:val="ru-RU"/>
        </w:rPr>
        <w:t>ки: произойти не может, так как</w:t>
      </w:r>
      <w:r>
        <w:rPr>
          <w:rFonts w:cs="Times New Roman"/>
          <w:sz w:val="24"/>
          <w:szCs w:val="24"/>
          <w:lang w:val="ru-RU"/>
        </w:rPr>
        <w:t xml:space="preserve"> покупатель может взять товар бесплатно, даже не имея денег.</w:t>
      </w:r>
    </w:p>
    <w:p w:rsidR="00130E3B" w:rsidRPr="0089445A" w:rsidRDefault="008A7529" w:rsidP="00B07B73">
      <w:pPr>
        <w:pStyle w:val="af"/>
        <w:numPr>
          <w:ilvl w:val="0"/>
          <w:numId w:val="4"/>
        </w:numPr>
        <w:spacing w:before="0" w:after="0"/>
        <w:ind w:left="0" w:firstLine="709"/>
        <w:jc w:val="both"/>
        <w:rPr>
          <w:rFonts w:cs="Times New Roman"/>
          <w:sz w:val="24"/>
          <w:szCs w:val="24"/>
          <w:lang w:val="ru-RU"/>
        </w:rPr>
      </w:pPr>
      <w:r w:rsidRPr="0089445A">
        <w:rPr>
          <w:rFonts w:cs="Times New Roman"/>
          <w:b/>
          <w:sz w:val="24"/>
          <w:szCs w:val="24"/>
          <w:lang w:val="ru-RU"/>
        </w:rPr>
        <w:t>Рекомендованная цена</w:t>
      </w:r>
      <w:r w:rsidRPr="0089445A">
        <w:rPr>
          <w:rFonts w:cs="Times New Roman"/>
          <w:sz w:val="24"/>
          <w:szCs w:val="24"/>
          <w:lang w:val="ru-RU"/>
        </w:rPr>
        <w:t xml:space="preserve">. Ситуация, когда продавец «рекомендует» цену потребителю, то есть назначает цену, которая с его точки зрения является справедливой для товара. При этом покупатель может с ней не согласиться и заплатить меньше, либо не заплатить вообще (заплатить нулевую цену). </w:t>
      </w:r>
      <w:r w:rsidR="000B4AD1" w:rsidRPr="0089445A">
        <w:rPr>
          <w:rFonts w:cs="Times New Roman"/>
          <w:sz w:val="24"/>
          <w:szCs w:val="24"/>
          <w:lang w:val="ru-RU"/>
        </w:rPr>
        <w:t>Также возможна</w:t>
      </w:r>
      <w:r w:rsidRPr="0089445A">
        <w:rPr>
          <w:rFonts w:cs="Times New Roman"/>
          <w:sz w:val="24"/>
          <w:szCs w:val="24"/>
          <w:lang w:val="ru-RU"/>
        </w:rPr>
        <w:t xml:space="preserve"> уплата цены больше рекомендованной продавцом.</w:t>
      </w:r>
      <w:r w:rsidR="00BA473E" w:rsidRPr="0089445A">
        <w:rPr>
          <w:lang w:val="ru-RU"/>
        </w:rPr>
        <w:t xml:space="preserve"> </w:t>
      </w:r>
    </w:p>
    <w:p w:rsidR="0089445A" w:rsidRDefault="00BA473E" w:rsidP="00B07B73">
      <w:pPr>
        <w:pStyle w:val="af"/>
        <w:spacing w:before="0" w:after="0"/>
        <w:ind w:left="0" w:firstLine="709"/>
        <w:jc w:val="both"/>
        <w:rPr>
          <w:rFonts w:cs="Times New Roman"/>
          <w:sz w:val="24"/>
          <w:szCs w:val="24"/>
          <w:lang w:val="ru-RU"/>
        </w:rPr>
      </w:pPr>
      <w:r w:rsidRPr="00BA473E">
        <w:rPr>
          <w:rFonts w:cs="Times New Roman"/>
          <w:sz w:val="24"/>
          <w:szCs w:val="24"/>
          <w:lang w:val="ru-RU"/>
        </w:rPr>
        <w:t>Отказ от сделки: произойти не может, так как несмотря на обозначение цены продавцом, обязательства уплатить именно её у покупателя нет.</w:t>
      </w:r>
    </w:p>
    <w:p w:rsidR="00BA473E" w:rsidRPr="0089445A" w:rsidRDefault="00BA473E" w:rsidP="00B07B73">
      <w:pPr>
        <w:pStyle w:val="af"/>
        <w:numPr>
          <w:ilvl w:val="0"/>
          <w:numId w:val="4"/>
        </w:numPr>
        <w:spacing w:before="0" w:after="0"/>
        <w:ind w:left="0" w:firstLine="709"/>
        <w:jc w:val="both"/>
        <w:rPr>
          <w:rFonts w:cs="Times New Roman"/>
          <w:sz w:val="24"/>
          <w:szCs w:val="24"/>
          <w:lang w:val="ru-RU"/>
        </w:rPr>
      </w:pPr>
      <w:r w:rsidRPr="0089445A">
        <w:rPr>
          <w:rFonts w:cs="Times New Roman"/>
          <w:b/>
          <w:sz w:val="24"/>
          <w:szCs w:val="24"/>
          <w:lang w:val="ru-RU"/>
        </w:rPr>
        <w:t>Заплати сколько-нибудь либо возьми бесплатно</w:t>
      </w:r>
      <w:r w:rsidRPr="0089445A">
        <w:rPr>
          <w:rFonts w:cs="Times New Roman"/>
          <w:sz w:val="24"/>
          <w:szCs w:val="24"/>
          <w:lang w:val="ru-RU"/>
        </w:rPr>
        <w:t>. Ситуация, когда продавец предоставляет потребителю два варианта действий. Потребитель может либо заплатить любую цену, кроме нулевой, либо приобрести товар по нулевой цене (взять бесплатно).</w:t>
      </w:r>
    </w:p>
    <w:p w:rsidR="00BA473E" w:rsidRPr="00702487" w:rsidRDefault="00BA473E" w:rsidP="00B07B73">
      <w:pPr>
        <w:spacing w:before="0" w:after="0"/>
        <w:ind w:firstLine="709"/>
        <w:jc w:val="both"/>
        <w:rPr>
          <w:rFonts w:cs="Times New Roman"/>
          <w:sz w:val="24"/>
          <w:szCs w:val="24"/>
          <w:lang w:val="ru-RU"/>
        </w:rPr>
      </w:pPr>
      <w:r w:rsidRPr="00702487">
        <w:rPr>
          <w:rFonts w:cs="Times New Roman"/>
          <w:sz w:val="24"/>
          <w:szCs w:val="24"/>
          <w:lang w:val="ru-RU"/>
        </w:rPr>
        <w:t xml:space="preserve">В основном этот вариант используется </w:t>
      </w:r>
      <w:r w:rsidR="00B7431D" w:rsidRPr="00702487">
        <w:rPr>
          <w:rFonts w:cs="Times New Roman"/>
          <w:sz w:val="24"/>
          <w:szCs w:val="24"/>
          <w:lang w:val="ru-RU"/>
        </w:rPr>
        <w:t>для скачивания программ «заплати сколько-нибудь или просто скачай» (</w:t>
      </w:r>
      <w:r w:rsidR="00B7431D" w:rsidRPr="00702487">
        <w:rPr>
          <w:rFonts w:cs="Times New Roman"/>
          <w:sz w:val="24"/>
          <w:szCs w:val="24"/>
        </w:rPr>
        <w:t>donate</w:t>
      </w:r>
      <w:r w:rsidR="00B7431D" w:rsidRPr="00702487">
        <w:rPr>
          <w:rFonts w:cs="Times New Roman"/>
          <w:sz w:val="24"/>
          <w:szCs w:val="24"/>
          <w:lang w:val="ru-RU"/>
        </w:rPr>
        <w:t xml:space="preserve"> </w:t>
      </w:r>
      <w:r w:rsidR="00B7431D" w:rsidRPr="00702487">
        <w:rPr>
          <w:rFonts w:cs="Times New Roman"/>
          <w:sz w:val="24"/>
          <w:szCs w:val="24"/>
        </w:rPr>
        <w:t>something</w:t>
      </w:r>
      <w:r w:rsidR="00B7431D" w:rsidRPr="00702487">
        <w:rPr>
          <w:rFonts w:cs="Times New Roman"/>
          <w:sz w:val="24"/>
          <w:szCs w:val="24"/>
          <w:lang w:val="ru-RU"/>
        </w:rPr>
        <w:t xml:space="preserve"> </w:t>
      </w:r>
      <w:r w:rsidR="00B7431D" w:rsidRPr="00702487">
        <w:rPr>
          <w:rFonts w:cs="Times New Roman"/>
          <w:sz w:val="24"/>
          <w:szCs w:val="24"/>
        </w:rPr>
        <w:t>or</w:t>
      </w:r>
      <w:r w:rsidR="00B7431D" w:rsidRPr="00702487">
        <w:rPr>
          <w:rFonts w:cs="Times New Roman"/>
          <w:sz w:val="24"/>
          <w:szCs w:val="24"/>
          <w:lang w:val="ru-RU"/>
        </w:rPr>
        <w:t xml:space="preserve"> </w:t>
      </w:r>
      <w:r w:rsidR="00B7431D" w:rsidRPr="00702487">
        <w:rPr>
          <w:rFonts w:cs="Times New Roman"/>
          <w:sz w:val="24"/>
          <w:szCs w:val="24"/>
        </w:rPr>
        <w:t>just</w:t>
      </w:r>
      <w:r w:rsidR="00B7431D" w:rsidRPr="00702487">
        <w:rPr>
          <w:rFonts w:cs="Times New Roman"/>
          <w:sz w:val="24"/>
          <w:szCs w:val="24"/>
          <w:lang w:val="ru-RU"/>
        </w:rPr>
        <w:t xml:space="preserve"> </w:t>
      </w:r>
      <w:r w:rsidR="00B7431D" w:rsidRPr="00702487">
        <w:rPr>
          <w:rFonts w:cs="Times New Roman"/>
          <w:sz w:val="24"/>
          <w:szCs w:val="24"/>
        </w:rPr>
        <w:t>download</w:t>
      </w:r>
      <w:r w:rsidR="00B7431D" w:rsidRPr="00702487">
        <w:rPr>
          <w:rFonts w:cs="Times New Roman"/>
          <w:sz w:val="24"/>
          <w:szCs w:val="24"/>
          <w:lang w:val="ru-RU"/>
        </w:rPr>
        <w:t>). На сайте разработчик размещает</w:t>
      </w:r>
      <w:r w:rsidR="001B6C62" w:rsidRPr="00702487">
        <w:rPr>
          <w:rFonts w:cs="Times New Roman"/>
          <w:sz w:val="24"/>
          <w:szCs w:val="24"/>
          <w:lang w:val="ru-RU"/>
        </w:rPr>
        <w:t xml:space="preserve"> веб-ссылку для бесплатного скачивания и кнопку необязательного «пожертвования».</w:t>
      </w:r>
    </w:p>
    <w:p w:rsidR="00130E3B" w:rsidRPr="00702487" w:rsidRDefault="00130E3B" w:rsidP="00B07B73">
      <w:pPr>
        <w:spacing w:before="0" w:after="0"/>
        <w:ind w:firstLine="709"/>
        <w:jc w:val="both"/>
        <w:rPr>
          <w:rFonts w:cs="Times New Roman"/>
          <w:sz w:val="24"/>
          <w:szCs w:val="24"/>
          <w:lang w:val="ru-RU"/>
        </w:rPr>
      </w:pPr>
      <w:r w:rsidRPr="00702487">
        <w:rPr>
          <w:rFonts w:cs="Times New Roman"/>
          <w:sz w:val="24"/>
          <w:szCs w:val="24"/>
          <w:lang w:val="ru-RU"/>
        </w:rPr>
        <w:t>Отказ от сделки: произойти не может, так как продавец сам даёт потребителю выбор из двух вариантов. В худшем для продавца случае покупатель выберет бесплатный вариант, но сделка все равно состоится.</w:t>
      </w:r>
    </w:p>
    <w:p w:rsidR="000B4AD1" w:rsidRDefault="000B4AD1" w:rsidP="00B07B73">
      <w:pPr>
        <w:spacing w:before="0" w:after="0"/>
        <w:ind w:firstLine="709"/>
        <w:jc w:val="both"/>
        <w:rPr>
          <w:rFonts w:cs="Times New Roman"/>
          <w:sz w:val="24"/>
          <w:szCs w:val="24"/>
          <w:lang w:val="ru-RU"/>
        </w:rPr>
      </w:pPr>
      <w:r>
        <w:rPr>
          <w:rFonts w:cs="Times New Roman"/>
          <w:sz w:val="24"/>
          <w:szCs w:val="24"/>
          <w:lang w:val="ru-RU"/>
        </w:rPr>
        <w:t>Важным моментом для всех вариантов модели</w:t>
      </w:r>
      <w:r w:rsidR="00CF1A49">
        <w:rPr>
          <w:rFonts w:cs="Times New Roman"/>
          <w:sz w:val="24"/>
          <w:szCs w:val="24"/>
          <w:lang w:val="ru-RU"/>
        </w:rPr>
        <w:t xml:space="preserve">, кроме </w:t>
      </w:r>
      <w:r w:rsidR="00CF1A49">
        <w:rPr>
          <w:rFonts w:cs="Times New Roman"/>
          <w:b/>
          <w:sz w:val="24"/>
          <w:szCs w:val="24"/>
          <w:lang w:val="ru-RU"/>
        </w:rPr>
        <w:t>«з</w:t>
      </w:r>
      <w:r w:rsidR="00CF1A49" w:rsidRPr="00CF1A49">
        <w:rPr>
          <w:rFonts w:cs="Times New Roman"/>
          <w:b/>
          <w:sz w:val="24"/>
          <w:szCs w:val="24"/>
          <w:lang w:val="ru-RU"/>
        </w:rPr>
        <w:t>аплати сколько-нибудь либо возьми бесплатно</w:t>
      </w:r>
      <w:r w:rsidR="00CF1A49">
        <w:rPr>
          <w:rFonts w:cs="Times New Roman"/>
          <w:b/>
          <w:sz w:val="24"/>
          <w:szCs w:val="24"/>
          <w:lang w:val="ru-RU"/>
        </w:rPr>
        <w:t>»</w:t>
      </w:r>
      <w:r>
        <w:rPr>
          <w:rFonts w:cs="Times New Roman"/>
          <w:sz w:val="24"/>
          <w:szCs w:val="24"/>
          <w:lang w:val="ru-RU"/>
        </w:rPr>
        <w:t xml:space="preserve"> является негласная уверенность продавца в том, что потребитель не возьмет товар бесплатно, то есть предполагается, что пусть и самая минимальная цена, но она обязательно будет уплачена.</w:t>
      </w:r>
    </w:p>
    <w:p w:rsidR="00832A01" w:rsidRPr="000B4AD1" w:rsidRDefault="00832A01" w:rsidP="00B07B73">
      <w:pPr>
        <w:spacing w:before="0" w:after="0"/>
        <w:ind w:firstLine="709"/>
        <w:jc w:val="both"/>
        <w:rPr>
          <w:rFonts w:cs="Times New Roman"/>
          <w:sz w:val="24"/>
          <w:szCs w:val="24"/>
          <w:lang w:val="ru-RU"/>
        </w:rPr>
      </w:pPr>
      <w:r>
        <w:rPr>
          <w:rFonts w:cs="Times New Roman"/>
          <w:sz w:val="24"/>
          <w:szCs w:val="24"/>
          <w:lang w:val="ru-RU"/>
        </w:rPr>
        <w:t xml:space="preserve">Также нельзя оставить без внимания факт того, что существуют гибридные модели на основе двух или трёх стандартных. К примеру, комбинация минимальной и максимальной цены, рекомендованной и минимальной, рекомендованной и максимальной. В таких моделях все характеристики стандартных моделей сохраняются, то есть речь идёт не </w:t>
      </w:r>
      <w:r w:rsidR="0060203D">
        <w:rPr>
          <w:rFonts w:cs="Times New Roman"/>
          <w:sz w:val="24"/>
          <w:szCs w:val="24"/>
          <w:lang w:val="ru-RU"/>
        </w:rPr>
        <w:t>о комбинировании, а о полном объединении с сохранением характеристик каждой из моделей по отдельности.</w:t>
      </w:r>
    </w:p>
    <w:p w:rsidR="00870004" w:rsidRPr="00046739" w:rsidRDefault="00870004" w:rsidP="00B07B73">
      <w:pPr>
        <w:pStyle w:val="2"/>
        <w:spacing w:before="0" w:after="0"/>
        <w:ind w:firstLine="709"/>
        <w:rPr>
          <w:rStyle w:val="a7"/>
          <w:b/>
          <w:i w:val="0"/>
        </w:rPr>
      </w:pPr>
      <w:bookmarkStart w:id="15" w:name="_Toc69214620"/>
      <w:bookmarkStart w:id="16" w:name="_Toc73662336"/>
      <w:r w:rsidRPr="00046739">
        <w:rPr>
          <w:rStyle w:val="a7"/>
          <w:b/>
          <w:i w:val="0"/>
        </w:rPr>
        <w:t>1.2 Pay what you want и Name Your Own Price</w:t>
      </w:r>
      <w:bookmarkEnd w:id="15"/>
      <w:bookmarkEnd w:id="16"/>
    </w:p>
    <w:p w:rsidR="00BC2620" w:rsidRDefault="00BC2620" w:rsidP="00B07B73">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В зарубежной литературе помимо модели </w:t>
      </w:r>
      <w:r w:rsidRPr="00BF56CE">
        <w:rPr>
          <w:rStyle w:val="a6"/>
          <w:rFonts w:cs="Times New Roman"/>
          <w:sz w:val="24"/>
          <w:szCs w:val="24"/>
          <w:u w:val="none"/>
        </w:rPr>
        <w:t>Pay</w:t>
      </w:r>
      <w:r w:rsidRPr="00BC2620">
        <w:rPr>
          <w:rStyle w:val="a6"/>
          <w:rFonts w:cs="Times New Roman"/>
          <w:sz w:val="24"/>
          <w:szCs w:val="24"/>
          <w:u w:val="none"/>
          <w:lang w:val="ru-RU"/>
        </w:rPr>
        <w:t xml:space="preserve"> </w:t>
      </w:r>
      <w:r w:rsidR="00B71D4D">
        <w:rPr>
          <w:rStyle w:val="a6"/>
          <w:rFonts w:cs="Times New Roman"/>
          <w:sz w:val="24"/>
          <w:szCs w:val="24"/>
          <w:u w:val="none"/>
        </w:rPr>
        <w:t>W</w:t>
      </w:r>
      <w:r w:rsidRPr="00BF56CE">
        <w:rPr>
          <w:rStyle w:val="a6"/>
          <w:rFonts w:cs="Times New Roman"/>
          <w:sz w:val="24"/>
          <w:szCs w:val="24"/>
          <w:u w:val="none"/>
        </w:rPr>
        <w:t>hat</w:t>
      </w:r>
      <w:r w:rsidRPr="00BC2620">
        <w:rPr>
          <w:rStyle w:val="a6"/>
          <w:rFonts w:cs="Times New Roman"/>
          <w:sz w:val="24"/>
          <w:szCs w:val="24"/>
          <w:u w:val="none"/>
          <w:lang w:val="ru-RU"/>
        </w:rPr>
        <w:t xml:space="preserve"> </w:t>
      </w:r>
      <w:r w:rsidR="00B71D4D">
        <w:rPr>
          <w:rStyle w:val="a6"/>
          <w:rFonts w:cs="Times New Roman"/>
          <w:sz w:val="24"/>
          <w:szCs w:val="24"/>
          <w:u w:val="none"/>
        </w:rPr>
        <w:t>Y</w:t>
      </w:r>
      <w:r w:rsidRPr="00BF56CE">
        <w:rPr>
          <w:rStyle w:val="a6"/>
          <w:rFonts w:cs="Times New Roman"/>
          <w:sz w:val="24"/>
          <w:szCs w:val="24"/>
          <w:u w:val="none"/>
        </w:rPr>
        <w:t>ou</w:t>
      </w:r>
      <w:r w:rsidRPr="00BC2620">
        <w:rPr>
          <w:rStyle w:val="a6"/>
          <w:rFonts w:cs="Times New Roman"/>
          <w:sz w:val="24"/>
          <w:szCs w:val="24"/>
          <w:u w:val="none"/>
          <w:lang w:val="ru-RU"/>
        </w:rPr>
        <w:t xml:space="preserve"> </w:t>
      </w:r>
      <w:r w:rsidR="00B71D4D">
        <w:rPr>
          <w:rStyle w:val="a6"/>
          <w:rFonts w:cs="Times New Roman"/>
          <w:sz w:val="24"/>
          <w:szCs w:val="24"/>
          <w:u w:val="none"/>
        </w:rPr>
        <w:t>W</w:t>
      </w:r>
      <w:r w:rsidRPr="00BF56CE">
        <w:rPr>
          <w:rStyle w:val="a6"/>
          <w:rFonts w:cs="Times New Roman"/>
          <w:sz w:val="24"/>
          <w:szCs w:val="24"/>
          <w:u w:val="none"/>
        </w:rPr>
        <w:t>ant</w:t>
      </w:r>
      <w:r w:rsidRPr="00BC2620">
        <w:rPr>
          <w:rStyle w:val="a6"/>
          <w:rFonts w:cs="Times New Roman"/>
          <w:sz w:val="24"/>
          <w:szCs w:val="24"/>
          <w:u w:val="none"/>
          <w:lang w:val="ru-RU"/>
        </w:rPr>
        <w:t xml:space="preserve"> </w:t>
      </w:r>
      <w:r>
        <w:rPr>
          <w:rStyle w:val="a6"/>
          <w:rFonts w:cs="Times New Roman"/>
          <w:sz w:val="24"/>
          <w:szCs w:val="24"/>
          <w:u w:val="none"/>
          <w:lang w:val="ru-RU"/>
        </w:rPr>
        <w:t xml:space="preserve">упоминается также модель </w:t>
      </w:r>
      <w:r>
        <w:rPr>
          <w:rStyle w:val="a6"/>
          <w:rFonts w:cs="Times New Roman"/>
          <w:sz w:val="24"/>
          <w:szCs w:val="24"/>
          <w:u w:val="none"/>
        </w:rPr>
        <w:t>Name</w:t>
      </w:r>
      <w:r w:rsidRPr="00BC2620">
        <w:rPr>
          <w:rStyle w:val="a6"/>
          <w:rFonts w:cs="Times New Roman"/>
          <w:sz w:val="24"/>
          <w:szCs w:val="24"/>
          <w:u w:val="none"/>
          <w:lang w:val="ru-RU"/>
        </w:rPr>
        <w:t xml:space="preserve"> </w:t>
      </w:r>
      <w:r>
        <w:rPr>
          <w:rStyle w:val="a6"/>
          <w:rFonts w:cs="Times New Roman"/>
          <w:sz w:val="24"/>
          <w:szCs w:val="24"/>
          <w:u w:val="none"/>
        </w:rPr>
        <w:t>Your</w:t>
      </w:r>
      <w:r w:rsidRPr="00BC2620">
        <w:rPr>
          <w:rStyle w:val="a6"/>
          <w:rFonts w:cs="Times New Roman"/>
          <w:sz w:val="24"/>
          <w:szCs w:val="24"/>
          <w:u w:val="none"/>
          <w:lang w:val="ru-RU"/>
        </w:rPr>
        <w:t xml:space="preserve"> </w:t>
      </w:r>
      <w:r>
        <w:rPr>
          <w:rStyle w:val="a6"/>
          <w:rFonts w:cs="Times New Roman"/>
          <w:sz w:val="24"/>
          <w:szCs w:val="24"/>
          <w:u w:val="none"/>
        </w:rPr>
        <w:t>Own</w:t>
      </w:r>
      <w:r w:rsidRPr="00BC2620">
        <w:rPr>
          <w:rStyle w:val="a6"/>
          <w:rFonts w:cs="Times New Roman"/>
          <w:sz w:val="24"/>
          <w:szCs w:val="24"/>
          <w:u w:val="none"/>
          <w:lang w:val="ru-RU"/>
        </w:rPr>
        <w:t xml:space="preserve"> </w:t>
      </w:r>
      <w:r>
        <w:rPr>
          <w:rStyle w:val="a6"/>
          <w:rFonts w:cs="Times New Roman"/>
          <w:sz w:val="24"/>
          <w:szCs w:val="24"/>
          <w:u w:val="none"/>
        </w:rPr>
        <w:t>P</w:t>
      </w:r>
      <w:r w:rsidRPr="00BF56CE">
        <w:rPr>
          <w:rStyle w:val="a6"/>
          <w:rFonts w:cs="Times New Roman"/>
          <w:sz w:val="24"/>
          <w:szCs w:val="24"/>
          <w:u w:val="none"/>
        </w:rPr>
        <w:t>rice</w:t>
      </w:r>
      <w:r>
        <w:rPr>
          <w:rStyle w:val="a6"/>
          <w:rFonts w:cs="Times New Roman"/>
          <w:sz w:val="24"/>
          <w:szCs w:val="24"/>
          <w:u w:val="none"/>
          <w:lang w:val="ru-RU"/>
        </w:rPr>
        <w:t>. Необходимо понять, называется ли одна и та же модель разными словами, или это в действительности разные модели.</w:t>
      </w:r>
    </w:p>
    <w:p w:rsidR="00BC2620" w:rsidRPr="00BC2620" w:rsidRDefault="00BC2620" w:rsidP="00B07B73">
      <w:pPr>
        <w:spacing w:before="0" w:after="0"/>
        <w:ind w:firstLine="709"/>
        <w:jc w:val="both"/>
        <w:rPr>
          <w:rStyle w:val="a6"/>
          <w:rFonts w:cs="Times New Roman"/>
          <w:sz w:val="24"/>
          <w:szCs w:val="24"/>
          <w:u w:val="none"/>
          <w:lang w:val="ru-RU"/>
        </w:rPr>
      </w:pPr>
      <w:r>
        <w:rPr>
          <w:rStyle w:val="a6"/>
          <w:rFonts w:cs="Times New Roman"/>
          <w:sz w:val="24"/>
          <w:szCs w:val="24"/>
          <w:u w:val="none"/>
          <w:lang w:val="ru-RU"/>
        </w:rPr>
        <w:lastRenderedPageBreak/>
        <w:t xml:space="preserve">Начнем с дословного перевода на русский </w:t>
      </w:r>
      <w:r w:rsidRPr="00BF56CE">
        <w:rPr>
          <w:rStyle w:val="a6"/>
          <w:rFonts w:cs="Times New Roman"/>
          <w:sz w:val="24"/>
          <w:szCs w:val="24"/>
          <w:u w:val="none"/>
        </w:rPr>
        <w:t>Pay</w:t>
      </w:r>
      <w:r w:rsidRPr="00BC2620">
        <w:rPr>
          <w:rStyle w:val="a6"/>
          <w:rFonts w:cs="Times New Roman"/>
          <w:sz w:val="24"/>
          <w:szCs w:val="24"/>
          <w:u w:val="none"/>
          <w:lang w:val="ru-RU"/>
        </w:rPr>
        <w:t xml:space="preserve"> </w:t>
      </w:r>
      <w:r w:rsidRPr="00BF56CE">
        <w:rPr>
          <w:rStyle w:val="a6"/>
          <w:rFonts w:cs="Times New Roman"/>
          <w:sz w:val="24"/>
          <w:szCs w:val="24"/>
          <w:u w:val="none"/>
        </w:rPr>
        <w:t>what</w:t>
      </w:r>
      <w:r w:rsidRPr="00BC2620">
        <w:rPr>
          <w:rStyle w:val="a6"/>
          <w:rFonts w:cs="Times New Roman"/>
          <w:sz w:val="24"/>
          <w:szCs w:val="24"/>
          <w:u w:val="none"/>
          <w:lang w:val="ru-RU"/>
        </w:rPr>
        <w:t xml:space="preserve"> </w:t>
      </w:r>
      <w:r w:rsidRPr="00BF56CE">
        <w:rPr>
          <w:rStyle w:val="a6"/>
          <w:rFonts w:cs="Times New Roman"/>
          <w:sz w:val="24"/>
          <w:szCs w:val="24"/>
          <w:u w:val="none"/>
        </w:rPr>
        <w:t>you</w:t>
      </w:r>
      <w:r w:rsidRPr="00BC2620">
        <w:rPr>
          <w:rStyle w:val="a6"/>
          <w:rFonts w:cs="Times New Roman"/>
          <w:sz w:val="24"/>
          <w:szCs w:val="24"/>
          <w:u w:val="none"/>
          <w:lang w:val="ru-RU"/>
        </w:rPr>
        <w:t xml:space="preserve"> </w:t>
      </w:r>
      <w:r w:rsidRPr="00BF56CE">
        <w:rPr>
          <w:rStyle w:val="a6"/>
          <w:rFonts w:cs="Times New Roman"/>
          <w:sz w:val="24"/>
          <w:szCs w:val="24"/>
          <w:u w:val="none"/>
        </w:rPr>
        <w:t>want</w:t>
      </w:r>
      <w:r>
        <w:rPr>
          <w:rStyle w:val="a6"/>
          <w:rFonts w:cs="Times New Roman"/>
          <w:sz w:val="24"/>
          <w:szCs w:val="24"/>
          <w:u w:val="none"/>
          <w:lang w:val="ru-RU"/>
        </w:rPr>
        <w:t xml:space="preserve"> –</w:t>
      </w:r>
      <w:r w:rsidR="00B71D4D">
        <w:rPr>
          <w:rStyle w:val="a6"/>
          <w:rFonts w:cs="Times New Roman"/>
          <w:sz w:val="24"/>
          <w:szCs w:val="24"/>
          <w:u w:val="none"/>
          <w:lang w:val="ru-RU"/>
        </w:rPr>
        <w:t xml:space="preserve"> «</w:t>
      </w:r>
      <w:r>
        <w:rPr>
          <w:rStyle w:val="a6"/>
          <w:rFonts w:cs="Times New Roman"/>
          <w:sz w:val="24"/>
          <w:szCs w:val="24"/>
          <w:u w:val="none"/>
          <w:lang w:val="ru-RU"/>
        </w:rPr>
        <w:t>плати сколько хочешь</w:t>
      </w:r>
      <w:r w:rsidR="00B71D4D">
        <w:rPr>
          <w:rStyle w:val="a6"/>
          <w:rFonts w:cs="Times New Roman"/>
          <w:sz w:val="24"/>
          <w:szCs w:val="24"/>
          <w:u w:val="none"/>
          <w:lang w:val="ru-RU"/>
        </w:rPr>
        <w:t>»</w:t>
      </w:r>
      <w:r w:rsidRPr="00BC2620">
        <w:rPr>
          <w:rStyle w:val="a6"/>
          <w:rFonts w:cs="Times New Roman"/>
          <w:sz w:val="24"/>
          <w:szCs w:val="24"/>
          <w:u w:val="none"/>
          <w:lang w:val="ru-RU"/>
        </w:rPr>
        <w:t xml:space="preserve"> </w:t>
      </w:r>
      <w:r w:rsidRPr="00BF56CE">
        <w:rPr>
          <w:rStyle w:val="a6"/>
          <w:rFonts w:cs="Times New Roman"/>
          <w:sz w:val="24"/>
          <w:szCs w:val="24"/>
          <w:u w:val="none"/>
          <w:lang w:val="ru-RU"/>
        </w:rPr>
        <w:t>и</w:t>
      </w:r>
      <w:r w:rsidRPr="00BC2620">
        <w:rPr>
          <w:rStyle w:val="a6"/>
          <w:rFonts w:cs="Times New Roman"/>
          <w:sz w:val="24"/>
          <w:szCs w:val="24"/>
          <w:u w:val="none"/>
          <w:lang w:val="ru-RU"/>
        </w:rPr>
        <w:t xml:space="preserve"> </w:t>
      </w:r>
      <w:r>
        <w:rPr>
          <w:rStyle w:val="a6"/>
          <w:rFonts w:cs="Times New Roman"/>
          <w:sz w:val="24"/>
          <w:szCs w:val="24"/>
          <w:u w:val="none"/>
        </w:rPr>
        <w:t>Name</w:t>
      </w:r>
      <w:r w:rsidRPr="00BC2620">
        <w:rPr>
          <w:rStyle w:val="a6"/>
          <w:rFonts w:cs="Times New Roman"/>
          <w:sz w:val="24"/>
          <w:szCs w:val="24"/>
          <w:u w:val="none"/>
          <w:lang w:val="ru-RU"/>
        </w:rPr>
        <w:t xml:space="preserve"> </w:t>
      </w:r>
      <w:r>
        <w:rPr>
          <w:rStyle w:val="a6"/>
          <w:rFonts w:cs="Times New Roman"/>
          <w:sz w:val="24"/>
          <w:szCs w:val="24"/>
          <w:u w:val="none"/>
        </w:rPr>
        <w:t>Your</w:t>
      </w:r>
      <w:r w:rsidRPr="00BC2620">
        <w:rPr>
          <w:rStyle w:val="a6"/>
          <w:rFonts w:cs="Times New Roman"/>
          <w:sz w:val="24"/>
          <w:szCs w:val="24"/>
          <w:u w:val="none"/>
          <w:lang w:val="ru-RU"/>
        </w:rPr>
        <w:t xml:space="preserve"> </w:t>
      </w:r>
      <w:r>
        <w:rPr>
          <w:rStyle w:val="a6"/>
          <w:rFonts w:cs="Times New Roman"/>
          <w:sz w:val="24"/>
          <w:szCs w:val="24"/>
          <w:u w:val="none"/>
        </w:rPr>
        <w:t>Own</w:t>
      </w:r>
      <w:r w:rsidRPr="00BC2620">
        <w:rPr>
          <w:rStyle w:val="a6"/>
          <w:rFonts w:cs="Times New Roman"/>
          <w:sz w:val="24"/>
          <w:szCs w:val="24"/>
          <w:u w:val="none"/>
          <w:lang w:val="ru-RU"/>
        </w:rPr>
        <w:t xml:space="preserve"> </w:t>
      </w:r>
      <w:r>
        <w:rPr>
          <w:rStyle w:val="a6"/>
          <w:rFonts w:cs="Times New Roman"/>
          <w:sz w:val="24"/>
          <w:szCs w:val="24"/>
          <w:u w:val="none"/>
        </w:rPr>
        <w:t>P</w:t>
      </w:r>
      <w:r w:rsidRPr="00BF56CE">
        <w:rPr>
          <w:rStyle w:val="a6"/>
          <w:rFonts w:cs="Times New Roman"/>
          <w:sz w:val="24"/>
          <w:szCs w:val="24"/>
          <w:u w:val="none"/>
        </w:rPr>
        <w:t>rice</w:t>
      </w:r>
      <w:r>
        <w:rPr>
          <w:rStyle w:val="a6"/>
          <w:rFonts w:cs="Times New Roman"/>
          <w:sz w:val="24"/>
          <w:szCs w:val="24"/>
          <w:u w:val="none"/>
          <w:lang w:val="ru-RU"/>
        </w:rPr>
        <w:t xml:space="preserve"> – </w:t>
      </w:r>
      <w:r w:rsidR="00B71D4D">
        <w:rPr>
          <w:rStyle w:val="a6"/>
          <w:rFonts w:cs="Times New Roman"/>
          <w:sz w:val="24"/>
          <w:szCs w:val="24"/>
          <w:u w:val="none"/>
          <w:lang w:val="ru-RU"/>
        </w:rPr>
        <w:t>«</w:t>
      </w:r>
      <w:r>
        <w:rPr>
          <w:rStyle w:val="a6"/>
          <w:rFonts w:cs="Times New Roman"/>
          <w:sz w:val="24"/>
          <w:szCs w:val="24"/>
          <w:u w:val="none"/>
          <w:lang w:val="ru-RU"/>
        </w:rPr>
        <w:t>назови свою цену</w:t>
      </w:r>
      <w:r w:rsidR="00B71D4D">
        <w:rPr>
          <w:rStyle w:val="a6"/>
          <w:rFonts w:cs="Times New Roman"/>
          <w:sz w:val="24"/>
          <w:szCs w:val="24"/>
          <w:u w:val="none"/>
          <w:lang w:val="ru-RU"/>
        </w:rPr>
        <w:t>»</w:t>
      </w:r>
      <w:r>
        <w:rPr>
          <w:rStyle w:val="a6"/>
          <w:rFonts w:cs="Times New Roman"/>
          <w:sz w:val="24"/>
          <w:szCs w:val="24"/>
          <w:u w:val="none"/>
          <w:lang w:val="ru-RU"/>
        </w:rPr>
        <w:t>.</w:t>
      </w:r>
    </w:p>
    <w:p w:rsidR="00310DD5" w:rsidRDefault="00870004" w:rsidP="00B07B73">
      <w:pPr>
        <w:spacing w:before="0" w:after="0"/>
        <w:ind w:firstLine="709"/>
        <w:jc w:val="both"/>
        <w:rPr>
          <w:rStyle w:val="a6"/>
          <w:rFonts w:cs="Times New Roman"/>
          <w:sz w:val="24"/>
          <w:szCs w:val="24"/>
          <w:u w:val="none"/>
          <w:lang w:val="ru-RU"/>
        </w:rPr>
      </w:pPr>
      <w:r>
        <w:rPr>
          <w:rStyle w:val="a6"/>
          <w:rFonts w:cs="Times New Roman"/>
          <w:sz w:val="24"/>
          <w:szCs w:val="24"/>
          <w:u w:val="none"/>
        </w:rPr>
        <w:t>Pay</w:t>
      </w:r>
      <w:r w:rsidRPr="0086395D">
        <w:rPr>
          <w:rStyle w:val="a6"/>
          <w:rFonts w:cs="Times New Roman"/>
          <w:sz w:val="24"/>
          <w:szCs w:val="24"/>
          <w:u w:val="none"/>
          <w:lang w:val="ru-RU"/>
        </w:rPr>
        <w:t xml:space="preserve"> </w:t>
      </w:r>
      <w:r>
        <w:rPr>
          <w:rStyle w:val="a6"/>
          <w:rFonts w:cs="Times New Roman"/>
          <w:sz w:val="24"/>
          <w:szCs w:val="24"/>
          <w:u w:val="none"/>
        </w:rPr>
        <w:t>what</w:t>
      </w:r>
      <w:r w:rsidRPr="0086395D">
        <w:rPr>
          <w:rStyle w:val="a6"/>
          <w:rFonts w:cs="Times New Roman"/>
          <w:sz w:val="24"/>
          <w:szCs w:val="24"/>
          <w:u w:val="none"/>
          <w:lang w:val="ru-RU"/>
        </w:rPr>
        <w:t xml:space="preserve"> </w:t>
      </w:r>
      <w:r>
        <w:rPr>
          <w:rStyle w:val="a6"/>
          <w:rFonts w:cs="Times New Roman"/>
          <w:sz w:val="24"/>
          <w:szCs w:val="24"/>
          <w:u w:val="none"/>
        </w:rPr>
        <w:t>you</w:t>
      </w:r>
      <w:r w:rsidRPr="0086395D">
        <w:rPr>
          <w:rStyle w:val="a6"/>
          <w:rFonts w:cs="Times New Roman"/>
          <w:sz w:val="24"/>
          <w:szCs w:val="24"/>
          <w:u w:val="none"/>
          <w:lang w:val="ru-RU"/>
        </w:rPr>
        <w:t xml:space="preserve"> </w:t>
      </w:r>
      <w:r>
        <w:rPr>
          <w:rStyle w:val="a6"/>
          <w:rFonts w:cs="Times New Roman"/>
          <w:sz w:val="24"/>
          <w:szCs w:val="24"/>
          <w:u w:val="none"/>
        </w:rPr>
        <w:t>want</w:t>
      </w:r>
      <w:r w:rsidRPr="0086395D">
        <w:rPr>
          <w:rStyle w:val="a6"/>
          <w:rFonts w:cs="Times New Roman"/>
          <w:sz w:val="24"/>
          <w:szCs w:val="24"/>
          <w:u w:val="none"/>
          <w:lang w:val="ru-RU"/>
        </w:rPr>
        <w:t xml:space="preserve"> просит потребителей платить любую цену, которую они хотят, включая нулевую</w:t>
      </w:r>
      <w:r>
        <w:rPr>
          <w:rStyle w:val="a6"/>
          <w:rFonts w:cs="Times New Roman"/>
          <w:sz w:val="24"/>
          <w:szCs w:val="24"/>
          <w:u w:val="none"/>
          <w:lang w:val="ru-RU"/>
        </w:rPr>
        <w:t>.</w:t>
      </w:r>
      <w:r w:rsidRPr="0086395D">
        <w:rPr>
          <w:rStyle w:val="a6"/>
          <w:rFonts w:cs="Times New Roman"/>
          <w:sz w:val="24"/>
          <w:szCs w:val="24"/>
          <w:u w:val="none"/>
          <w:lang w:val="ru-RU"/>
        </w:rPr>
        <w:t xml:space="preserve"> </w:t>
      </w:r>
      <w:r>
        <w:rPr>
          <w:rStyle w:val="ae"/>
          <w:rFonts w:cs="Times New Roman"/>
          <w:sz w:val="24"/>
          <w:szCs w:val="24"/>
          <w:lang w:val="ru-RU"/>
        </w:rPr>
        <w:footnoteReference w:id="16"/>
      </w:r>
      <w:r w:rsidRPr="0086395D">
        <w:rPr>
          <w:lang w:val="ru-RU"/>
        </w:rPr>
        <w:t xml:space="preserve"> </w:t>
      </w:r>
      <w:r w:rsidR="00BC2620">
        <w:rPr>
          <w:rStyle w:val="a6"/>
          <w:rFonts w:cs="Times New Roman"/>
          <w:sz w:val="24"/>
          <w:szCs w:val="24"/>
          <w:u w:val="none"/>
          <w:lang w:val="ru-RU"/>
        </w:rPr>
        <w:t>Name Your Own Price</w:t>
      </w:r>
      <w:r w:rsidRPr="0086395D">
        <w:rPr>
          <w:rStyle w:val="a6"/>
          <w:rFonts w:cs="Times New Roman"/>
          <w:sz w:val="24"/>
          <w:szCs w:val="24"/>
          <w:u w:val="none"/>
          <w:lang w:val="ru-RU"/>
        </w:rPr>
        <w:t xml:space="preserve"> (NYOP) </w:t>
      </w:r>
      <w:r>
        <w:rPr>
          <w:rStyle w:val="a6"/>
          <w:rFonts w:cs="Times New Roman"/>
          <w:sz w:val="24"/>
          <w:szCs w:val="24"/>
          <w:u w:val="none"/>
          <w:lang w:val="ru-RU"/>
        </w:rPr>
        <w:t xml:space="preserve">просит потребителей предложить цену, превышающую минимальный </w:t>
      </w:r>
      <w:r w:rsidRPr="0086395D">
        <w:rPr>
          <w:rStyle w:val="a6"/>
          <w:rFonts w:cs="Times New Roman"/>
          <w:sz w:val="24"/>
          <w:szCs w:val="24"/>
          <w:u w:val="none"/>
          <w:lang w:val="ru-RU"/>
        </w:rPr>
        <w:t>порог, установленный продавцом, но неизвестный покупателям. Сделка состоится только в том случае, если предложенная цена превышает это</w:t>
      </w:r>
      <w:r w:rsidR="00BC2620">
        <w:rPr>
          <w:rStyle w:val="a6"/>
          <w:rFonts w:cs="Times New Roman"/>
          <w:sz w:val="24"/>
          <w:szCs w:val="24"/>
          <w:u w:val="none"/>
          <w:lang w:val="ru-RU"/>
        </w:rPr>
        <w:t>т порог</w:t>
      </w:r>
      <w:r>
        <w:rPr>
          <w:rStyle w:val="ae"/>
          <w:rFonts w:cs="Times New Roman"/>
          <w:sz w:val="24"/>
          <w:szCs w:val="24"/>
          <w:lang w:val="ru-RU"/>
        </w:rPr>
        <w:footnoteReference w:id="17"/>
      </w:r>
      <w:r w:rsidR="00BC2620">
        <w:rPr>
          <w:rStyle w:val="a6"/>
          <w:rFonts w:cs="Times New Roman"/>
          <w:sz w:val="24"/>
          <w:szCs w:val="24"/>
          <w:u w:val="none"/>
          <w:lang w:val="ru-RU"/>
        </w:rPr>
        <w:t>.</w:t>
      </w:r>
      <w:r w:rsidR="00332AC7">
        <w:rPr>
          <w:rStyle w:val="a6"/>
          <w:rFonts w:cs="Times New Roman"/>
          <w:sz w:val="24"/>
          <w:szCs w:val="24"/>
          <w:u w:val="none"/>
          <w:lang w:val="ru-RU"/>
        </w:rPr>
        <w:t xml:space="preserve"> Если потребитель назвал цену ниже той, что задумал продавец - сделки не будет.</w:t>
      </w:r>
    </w:p>
    <w:p w:rsidR="00870004" w:rsidRDefault="00870004" w:rsidP="00B07B73">
      <w:pPr>
        <w:spacing w:before="0" w:after="0"/>
        <w:ind w:firstLine="709"/>
        <w:jc w:val="both"/>
        <w:rPr>
          <w:rStyle w:val="a6"/>
          <w:rFonts w:cs="Times New Roman"/>
          <w:sz w:val="24"/>
          <w:szCs w:val="24"/>
          <w:u w:val="none"/>
          <w:lang w:val="ru-RU"/>
        </w:rPr>
      </w:pPr>
      <w:r w:rsidRPr="0086395D">
        <w:rPr>
          <w:rStyle w:val="a6"/>
          <w:rFonts w:cs="Times New Roman"/>
          <w:sz w:val="24"/>
          <w:szCs w:val="24"/>
          <w:u w:val="none"/>
          <w:lang w:val="ru-RU"/>
        </w:rPr>
        <w:t>NYOP был</w:t>
      </w:r>
      <w:r w:rsidR="00B71D4D">
        <w:rPr>
          <w:rStyle w:val="a6"/>
          <w:rFonts w:cs="Times New Roman"/>
          <w:sz w:val="24"/>
          <w:szCs w:val="24"/>
          <w:u w:val="none"/>
          <w:lang w:val="ru-RU"/>
        </w:rPr>
        <w:t>а</w:t>
      </w:r>
      <w:r w:rsidRPr="0086395D">
        <w:rPr>
          <w:rStyle w:val="a6"/>
          <w:rFonts w:cs="Times New Roman"/>
          <w:sz w:val="24"/>
          <w:szCs w:val="24"/>
          <w:u w:val="none"/>
          <w:lang w:val="ru-RU"/>
        </w:rPr>
        <w:t xml:space="preserve"> изобретен</w:t>
      </w:r>
      <w:r w:rsidR="00B71D4D">
        <w:rPr>
          <w:rStyle w:val="a6"/>
          <w:rFonts w:cs="Times New Roman"/>
          <w:sz w:val="24"/>
          <w:szCs w:val="24"/>
          <w:u w:val="none"/>
          <w:lang w:val="ru-RU"/>
        </w:rPr>
        <w:t>а</w:t>
      </w:r>
      <w:r w:rsidRPr="0086395D">
        <w:rPr>
          <w:rStyle w:val="a6"/>
          <w:rFonts w:cs="Times New Roman"/>
          <w:sz w:val="24"/>
          <w:szCs w:val="24"/>
          <w:u w:val="none"/>
          <w:lang w:val="ru-RU"/>
        </w:rPr>
        <w:t xml:space="preserve"> </w:t>
      </w:r>
      <w:r>
        <w:rPr>
          <w:rStyle w:val="a6"/>
          <w:rFonts w:cs="Times New Roman"/>
          <w:sz w:val="24"/>
          <w:szCs w:val="24"/>
          <w:u w:val="none"/>
          <w:lang w:val="ru-RU"/>
        </w:rPr>
        <w:t xml:space="preserve">компанией </w:t>
      </w:r>
      <w:r w:rsidRPr="0086395D">
        <w:rPr>
          <w:rStyle w:val="a6"/>
          <w:rFonts w:cs="Times New Roman"/>
          <w:sz w:val="24"/>
          <w:szCs w:val="24"/>
          <w:u w:val="none"/>
          <w:lang w:val="ru-RU"/>
        </w:rPr>
        <w:t>Priceline, онлайн-посредником в сфере путешествий по продаже авиабилетов, гостиничных номеров, аренды автомобилей и туристических путевок в США</w:t>
      </w:r>
      <w:r>
        <w:rPr>
          <w:rStyle w:val="ae"/>
          <w:rFonts w:cs="Times New Roman"/>
          <w:sz w:val="24"/>
          <w:szCs w:val="24"/>
          <w:lang w:val="ru-RU"/>
        </w:rPr>
        <w:footnoteReference w:id="18"/>
      </w:r>
      <w:r w:rsidRPr="0086395D">
        <w:rPr>
          <w:rStyle w:val="a6"/>
          <w:rFonts w:cs="Times New Roman"/>
          <w:sz w:val="24"/>
          <w:szCs w:val="24"/>
          <w:u w:val="none"/>
          <w:lang w:val="ru-RU"/>
        </w:rPr>
        <w:t>.</w:t>
      </w:r>
      <w:r>
        <w:rPr>
          <w:rStyle w:val="a6"/>
          <w:rFonts w:cs="Times New Roman"/>
          <w:sz w:val="24"/>
          <w:szCs w:val="24"/>
          <w:u w:val="none"/>
          <w:lang w:val="ru-RU"/>
        </w:rPr>
        <w:t xml:space="preserve"> Другими словами, </w:t>
      </w:r>
      <w:r>
        <w:rPr>
          <w:rStyle w:val="a6"/>
          <w:rFonts w:cs="Times New Roman"/>
          <w:sz w:val="24"/>
          <w:szCs w:val="24"/>
          <w:u w:val="none"/>
        </w:rPr>
        <w:t>Priceline</w:t>
      </w:r>
      <w:r w:rsidRPr="0086395D">
        <w:rPr>
          <w:rStyle w:val="a6"/>
          <w:rFonts w:cs="Times New Roman"/>
          <w:sz w:val="24"/>
          <w:szCs w:val="24"/>
          <w:u w:val="none"/>
          <w:lang w:val="ru-RU"/>
        </w:rPr>
        <w:t xml:space="preserve"> </w:t>
      </w:r>
      <w:r>
        <w:rPr>
          <w:rStyle w:val="a6"/>
          <w:rFonts w:cs="Times New Roman"/>
          <w:sz w:val="24"/>
          <w:szCs w:val="24"/>
          <w:u w:val="none"/>
          <w:lang w:val="ru-RU"/>
        </w:rPr>
        <w:t xml:space="preserve">– это онлайн-туристическое </w:t>
      </w:r>
      <w:r w:rsidR="00964EB3">
        <w:rPr>
          <w:rStyle w:val="a6"/>
          <w:rFonts w:cs="Times New Roman"/>
          <w:sz w:val="24"/>
          <w:szCs w:val="24"/>
          <w:u w:val="none"/>
          <w:lang w:val="ru-RU"/>
        </w:rPr>
        <w:t>агентство</w:t>
      </w:r>
      <w:r>
        <w:rPr>
          <w:rStyle w:val="a6"/>
          <w:rFonts w:cs="Times New Roman"/>
          <w:sz w:val="24"/>
          <w:szCs w:val="24"/>
          <w:u w:val="none"/>
          <w:lang w:val="ru-RU"/>
        </w:rPr>
        <w:t>, которое помогает находить скидки на траты, связанные с путешествиями. Например, скидки на авиабилеты или проживание в отеле.</w:t>
      </w:r>
    </w:p>
    <w:p w:rsidR="00870004" w:rsidRDefault="00870004" w:rsidP="00B07B73">
      <w:pPr>
        <w:spacing w:before="0" w:after="0"/>
        <w:ind w:firstLine="709"/>
        <w:jc w:val="both"/>
        <w:rPr>
          <w:rStyle w:val="a6"/>
          <w:rFonts w:cs="Times New Roman"/>
          <w:sz w:val="24"/>
          <w:szCs w:val="24"/>
          <w:u w:val="none"/>
          <w:lang w:val="ru-RU"/>
        </w:rPr>
      </w:pPr>
      <w:r w:rsidRPr="00BF56CE">
        <w:rPr>
          <w:rStyle w:val="a6"/>
          <w:rFonts w:cs="Times New Roman"/>
          <w:sz w:val="24"/>
          <w:szCs w:val="24"/>
          <w:u w:val="none"/>
        </w:rPr>
        <w:t>Pay</w:t>
      </w:r>
      <w:r w:rsidRPr="00BF56CE">
        <w:rPr>
          <w:rStyle w:val="a6"/>
          <w:rFonts w:cs="Times New Roman"/>
          <w:sz w:val="24"/>
          <w:szCs w:val="24"/>
          <w:u w:val="none"/>
          <w:lang w:val="ru-RU"/>
        </w:rPr>
        <w:t xml:space="preserve"> </w:t>
      </w:r>
      <w:r w:rsidRPr="00BF56CE">
        <w:rPr>
          <w:rStyle w:val="a6"/>
          <w:rFonts w:cs="Times New Roman"/>
          <w:sz w:val="24"/>
          <w:szCs w:val="24"/>
          <w:u w:val="none"/>
        </w:rPr>
        <w:t>what</w:t>
      </w:r>
      <w:r w:rsidRPr="00BF56CE">
        <w:rPr>
          <w:rStyle w:val="a6"/>
          <w:rFonts w:cs="Times New Roman"/>
          <w:sz w:val="24"/>
          <w:szCs w:val="24"/>
          <w:u w:val="none"/>
          <w:lang w:val="ru-RU"/>
        </w:rPr>
        <w:t xml:space="preserve"> </w:t>
      </w:r>
      <w:r w:rsidRPr="00BF56CE">
        <w:rPr>
          <w:rStyle w:val="a6"/>
          <w:rFonts w:cs="Times New Roman"/>
          <w:sz w:val="24"/>
          <w:szCs w:val="24"/>
          <w:u w:val="none"/>
        </w:rPr>
        <w:t>you</w:t>
      </w:r>
      <w:r w:rsidRPr="00BF56CE">
        <w:rPr>
          <w:rStyle w:val="a6"/>
          <w:rFonts w:cs="Times New Roman"/>
          <w:sz w:val="24"/>
          <w:szCs w:val="24"/>
          <w:u w:val="none"/>
          <w:lang w:val="ru-RU"/>
        </w:rPr>
        <w:t xml:space="preserve"> </w:t>
      </w:r>
      <w:r w:rsidRPr="00BF56CE">
        <w:rPr>
          <w:rStyle w:val="a6"/>
          <w:rFonts w:cs="Times New Roman"/>
          <w:sz w:val="24"/>
          <w:szCs w:val="24"/>
          <w:u w:val="none"/>
        </w:rPr>
        <w:t>want</w:t>
      </w:r>
      <w:r w:rsidRPr="00BF56CE">
        <w:rPr>
          <w:rStyle w:val="a6"/>
          <w:rFonts w:cs="Times New Roman"/>
          <w:sz w:val="24"/>
          <w:szCs w:val="24"/>
          <w:u w:val="none"/>
          <w:lang w:val="ru-RU"/>
        </w:rPr>
        <w:t xml:space="preserve"> и </w:t>
      </w:r>
      <w:r w:rsidRPr="00BF56CE">
        <w:rPr>
          <w:rStyle w:val="a6"/>
          <w:rFonts w:cs="Times New Roman"/>
          <w:sz w:val="24"/>
          <w:szCs w:val="24"/>
          <w:u w:val="none"/>
        </w:rPr>
        <w:t>Name</w:t>
      </w:r>
      <w:r w:rsidRPr="00BF56CE">
        <w:rPr>
          <w:rStyle w:val="a6"/>
          <w:rFonts w:cs="Times New Roman"/>
          <w:sz w:val="24"/>
          <w:szCs w:val="24"/>
          <w:u w:val="none"/>
          <w:lang w:val="ru-RU"/>
        </w:rPr>
        <w:t xml:space="preserve"> </w:t>
      </w:r>
      <w:r w:rsidRPr="00BF56CE">
        <w:rPr>
          <w:rStyle w:val="a6"/>
          <w:rFonts w:cs="Times New Roman"/>
          <w:sz w:val="24"/>
          <w:szCs w:val="24"/>
          <w:u w:val="none"/>
        </w:rPr>
        <w:t>Your</w:t>
      </w:r>
      <w:r w:rsidRPr="00BF56CE">
        <w:rPr>
          <w:rStyle w:val="a6"/>
          <w:rFonts w:cs="Times New Roman"/>
          <w:sz w:val="24"/>
          <w:szCs w:val="24"/>
          <w:u w:val="none"/>
          <w:lang w:val="ru-RU"/>
        </w:rPr>
        <w:t xml:space="preserve"> </w:t>
      </w:r>
      <w:r w:rsidRPr="00BF56CE">
        <w:rPr>
          <w:rStyle w:val="a6"/>
          <w:rFonts w:cs="Times New Roman"/>
          <w:sz w:val="24"/>
          <w:szCs w:val="24"/>
          <w:u w:val="none"/>
        </w:rPr>
        <w:t>Own</w:t>
      </w:r>
      <w:r w:rsidRPr="00BF56CE">
        <w:rPr>
          <w:rStyle w:val="a6"/>
          <w:rFonts w:cs="Times New Roman"/>
          <w:sz w:val="24"/>
          <w:szCs w:val="24"/>
          <w:u w:val="none"/>
          <w:lang w:val="ru-RU"/>
        </w:rPr>
        <w:t xml:space="preserve"> </w:t>
      </w:r>
      <w:r w:rsidRPr="00BF56CE">
        <w:rPr>
          <w:rStyle w:val="a6"/>
          <w:rFonts w:cs="Times New Roman"/>
          <w:sz w:val="24"/>
          <w:szCs w:val="24"/>
          <w:u w:val="none"/>
        </w:rPr>
        <w:t>Price</w:t>
      </w:r>
      <w:r w:rsidRPr="00BF56CE">
        <w:rPr>
          <w:rStyle w:val="a6"/>
          <w:rFonts w:cs="Times New Roman"/>
          <w:sz w:val="24"/>
          <w:szCs w:val="24"/>
          <w:u w:val="none"/>
          <w:lang w:val="ru-RU"/>
        </w:rPr>
        <w:t xml:space="preserve"> </w:t>
      </w:r>
      <w:r>
        <w:rPr>
          <w:rStyle w:val="a6"/>
          <w:rFonts w:cs="Times New Roman"/>
          <w:sz w:val="24"/>
          <w:szCs w:val="24"/>
          <w:u w:val="none"/>
          <w:lang w:val="ru-RU"/>
        </w:rPr>
        <w:t>-</w:t>
      </w:r>
      <w:r w:rsidRPr="00F12B5C">
        <w:rPr>
          <w:rStyle w:val="a6"/>
          <w:rFonts w:cs="Times New Roman"/>
          <w:sz w:val="24"/>
          <w:szCs w:val="24"/>
          <w:u w:val="none"/>
          <w:lang w:val="ru-RU"/>
        </w:rPr>
        <w:t xml:space="preserve"> это </w:t>
      </w:r>
      <w:r>
        <w:rPr>
          <w:rStyle w:val="a6"/>
          <w:rFonts w:cs="Times New Roman"/>
          <w:sz w:val="24"/>
          <w:szCs w:val="24"/>
          <w:u w:val="none"/>
          <w:lang w:val="ru-RU"/>
        </w:rPr>
        <w:t>оба</w:t>
      </w:r>
      <w:r w:rsidRPr="00F12B5C">
        <w:rPr>
          <w:rStyle w:val="a6"/>
          <w:rFonts w:cs="Times New Roman"/>
          <w:sz w:val="24"/>
          <w:szCs w:val="24"/>
          <w:u w:val="none"/>
          <w:lang w:val="ru-RU"/>
        </w:rPr>
        <w:t xml:space="preserve"> механизмы ценообразования, ориентированные на клиентов, ко</w:t>
      </w:r>
      <w:r>
        <w:rPr>
          <w:rStyle w:val="a6"/>
          <w:rFonts w:cs="Times New Roman"/>
          <w:sz w:val="24"/>
          <w:szCs w:val="24"/>
          <w:u w:val="none"/>
          <w:lang w:val="ru-RU"/>
        </w:rPr>
        <w:t xml:space="preserve">торые дают потребителям некоторую </w:t>
      </w:r>
      <w:r w:rsidRPr="00F12B5C">
        <w:rPr>
          <w:rStyle w:val="a6"/>
          <w:rFonts w:cs="Times New Roman"/>
          <w:sz w:val="24"/>
          <w:szCs w:val="24"/>
          <w:u w:val="none"/>
          <w:lang w:val="ru-RU"/>
        </w:rPr>
        <w:t xml:space="preserve">возможность </w:t>
      </w:r>
      <w:r>
        <w:rPr>
          <w:rStyle w:val="a6"/>
          <w:rFonts w:cs="Times New Roman"/>
          <w:sz w:val="24"/>
          <w:szCs w:val="24"/>
          <w:u w:val="none"/>
          <w:lang w:val="ru-RU"/>
        </w:rPr>
        <w:t xml:space="preserve">самостоятельного </w:t>
      </w:r>
      <w:r w:rsidRPr="00F12B5C">
        <w:rPr>
          <w:rStyle w:val="a6"/>
          <w:rFonts w:cs="Times New Roman"/>
          <w:sz w:val="24"/>
          <w:szCs w:val="24"/>
          <w:u w:val="none"/>
          <w:lang w:val="ru-RU"/>
        </w:rPr>
        <w:t>ценообразования. Оба</w:t>
      </w:r>
      <w:r>
        <w:rPr>
          <w:rStyle w:val="a6"/>
          <w:rFonts w:cs="Times New Roman"/>
          <w:sz w:val="24"/>
          <w:szCs w:val="24"/>
          <w:u w:val="none"/>
          <w:lang w:val="ru-RU"/>
        </w:rPr>
        <w:t xml:space="preserve"> механизма чаще всего</w:t>
      </w:r>
      <w:r w:rsidRPr="00F12B5C">
        <w:rPr>
          <w:rStyle w:val="a6"/>
          <w:rFonts w:cs="Times New Roman"/>
          <w:sz w:val="24"/>
          <w:szCs w:val="24"/>
          <w:u w:val="none"/>
          <w:lang w:val="ru-RU"/>
        </w:rPr>
        <w:t xml:space="preserve"> используются в сфере услуг с высокими фиксированными затратами для дифференциации цен без установления </w:t>
      </w:r>
      <w:r>
        <w:rPr>
          <w:rStyle w:val="a6"/>
          <w:rFonts w:cs="Times New Roman"/>
          <w:sz w:val="24"/>
          <w:szCs w:val="24"/>
          <w:u w:val="none"/>
          <w:lang w:val="ru-RU"/>
        </w:rPr>
        <w:t>референтной</w:t>
      </w:r>
      <w:r w:rsidRPr="00F12B5C">
        <w:rPr>
          <w:rStyle w:val="a6"/>
          <w:rFonts w:cs="Times New Roman"/>
          <w:sz w:val="24"/>
          <w:szCs w:val="24"/>
          <w:u w:val="none"/>
          <w:lang w:val="ru-RU"/>
        </w:rPr>
        <w:t xml:space="preserve"> цены (</w:t>
      </w:r>
      <w:r>
        <w:rPr>
          <w:rStyle w:val="a6"/>
          <w:rFonts w:cs="Times New Roman"/>
          <w:sz w:val="24"/>
          <w:szCs w:val="24"/>
          <w:u w:val="none"/>
        </w:rPr>
        <w:t>reference</w:t>
      </w:r>
      <w:r w:rsidRPr="00F12B5C">
        <w:rPr>
          <w:rStyle w:val="a6"/>
          <w:rFonts w:cs="Times New Roman"/>
          <w:sz w:val="24"/>
          <w:szCs w:val="24"/>
          <w:u w:val="none"/>
          <w:lang w:val="ru-RU"/>
        </w:rPr>
        <w:t xml:space="preserve"> </w:t>
      </w:r>
      <w:r>
        <w:rPr>
          <w:rStyle w:val="a6"/>
          <w:rFonts w:cs="Times New Roman"/>
          <w:sz w:val="24"/>
          <w:szCs w:val="24"/>
          <w:u w:val="none"/>
        </w:rPr>
        <w:t>price</w:t>
      </w:r>
      <w:r w:rsidRPr="00F12B5C">
        <w:rPr>
          <w:rStyle w:val="a6"/>
          <w:rFonts w:cs="Times New Roman"/>
          <w:sz w:val="24"/>
          <w:szCs w:val="24"/>
          <w:u w:val="none"/>
          <w:lang w:val="ru-RU"/>
        </w:rPr>
        <w:t xml:space="preserve">). Их совместный и новаторский характер приводит к </w:t>
      </w:r>
      <w:r>
        <w:rPr>
          <w:rStyle w:val="a6"/>
          <w:rFonts w:cs="Times New Roman"/>
          <w:sz w:val="24"/>
          <w:szCs w:val="24"/>
          <w:u w:val="none"/>
          <w:lang w:val="ru-RU"/>
        </w:rPr>
        <w:t xml:space="preserve">конкурентным </w:t>
      </w:r>
      <w:r w:rsidRPr="00F12B5C">
        <w:rPr>
          <w:rStyle w:val="a6"/>
          <w:rFonts w:cs="Times New Roman"/>
          <w:sz w:val="24"/>
          <w:szCs w:val="24"/>
          <w:u w:val="none"/>
          <w:lang w:val="ru-RU"/>
        </w:rPr>
        <w:t xml:space="preserve">преимуществам, которые не получают продавцы с </w:t>
      </w:r>
      <w:r>
        <w:rPr>
          <w:rStyle w:val="a6"/>
          <w:rFonts w:cs="Times New Roman"/>
          <w:sz w:val="24"/>
          <w:szCs w:val="24"/>
          <w:u w:val="none"/>
          <w:lang w:val="ru-RU"/>
        </w:rPr>
        <w:t>установленными (</w:t>
      </w:r>
      <w:r>
        <w:rPr>
          <w:rStyle w:val="a6"/>
          <w:rFonts w:cs="Times New Roman"/>
          <w:sz w:val="24"/>
          <w:szCs w:val="24"/>
          <w:u w:val="none"/>
        </w:rPr>
        <w:t>posted</w:t>
      </w:r>
      <w:r w:rsidRPr="00F12B5C">
        <w:rPr>
          <w:rStyle w:val="a6"/>
          <w:rFonts w:cs="Times New Roman"/>
          <w:sz w:val="24"/>
          <w:szCs w:val="24"/>
          <w:u w:val="none"/>
          <w:lang w:val="ru-RU"/>
        </w:rPr>
        <w:t>-</w:t>
      </w:r>
      <w:r>
        <w:rPr>
          <w:rStyle w:val="a6"/>
          <w:rFonts w:cs="Times New Roman"/>
          <w:sz w:val="24"/>
          <w:szCs w:val="24"/>
          <w:u w:val="none"/>
        </w:rPr>
        <w:t>price</w:t>
      </w:r>
      <w:r w:rsidRPr="00F12B5C">
        <w:rPr>
          <w:rStyle w:val="a6"/>
          <w:rFonts w:cs="Times New Roman"/>
          <w:sz w:val="24"/>
          <w:szCs w:val="24"/>
          <w:u w:val="none"/>
          <w:lang w:val="ru-RU"/>
        </w:rPr>
        <w:t xml:space="preserve"> </w:t>
      </w:r>
      <w:r>
        <w:rPr>
          <w:rStyle w:val="a6"/>
          <w:rFonts w:cs="Times New Roman"/>
          <w:sz w:val="24"/>
          <w:szCs w:val="24"/>
          <w:u w:val="none"/>
        </w:rPr>
        <w:t>sellers</w:t>
      </w:r>
      <w:r w:rsidRPr="00F12B5C">
        <w:rPr>
          <w:rStyle w:val="a6"/>
          <w:rFonts w:cs="Times New Roman"/>
          <w:sz w:val="24"/>
          <w:szCs w:val="24"/>
          <w:u w:val="none"/>
          <w:lang w:val="ru-RU"/>
        </w:rPr>
        <w:t xml:space="preserve">) ценами. </w:t>
      </w:r>
      <w:r>
        <w:rPr>
          <w:rStyle w:val="a6"/>
          <w:rFonts w:cs="Times New Roman"/>
          <w:sz w:val="24"/>
          <w:szCs w:val="24"/>
          <w:u w:val="none"/>
          <w:lang w:val="ru-RU"/>
        </w:rPr>
        <w:t>Лабораторные эксперименты показали,</w:t>
      </w:r>
      <w:r w:rsidRPr="00F12B5C">
        <w:rPr>
          <w:rStyle w:val="a6"/>
          <w:rFonts w:cs="Times New Roman"/>
          <w:sz w:val="24"/>
          <w:szCs w:val="24"/>
          <w:u w:val="none"/>
          <w:lang w:val="ru-RU"/>
        </w:rPr>
        <w:t xml:space="preserve"> что </w:t>
      </w:r>
      <w:r w:rsidRPr="00F12B5C">
        <w:rPr>
          <w:rStyle w:val="a6"/>
          <w:rFonts w:cs="Times New Roman"/>
          <w:sz w:val="24"/>
          <w:szCs w:val="24"/>
          <w:u w:val="none"/>
        </w:rPr>
        <w:t>PWYW</w:t>
      </w:r>
      <w:r w:rsidRPr="00F12B5C">
        <w:rPr>
          <w:rStyle w:val="a6"/>
          <w:rFonts w:cs="Times New Roman"/>
          <w:sz w:val="24"/>
          <w:szCs w:val="24"/>
          <w:u w:val="none"/>
          <w:lang w:val="ru-RU"/>
        </w:rPr>
        <w:t xml:space="preserve"> - это агрессивная стратегия, которая обеспечивает почти полное проникновение на рынок. </w:t>
      </w:r>
      <w:r>
        <w:rPr>
          <w:rStyle w:val="a6"/>
          <w:rFonts w:cs="Times New Roman"/>
          <w:sz w:val="24"/>
          <w:szCs w:val="24"/>
          <w:u w:val="none"/>
        </w:rPr>
        <w:t>PWYW</w:t>
      </w:r>
      <w:r>
        <w:rPr>
          <w:rStyle w:val="a6"/>
          <w:rFonts w:cs="Times New Roman"/>
          <w:sz w:val="24"/>
          <w:szCs w:val="24"/>
          <w:u w:val="none"/>
          <w:lang w:val="ru-RU"/>
        </w:rPr>
        <w:t xml:space="preserve"> может быть прибыльной</w:t>
      </w:r>
      <w:r w:rsidRPr="00F12B5C">
        <w:rPr>
          <w:rStyle w:val="a6"/>
          <w:rFonts w:cs="Times New Roman"/>
          <w:sz w:val="24"/>
          <w:szCs w:val="24"/>
          <w:u w:val="none"/>
          <w:lang w:val="ru-RU"/>
        </w:rPr>
        <w:t xml:space="preserve">, если есть </w:t>
      </w:r>
      <w:r>
        <w:rPr>
          <w:rStyle w:val="a6"/>
          <w:rFonts w:cs="Times New Roman"/>
          <w:sz w:val="24"/>
          <w:szCs w:val="24"/>
          <w:u w:val="none"/>
          <w:lang w:val="ru-RU"/>
        </w:rPr>
        <w:t>выгоды от продвижения</w:t>
      </w:r>
      <w:r w:rsidRPr="00F12B5C">
        <w:rPr>
          <w:rStyle w:val="a6"/>
          <w:rFonts w:cs="Times New Roman"/>
          <w:sz w:val="24"/>
          <w:szCs w:val="24"/>
          <w:u w:val="none"/>
          <w:lang w:val="ru-RU"/>
        </w:rPr>
        <w:t xml:space="preserve"> и низкие предельные издержки. Напротив, </w:t>
      </w:r>
      <w:r>
        <w:rPr>
          <w:rStyle w:val="a6"/>
          <w:rFonts w:cs="Times New Roman"/>
          <w:sz w:val="24"/>
          <w:szCs w:val="24"/>
          <w:u w:val="none"/>
          <w:lang w:val="ru-RU"/>
        </w:rPr>
        <w:t xml:space="preserve">при </w:t>
      </w:r>
      <w:r w:rsidRPr="00F12B5C">
        <w:rPr>
          <w:rStyle w:val="a6"/>
          <w:rFonts w:cs="Times New Roman"/>
          <w:sz w:val="24"/>
          <w:szCs w:val="24"/>
          <w:u w:val="none"/>
        </w:rPr>
        <w:t>NYOP</w:t>
      </w:r>
      <w:r w:rsidRPr="00F12B5C">
        <w:rPr>
          <w:rStyle w:val="a6"/>
          <w:rFonts w:cs="Times New Roman"/>
          <w:sz w:val="24"/>
          <w:szCs w:val="24"/>
          <w:u w:val="none"/>
          <w:lang w:val="ru-RU"/>
        </w:rPr>
        <w:t xml:space="preserve"> можно </w:t>
      </w:r>
      <w:r>
        <w:rPr>
          <w:rStyle w:val="a6"/>
          <w:rFonts w:cs="Times New Roman"/>
          <w:sz w:val="24"/>
          <w:szCs w:val="24"/>
          <w:u w:val="none"/>
          <w:lang w:val="ru-RU"/>
        </w:rPr>
        <w:t xml:space="preserve">получать прибыль </w:t>
      </w:r>
      <w:r w:rsidRPr="00F12B5C">
        <w:rPr>
          <w:rStyle w:val="a6"/>
          <w:rFonts w:cs="Times New Roman"/>
          <w:sz w:val="24"/>
          <w:szCs w:val="24"/>
          <w:u w:val="none"/>
          <w:lang w:val="ru-RU"/>
        </w:rPr>
        <w:t xml:space="preserve">при высоких предельных издержках и отсутствии таких выгод. Это снижает ценовую конкуренцию и сегментирует рынок. </w:t>
      </w:r>
      <w:r>
        <w:rPr>
          <w:rStyle w:val="a6"/>
          <w:rFonts w:cs="Times New Roman"/>
          <w:sz w:val="24"/>
          <w:szCs w:val="24"/>
          <w:u w:val="none"/>
          <w:lang w:val="ru-RU"/>
        </w:rPr>
        <w:t>Эксперимент показывает</w:t>
      </w:r>
      <w:r w:rsidRPr="00F12B5C">
        <w:rPr>
          <w:rStyle w:val="a6"/>
          <w:rFonts w:cs="Times New Roman"/>
          <w:sz w:val="24"/>
          <w:szCs w:val="24"/>
          <w:u w:val="none"/>
          <w:lang w:val="ru-RU"/>
        </w:rPr>
        <w:t xml:space="preserve">, что </w:t>
      </w:r>
      <w:r w:rsidRPr="00F12B5C">
        <w:rPr>
          <w:rStyle w:val="a6"/>
          <w:rFonts w:cs="Times New Roman"/>
          <w:sz w:val="24"/>
          <w:szCs w:val="24"/>
          <w:u w:val="none"/>
        </w:rPr>
        <w:t>PWYW</w:t>
      </w:r>
      <w:r>
        <w:rPr>
          <w:rStyle w:val="a6"/>
          <w:rFonts w:cs="Times New Roman"/>
          <w:sz w:val="24"/>
          <w:szCs w:val="24"/>
          <w:u w:val="none"/>
          <w:lang w:val="ru-RU"/>
        </w:rPr>
        <w:t xml:space="preserve"> монополизирует рынок, но не приносит прибыли, а</w:t>
      </w:r>
      <w:r w:rsidRPr="00F12B5C">
        <w:rPr>
          <w:rStyle w:val="a6"/>
          <w:rFonts w:cs="Times New Roman"/>
          <w:sz w:val="24"/>
          <w:szCs w:val="24"/>
          <w:u w:val="none"/>
          <w:lang w:val="ru-RU"/>
        </w:rPr>
        <w:t xml:space="preserve"> </w:t>
      </w:r>
      <w:r w:rsidRPr="00F12B5C">
        <w:rPr>
          <w:rStyle w:val="a6"/>
          <w:rFonts w:cs="Times New Roman"/>
          <w:sz w:val="24"/>
          <w:szCs w:val="24"/>
          <w:u w:val="none"/>
        </w:rPr>
        <w:t>NYOP</w:t>
      </w:r>
      <w:r w:rsidRPr="00F12B5C">
        <w:rPr>
          <w:rStyle w:val="a6"/>
          <w:rFonts w:cs="Times New Roman"/>
          <w:sz w:val="24"/>
          <w:szCs w:val="24"/>
          <w:u w:val="none"/>
          <w:lang w:val="ru-RU"/>
        </w:rPr>
        <w:t xml:space="preserve"> менее успешен в проникновении на рынок, но приносит гораздо более высокую прибыль.</w:t>
      </w:r>
      <w:r>
        <w:rPr>
          <w:rStyle w:val="ae"/>
          <w:rFonts w:cs="Times New Roman"/>
          <w:sz w:val="24"/>
          <w:szCs w:val="24"/>
          <w:lang w:val="ru-RU"/>
        </w:rPr>
        <w:footnoteReference w:id="19"/>
      </w:r>
    </w:p>
    <w:p w:rsidR="00870004" w:rsidRDefault="00870004" w:rsidP="00B07B73">
      <w:pPr>
        <w:spacing w:before="0" w:after="0"/>
        <w:ind w:firstLine="709"/>
        <w:jc w:val="both"/>
        <w:rPr>
          <w:rStyle w:val="a6"/>
          <w:rFonts w:cs="Times New Roman"/>
          <w:sz w:val="24"/>
          <w:szCs w:val="24"/>
          <w:u w:val="none"/>
          <w:lang w:val="ru-RU"/>
        </w:rPr>
      </w:pPr>
      <w:r>
        <w:rPr>
          <w:rStyle w:val="a6"/>
          <w:rFonts w:cs="Times New Roman"/>
          <w:sz w:val="24"/>
          <w:szCs w:val="24"/>
          <w:u w:val="none"/>
          <w:lang w:val="ru-RU"/>
        </w:rPr>
        <w:lastRenderedPageBreak/>
        <w:t>Как было сказано ранее,</w:t>
      </w:r>
      <w:r w:rsidRPr="00593AC7">
        <w:rPr>
          <w:rStyle w:val="a6"/>
          <w:rFonts w:cs="Times New Roman"/>
          <w:sz w:val="24"/>
          <w:szCs w:val="24"/>
          <w:u w:val="none"/>
          <w:lang w:val="ru-RU"/>
        </w:rPr>
        <w:t xml:space="preserve"> рок-группа Radiohead стала п</w:t>
      </w:r>
      <w:r>
        <w:rPr>
          <w:rStyle w:val="a6"/>
          <w:rFonts w:cs="Times New Roman"/>
          <w:sz w:val="24"/>
          <w:szCs w:val="24"/>
          <w:u w:val="none"/>
          <w:lang w:val="ru-RU"/>
        </w:rPr>
        <w:t>ервопроходцем</w:t>
      </w:r>
      <w:r w:rsidRPr="00593AC7">
        <w:rPr>
          <w:rStyle w:val="a6"/>
          <w:rFonts w:cs="Times New Roman"/>
          <w:sz w:val="24"/>
          <w:szCs w:val="24"/>
          <w:u w:val="none"/>
          <w:lang w:val="ru-RU"/>
        </w:rPr>
        <w:t xml:space="preserve"> </w:t>
      </w:r>
      <w:r>
        <w:rPr>
          <w:rStyle w:val="a6"/>
          <w:rFonts w:cs="Times New Roman"/>
          <w:sz w:val="24"/>
          <w:szCs w:val="24"/>
          <w:u w:val="none"/>
          <w:lang w:val="ru-RU"/>
        </w:rPr>
        <w:t>в использовании формата PWYW в и</w:t>
      </w:r>
      <w:r w:rsidRPr="00593AC7">
        <w:rPr>
          <w:rStyle w:val="a6"/>
          <w:rFonts w:cs="Times New Roman"/>
          <w:sz w:val="24"/>
          <w:szCs w:val="24"/>
          <w:u w:val="none"/>
          <w:lang w:val="ru-RU"/>
        </w:rPr>
        <w:t xml:space="preserve">нтернете, дав потребителям возможность платить за свой альбом «In Rainbows» столько, сколько они сочтут нужным. Несмотря на то, что прибыль от самого альбома могла быть больше, если бы они использовали </w:t>
      </w:r>
      <w:r>
        <w:rPr>
          <w:rStyle w:val="a6"/>
          <w:rFonts w:cs="Times New Roman"/>
          <w:sz w:val="24"/>
          <w:szCs w:val="24"/>
          <w:u w:val="none"/>
          <w:lang w:val="ru-RU"/>
        </w:rPr>
        <w:t>установленные</w:t>
      </w:r>
      <w:r w:rsidRPr="00593AC7">
        <w:rPr>
          <w:rStyle w:val="a6"/>
          <w:rFonts w:cs="Times New Roman"/>
          <w:sz w:val="24"/>
          <w:szCs w:val="24"/>
          <w:u w:val="none"/>
          <w:lang w:val="ru-RU"/>
        </w:rPr>
        <w:t xml:space="preserve"> цены </w:t>
      </w:r>
      <w:r>
        <w:rPr>
          <w:rStyle w:val="a6"/>
          <w:rFonts w:cs="Times New Roman"/>
          <w:sz w:val="24"/>
          <w:szCs w:val="24"/>
          <w:u w:val="none"/>
          <w:lang w:val="ru-RU"/>
        </w:rPr>
        <w:t>(</w:t>
      </w:r>
      <w:r>
        <w:rPr>
          <w:rStyle w:val="a6"/>
          <w:rFonts w:cs="Times New Roman"/>
          <w:sz w:val="24"/>
          <w:szCs w:val="24"/>
          <w:u w:val="none"/>
        </w:rPr>
        <w:t>posted</w:t>
      </w:r>
      <w:r w:rsidRPr="00593AC7">
        <w:rPr>
          <w:rStyle w:val="a6"/>
          <w:rFonts w:cs="Times New Roman"/>
          <w:sz w:val="24"/>
          <w:szCs w:val="24"/>
          <w:u w:val="none"/>
          <w:lang w:val="ru-RU"/>
        </w:rPr>
        <w:t xml:space="preserve"> </w:t>
      </w:r>
      <w:r>
        <w:rPr>
          <w:rStyle w:val="a6"/>
          <w:rFonts w:cs="Times New Roman"/>
          <w:sz w:val="24"/>
          <w:szCs w:val="24"/>
          <w:u w:val="none"/>
        </w:rPr>
        <w:t>price</w:t>
      </w:r>
      <w:r w:rsidRPr="00593AC7">
        <w:rPr>
          <w:rStyle w:val="a6"/>
          <w:rFonts w:cs="Times New Roman"/>
          <w:sz w:val="24"/>
          <w:szCs w:val="24"/>
          <w:u w:val="none"/>
          <w:lang w:val="ru-RU"/>
        </w:rPr>
        <w:t>), выбрав PWYW, они смогли привлечь много новых подписчиков и повысить сп</w:t>
      </w:r>
      <w:r>
        <w:rPr>
          <w:rStyle w:val="a6"/>
          <w:rFonts w:cs="Times New Roman"/>
          <w:sz w:val="24"/>
          <w:szCs w:val="24"/>
          <w:u w:val="none"/>
          <w:lang w:val="ru-RU"/>
        </w:rPr>
        <w:t>рос на дополнительные продукты. Доход</w:t>
      </w:r>
      <w:r w:rsidRPr="00593AC7">
        <w:rPr>
          <w:rStyle w:val="a6"/>
          <w:rFonts w:cs="Times New Roman"/>
          <w:sz w:val="24"/>
          <w:szCs w:val="24"/>
          <w:u w:val="none"/>
          <w:lang w:val="ru-RU"/>
        </w:rPr>
        <w:t>, который Radiohead мог</w:t>
      </w:r>
      <w:r>
        <w:rPr>
          <w:rStyle w:val="a6"/>
          <w:rFonts w:cs="Times New Roman"/>
          <w:sz w:val="24"/>
          <w:szCs w:val="24"/>
          <w:u w:val="none"/>
          <w:lang w:val="ru-RU"/>
        </w:rPr>
        <w:t xml:space="preserve">ла потерять из-за своего </w:t>
      </w:r>
      <w:r w:rsidRPr="00593AC7">
        <w:rPr>
          <w:rStyle w:val="a6"/>
          <w:rFonts w:cs="Times New Roman"/>
          <w:sz w:val="24"/>
          <w:szCs w:val="24"/>
          <w:u w:val="none"/>
          <w:lang w:val="ru-RU"/>
        </w:rPr>
        <w:t xml:space="preserve">эксперимента, был более чем компенсирован гораздо большей известностью, которую получила группа, </w:t>
      </w:r>
      <w:r>
        <w:rPr>
          <w:rStyle w:val="a6"/>
          <w:rFonts w:cs="Times New Roman"/>
          <w:sz w:val="24"/>
          <w:szCs w:val="24"/>
          <w:u w:val="none"/>
          <w:lang w:val="ru-RU"/>
        </w:rPr>
        <w:t xml:space="preserve">и </w:t>
      </w:r>
      <w:r w:rsidRPr="00593AC7">
        <w:rPr>
          <w:rStyle w:val="a6"/>
          <w:rFonts w:cs="Times New Roman"/>
          <w:sz w:val="24"/>
          <w:szCs w:val="24"/>
          <w:u w:val="none"/>
          <w:lang w:val="ru-RU"/>
        </w:rPr>
        <w:t>котор</w:t>
      </w:r>
      <w:r w:rsidR="004B6E45">
        <w:rPr>
          <w:rStyle w:val="a6"/>
          <w:rFonts w:cs="Times New Roman"/>
          <w:sz w:val="24"/>
          <w:szCs w:val="24"/>
          <w:u w:val="none"/>
          <w:lang w:val="ru-RU"/>
        </w:rPr>
        <w:t>ый</w:t>
      </w:r>
      <w:r w:rsidRPr="00593AC7">
        <w:rPr>
          <w:rStyle w:val="a6"/>
          <w:rFonts w:cs="Times New Roman"/>
          <w:sz w:val="24"/>
          <w:szCs w:val="24"/>
          <w:u w:val="none"/>
          <w:lang w:val="ru-RU"/>
        </w:rPr>
        <w:t xml:space="preserve"> объясняет</w:t>
      </w:r>
      <w:r>
        <w:rPr>
          <w:rStyle w:val="a6"/>
          <w:rFonts w:cs="Times New Roman"/>
          <w:sz w:val="24"/>
          <w:szCs w:val="24"/>
          <w:u w:val="none"/>
          <w:lang w:val="ru-RU"/>
        </w:rPr>
        <w:t xml:space="preserve"> всплеск коммерческих продаж и продаж билетов в мировое турне </w:t>
      </w:r>
      <w:r>
        <w:rPr>
          <w:rStyle w:val="ae"/>
          <w:rFonts w:cs="Times New Roman"/>
          <w:sz w:val="24"/>
          <w:szCs w:val="24"/>
          <w:lang w:val="ru-RU"/>
        </w:rPr>
        <w:footnoteReference w:id="20"/>
      </w:r>
      <w:r>
        <w:rPr>
          <w:rStyle w:val="a6"/>
          <w:rFonts w:cs="Times New Roman"/>
          <w:sz w:val="24"/>
          <w:szCs w:val="24"/>
          <w:u w:val="none"/>
          <w:lang w:val="ru-RU"/>
        </w:rPr>
        <w:t>.</w:t>
      </w:r>
      <w:r w:rsidRPr="00593AC7">
        <w:rPr>
          <w:rStyle w:val="a6"/>
          <w:rFonts w:cs="Times New Roman"/>
          <w:sz w:val="24"/>
          <w:szCs w:val="24"/>
          <w:u w:val="none"/>
          <w:lang w:val="ru-RU"/>
        </w:rPr>
        <w:t xml:space="preserve"> </w:t>
      </w:r>
      <w:r>
        <w:rPr>
          <w:rStyle w:val="a6"/>
          <w:rFonts w:cs="Times New Roman"/>
          <w:sz w:val="24"/>
          <w:szCs w:val="24"/>
          <w:u w:val="none"/>
          <w:lang w:val="ru-RU"/>
        </w:rPr>
        <w:t>П</w:t>
      </w:r>
      <w:r w:rsidRPr="00593AC7">
        <w:rPr>
          <w:rStyle w:val="a6"/>
          <w:rFonts w:cs="Times New Roman"/>
          <w:sz w:val="24"/>
          <w:szCs w:val="24"/>
          <w:u w:val="none"/>
          <w:lang w:val="ru-RU"/>
        </w:rPr>
        <w:t>редложение низких цен в ответ на не</w:t>
      </w:r>
      <w:r>
        <w:rPr>
          <w:rStyle w:val="a6"/>
          <w:rFonts w:cs="Times New Roman"/>
          <w:sz w:val="24"/>
          <w:szCs w:val="24"/>
          <w:u w:val="none"/>
          <w:lang w:val="ru-RU"/>
        </w:rPr>
        <w:t>высокий</w:t>
      </w:r>
      <w:r w:rsidRPr="00593AC7">
        <w:rPr>
          <w:rStyle w:val="a6"/>
          <w:rFonts w:cs="Times New Roman"/>
          <w:sz w:val="24"/>
          <w:szCs w:val="24"/>
          <w:u w:val="none"/>
          <w:lang w:val="ru-RU"/>
        </w:rPr>
        <w:t xml:space="preserve"> спрос сопряжено с риском того, что это повлияет на </w:t>
      </w:r>
      <w:r>
        <w:rPr>
          <w:rStyle w:val="a6"/>
          <w:rFonts w:cs="Times New Roman"/>
          <w:sz w:val="24"/>
          <w:szCs w:val="24"/>
          <w:u w:val="none"/>
          <w:lang w:val="ru-RU"/>
        </w:rPr>
        <w:t>референтные</w:t>
      </w:r>
      <w:r w:rsidRPr="00593AC7">
        <w:rPr>
          <w:rStyle w:val="a6"/>
          <w:rFonts w:cs="Times New Roman"/>
          <w:sz w:val="24"/>
          <w:szCs w:val="24"/>
          <w:u w:val="none"/>
          <w:lang w:val="ru-RU"/>
        </w:rPr>
        <w:t xml:space="preserve"> цены потребителей, что может значительно снизить их готовность платить в периоды </w:t>
      </w:r>
      <w:r>
        <w:rPr>
          <w:rStyle w:val="a6"/>
          <w:rFonts w:cs="Times New Roman"/>
          <w:sz w:val="24"/>
          <w:szCs w:val="24"/>
          <w:u w:val="none"/>
          <w:lang w:val="ru-RU"/>
        </w:rPr>
        <w:t xml:space="preserve">регулярного и высокого </w:t>
      </w:r>
      <w:r w:rsidR="00F741DD">
        <w:rPr>
          <w:rStyle w:val="a6"/>
          <w:rFonts w:cs="Times New Roman"/>
          <w:sz w:val="24"/>
          <w:szCs w:val="24"/>
          <w:u w:val="none"/>
          <w:lang w:val="ru-RU"/>
        </w:rPr>
        <w:t>спроса.</w:t>
      </w:r>
      <w:r>
        <w:rPr>
          <w:rStyle w:val="a6"/>
          <w:rFonts w:cs="Times New Roman"/>
          <w:sz w:val="24"/>
          <w:szCs w:val="24"/>
          <w:u w:val="none"/>
          <w:lang w:val="ru-RU"/>
        </w:rPr>
        <w:t xml:space="preserve"> </w:t>
      </w:r>
      <w:r w:rsidRPr="00593AC7">
        <w:rPr>
          <w:rStyle w:val="a6"/>
          <w:rFonts w:cs="Times New Roman"/>
          <w:sz w:val="24"/>
          <w:szCs w:val="24"/>
          <w:u w:val="none"/>
          <w:lang w:val="ru-RU"/>
        </w:rPr>
        <w:t xml:space="preserve">Поскольку PWYW и NYOP не устанавливают </w:t>
      </w:r>
      <w:r w:rsidR="00310DD5">
        <w:rPr>
          <w:rStyle w:val="a6"/>
          <w:rFonts w:cs="Times New Roman"/>
          <w:sz w:val="24"/>
          <w:szCs w:val="24"/>
          <w:u w:val="none"/>
          <w:lang w:val="ru-RU"/>
        </w:rPr>
        <w:t xml:space="preserve">фиксированную </w:t>
      </w:r>
      <w:r w:rsidR="00310DD5" w:rsidRPr="00593AC7">
        <w:rPr>
          <w:rStyle w:val="a6"/>
          <w:rFonts w:cs="Times New Roman"/>
          <w:sz w:val="24"/>
          <w:szCs w:val="24"/>
          <w:u w:val="none"/>
          <w:lang w:val="ru-RU"/>
        </w:rPr>
        <w:t>цену</w:t>
      </w:r>
      <w:r w:rsidRPr="00593AC7">
        <w:rPr>
          <w:rStyle w:val="a6"/>
          <w:rFonts w:cs="Times New Roman"/>
          <w:sz w:val="24"/>
          <w:szCs w:val="24"/>
          <w:u w:val="none"/>
          <w:lang w:val="ru-RU"/>
        </w:rPr>
        <w:t>, они могут обойти эту проблему.</w:t>
      </w:r>
    </w:p>
    <w:p w:rsidR="00870004" w:rsidRDefault="00870004" w:rsidP="00B07B73">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Чтобы ответить на вопрос, какую модель выбрать, необходимо </w:t>
      </w:r>
      <w:r w:rsidR="00310DD5">
        <w:rPr>
          <w:rStyle w:val="a6"/>
          <w:rFonts w:cs="Times New Roman"/>
          <w:sz w:val="24"/>
          <w:szCs w:val="24"/>
          <w:u w:val="none"/>
          <w:lang w:val="ru-RU"/>
        </w:rPr>
        <w:t>принять во внимание много факторов. и</w:t>
      </w:r>
      <w:r>
        <w:rPr>
          <w:rStyle w:val="a6"/>
          <w:rFonts w:cs="Times New Roman"/>
          <w:sz w:val="24"/>
          <w:szCs w:val="24"/>
          <w:u w:val="none"/>
          <w:lang w:val="ru-RU"/>
        </w:rPr>
        <w:t xml:space="preserve"> о</w:t>
      </w:r>
      <w:r w:rsidRPr="00D14F83">
        <w:rPr>
          <w:rStyle w:val="a6"/>
          <w:rFonts w:cs="Times New Roman"/>
          <w:sz w:val="24"/>
          <w:szCs w:val="24"/>
          <w:u w:val="none"/>
          <w:lang w:val="ru-RU"/>
        </w:rPr>
        <w:t xml:space="preserve">пределить движущие силы поведения покупателей и продавцов, которые сталкиваются с этими механизмами или используют их. </w:t>
      </w:r>
    </w:p>
    <w:p w:rsidR="00870004" w:rsidRPr="00310DD5" w:rsidRDefault="00310DD5" w:rsidP="00B07B73">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Вот несколько основных вопросов, которые стоит задать себе прежде чем выбрать ту или иную модель</w:t>
      </w:r>
      <w:r w:rsidRPr="00310DD5">
        <w:rPr>
          <w:rStyle w:val="a6"/>
          <w:rFonts w:cs="Times New Roman"/>
          <w:sz w:val="24"/>
          <w:szCs w:val="24"/>
          <w:u w:val="none"/>
          <w:lang w:val="ru-RU"/>
        </w:rPr>
        <w:t>:</w:t>
      </w:r>
    </w:p>
    <w:p w:rsidR="00870004" w:rsidRPr="00870004" w:rsidRDefault="00870004" w:rsidP="00B07B73">
      <w:pPr>
        <w:pStyle w:val="af"/>
        <w:numPr>
          <w:ilvl w:val="0"/>
          <w:numId w:val="1"/>
        </w:numPr>
        <w:spacing w:before="0" w:after="0"/>
        <w:ind w:left="0" w:firstLine="709"/>
        <w:jc w:val="both"/>
        <w:rPr>
          <w:rStyle w:val="a6"/>
          <w:rFonts w:cs="Times New Roman"/>
          <w:sz w:val="24"/>
          <w:szCs w:val="24"/>
          <w:u w:val="none"/>
          <w:lang w:val="ru-RU"/>
        </w:rPr>
      </w:pPr>
      <w:r w:rsidRPr="00870004">
        <w:rPr>
          <w:rStyle w:val="a6"/>
          <w:rFonts w:cs="Times New Roman"/>
          <w:sz w:val="24"/>
          <w:szCs w:val="24"/>
          <w:u w:val="none"/>
          <w:lang w:val="ru-RU"/>
        </w:rPr>
        <w:t xml:space="preserve">От чего зависит, сколько платят покупатели? </w:t>
      </w:r>
    </w:p>
    <w:p w:rsidR="00870004" w:rsidRPr="00870004" w:rsidRDefault="00870004" w:rsidP="00B07B73">
      <w:pPr>
        <w:pStyle w:val="af"/>
        <w:numPr>
          <w:ilvl w:val="0"/>
          <w:numId w:val="1"/>
        </w:numPr>
        <w:spacing w:before="0" w:after="0"/>
        <w:ind w:left="0" w:firstLine="709"/>
        <w:jc w:val="both"/>
        <w:rPr>
          <w:rStyle w:val="a6"/>
          <w:rFonts w:cs="Times New Roman"/>
          <w:sz w:val="24"/>
          <w:szCs w:val="24"/>
          <w:u w:val="none"/>
          <w:lang w:val="ru-RU"/>
        </w:rPr>
      </w:pPr>
      <w:r w:rsidRPr="00870004">
        <w:rPr>
          <w:rStyle w:val="a6"/>
          <w:rFonts w:cs="Times New Roman"/>
          <w:sz w:val="24"/>
          <w:szCs w:val="24"/>
          <w:u w:val="none"/>
          <w:lang w:val="ru-RU"/>
        </w:rPr>
        <w:t xml:space="preserve">При каких обстоятельствах PWYW и NYOP жизнеспособны и когда продавцы решают их использовать? </w:t>
      </w:r>
    </w:p>
    <w:p w:rsidR="00870004" w:rsidRPr="00870004" w:rsidRDefault="00870004" w:rsidP="00B07B73">
      <w:pPr>
        <w:pStyle w:val="af"/>
        <w:numPr>
          <w:ilvl w:val="0"/>
          <w:numId w:val="1"/>
        </w:numPr>
        <w:spacing w:before="0" w:after="0"/>
        <w:ind w:left="0" w:firstLine="709"/>
        <w:jc w:val="both"/>
        <w:rPr>
          <w:rStyle w:val="a6"/>
          <w:rFonts w:cs="Times New Roman"/>
          <w:sz w:val="24"/>
          <w:szCs w:val="24"/>
          <w:u w:val="none"/>
          <w:lang w:val="ru-RU"/>
        </w:rPr>
      </w:pPr>
      <w:r w:rsidRPr="00870004">
        <w:rPr>
          <w:rStyle w:val="a6"/>
          <w:rFonts w:cs="Times New Roman"/>
          <w:sz w:val="24"/>
          <w:szCs w:val="24"/>
          <w:u w:val="none"/>
          <w:lang w:val="ru-RU"/>
        </w:rPr>
        <w:t>Какова роль прямых и косвенных рекламных выгод от использования таких механизмов?</w:t>
      </w:r>
    </w:p>
    <w:p w:rsidR="00D019C5" w:rsidRDefault="00870004" w:rsidP="00B07B73">
      <w:pPr>
        <w:pStyle w:val="af"/>
        <w:numPr>
          <w:ilvl w:val="0"/>
          <w:numId w:val="1"/>
        </w:numPr>
        <w:spacing w:before="0" w:after="0"/>
        <w:ind w:left="0" w:firstLine="709"/>
        <w:jc w:val="both"/>
        <w:rPr>
          <w:rStyle w:val="a6"/>
          <w:rFonts w:cs="Times New Roman"/>
          <w:sz w:val="24"/>
          <w:szCs w:val="24"/>
          <w:u w:val="none"/>
          <w:lang w:val="ru-RU"/>
        </w:rPr>
      </w:pPr>
      <w:r w:rsidRPr="00870004">
        <w:rPr>
          <w:rStyle w:val="a6"/>
          <w:rFonts w:cs="Times New Roman"/>
          <w:sz w:val="24"/>
          <w:szCs w:val="24"/>
          <w:u w:val="none"/>
          <w:lang w:val="ru-RU"/>
        </w:rPr>
        <w:t xml:space="preserve"> Как их можно использовать в качестве конкурентной стратегии для захвата доли рынка и снижения конкуренции? </w:t>
      </w:r>
    </w:p>
    <w:p w:rsidR="00870004" w:rsidRPr="00D019C5" w:rsidRDefault="00D019C5" w:rsidP="00B07B73">
      <w:pPr>
        <w:pStyle w:val="af"/>
        <w:numPr>
          <w:ilvl w:val="0"/>
          <w:numId w:val="1"/>
        </w:numPr>
        <w:spacing w:before="0" w:after="0"/>
        <w:ind w:left="0" w:firstLine="709"/>
        <w:jc w:val="both"/>
        <w:rPr>
          <w:rStyle w:val="a6"/>
          <w:rFonts w:cs="Times New Roman"/>
          <w:sz w:val="24"/>
          <w:szCs w:val="24"/>
          <w:u w:val="none"/>
        </w:rPr>
      </w:pPr>
      <w:r w:rsidRPr="00D019C5">
        <w:rPr>
          <w:rStyle w:val="a6"/>
          <w:rFonts w:cs="Times New Roman"/>
          <w:sz w:val="24"/>
          <w:szCs w:val="24"/>
          <w:u w:val="none"/>
          <w:lang w:val="ru-RU"/>
        </w:rPr>
        <w:t xml:space="preserve">Как эндогенно возникают преимущества слухов (молвы)? </w:t>
      </w:r>
      <w:r>
        <w:rPr>
          <w:rStyle w:val="a6"/>
          <w:rFonts w:cs="Times New Roman"/>
          <w:sz w:val="24"/>
          <w:szCs w:val="24"/>
          <w:u w:val="none"/>
        </w:rPr>
        <w:t>(</w:t>
      </w:r>
      <w:r w:rsidR="00870004" w:rsidRPr="00D019C5">
        <w:rPr>
          <w:rStyle w:val="a6"/>
          <w:rFonts w:cs="Times New Roman"/>
          <w:sz w:val="24"/>
          <w:szCs w:val="24"/>
          <w:u w:val="none"/>
        </w:rPr>
        <w:t>How do word-of-mouth benefits arise endogenously?</w:t>
      </w:r>
      <w:r>
        <w:rPr>
          <w:rStyle w:val="a6"/>
          <w:rFonts w:cs="Times New Roman"/>
          <w:sz w:val="24"/>
          <w:szCs w:val="24"/>
          <w:u w:val="none"/>
        </w:rPr>
        <w:t>)</w:t>
      </w:r>
    </w:p>
    <w:p w:rsidR="006E5F58" w:rsidRDefault="001532AD" w:rsidP="00B07B73">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Р</w:t>
      </w:r>
      <w:r w:rsidR="00870004" w:rsidRPr="00176864">
        <w:rPr>
          <w:rStyle w:val="a6"/>
          <w:rFonts w:cs="Times New Roman"/>
          <w:sz w:val="24"/>
          <w:szCs w:val="24"/>
          <w:u w:val="none"/>
          <w:lang w:val="ru-RU"/>
        </w:rPr>
        <w:t xml:space="preserve">азличия между </w:t>
      </w:r>
      <w:r w:rsidR="00870004" w:rsidRPr="00176864">
        <w:rPr>
          <w:rStyle w:val="a6"/>
          <w:rFonts w:cs="Times New Roman"/>
          <w:sz w:val="24"/>
          <w:szCs w:val="24"/>
          <w:u w:val="none"/>
        </w:rPr>
        <w:t>PWYW</w:t>
      </w:r>
      <w:r w:rsidR="00870004" w:rsidRPr="00176864">
        <w:rPr>
          <w:rStyle w:val="a6"/>
          <w:rFonts w:cs="Times New Roman"/>
          <w:sz w:val="24"/>
          <w:szCs w:val="24"/>
          <w:u w:val="none"/>
          <w:lang w:val="ru-RU"/>
        </w:rPr>
        <w:t xml:space="preserve"> и </w:t>
      </w:r>
      <w:r w:rsidR="00870004" w:rsidRPr="00176864">
        <w:rPr>
          <w:rStyle w:val="a6"/>
          <w:rFonts w:cs="Times New Roman"/>
          <w:sz w:val="24"/>
          <w:szCs w:val="24"/>
          <w:u w:val="none"/>
        </w:rPr>
        <w:t>NYOP</w:t>
      </w:r>
      <w:r w:rsidR="00310DD5" w:rsidRPr="00310DD5">
        <w:rPr>
          <w:rStyle w:val="a6"/>
          <w:rFonts w:cs="Times New Roman"/>
          <w:sz w:val="24"/>
          <w:szCs w:val="24"/>
          <w:u w:val="none"/>
          <w:lang w:val="ru-RU"/>
        </w:rPr>
        <w:t xml:space="preserve"> </w:t>
      </w:r>
      <w:r w:rsidR="00310DD5">
        <w:rPr>
          <w:rStyle w:val="a6"/>
          <w:rFonts w:cs="Times New Roman"/>
          <w:sz w:val="24"/>
          <w:szCs w:val="24"/>
          <w:u w:val="none"/>
          <w:lang w:val="ru-RU"/>
        </w:rPr>
        <w:t>существуют</w:t>
      </w:r>
      <w:r w:rsidR="00870004" w:rsidRPr="00176864">
        <w:rPr>
          <w:rStyle w:val="a6"/>
          <w:rFonts w:cs="Times New Roman"/>
          <w:sz w:val="24"/>
          <w:szCs w:val="24"/>
          <w:u w:val="none"/>
          <w:lang w:val="ru-RU"/>
        </w:rPr>
        <w:t xml:space="preserve">. </w:t>
      </w:r>
      <w:r w:rsidR="00870004" w:rsidRPr="00176864">
        <w:rPr>
          <w:rStyle w:val="a6"/>
          <w:rFonts w:cs="Times New Roman"/>
          <w:sz w:val="24"/>
          <w:szCs w:val="24"/>
          <w:u w:val="none"/>
        </w:rPr>
        <w:t>PWYW</w:t>
      </w:r>
      <w:r w:rsidR="00870004" w:rsidRPr="00176864">
        <w:rPr>
          <w:rStyle w:val="a6"/>
          <w:rFonts w:cs="Times New Roman"/>
          <w:sz w:val="24"/>
          <w:szCs w:val="24"/>
          <w:u w:val="none"/>
          <w:lang w:val="ru-RU"/>
        </w:rPr>
        <w:t xml:space="preserve"> обращается ко вс</w:t>
      </w:r>
      <w:r w:rsidR="00870004">
        <w:rPr>
          <w:rStyle w:val="a6"/>
          <w:rFonts w:cs="Times New Roman"/>
          <w:sz w:val="24"/>
          <w:szCs w:val="24"/>
          <w:u w:val="none"/>
          <w:lang w:val="ru-RU"/>
        </w:rPr>
        <w:t xml:space="preserve">ем клиентам и достигает почти </w:t>
      </w:r>
      <w:r w:rsidR="00870004" w:rsidRPr="00176864">
        <w:rPr>
          <w:rStyle w:val="a6"/>
          <w:rFonts w:cs="Times New Roman"/>
          <w:sz w:val="24"/>
          <w:szCs w:val="24"/>
          <w:u w:val="none"/>
          <w:lang w:val="ru-RU"/>
        </w:rPr>
        <w:t>пол</w:t>
      </w:r>
      <w:r w:rsidR="00870004">
        <w:rPr>
          <w:rStyle w:val="a6"/>
          <w:rFonts w:cs="Times New Roman"/>
          <w:sz w:val="24"/>
          <w:szCs w:val="24"/>
          <w:u w:val="none"/>
          <w:lang w:val="ru-RU"/>
        </w:rPr>
        <w:t>ного проникновения на рынок. Её</w:t>
      </w:r>
      <w:r w:rsidR="00870004" w:rsidRPr="00176864">
        <w:rPr>
          <w:rStyle w:val="a6"/>
          <w:rFonts w:cs="Times New Roman"/>
          <w:sz w:val="24"/>
          <w:szCs w:val="24"/>
          <w:u w:val="none"/>
          <w:lang w:val="ru-RU"/>
        </w:rPr>
        <w:t xml:space="preserve"> можно использовать как стратегию, которая вытесняет с рынка конкурирующих продавцов с </w:t>
      </w:r>
      <w:r w:rsidR="00870004">
        <w:rPr>
          <w:rStyle w:val="a6"/>
          <w:rFonts w:cs="Times New Roman"/>
          <w:sz w:val="24"/>
          <w:szCs w:val="24"/>
          <w:u w:val="none"/>
          <w:lang w:val="ru-RU"/>
        </w:rPr>
        <w:t>установленными</w:t>
      </w:r>
      <w:r w:rsidR="00870004" w:rsidRPr="00176864">
        <w:rPr>
          <w:rStyle w:val="a6"/>
          <w:rFonts w:cs="Times New Roman"/>
          <w:sz w:val="24"/>
          <w:szCs w:val="24"/>
          <w:u w:val="none"/>
          <w:lang w:val="ru-RU"/>
        </w:rPr>
        <w:t xml:space="preserve"> ценами. Многие потребители добровольно платят положительные цены</w:t>
      </w:r>
      <w:r w:rsidR="00870004">
        <w:rPr>
          <w:rStyle w:val="a6"/>
          <w:rFonts w:cs="Times New Roman"/>
          <w:sz w:val="24"/>
          <w:szCs w:val="24"/>
          <w:u w:val="none"/>
          <w:lang w:val="ru-RU"/>
        </w:rPr>
        <w:t xml:space="preserve"> (</w:t>
      </w:r>
      <w:r w:rsidR="00870004" w:rsidRPr="00176864">
        <w:rPr>
          <w:rStyle w:val="a6"/>
          <w:rFonts w:cs="Times New Roman"/>
          <w:sz w:val="24"/>
          <w:szCs w:val="24"/>
          <w:u w:val="none"/>
          <w:lang w:val="ru-RU"/>
        </w:rPr>
        <w:t>positive prices,</w:t>
      </w:r>
      <w:r w:rsidR="00870004">
        <w:rPr>
          <w:rStyle w:val="a6"/>
          <w:rFonts w:cs="Times New Roman"/>
          <w:sz w:val="24"/>
          <w:szCs w:val="24"/>
          <w:u w:val="none"/>
          <w:lang w:val="ru-RU"/>
        </w:rPr>
        <w:t>)</w:t>
      </w:r>
      <w:r w:rsidR="00870004" w:rsidRPr="00176864">
        <w:rPr>
          <w:rStyle w:val="a6"/>
          <w:rFonts w:cs="Times New Roman"/>
          <w:sz w:val="24"/>
          <w:szCs w:val="24"/>
          <w:u w:val="none"/>
          <w:lang w:val="ru-RU"/>
        </w:rPr>
        <w:t xml:space="preserve"> но PWYW приносит </w:t>
      </w:r>
      <w:r w:rsidR="00870004" w:rsidRPr="00176864">
        <w:rPr>
          <w:rStyle w:val="a6"/>
          <w:rFonts w:cs="Times New Roman"/>
          <w:sz w:val="24"/>
          <w:szCs w:val="24"/>
          <w:u w:val="none"/>
          <w:lang w:val="ru-RU"/>
        </w:rPr>
        <w:lastRenderedPageBreak/>
        <w:t xml:space="preserve">прибыль только при низких затратах и ​​при наличии дополнительных выгод (например, освещение в прессе, рекомендации </w:t>
      </w:r>
      <w:r w:rsidR="00870004">
        <w:rPr>
          <w:rStyle w:val="a6"/>
          <w:rFonts w:cs="Times New Roman"/>
          <w:sz w:val="24"/>
          <w:szCs w:val="24"/>
          <w:u w:val="none"/>
          <w:lang w:val="ru-RU"/>
        </w:rPr>
        <w:t xml:space="preserve">«из уст в уста» </w:t>
      </w:r>
      <w:r w:rsidR="00870004" w:rsidRPr="00176864">
        <w:rPr>
          <w:rStyle w:val="a6"/>
          <w:rFonts w:cs="Times New Roman"/>
          <w:sz w:val="24"/>
          <w:szCs w:val="24"/>
          <w:u w:val="none"/>
          <w:lang w:val="ru-RU"/>
        </w:rPr>
        <w:t xml:space="preserve">или </w:t>
      </w:r>
      <w:r w:rsidR="00870004">
        <w:rPr>
          <w:rStyle w:val="a6"/>
          <w:rFonts w:cs="Times New Roman"/>
          <w:sz w:val="24"/>
          <w:szCs w:val="24"/>
          <w:u w:val="none"/>
          <w:lang w:val="ru-RU"/>
        </w:rPr>
        <w:t>повышение продаж комплементарных</w:t>
      </w:r>
      <w:r w:rsidR="00870004" w:rsidRPr="00176864">
        <w:rPr>
          <w:rStyle w:val="a6"/>
          <w:rFonts w:cs="Times New Roman"/>
          <w:sz w:val="24"/>
          <w:szCs w:val="24"/>
          <w:u w:val="none"/>
          <w:lang w:val="ru-RU"/>
        </w:rPr>
        <w:t xml:space="preserve"> продуктов). Напротив, </w:t>
      </w:r>
      <w:r w:rsidR="00870004" w:rsidRPr="00176864">
        <w:rPr>
          <w:rStyle w:val="a6"/>
          <w:rFonts w:cs="Times New Roman"/>
          <w:sz w:val="24"/>
          <w:szCs w:val="24"/>
          <w:u w:val="none"/>
        </w:rPr>
        <w:t>NYOP</w:t>
      </w:r>
      <w:r w:rsidR="00870004" w:rsidRPr="00176864">
        <w:rPr>
          <w:rStyle w:val="a6"/>
          <w:rFonts w:cs="Times New Roman"/>
          <w:sz w:val="24"/>
          <w:szCs w:val="24"/>
          <w:u w:val="none"/>
          <w:lang w:val="ru-RU"/>
        </w:rPr>
        <w:t xml:space="preserve"> </w:t>
      </w:r>
      <w:r w:rsidR="00870004">
        <w:rPr>
          <w:rStyle w:val="a6"/>
          <w:rFonts w:cs="Times New Roman"/>
          <w:sz w:val="24"/>
          <w:szCs w:val="24"/>
          <w:u w:val="none"/>
          <w:lang w:val="ru-RU"/>
        </w:rPr>
        <w:t xml:space="preserve">гораздо </w:t>
      </w:r>
      <w:r w:rsidR="00310DD5">
        <w:rPr>
          <w:rStyle w:val="a6"/>
          <w:rFonts w:cs="Times New Roman"/>
          <w:sz w:val="24"/>
          <w:szCs w:val="24"/>
          <w:u w:val="none"/>
          <w:lang w:val="ru-RU"/>
        </w:rPr>
        <w:t xml:space="preserve">менее </w:t>
      </w:r>
      <w:r w:rsidR="00870004" w:rsidRPr="00176864">
        <w:rPr>
          <w:rStyle w:val="a6"/>
          <w:rFonts w:cs="Times New Roman"/>
          <w:sz w:val="24"/>
          <w:szCs w:val="24"/>
          <w:u w:val="none"/>
          <w:lang w:val="ru-RU"/>
        </w:rPr>
        <w:t xml:space="preserve">агрессивная стратегия, чем </w:t>
      </w:r>
      <w:r w:rsidR="00870004" w:rsidRPr="00176864">
        <w:rPr>
          <w:rStyle w:val="a6"/>
          <w:rFonts w:cs="Times New Roman"/>
          <w:sz w:val="24"/>
          <w:szCs w:val="24"/>
          <w:u w:val="none"/>
        </w:rPr>
        <w:t>PWYW</w:t>
      </w:r>
      <w:r w:rsidR="00870004" w:rsidRPr="00176864">
        <w:rPr>
          <w:rStyle w:val="a6"/>
          <w:rFonts w:cs="Times New Roman"/>
          <w:sz w:val="24"/>
          <w:szCs w:val="24"/>
          <w:u w:val="none"/>
          <w:lang w:val="ru-RU"/>
        </w:rPr>
        <w:t xml:space="preserve">. </w:t>
      </w:r>
      <w:r w:rsidR="00870004">
        <w:rPr>
          <w:rStyle w:val="a6"/>
          <w:rFonts w:cs="Times New Roman"/>
          <w:sz w:val="24"/>
          <w:szCs w:val="24"/>
          <w:u w:val="none"/>
          <w:lang w:val="ru-RU"/>
        </w:rPr>
        <w:t>Она снижает</w:t>
      </w:r>
      <w:r w:rsidR="00870004" w:rsidRPr="00176864">
        <w:rPr>
          <w:rStyle w:val="a6"/>
          <w:rFonts w:cs="Times New Roman"/>
          <w:sz w:val="24"/>
          <w:szCs w:val="24"/>
          <w:u w:val="none"/>
          <w:lang w:val="ru-RU"/>
        </w:rPr>
        <w:t xml:space="preserve"> ценовую конкуренцию и оставляет значительную долю рынка конкурирующему продавцу с </w:t>
      </w:r>
      <w:r w:rsidR="00870004">
        <w:rPr>
          <w:rStyle w:val="a6"/>
          <w:rFonts w:cs="Times New Roman"/>
          <w:sz w:val="24"/>
          <w:szCs w:val="24"/>
          <w:u w:val="none"/>
          <w:lang w:val="ru-RU"/>
        </w:rPr>
        <w:t>установленной</w:t>
      </w:r>
      <w:r w:rsidR="00870004" w:rsidRPr="00176864">
        <w:rPr>
          <w:rStyle w:val="a6"/>
          <w:rFonts w:cs="Times New Roman"/>
          <w:sz w:val="24"/>
          <w:szCs w:val="24"/>
          <w:u w:val="none"/>
          <w:lang w:val="ru-RU"/>
        </w:rPr>
        <w:t xml:space="preserve"> ценой. </w:t>
      </w:r>
      <w:r w:rsidR="00883B14">
        <w:rPr>
          <w:rStyle w:val="ae"/>
          <w:rFonts w:cs="Times New Roman"/>
          <w:sz w:val="24"/>
          <w:szCs w:val="24"/>
          <w:lang w:val="ru-RU"/>
        </w:rPr>
        <w:footnoteReference w:id="21"/>
      </w:r>
      <w:r w:rsidR="00870004" w:rsidRPr="00176864">
        <w:rPr>
          <w:rStyle w:val="a6"/>
          <w:rFonts w:cs="Times New Roman"/>
          <w:sz w:val="24"/>
          <w:szCs w:val="24"/>
          <w:u w:val="none"/>
          <w:lang w:val="ru-RU"/>
        </w:rPr>
        <w:t xml:space="preserve">Это особенно привлекательно для покупателей с низкой оценкой </w:t>
      </w:r>
      <w:r w:rsidR="00905A46" w:rsidRPr="00C459DC">
        <w:rPr>
          <w:rStyle w:val="a6"/>
          <w:rFonts w:cs="Times New Roman"/>
          <w:sz w:val="24"/>
          <w:szCs w:val="24"/>
          <w:u w:val="none"/>
          <w:lang w:val="ru-RU"/>
        </w:rPr>
        <w:t>ценности приобретения</w:t>
      </w:r>
      <w:r w:rsidR="00870004" w:rsidRPr="00176864">
        <w:rPr>
          <w:rStyle w:val="a6"/>
          <w:rFonts w:cs="Times New Roman"/>
          <w:sz w:val="24"/>
          <w:szCs w:val="24"/>
          <w:u w:val="none"/>
          <w:lang w:val="ru-RU"/>
        </w:rPr>
        <w:t xml:space="preserve">, которые не сильно теряют, если их предложение оказывается неудачным, и для которых цена, предлагаемая продавцом с </w:t>
      </w:r>
      <w:r w:rsidR="00870004">
        <w:rPr>
          <w:rStyle w:val="a6"/>
          <w:rFonts w:cs="Times New Roman"/>
          <w:sz w:val="24"/>
          <w:szCs w:val="24"/>
          <w:u w:val="none"/>
          <w:lang w:val="ru-RU"/>
        </w:rPr>
        <w:t>установленной</w:t>
      </w:r>
      <w:r w:rsidR="00870004" w:rsidRPr="00176864">
        <w:rPr>
          <w:rStyle w:val="a6"/>
          <w:rFonts w:cs="Times New Roman"/>
          <w:sz w:val="24"/>
          <w:szCs w:val="24"/>
          <w:u w:val="none"/>
          <w:lang w:val="ru-RU"/>
        </w:rPr>
        <w:t xml:space="preserve"> ценой, слишком высока. С другой стороны, клиенты с высокими </w:t>
      </w:r>
      <w:r w:rsidR="00332AC7" w:rsidRPr="00176864">
        <w:rPr>
          <w:rStyle w:val="a6"/>
          <w:rFonts w:cs="Times New Roman"/>
          <w:sz w:val="24"/>
          <w:szCs w:val="24"/>
          <w:u w:val="none"/>
          <w:lang w:val="ru-RU"/>
        </w:rPr>
        <w:t xml:space="preserve">оценками </w:t>
      </w:r>
      <w:r w:rsidR="00905A46" w:rsidRPr="00C459DC">
        <w:rPr>
          <w:rStyle w:val="a6"/>
          <w:rFonts w:cs="Times New Roman"/>
          <w:sz w:val="24"/>
          <w:szCs w:val="24"/>
          <w:u w:val="none"/>
          <w:lang w:val="ru-RU"/>
        </w:rPr>
        <w:t>ценности приобретения</w:t>
      </w:r>
      <w:r w:rsidR="00905A46" w:rsidRPr="00176864">
        <w:rPr>
          <w:rStyle w:val="a6"/>
          <w:rFonts w:cs="Times New Roman"/>
          <w:sz w:val="24"/>
          <w:szCs w:val="24"/>
          <w:u w:val="none"/>
          <w:lang w:val="ru-RU"/>
        </w:rPr>
        <w:t xml:space="preserve"> </w:t>
      </w:r>
      <w:r w:rsidR="00870004" w:rsidRPr="00176864">
        <w:rPr>
          <w:rStyle w:val="a6"/>
          <w:rFonts w:cs="Times New Roman"/>
          <w:sz w:val="24"/>
          <w:szCs w:val="24"/>
          <w:u w:val="none"/>
          <w:lang w:val="ru-RU"/>
        </w:rPr>
        <w:t>предп</w:t>
      </w:r>
      <w:r w:rsidR="00870004">
        <w:rPr>
          <w:rStyle w:val="a6"/>
          <w:rFonts w:cs="Times New Roman"/>
          <w:sz w:val="24"/>
          <w:szCs w:val="24"/>
          <w:u w:val="none"/>
          <w:lang w:val="ru-RU"/>
        </w:rPr>
        <w:t>очитают покупать у продавца товар по установленной</w:t>
      </w:r>
      <w:r w:rsidR="00870004" w:rsidRPr="00176864">
        <w:rPr>
          <w:rStyle w:val="a6"/>
          <w:rFonts w:cs="Times New Roman"/>
          <w:sz w:val="24"/>
          <w:szCs w:val="24"/>
          <w:u w:val="none"/>
          <w:lang w:val="ru-RU"/>
        </w:rPr>
        <w:t xml:space="preserve"> цене, чтобы избежать риска того, что их предложение не будет успешным. </w:t>
      </w:r>
      <w:r w:rsidR="00870004" w:rsidRPr="00176864">
        <w:rPr>
          <w:rStyle w:val="a6"/>
          <w:rFonts w:cs="Times New Roman"/>
          <w:sz w:val="24"/>
          <w:szCs w:val="24"/>
          <w:u w:val="none"/>
        </w:rPr>
        <w:t>NYOP</w:t>
      </w:r>
      <w:r w:rsidR="00870004" w:rsidRPr="00176864">
        <w:rPr>
          <w:rStyle w:val="a6"/>
          <w:rFonts w:cs="Times New Roman"/>
          <w:sz w:val="24"/>
          <w:szCs w:val="24"/>
          <w:u w:val="none"/>
          <w:lang w:val="ru-RU"/>
        </w:rPr>
        <w:t xml:space="preserve"> также может использоваться для товаров с высокими предельными затратами, поскольку продавец может защитить себя от продажи товара по цене ниже себестоимости, установив соответствующую </w:t>
      </w:r>
      <w:r w:rsidR="00870004">
        <w:rPr>
          <w:rStyle w:val="a6"/>
          <w:rFonts w:cs="Times New Roman"/>
          <w:sz w:val="24"/>
          <w:szCs w:val="24"/>
          <w:u w:val="none"/>
          <w:lang w:val="ru-RU"/>
        </w:rPr>
        <w:t xml:space="preserve">предельную </w:t>
      </w:r>
      <w:r w:rsidR="00870004" w:rsidRPr="00176864">
        <w:rPr>
          <w:rStyle w:val="a6"/>
          <w:rFonts w:cs="Times New Roman"/>
          <w:sz w:val="24"/>
          <w:szCs w:val="24"/>
          <w:u w:val="none"/>
          <w:lang w:val="ru-RU"/>
        </w:rPr>
        <w:t>цену.</w:t>
      </w:r>
      <w:r w:rsidR="00883B14">
        <w:rPr>
          <w:rStyle w:val="ae"/>
          <w:rFonts w:cs="Times New Roman"/>
          <w:sz w:val="24"/>
          <w:szCs w:val="24"/>
          <w:lang w:val="ru-RU"/>
        </w:rPr>
        <w:footnoteReference w:id="22"/>
      </w:r>
    </w:p>
    <w:p w:rsidR="00883B14" w:rsidRDefault="00883B14" w:rsidP="00B07B73">
      <w:pPr>
        <w:spacing w:before="0" w:after="0"/>
        <w:ind w:firstLine="709"/>
        <w:jc w:val="both"/>
        <w:rPr>
          <w:rStyle w:val="a6"/>
          <w:rFonts w:cs="Times New Roman"/>
          <w:sz w:val="24"/>
          <w:szCs w:val="24"/>
          <w:u w:val="none"/>
          <w:lang w:val="ru-RU"/>
        </w:rPr>
      </w:pPr>
      <w:r w:rsidRPr="00BB758A">
        <w:rPr>
          <w:rStyle w:val="a6"/>
          <w:rFonts w:cs="Times New Roman"/>
          <w:sz w:val="24"/>
          <w:szCs w:val="24"/>
          <w:u w:val="none"/>
          <w:lang w:val="ru-RU"/>
        </w:rPr>
        <w:t xml:space="preserve">PWYW и NYOP являются </w:t>
      </w:r>
      <w:r w:rsidRPr="002440C1">
        <w:rPr>
          <w:rStyle w:val="a6"/>
          <w:rFonts w:cs="Times New Roman"/>
          <w:b/>
          <w:sz w:val="24"/>
          <w:szCs w:val="24"/>
          <w:u w:val="none"/>
          <w:lang w:val="ru-RU"/>
        </w:rPr>
        <w:t>эффективными методами эндогенной ценовой дискриминации</w:t>
      </w:r>
      <w:r w:rsidRPr="00BB758A">
        <w:rPr>
          <w:rStyle w:val="a6"/>
          <w:rFonts w:cs="Times New Roman"/>
          <w:sz w:val="24"/>
          <w:szCs w:val="24"/>
          <w:u w:val="none"/>
          <w:lang w:val="ru-RU"/>
        </w:rPr>
        <w:t xml:space="preserve">. Обе эти маркетинговые </w:t>
      </w:r>
      <w:r>
        <w:rPr>
          <w:rStyle w:val="a6"/>
          <w:rFonts w:cs="Times New Roman"/>
          <w:sz w:val="24"/>
          <w:szCs w:val="24"/>
          <w:u w:val="none"/>
          <w:lang w:val="ru-RU"/>
        </w:rPr>
        <w:t>стратегии делегируют некоторую</w:t>
      </w:r>
      <w:r w:rsidRPr="00BB758A">
        <w:rPr>
          <w:rStyle w:val="a6"/>
          <w:rFonts w:cs="Times New Roman"/>
          <w:sz w:val="24"/>
          <w:szCs w:val="24"/>
          <w:u w:val="none"/>
          <w:lang w:val="ru-RU"/>
        </w:rPr>
        <w:t xml:space="preserve"> власть ценообразования покупателям, и обе стратегии избегают уста</w:t>
      </w:r>
      <w:r>
        <w:rPr>
          <w:rStyle w:val="a6"/>
          <w:rFonts w:cs="Times New Roman"/>
          <w:sz w:val="24"/>
          <w:szCs w:val="24"/>
          <w:u w:val="none"/>
          <w:lang w:val="ru-RU"/>
        </w:rPr>
        <w:t>новления фиксированной</w:t>
      </w:r>
      <w:r w:rsidRPr="00BB758A">
        <w:rPr>
          <w:rStyle w:val="a6"/>
          <w:rFonts w:cs="Times New Roman"/>
          <w:sz w:val="24"/>
          <w:szCs w:val="24"/>
          <w:u w:val="none"/>
          <w:lang w:val="ru-RU"/>
        </w:rPr>
        <w:t xml:space="preserve"> цены. Однако, несмотря на это сходство, </w:t>
      </w:r>
      <w:r>
        <w:rPr>
          <w:rStyle w:val="a6"/>
          <w:rFonts w:cs="Times New Roman"/>
          <w:sz w:val="24"/>
          <w:szCs w:val="24"/>
          <w:u w:val="none"/>
          <w:lang w:val="ru-RU"/>
        </w:rPr>
        <w:t>они</w:t>
      </w:r>
      <w:r w:rsidRPr="00BB758A">
        <w:rPr>
          <w:rStyle w:val="a6"/>
          <w:rFonts w:cs="Times New Roman"/>
          <w:sz w:val="24"/>
          <w:szCs w:val="24"/>
          <w:u w:val="none"/>
          <w:lang w:val="ru-RU"/>
        </w:rPr>
        <w:t xml:space="preserve"> работают по-разному и должны использоваться в разных обстоятельствах.</w:t>
      </w:r>
    </w:p>
    <w:p w:rsidR="00883B14" w:rsidRDefault="00883B14" w:rsidP="00B07B73">
      <w:pPr>
        <w:spacing w:before="0" w:after="0"/>
        <w:ind w:firstLine="709"/>
        <w:jc w:val="both"/>
        <w:rPr>
          <w:rStyle w:val="a6"/>
          <w:rFonts w:cs="Times New Roman"/>
          <w:sz w:val="24"/>
          <w:szCs w:val="24"/>
          <w:u w:val="none"/>
          <w:lang w:val="ru-RU"/>
        </w:rPr>
      </w:pPr>
      <w:r w:rsidRPr="00BB758A">
        <w:rPr>
          <w:rStyle w:val="a6"/>
          <w:rFonts w:cs="Times New Roman"/>
          <w:sz w:val="24"/>
          <w:szCs w:val="24"/>
          <w:u w:val="none"/>
          <w:lang w:val="ru-RU"/>
        </w:rPr>
        <w:t xml:space="preserve">Цена PWYW </w:t>
      </w:r>
      <w:r>
        <w:rPr>
          <w:rStyle w:val="a6"/>
          <w:rFonts w:cs="Times New Roman"/>
          <w:sz w:val="24"/>
          <w:szCs w:val="24"/>
          <w:u w:val="none"/>
          <w:lang w:val="ru-RU"/>
        </w:rPr>
        <w:t>апеллирует</w:t>
      </w:r>
      <w:r w:rsidRPr="00BB758A">
        <w:rPr>
          <w:rStyle w:val="a6"/>
          <w:rFonts w:cs="Times New Roman"/>
          <w:sz w:val="24"/>
          <w:szCs w:val="24"/>
          <w:u w:val="none"/>
          <w:lang w:val="ru-RU"/>
        </w:rPr>
        <w:t xml:space="preserve"> к социальным предпочтениям. Значительная часть населения готова добровольно платить положительную цену, что приносит определенные доходы. Заплаченные цены растут с </w:t>
      </w:r>
      <w:r w:rsidRPr="00347E09">
        <w:rPr>
          <w:rStyle w:val="a6"/>
          <w:rFonts w:cs="Times New Roman"/>
          <w:b/>
          <w:sz w:val="24"/>
          <w:szCs w:val="24"/>
          <w:u w:val="none"/>
          <w:lang w:val="ru-RU"/>
        </w:rPr>
        <w:t>оценкой потр</w:t>
      </w:r>
      <w:r w:rsidRPr="00347E09">
        <w:rPr>
          <w:rStyle w:val="a6"/>
          <w:rFonts w:cs="Times New Roman"/>
          <w:sz w:val="24"/>
          <w:szCs w:val="24"/>
          <w:u w:val="none"/>
          <w:lang w:val="ru-RU"/>
        </w:rPr>
        <w:t>ебителя</w:t>
      </w:r>
      <w:r w:rsidRPr="00BB758A">
        <w:rPr>
          <w:rStyle w:val="a6"/>
          <w:rFonts w:cs="Times New Roman"/>
          <w:sz w:val="24"/>
          <w:szCs w:val="24"/>
          <w:u w:val="none"/>
          <w:lang w:val="ru-RU"/>
        </w:rPr>
        <w:t xml:space="preserve">, с его </w:t>
      </w:r>
      <w:r w:rsidRPr="002440C1">
        <w:rPr>
          <w:rStyle w:val="a6"/>
          <w:rFonts w:cs="Times New Roman"/>
          <w:b/>
          <w:sz w:val="24"/>
          <w:szCs w:val="24"/>
          <w:u w:val="none"/>
          <w:lang w:val="ru-RU"/>
        </w:rPr>
        <w:t>просоциальностью</w:t>
      </w:r>
      <w:r w:rsidRPr="00BB758A">
        <w:rPr>
          <w:rStyle w:val="a6"/>
          <w:rFonts w:cs="Times New Roman"/>
          <w:sz w:val="24"/>
          <w:szCs w:val="24"/>
          <w:u w:val="none"/>
          <w:lang w:val="ru-RU"/>
        </w:rPr>
        <w:t xml:space="preserve"> и с </w:t>
      </w:r>
      <w:r w:rsidRPr="00347E09">
        <w:rPr>
          <w:rStyle w:val="a6"/>
          <w:rFonts w:cs="Times New Roman"/>
          <w:b/>
          <w:sz w:val="24"/>
          <w:szCs w:val="24"/>
          <w:u w:val="none"/>
          <w:lang w:val="ru-RU"/>
        </w:rPr>
        <w:t>издержками продавца</w:t>
      </w:r>
      <w:r w:rsidRPr="00BB758A">
        <w:rPr>
          <w:rStyle w:val="a6"/>
          <w:rFonts w:cs="Times New Roman"/>
          <w:sz w:val="24"/>
          <w:szCs w:val="24"/>
          <w:u w:val="none"/>
          <w:lang w:val="ru-RU"/>
        </w:rPr>
        <w:t xml:space="preserve">. Однако одних этих доходов </w:t>
      </w:r>
      <w:r w:rsidRPr="00D67625">
        <w:rPr>
          <w:rStyle w:val="a6"/>
          <w:rFonts w:cs="Times New Roman"/>
          <w:b/>
          <w:sz w:val="24"/>
          <w:szCs w:val="24"/>
          <w:u w:val="none"/>
          <w:lang w:val="ru-RU"/>
        </w:rPr>
        <w:t>часто недостаточно для покрытия расходов</w:t>
      </w:r>
      <w:r w:rsidRPr="00BB758A">
        <w:rPr>
          <w:rStyle w:val="a6"/>
          <w:rFonts w:cs="Times New Roman"/>
          <w:sz w:val="24"/>
          <w:szCs w:val="24"/>
          <w:u w:val="none"/>
          <w:lang w:val="ru-RU"/>
        </w:rPr>
        <w:t xml:space="preserve"> - особенно на крупных анонимных рынках, на которых клиенты делают покупки только один раз и не заинтересованы в том, чтобы фирма продолжала вести дела. В таких ситуациях для обеспечения жизнеспособности PWYW могут потребоваться дополнительные рекламные преимущества (например, более широкое освещение в прессе или рекомендации из уст в уста), а также низкие маржинальные зат</w:t>
      </w:r>
      <w:r>
        <w:rPr>
          <w:rStyle w:val="a6"/>
          <w:rFonts w:cs="Times New Roman"/>
          <w:sz w:val="24"/>
          <w:szCs w:val="24"/>
          <w:u w:val="none"/>
          <w:lang w:val="ru-RU"/>
        </w:rPr>
        <w:t>раты. Поскольку PWYW достигает почти</w:t>
      </w:r>
      <w:r w:rsidRPr="00BB758A">
        <w:rPr>
          <w:rStyle w:val="a6"/>
          <w:rFonts w:cs="Times New Roman"/>
          <w:sz w:val="24"/>
          <w:szCs w:val="24"/>
          <w:u w:val="none"/>
          <w:lang w:val="ru-RU"/>
        </w:rPr>
        <w:t xml:space="preserve"> полного проникновения</w:t>
      </w:r>
      <w:r>
        <w:rPr>
          <w:rStyle w:val="a6"/>
          <w:rFonts w:cs="Times New Roman"/>
          <w:sz w:val="24"/>
          <w:szCs w:val="24"/>
          <w:u w:val="none"/>
          <w:lang w:val="ru-RU"/>
        </w:rPr>
        <w:t xml:space="preserve"> на рынок, это довольно агрессивная</w:t>
      </w:r>
      <w:r w:rsidRPr="00BB758A">
        <w:rPr>
          <w:rStyle w:val="a6"/>
          <w:rFonts w:cs="Times New Roman"/>
          <w:sz w:val="24"/>
          <w:szCs w:val="24"/>
          <w:u w:val="none"/>
          <w:lang w:val="ru-RU"/>
        </w:rPr>
        <w:t xml:space="preserve"> стратегия, вытесняющая с рынка друг</w:t>
      </w:r>
      <w:r>
        <w:rPr>
          <w:rStyle w:val="a6"/>
          <w:rFonts w:cs="Times New Roman"/>
          <w:sz w:val="24"/>
          <w:szCs w:val="24"/>
          <w:u w:val="none"/>
          <w:lang w:val="ru-RU"/>
        </w:rPr>
        <w:t>их продавцов с фиксированными</w:t>
      </w:r>
      <w:r w:rsidRPr="00BB758A">
        <w:rPr>
          <w:rStyle w:val="a6"/>
          <w:rFonts w:cs="Times New Roman"/>
          <w:sz w:val="24"/>
          <w:szCs w:val="24"/>
          <w:u w:val="none"/>
          <w:lang w:val="ru-RU"/>
        </w:rPr>
        <w:t xml:space="preserve"> ценами. </w:t>
      </w:r>
    </w:p>
    <w:p w:rsidR="00883B14" w:rsidRDefault="00883B14" w:rsidP="00B07B73">
      <w:pPr>
        <w:spacing w:before="0" w:after="0"/>
        <w:ind w:firstLine="709"/>
        <w:jc w:val="both"/>
        <w:rPr>
          <w:rStyle w:val="a6"/>
          <w:rFonts w:cs="Times New Roman"/>
          <w:sz w:val="24"/>
          <w:szCs w:val="24"/>
          <w:u w:val="none"/>
          <w:lang w:val="ru-RU"/>
        </w:rPr>
      </w:pPr>
      <w:r w:rsidRPr="00BB758A">
        <w:rPr>
          <w:rStyle w:val="a6"/>
          <w:rFonts w:cs="Times New Roman"/>
          <w:sz w:val="24"/>
          <w:szCs w:val="24"/>
          <w:u w:val="none"/>
          <w:lang w:val="ru-RU"/>
        </w:rPr>
        <w:lastRenderedPageBreak/>
        <w:t xml:space="preserve">NYOP добивается ценовой дискриминации, создавая </w:t>
      </w:r>
      <w:r w:rsidRPr="002440C1">
        <w:rPr>
          <w:rStyle w:val="a6"/>
          <w:rFonts w:cs="Times New Roman"/>
          <w:b/>
          <w:sz w:val="24"/>
          <w:szCs w:val="24"/>
          <w:u w:val="none"/>
          <w:lang w:val="ru-RU"/>
        </w:rPr>
        <w:t>стратегическую неопределенность</w:t>
      </w:r>
      <w:r w:rsidRPr="00BB758A">
        <w:rPr>
          <w:rStyle w:val="a6"/>
          <w:rFonts w:cs="Times New Roman"/>
          <w:sz w:val="24"/>
          <w:szCs w:val="24"/>
          <w:u w:val="none"/>
          <w:lang w:val="ru-RU"/>
        </w:rPr>
        <w:t xml:space="preserve">. Покупатели с </w:t>
      </w:r>
      <w:r w:rsidRPr="002440C1">
        <w:rPr>
          <w:rStyle w:val="a6"/>
          <w:rFonts w:cs="Times New Roman"/>
          <w:b/>
          <w:sz w:val="24"/>
          <w:szCs w:val="24"/>
          <w:u w:val="none"/>
          <w:lang w:val="ru-RU"/>
        </w:rPr>
        <w:t xml:space="preserve">низкой оценкой </w:t>
      </w:r>
      <w:r w:rsidR="00F741DD">
        <w:rPr>
          <w:rStyle w:val="a6"/>
          <w:rFonts w:cs="Times New Roman"/>
          <w:b/>
          <w:sz w:val="24"/>
          <w:szCs w:val="24"/>
          <w:u w:val="none"/>
          <w:lang w:val="ru-RU"/>
        </w:rPr>
        <w:t xml:space="preserve">рыночной </w:t>
      </w:r>
      <w:r w:rsidRPr="002440C1">
        <w:rPr>
          <w:rStyle w:val="a6"/>
          <w:rFonts w:cs="Times New Roman"/>
          <w:b/>
          <w:sz w:val="24"/>
          <w:szCs w:val="24"/>
          <w:u w:val="none"/>
          <w:lang w:val="ru-RU"/>
        </w:rPr>
        <w:t>стоимости</w:t>
      </w:r>
      <w:r w:rsidRPr="00BB758A">
        <w:rPr>
          <w:rStyle w:val="a6"/>
          <w:rFonts w:cs="Times New Roman"/>
          <w:sz w:val="24"/>
          <w:szCs w:val="24"/>
          <w:u w:val="none"/>
          <w:lang w:val="ru-RU"/>
        </w:rPr>
        <w:t xml:space="preserve"> сч</w:t>
      </w:r>
      <w:r>
        <w:rPr>
          <w:rStyle w:val="a6"/>
          <w:rFonts w:cs="Times New Roman"/>
          <w:sz w:val="24"/>
          <w:szCs w:val="24"/>
          <w:u w:val="none"/>
          <w:lang w:val="ru-RU"/>
        </w:rPr>
        <w:t xml:space="preserve">итают </w:t>
      </w:r>
      <w:r w:rsidR="00F741DD">
        <w:rPr>
          <w:rStyle w:val="a6"/>
          <w:rFonts w:cs="Times New Roman"/>
          <w:sz w:val="24"/>
          <w:szCs w:val="24"/>
          <w:u w:val="none"/>
          <w:lang w:val="ru-RU"/>
        </w:rPr>
        <w:t xml:space="preserve">NYOP </w:t>
      </w:r>
      <w:r w:rsidR="00F741DD" w:rsidRPr="00D67625">
        <w:rPr>
          <w:rStyle w:val="a6"/>
          <w:rFonts w:cs="Times New Roman"/>
          <w:sz w:val="24"/>
          <w:szCs w:val="24"/>
          <w:u w:val="none"/>
          <w:lang w:val="ru-RU"/>
        </w:rPr>
        <w:t>очень</w:t>
      </w:r>
      <w:r>
        <w:rPr>
          <w:rStyle w:val="a6"/>
          <w:rFonts w:cs="Times New Roman"/>
          <w:sz w:val="24"/>
          <w:szCs w:val="24"/>
          <w:u w:val="none"/>
          <w:lang w:val="ru-RU"/>
        </w:rPr>
        <w:t xml:space="preserve"> привлекательной</w:t>
      </w:r>
      <w:r w:rsidRPr="00BB758A">
        <w:rPr>
          <w:rStyle w:val="a6"/>
          <w:rFonts w:cs="Times New Roman"/>
          <w:sz w:val="24"/>
          <w:szCs w:val="24"/>
          <w:u w:val="none"/>
          <w:lang w:val="ru-RU"/>
        </w:rPr>
        <w:t>, поскольку он</w:t>
      </w:r>
      <w:r>
        <w:rPr>
          <w:rStyle w:val="a6"/>
          <w:rFonts w:cs="Times New Roman"/>
          <w:sz w:val="24"/>
          <w:szCs w:val="24"/>
          <w:u w:val="none"/>
          <w:lang w:val="ru-RU"/>
        </w:rPr>
        <w:t>а даёт</w:t>
      </w:r>
      <w:r w:rsidRPr="00BB758A">
        <w:rPr>
          <w:rStyle w:val="a6"/>
          <w:rFonts w:cs="Times New Roman"/>
          <w:sz w:val="24"/>
          <w:szCs w:val="24"/>
          <w:u w:val="none"/>
          <w:lang w:val="ru-RU"/>
        </w:rPr>
        <w:t xml:space="preserve"> </w:t>
      </w:r>
      <w:r w:rsidRPr="002440C1">
        <w:rPr>
          <w:rStyle w:val="a6"/>
          <w:rFonts w:cs="Times New Roman"/>
          <w:b/>
          <w:sz w:val="24"/>
          <w:szCs w:val="24"/>
          <w:u w:val="none"/>
          <w:lang w:val="ru-RU"/>
        </w:rPr>
        <w:t>возможность получить товар по более низкой цене</w:t>
      </w:r>
      <w:r w:rsidRPr="00BB758A">
        <w:rPr>
          <w:rStyle w:val="a6"/>
          <w:rFonts w:cs="Times New Roman"/>
          <w:sz w:val="24"/>
          <w:szCs w:val="24"/>
          <w:u w:val="none"/>
          <w:lang w:val="ru-RU"/>
        </w:rPr>
        <w:t xml:space="preserve">. Покупатели </w:t>
      </w:r>
      <w:r w:rsidRPr="002440C1">
        <w:rPr>
          <w:rStyle w:val="a6"/>
          <w:rFonts w:cs="Times New Roman"/>
          <w:b/>
          <w:sz w:val="24"/>
          <w:szCs w:val="24"/>
          <w:u w:val="none"/>
          <w:lang w:val="ru-RU"/>
        </w:rPr>
        <w:t>с высокой оценкой</w:t>
      </w:r>
      <w:r w:rsidR="00C67D67">
        <w:rPr>
          <w:rStyle w:val="a6"/>
          <w:rFonts w:cs="Times New Roman"/>
          <w:b/>
          <w:sz w:val="24"/>
          <w:szCs w:val="24"/>
          <w:u w:val="none"/>
          <w:lang w:val="ru-RU"/>
        </w:rPr>
        <w:t xml:space="preserve"> рыночной</w:t>
      </w:r>
      <w:r w:rsidRPr="002440C1">
        <w:rPr>
          <w:rStyle w:val="a6"/>
          <w:rFonts w:cs="Times New Roman"/>
          <w:b/>
          <w:sz w:val="24"/>
          <w:szCs w:val="24"/>
          <w:u w:val="none"/>
          <w:lang w:val="ru-RU"/>
        </w:rPr>
        <w:t xml:space="preserve"> стоимости</w:t>
      </w:r>
      <w:r w:rsidRPr="00BB758A">
        <w:rPr>
          <w:rStyle w:val="a6"/>
          <w:rFonts w:cs="Times New Roman"/>
          <w:sz w:val="24"/>
          <w:szCs w:val="24"/>
          <w:u w:val="none"/>
          <w:lang w:val="ru-RU"/>
        </w:rPr>
        <w:t xml:space="preserve"> пред</w:t>
      </w:r>
      <w:r>
        <w:rPr>
          <w:rStyle w:val="a6"/>
          <w:rFonts w:cs="Times New Roman"/>
          <w:sz w:val="24"/>
          <w:szCs w:val="24"/>
          <w:u w:val="none"/>
          <w:lang w:val="ru-RU"/>
        </w:rPr>
        <w:t>почитают продавцов с фиксированной</w:t>
      </w:r>
      <w:r w:rsidRPr="00BB758A">
        <w:rPr>
          <w:rStyle w:val="a6"/>
          <w:rFonts w:cs="Times New Roman"/>
          <w:sz w:val="24"/>
          <w:szCs w:val="24"/>
          <w:u w:val="none"/>
          <w:lang w:val="ru-RU"/>
        </w:rPr>
        <w:t xml:space="preserve"> ценой, потому что они </w:t>
      </w:r>
      <w:r w:rsidRPr="002440C1">
        <w:rPr>
          <w:rStyle w:val="a6"/>
          <w:rFonts w:cs="Times New Roman"/>
          <w:b/>
          <w:sz w:val="24"/>
          <w:szCs w:val="24"/>
          <w:u w:val="none"/>
          <w:lang w:val="ru-RU"/>
        </w:rPr>
        <w:t>не хотят рисковать и не получить товар</w:t>
      </w:r>
      <w:r w:rsidRPr="00BB758A">
        <w:rPr>
          <w:rStyle w:val="a6"/>
          <w:rFonts w:cs="Times New Roman"/>
          <w:sz w:val="24"/>
          <w:szCs w:val="24"/>
          <w:u w:val="none"/>
          <w:lang w:val="ru-RU"/>
        </w:rPr>
        <w:t>, если их ставка ниже секретного порога продавца. Таким образом, NYOP можно использовать для доступа к новым сегментам клиентов, которые н</w:t>
      </w:r>
      <w:r>
        <w:rPr>
          <w:rStyle w:val="a6"/>
          <w:rFonts w:cs="Times New Roman"/>
          <w:sz w:val="24"/>
          <w:szCs w:val="24"/>
          <w:u w:val="none"/>
          <w:lang w:val="ru-RU"/>
        </w:rPr>
        <w:t xml:space="preserve">е купили товар </w:t>
      </w:r>
      <w:r w:rsidRPr="00BB758A">
        <w:rPr>
          <w:rStyle w:val="a6"/>
          <w:rFonts w:cs="Times New Roman"/>
          <w:sz w:val="24"/>
          <w:szCs w:val="24"/>
          <w:u w:val="none"/>
          <w:lang w:val="ru-RU"/>
        </w:rPr>
        <w:t xml:space="preserve">ранее, в то время как большинство </w:t>
      </w:r>
      <w:r>
        <w:rPr>
          <w:rStyle w:val="a6"/>
          <w:rFonts w:cs="Times New Roman"/>
          <w:sz w:val="24"/>
          <w:szCs w:val="24"/>
          <w:u w:val="none"/>
          <w:lang w:val="ru-RU"/>
        </w:rPr>
        <w:t>существующих клиентов будут приобретать товар по фиксированной цене</w:t>
      </w:r>
      <w:r w:rsidRPr="00BB758A">
        <w:rPr>
          <w:rStyle w:val="a6"/>
          <w:rFonts w:cs="Times New Roman"/>
          <w:sz w:val="24"/>
          <w:szCs w:val="24"/>
          <w:u w:val="none"/>
          <w:lang w:val="ru-RU"/>
        </w:rPr>
        <w:t xml:space="preserve">. </w:t>
      </w:r>
    </w:p>
    <w:p w:rsidR="00883B14" w:rsidRPr="00BB758A" w:rsidRDefault="00883B14" w:rsidP="00B07B73">
      <w:pPr>
        <w:spacing w:before="0" w:after="0"/>
        <w:ind w:firstLine="709"/>
        <w:jc w:val="both"/>
        <w:rPr>
          <w:rStyle w:val="a6"/>
          <w:rFonts w:cs="Times New Roman"/>
          <w:sz w:val="24"/>
          <w:szCs w:val="24"/>
          <w:u w:val="none"/>
          <w:lang w:val="ru-RU"/>
        </w:rPr>
      </w:pPr>
      <w:r w:rsidRPr="00BB758A">
        <w:rPr>
          <w:rStyle w:val="a6"/>
          <w:rFonts w:cs="Times New Roman"/>
          <w:sz w:val="24"/>
          <w:szCs w:val="24"/>
          <w:u w:val="none"/>
          <w:lang w:val="ru-RU"/>
        </w:rPr>
        <w:t xml:space="preserve">Преимущество NYOP в том, что продавец может защитить себя от убытков, установив соответствующий порог. Следовательно, </w:t>
      </w:r>
      <w:r w:rsidRPr="002440C1">
        <w:rPr>
          <w:rStyle w:val="a6"/>
          <w:rFonts w:cs="Times New Roman"/>
          <w:b/>
          <w:sz w:val="24"/>
          <w:szCs w:val="24"/>
          <w:u w:val="none"/>
          <w:lang w:val="ru-RU"/>
        </w:rPr>
        <w:t>NYOP также можно использовать с конкретной целью окупить себестоимость и получить прибыль</w:t>
      </w:r>
      <w:r w:rsidRPr="00BB758A">
        <w:rPr>
          <w:rStyle w:val="a6"/>
          <w:rFonts w:cs="Times New Roman"/>
          <w:sz w:val="24"/>
          <w:szCs w:val="24"/>
          <w:u w:val="none"/>
          <w:lang w:val="ru-RU"/>
        </w:rPr>
        <w:t xml:space="preserve">, если нет дополнительных преимуществ и если предельные издержки высоки. Недостатком NYOP является то, что </w:t>
      </w:r>
      <w:r w:rsidR="00E768CF" w:rsidRPr="00BB758A">
        <w:rPr>
          <w:rStyle w:val="a6"/>
          <w:rFonts w:cs="Times New Roman"/>
          <w:sz w:val="24"/>
          <w:szCs w:val="24"/>
          <w:u w:val="none"/>
          <w:lang w:val="ru-RU"/>
        </w:rPr>
        <w:t>он</w:t>
      </w:r>
      <w:r w:rsidR="00E768CF">
        <w:rPr>
          <w:rStyle w:val="a6"/>
          <w:rFonts w:cs="Times New Roman"/>
          <w:sz w:val="24"/>
          <w:szCs w:val="24"/>
          <w:u w:val="none"/>
          <w:lang w:val="ru-RU"/>
        </w:rPr>
        <w:t>а менее</w:t>
      </w:r>
      <w:r w:rsidRPr="002440C1">
        <w:rPr>
          <w:rStyle w:val="a6"/>
          <w:rFonts w:cs="Times New Roman"/>
          <w:b/>
          <w:sz w:val="24"/>
          <w:szCs w:val="24"/>
          <w:u w:val="none"/>
          <w:lang w:val="ru-RU"/>
        </w:rPr>
        <w:t xml:space="preserve"> успешна в проникновении на рынок</w:t>
      </w:r>
      <w:r w:rsidRPr="00BB758A">
        <w:rPr>
          <w:rStyle w:val="a6"/>
          <w:rFonts w:cs="Times New Roman"/>
          <w:sz w:val="24"/>
          <w:szCs w:val="24"/>
          <w:u w:val="none"/>
          <w:lang w:val="ru-RU"/>
        </w:rPr>
        <w:t xml:space="preserve"> и ост</w:t>
      </w:r>
      <w:r>
        <w:rPr>
          <w:rStyle w:val="a6"/>
          <w:rFonts w:cs="Times New Roman"/>
          <w:sz w:val="24"/>
          <w:szCs w:val="24"/>
          <w:u w:val="none"/>
          <w:lang w:val="ru-RU"/>
        </w:rPr>
        <w:t>авляет место для продавцов с фиксированной</w:t>
      </w:r>
      <w:r w:rsidRPr="00BB758A">
        <w:rPr>
          <w:rStyle w:val="a6"/>
          <w:rFonts w:cs="Times New Roman"/>
          <w:sz w:val="24"/>
          <w:szCs w:val="24"/>
          <w:u w:val="none"/>
          <w:lang w:val="ru-RU"/>
        </w:rPr>
        <w:t xml:space="preserve"> ценой. Фактически, NYOP - это стратегия, которая ослабляет ценовую конкуренцию и увеличивает общую прибыль отрасли.</w:t>
      </w:r>
    </w:p>
    <w:p w:rsidR="00883B14" w:rsidRPr="00EF7463" w:rsidRDefault="00883B14" w:rsidP="00B07B73">
      <w:pPr>
        <w:spacing w:before="0" w:after="0"/>
        <w:ind w:firstLine="709"/>
        <w:jc w:val="both"/>
        <w:rPr>
          <w:rFonts w:cs="Times New Roman"/>
          <w:sz w:val="24"/>
          <w:szCs w:val="24"/>
          <w:lang w:val="ru-RU"/>
        </w:rPr>
      </w:pPr>
      <w:r w:rsidRPr="00BB758A">
        <w:rPr>
          <w:rStyle w:val="a6"/>
          <w:rFonts w:cs="Times New Roman"/>
          <w:sz w:val="24"/>
          <w:szCs w:val="24"/>
          <w:u w:val="none"/>
          <w:lang w:val="ru-RU"/>
        </w:rPr>
        <w:t>Основное преимущество PWYW состоит в том, что он</w:t>
      </w:r>
      <w:r>
        <w:rPr>
          <w:rStyle w:val="a6"/>
          <w:rFonts w:cs="Times New Roman"/>
          <w:sz w:val="24"/>
          <w:szCs w:val="24"/>
          <w:u w:val="none"/>
          <w:lang w:val="ru-RU"/>
        </w:rPr>
        <w:t>а</w:t>
      </w:r>
      <w:r w:rsidRPr="00BB758A">
        <w:rPr>
          <w:rStyle w:val="a6"/>
          <w:rFonts w:cs="Times New Roman"/>
          <w:sz w:val="24"/>
          <w:szCs w:val="24"/>
          <w:u w:val="none"/>
          <w:lang w:val="ru-RU"/>
        </w:rPr>
        <w:t xml:space="preserve"> </w:t>
      </w:r>
      <w:r w:rsidRPr="002440C1">
        <w:rPr>
          <w:rStyle w:val="a6"/>
          <w:rFonts w:cs="Times New Roman"/>
          <w:b/>
          <w:sz w:val="24"/>
          <w:szCs w:val="24"/>
          <w:u w:val="none"/>
          <w:lang w:val="ru-RU"/>
        </w:rPr>
        <w:t>монополизирует рынок</w:t>
      </w:r>
      <w:r w:rsidRPr="00BB758A">
        <w:rPr>
          <w:rStyle w:val="a6"/>
          <w:rFonts w:cs="Times New Roman"/>
          <w:sz w:val="24"/>
          <w:szCs w:val="24"/>
          <w:u w:val="none"/>
          <w:lang w:val="ru-RU"/>
        </w:rPr>
        <w:t xml:space="preserve">, но </w:t>
      </w:r>
      <w:r>
        <w:rPr>
          <w:rStyle w:val="a6"/>
          <w:rFonts w:cs="Times New Roman"/>
          <w:sz w:val="24"/>
          <w:szCs w:val="24"/>
          <w:u w:val="none"/>
          <w:lang w:val="ru-RU"/>
        </w:rPr>
        <w:t xml:space="preserve">при этом </w:t>
      </w:r>
      <w:r w:rsidRPr="00BB758A">
        <w:rPr>
          <w:rStyle w:val="a6"/>
          <w:rFonts w:cs="Times New Roman"/>
          <w:sz w:val="24"/>
          <w:szCs w:val="24"/>
          <w:u w:val="none"/>
          <w:lang w:val="ru-RU"/>
        </w:rPr>
        <w:t xml:space="preserve">не может приносить значительную прибыль, особенно при высоких затратах. Фактически, прибыль продавца NYOP на 70 процентов выше, чем прибыль конкурирующего продавца </w:t>
      </w:r>
      <w:r>
        <w:rPr>
          <w:rStyle w:val="a6"/>
          <w:rFonts w:cs="Times New Roman"/>
          <w:sz w:val="24"/>
          <w:szCs w:val="24"/>
          <w:u w:val="none"/>
        </w:rPr>
        <w:t>PWYW</w:t>
      </w:r>
      <w:r w:rsidRPr="002440C1">
        <w:rPr>
          <w:rStyle w:val="a6"/>
          <w:rFonts w:cs="Times New Roman"/>
          <w:sz w:val="24"/>
          <w:szCs w:val="24"/>
          <w:u w:val="none"/>
          <w:lang w:val="ru-RU"/>
        </w:rPr>
        <w:t xml:space="preserve"> </w:t>
      </w:r>
      <w:r w:rsidRPr="00BB758A">
        <w:rPr>
          <w:rStyle w:val="a6"/>
          <w:rFonts w:cs="Times New Roman"/>
          <w:sz w:val="24"/>
          <w:szCs w:val="24"/>
          <w:u w:val="none"/>
          <w:lang w:val="ru-RU"/>
        </w:rPr>
        <w:t>в эксперименте. С управленческой точки зрения, PWYW, скорее всего, будет успешн</w:t>
      </w:r>
      <w:r>
        <w:rPr>
          <w:rStyle w:val="a6"/>
          <w:rFonts w:cs="Times New Roman"/>
          <w:sz w:val="24"/>
          <w:szCs w:val="24"/>
          <w:u w:val="none"/>
          <w:lang w:val="ru-RU"/>
        </w:rPr>
        <w:t>ой</w:t>
      </w:r>
      <w:r w:rsidRPr="00BB758A">
        <w:rPr>
          <w:rStyle w:val="a6"/>
          <w:rFonts w:cs="Times New Roman"/>
          <w:sz w:val="24"/>
          <w:szCs w:val="24"/>
          <w:u w:val="none"/>
          <w:lang w:val="ru-RU"/>
        </w:rPr>
        <w:t>, если ограничения производственных мощностей незначительны, предельные издержки низкие и продавец получа</w:t>
      </w:r>
      <w:r>
        <w:rPr>
          <w:rStyle w:val="a6"/>
          <w:rFonts w:cs="Times New Roman"/>
          <w:sz w:val="24"/>
          <w:szCs w:val="24"/>
          <w:u w:val="none"/>
          <w:lang w:val="ru-RU"/>
        </w:rPr>
        <w:t>ет прибыль от побочных эффектов</w:t>
      </w:r>
      <w:r w:rsidRPr="00BB758A">
        <w:rPr>
          <w:rStyle w:val="a6"/>
          <w:rFonts w:cs="Times New Roman"/>
          <w:sz w:val="24"/>
          <w:szCs w:val="24"/>
          <w:u w:val="none"/>
          <w:lang w:val="ru-RU"/>
        </w:rPr>
        <w:t xml:space="preserve"> н</w:t>
      </w:r>
      <w:r>
        <w:rPr>
          <w:rStyle w:val="a6"/>
          <w:rFonts w:cs="Times New Roman"/>
          <w:sz w:val="24"/>
          <w:szCs w:val="24"/>
          <w:u w:val="none"/>
          <w:lang w:val="ru-RU"/>
        </w:rPr>
        <w:t xml:space="preserve">а дополнительные продукты. </w:t>
      </w:r>
      <w:r w:rsidRPr="002440C1">
        <w:rPr>
          <w:rStyle w:val="a6"/>
          <w:rFonts w:cs="Times New Roman"/>
          <w:b/>
          <w:sz w:val="24"/>
          <w:szCs w:val="24"/>
          <w:u w:val="none"/>
          <w:lang w:val="ru-RU"/>
        </w:rPr>
        <w:t>Это довольно агрессивная стратегия, которая обеспечивает высокое проникновение на рынок, но низкую прибыль</w:t>
      </w:r>
      <w:r w:rsidRPr="00BB758A">
        <w:rPr>
          <w:rStyle w:val="a6"/>
          <w:rFonts w:cs="Times New Roman"/>
          <w:sz w:val="24"/>
          <w:szCs w:val="24"/>
          <w:u w:val="none"/>
          <w:lang w:val="ru-RU"/>
        </w:rPr>
        <w:t>. NYOP, с другой стороны, может использоваться, даже если затраты высоки, и это снижает ценовую конкуренцию. Кроме того, NYOP можно использовать в качестве дополнительного способа продажи избыточных мощностей через сторонних посредников на постоянной основе. Он</w:t>
      </w:r>
      <w:r>
        <w:rPr>
          <w:rStyle w:val="a6"/>
          <w:rFonts w:cs="Times New Roman"/>
          <w:sz w:val="24"/>
          <w:szCs w:val="24"/>
          <w:u w:val="none"/>
          <w:lang w:val="ru-RU"/>
        </w:rPr>
        <w:t>а</w:t>
      </w:r>
      <w:r w:rsidRPr="00BB758A">
        <w:rPr>
          <w:rStyle w:val="a6"/>
          <w:rFonts w:cs="Times New Roman"/>
          <w:sz w:val="24"/>
          <w:szCs w:val="24"/>
          <w:u w:val="none"/>
          <w:lang w:val="ru-RU"/>
        </w:rPr>
        <w:t xml:space="preserve"> успешно </w:t>
      </w:r>
      <w:r w:rsidRPr="00843A19">
        <w:rPr>
          <w:rStyle w:val="a6"/>
          <w:rFonts w:cs="Times New Roman"/>
          <w:b/>
          <w:sz w:val="24"/>
          <w:szCs w:val="24"/>
          <w:u w:val="none"/>
          <w:lang w:val="ru-RU"/>
        </w:rPr>
        <w:t>сегментирует рынок на клиентов с высокой оценкой стоимости</w:t>
      </w:r>
      <w:r w:rsidRPr="00BB758A">
        <w:rPr>
          <w:rStyle w:val="a6"/>
          <w:rFonts w:cs="Times New Roman"/>
          <w:sz w:val="24"/>
          <w:szCs w:val="24"/>
          <w:u w:val="none"/>
          <w:lang w:val="ru-RU"/>
        </w:rPr>
        <w:t xml:space="preserve">, которые более склонны покупать товары по установленным ценам, </w:t>
      </w:r>
      <w:r w:rsidRPr="00843A19">
        <w:rPr>
          <w:rStyle w:val="a6"/>
          <w:rFonts w:cs="Times New Roman"/>
          <w:b/>
          <w:sz w:val="24"/>
          <w:szCs w:val="24"/>
          <w:u w:val="none"/>
          <w:lang w:val="ru-RU"/>
        </w:rPr>
        <w:t>и клиентов с низкой</w:t>
      </w:r>
      <w:r>
        <w:rPr>
          <w:rStyle w:val="a6"/>
          <w:rFonts w:cs="Times New Roman"/>
          <w:b/>
          <w:sz w:val="24"/>
          <w:szCs w:val="24"/>
          <w:u w:val="none"/>
          <w:lang w:val="ru-RU"/>
        </w:rPr>
        <w:t xml:space="preserve"> оценкой стоимости</w:t>
      </w:r>
      <w:r w:rsidRPr="00BB758A">
        <w:rPr>
          <w:rStyle w:val="a6"/>
          <w:rFonts w:cs="Times New Roman"/>
          <w:sz w:val="24"/>
          <w:szCs w:val="24"/>
          <w:u w:val="none"/>
          <w:lang w:val="ru-RU"/>
        </w:rPr>
        <w:t xml:space="preserve">, которые не купили бы товар по обычным ценам. Таким образом, </w:t>
      </w:r>
      <w:r w:rsidRPr="00843A19">
        <w:rPr>
          <w:rStyle w:val="a6"/>
          <w:rFonts w:cs="Times New Roman"/>
          <w:b/>
          <w:sz w:val="24"/>
          <w:szCs w:val="24"/>
          <w:u w:val="none"/>
          <w:lang w:val="ru-RU"/>
        </w:rPr>
        <w:t>NYOP можно использовать параллельно с фиксированными ценами, чтобы получить доступ к новым сегментам клиентов</w:t>
      </w:r>
      <w:r w:rsidRPr="00BB758A">
        <w:rPr>
          <w:rStyle w:val="a6"/>
          <w:rFonts w:cs="Times New Roman"/>
          <w:sz w:val="24"/>
          <w:szCs w:val="24"/>
          <w:u w:val="none"/>
          <w:lang w:val="ru-RU"/>
        </w:rPr>
        <w:t>.</w:t>
      </w:r>
      <w:r w:rsidR="002136BF">
        <w:rPr>
          <w:rStyle w:val="a6"/>
          <w:rFonts w:cs="Times New Roman"/>
          <w:sz w:val="24"/>
          <w:szCs w:val="24"/>
          <w:u w:val="none"/>
          <w:lang w:val="ru-RU"/>
        </w:rPr>
        <w:t xml:space="preserve"> </w:t>
      </w:r>
    </w:p>
    <w:p w:rsidR="00FA5815" w:rsidRPr="006B241A" w:rsidRDefault="00F013A5" w:rsidP="009D5E80">
      <w:pPr>
        <w:pStyle w:val="2"/>
        <w:rPr>
          <w:lang w:val="ru-RU"/>
        </w:rPr>
      </w:pPr>
      <w:bookmarkStart w:id="17" w:name="_Toc69214621"/>
      <w:bookmarkStart w:id="18" w:name="_Toc73662337"/>
      <w:r w:rsidRPr="006B241A">
        <w:rPr>
          <w:lang w:val="ru-RU"/>
        </w:rPr>
        <w:lastRenderedPageBreak/>
        <w:t>1.3</w:t>
      </w:r>
      <w:r w:rsidR="00A7683E" w:rsidRPr="006B241A">
        <w:rPr>
          <w:lang w:val="ru-RU"/>
        </w:rPr>
        <w:t xml:space="preserve"> </w:t>
      </w:r>
      <w:r w:rsidR="003D0330" w:rsidRPr="006B241A">
        <w:rPr>
          <w:lang w:val="ru-RU"/>
        </w:rPr>
        <w:t xml:space="preserve">Анализ опыта применения модели </w:t>
      </w:r>
      <w:r w:rsidR="003D0330" w:rsidRPr="009D5E80">
        <w:t>Pay</w:t>
      </w:r>
      <w:r w:rsidR="003D0330" w:rsidRPr="006B241A">
        <w:rPr>
          <w:lang w:val="ru-RU"/>
        </w:rPr>
        <w:t xml:space="preserve"> </w:t>
      </w:r>
      <w:r w:rsidR="003D0330" w:rsidRPr="009D5E80">
        <w:t>What</w:t>
      </w:r>
      <w:r w:rsidR="003D0330" w:rsidRPr="006B241A">
        <w:rPr>
          <w:lang w:val="ru-RU"/>
        </w:rPr>
        <w:t xml:space="preserve"> </w:t>
      </w:r>
      <w:r w:rsidR="003D0330" w:rsidRPr="009D5E80">
        <w:t>You</w:t>
      </w:r>
      <w:r w:rsidR="003D0330" w:rsidRPr="006B241A">
        <w:rPr>
          <w:lang w:val="ru-RU"/>
        </w:rPr>
        <w:t xml:space="preserve"> </w:t>
      </w:r>
      <w:r w:rsidR="003D0330" w:rsidRPr="009D5E80">
        <w:t>Want</w:t>
      </w:r>
      <w:bookmarkEnd w:id="17"/>
      <w:bookmarkEnd w:id="18"/>
    </w:p>
    <w:p w:rsidR="00E9258F" w:rsidRPr="00DC20FC" w:rsidRDefault="00E9258F" w:rsidP="00B07B73">
      <w:pPr>
        <w:spacing w:before="0" w:after="0"/>
        <w:ind w:firstLine="709"/>
        <w:rPr>
          <w:sz w:val="24"/>
          <w:szCs w:val="24"/>
          <w:lang w:val="ru-RU"/>
        </w:rPr>
      </w:pPr>
      <w:r w:rsidRPr="00DC20FC">
        <w:rPr>
          <w:sz w:val="24"/>
          <w:szCs w:val="24"/>
          <w:lang w:val="ru-RU"/>
        </w:rPr>
        <w:t xml:space="preserve">После того как стало понятно из чего состоит модели и какие её </w:t>
      </w:r>
      <w:r w:rsidR="00905A46" w:rsidRPr="00C459DC">
        <w:rPr>
          <w:sz w:val="24"/>
          <w:szCs w:val="24"/>
          <w:lang w:val="ru-RU"/>
        </w:rPr>
        <w:t>в</w:t>
      </w:r>
      <w:r w:rsidR="00C31D6F" w:rsidRPr="00C459DC">
        <w:rPr>
          <w:sz w:val="24"/>
          <w:szCs w:val="24"/>
          <w:lang w:val="ru-RU"/>
        </w:rPr>
        <w:t>арианты</w:t>
      </w:r>
      <w:r w:rsidR="00905A46">
        <w:rPr>
          <w:sz w:val="24"/>
          <w:szCs w:val="24"/>
          <w:lang w:val="ru-RU"/>
        </w:rPr>
        <w:t xml:space="preserve"> </w:t>
      </w:r>
      <w:r w:rsidRPr="00DC20FC">
        <w:rPr>
          <w:sz w:val="24"/>
          <w:szCs w:val="24"/>
          <w:lang w:val="ru-RU"/>
        </w:rPr>
        <w:t xml:space="preserve">существуют стоит обратиться к реальным примерам и понять, в каких сферах модель </w:t>
      </w:r>
      <w:r w:rsidRPr="00DC20FC">
        <w:rPr>
          <w:sz w:val="24"/>
          <w:szCs w:val="24"/>
        </w:rPr>
        <w:t>Pay</w:t>
      </w:r>
      <w:r w:rsidRPr="00DC20FC">
        <w:rPr>
          <w:sz w:val="24"/>
          <w:szCs w:val="24"/>
          <w:lang w:val="ru-RU"/>
        </w:rPr>
        <w:t xml:space="preserve"> </w:t>
      </w:r>
      <w:r w:rsidRPr="00DC20FC">
        <w:rPr>
          <w:sz w:val="24"/>
          <w:szCs w:val="24"/>
        </w:rPr>
        <w:t>What</w:t>
      </w:r>
      <w:r w:rsidRPr="00DC20FC">
        <w:rPr>
          <w:sz w:val="24"/>
          <w:szCs w:val="24"/>
          <w:lang w:val="ru-RU"/>
        </w:rPr>
        <w:t xml:space="preserve"> </w:t>
      </w:r>
      <w:r w:rsidRPr="00DC20FC">
        <w:rPr>
          <w:sz w:val="24"/>
          <w:szCs w:val="24"/>
        </w:rPr>
        <w:t>You</w:t>
      </w:r>
      <w:r w:rsidRPr="00DC20FC">
        <w:rPr>
          <w:sz w:val="24"/>
          <w:szCs w:val="24"/>
          <w:lang w:val="ru-RU"/>
        </w:rPr>
        <w:t xml:space="preserve"> </w:t>
      </w:r>
      <w:r w:rsidRPr="00DC20FC">
        <w:rPr>
          <w:sz w:val="24"/>
          <w:szCs w:val="24"/>
        </w:rPr>
        <w:t>Want</w:t>
      </w:r>
      <w:r w:rsidRPr="00DC20FC">
        <w:rPr>
          <w:sz w:val="24"/>
          <w:szCs w:val="24"/>
          <w:lang w:val="ru-RU"/>
        </w:rPr>
        <w:t xml:space="preserve"> применяется в настоящее время.</w:t>
      </w:r>
    </w:p>
    <w:p w:rsidR="00E9258F" w:rsidRPr="00DC20FC" w:rsidRDefault="00E9258F" w:rsidP="00B07B73">
      <w:pPr>
        <w:spacing w:before="0" w:after="0"/>
        <w:ind w:firstLine="709"/>
        <w:jc w:val="both"/>
        <w:rPr>
          <w:sz w:val="24"/>
          <w:szCs w:val="24"/>
          <w:lang w:val="ru-RU"/>
        </w:rPr>
      </w:pPr>
      <w:r w:rsidRPr="00DC20FC">
        <w:rPr>
          <w:sz w:val="24"/>
          <w:szCs w:val="24"/>
          <w:lang w:val="ru-RU"/>
        </w:rPr>
        <w:t xml:space="preserve">Прежде всего стоит обратить внимание на онлайн сферу. По модели с открытой оплатой работают как целые сервисы, так и отдельные </w:t>
      </w:r>
      <w:r w:rsidR="00DC20FC">
        <w:rPr>
          <w:sz w:val="24"/>
          <w:szCs w:val="24"/>
          <w:lang w:val="ru-RU"/>
        </w:rPr>
        <w:t>индивидуальные предприниматели</w:t>
      </w:r>
    </w:p>
    <w:p w:rsidR="00DC20FC" w:rsidRPr="00F31B04" w:rsidRDefault="00DC20FC" w:rsidP="00B07B73">
      <w:pPr>
        <w:spacing w:before="0" w:after="0"/>
        <w:ind w:firstLine="709"/>
        <w:jc w:val="both"/>
        <w:rPr>
          <w:rFonts w:cs="Times New Roman"/>
          <w:sz w:val="24"/>
          <w:szCs w:val="24"/>
          <w:lang w:val="ru-RU"/>
        </w:rPr>
      </w:pPr>
      <w:bookmarkStart w:id="19" w:name="_Toc69214622"/>
      <w:r w:rsidRPr="00F31B04">
        <w:rPr>
          <w:rFonts w:cs="Times New Roman"/>
          <w:sz w:val="24"/>
          <w:szCs w:val="24"/>
          <w:lang w:val="ru-RU"/>
        </w:rPr>
        <w:t>Система донатов используется не только как «пожертвования» блогерам, стримерам и прочим контент-мейкерам, но и как поддержка свободного ПО. Разработчики приложений и специализированного программного обеспечения предлагают пользователям самим решить, сколько платить за использование.</w:t>
      </w:r>
    </w:p>
    <w:p w:rsidR="00AE7160" w:rsidRDefault="00DC20FC" w:rsidP="00B07B73">
      <w:pPr>
        <w:spacing w:before="0" w:after="0"/>
        <w:ind w:firstLine="709"/>
        <w:jc w:val="both"/>
        <w:rPr>
          <w:rFonts w:cs="Times New Roman"/>
          <w:sz w:val="24"/>
          <w:szCs w:val="24"/>
          <w:lang w:val="ru-RU"/>
        </w:rPr>
      </w:pPr>
      <w:r w:rsidRPr="00F31B04">
        <w:rPr>
          <w:rFonts w:cs="Times New Roman"/>
          <w:sz w:val="24"/>
          <w:szCs w:val="24"/>
          <w:lang w:val="ru-RU"/>
        </w:rPr>
        <w:t xml:space="preserve">Говоря о стримерах существует множество специализированных сервисов и приложений, которые предназначены специально для оплаты по модели «Pay What You Want». Далее будут приведены их примеры, так как перечислять всех блогеров и стримеров представляется нецелесообразным. </w:t>
      </w:r>
      <w:r w:rsidR="00C80E32" w:rsidRPr="00F31B04">
        <w:rPr>
          <w:rFonts w:cs="Times New Roman"/>
          <w:sz w:val="24"/>
          <w:szCs w:val="24"/>
          <w:lang w:val="ru-RU"/>
        </w:rPr>
        <w:t>Самые популярные сервисы  DonatePay</w:t>
      </w:r>
      <w:r w:rsidR="00C80E32" w:rsidRPr="00F31B04">
        <w:rPr>
          <w:rStyle w:val="ae"/>
          <w:rFonts w:cs="Times New Roman"/>
          <w:b/>
          <w:sz w:val="24"/>
          <w:szCs w:val="24"/>
          <w:lang w:val="ru-RU"/>
        </w:rPr>
        <w:footnoteReference w:id="23"/>
      </w:r>
      <w:r w:rsidR="00C80E32" w:rsidRPr="00F31B04">
        <w:rPr>
          <w:rFonts w:cs="Times New Roman"/>
          <w:sz w:val="24"/>
          <w:szCs w:val="24"/>
          <w:lang w:val="ru-RU"/>
        </w:rPr>
        <w:t>, DonationAlerts</w:t>
      </w:r>
      <w:r w:rsidR="00C80E32" w:rsidRPr="00F31B04">
        <w:rPr>
          <w:rStyle w:val="ae"/>
          <w:rFonts w:cs="Times New Roman"/>
          <w:b/>
          <w:sz w:val="24"/>
          <w:szCs w:val="24"/>
          <w:lang w:val="ru-RU"/>
        </w:rPr>
        <w:footnoteReference w:id="24"/>
      </w:r>
      <w:r w:rsidR="00C80E32" w:rsidRPr="00F31B04">
        <w:rPr>
          <w:rFonts w:cs="Times New Roman"/>
          <w:sz w:val="24"/>
          <w:szCs w:val="24"/>
          <w:lang w:val="ru-RU"/>
        </w:rPr>
        <w:t xml:space="preserve">, </w:t>
      </w:r>
      <w:r w:rsidR="00C80E32" w:rsidRPr="00F31B04">
        <w:rPr>
          <w:rFonts w:cs="Times New Roman"/>
          <w:sz w:val="24"/>
          <w:szCs w:val="24"/>
        </w:rPr>
        <w:t>Streamlabs</w:t>
      </w:r>
      <w:r w:rsidR="00C80E32" w:rsidRPr="00F31B04">
        <w:rPr>
          <w:rStyle w:val="ae"/>
          <w:rFonts w:cs="Times New Roman"/>
          <w:b/>
          <w:sz w:val="24"/>
          <w:szCs w:val="24"/>
          <w:lang w:val="ru-RU"/>
        </w:rPr>
        <w:footnoteReference w:id="25"/>
      </w:r>
      <w:r w:rsidR="00C80E32" w:rsidRPr="00F31B04">
        <w:rPr>
          <w:rFonts w:cs="Times New Roman"/>
          <w:sz w:val="24"/>
          <w:szCs w:val="24"/>
          <w:lang w:val="ru-RU"/>
        </w:rPr>
        <w:t xml:space="preserve"> (ранее </w:t>
      </w:r>
      <w:r w:rsidR="00C80E32" w:rsidRPr="00F31B04">
        <w:rPr>
          <w:rFonts w:cs="Times New Roman"/>
          <w:color w:val="000000"/>
          <w:sz w:val="24"/>
          <w:szCs w:val="24"/>
          <w:shd w:val="clear" w:color="auto" w:fill="FFFFFF"/>
        </w:rPr>
        <w:t>Twitchalerts</w:t>
      </w:r>
      <w:r w:rsidR="00C80E32" w:rsidRPr="00F31B04">
        <w:rPr>
          <w:rFonts w:cs="Times New Roman"/>
          <w:color w:val="000000"/>
          <w:sz w:val="24"/>
          <w:szCs w:val="24"/>
          <w:shd w:val="clear" w:color="auto" w:fill="FFFFFF"/>
          <w:lang w:val="ru-RU"/>
        </w:rPr>
        <w:t>.</w:t>
      </w:r>
      <w:r w:rsidR="00C80E32" w:rsidRPr="00F31B04">
        <w:rPr>
          <w:rFonts w:cs="Times New Roman"/>
          <w:color w:val="000000"/>
          <w:sz w:val="24"/>
          <w:szCs w:val="24"/>
          <w:shd w:val="clear" w:color="auto" w:fill="FFFFFF"/>
        </w:rPr>
        <w:t>com</w:t>
      </w:r>
      <w:r w:rsidR="00C80E32" w:rsidRPr="00F31B04">
        <w:rPr>
          <w:rFonts w:cs="Times New Roman"/>
          <w:color w:val="000000"/>
          <w:sz w:val="24"/>
          <w:szCs w:val="24"/>
          <w:shd w:val="clear" w:color="auto" w:fill="FFFFFF"/>
          <w:lang w:val="ru-RU"/>
        </w:rPr>
        <w:t>)</w:t>
      </w:r>
      <w:r w:rsidR="00C80E32" w:rsidRPr="00F31B04">
        <w:rPr>
          <w:rFonts w:cs="Times New Roman"/>
          <w:sz w:val="24"/>
          <w:szCs w:val="24"/>
          <w:lang w:val="ru-RU"/>
        </w:rPr>
        <w:t>. По информации полученной от известного англоязычного стримера игры Hearthstone Disguised Toast, популряные стримеры на платформе Twitch в среднем получают получают от 64 до 332 тысяч долларов в месяц. Доход российской платформы DonatePay.ru в 2017 году составил около 900 тысяч рублей. Игрок высокого уровня в World of Tanks стример Jove получает порядка 8 000 долларов в месяц.</w:t>
      </w:r>
    </w:p>
    <w:p w:rsidR="00DC20FC" w:rsidRPr="00F31B04" w:rsidRDefault="00C80E32" w:rsidP="00B07B73">
      <w:pPr>
        <w:spacing w:before="0" w:after="0"/>
        <w:ind w:firstLine="709"/>
        <w:jc w:val="both"/>
        <w:rPr>
          <w:rFonts w:cs="Times New Roman"/>
          <w:sz w:val="24"/>
          <w:szCs w:val="24"/>
          <w:lang w:val="ru-RU"/>
        </w:rPr>
      </w:pPr>
      <w:r w:rsidRPr="00F31B04">
        <w:rPr>
          <w:rFonts w:cs="Times New Roman"/>
          <w:sz w:val="24"/>
          <w:szCs w:val="24"/>
          <w:lang w:val="ru-RU"/>
        </w:rPr>
        <w:t xml:space="preserve">Также есть и другие </w:t>
      </w:r>
      <w:r w:rsidR="00DC20FC" w:rsidRPr="00F31B04">
        <w:rPr>
          <w:rFonts w:cs="Times New Roman"/>
          <w:sz w:val="24"/>
          <w:szCs w:val="24"/>
        </w:rPr>
        <w:t>DESTREAM</w:t>
      </w:r>
      <w:r w:rsidR="00E414C9" w:rsidRPr="00F31B04">
        <w:rPr>
          <w:rFonts w:cs="Times New Roman"/>
          <w:sz w:val="24"/>
          <w:szCs w:val="24"/>
          <w:lang w:val="ru-RU"/>
        </w:rPr>
        <w:footnoteReference w:id="26"/>
      </w:r>
      <w:r w:rsidR="00DC20FC" w:rsidRPr="00F31B04">
        <w:rPr>
          <w:rFonts w:cs="Times New Roman"/>
          <w:sz w:val="24"/>
          <w:szCs w:val="24"/>
          <w:lang w:val="ru-RU"/>
        </w:rPr>
        <w:t xml:space="preserve">, </w:t>
      </w:r>
      <w:hyperlink r:id="rId12" w:history="1">
        <w:r w:rsidR="00DC20FC" w:rsidRPr="00F31B04">
          <w:rPr>
            <w:rFonts w:cs="Times New Roman"/>
            <w:sz w:val="24"/>
            <w:szCs w:val="24"/>
          </w:rPr>
          <w:t>DonateLab</w:t>
        </w:r>
      </w:hyperlink>
      <w:r w:rsidR="00E414C9" w:rsidRPr="00F31B04">
        <w:rPr>
          <w:rFonts w:cs="Times New Roman"/>
          <w:sz w:val="24"/>
          <w:szCs w:val="24"/>
          <w:lang w:val="ru-RU"/>
        </w:rPr>
        <w:footnoteReference w:id="27"/>
      </w:r>
      <w:r w:rsidR="00DC20FC" w:rsidRPr="00F31B04">
        <w:rPr>
          <w:rFonts w:cs="Times New Roman"/>
          <w:sz w:val="24"/>
          <w:szCs w:val="24"/>
          <w:lang w:val="ru-RU"/>
        </w:rPr>
        <w:t xml:space="preserve">, </w:t>
      </w:r>
      <w:hyperlink r:id="rId13" w:history="1">
        <w:r w:rsidR="00DC20FC" w:rsidRPr="00F31B04">
          <w:rPr>
            <w:rFonts w:cs="Times New Roman"/>
            <w:sz w:val="24"/>
            <w:szCs w:val="24"/>
          </w:rPr>
          <w:t>KingDonate</w:t>
        </w:r>
      </w:hyperlink>
      <w:r w:rsidR="00E414C9" w:rsidRPr="00F31B04">
        <w:rPr>
          <w:rFonts w:cs="Times New Roman"/>
          <w:sz w:val="24"/>
          <w:szCs w:val="24"/>
          <w:lang w:val="ru-RU"/>
        </w:rPr>
        <w:footnoteReference w:id="28"/>
      </w:r>
      <w:r w:rsidR="00DC20FC" w:rsidRPr="00F31B04">
        <w:rPr>
          <w:rFonts w:cs="Times New Roman"/>
          <w:sz w:val="24"/>
          <w:szCs w:val="24"/>
          <w:lang w:val="ru-RU"/>
        </w:rPr>
        <w:t xml:space="preserve">, </w:t>
      </w:r>
      <w:hyperlink r:id="rId14" w:history="1">
        <w:r w:rsidR="00DC20FC" w:rsidRPr="00F31B04">
          <w:rPr>
            <w:rFonts w:cs="Times New Roman"/>
            <w:sz w:val="24"/>
            <w:szCs w:val="24"/>
          </w:rPr>
          <w:t>QIWI</w:t>
        </w:r>
        <w:r w:rsidR="00DC20FC" w:rsidRPr="00F31B04">
          <w:rPr>
            <w:rFonts w:cs="Times New Roman"/>
            <w:sz w:val="24"/>
            <w:szCs w:val="24"/>
            <w:lang w:val="ru-RU"/>
          </w:rPr>
          <w:t xml:space="preserve"> </w:t>
        </w:r>
        <w:r w:rsidR="00DC20FC" w:rsidRPr="00F31B04">
          <w:rPr>
            <w:rFonts w:cs="Times New Roman"/>
            <w:sz w:val="24"/>
            <w:szCs w:val="24"/>
          </w:rPr>
          <w:t>Donate</w:t>
        </w:r>
      </w:hyperlink>
      <w:r w:rsidR="00E414C9" w:rsidRPr="00F31B04">
        <w:rPr>
          <w:rFonts w:cs="Times New Roman"/>
          <w:sz w:val="24"/>
          <w:szCs w:val="24"/>
          <w:lang w:val="ru-RU"/>
        </w:rPr>
        <w:footnoteReference w:id="29"/>
      </w:r>
      <w:r w:rsidR="00DC20FC" w:rsidRPr="00F31B04">
        <w:rPr>
          <w:rFonts w:cs="Times New Roman"/>
          <w:sz w:val="24"/>
          <w:szCs w:val="24"/>
          <w:lang w:val="ru-RU"/>
        </w:rPr>
        <w:t xml:space="preserve">, </w:t>
      </w:r>
      <w:hyperlink r:id="rId15" w:history="1">
        <w:r w:rsidR="00DC20FC" w:rsidRPr="00F31B04">
          <w:rPr>
            <w:rFonts w:cs="Times New Roman"/>
            <w:sz w:val="24"/>
            <w:szCs w:val="24"/>
          </w:rPr>
          <w:t>Donatty</w:t>
        </w:r>
      </w:hyperlink>
      <w:r w:rsidR="00E414C9" w:rsidRPr="00F31B04">
        <w:rPr>
          <w:rFonts w:cs="Times New Roman"/>
          <w:sz w:val="24"/>
          <w:szCs w:val="24"/>
          <w:lang w:val="ru-RU"/>
        </w:rPr>
        <w:footnoteReference w:id="30"/>
      </w:r>
      <w:r w:rsidR="00DC20FC" w:rsidRPr="00F31B04">
        <w:rPr>
          <w:rFonts w:cs="Times New Roman"/>
          <w:sz w:val="24"/>
          <w:szCs w:val="24"/>
          <w:lang w:val="ru-RU"/>
        </w:rPr>
        <w:t xml:space="preserve">, </w:t>
      </w:r>
      <w:r w:rsidR="00E414C9" w:rsidRPr="00F31B04">
        <w:rPr>
          <w:rFonts w:cs="Times New Roman"/>
          <w:sz w:val="24"/>
          <w:szCs w:val="24"/>
          <w:lang w:val="ru-RU"/>
        </w:rPr>
        <w:t>(4 097 498 стримеров на сайте),</w:t>
      </w:r>
      <w:r w:rsidR="00DC20FC" w:rsidRPr="00F31B04">
        <w:rPr>
          <w:rFonts w:cs="Times New Roman"/>
          <w:sz w:val="24"/>
          <w:szCs w:val="24"/>
          <w:lang w:val="ru-RU"/>
        </w:rPr>
        <w:t xml:space="preserve"> </w:t>
      </w:r>
      <w:hyperlink r:id="rId16" w:history="1">
        <w:r w:rsidR="00DC20FC" w:rsidRPr="00F31B04">
          <w:rPr>
            <w:rFonts w:cs="Times New Roman"/>
            <w:sz w:val="24"/>
            <w:szCs w:val="24"/>
          </w:rPr>
          <w:t>DonateSystem</w:t>
        </w:r>
      </w:hyperlink>
      <w:r w:rsidR="00E414C9" w:rsidRPr="00F31B04">
        <w:rPr>
          <w:rFonts w:cs="Times New Roman"/>
          <w:sz w:val="24"/>
          <w:szCs w:val="24"/>
          <w:lang w:val="ru-RU"/>
        </w:rPr>
        <w:footnoteReference w:id="31"/>
      </w:r>
    </w:p>
    <w:p w:rsidR="002F3957" w:rsidRPr="00F825C7" w:rsidRDefault="00D22D3E" w:rsidP="00B07B73">
      <w:pPr>
        <w:spacing w:before="0" w:after="0"/>
        <w:ind w:firstLine="709"/>
        <w:jc w:val="both"/>
        <w:rPr>
          <w:rFonts w:eastAsiaTheme="majorEastAsia" w:cstheme="majorBidi"/>
          <w:sz w:val="24"/>
          <w:szCs w:val="24"/>
          <w:lang w:val="ru-RU"/>
        </w:rPr>
      </w:pPr>
      <w:r>
        <w:rPr>
          <w:rFonts w:eastAsiaTheme="majorEastAsia" w:cstheme="majorBidi"/>
          <w:sz w:val="24"/>
          <w:szCs w:val="24"/>
          <w:lang w:val="ru-RU"/>
        </w:rPr>
        <w:lastRenderedPageBreak/>
        <w:t>Помимо донатов</w:t>
      </w:r>
      <w:r w:rsidR="002F3957" w:rsidRPr="00F825C7">
        <w:rPr>
          <w:rFonts w:eastAsiaTheme="majorEastAsia" w:cstheme="majorBidi"/>
          <w:sz w:val="24"/>
          <w:szCs w:val="24"/>
          <w:lang w:val="ru-RU"/>
        </w:rPr>
        <w:t xml:space="preserve"> стримерам стоит обратить внимание именно на деньги, потраченные на игры. Мы не говорим про модель free to play, по которой игра является абсолютно бесплатной, а игрок платит за дополнительные функции, усовершенствованных персонажей и премиум</w:t>
      </w:r>
      <w:r w:rsidR="00917CC2" w:rsidRPr="00F825C7">
        <w:rPr>
          <w:rFonts w:eastAsiaTheme="majorEastAsia" w:cstheme="majorBidi"/>
          <w:sz w:val="24"/>
          <w:szCs w:val="24"/>
          <w:lang w:val="ru-RU"/>
        </w:rPr>
        <w:t xml:space="preserve"> оборудование. Речь идет о разработчиках, которые изначально</w:t>
      </w:r>
      <w:r w:rsidR="00654D58">
        <w:rPr>
          <w:rFonts w:eastAsiaTheme="majorEastAsia" w:cstheme="majorBidi"/>
          <w:sz w:val="24"/>
          <w:szCs w:val="24"/>
          <w:lang w:val="ru-RU"/>
        </w:rPr>
        <w:t xml:space="preserve"> выкладывают свой продукт (игру</w:t>
      </w:r>
      <w:r w:rsidR="00633325">
        <w:rPr>
          <w:rFonts w:eastAsiaTheme="majorEastAsia" w:cstheme="majorBidi"/>
          <w:sz w:val="24"/>
          <w:szCs w:val="24"/>
          <w:lang w:val="ru-RU"/>
        </w:rPr>
        <w:t>)</w:t>
      </w:r>
      <w:r w:rsidR="00917CC2" w:rsidRPr="00F825C7">
        <w:rPr>
          <w:rFonts w:eastAsiaTheme="majorEastAsia" w:cstheme="majorBidi"/>
          <w:sz w:val="24"/>
          <w:szCs w:val="24"/>
          <w:lang w:val="ru-RU"/>
        </w:rPr>
        <w:t xml:space="preserve"> по модели Pay What You Want. В основном по такой системе работают стартапы, где</w:t>
      </w:r>
      <w:r w:rsidR="00633325">
        <w:rPr>
          <w:rFonts w:eastAsiaTheme="majorEastAsia" w:cstheme="majorBidi"/>
          <w:sz w:val="24"/>
          <w:szCs w:val="24"/>
          <w:lang w:val="ru-RU"/>
        </w:rPr>
        <w:t xml:space="preserve"> разработчики пытаются выяснить</w:t>
      </w:r>
      <w:r w:rsidR="00633325" w:rsidRPr="00633325">
        <w:rPr>
          <w:rFonts w:eastAsiaTheme="majorEastAsia" w:cstheme="majorBidi"/>
          <w:sz w:val="24"/>
          <w:szCs w:val="24"/>
          <w:lang w:val="ru-RU"/>
        </w:rPr>
        <w:t>:</w:t>
      </w:r>
      <w:r w:rsidR="00917CC2" w:rsidRPr="00F825C7">
        <w:rPr>
          <w:rFonts w:eastAsiaTheme="majorEastAsia" w:cstheme="majorBidi"/>
          <w:sz w:val="24"/>
          <w:szCs w:val="24"/>
          <w:lang w:val="ru-RU"/>
        </w:rPr>
        <w:t xml:space="preserve"> насколько оценят </w:t>
      </w:r>
      <w:r w:rsidR="00654D58" w:rsidRPr="00F825C7">
        <w:rPr>
          <w:rFonts w:eastAsiaTheme="majorEastAsia" w:cstheme="majorBidi"/>
          <w:sz w:val="24"/>
          <w:szCs w:val="24"/>
          <w:lang w:val="ru-RU"/>
        </w:rPr>
        <w:t>игру в</w:t>
      </w:r>
      <w:r w:rsidR="00917CC2" w:rsidRPr="00F825C7">
        <w:rPr>
          <w:rFonts w:eastAsiaTheme="majorEastAsia" w:cstheme="majorBidi"/>
          <w:sz w:val="24"/>
          <w:szCs w:val="24"/>
          <w:lang w:val="ru-RU"/>
        </w:rPr>
        <w:t xml:space="preserve"> денежном выражении пользователи. Существует специальная платформа, где целый пул игр по системе «плати сколько хочешь» и каждый может выложить туда свою игру.</w:t>
      </w:r>
    </w:p>
    <w:p w:rsidR="00486A0D" w:rsidRPr="00F825C7" w:rsidRDefault="00917CC2" w:rsidP="00B07B73">
      <w:pPr>
        <w:spacing w:before="0" w:after="0"/>
        <w:ind w:firstLine="709"/>
        <w:jc w:val="both"/>
        <w:rPr>
          <w:rFonts w:eastAsiaTheme="majorEastAsia" w:cstheme="majorBidi"/>
          <w:sz w:val="24"/>
          <w:szCs w:val="24"/>
          <w:lang w:val="ru-RU"/>
        </w:rPr>
      </w:pPr>
      <w:r w:rsidRPr="00F825C7">
        <w:rPr>
          <w:rFonts w:eastAsiaTheme="majorEastAsia" w:cstheme="majorBidi"/>
          <w:sz w:val="24"/>
          <w:szCs w:val="24"/>
          <w:lang w:val="ru-RU"/>
        </w:rPr>
        <w:t xml:space="preserve">Существуют также сайты, где можно скачать музыку у исполнителей по такой системе. </w:t>
      </w:r>
    </w:p>
    <w:p w:rsidR="00486A0D" w:rsidRPr="00654D58" w:rsidRDefault="00486A0D" w:rsidP="00B07B73">
      <w:pPr>
        <w:spacing w:before="0" w:after="0"/>
        <w:ind w:firstLine="709"/>
        <w:jc w:val="both"/>
        <w:rPr>
          <w:rFonts w:eastAsiaTheme="majorEastAsia" w:cstheme="majorBidi"/>
          <w:sz w:val="24"/>
          <w:szCs w:val="24"/>
          <w:lang w:val="ru-RU"/>
        </w:rPr>
      </w:pPr>
      <w:r w:rsidRPr="00F825C7">
        <w:rPr>
          <w:rFonts w:eastAsiaTheme="majorEastAsia" w:cstheme="majorBidi"/>
          <w:sz w:val="24"/>
          <w:szCs w:val="24"/>
          <w:lang w:val="ru-RU"/>
        </w:rPr>
        <w:t>Музыканты Caravana de Emerxencia</w:t>
      </w:r>
      <w:r w:rsidR="00654D58">
        <w:rPr>
          <w:rStyle w:val="ae"/>
          <w:rFonts w:eastAsiaTheme="majorEastAsia" w:cstheme="majorBidi"/>
          <w:sz w:val="24"/>
          <w:szCs w:val="24"/>
          <w:lang w:val="ru-RU"/>
        </w:rPr>
        <w:footnoteReference w:id="32"/>
      </w:r>
      <w:r w:rsidR="00654D58" w:rsidRPr="00654D58">
        <w:rPr>
          <w:rFonts w:eastAsiaTheme="majorEastAsia" w:cstheme="majorBidi"/>
          <w:sz w:val="24"/>
          <w:szCs w:val="24"/>
          <w:lang w:val="ru-RU"/>
        </w:rPr>
        <w:t xml:space="preserve"> </w:t>
      </w:r>
      <w:r w:rsidR="00654D58">
        <w:rPr>
          <w:rFonts w:eastAsiaTheme="majorEastAsia" w:cstheme="majorBidi"/>
          <w:sz w:val="24"/>
          <w:szCs w:val="24"/>
          <w:lang w:val="ru-RU"/>
        </w:rPr>
        <w:t xml:space="preserve">с 2013 года предлагают своим зрителям </w:t>
      </w:r>
      <w:r w:rsidR="00732A8D">
        <w:rPr>
          <w:rFonts w:eastAsiaTheme="majorEastAsia" w:cstheme="majorBidi"/>
          <w:sz w:val="24"/>
          <w:szCs w:val="24"/>
          <w:lang w:val="ru-RU"/>
        </w:rPr>
        <w:t>выступления по системе «плати сколько хочешь». Первый концерт состоялся в Испании в городе Сантьяго</w:t>
      </w:r>
      <w:r w:rsidR="00654D58" w:rsidRPr="00654D58">
        <w:rPr>
          <w:rFonts w:eastAsiaTheme="majorEastAsia" w:cstheme="majorBidi"/>
          <w:sz w:val="24"/>
          <w:szCs w:val="24"/>
          <w:lang w:val="ru-RU"/>
        </w:rPr>
        <w:t xml:space="preserve"> в концерт-х</w:t>
      </w:r>
      <w:r w:rsidR="00732A8D">
        <w:rPr>
          <w:rFonts w:eastAsiaTheme="majorEastAsia" w:cstheme="majorBidi"/>
          <w:sz w:val="24"/>
          <w:szCs w:val="24"/>
          <w:lang w:val="ru-RU"/>
        </w:rPr>
        <w:t>олле под названием Sala Capitol. Оплата концертов происходит уже после, а не как обычно «до», если модель используется для входа в музей, в кино, на концерт или на выставку.</w:t>
      </w:r>
    </w:p>
    <w:p w:rsidR="00486A0D" w:rsidRPr="00550C95" w:rsidRDefault="00917CC2" w:rsidP="00B07B73">
      <w:pPr>
        <w:spacing w:before="0" w:after="0"/>
        <w:ind w:firstLine="709"/>
        <w:jc w:val="both"/>
        <w:rPr>
          <w:rFonts w:eastAsiaTheme="majorEastAsia" w:cstheme="majorBidi"/>
          <w:sz w:val="24"/>
          <w:szCs w:val="24"/>
          <w:lang w:val="ru-RU"/>
        </w:rPr>
      </w:pPr>
      <w:r w:rsidRPr="00550C95">
        <w:rPr>
          <w:rFonts w:eastAsiaTheme="majorEastAsia" w:cstheme="majorBidi"/>
          <w:sz w:val="24"/>
          <w:szCs w:val="24"/>
          <w:lang w:val="ru-RU"/>
        </w:rPr>
        <w:t xml:space="preserve">На ряду с удачными и успешными примерами существуют также неудачные </w:t>
      </w:r>
      <w:r w:rsidR="009F3748" w:rsidRPr="00550C95">
        <w:rPr>
          <w:rFonts w:eastAsiaTheme="majorEastAsia" w:cstheme="majorBidi"/>
          <w:sz w:val="24"/>
          <w:szCs w:val="24"/>
          <w:lang w:val="ru-RU"/>
        </w:rPr>
        <w:t xml:space="preserve">проекты </w:t>
      </w:r>
      <w:r w:rsidRPr="00550C95">
        <w:rPr>
          <w:rFonts w:eastAsiaTheme="majorEastAsia" w:cstheme="majorBidi"/>
          <w:sz w:val="24"/>
          <w:szCs w:val="24"/>
          <w:lang w:val="ru-RU"/>
        </w:rPr>
        <w:t>Like'n'Pay</w:t>
      </w:r>
      <w:r w:rsidRPr="00550C95">
        <w:rPr>
          <w:rFonts w:eastAsiaTheme="majorEastAsia" w:cstheme="majorBidi"/>
          <w:sz w:val="24"/>
          <w:szCs w:val="24"/>
        </w:rPr>
        <w:footnoteReference w:id="33"/>
      </w:r>
      <w:r w:rsidR="00654D58" w:rsidRPr="00550C95">
        <w:rPr>
          <w:rFonts w:eastAsiaTheme="majorEastAsia" w:cstheme="majorBidi"/>
          <w:sz w:val="24"/>
          <w:szCs w:val="24"/>
          <w:lang w:val="ru-RU"/>
        </w:rPr>
        <w:t xml:space="preserve"> и </w:t>
      </w:r>
      <w:r w:rsidR="00486A0D" w:rsidRPr="00550C95">
        <w:rPr>
          <w:rFonts w:eastAsiaTheme="majorEastAsia" w:cstheme="majorBidi"/>
          <w:sz w:val="24"/>
          <w:szCs w:val="24"/>
          <w:lang w:val="ru-RU"/>
        </w:rPr>
        <w:t>ThankYou.ru</w:t>
      </w:r>
      <w:r w:rsidR="009F3748" w:rsidRPr="00550C95">
        <w:rPr>
          <w:rFonts w:eastAsiaTheme="majorEastAsia" w:cstheme="majorBidi"/>
          <w:sz w:val="24"/>
          <w:szCs w:val="24"/>
          <w:lang w:val="ru-RU"/>
        </w:rPr>
        <w:t>, дававшие возможность использовать контент и благодарить авторов с помощью донатов.</w:t>
      </w:r>
    </w:p>
    <w:p w:rsidR="006A562A" w:rsidRDefault="006A562A" w:rsidP="00B07B73">
      <w:pPr>
        <w:spacing w:before="0" w:after="0"/>
        <w:ind w:firstLine="709"/>
        <w:jc w:val="both"/>
        <w:rPr>
          <w:rFonts w:eastAsiaTheme="majorEastAsia" w:cstheme="majorBidi"/>
          <w:sz w:val="24"/>
          <w:szCs w:val="24"/>
          <w:lang w:val="ru-RU"/>
        </w:rPr>
      </w:pPr>
      <w:r w:rsidRPr="00550C95">
        <w:rPr>
          <w:rFonts w:eastAsiaTheme="majorEastAsia" w:cstheme="majorBidi"/>
          <w:sz w:val="24"/>
          <w:szCs w:val="24"/>
          <w:lang w:val="ru-RU"/>
        </w:rPr>
        <w:t xml:space="preserve">Говоря об оффлайн среде в России модель можно чаще всего встретить в кофейнях. При открытии новых кофеен </w:t>
      </w:r>
      <w:r w:rsidRPr="00550C95">
        <w:rPr>
          <w:rFonts w:eastAsiaTheme="majorEastAsia" w:cstheme="majorBidi"/>
          <w:sz w:val="24"/>
          <w:szCs w:val="24"/>
        </w:rPr>
        <w:t>Baggins</w:t>
      </w:r>
      <w:r w:rsidRPr="00550C95">
        <w:rPr>
          <w:rFonts w:eastAsiaTheme="majorEastAsia" w:cstheme="majorBidi"/>
          <w:sz w:val="24"/>
          <w:szCs w:val="24"/>
          <w:lang w:val="ru-RU"/>
        </w:rPr>
        <w:t xml:space="preserve"> </w:t>
      </w:r>
      <w:r w:rsidRPr="00550C95">
        <w:rPr>
          <w:rFonts w:eastAsiaTheme="majorEastAsia" w:cstheme="majorBidi"/>
          <w:sz w:val="24"/>
          <w:szCs w:val="24"/>
        </w:rPr>
        <w:t>coffee</w:t>
      </w:r>
      <w:r w:rsidRPr="00550C95">
        <w:rPr>
          <w:rFonts w:eastAsiaTheme="majorEastAsia" w:cstheme="majorBidi"/>
          <w:sz w:val="24"/>
          <w:szCs w:val="24"/>
          <w:lang w:val="ru-RU"/>
        </w:rPr>
        <w:t xml:space="preserve"> </w:t>
      </w:r>
      <w:r w:rsidRPr="00550C95">
        <w:rPr>
          <w:rStyle w:val="ae"/>
          <w:rFonts w:eastAsiaTheme="majorEastAsia" w:cstheme="majorBidi"/>
          <w:sz w:val="24"/>
          <w:szCs w:val="24"/>
          <w:lang w:val="ru-RU"/>
        </w:rPr>
        <w:footnoteReference w:id="34"/>
      </w:r>
      <w:r w:rsidRPr="00550C95">
        <w:rPr>
          <w:rFonts w:eastAsiaTheme="majorEastAsia" w:cstheme="majorBidi"/>
          <w:sz w:val="24"/>
          <w:szCs w:val="24"/>
          <w:lang w:val="ru-RU"/>
        </w:rPr>
        <w:t xml:space="preserve">предлагали посетителям приобрести кофе по модели </w:t>
      </w:r>
      <w:r w:rsidRPr="00550C95">
        <w:rPr>
          <w:rFonts w:eastAsiaTheme="majorEastAsia" w:cstheme="majorBidi"/>
          <w:sz w:val="24"/>
          <w:szCs w:val="24"/>
        </w:rPr>
        <w:t>Pay</w:t>
      </w:r>
      <w:r w:rsidRPr="00550C95">
        <w:rPr>
          <w:rFonts w:eastAsiaTheme="majorEastAsia" w:cstheme="majorBidi"/>
          <w:sz w:val="24"/>
          <w:szCs w:val="24"/>
          <w:lang w:val="ru-RU"/>
        </w:rPr>
        <w:t xml:space="preserve"> </w:t>
      </w:r>
      <w:r w:rsidRPr="00550C95">
        <w:rPr>
          <w:rFonts w:eastAsiaTheme="majorEastAsia" w:cstheme="majorBidi"/>
          <w:sz w:val="24"/>
          <w:szCs w:val="24"/>
        </w:rPr>
        <w:t>What</w:t>
      </w:r>
      <w:r w:rsidRPr="00550C95">
        <w:rPr>
          <w:rFonts w:eastAsiaTheme="majorEastAsia" w:cstheme="majorBidi"/>
          <w:sz w:val="24"/>
          <w:szCs w:val="24"/>
          <w:lang w:val="ru-RU"/>
        </w:rPr>
        <w:t xml:space="preserve"> </w:t>
      </w:r>
      <w:r w:rsidRPr="00550C95">
        <w:rPr>
          <w:rFonts w:eastAsiaTheme="majorEastAsia" w:cstheme="majorBidi"/>
          <w:sz w:val="24"/>
          <w:szCs w:val="24"/>
        </w:rPr>
        <w:t>You</w:t>
      </w:r>
      <w:r w:rsidRPr="00550C95">
        <w:rPr>
          <w:rFonts w:eastAsiaTheme="majorEastAsia" w:cstheme="majorBidi"/>
          <w:sz w:val="24"/>
          <w:szCs w:val="24"/>
          <w:lang w:val="ru-RU"/>
        </w:rPr>
        <w:t xml:space="preserve"> </w:t>
      </w:r>
      <w:r w:rsidRPr="00550C95">
        <w:rPr>
          <w:rFonts w:eastAsiaTheme="majorEastAsia" w:cstheme="majorBidi"/>
          <w:sz w:val="24"/>
          <w:szCs w:val="24"/>
        </w:rPr>
        <w:t>Want</w:t>
      </w:r>
      <w:r w:rsidRPr="00550C95">
        <w:rPr>
          <w:rFonts w:eastAsiaTheme="majorEastAsia" w:cstheme="majorBidi"/>
          <w:sz w:val="24"/>
          <w:szCs w:val="24"/>
          <w:lang w:val="ru-RU"/>
        </w:rPr>
        <w:t>, при этом меню с рекомендованными ценами было также предоставлено. Также кофейни Табера кофе</w:t>
      </w:r>
      <w:r w:rsidRPr="00550C95">
        <w:rPr>
          <w:rStyle w:val="ae"/>
          <w:rFonts w:eastAsiaTheme="majorEastAsia" w:cstheme="majorBidi"/>
          <w:sz w:val="24"/>
          <w:szCs w:val="24"/>
          <w:lang w:val="ru-RU"/>
        </w:rPr>
        <w:footnoteReference w:id="35"/>
      </w:r>
      <w:r w:rsidRPr="00550C95">
        <w:rPr>
          <w:rFonts w:eastAsiaTheme="majorEastAsia" w:cstheme="majorBidi"/>
          <w:sz w:val="24"/>
          <w:szCs w:val="24"/>
          <w:lang w:val="ru-RU"/>
        </w:rPr>
        <w:t xml:space="preserve">, </w:t>
      </w:r>
      <w:r w:rsidRPr="00550C95">
        <w:rPr>
          <w:rFonts w:eastAsiaTheme="majorEastAsia" w:cstheme="majorBidi"/>
          <w:sz w:val="24"/>
          <w:szCs w:val="24"/>
        </w:rPr>
        <w:t>Coffee</w:t>
      </w:r>
      <w:r w:rsidRPr="00550C95">
        <w:rPr>
          <w:rFonts w:eastAsiaTheme="majorEastAsia" w:cstheme="majorBidi"/>
          <w:sz w:val="24"/>
          <w:szCs w:val="24"/>
          <w:lang w:val="ru-RU"/>
        </w:rPr>
        <w:t xml:space="preserve"> </w:t>
      </w:r>
      <w:r w:rsidRPr="00550C95">
        <w:rPr>
          <w:rFonts w:eastAsiaTheme="majorEastAsia" w:cstheme="majorBidi"/>
          <w:sz w:val="24"/>
          <w:szCs w:val="24"/>
        </w:rPr>
        <w:t>Bon</w:t>
      </w:r>
      <w:r w:rsidRPr="00550C95">
        <w:rPr>
          <w:rStyle w:val="ae"/>
          <w:rFonts w:eastAsiaTheme="majorEastAsia" w:cstheme="majorBidi"/>
          <w:sz w:val="24"/>
          <w:szCs w:val="24"/>
        </w:rPr>
        <w:footnoteReference w:id="36"/>
      </w:r>
      <w:r w:rsidRPr="00550C95">
        <w:rPr>
          <w:rFonts w:eastAsiaTheme="majorEastAsia" w:cstheme="majorBidi"/>
          <w:sz w:val="24"/>
          <w:szCs w:val="24"/>
          <w:lang w:val="ru-RU"/>
        </w:rPr>
        <w:t xml:space="preserve">, </w:t>
      </w:r>
      <w:r w:rsidRPr="00550C95">
        <w:rPr>
          <w:rFonts w:eastAsiaTheme="majorEastAsia" w:cstheme="majorBidi"/>
          <w:sz w:val="24"/>
          <w:szCs w:val="24"/>
        </w:rPr>
        <w:t>Coffee</w:t>
      </w:r>
      <w:r w:rsidRPr="00550C95">
        <w:rPr>
          <w:rFonts w:eastAsiaTheme="majorEastAsia" w:cstheme="majorBidi"/>
          <w:sz w:val="24"/>
          <w:szCs w:val="24"/>
          <w:lang w:val="ru-RU"/>
        </w:rPr>
        <w:t xml:space="preserve"> </w:t>
      </w:r>
      <w:r w:rsidRPr="00550C95">
        <w:rPr>
          <w:rFonts w:eastAsiaTheme="majorEastAsia" w:cstheme="majorBidi"/>
          <w:sz w:val="24"/>
          <w:szCs w:val="24"/>
        </w:rPr>
        <w:t>Like</w:t>
      </w:r>
      <w:r w:rsidRPr="00550C95">
        <w:rPr>
          <w:rFonts w:eastAsiaTheme="majorEastAsia" w:cstheme="majorBidi"/>
          <w:sz w:val="24"/>
          <w:szCs w:val="24"/>
          <w:lang w:val="ru-RU"/>
        </w:rPr>
        <w:t xml:space="preserve">, </w:t>
      </w:r>
      <w:r w:rsidRPr="00550C95">
        <w:rPr>
          <w:rFonts w:eastAsiaTheme="majorEastAsia" w:cstheme="majorBidi"/>
          <w:sz w:val="24"/>
          <w:szCs w:val="24"/>
        </w:rPr>
        <w:t>Coffee</w:t>
      </w:r>
      <w:r w:rsidRPr="00550C95">
        <w:rPr>
          <w:rFonts w:eastAsiaTheme="majorEastAsia" w:cstheme="majorBidi"/>
          <w:sz w:val="24"/>
          <w:szCs w:val="24"/>
          <w:lang w:val="ru-RU"/>
        </w:rPr>
        <w:t xml:space="preserve"> </w:t>
      </w:r>
      <w:r w:rsidRPr="00550C95">
        <w:rPr>
          <w:rFonts w:eastAsiaTheme="majorEastAsia" w:cstheme="majorBidi"/>
          <w:sz w:val="24"/>
          <w:szCs w:val="24"/>
        </w:rPr>
        <w:t>Moose</w:t>
      </w:r>
      <w:r w:rsidRPr="00550C95">
        <w:rPr>
          <w:rFonts w:eastAsiaTheme="majorEastAsia" w:cstheme="majorBidi"/>
          <w:sz w:val="24"/>
          <w:szCs w:val="24"/>
          <w:lang w:val="ru-RU"/>
        </w:rPr>
        <w:t xml:space="preserve">, Кофе Саунд, Эй, кофе, </w:t>
      </w:r>
      <w:r w:rsidRPr="00550C95">
        <w:rPr>
          <w:rFonts w:eastAsiaTheme="majorEastAsia" w:cstheme="majorBidi"/>
          <w:sz w:val="24"/>
          <w:szCs w:val="24"/>
        </w:rPr>
        <w:t>Volt</w:t>
      </w:r>
      <w:r w:rsidRPr="00550C95">
        <w:rPr>
          <w:rFonts w:eastAsiaTheme="majorEastAsia" w:cstheme="majorBidi"/>
          <w:sz w:val="24"/>
          <w:szCs w:val="24"/>
          <w:lang w:val="ru-RU"/>
        </w:rPr>
        <w:t xml:space="preserve"> </w:t>
      </w:r>
      <w:r w:rsidRPr="00550C95">
        <w:rPr>
          <w:rFonts w:eastAsiaTheme="majorEastAsia" w:cstheme="majorBidi"/>
          <w:sz w:val="24"/>
          <w:szCs w:val="24"/>
        </w:rPr>
        <w:t>coffee</w:t>
      </w:r>
      <w:r w:rsidRPr="00550C95">
        <w:rPr>
          <w:rFonts w:eastAsiaTheme="majorEastAsia" w:cstheme="majorBidi"/>
          <w:sz w:val="24"/>
          <w:szCs w:val="24"/>
          <w:lang w:val="ru-RU"/>
        </w:rPr>
        <w:t xml:space="preserve">, </w:t>
      </w:r>
      <w:r w:rsidRPr="00550C95">
        <w:rPr>
          <w:rFonts w:eastAsiaTheme="majorEastAsia" w:cstheme="majorBidi"/>
          <w:sz w:val="24"/>
          <w:szCs w:val="24"/>
        </w:rPr>
        <w:t>Lime</w:t>
      </w:r>
      <w:r w:rsidRPr="00550C95">
        <w:rPr>
          <w:rFonts w:eastAsiaTheme="majorEastAsia" w:cstheme="majorBidi"/>
          <w:sz w:val="24"/>
          <w:szCs w:val="24"/>
          <w:lang w:val="ru-RU"/>
        </w:rPr>
        <w:t xml:space="preserve"> и многие другие использовали при </w:t>
      </w:r>
      <w:r w:rsidR="00A22600" w:rsidRPr="00550C95">
        <w:rPr>
          <w:rFonts w:eastAsiaTheme="majorEastAsia" w:cstheme="majorBidi"/>
          <w:sz w:val="24"/>
          <w:szCs w:val="24"/>
          <w:lang w:val="ru-RU"/>
        </w:rPr>
        <w:t>открытии</w:t>
      </w:r>
      <w:r w:rsidRPr="00550C95">
        <w:rPr>
          <w:rFonts w:eastAsiaTheme="majorEastAsia" w:cstheme="majorBidi"/>
          <w:sz w:val="24"/>
          <w:szCs w:val="24"/>
          <w:lang w:val="ru-RU"/>
        </w:rPr>
        <w:t xml:space="preserve"> акцию в виде дня или нескольких по модели «плати сколько хочешь».</w:t>
      </w:r>
    </w:p>
    <w:p w:rsidR="00BC57B4" w:rsidRPr="00550C95" w:rsidRDefault="00550C95" w:rsidP="00AE7160">
      <w:pPr>
        <w:spacing w:before="0" w:after="0"/>
        <w:ind w:firstLine="709"/>
        <w:jc w:val="both"/>
        <w:rPr>
          <w:rFonts w:eastAsiaTheme="majorEastAsia" w:cstheme="majorBidi"/>
          <w:sz w:val="24"/>
          <w:szCs w:val="24"/>
          <w:lang w:val="ru-RU"/>
        </w:rPr>
      </w:pPr>
      <w:r>
        <w:rPr>
          <w:rFonts w:eastAsiaTheme="majorEastAsia" w:cstheme="majorBidi"/>
          <w:sz w:val="24"/>
          <w:szCs w:val="24"/>
          <w:lang w:val="ru-RU"/>
        </w:rPr>
        <w:lastRenderedPageBreak/>
        <w:t xml:space="preserve">За границей, как уже упоминалось, модель нашла более широкое применение в разных сферах. Ознакомиться с компаниями, работающими по модели </w:t>
      </w:r>
      <w:r>
        <w:rPr>
          <w:rFonts w:eastAsiaTheme="majorEastAsia" w:cstheme="majorBidi"/>
          <w:sz w:val="24"/>
          <w:szCs w:val="24"/>
        </w:rPr>
        <w:t>Pay</w:t>
      </w:r>
      <w:r w:rsidRPr="00550C95">
        <w:rPr>
          <w:rFonts w:eastAsiaTheme="majorEastAsia" w:cstheme="majorBidi"/>
          <w:sz w:val="24"/>
          <w:szCs w:val="24"/>
          <w:lang w:val="ru-RU"/>
        </w:rPr>
        <w:t xml:space="preserve"> </w:t>
      </w:r>
      <w:r>
        <w:rPr>
          <w:rFonts w:eastAsiaTheme="majorEastAsia" w:cstheme="majorBidi"/>
          <w:sz w:val="24"/>
          <w:szCs w:val="24"/>
        </w:rPr>
        <w:t>What</w:t>
      </w:r>
      <w:r w:rsidRPr="00550C95">
        <w:rPr>
          <w:rFonts w:eastAsiaTheme="majorEastAsia" w:cstheme="majorBidi"/>
          <w:sz w:val="24"/>
          <w:szCs w:val="24"/>
          <w:lang w:val="ru-RU"/>
        </w:rPr>
        <w:t xml:space="preserve"> </w:t>
      </w:r>
      <w:r>
        <w:rPr>
          <w:rFonts w:eastAsiaTheme="majorEastAsia" w:cstheme="majorBidi"/>
          <w:sz w:val="24"/>
          <w:szCs w:val="24"/>
        </w:rPr>
        <w:t>You</w:t>
      </w:r>
      <w:r w:rsidRPr="00550C95">
        <w:rPr>
          <w:rFonts w:eastAsiaTheme="majorEastAsia" w:cstheme="majorBidi"/>
          <w:sz w:val="24"/>
          <w:szCs w:val="24"/>
          <w:lang w:val="ru-RU"/>
        </w:rPr>
        <w:t xml:space="preserve"> </w:t>
      </w:r>
      <w:r>
        <w:rPr>
          <w:rFonts w:eastAsiaTheme="majorEastAsia" w:cstheme="majorBidi"/>
          <w:sz w:val="24"/>
          <w:szCs w:val="24"/>
        </w:rPr>
        <w:t>Want</w:t>
      </w:r>
      <w:r w:rsidRPr="00550C95">
        <w:rPr>
          <w:rFonts w:eastAsiaTheme="majorEastAsia" w:cstheme="majorBidi"/>
          <w:sz w:val="24"/>
          <w:szCs w:val="24"/>
          <w:lang w:val="ru-RU"/>
        </w:rPr>
        <w:t xml:space="preserve"> </w:t>
      </w:r>
      <w:r w:rsidR="006B0409">
        <w:rPr>
          <w:rFonts w:eastAsiaTheme="majorEastAsia" w:cstheme="majorBidi"/>
          <w:sz w:val="24"/>
          <w:szCs w:val="24"/>
          <w:lang w:val="ru-RU"/>
        </w:rPr>
        <w:t>можно в таблице.</w:t>
      </w:r>
    </w:p>
    <w:p w:rsidR="009F3748" w:rsidRPr="00D919DA" w:rsidRDefault="009F3748" w:rsidP="00D919DA">
      <w:pPr>
        <w:pStyle w:val="af"/>
        <w:numPr>
          <w:ilvl w:val="0"/>
          <w:numId w:val="8"/>
        </w:numPr>
        <w:jc w:val="right"/>
        <w:rPr>
          <w:noProof/>
          <w:sz w:val="24"/>
          <w:szCs w:val="24"/>
          <w:lang w:val="ru-RU"/>
        </w:rPr>
      </w:pPr>
      <w:r w:rsidRPr="00D919DA">
        <w:rPr>
          <w:noProof/>
          <w:sz w:val="24"/>
          <w:szCs w:val="24"/>
          <w:lang w:val="ru-RU"/>
        </w:rPr>
        <w:t xml:space="preserve">Практические примеры применения модели </w:t>
      </w:r>
      <w:r w:rsidRPr="00D919DA">
        <w:rPr>
          <w:noProof/>
          <w:sz w:val="24"/>
          <w:szCs w:val="24"/>
        </w:rPr>
        <w:t>Pay</w:t>
      </w:r>
      <w:r w:rsidRPr="00D919DA">
        <w:rPr>
          <w:noProof/>
          <w:sz w:val="24"/>
          <w:szCs w:val="24"/>
          <w:lang w:val="ru-RU"/>
        </w:rPr>
        <w:t xml:space="preserve"> </w:t>
      </w:r>
      <w:r w:rsidRPr="00D919DA">
        <w:rPr>
          <w:noProof/>
          <w:sz w:val="24"/>
          <w:szCs w:val="24"/>
        </w:rPr>
        <w:t>What</w:t>
      </w:r>
      <w:r w:rsidRPr="00D919DA">
        <w:rPr>
          <w:noProof/>
          <w:sz w:val="24"/>
          <w:szCs w:val="24"/>
          <w:lang w:val="ru-RU"/>
        </w:rPr>
        <w:t xml:space="preserve"> </w:t>
      </w:r>
      <w:r w:rsidRPr="00D919DA">
        <w:rPr>
          <w:noProof/>
          <w:sz w:val="24"/>
          <w:szCs w:val="24"/>
        </w:rPr>
        <w:t>You</w:t>
      </w:r>
      <w:r w:rsidRPr="00D919DA">
        <w:rPr>
          <w:noProof/>
          <w:sz w:val="24"/>
          <w:szCs w:val="24"/>
          <w:lang w:val="ru-RU"/>
        </w:rPr>
        <w:t xml:space="preserve"> </w:t>
      </w:r>
      <w:r w:rsidRPr="00D919DA">
        <w:rPr>
          <w:noProof/>
          <w:sz w:val="24"/>
          <w:szCs w:val="24"/>
        </w:rPr>
        <w:t>Want</w:t>
      </w:r>
      <w:r w:rsidRPr="00D919DA">
        <w:rPr>
          <w:noProof/>
          <w:sz w:val="24"/>
          <w:szCs w:val="24"/>
          <w:lang w:val="ru-RU"/>
        </w:rPr>
        <w:t xml:space="preserve"> </w:t>
      </w:r>
      <w:r w:rsidR="00905A46" w:rsidRPr="00D919DA">
        <w:rPr>
          <w:noProof/>
          <w:sz w:val="24"/>
          <w:szCs w:val="24"/>
          <w:lang w:val="ru-RU"/>
        </w:rPr>
        <w:t>в зарубежных странах</w:t>
      </w:r>
    </w:p>
    <w:tbl>
      <w:tblPr>
        <w:tblStyle w:val="af3"/>
        <w:tblW w:w="0" w:type="auto"/>
        <w:tblInd w:w="-572" w:type="dxa"/>
        <w:tblLayout w:type="fixed"/>
        <w:tblLook w:val="04A0" w:firstRow="1" w:lastRow="0" w:firstColumn="1" w:lastColumn="0" w:noHBand="0" w:noVBand="1"/>
      </w:tblPr>
      <w:tblGrid>
        <w:gridCol w:w="1418"/>
        <w:gridCol w:w="1701"/>
        <w:gridCol w:w="1843"/>
        <w:gridCol w:w="1842"/>
        <w:gridCol w:w="1843"/>
        <w:gridCol w:w="1603"/>
      </w:tblGrid>
      <w:tr w:rsidR="00523AB4" w:rsidTr="00523AB4">
        <w:trPr>
          <w:trHeight w:val="933"/>
        </w:trPr>
        <w:tc>
          <w:tcPr>
            <w:tcW w:w="1418" w:type="dxa"/>
          </w:tcPr>
          <w:p w:rsidR="009F3748" w:rsidRPr="00E21ECD" w:rsidRDefault="009F3748" w:rsidP="00550C95">
            <w:pPr>
              <w:jc w:val="both"/>
              <w:rPr>
                <w:noProof/>
                <w:sz w:val="24"/>
                <w:szCs w:val="24"/>
                <w:lang w:val="ru-RU"/>
              </w:rPr>
            </w:pPr>
          </w:p>
        </w:tc>
        <w:tc>
          <w:tcPr>
            <w:tcW w:w="1701" w:type="dxa"/>
          </w:tcPr>
          <w:p w:rsidR="009F3748" w:rsidRPr="0032657D" w:rsidRDefault="009F3748" w:rsidP="00550C95">
            <w:pPr>
              <w:jc w:val="both"/>
              <w:rPr>
                <w:noProof/>
                <w:sz w:val="24"/>
                <w:szCs w:val="24"/>
                <w:lang w:val="ru-RU"/>
              </w:rPr>
            </w:pPr>
            <w:r w:rsidRPr="0032657D">
              <w:rPr>
                <w:noProof/>
                <w:sz w:val="24"/>
                <w:szCs w:val="24"/>
                <w:lang w:val="ru-RU"/>
              </w:rPr>
              <w:t>Ресторанный бизнес</w:t>
            </w:r>
          </w:p>
        </w:tc>
        <w:tc>
          <w:tcPr>
            <w:tcW w:w="1843" w:type="dxa"/>
          </w:tcPr>
          <w:p w:rsidR="009F3748" w:rsidRPr="0032657D" w:rsidRDefault="009F3748" w:rsidP="00550C95">
            <w:pPr>
              <w:jc w:val="both"/>
              <w:rPr>
                <w:noProof/>
                <w:sz w:val="24"/>
                <w:szCs w:val="24"/>
                <w:lang w:val="ru-RU"/>
              </w:rPr>
            </w:pPr>
            <w:r w:rsidRPr="0032657D">
              <w:rPr>
                <w:noProof/>
                <w:sz w:val="24"/>
                <w:szCs w:val="24"/>
                <w:lang w:val="ru-RU"/>
              </w:rPr>
              <w:t>Гостиничный бизнес</w:t>
            </w:r>
          </w:p>
        </w:tc>
        <w:tc>
          <w:tcPr>
            <w:tcW w:w="1842" w:type="dxa"/>
          </w:tcPr>
          <w:p w:rsidR="009F3748" w:rsidRPr="0032657D" w:rsidRDefault="009F3748" w:rsidP="00550C95">
            <w:pPr>
              <w:jc w:val="both"/>
              <w:rPr>
                <w:noProof/>
                <w:sz w:val="24"/>
                <w:szCs w:val="24"/>
                <w:lang w:val="ru-RU"/>
              </w:rPr>
            </w:pPr>
            <w:r w:rsidRPr="0032657D">
              <w:rPr>
                <w:noProof/>
                <w:sz w:val="24"/>
                <w:szCs w:val="24"/>
                <w:lang w:val="ru-RU"/>
              </w:rPr>
              <w:t>Музыка</w:t>
            </w:r>
          </w:p>
        </w:tc>
        <w:tc>
          <w:tcPr>
            <w:tcW w:w="1843" w:type="dxa"/>
          </w:tcPr>
          <w:p w:rsidR="009F3748" w:rsidRPr="0032657D" w:rsidRDefault="009F3748" w:rsidP="00550C95">
            <w:pPr>
              <w:jc w:val="both"/>
              <w:rPr>
                <w:noProof/>
                <w:sz w:val="24"/>
                <w:szCs w:val="24"/>
                <w:lang w:val="ru-RU"/>
              </w:rPr>
            </w:pPr>
            <w:r w:rsidRPr="0032657D">
              <w:rPr>
                <w:noProof/>
                <w:sz w:val="24"/>
                <w:szCs w:val="24"/>
                <w:lang w:val="ru-RU"/>
              </w:rPr>
              <w:t>Музеи и театры</w:t>
            </w:r>
          </w:p>
        </w:tc>
        <w:tc>
          <w:tcPr>
            <w:tcW w:w="1603" w:type="dxa"/>
          </w:tcPr>
          <w:p w:rsidR="009F3748" w:rsidRPr="0032657D" w:rsidRDefault="009F3748" w:rsidP="00550C95">
            <w:pPr>
              <w:jc w:val="both"/>
              <w:rPr>
                <w:noProof/>
                <w:sz w:val="24"/>
                <w:szCs w:val="24"/>
                <w:lang w:val="ru-RU"/>
              </w:rPr>
            </w:pPr>
            <w:r w:rsidRPr="0032657D">
              <w:rPr>
                <w:noProof/>
                <w:sz w:val="24"/>
                <w:szCs w:val="24"/>
                <w:lang w:val="ru-RU"/>
              </w:rPr>
              <w:t>Онлайн</w:t>
            </w:r>
          </w:p>
        </w:tc>
      </w:tr>
      <w:tr w:rsidR="00523AB4" w:rsidRPr="00CE61A8" w:rsidTr="00523AB4">
        <w:trPr>
          <w:trHeight w:val="4843"/>
        </w:trPr>
        <w:tc>
          <w:tcPr>
            <w:tcW w:w="1418" w:type="dxa"/>
          </w:tcPr>
          <w:p w:rsidR="009F3748" w:rsidRPr="0032657D" w:rsidRDefault="009F3748" w:rsidP="00550C95">
            <w:pPr>
              <w:jc w:val="both"/>
              <w:rPr>
                <w:noProof/>
                <w:sz w:val="24"/>
                <w:szCs w:val="24"/>
                <w:lang w:val="ru-RU"/>
              </w:rPr>
            </w:pPr>
            <w:r w:rsidRPr="0032657D">
              <w:rPr>
                <w:noProof/>
                <w:sz w:val="24"/>
                <w:szCs w:val="24"/>
                <w:lang w:val="ru-RU"/>
              </w:rPr>
              <w:t xml:space="preserve">Работа по модели </w:t>
            </w:r>
            <w:r w:rsidRPr="0032657D">
              <w:rPr>
                <w:noProof/>
                <w:sz w:val="24"/>
                <w:szCs w:val="24"/>
              </w:rPr>
              <w:t>PWYW</w:t>
            </w:r>
            <w:r w:rsidRPr="0032657D">
              <w:rPr>
                <w:noProof/>
                <w:sz w:val="24"/>
                <w:szCs w:val="24"/>
                <w:lang w:val="ru-RU"/>
              </w:rPr>
              <w:t xml:space="preserve"> на постоянной основе</w:t>
            </w:r>
          </w:p>
        </w:tc>
        <w:tc>
          <w:tcPr>
            <w:tcW w:w="1701" w:type="dxa"/>
          </w:tcPr>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Wiener Deewan, AT</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Berliner Weinerei, DE</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Lentil As Anything, AU</w:t>
            </w:r>
          </w:p>
          <w:p w:rsidR="009F3748" w:rsidRDefault="009F3748" w:rsidP="00550C95">
            <w:pPr>
              <w:jc w:val="both"/>
              <w:rPr>
                <w:rFonts w:cs="Times New Roman"/>
                <w:sz w:val="24"/>
                <w:szCs w:val="24"/>
              </w:rPr>
            </w:pPr>
            <w:r>
              <w:rPr>
                <w:rFonts w:cs="Times New Roman"/>
                <w:sz w:val="24"/>
                <w:szCs w:val="24"/>
              </w:rPr>
              <w:t xml:space="preserve">•Pay </w:t>
            </w:r>
            <w:r w:rsidRPr="0032657D">
              <w:rPr>
                <w:rFonts w:cs="Times New Roman"/>
                <w:sz w:val="24"/>
                <w:szCs w:val="24"/>
              </w:rPr>
              <w:t>As You Please, IRL</w:t>
            </w:r>
          </w:p>
          <w:p w:rsidR="00D919DA" w:rsidRPr="00D919DA" w:rsidRDefault="00D919DA" w:rsidP="00550C95">
            <w:pPr>
              <w:jc w:val="both"/>
              <w:rPr>
                <w:rFonts w:cs="Times New Roman"/>
                <w:sz w:val="24"/>
                <w:szCs w:val="24"/>
              </w:rPr>
            </w:pPr>
            <w:r>
              <w:rPr>
                <w:rFonts w:cs="Times New Roman"/>
                <w:sz w:val="24"/>
                <w:szCs w:val="24"/>
              </w:rPr>
              <w:t>•Kish, DE</w:t>
            </w:r>
          </w:p>
          <w:p w:rsidR="00D919DA" w:rsidRPr="0032657D" w:rsidRDefault="00D919DA" w:rsidP="00550C95">
            <w:pPr>
              <w:jc w:val="both"/>
              <w:rPr>
                <w:rFonts w:cs="Times New Roman"/>
                <w:noProof/>
                <w:sz w:val="24"/>
                <w:szCs w:val="24"/>
              </w:rPr>
            </w:pPr>
          </w:p>
        </w:tc>
        <w:tc>
          <w:tcPr>
            <w:tcW w:w="1843" w:type="dxa"/>
          </w:tcPr>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Agilika Lodge, EG</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Green Mobility at</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Maya Hotel, CH</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Sandemans</w:t>
            </w:r>
          </w:p>
          <w:p w:rsidR="009F3748" w:rsidRDefault="009F3748" w:rsidP="00550C95">
            <w:pPr>
              <w:jc w:val="both"/>
              <w:rPr>
                <w:rFonts w:cs="Times New Roman"/>
                <w:sz w:val="24"/>
                <w:szCs w:val="24"/>
              </w:rPr>
            </w:pPr>
            <w:r w:rsidRPr="0032657D">
              <w:rPr>
                <w:rFonts w:cs="Times New Roman"/>
                <w:sz w:val="24"/>
                <w:szCs w:val="24"/>
              </w:rPr>
              <w:t>Free City Tours, EU</w:t>
            </w:r>
          </w:p>
          <w:p w:rsidR="00D919DA" w:rsidRPr="0032657D" w:rsidRDefault="00D919DA" w:rsidP="00550C95">
            <w:pPr>
              <w:jc w:val="both"/>
              <w:rPr>
                <w:rFonts w:cs="Times New Roman"/>
                <w:noProof/>
                <w:sz w:val="24"/>
                <w:szCs w:val="24"/>
              </w:rPr>
            </w:pPr>
            <w:r w:rsidRPr="0032657D">
              <w:rPr>
                <w:rFonts w:cs="Times New Roman"/>
                <w:sz w:val="24"/>
                <w:szCs w:val="24"/>
              </w:rPr>
              <w:t>•</w:t>
            </w:r>
            <w:r>
              <w:rPr>
                <w:rFonts w:cs="Times New Roman"/>
                <w:sz w:val="24"/>
                <w:szCs w:val="24"/>
              </w:rPr>
              <w:t>Parkhotel, DE</w:t>
            </w:r>
          </w:p>
        </w:tc>
        <w:tc>
          <w:tcPr>
            <w:tcW w:w="1842" w:type="dxa"/>
          </w:tcPr>
          <w:p w:rsidR="009F3748" w:rsidRPr="0032657D" w:rsidRDefault="006B0409" w:rsidP="00550C95">
            <w:pPr>
              <w:autoSpaceDE w:val="0"/>
              <w:autoSpaceDN w:val="0"/>
              <w:adjustRightInd w:val="0"/>
              <w:spacing w:before="0" w:after="0" w:line="240" w:lineRule="auto"/>
              <w:rPr>
                <w:rFonts w:cs="Times New Roman"/>
                <w:sz w:val="24"/>
                <w:szCs w:val="24"/>
              </w:rPr>
            </w:pPr>
            <w:r>
              <w:rPr>
                <w:rFonts w:cs="Times New Roman"/>
                <w:sz w:val="24"/>
                <w:szCs w:val="24"/>
              </w:rPr>
              <w:t>•</w:t>
            </w:r>
            <w:r w:rsidR="009F3748" w:rsidRPr="0032657D">
              <w:rPr>
                <w:rFonts w:cs="Times New Roman"/>
                <w:sz w:val="24"/>
                <w:szCs w:val="24"/>
              </w:rPr>
              <w:t>Cashmusic.org, USA</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Moshphit Tragedy</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Records, USA</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Several Musicians,</w:t>
            </w:r>
          </w:p>
          <w:p w:rsidR="009F3748" w:rsidRDefault="009F3748" w:rsidP="00550C95">
            <w:pPr>
              <w:jc w:val="both"/>
              <w:rPr>
                <w:rFonts w:cs="Times New Roman"/>
                <w:sz w:val="24"/>
                <w:szCs w:val="24"/>
              </w:rPr>
            </w:pPr>
            <w:r w:rsidRPr="0032657D">
              <w:rPr>
                <w:rFonts w:cs="Times New Roman"/>
                <w:sz w:val="24"/>
                <w:szCs w:val="24"/>
              </w:rPr>
              <w:t>USA</w:t>
            </w:r>
          </w:p>
          <w:p w:rsidR="00D919DA" w:rsidRDefault="00D919DA" w:rsidP="00550C95">
            <w:pPr>
              <w:jc w:val="both"/>
              <w:rPr>
                <w:rFonts w:cs="Times New Roman"/>
                <w:sz w:val="24"/>
                <w:szCs w:val="24"/>
              </w:rPr>
            </w:pPr>
            <w:r w:rsidRPr="0032657D">
              <w:rPr>
                <w:rFonts w:cs="Times New Roman"/>
                <w:sz w:val="24"/>
                <w:szCs w:val="24"/>
              </w:rPr>
              <w:t>•</w:t>
            </w:r>
            <w:r>
              <w:rPr>
                <w:rFonts w:cs="Times New Roman"/>
                <w:sz w:val="24"/>
                <w:szCs w:val="24"/>
              </w:rPr>
              <w:t>Noisetrade.com</w:t>
            </w:r>
          </w:p>
          <w:p w:rsidR="00D919DA" w:rsidRDefault="00D919DA" w:rsidP="00550C95">
            <w:pPr>
              <w:jc w:val="both"/>
              <w:rPr>
                <w:rFonts w:cs="Times New Roman"/>
                <w:sz w:val="24"/>
                <w:szCs w:val="24"/>
              </w:rPr>
            </w:pPr>
            <w:r w:rsidRPr="0032657D">
              <w:rPr>
                <w:rFonts w:cs="Times New Roman"/>
                <w:sz w:val="24"/>
                <w:szCs w:val="24"/>
              </w:rPr>
              <w:t>•</w:t>
            </w:r>
            <w:r>
              <w:rPr>
                <w:rFonts w:cs="Times New Roman"/>
                <w:sz w:val="24"/>
                <w:szCs w:val="24"/>
              </w:rPr>
              <w:t>Sheeba.com</w:t>
            </w:r>
          </w:p>
          <w:p w:rsidR="00D919DA" w:rsidRDefault="00D919DA" w:rsidP="00550C95">
            <w:pPr>
              <w:jc w:val="both"/>
              <w:rPr>
                <w:rFonts w:cs="Times New Roman"/>
                <w:sz w:val="24"/>
                <w:szCs w:val="24"/>
              </w:rPr>
            </w:pPr>
            <w:r w:rsidRPr="0032657D">
              <w:rPr>
                <w:rFonts w:cs="Times New Roman"/>
                <w:sz w:val="24"/>
                <w:szCs w:val="24"/>
              </w:rPr>
              <w:t>•</w:t>
            </w:r>
            <w:r>
              <w:rPr>
                <w:rFonts w:cs="Times New Roman"/>
                <w:sz w:val="24"/>
                <w:szCs w:val="24"/>
              </w:rPr>
              <w:t>Aralie.com</w:t>
            </w:r>
          </w:p>
          <w:p w:rsidR="00D919DA" w:rsidRPr="0032657D" w:rsidRDefault="00D919DA" w:rsidP="002607CC">
            <w:pPr>
              <w:jc w:val="both"/>
              <w:rPr>
                <w:rFonts w:cs="Times New Roman"/>
                <w:sz w:val="24"/>
                <w:szCs w:val="24"/>
              </w:rPr>
            </w:pPr>
            <w:r w:rsidRPr="0032657D">
              <w:rPr>
                <w:rFonts w:cs="Times New Roman"/>
                <w:sz w:val="24"/>
                <w:szCs w:val="24"/>
              </w:rPr>
              <w:t>•</w:t>
            </w:r>
            <w:r>
              <w:rPr>
                <w:rFonts w:cs="Times New Roman"/>
                <w:sz w:val="24"/>
                <w:szCs w:val="24"/>
              </w:rPr>
              <w:t>Cashmusic.org</w:t>
            </w:r>
          </w:p>
        </w:tc>
        <w:tc>
          <w:tcPr>
            <w:tcW w:w="1843" w:type="dxa"/>
          </w:tcPr>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Allwetterzoo</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Münster, DE</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Several Museums, USA</w:t>
            </w:r>
          </w:p>
          <w:p w:rsidR="009F3748" w:rsidRDefault="009F3748" w:rsidP="00550C95">
            <w:pPr>
              <w:jc w:val="both"/>
              <w:rPr>
                <w:rFonts w:cs="Times New Roman"/>
                <w:sz w:val="24"/>
                <w:szCs w:val="24"/>
              </w:rPr>
            </w:pPr>
            <w:r>
              <w:rPr>
                <w:rFonts w:cs="Times New Roman"/>
                <w:sz w:val="24"/>
                <w:szCs w:val="24"/>
              </w:rPr>
              <w:t>•</w:t>
            </w:r>
            <w:r w:rsidRPr="0032657D">
              <w:rPr>
                <w:rFonts w:cs="Times New Roman"/>
                <w:sz w:val="24"/>
                <w:szCs w:val="24"/>
              </w:rPr>
              <w:t>Coeurage Theatre, USA</w:t>
            </w:r>
          </w:p>
          <w:p w:rsidR="00D919DA" w:rsidRPr="0032657D" w:rsidRDefault="00D919DA" w:rsidP="00550C95">
            <w:pPr>
              <w:jc w:val="both"/>
              <w:rPr>
                <w:rFonts w:cs="Times New Roman"/>
                <w:noProof/>
                <w:sz w:val="24"/>
                <w:szCs w:val="24"/>
              </w:rPr>
            </w:pPr>
          </w:p>
        </w:tc>
        <w:tc>
          <w:tcPr>
            <w:tcW w:w="1603" w:type="dxa"/>
          </w:tcPr>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•HumbleBundle.com</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Genero.us</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•Studentenforschung.</w:t>
            </w:r>
          </w:p>
          <w:p w:rsidR="009F3748" w:rsidRPr="00CE61A8" w:rsidRDefault="009F3748" w:rsidP="00550C95">
            <w:pPr>
              <w:jc w:val="both"/>
              <w:rPr>
                <w:rFonts w:cs="Times New Roman"/>
                <w:noProof/>
                <w:sz w:val="24"/>
                <w:szCs w:val="24"/>
                <w:lang w:val="fr-FR"/>
              </w:rPr>
            </w:pPr>
            <w:r w:rsidRPr="00CE61A8">
              <w:rPr>
                <w:rFonts w:cs="Times New Roman"/>
                <w:sz w:val="24"/>
                <w:szCs w:val="24"/>
                <w:lang w:val="fr-FR"/>
              </w:rPr>
              <w:t>• Doki Doki literature club</w:t>
            </w:r>
          </w:p>
        </w:tc>
      </w:tr>
    </w:tbl>
    <w:p w:rsidR="00AE7160" w:rsidRPr="00AE7160" w:rsidRDefault="00AE7160" w:rsidP="00AE7160">
      <w:pPr>
        <w:pStyle w:val="af"/>
        <w:numPr>
          <w:ilvl w:val="0"/>
          <w:numId w:val="8"/>
        </w:numPr>
        <w:jc w:val="right"/>
        <w:rPr>
          <w:sz w:val="24"/>
          <w:szCs w:val="24"/>
          <w:lang w:val="ru-RU"/>
        </w:rPr>
      </w:pPr>
      <w:r w:rsidRPr="00AE7160">
        <w:rPr>
          <w:sz w:val="24"/>
          <w:szCs w:val="24"/>
          <w:lang w:val="ru-RU"/>
        </w:rPr>
        <w:t xml:space="preserve">Практические примеры применения модели </w:t>
      </w:r>
      <w:r w:rsidRPr="00AE7160">
        <w:rPr>
          <w:sz w:val="24"/>
          <w:szCs w:val="24"/>
        </w:rPr>
        <w:t>Pay</w:t>
      </w:r>
      <w:r w:rsidRPr="00AE7160">
        <w:rPr>
          <w:sz w:val="24"/>
          <w:szCs w:val="24"/>
          <w:lang w:val="ru-RU"/>
        </w:rPr>
        <w:t xml:space="preserve"> </w:t>
      </w:r>
      <w:r w:rsidRPr="00AE7160">
        <w:rPr>
          <w:sz w:val="24"/>
          <w:szCs w:val="24"/>
        </w:rPr>
        <w:t>What</w:t>
      </w:r>
      <w:r w:rsidRPr="00AE7160">
        <w:rPr>
          <w:sz w:val="24"/>
          <w:szCs w:val="24"/>
          <w:lang w:val="ru-RU"/>
        </w:rPr>
        <w:t xml:space="preserve"> </w:t>
      </w:r>
      <w:r w:rsidRPr="00AE7160">
        <w:rPr>
          <w:sz w:val="24"/>
          <w:szCs w:val="24"/>
        </w:rPr>
        <w:t>You</w:t>
      </w:r>
      <w:r w:rsidRPr="00AE7160">
        <w:rPr>
          <w:sz w:val="24"/>
          <w:szCs w:val="24"/>
          <w:lang w:val="ru-RU"/>
        </w:rPr>
        <w:t xml:space="preserve"> </w:t>
      </w:r>
      <w:r w:rsidRPr="00AE7160">
        <w:rPr>
          <w:sz w:val="24"/>
          <w:szCs w:val="24"/>
        </w:rPr>
        <w:t>Want</w:t>
      </w:r>
      <w:r w:rsidRPr="00AE7160">
        <w:rPr>
          <w:sz w:val="24"/>
          <w:szCs w:val="24"/>
          <w:lang w:val="ru-RU"/>
        </w:rPr>
        <w:t xml:space="preserve"> в зарубежных странах (</w:t>
      </w:r>
      <w:r>
        <w:rPr>
          <w:sz w:val="24"/>
          <w:szCs w:val="24"/>
          <w:lang w:val="ru-RU"/>
        </w:rPr>
        <w:t>Продолжение)</w:t>
      </w:r>
    </w:p>
    <w:tbl>
      <w:tblPr>
        <w:tblStyle w:val="af3"/>
        <w:tblW w:w="0" w:type="auto"/>
        <w:tblInd w:w="-431" w:type="dxa"/>
        <w:tblLayout w:type="fixed"/>
        <w:tblLook w:val="04A0" w:firstRow="1" w:lastRow="0" w:firstColumn="1" w:lastColumn="0" w:noHBand="0" w:noVBand="1"/>
      </w:tblPr>
      <w:tblGrid>
        <w:gridCol w:w="1277"/>
        <w:gridCol w:w="1701"/>
        <w:gridCol w:w="1843"/>
        <w:gridCol w:w="1559"/>
        <w:gridCol w:w="2126"/>
        <w:gridCol w:w="1603"/>
      </w:tblGrid>
      <w:tr w:rsidR="00523AB4" w:rsidTr="0072133E">
        <w:trPr>
          <w:trHeight w:val="3323"/>
        </w:trPr>
        <w:tc>
          <w:tcPr>
            <w:tcW w:w="1277" w:type="dxa"/>
          </w:tcPr>
          <w:p w:rsidR="009F3748" w:rsidRPr="0032657D" w:rsidRDefault="009F3748" w:rsidP="00550C95">
            <w:pPr>
              <w:jc w:val="both"/>
              <w:rPr>
                <w:noProof/>
                <w:sz w:val="24"/>
                <w:szCs w:val="24"/>
                <w:lang w:val="ru-RU"/>
              </w:rPr>
            </w:pPr>
            <w:r w:rsidRPr="0032657D">
              <w:rPr>
                <w:noProof/>
                <w:sz w:val="24"/>
                <w:szCs w:val="24"/>
                <w:lang w:val="ru-RU"/>
              </w:rPr>
              <w:t xml:space="preserve">Работа по модели </w:t>
            </w:r>
            <w:r w:rsidRPr="0032657D">
              <w:rPr>
                <w:noProof/>
                <w:sz w:val="24"/>
                <w:szCs w:val="24"/>
              </w:rPr>
              <w:t>PWYW</w:t>
            </w:r>
            <w:r w:rsidRPr="0032657D">
              <w:rPr>
                <w:noProof/>
                <w:sz w:val="24"/>
                <w:szCs w:val="24"/>
                <w:lang w:val="ru-RU"/>
              </w:rPr>
              <w:t xml:space="preserve"> в рамках акции</w:t>
            </w:r>
          </w:p>
        </w:tc>
        <w:tc>
          <w:tcPr>
            <w:tcW w:w="1701" w:type="dxa"/>
          </w:tcPr>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Etrusca, DE</w:t>
            </w:r>
          </w:p>
          <w:p w:rsidR="009F3748" w:rsidRPr="0032657D" w:rsidRDefault="009F3748" w:rsidP="00550C95">
            <w:pPr>
              <w:jc w:val="both"/>
              <w:rPr>
                <w:rFonts w:cs="Times New Roman"/>
                <w:noProof/>
                <w:sz w:val="24"/>
                <w:szCs w:val="24"/>
              </w:rPr>
            </w:pPr>
            <w:r w:rsidRPr="0032657D">
              <w:rPr>
                <w:rFonts w:cs="Times New Roman"/>
                <w:sz w:val="24"/>
                <w:szCs w:val="24"/>
              </w:rPr>
              <w:t>• Little Bay, UK</w:t>
            </w:r>
          </w:p>
        </w:tc>
        <w:tc>
          <w:tcPr>
            <w:tcW w:w="1843" w:type="dxa"/>
          </w:tcPr>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Ibis, DE, SG, IND</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NH Hotels, BE, NL</w:t>
            </w:r>
          </w:p>
          <w:p w:rsidR="009F3748" w:rsidRDefault="009F3748" w:rsidP="00550C95">
            <w:pPr>
              <w:jc w:val="both"/>
              <w:rPr>
                <w:rFonts w:cs="Times New Roman"/>
                <w:sz w:val="24"/>
                <w:szCs w:val="24"/>
              </w:rPr>
            </w:pPr>
            <w:r>
              <w:rPr>
                <w:rFonts w:cs="Times New Roman"/>
                <w:sz w:val="24"/>
                <w:szCs w:val="24"/>
              </w:rPr>
              <w:t>•</w:t>
            </w:r>
            <w:r w:rsidRPr="0032657D">
              <w:rPr>
                <w:rFonts w:cs="Times New Roman"/>
                <w:sz w:val="24"/>
                <w:szCs w:val="24"/>
              </w:rPr>
              <w:t>Skiing Pass, CH</w:t>
            </w:r>
          </w:p>
          <w:p w:rsidR="00D919DA" w:rsidRPr="0032657D" w:rsidRDefault="00523AB4" w:rsidP="00550C95">
            <w:pPr>
              <w:jc w:val="both"/>
              <w:rPr>
                <w:rFonts w:cs="Times New Roman"/>
                <w:noProof/>
                <w:sz w:val="24"/>
                <w:szCs w:val="24"/>
              </w:rPr>
            </w:pPr>
            <w:r>
              <w:rPr>
                <w:rFonts w:cs="Times New Roman"/>
                <w:sz w:val="24"/>
                <w:szCs w:val="24"/>
              </w:rPr>
              <w:t xml:space="preserve">•Hotel </w:t>
            </w:r>
            <w:r w:rsidR="00D919DA">
              <w:rPr>
                <w:rFonts w:cs="Times New Roman"/>
                <w:sz w:val="24"/>
                <w:szCs w:val="24"/>
              </w:rPr>
              <w:t>Tannenhof, DE</w:t>
            </w:r>
          </w:p>
        </w:tc>
        <w:tc>
          <w:tcPr>
            <w:tcW w:w="1559" w:type="dxa"/>
          </w:tcPr>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Several Musicians,</w:t>
            </w:r>
          </w:p>
          <w:p w:rsidR="009F3748" w:rsidRPr="0032657D" w:rsidRDefault="009F3748" w:rsidP="00550C95">
            <w:pPr>
              <w:jc w:val="both"/>
              <w:rPr>
                <w:rFonts w:cs="Times New Roman"/>
                <w:noProof/>
                <w:sz w:val="24"/>
                <w:szCs w:val="24"/>
              </w:rPr>
            </w:pPr>
            <w:r w:rsidRPr="0032657D">
              <w:rPr>
                <w:rFonts w:cs="Times New Roman"/>
                <w:sz w:val="24"/>
                <w:szCs w:val="24"/>
              </w:rPr>
              <w:t>USA</w:t>
            </w:r>
          </w:p>
        </w:tc>
        <w:tc>
          <w:tcPr>
            <w:tcW w:w="2126" w:type="dxa"/>
          </w:tcPr>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Dallas Theater Center, USA</w:t>
            </w:r>
          </w:p>
          <w:p w:rsidR="009F3748" w:rsidRPr="0032657D" w:rsidRDefault="009F3748" w:rsidP="00550C95">
            <w:pPr>
              <w:autoSpaceDE w:val="0"/>
              <w:autoSpaceDN w:val="0"/>
              <w:adjustRightInd w:val="0"/>
              <w:spacing w:before="0" w:after="0" w:line="240" w:lineRule="auto"/>
              <w:rPr>
                <w:rFonts w:cs="Times New Roman"/>
                <w:sz w:val="24"/>
                <w:szCs w:val="24"/>
              </w:rPr>
            </w:pPr>
            <w:r w:rsidRPr="0032657D">
              <w:rPr>
                <w:rFonts w:cs="Times New Roman"/>
                <w:sz w:val="24"/>
                <w:szCs w:val="24"/>
              </w:rPr>
              <w:t>• Zoologische Forschungsmuseum</w:t>
            </w:r>
          </w:p>
          <w:p w:rsidR="009F3748" w:rsidRPr="0032657D" w:rsidRDefault="009F3748" w:rsidP="00550C95">
            <w:pPr>
              <w:jc w:val="both"/>
              <w:rPr>
                <w:rFonts w:cs="Times New Roman"/>
                <w:noProof/>
                <w:sz w:val="24"/>
                <w:szCs w:val="24"/>
              </w:rPr>
            </w:pPr>
            <w:r w:rsidRPr="0032657D">
              <w:rPr>
                <w:rFonts w:cs="Times New Roman"/>
                <w:sz w:val="24"/>
                <w:szCs w:val="24"/>
              </w:rPr>
              <w:t>Alexander Koenig, DE</w:t>
            </w:r>
          </w:p>
        </w:tc>
        <w:tc>
          <w:tcPr>
            <w:tcW w:w="1603" w:type="dxa"/>
          </w:tcPr>
          <w:p w:rsidR="009F3748" w:rsidRPr="00F31B04" w:rsidRDefault="00F31B04" w:rsidP="00550C95">
            <w:pPr>
              <w:jc w:val="both"/>
              <w:rPr>
                <w:rFonts w:cs="Times New Roman"/>
                <w:noProof/>
                <w:sz w:val="24"/>
                <w:szCs w:val="24"/>
                <w:lang w:val="ru-RU"/>
              </w:rPr>
            </w:pPr>
            <w:r>
              <w:rPr>
                <w:rFonts w:cs="Times New Roman"/>
                <w:noProof/>
                <w:sz w:val="24"/>
                <w:szCs w:val="24"/>
                <w:lang w:val="ru-RU"/>
              </w:rPr>
              <w:t>-</w:t>
            </w:r>
          </w:p>
        </w:tc>
      </w:tr>
    </w:tbl>
    <w:p w:rsidR="009F3748" w:rsidRPr="00D919DA" w:rsidRDefault="00D919DA" w:rsidP="00B07B73">
      <w:pPr>
        <w:spacing w:before="0" w:after="0"/>
        <w:jc w:val="both"/>
        <w:rPr>
          <w:rFonts w:eastAsiaTheme="majorEastAsia" w:cstheme="majorBidi"/>
          <w:sz w:val="24"/>
          <w:szCs w:val="24"/>
          <w:lang w:val="ru-RU"/>
        </w:rPr>
      </w:pPr>
      <w:r w:rsidRPr="00D919DA">
        <w:rPr>
          <w:rFonts w:eastAsiaTheme="majorEastAsia" w:cstheme="majorBidi"/>
          <w:sz w:val="24"/>
          <w:szCs w:val="24"/>
          <w:lang w:val="ru-RU"/>
        </w:rPr>
        <w:lastRenderedPageBreak/>
        <w:t>Источник: с</w:t>
      </w:r>
      <w:r w:rsidR="00905A46" w:rsidRPr="00D919DA">
        <w:rPr>
          <w:rFonts w:eastAsiaTheme="majorEastAsia" w:cstheme="majorBidi"/>
          <w:sz w:val="24"/>
          <w:szCs w:val="24"/>
          <w:lang w:val="ru-RU"/>
        </w:rPr>
        <w:t>оставлено автором</w:t>
      </w:r>
      <w:r>
        <w:rPr>
          <w:rFonts w:eastAsiaTheme="majorEastAsia" w:cstheme="majorBidi"/>
          <w:sz w:val="24"/>
          <w:szCs w:val="24"/>
          <w:lang w:val="ru-RU"/>
        </w:rPr>
        <w:t xml:space="preserve"> по </w:t>
      </w:r>
      <w:r w:rsidRPr="00D919DA">
        <w:rPr>
          <w:rFonts w:eastAsiaTheme="majorEastAsia" w:cstheme="majorBidi"/>
          <w:sz w:val="24"/>
          <w:szCs w:val="24"/>
          <w:lang w:val="ru-RU"/>
        </w:rPr>
        <w:t>[</w:t>
      </w:r>
      <w:r>
        <w:rPr>
          <w:rFonts w:eastAsiaTheme="majorEastAsia" w:cstheme="majorBidi"/>
          <w:sz w:val="24"/>
          <w:szCs w:val="24"/>
        </w:rPr>
        <w:t>Kim</w:t>
      </w:r>
      <w:r w:rsidRPr="00D919DA">
        <w:rPr>
          <w:rFonts w:eastAsiaTheme="majorEastAsia" w:cstheme="majorBidi"/>
          <w:sz w:val="24"/>
          <w:szCs w:val="24"/>
          <w:lang w:val="ru-RU"/>
        </w:rPr>
        <w:t xml:space="preserve">, 2010, </w:t>
      </w:r>
      <w:r>
        <w:rPr>
          <w:rFonts w:eastAsiaTheme="majorEastAsia" w:cstheme="majorBidi"/>
          <w:sz w:val="24"/>
          <w:szCs w:val="24"/>
        </w:rPr>
        <w:t>c</w:t>
      </w:r>
      <w:r w:rsidRPr="00D919DA">
        <w:rPr>
          <w:rFonts w:eastAsiaTheme="majorEastAsia" w:cstheme="majorBidi"/>
          <w:sz w:val="24"/>
          <w:szCs w:val="24"/>
          <w:lang w:val="ru-RU"/>
        </w:rPr>
        <w:t xml:space="preserve">.151, </w:t>
      </w:r>
      <w:r>
        <w:rPr>
          <w:rFonts w:eastAsiaTheme="majorEastAsia" w:cstheme="majorBidi"/>
          <w:sz w:val="24"/>
          <w:szCs w:val="24"/>
          <w:lang w:val="ru-RU"/>
        </w:rPr>
        <w:t>рис.2</w:t>
      </w:r>
      <w:r w:rsidRPr="00D919DA">
        <w:rPr>
          <w:rFonts w:eastAsiaTheme="majorEastAsia" w:cstheme="majorBidi"/>
          <w:sz w:val="24"/>
          <w:szCs w:val="24"/>
          <w:lang w:val="ru-RU"/>
        </w:rPr>
        <w:t>]</w:t>
      </w:r>
    </w:p>
    <w:p w:rsidR="00DC20FC" w:rsidRPr="009F3748" w:rsidRDefault="009F3748" w:rsidP="00B07B73">
      <w:pPr>
        <w:spacing w:before="0" w:after="0"/>
        <w:ind w:firstLine="709"/>
        <w:jc w:val="both"/>
        <w:rPr>
          <w:rFonts w:eastAsiaTheme="majorEastAsia" w:cstheme="majorBidi"/>
          <w:sz w:val="24"/>
          <w:szCs w:val="24"/>
          <w:lang w:val="ru-RU"/>
        </w:rPr>
      </w:pPr>
      <w:r>
        <w:rPr>
          <w:rFonts w:eastAsiaTheme="majorEastAsia" w:cstheme="majorBidi"/>
          <w:sz w:val="24"/>
          <w:szCs w:val="24"/>
          <w:lang w:val="ru-RU"/>
        </w:rPr>
        <w:t>Поподробнее остановимся на применении модели в театре в Барселоне в краткосрочной перспективе в виде непродолжительной акции и на примере ресторана в Австрии, который работает так на постоянной основе. Два противоположных примера в плане длительности помогут лучше проанализировать тонкости применения и изучить статистику.</w:t>
      </w:r>
    </w:p>
    <w:p w:rsidR="002D399C" w:rsidRPr="00CE61A8" w:rsidRDefault="002D399C" w:rsidP="002D399C">
      <w:pPr>
        <w:pStyle w:val="3"/>
        <w:rPr>
          <w:lang w:val="ru-RU"/>
        </w:rPr>
      </w:pPr>
      <w:bookmarkStart w:id="20" w:name="_Toc73662338"/>
      <w:r w:rsidRPr="00CE61A8">
        <w:rPr>
          <w:lang w:val="ru-RU"/>
        </w:rPr>
        <w:t xml:space="preserve">1.3.1 </w:t>
      </w:r>
      <w:r w:rsidR="002F5637">
        <w:rPr>
          <w:lang w:val="ru-RU"/>
        </w:rPr>
        <w:t>Театр</w:t>
      </w:r>
      <w:r w:rsidRPr="00CE61A8">
        <w:rPr>
          <w:lang w:val="ru-RU"/>
        </w:rPr>
        <w:t xml:space="preserve"> </w:t>
      </w:r>
      <w:r w:rsidR="002F5637" w:rsidRPr="00E414C9">
        <w:t>Beckett</w:t>
      </w:r>
      <w:r w:rsidR="002F5637" w:rsidRPr="00CE61A8">
        <w:rPr>
          <w:lang w:val="ru-RU"/>
        </w:rPr>
        <w:t xml:space="preserve"> </w:t>
      </w:r>
      <w:r w:rsidR="002F5637" w:rsidRPr="00E414C9">
        <w:t>Theater</w:t>
      </w:r>
      <w:r w:rsidR="002F5637" w:rsidRPr="00CE61A8">
        <w:rPr>
          <w:lang w:val="ru-RU"/>
        </w:rPr>
        <w:t xml:space="preserve"> </w:t>
      </w:r>
      <w:r w:rsidR="002F5637">
        <w:rPr>
          <w:lang w:val="ru-RU"/>
        </w:rPr>
        <w:t>в</w:t>
      </w:r>
      <w:r w:rsidR="002F5637" w:rsidRPr="00CE61A8">
        <w:rPr>
          <w:lang w:val="ru-RU"/>
        </w:rPr>
        <w:t xml:space="preserve"> </w:t>
      </w:r>
      <w:r w:rsidR="002F5637">
        <w:rPr>
          <w:lang w:val="ru-RU"/>
        </w:rPr>
        <w:t>Барселоне</w:t>
      </w:r>
      <w:bookmarkEnd w:id="19"/>
      <w:bookmarkEnd w:id="20"/>
    </w:p>
    <w:p w:rsidR="002F5637" w:rsidRPr="002D399C" w:rsidRDefault="002F5637" w:rsidP="002F5637">
      <w:pPr>
        <w:spacing w:before="0" w:after="0"/>
        <w:jc w:val="both"/>
        <w:rPr>
          <w:rFonts w:eastAsia="Calibri" w:cs="Times New Roman"/>
          <w:b/>
          <w:bCs/>
          <w:sz w:val="24"/>
          <w:szCs w:val="24"/>
          <w:lang w:val="ru-RU"/>
        </w:rPr>
      </w:pPr>
      <w:r>
        <w:rPr>
          <w:rFonts w:eastAsia="Calibri" w:cs="Times New Roman"/>
          <w:b/>
          <w:bCs/>
          <w:sz w:val="24"/>
          <w:szCs w:val="24"/>
          <w:lang w:val="ru-RU"/>
        </w:rPr>
        <w:t>Название</w:t>
      </w:r>
      <w:r w:rsidRPr="002D399C">
        <w:rPr>
          <w:rFonts w:eastAsia="Calibri" w:cs="Times New Roman"/>
          <w:b/>
          <w:bCs/>
          <w:sz w:val="24"/>
          <w:szCs w:val="24"/>
          <w:lang w:val="ru-RU"/>
        </w:rPr>
        <w:t xml:space="preserve">: </w:t>
      </w:r>
      <w:r w:rsidRPr="002F5637">
        <w:rPr>
          <w:sz w:val="24"/>
          <w:szCs w:val="24"/>
          <w:lang w:val="ru-RU"/>
        </w:rPr>
        <w:t>Beckett Theater</w:t>
      </w:r>
      <w:r>
        <w:rPr>
          <w:rStyle w:val="ae"/>
          <w:rFonts w:eastAsia="Calibri" w:cs="Times New Roman"/>
          <w:b/>
          <w:bCs/>
          <w:sz w:val="24"/>
          <w:szCs w:val="24"/>
          <w:lang w:val="ru-RU"/>
        </w:rPr>
        <w:t xml:space="preserve"> </w:t>
      </w:r>
      <w:r>
        <w:rPr>
          <w:rStyle w:val="ae"/>
          <w:rFonts w:eastAsia="Calibri" w:cs="Times New Roman"/>
          <w:b/>
          <w:bCs/>
          <w:sz w:val="24"/>
          <w:szCs w:val="24"/>
          <w:lang w:val="ru-RU"/>
        </w:rPr>
        <w:footnoteReference w:id="37"/>
      </w:r>
    </w:p>
    <w:p w:rsidR="002F5637" w:rsidRPr="005145E6" w:rsidRDefault="002F5637" w:rsidP="002F5637">
      <w:pPr>
        <w:spacing w:before="0" w:after="0"/>
        <w:jc w:val="both"/>
        <w:rPr>
          <w:rFonts w:eastAsia="Calibri" w:cs="Times New Roman"/>
          <w:sz w:val="24"/>
          <w:szCs w:val="24"/>
          <w:lang w:val="ru-RU"/>
        </w:rPr>
      </w:pPr>
      <w:r w:rsidRPr="005145E6">
        <w:rPr>
          <w:rFonts w:eastAsia="Calibri" w:cs="Times New Roman"/>
          <w:b/>
          <w:bCs/>
          <w:sz w:val="24"/>
          <w:szCs w:val="24"/>
          <w:lang w:val="ru-RU"/>
        </w:rPr>
        <w:t>Отрасль:</w:t>
      </w:r>
      <w:r w:rsidRPr="005145E6">
        <w:rPr>
          <w:rFonts w:eastAsia="Calibri" w:cs="Times New Roman"/>
          <w:sz w:val="24"/>
          <w:szCs w:val="24"/>
          <w:lang w:val="ru-RU"/>
        </w:rPr>
        <w:t xml:space="preserve"> </w:t>
      </w:r>
      <w:r>
        <w:rPr>
          <w:rFonts w:eastAsia="Calibri" w:cs="Times New Roman"/>
          <w:sz w:val="24"/>
          <w:szCs w:val="24"/>
          <w:lang w:val="ru-RU"/>
        </w:rPr>
        <w:t>театры</w:t>
      </w:r>
    </w:p>
    <w:p w:rsidR="002F5637" w:rsidRPr="002D399C" w:rsidRDefault="002F5637" w:rsidP="002F5637">
      <w:pPr>
        <w:spacing w:before="0" w:after="0"/>
        <w:jc w:val="both"/>
        <w:rPr>
          <w:rFonts w:eastAsia="Calibri" w:cs="Times New Roman"/>
          <w:sz w:val="24"/>
          <w:szCs w:val="24"/>
          <w:lang w:val="ru-RU"/>
        </w:rPr>
      </w:pPr>
      <w:r w:rsidRPr="005145E6">
        <w:rPr>
          <w:rFonts w:eastAsia="Calibri" w:cs="Times New Roman"/>
          <w:b/>
          <w:bCs/>
          <w:sz w:val="24"/>
          <w:szCs w:val="24"/>
          <w:lang w:val="ru-RU"/>
        </w:rPr>
        <w:t>Страна:</w:t>
      </w:r>
      <w:r w:rsidRPr="005145E6">
        <w:rPr>
          <w:rFonts w:eastAsia="Calibri" w:cs="Times New Roman"/>
          <w:sz w:val="24"/>
          <w:szCs w:val="24"/>
          <w:lang w:val="ru-RU"/>
        </w:rPr>
        <w:t xml:space="preserve"> </w:t>
      </w:r>
      <w:r>
        <w:rPr>
          <w:sz w:val="24"/>
          <w:szCs w:val="24"/>
          <w:lang w:val="ru-RU"/>
        </w:rPr>
        <w:t>Испания</w:t>
      </w:r>
    </w:p>
    <w:p w:rsidR="002F5637" w:rsidRPr="005F205A" w:rsidRDefault="002F5637" w:rsidP="002F5637">
      <w:pPr>
        <w:spacing w:before="0" w:after="0"/>
        <w:jc w:val="both"/>
        <w:rPr>
          <w:rFonts w:eastAsia="Calibri" w:cs="Times New Roman"/>
          <w:sz w:val="24"/>
          <w:vertAlign w:val="superscript"/>
          <w:lang w:val="ru-RU"/>
        </w:rPr>
      </w:pPr>
      <w:r w:rsidRPr="005F205A">
        <w:rPr>
          <w:rFonts w:eastAsia="Calibri" w:cs="Times New Roman"/>
          <w:b/>
          <w:bCs/>
          <w:sz w:val="24"/>
          <w:lang w:val="ru-RU"/>
        </w:rPr>
        <w:t>Год основания:</w:t>
      </w:r>
      <w:r w:rsidRPr="005F205A">
        <w:rPr>
          <w:rFonts w:eastAsia="Calibri" w:cs="Times New Roman"/>
          <w:sz w:val="24"/>
          <w:lang w:val="ru-RU"/>
        </w:rPr>
        <w:t xml:space="preserve"> 2</w:t>
      </w:r>
      <w:r>
        <w:rPr>
          <w:rFonts w:eastAsia="Calibri" w:cs="Times New Roman"/>
          <w:sz w:val="24"/>
          <w:lang w:val="ru-RU"/>
        </w:rPr>
        <w:t>013</w:t>
      </w:r>
    </w:p>
    <w:p w:rsidR="002F5637" w:rsidRPr="005F205A" w:rsidRDefault="002F5637" w:rsidP="002F5637">
      <w:pPr>
        <w:spacing w:before="0" w:after="0"/>
        <w:jc w:val="both"/>
        <w:rPr>
          <w:rFonts w:eastAsia="Calibri" w:cs="Times New Roman"/>
          <w:b/>
          <w:bCs/>
          <w:sz w:val="24"/>
          <w:lang w:val="ru-RU"/>
        </w:rPr>
      </w:pPr>
      <w:r w:rsidRPr="005F205A">
        <w:rPr>
          <w:rFonts w:eastAsia="Calibri" w:cs="Times New Roman"/>
          <w:b/>
          <w:bCs/>
          <w:sz w:val="24"/>
          <w:lang w:val="ru-RU"/>
        </w:rPr>
        <w:t xml:space="preserve">Тип </w:t>
      </w:r>
      <w:r w:rsidRPr="005F205A">
        <w:rPr>
          <w:rFonts w:eastAsia="Calibri" w:cs="Times New Roman"/>
          <w:b/>
          <w:bCs/>
          <w:sz w:val="24"/>
        </w:rPr>
        <w:t>Pay</w:t>
      </w:r>
      <w:r w:rsidRPr="005F205A">
        <w:rPr>
          <w:rFonts w:eastAsia="Calibri" w:cs="Times New Roman"/>
          <w:b/>
          <w:bCs/>
          <w:sz w:val="24"/>
          <w:lang w:val="ru-RU"/>
        </w:rPr>
        <w:t xml:space="preserve"> </w:t>
      </w:r>
      <w:r w:rsidRPr="005F205A">
        <w:rPr>
          <w:rFonts w:eastAsia="Calibri" w:cs="Times New Roman"/>
          <w:b/>
          <w:bCs/>
          <w:sz w:val="24"/>
        </w:rPr>
        <w:t>What</w:t>
      </w:r>
      <w:r w:rsidRPr="005F205A">
        <w:rPr>
          <w:rFonts w:eastAsia="Calibri" w:cs="Times New Roman"/>
          <w:b/>
          <w:bCs/>
          <w:sz w:val="24"/>
          <w:lang w:val="ru-RU"/>
        </w:rPr>
        <w:t xml:space="preserve"> </w:t>
      </w:r>
      <w:r w:rsidRPr="005F205A">
        <w:rPr>
          <w:rFonts w:eastAsia="Calibri" w:cs="Times New Roman"/>
          <w:b/>
          <w:bCs/>
          <w:sz w:val="24"/>
        </w:rPr>
        <w:t>You</w:t>
      </w:r>
      <w:r w:rsidRPr="005F205A">
        <w:rPr>
          <w:rFonts w:eastAsia="Calibri" w:cs="Times New Roman"/>
          <w:b/>
          <w:bCs/>
          <w:sz w:val="24"/>
          <w:lang w:val="ru-RU"/>
        </w:rPr>
        <w:t xml:space="preserve"> </w:t>
      </w:r>
      <w:r w:rsidRPr="005F205A">
        <w:rPr>
          <w:rFonts w:eastAsia="Calibri" w:cs="Times New Roman"/>
          <w:b/>
          <w:bCs/>
          <w:sz w:val="24"/>
        </w:rPr>
        <w:t>Want</w:t>
      </w:r>
      <w:r w:rsidRPr="005F205A">
        <w:rPr>
          <w:rFonts w:eastAsia="Calibri" w:cs="Times New Roman"/>
          <w:b/>
          <w:bCs/>
          <w:sz w:val="24"/>
          <w:lang w:val="ru-RU"/>
        </w:rPr>
        <w:t>:</w:t>
      </w:r>
      <w:r w:rsidRPr="005F205A">
        <w:rPr>
          <w:rFonts w:eastAsia="Calibri" w:cs="Times New Roman"/>
          <w:sz w:val="24"/>
          <w:lang w:val="ru-RU"/>
        </w:rPr>
        <w:t xml:space="preserve"> </w:t>
      </w:r>
      <w:r w:rsidRPr="005F205A">
        <w:rPr>
          <w:rStyle w:val="a6"/>
          <w:rFonts w:cs="Times New Roman"/>
          <w:sz w:val="24"/>
          <w:szCs w:val="24"/>
          <w:u w:val="none"/>
          <w:lang w:val="ru-RU"/>
        </w:rPr>
        <w:t>(1) любая оплата, в том числе нулевая</w:t>
      </w:r>
      <w:r w:rsidRPr="005F205A">
        <w:rPr>
          <w:rFonts w:eastAsia="Calibri" w:cs="Times New Roman"/>
          <w:b/>
          <w:bCs/>
          <w:sz w:val="24"/>
          <w:lang w:val="ru-RU"/>
        </w:rPr>
        <w:t xml:space="preserve"> </w:t>
      </w:r>
    </w:p>
    <w:p w:rsidR="002F5637" w:rsidRPr="00A85872" w:rsidRDefault="002F5637" w:rsidP="002F5637">
      <w:pPr>
        <w:spacing w:before="0" w:after="0"/>
        <w:jc w:val="both"/>
        <w:rPr>
          <w:rFonts w:eastAsia="Calibri" w:cs="Times New Roman"/>
          <w:bCs/>
          <w:sz w:val="24"/>
          <w:lang w:val="ru-RU"/>
        </w:rPr>
      </w:pPr>
      <w:r w:rsidRPr="005F205A">
        <w:rPr>
          <w:rFonts w:eastAsia="Calibri" w:cs="Times New Roman"/>
          <w:b/>
          <w:bCs/>
          <w:sz w:val="24"/>
          <w:lang w:val="ru-RU"/>
        </w:rPr>
        <w:t xml:space="preserve">Видимость платежа: </w:t>
      </w:r>
      <w:r w:rsidR="00A85872" w:rsidRPr="00A85872">
        <w:rPr>
          <w:rFonts w:eastAsia="Calibri" w:cs="Times New Roman"/>
          <w:bCs/>
          <w:sz w:val="24"/>
          <w:lang w:val="ru-RU"/>
        </w:rPr>
        <w:t>п</w:t>
      </w:r>
      <w:r w:rsidRPr="00A85872">
        <w:rPr>
          <w:rFonts w:eastAsia="Calibri" w:cs="Times New Roman"/>
          <w:bCs/>
          <w:sz w:val="24"/>
          <w:lang w:val="ru-RU"/>
        </w:rPr>
        <w:t xml:space="preserve">латеж видимый, а не анонимный, непосредственно </w:t>
      </w:r>
      <w:r w:rsidR="00A85872" w:rsidRPr="00A85872">
        <w:rPr>
          <w:rFonts w:eastAsia="Calibri" w:cs="Times New Roman"/>
          <w:bCs/>
          <w:sz w:val="24"/>
          <w:lang w:val="ru-RU"/>
        </w:rPr>
        <w:t>сотруднику</w:t>
      </w:r>
      <w:r w:rsidRPr="00A85872">
        <w:rPr>
          <w:rFonts w:eastAsia="Calibri" w:cs="Times New Roman"/>
          <w:bCs/>
          <w:sz w:val="24"/>
          <w:lang w:val="ru-RU"/>
        </w:rPr>
        <w:t xml:space="preserve"> в руки</w:t>
      </w:r>
    </w:p>
    <w:p w:rsidR="002F5637" w:rsidRDefault="002F5637" w:rsidP="002F5637">
      <w:pPr>
        <w:spacing w:before="0" w:after="0"/>
        <w:jc w:val="both"/>
        <w:rPr>
          <w:rFonts w:eastAsia="Calibri" w:cs="Times New Roman"/>
          <w:sz w:val="24"/>
          <w:lang w:val="ru-RU"/>
        </w:rPr>
      </w:pPr>
      <w:r w:rsidRPr="005145E6">
        <w:rPr>
          <w:rFonts w:eastAsia="Calibri" w:cs="Times New Roman"/>
          <w:b/>
          <w:bCs/>
          <w:sz w:val="24"/>
          <w:lang w:val="ru-RU"/>
        </w:rPr>
        <w:t>Особенности:</w:t>
      </w:r>
      <w:r w:rsidRPr="005145E6">
        <w:rPr>
          <w:rFonts w:eastAsia="Calibri" w:cs="Times New Roman"/>
          <w:sz w:val="24"/>
          <w:lang w:val="ru-RU"/>
        </w:rPr>
        <w:t xml:space="preserve"> посетители платят на выходе после того как п</w:t>
      </w:r>
      <w:r w:rsidR="00A85872">
        <w:rPr>
          <w:rFonts w:eastAsia="Calibri" w:cs="Times New Roman"/>
          <w:sz w:val="24"/>
          <w:lang w:val="ru-RU"/>
        </w:rPr>
        <w:t>осмотрели спектакль</w:t>
      </w:r>
    </w:p>
    <w:p w:rsidR="002F5637" w:rsidRDefault="00A85872" w:rsidP="00B07B73">
      <w:pPr>
        <w:spacing w:before="0" w:after="0"/>
        <w:ind w:firstLine="709"/>
        <w:jc w:val="both"/>
        <w:rPr>
          <w:sz w:val="24"/>
          <w:szCs w:val="24"/>
          <w:lang w:val="ru-RU"/>
        </w:rPr>
      </w:pPr>
      <w:r w:rsidRPr="00A85872">
        <w:rPr>
          <w:sz w:val="24"/>
          <w:szCs w:val="24"/>
          <w:lang w:val="ru-RU"/>
        </w:rPr>
        <w:t>Опыт</w:t>
      </w:r>
      <w:r>
        <w:rPr>
          <w:sz w:val="24"/>
          <w:szCs w:val="24"/>
          <w:lang w:val="ru-RU"/>
        </w:rPr>
        <w:t xml:space="preserve"> </w:t>
      </w:r>
      <w:r w:rsidR="00046739">
        <w:rPr>
          <w:sz w:val="24"/>
          <w:szCs w:val="24"/>
          <w:lang w:val="ru-RU"/>
        </w:rPr>
        <w:t xml:space="preserve">применения </w:t>
      </w:r>
      <w:r w:rsidR="00046739" w:rsidRPr="00A85872">
        <w:rPr>
          <w:sz w:val="24"/>
          <w:szCs w:val="24"/>
          <w:lang w:val="ru-RU"/>
        </w:rPr>
        <w:t>PWYW</w:t>
      </w:r>
      <w:r w:rsidR="00C10AFF">
        <w:rPr>
          <w:sz w:val="24"/>
          <w:szCs w:val="24"/>
          <w:lang w:val="ru-RU"/>
        </w:rPr>
        <w:t xml:space="preserve"> произошел в</w:t>
      </w:r>
      <w:r w:rsidR="002F5637" w:rsidRPr="00A85872">
        <w:rPr>
          <w:sz w:val="24"/>
          <w:szCs w:val="24"/>
          <w:lang w:val="ru-RU"/>
        </w:rPr>
        <w:t xml:space="preserve"> </w:t>
      </w:r>
      <w:r w:rsidR="00C10AFF">
        <w:rPr>
          <w:sz w:val="24"/>
          <w:szCs w:val="24"/>
          <w:lang w:val="ru-RU"/>
        </w:rPr>
        <w:t xml:space="preserve">небольшом </w:t>
      </w:r>
      <w:r w:rsidRPr="00A85872">
        <w:rPr>
          <w:sz w:val="24"/>
          <w:szCs w:val="24"/>
          <w:lang w:val="ru-RU"/>
        </w:rPr>
        <w:t xml:space="preserve">театре </w:t>
      </w:r>
      <w:r w:rsidR="002F5637" w:rsidRPr="00A85872">
        <w:rPr>
          <w:sz w:val="24"/>
          <w:szCs w:val="24"/>
          <w:lang w:val="ru-RU"/>
        </w:rPr>
        <w:t>Beckett Theater</w:t>
      </w:r>
      <w:r w:rsidR="00C10AFF">
        <w:rPr>
          <w:sz w:val="24"/>
          <w:szCs w:val="24"/>
          <w:lang w:val="ru-RU"/>
        </w:rPr>
        <w:t xml:space="preserve"> в Барселоне</w:t>
      </w:r>
      <w:r>
        <w:rPr>
          <w:sz w:val="24"/>
          <w:szCs w:val="24"/>
          <w:lang w:val="ru-RU"/>
        </w:rPr>
        <w:t>.</w:t>
      </w:r>
      <w:r w:rsidRPr="00A85872">
        <w:rPr>
          <w:sz w:val="24"/>
          <w:szCs w:val="24"/>
          <w:lang w:val="ru-RU"/>
        </w:rPr>
        <w:t xml:space="preserve"> </w:t>
      </w:r>
      <w:r>
        <w:rPr>
          <w:sz w:val="24"/>
          <w:szCs w:val="24"/>
          <w:lang w:val="ru-RU"/>
        </w:rPr>
        <w:t>Б</w:t>
      </w:r>
      <w:r w:rsidR="002F5637" w:rsidRPr="00A85872">
        <w:rPr>
          <w:sz w:val="24"/>
          <w:szCs w:val="24"/>
          <w:lang w:val="ru-RU"/>
        </w:rPr>
        <w:t>ыла</w:t>
      </w:r>
      <w:r>
        <w:rPr>
          <w:sz w:val="24"/>
          <w:szCs w:val="24"/>
          <w:lang w:val="ru-RU"/>
        </w:rPr>
        <w:t xml:space="preserve"> поставлена ​​пьеса Si existei</w:t>
      </w:r>
      <w:r w:rsidR="002F5637" w:rsidRPr="00A85872">
        <w:rPr>
          <w:sz w:val="24"/>
          <w:szCs w:val="24"/>
          <w:lang w:val="ru-RU"/>
        </w:rPr>
        <w:t xml:space="preserve"> в исполнении компании Sixto Paz. В последующие недели еще две пьесы (Monsieur Apeine и Àlies Gospodin) также были поставлены другими труппами</w:t>
      </w:r>
      <w:r>
        <w:rPr>
          <w:sz w:val="24"/>
          <w:szCs w:val="24"/>
          <w:lang w:val="ru-RU"/>
        </w:rPr>
        <w:t xml:space="preserve"> в рамках модели</w:t>
      </w:r>
      <w:r w:rsidR="002F5637" w:rsidRPr="00A85872">
        <w:rPr>
          <w:sz w:val="24"/>
          <w:szCs w:val="24"/>
          <w:lang w:val="ru-RU"/>
        </w:rPr>
        <w:t xml:space="preserve"> PWYW. По словам директора театра, они решили принять это предложение как способ увеличения своей прибыли из-за финансового кризиса, который </w:t>
      </w:r>
      <w:r w:rsidR="004D2692">
        <w:rPr>
          <w:sz w:val="24"/>
          <w:szCs w:val="24"/>
          <w:lang w:val="ru-RU"/>
        </w:rPr>
        <w:t>их затронул,</w:t>
      </w:r>
      <w:r w:rsidR="002F5637" w:rsidRPr="00A85872">
        <w:rPr>
          <w:sz w:val="24"/>
          <w:szCs w:val="24"/>
          <w:lang w:val="ru-RU"/>
        </w:rPr>
        <w:t xml:space="preserve"> когда правительство И</w:t>
      </w:r>
      <w:r w:rsidR="004D2692">
        <w:rPr>
          <w:sz w:val="24"/>
          <w:szCs w:val="24"/>
          <w:lang w:val="ru-RU"/>
        </w:rPr>
        <w:t>спании решило поднять налог на культурно-развлекательные мероприятия</w:t>
      </w:r>
      <w:r w:rsidR="002F5637" w:rsidRPr="00A85872">
        <w:rPr>
          <w:sz w:val="24"/>
          <w:szCs w:val="24"/>
          <w:lang w:val="ru-RU"/>
        </w:rPr>
        <w:t xml:space="preserve"> с 8 до 21%. </w:t>
      </w:r>
    </w:p>
    <w:p w:rsidR="00C10AFF" w:rsidRPr="00C10AFF" w:rsidRDefault="00C10AFF" w:rsidP="00B07B73">
      <w:pPr>
        <w:spacing w:before="0" w:after="0"/>
        <w:ind w:firstLine="709"/>
        <w:jc w:val="both"/>
        <w:rPr>
          <w:b/>
          <w:sz w:val="24"/>
          <w:szCs w:val="24"/>
          <w:lang w:val="ru-RU"/>
        </w:rPr>
      </w:pPr>
      <w:r w:rsidRPr="00C10AFF">
        <w:rPr>
          <w:b/>
          <w:sz w:val="24"/>
          <w:szCs w:val="24"/>
          <w:lang w:val="ru-RU"/>
        </w:rPr>
        <w:t>Процедура проведения.</w:t>
      </w:r>
    </w:p>
    <w:p w:rsidR="002F5637" w:rsidRDefault="002F5637" w:rsidP="00B07B73">
      <w:pPr>
        <w:spacing w:before="0" w:after="0"/>
        <w:ind w:firstLine="709"/>
        <w:jc w:val="both"/>
        <w:rPr>
          <w:sz w:val="24"/>
          <w:szCs w:val="24"/>
          <w:lang w:val="ru-RU"/>
        </w:rPr>
      </w:pPr>
      <w:r w:rsidRPr="00A85872">
        <w:rPr>
          <w:sz w:val="24"/>
          <w:szCs w:val="24"/>
          <w:lang w:val="ru-RU"/>
        </w:rPr>
        <w:t xml:space="preserve">Процедура была одинаковой для всех трех спектаклей. При входе в театр </w:t>
      </w:r>
      <w:r w:rsidR="00A85872">
        <w:rPr>
          <w:sz w:val="24"/>
          <w:szCs w:val="24"/>
          <w:lang w:val="ru-RU"/>
        </w:rPr>
        <w:t xml:space="preserve">зрителям </w:t>
      </w:r>
      <w:r w:rsidRPr="00A85872">
        <w:rPr>
          <w:sz w:val="24"/>
          <w:szCs w:val="24"/>
          <w:lang w:val="ru-RU"/>
        </w:rPr>
        <w:t>выда</w:t>
      </w:r>
      <w:r w:rsidR="00A85872">
        <w:rPr>
          <w:sz w:val="24"/>
          <w:szCs w:val="24"/>
          <w:lang w:val="ru-RU"/>
        </w:rPr>
        <w:t xml:space="preserve">вали билет, но </w:t>
      </w:r>
      <w:r w:rsidRPr="00A85872">
        <w:rPr>
          <w:sz w:val="24"/>
          <w:szCs w:val="24"/>
          <w:lang w:val="ru-RU"/>
        </w:rPr>
        <w:t>просили</w:t>
      </w:r>
      <w:r w:rsidR="00A85872">
        <w:rPr>
          <w:sz w:val="24"/>
          <w:szCs w:val="24"/>
          <w:lang w:val="ru-RU"/>
        </w:rPr>
        <w:t xml:space="preserve"> не</w:t>
      </w:r>
      <w:r w:rsidRPr="00A85872">
        <w:rPr>
          <w:sz w:val="24"/>
          <w:szCs w:val="24"/>
          <w:lang w:val="ru-RU"/>
        </w:rPr>
        <w:t xml:space="preserve"> платить. Стол</w:t>
      </w:r>
      <w:r w:rsidR="004D2692">
        <w:rPr>
          <w:sz w:val="24"/>
          <w:szCs w:val="24"/>
          <w:lang w:val="ru-RU"/>
        </w:rPr>
        <w:t xml:space="preserve"> с оплатой</w:t>
      </w:r>
      <w:r w:rsidRPr="00A85872">
        <w:rPr>
          <w:sz w:val="24"/>
          <w:szCs w:val="24"/>
          <w:lang w:val="ru-RU"/>
        </w:rPr>
        <w:t xml:space="preserve"> был установлен на</w:t>
      </w:r>
      <w:r w:rsidR="00A85872">
        <w:rPr>
          <w:sz w:val="24"/>
          <w:szCs w:val="24"/>
          <w:lang w:val="ru-RU"/>
        </w:rPr>
        <w:t xml:space="preserve"> выходе из театрального зала (</w:t>
      </w:r>
      <w:r w:rsidRPr="00A85872">
        <w:rPr>
          <w:sz w:val="24"/>
          <w:szCs w:val="24"/>
          <w:lang w:val="ru-RU"/>
        </w:rPr>
        <w:t>не на выходе из театра), и его обслуживали два сотрудника, которые отвечали за сбор платежей. По окончании спектакля зрителям приходилось стоять в очереди, чтобы выйти</w:t>
      </w:r>
      <w:r w:rsidR="004D2692">
        <w:rPr>
          <w:sz w:val="24"/>
          <w:szCs w:val="24"/>
          <w:lang w:val="ru-RU"/>
        </w:rPr>
        <w:t xml:space="preserve"> из театрального зала, что давало </w:t>
      </w:r>
      <w:r w:rsidRPr="00A85872">
        <w:rPr>
          <w:sz w:val="24"/>
          <w:szCs w:val="24"/>
          <w:lang w:val="ru-RU"/>
        </w:rPr>
        <w:t xml:space="preserve">им время </w:t>
      </w:r>
      <w:r w:rsidRPr="00C10AFF">
        <w:rPr>
          <w:b/>
          <w:sz w:val="24"/>
          <w:szCs w:val="24"/>
          <w:lang w:val="ru-RU"/>
        </w:rPr>
        <w:t>поговорить между собой о том, сколько они собираются заплатить</w:t>
      </w:r>
      <w:r w:rsidRPr="00A85872">
        <w:rPr>
          <w:sz w:val="24"/>
          <w:szCs w:val="24"/>
          <w:lang w:val="ru-RU"/>
        </w:rPr>
        <w:t xml:space="preserve">. </w:t>
      </w:r>
      <w:r w:rsidR="00B95ECD">
        <w:rPr>
          <w:sz w:val="24"/>
          <w:szCs w:val="24"/>
          <w:lang w:val="ru-RU"/>
        </w:rPr>
        <w:t>Один</w:t>
      </w:r>
      <w:r w:rsidRPr="00A85872">
        <w:rPr>
          <w:sz w:val="24"/>
          <w:szCs w:val="24"/>
          <w:lang w:val="ru-RU"/>
        </w:rPr>
        <w:t xml:space="preserve"> из сотрудников (мужчина) соб</w:t>
      </w:r>
      <w:r w:rsidR="00B95ECD">
        <w:rPr>
          <w:sz w:val="24"/>
          <w:szCs w:val="24"/>
          <w:lang w:val="ru-RU"/>
        </w:rPr>
        <w:t>и</w:t>
      </w:r>
      <w:r w:rsidRPr="00A85872">
        <w:rPr>
          <w:sz w:val="24"/>
          <w:szCs w:val="24"/>
          <w:lang w:val="ru-RU"/>
        </w:rPr>
        <w:t xml:space="preserve">рал </w:t>
      </w:r>
      <w:r w:rsidR="00B95ECD">
        <w:rPr>
          <w:sz w:val="24"/>
          <w:szCs w:val="24"/>
          <w:lang w:val="ru-RU"/>
        </w:rPr>
        <w:t>деньги</w:t>
      </w:r>
      <w:r w:rsidRPr="00A85872">
        <w:rPr>
          <w:sz w:val="24"/>
          <w:szCs w:val="24"/>
          <w:lang w:val="ru-RU"/>
        </w:rPr>
        <w:t xml:space="preserve"> и </w:t>
      </w:r>
      <w:r w:rsidR="00B95ECD">
        <w:rPr>
          <w:sz w:val="24"/>
          <w:szCs w:val="24"/>
          <w:lang w:val="ru-RU"/>
        </w:rPr>
        <w:t>говорил</w:t>
      </w:r>
      <w:r w:rsidRPr="00A85872">
        <w:rPr>
          <w:sz w:val="24"/>
          <w:szCs w:val="24"/>
          <w:lang w:val="ru-RU"/>
        </w:rPr>
        <w:t xml:space="preserve"> другому сотруднику (женщине), сколько </w:t>
      </w:r>
      <w:r w:rsidR="00B95ECD">
        <w:rPr>
          <w:sz w:val="24"/>
          <w:szCs w:val="24"/>
          <w:lang w:val="ru-RU"/>
        </w:rPr>
        <w:t>посетитель</w:t>
      </w:r>
      <w:r w:rsidRPr="00A85872">
        <w:rPr>
          <w:sz w:val="24"/>
          <w:szCs w:val="24"/>
          <w:lang w:val="ru-RU"/>
        </w:rPr>
        <w:t xml:space="preserve"> заплатил и сколько билетов </w:t>
      </w:r>
      <w:r w:rsidR="00B95ECD">
        <w:rPr>
          <w:sz w:val="24"/>
          <w:szCs w:val="24"/>
          <w:lang w:val="ru-RU"/>
        </w:rPr>
        <w:t xml:space="preserve">он </w:t>
      </w:r>
      <w:r w:rsidR="00905A46" w:rsidRPr="00C459DC">
        <w:rPr>
          <w:sz w:val="24"/>
          <w:szCs w:val="24"/>
          <w:lang w:val="ru-RU"/>
        </w:rPr>
        <w:t>приобрел</w:t>
      </w:r>
      <w:r w:rsidRPr="00C459DC">
        <w:rPr>
          <w:sz w:val="24"/>
          <w:szCs w:val="24"/>
          <w:lang w:val="ru-RU"/>
        </w:rPr>
        <w:t>.</w:t>
      </w:r>
      <w:r w:rsidRPr="00A85872">
        <w:rPr>
          <w:sz w:val="24"/>
          <w:szCs w:val="24"/>
          <w:lang w:val="ru-RU"/>
        </w:rPr>
        <w:t xml:space="preserve"> Стоит отметить, что эта процедура проводилась </w:t>
      </w:r>
      <w:r w:rsidR="00B95ECD">
        <w:rPr>
          <w:sz w:val="24"/>
          <w:szCs w:val="24"/>
          <w:lang w:val="ru-RU"/>
        </w:rPr>
        <w:t>не совсем прозрачно</w:t>
      </w:r>
      <w:r w:rsidRPr="00A85872">
        <w:rPr>
          <w:sz w:val="24"/>
          <w:szCs w:val="24"/>
          <w:lang w:val="ru-RU"/>
        </w:rPr>
        <w:t xml:space="preserve">, и, хотя люди, </w:t>
      </w:r>
      <w:r w:rsidRPr="00A85872">
        <w:rPr>
          <w:sz w:val="24"/>
          <w:szCs w:val="24"/>
          <w:lang w:val="ru-RU"/>
        </w:rPr>
        <w:lastRenderedPageBreak/>
        <w:t>стоявшие в очереди, могли видеть</w:t>
      </w:r>
      <w:r w:rsidR="00B95ECD">
        <w:rPr>
          <w:sz w:val="24"/>
          <w:szCs w:val="24"/>
          <w:lang w:val="ru-RU"/>
        </w:rPr>
        <w:t>, платит ли человек впереди них</w:t>
      </w:r>
      <w:r w:rsidRPr="00A85872">
        <w:rPr>
          <w:sz w:val="24"/>
          <w:szCs w:val="24"/>
          <w:lang w:val="ru-RU"/>
        </w:rPr>
        <w:t xml:space="preserve"> или нет, только сотрудники знали точную сумму, которую платили </w:t>
      </w:r>
      <w:r w:rsidR="00B95ECD">
        <w:rPr>
          <w:sz w:val="24"/>
          <w:szCs w:val="24"/>
          <w:lang w:val="ru-RU"/>
        </w:rPr>
        <w:t>посетители.</w:t>
      </w:r>
    </w:p>
    <w:p w:rsidR="00C10AFF" w:rsidRDefault="00B95ECD" w:rsidP="00B07B73">
      <w:pPr>
        <w:spacing w:before="0" w:after="0"/>
        <w:ind w:firstLine="709"/>
        <w:jc w:val="both"/>
        <w:rPr>
          <w:sz w:val="24"/>
          <w:szCs w:val="24"/>
          <w:lang w:val="ru-RU"/>
        </w:rPr>
      </w:pPr>
      <w:r>
        <w:rPr>
          <w:sz w:val="24"/>
          <w:szCs w:val="24"/>
          <w:lang w:val="ru-RU"/>
        </w:rPr>
        <w:t xml:space="preserve">Несмотря на то </w:t>
      </w:r>
      <w:r w:rsidR="004D2692" w:rsidRPr="004D2692">
        <w:rPr>
          <w:sz w:val="24"/>
          <w:szCs w:val="24"/>
          <w:lang w:val="ru-RU"/>
        </w:rPr>
        <w:t xml:space="preserve">что процедура оплаты была одинаковой для всех трех пьес, </w:t>
      </w:r>
      <w:r>
        <w:rPr>
          <w:sz w:val="24"/>
          <w:szCs w:val="24"/>
          <w:lang w:val="ru-RU"/>
        </w:rPr>
        <w:t>варианты проведения были разными</w:t>
      </w:r>
      <w:r w:rsidR="004D2692" w:rsidRPr="004D2692">
        <w:rPr>
          <w:sz w:val="24"/>
          <w:szCs w:val="24"/>
          <w:lang w:val="ru-RU"/>
        </w:rPr>
        <w:t xml:space="preserve">. Для Si existeix компания активно пыталась создать </w:t>
      </w:r>
      <w:r w:rsidRPr="00C10AFF">
        <w:rPr>
          <w:b/>
          <w:sz w:val="24"/>
          <w:szCs w:val="24"/>
          <w:lang w:val="ru-RU"/>
        </w:rPr>
        <w:t>основание, способствующее</w:t>
      </w:r>
      <w:r w:rsidR="004D2692" w:rsidRPr="00C10AFF">
        <w:rPr>
          <w:b/>
          <w:sz w:val="24"/>
          <w:szCs w:val="24"/>
          <w:lang w:val="ru-RU"/>
        </w:rPr>
        <w:t xml:space="preserve"> высоким выплатам</w:t>
      </w:r>
      <w:r w:rsidR="004D2692" w:rsidRPr="004D2692">
        <w:rPr>
          <w:sz w:val="24"/>
          <w:szCs w:val="24"/>
          <w:lang w:val="ru-RU"/>
        </w:rPr>
        <w:t>, в</w:t>
      </w:r>
      <w:r>
        <w:rPr>
          <w:sz w:val="24"/>
          <w:szCs w:val="24"/>
          <w:lang w:val="ru-RU"/>
        </w:rPr>
        <w:t xml:space="preserve"> то время как в Monsieur Apeine</w:t>
      </w:r>
      <w:r w:rsidR="004D2692" w:rsidRPr="004D2692">
        <w:rPr>
          <w:sz w:val="24"/>
          <w:szCs w:val="24"/>
          <w:lang w:val="ru-RU"/>
        </w:rPr>
        <w:t xml:space="preserve"> и Àlies Gos</w:t>
      </w:r>
      <w:r w:rsidR="00C10AFF">
        <w:rPr>
          <w:sz w:val="24"/>
          <w:szCs w:val="24"/>
          <w:lang w:val="ru-RU"/>
        </w:rPr>
        <w:t>podin это не было реализовано.</w:t>
      </w:r>
    </w:p>
    <w:p w:rsidR="00C10AFF" w:rsidRDefault="004D2692" w:rsidP="00B07B73">
      <w:pPr>
        <w:spacing w:before="0" w:after="0"/>
        <w:ind w:firstLine="709"/>
        <w:jc w:val="both"/>
        <w:rPr>
          <w:sz w:val="24"/>
          <w:szCs w:val="24"/>
          <w:lang w:val="ru-RU"/>
        </w:rPr>
      </w:pPr>
      <w:r w:rsidRPr="004D2692">
        <w:rPr>
          <w:sz w:val="24"/>
          <w:szCs w:val="24"/>
          <w:lang w:val="ru-RU"/>
        </w:rPr>
        <w:t xml:space="preserve"> При входе в театр, </w:t>
      </w:r>
      <w:r w:rsidR="00C10AFF">
        <w:rPr>
          <w:sz w:val="24"/>
          <w:szCs w:val="24"/>
          <w:lang w:val="ru-RU"/>
        </w:rPr>
        <w:t xml:space="preserve">перед тем как увидеть Si existeix зрители </w:t>
      </w:r>
      <w:r w:rsidRPr="004D2692">
        <w:rPr>
          <w:sz w:val="24"/>
          <w:szCs w:val="24"/>
          <w:lang w:val="ru-RU"/>
        </w:rPr>
        <w:t xml:space="preserve">видели плакаты, осуждающие рост </w:t>
      </w:r>
      <w:r w:rsidR="00C10AFF">
        <w:rPr>
          <w:sz w:val="24"/>
          <w:szCs w:val="24"/>
          <w:lang w:val="ru-RU"/>
        </w:rPr>
        <w:t xml:space="preserve">налогов. В конце спектакля после аплодисментов один из актеров </w:t>
      </w:r>
      <w:r w:rsidR="00046739">
        <w:rPr>
          <w:sz w:val="24"/>
          <w:szCs w:val="24"/>
          <w:lang w:val="ru-RU"/>
        </w:rPr>
        <w:t>говорил</w:t>
      </w:r>
      <w:r w:rsidRPr="004D2692">
        <w:rPr>
          <w:sz w:val="24"/>
          <w:szCs w:val="24"/>
          <w:lang w:val="ru-RU"/>
        </w:rPr>
        <w:t>, что:</w:t>
      </w:r>
    </w:p>
    <w:p w:rsidR="00C10AFF" w:rsidRDefault="004D2692" w:rsidP="00B07B73">
      <w:pPr>
        <w:spacing w:before="0" w:after="0"/>
        <w:ind w:firstLine="709"/>
        <w:jc w:val="both"/>
        <w:rPr>
          <w:sz w:val="24"/>
          <w:szCs w:val="24"/>
          <w:lang w:val="ru-RU"/>
        </w:rPr>
      </w:pPr>
      <w:r w:rsidRPr="004D2692">
        <w:rPr>
          <w:sz w:val="24"/>
          <w:szCs w:val="24"/>
          <w:lang w:val="ru-RU"/>
        </w:rPr>
        <w:t xml:space="preserve"> (а) финансовое положение театрального сектора в Каталонии </w:t>
      </w:r>
      <w:r w:rsidR="00C10AFF">
        <w:rPr>
          <w:sz w:val="24"/>
          <w:szCs w:val="24"/>
          <w:lang w:val="ru-RU"/>
        </w:rPr>
        <w:t>критическое</w:t>
      </w:r>
      <w:r w:rsidRPr="004D2692">
        <w:rPr>
          <w:sz w:val="24"/>
          <w:szCs w:val="24"/>
          <w:lang w:val="ru-RU"/>
        </w:rPr>
        <w:t xml:space="preserve">, </w:t>
      </w:r>
    </w:p>
    <w:p w:rsidR="00C10AFF" w:rsidRDefault="00C10AFF" w:rsidP="00B07B73">
      <w:pPr>
        <w:spacing w:before="0" w:after="0"/>
        <w:ind w:firstLine="709"/>
        <w:jc w:val="both"/>
        <w:rPr>
          <w:sz w:val="24"/>
          <w:szCs w:val="24"/>
          <w:lang w:val="ru-RU"/>
        </w:rPr>
      </w:pPr>
      <w:r>
        <w:rPr>
          <w:sz w:val="24"/>
          <w:szCs w:val="24"/>
          <w:lang w:val="ru-RU"/>
        </w:rPr>
        <w:t>(б) театр считает</w:t>
      </w:r>
      <w:r w:rsidR="004D2692" w:rsidRPr="004D2692">
        <w:rPr>
          <w:sz w:val="24"/>
          <w:szCs w:val="24"/>
          <w:lang w:val="ru-RU"/>
        </w:rPr>
        <w:t>,</w:t>
      </w:r>
      <w:r>
        <w:rPr>
          <w:sz w:val="24"/>
          <w:szCs w:val="24"/>
          <w:lang w:val="ru-RU"/>
        </w:rPr>
        <w:t xml:space="preserve"> что зрители – вклад в</w:t>
      </w:r>
      <w:r w:rsidR="004D2692" w:rsidRPr="004D2692">
        <w:rPr>
          <w:sz w:val="24"/>
          <w:szCs w:val="24"/>
          <w:lang w:val="ru-RU"/>
        </w:rPr>
        <w:t xml:space="preserve"> сохранение</w:t>
      </w:r>
      <w:r>
        <w:rPr>
          <w:sz w:val="24"/>
          <w:szCs w:val="24"/>
          <w:lang w:val="ru-RU"/>
        </w:rPr>
        <w:t xml:space="preserve"> театра</w:t>
      </w:r>
      <w:r w:rsidR="004D2692" w:rsidRPr="004D2692">
        <w:rPr>
          <w:sz w:val="24"/>
          <w:szCs w:val="24"/>
          <w:lang w:val="ru-RU"/>
        </w:rPr>
        <w:t>;</w:t>
      </w:r>
    </w:p>
    <w:p w:rsidR="00C10AFF" w:rsidRDefault="004D2692" w:rsidP="00B07B73">
      <w:pPr>
        <w:spacing w:before="0" w:after="0"/>
        <w:ind w:firstLine="709"/>
        <w:jc w:val="both"/>
        <w:rPr>
          <w:sz w:val="24"/>
          <w:szCs w:val="24"/>
          <w:lang w:val="ru-RU"/>
        </w:rPr>
      </w:pPr>
      <w:r w:rsidRPr="004D2692">
        <w:rPr>
          <w:sz w:val="24"/>
          <w:szCs w:val="24"/>
          <w:lang w:val="ru-RU"/>
        </w:rPr>
        <w:t xml:space="preserve"> (c) PWYW </w:t>
      </w:r>
      <w:r w:rsidR="00046739">
        <w:rPr>
          <w:sz w:val="24"/>
          <w:szCs w:val="24"/>
          <w:lang w:val="ru-RU"/>
        </w:rPr>
        <w:t>– это эксперимент, анализирующий эмпатию</w:t>
      </w:r>
      <w:r w:rsidRPr="004D2692">
        <w:rPr>
          <w:sz w:val="24"/>
          <w:szCs w:val="24"/>
          <w:lang w:val="ru-RU"/>
        </w:rPr>
        <w:t xml:space="preserve">; </w:t>
      </w:r>
    </w:p>
    <w:p w:rsidR="00046739" w:rsidRDefault="00046739" w:rsidP="00B07B73">
      <w:pPr>
        <w:spacing w:before="0" w:after="0"/>
        <w:ind w:firstLine="709"/>
        <w:jc w:val="both"/>
        <w:rPr>
          <w:sz w:val="24"/>
          <w:szCs w:val="24"/>
          <w:lang w:val="ru-RU"/>
        </w:rPr>
      </w:pPr>
      <w:r>
        <w:rPr>
          <w:sz w:val="24"/>
          <w:szCs w:val="24"/>
          <w:lang w:val="ru-RU"/>
        </w:rPr>
        <w:t>(г) Ч</w:t>
      </w:r>
      <w:r w:rsidR="004D2692" w:rsidRPr="004D2692">
        <w:rPr>
          <w:sz w:val="24"/>
          <w:szCs w:val="24"/>
          <w:lang w:val="ru-RU"/>
        </w:rPr>
        <w:t xml:space="preserve">то есть мюзиклы, где люди платят 50 или 60 евро но </w:t>
      </w:r>
      <w:r w:rsidR="007E2188">
        <w:rPr>
          <w:sz w:val="24"/>
          <w:szCs w:val="24"/>
          <w:lang w:val="ru-RU"/>
        </w:rPr>
        <w:t>в данном случае</w:t>
      </w:r>
      <w:r>
        <w:rPr>
          <w:sz w:val="24"/>
          <w:szCs w:val="24"/>
          <w:lang w:val="ru-RU"/>
        </w:rPr>
        <w:t xml:space="preserve"> </w:t>
      </w:r>
      <w:r w:rsidR="000210D2">
        <w:rPr>
          <w:sz w:val="24"/>
          <w:szCs w:val="24"/>
          <w:lang w:val="ru-RU"/>
        </w:rPr>
        <w:t xml:space="preserve">можно </w:t>
      </w:r>
      <w:r w:rsidR="000210D2" w:rsidRPr="004D2692">
        <w:rPr>
          <w:sz w:val="24"/>
          <w:szCs w:val="24"/>
          <w:lang w:val="ru-RU"/>
        </w:rPr>
        <w:t>заплатить</w:t>
      </w:r>
      <w:r w:rsidR="004D2692" w:rsidRPr="004D2692">
        <w:rPr>
          <w:sz w:val="24"/>
          <w:szCs w:val="24"/>
          <w:lang w:val="ru-RU"/>
        </w:rPr>
        <w:t xml:space="preserve"> все, что </w:t>
      </w:r>
      <w:r>
        <w:rPr>
          <w:sz w:val="24"/>
          <w:szCs w:val="24"/>
          <w:lang w:val="ru-RU"/>
        </w:rPr>
        <w:t>угодно</w:t>
      </w:r>
      <w:r w:rsidRPr="00046739">
        <w:rPr>
          <w:sz w:val="24"/>
          <w:szCs w:val="24"/>
          <w:lang w:val="ru-RU"/>
        </w:rPr>
        <w:t xml:space="preserve">: </w:t>
      </w:r>
      <w:r>
        <w:rPr>
          <w:sz w:val="24"/>
          <w:szCs w:val="24"/>
          <w:lang w:val="ru-RU"/>
        </w:rPr>
        <w:t>30, 20, 10 евро.</w:t>
      </w:r>
    </w:p>
    <w:p w:rsidR="004D2692" w:rsidRDefault="004D2692" w:rsidP="00B07B73">
      <w:pPr>
        <w:spacing w:before="0" w:after="0"/>
        <w:ind w:firstLine="709"/>
        <w:jc w:val="both"/>
        <w:rPr>
          <w:sz w:val="24"/>
          <w:szCs w:val="24"/>
          <w:lang w:val="ru-RU"/>
        </w:rPr>
      </w:pPr>
      <w:r w:rsidRPr="004D2692">
        <w:rPr>
          <w:sz w:val="24"/>
          <w:szCs w:val="24"/>
          <w:lang w:val="ru-RU"/>
        </w:rPr>
        <w:t>Таким образом, хотя театр не предлагал никаких ориентировочных цен, актер указ</w:t>
      </w:r>
      <w:r w:rsidR="00C10AFF">
        <w:rPr>
          <w:sz w:val="24"/>
          <w:szCs w:val="24"/>
          <w:lang w:val="ru-RU"/>
        </w:rPr>
        <w:t>ыв</w:t>
      </w:r>
      <w:r w:rsidRPr="004D2692">
        <w:rPr>
          <w:sz w:val="24"/>
          <w:szCs w:val="24"/>
          <w:lang w:val="ru-RU"/>
        </w:rPr>
        <w:t xml:space="preserve">ал на некоторые </w:t>
      </w:r>
      <w:r w:rsidR="00C10AFF">
        <w:rPr>
          <w:sz w:val="24"/>
          <w:szCs w:val="24"/>
          <w:lang w:val="ru-RU"/>
        </w:rPr>
        <w:t>суммы</w:t>
      </w:r>
      <w:r w:rsidRPr="004D2692">
        <w:rPr>
          <w:sz w:val="24"/>
          <w:szCs w:val="24"/>
          <w:lang w:val="ru-RU"/>
        </w:rPr>
        <w:t xml:space="preserve">, которые могли бы служить </w:t>
      </w:r>
      <w:r w:rsidR="00C10AFF">
        <w:rPr>
          <w:sz w:val="24"/>
          <w:szCs w:val="24"/>
          <w:lang w:val="ru-RU"/>
        </w:rPr>
        <w:t xml:space="preserve">внешними референтными ценами </w:t>
      </w:r>
      <w:r w:rsidR="0072133E">
        <w:rPr>
          <w:rStyle w:val="ae"/>
          <w:sz w:val="24"/>
          <w:szCs w:val="24"/>
          <w:lang w:val="ru-RU"/>
        </w:rPr>
        <w:footnoteReference w:id="38"/>
      </w:r>
      <w:r w:rsidR="00C10AFF">
        <w:rPr>
          <w:sz w:val="24"/>
          <w:szCs w:val="24"/>
          <w:lang w:val="ru-RU"/>
        </w:rPr>
        <w:t>при принятии решения</w:t>
      </w:r>
      <w:r w:rsidRPr="004D2692">
        <w:rPr>
          <w:sz w:val="24"/>
          <w:szCs w:val="24"/>
          <w:lang w:val="ru-RU"/>
        </w:rPr>
        <w:t xml:space="preserve">. </w:t>
      </w:r>
    </w:p>
    <w:p w:rsidR="00C10AFF" w:rsidRDefault="00C10AFF" w:rsidP="00B07B73">
      <w:pPr>
        <w:spacing w:before="0" w:after="0"/>
        <w:ind w:firstLine="709"/>
        <w:jc w:val="center"/>
        <w:rPr>
          <w:sz w:val="24"/>
          <w:szCs w:val="24"/>
          <w:lang w:val="ru-RU"/>
        </w:rPr>
      </w:pPr>
      <w:r>
        <w:rPr>
          <w:noProof/>
        </w:rPr>
        <w:drawing>
          <wp:inline distT="0" distB="0" distL="0" distR="0" wp14:anchorId="71B4ACDD" wp14:editId="3B5895EB">
            <wp:extent cx="3101340" cy="2544304"/>
            <wp:effectExtent l="0" t="0" r="381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5214" cy="2555686"/>
                    </a:xfrm>
                    <a:prstGeom prst="rect">
                      <a:avLst/>
                    </a:prstGeom>
                  </pic:spPr>
                </pic:pic>
              </a:graphicData>
            </a:graphic>
          </wp:inline>
        </w:drawing>
      </w:r>
    </w:p>
    <w:p w:rsidR="00046739" w:rsidRDefault="00046739" w:rsidP="00B07B73">
      <w:pPr>
        <w:pStyle w:val="af"/>
        <w:numPr>
          <w:ilvl w:val="0"/>
          <w:numId w:val="7"/>
        </w:numPr>
        <w:spacing w:before="0" w:after="0"/>
        <w:ind w:firstLine="709"/>
        <w:jc w:val="center"/>
        <w:rPr>
          <w:sz w:val="24"/>
          <w:szCs w:val="24"/>
          <w:lang w:val="ru-RU"/>
        </w:rPr>
      </w:pPr>
      <w:r w:rsidRPr="007E2188">
        <w:rPr>
          <w:sz w:val="24"/>
          <w:szCs w:val="24"/>
          <w:lang w:val="ru-RU"/>
        </w:rPr>
        <w:t>Распределение индивидуальных платежей</w:t>
      </w:r>
    </w:p>
    <w:p w:rsidR="000210D2" w:rsidRPr="00AE7160" w:rsidRDefault="00207123" w:rsidP="00AE7160">
      <w:pPr>
        <w:spacing w:before="0" w:after="0"/>
        <w:rPr>
          <w:rFonts w:eastAsia="Calibri" w:cs="Times New Roman"/>
          <w:sz w:val="24"/>
          <w:szCs w:val="24"/>
          <w:lang w:val="ru-RU"/>
        </w:rPr>
      </w:pPr>
      <w:r w:rsidRPr="00207123">
        <w:rPr>
          <w:rFonts w:eastAsia="Calibri" w:cs="Times New Roman"/>
          <w:sz w:val="24"/>
          <w:szCs w:val="24"/>
          <w:lang w:val="ru-RU"/>
        </w:rPr>
        <w:t>Источник: составлено автором по [</w:t>
      </w:r>
      <w:r w:rsidRPr="00207123">
        <w:rPr>
          <w:sz w:val="24"/>
          <w:szCs w:val="24"/>
        </w:rPr>
        <w:t>Jordi</w:t>
      </w:r>
      <w:r w:rsidRPr="00207123">
        <w:rPr>
          <w:sz w:val="24"/>
          <w:szCs w:val="24"/>
          <w:lang w:val="ru-RU"/>
        </w:rPr>
        <w:t xml:space="preserve"> </w:t>
      </w:r>
      <w:r w:rsidRPr="00207123">
        <w:rPr>
          <w:sz w:val="24"/>
          <w:szCs w:val="24"/>
        </w:rPr>
        <w:t>Tena</w:t>
      </w:r>
      <w:r w:rsidRPr="00207123">
        <w:rPr>
          <w:sz w:val="24"/>
          <w:szCs w:val="24"/>
          <w:lang w:val="ru-RU"/>
        </w:rPr>
        <w:t>‐</w:t>
      </w:r>
      <w:r w:rsidRPr="00207123">
        <w:rPr>
          <w:sz w:val="24"/>
          <w:szCs w:val="24"/>
        </w:rPr>
        <w:t>S</w:t>
      </w:r>
      <w:r w:rsidRPr="00207123">
        <w:rPr>
          <w:sz w:val="24"/>
          <w:szCs w:val="24"/>
          <w:lang w:val="ru-RU"/>
        </w:rPr>
        <w:t>á</w:t>
      </w:r>
      <w:r w:rsidRPr="00207123">
        <w:rPr>
          <w:sz w:val="24"/>
          <w:szCs w:val="24"/>
        </w:rPr>
        <w:t>nchez</w:t>
      </w:r>
      <w:r w:rsidRPr="00207123">
        <w:rPr>
          <w:sz w:val="24"/>
          <w:szCs w:val="24"/>
          <w:lang w:val="ru-RU"/>
        </w:rPr>
        <w:t xml:space="preserve">  </w:t>
      </w:r>
      <w:r w:rsidRPr="00207123">
        <w:rPr>
          <w:sz w:val="24"/>
          <w:szCs w:val="24"/>
        </w:rPr>
        <w:t>Francisco</w:t>
      </w:r>
      <w:r w:rsidRPr="00207123">
        <w:rPr>
          <w:sz w:val="24"/>
          <w:szCs w:val="24"/>
          <w:lang w:val="ru-RU"/>
        </w:rPr>
        <w:t xml:space="preserve"> и др, 2020, </w:t>
      </w:r>
      <w:r w:rsidRPr="00207123">
        <w:rPr>
          <w:sz w:val="24"/>
          <w:szCs w:val="24"/>
        </w:rPr>
        <w:t>c</w:t>
      </w:r>
      <w:r w:rsidR="00AE7160">
        <w:rPr>
          <w:sz w:val="24"/>
          <w:szCs w:val="24"/>
          <w:lang w:val="ru-RU"/>
        </w:rPr>
        <w:t>.1213-1245</w:t>
      </w:r>
      <w:r w:rsidR="00AE7160" w:rsidRPr="00AE7160">
        <w:rPr>
          <w:sz w:val="24"/>
          <w:szCs w:val="24"/>
          <w:lang w:val="ru-RU"/>
        </w:rPr>
        <w:t>]</w:t>
      </w:r>
    </w:p>
    <w:p w:rsidR="00303F65" w:rsidRPr="00303F65" w:rsidRDefault="00D3699A" w:rsidP="0022650C">
      <w:pPr>
        <w:pStyle w:val="af"/>
        <w:numPr>
          <w:ilvl w:val="0"/>
          <w:numId w:val="8"/>
        </w:numPr>
        <w:jc w:val="right"/>
        <w:rPr>
          <w:sz w:val="24"/>
          <w:szCs w:val="24"/>
          <w:lang w:val="ru-RU"/>
        </w:rPr>
      </w:pPr>
      <w:r>
        <w:rPr>
          <w:sz w:val="24"/>
          <w:szCs w:val="24"/>
          <w:lang w:val="ru-RU"/>
        </w:rPr>
        <w:lastRenderedPageBreak/>
        <w:t>Статистика по трём спектаклям</w:t>
      </w:r>
    </w:p>
    <w:tbl>
      <w:tblPr>
        <w:tblStyle w:val="12"/>
        <w:tblW w:w="0" w:type="auto"/>
        <w:tblInd w:w="-147" w:type="dxa"/>
        <w:tblLook w:val="04A0" w:firstRow="1" w:lastRow="0" w:firstColumn="1" w:lastColumn="0" w:noHBand="0" w:noVBand="1"/>
      </w:tblPr>
      <w:tblGrid>
        <w:gridCol w:w="2013"/>
        <w:gridCol w:w="1248"/>
        <w:gridCol w:w="1276"/>
        <w:gridCol w:w="1417"/>
        <w:gridCol w:w="1276"/>
        <w:gridCol w:w="2546"/>
      </w:tblGrid>
      <w:tr w:rsidR="00790BCF" w:rsidRPr="004F0343" w:rsidTr="00AE7160">
        <w:trPr>
          <w:trHeight w:val="714"/>
        </w:trPr>
        <w:tc>
          <w:tcPr>
            <w:tcW w:w="2013" w:type="dxa"/>
          </w:tcPr>
          <w:p w:rsidR="00790BCF" w:rsidRPr="00790BCF" w:rsidRDefault="00790BCF" w:rsidP="00790BCF">
            <w:pPr>
              <w:jc w:val="both"/>
              <w:rPr>
                <w:rFonts w:cs="Times New Roman"/>
                <w:sz w:val="24"/>
                <w:szCs w:val="24"/>
                <w:lang w:val="ru-RU"/>
              </w:rPr>
            </w:pPr>
          </w:p>
        </w:tc>
        <w:tc>
          <w:tcPr>
            <w:tcW w:w="1248" w:type="dxa"/>
          </w:tcPr>
          <w:p w:rsidR="00790BCF" w:rsidRPr="00790BCF" w:rsidRDefault="00790BCF" w:rsidP="00790BCF">
            <w:pPr>
              <w:jc w:val="both"/>
              <w:rPr>
                <w:rFonts w:cs="Times New Roman"/>
                <w:sz w:val="20"/>
                <w:szCs w:val="20"/>
                <w:lang w:val="es-ES"/>
              </w:rPr>
            </w:pPr>
            <w:r>
              <w:rPr>
                <w:rFonts w:eastAsia="Times New Roman" w:cs="Times New Roman"/>
                <w:bCs/>
                <w:i/>
                <w:iCs/>
                <w:color w:val="000000"/>
                <w:sz w:val="20"/>
                <w:szCs w:val="20"/>
                <w:lang w:val="es-ES"/>
              </w:rPr>
              <w:t>Si Existeix</w:t>
            </w:r>
          </w:p>
        </w:tc>
        <w:tc>
          <w:tcPr>
            <w:tcW w:w="1276" w:type="dxa"/>
          </w:tcPr>
          <w:p w:rsidR="00790BCF" w:rsidRPr="00790BCF" w:rsidRDefault="00790BCF" w:rsidP="00790BCF">
            <w:pPr>
              <w:jc w:val="both"/>
              <w:rPr>
                <w:rFonts w:cs="Times New Roman"/>
                <w:sz w:val="20"/>
                <w:szCs w:val="20"/>
                <w:lang w:val="es-ES"/>
              </w:rPr>
            </w:pPr>
            <w:r w:rsidRPr="00790BCF">
              <w:rPr>
                <w:rFonts w:eastAsia="Times New Roman" w:cs="Times New Roman"/>
                <w:bCs/>
                <w:i/>
                <w:iCs/>
                <w:color w:val="000000"/>
                <w:sz w:val="20"/>
                <w:szCs w:val="20"/>
              </w:rPr>
              <w:t>Monsieur Apeine</w:t>
            </w:r>
          </w:p>
        </w:tc>
        <w:tc>
          <w:tcPr>
            <w:tcW w:w="1417" w:type="dxa"/>
          </w:tcPr>
          <w:p w:rsidR="00790BCF" w:rsidRPr="00790BCF" w:rsidRDefault="00790BCF" w:rsidP="00790BCF">
            <w:pPr>
              <w:jc w:val="both"/>
              <w:rPr>
                <w:rFonts w:cs="Times New Roman"/>
                <w:sz w:val="20"/>
                <w:szCs w:val="20"/>
                <w:lang w:val="es-ES"/>
              </w:rPr>
            </w:pPr>
            <w:r w:rsidRPr="00790BCF">
              <w:rPr>
                <w:rFonts w:eastAsia="Times New Roman" w:cs="Times New Roman"/>
                <w:bCs/>
                <w:i/>
                <w:iCs/>
                <w:color w:val="000000"/>
                <w:sz w:val="20"/>
                <w:szCs w:val="20"/>
              </w:rPr>
              <w:t>Àlies Gospodin</w:t>
            </w:r>
          </w:p>
        </w:tc>
        <w:tc>
          <w:tcPr>
            <w:tcW w:w="1276" w:type="dxa"/>
          </w:tcPr>
          <w:p w:rsidR="00790BCF" w:rsidRPr="00790BCF" w:rsidRDefault="00790BCF" w:rsidP="00790BCF">
            <w:pPr>
              <w:jc w:val="both"/>
              <w:rPr>
                <w:rFonts w:cs="Times New Roman"/>
                <w:sz w:val="20"/>
                <w:szCs w:val="20"/>
                <w:lang w:val="ru-RU"/>
              </w:rPr>
            </w:pPr>
            <w:r w:rsidRPr="00790BCF">
              <w:rPr>
                <w:rFonts w:cs="Times New Roman"/>
                <w:sz w:val="20"/>
                <w:szCs w:val="20"/>
                <w:lang w:val="ru-RU"/>
              </w:rPr>
              <w:t>Общая сумма</w:t>
            </w:r>
          </w:p>
        </w:tc>
        <w:tc>
          <w:tcPr>
            <w:tcW w:w="2546" w:type="dxa"/>
          </w:tcPr>
          <w:p w:rsidR="00790BCF" w:rsidRPr="00790BCF" w:rsidRDefault="00790BCF" w:rsidP="00790BCF">
            <w:pPr>
              <w:jc w:val="both"/>
              <w:rPr>
                <w:rFonts w:cs="Times New Roman"/>
                <w:sz w:val="20"/>
                <w:szCs w:val="20"/>
                <w:lang w:val="ru-RU"/>
              </w:rPr>
            </w:pPr>
            <w:r w:rsidRPr="00790BCF">
              <w:rPr>
                <w:rFonts w:cs="Times New Roman"/>
                <w:sz w:val="20"/>
                <w:szCs w:val="20"/>
                <w:lang w:val="ru-RU"/>
              </w:rPr>
              <w:t>Показатели во время фиксированных платежей</w:t>
            </w:r>
          </w:p>
        </w:tc>
      </w:tr>
      <w:tr w:rsidR="00790BCF" w:rsidRPr="00790BCF" w:rsidTr="00AE7160">
        <w:trPr>
          <w:trHeight w:val="799"/>
        </w:trPr>
        <w:tc>
          <w:tcPr>
            <w:tcW w:w="2013" w:type="dxa"/>
          </w:tcPr>
          <w:p w:rsidR="00790BCF" w:rsidRPr="00790BCF" w:rsidRDefault="00790BCF" w:rsidP="00790BCF">
            <w:pPr>
              <w:spacing w:before="0" w:after="225" w:line="360" w:lineRule="atLeast"/>
              <w:rPr>
                <w:rFonts w:eastAsia="Times New Roman" w:cs="Times New Roman"/>
                <w:color w:val="000000"/>
                <w:sz w:val="20"/>
                <w:szCs w:val="20"/>
                <w:lang w:val="ru-RU"/>
              </w:rPr>
            </w:pPr>
            <w:r w:rsidRPr="00790BCF">
              <w:rPr>
                <w:rFonts w:eastAsia="Times New Roman" w:cs="Times New Roman"/>
                <w:color w:val="000000"/>
                <w:sz w:val="20"/>
                <w:szCs w:val="20"/>
                <w:lang w:val="ru-RU"/>
              </w:rPr>
              <w:t>Количество спектаклей</w:t>
            </w:r>
          </w:p>
        </w:tc>
        <w:tc>
          <w:tcPr>
            <w:tcW w:w="1248"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17</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9</w:t>
            </w:r>
          </w:p>
        </w:tc>
        <w:tc>
          <w:tcPr>
            <w:tcW w:w="1417"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19</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45</w:t>
            </w:r>
          </w:p>
        </w:tc>
        <w:tc>
          <w:tcPr>
            <w:tcW w:w="2546" w:type="dxa"/>
          </w:tcPr>
          <w:p w:rsidR="00790BCF" w:rsidRPr="00790BCF" w:rsidRDefault="006B0409" w:rsidP="00790BCF">
            <w:pPr>
              <w:jc w:val="both"/>
              <w:rPr>
                <w:rFonts w:cs="Times New Roman"/>
                <w:sz w:val="20"/>
                <w:szCs w:val="20"/>
                <w:lang w:val="ru-RU"/>
              </w:rPr>
            </w:pPr>
            <w:r>
              <w:rPr>
                <w:rFonts w:cs="Times New Roman"/>
                <w:sz w:val="20"/>
                <w:szCs w:val="20"/>
                <w:lang w:val="ru-RU"/>
              </w:rPr>
              <w:t>-</w:t>
            </w:r>
          </w:p>
        </w:tc>
      </w:tr>
      <w:tr w:rsidR="00790BCF" w:rsidRPr="00790BCF" w:rsidTr="00790BCF">
        <w:trPr>
          <w:trHeight w:val="456"/>
        </w:trPr>
        <w:tc>
          <w:tcPr>
            <w:tcW w:w="2013" w:type="dxa"/>
          </w:tcPr>
          <w:p w:rsidR="00790BCF" w:rsidRPr="00790BCF" w:rsidRDefault="00790BCF" w:rsidP="00790BCF">
            <w:pPr>
              <w:spacing w:before="0" w:after="225" w:line="360" w:lineRule="atLeast"/>
              <w:rPr>
                <w:rFonts w:eastAsia="Times New Roman" w:cs="Times New Roman"/>
                <w:color w:val="000000"/>
                <w:sz w:val="20"/>
                <w:szCs w:val="20"/>
                <w:lang w:val="ru-RU"/>
              </w:rPr>
            </w:pPr>
            <w:r w:rsidRPr="00790BCF">
              <w:rPr>
                <w:rFonts w:eastAsia="Times New Roman" w:cs="Times New Roman"/>
                <w:color w:val="000000"/>
                <w:sz w:val="20"/>
                <w:szCs w:val="20"/>
                <w:lang w:val="ru-RU"/>
              </w:rPr>
              <w:t>Заполняемость зала</w:t>
            </w:r>
          </w:p>
        </w:tc>
        <w:tc>
          <w:tcPr>
            <w:tcW w:w="1248"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2,210</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821</w:t>
            </w:r>
          </w:p>
        </w:tc>
        <w:tc>
          <w:tcPr>
            <w:tcW w:w="1417"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1,425</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4,456</w:t>
            </w:r>
          </w:p>
        </w:tc>
        <w:tc>
          <w:tcPr>
            <w:tcW w:w="2546" w:type="dxa"/>
          </w:tcPr>
          <w:p w:rsidR="00790BCF" w:rsidRPr="00790BCF" w:rsidRDefault="006B0409" w:rsidP="00790BCF">
            <w:pPr>
              <w:jc w:val="both"/>
              <w:rPr>
                <w:rFonts w:cs="Times New Roman"/>
                <w:sz w:val="20"/>
                <w:szCs w:val="20"/>
                <w:lang w:val="ru-RU"/>
              </w:rPr>
            </w:pPr>
            <w:r>
              <w:rPr>
                <w:rFonts w:cs="Times New Roman"/>
                <w:sz w:val="20"/>
                <w:szCs w:val="20"/>
                <w:lang w:val="ru-RU"/>
              </w:rPr>
              <w:t>-</w:t>
            </w:r>
          </w:p>
        </w:tc>
      </w:tr>
      <w:tr w:rsidR="00790BCF" w:rsidRPr="00790BCF" w:rsidTr="00790BCF">
        <w:trPr>
          <w:trHeight w:val="753"/>
        </w:trPr>
        <w:tc>
          <w:tcPr>
            <w:tcW w:w="2013" w:type="dxa"/>
          </w:tcPr>
          <w:p w:rsidR="00790BCF" w:rsidRPr="00790BCF" w:rsidRDefault="00790BCF" w:rsidP="00790BCF">
            <w:pPr>
              <w:spacing w:before="0" w:after="225" w:line="360" w:lineRule="atLeast"/>
              <w:rPr>
                <w:rFonts w:eastAsia="Times New Roman" w:cs="Times New Roman"/>
                <w:color w:val="000000"/>
                <w:sz w:val="20"/>
                <w:szCs w:val="20"/>
                <w:lang w:val="ru-RU"/>
              </w:rPr>
            </w:pPr>
            <w:r w:rsidRPr="00790BCF">
              <w:rPr>
                <w:rFonts w:eastAsia="Times New Roman" w:cs="Times New Roman"/>
                <w:color w:val="000000"/>
                <w:sz w:val="20"/>
                <w:szCs w:val="20"/>
                <w:lang w:val="ru-RU"/>
              </w:rPr>
              <w:t>Фактическая заполняемость</w:t>
            </w:r>
          </w:p>
        </w:tc>
        <w:tc>
          <w:tcPr>
            <w:tcW w:w="1248"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1,871</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603</w:t>
            </w:r>
          </w:p>
        </w:tc>
        <w:tc>
          <w:tcPr>
            <w:tcW w:w="1417"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468</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2,942</w:t>
            </w:r>
          </w:p>
        </w:tc>
        <w:tc>
          <w:tcPr>
            <w:tcW w:w="2546" w:type="dxa"/>
          </w:tcPr>
          <w:p w:rsidR="00790BCF" w:rsidRPr="00790BCF" w:rsidRDefault="006B0409" w:rsidP="00790BCF">
            <w:pPr>
              <w:jc w:val="both"/>
              <w:rPr>
                <w:rFonts w:cs="Times New Roman"/>
                <w:sz w:val="20"/>
                <w:szCs w:val="20"/>
                <w:lang w:val="ru-RU"/>
              </w:rPr>
            </w:pPr>
            <w:r>
              <w:rPr>
                <w:rFonts w:cs="Times New Roman"/>
                <w:sz w:val="20"/>
                <w:szCs w:val="20"/>
                <w:lang w:val="ru-RU"/>
              </w:rPr>
              <w:t>-</w:t>
            </w:r>
          </w:p>
        </w:tc>
      </w:tr>
      <w:tr w:rsidR="00790BCF" w:rsidRPr="00790BCF" w:rsidTr="00790BCF">
        <w:trPr>
          <w:trHeight w:val="743"/>
        </w:trPr>
        <w:tc>
          <w:tcPr>
            <w:tcW w:w="2013" w:type="dxa"/>
          </w:tcPr>
          <w:p w:rsidR="00790BCF" w:rsidRPr="00790BCF" w:rsidRDefault="00790BCF" w:rsidP="00790BCF">
            <w:pPr>
              <w:spacing w:before="0" w:after="225" w:line="360" w:lineRule="atLeast"/>
              <w:rPr>
                <w:rFonts w:eastAsia="Times New Roman" w:cs="Times New Roman"/>
                <w:color w:val="000000"/>
                <w:sz w:val="20"/>
                <w:szCs w:val="20"/>
                <w:lang w:val="ru-RU"/>
              </w:rPr>
            </w:pPr>
            <w:r w:rsidRPr="00790BCF">
              <w:rPr>
                <w:rFonts w:eastAsia="Times New Roman" w:cs="Times New Roman"/>
                <w:color w:val="000000"/>
                <w:sz w:val="20"/>
                <w:szCs w:val="20"/>
                <w:lang w:val="ru-RU"/>
              </w:rPr>
              <w:t>Среднее количество людей на спектакле</w:t>
            </w:r>
          </w:p>
        </w:tc>
        <w:tc>
          <w:tcPr>
            <w:tcW w:w="1248"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110.06</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67</w:t>
            </w:r>
          </w:p>
        </w:tc>
        <w:tc>
          <w:tcPr>
            <w:tcW w:w="1417"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24.63</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65.38</w:t>
            </w:r>
          </w:p>
        </w:tc>
        <w:tc>
          <w:tcPr>
            <w:tcW w:w="2546" w:type="dxa"/>
            <w:shd w:val="clear" w:color="auto" w:fill="FFFFFF"/>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37.82</w:t>
            </w:r>
          </w:p>
        </w:tc>
      </w:tr>
      <w:tr w:rsidR="00790BCF" w:rsidRPr="00790BCF" w:rsidTr="00790BCF">
        <w:trPr>
          <w:trHeight w:val="467"/>
        </w:trPr>
        <w:tc>
          <w:tcPr>
            <w:tcW w:w="2013" w:type="dxa"/>
          </w:tcPr>
          <w:p w:rsidR="00790BCF" w:rsidRPr="00790BCF" w:rsidRDefault="00790BCF" w:rsidP="00790BCF">
            <w:pPr>
              <w:spacing w:before="0" w:after="225" w:line="360" w:lineRule="atLeast"/>
              <w:rPr>
                <w:rFonts w:eastAsia="Times New Roman" w:cs="Times New Roman"/>
                <w:color w:val="000000"/>
                <w:sz w:val="20"/>
                <w:szCs w:val="20"/>
                <w:lang w:val="ru-RU"/>
              </w:rPr>
            </w:pPr>
            <w:r w:rsidRPr="00790BCF">
              <w:rPr>
                <w:rFonts w:eastAsia="Times New Roman" w:cs="Times New Roman"/>
                <w:color w:val="000000"/>
                <w:sz w:val="20"/>
                <w:szCs w:val="20"/>
                <w:lang w:val="ru-RU"/>
              </w:rPr>
              <w:t xml:space="preserve">Общие доходы, </w:t>
            </w:r>
            <w:r w:rsidRPr="00790BCF">
              <w:rPr>
                <w:rFonts w:eastAsia="Times New Roman" w:cs="Times New Roman"/>
                <w:color w:val="000000"/>
                <w:sz w:val="20"/>
                <w:szCs w:val="20"/>
              </w:rPr>
              <w:t>€</w:t>
            </w:r>
          </w:p>
        </w:tc>
        <w:tc>
          <w:tcPr>
            <w:tcW w:w="1248"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23,882</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5,668</w:t>
            </w:r>
          </w:p>
        </w:tc>
        <w:tc>
          <w:tcPr>
            <w:tcW w:w="1417"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5,095</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34,645</w:t>
            </w:r>
          </w:p>
        </w:tc>
        <w:tc>
          <w:tcPr>
            <w:tcW w:w="2546" w:type="dxa"/>
          </w:tcPr>
          <w:p w:rsidR="00790BCF" w:rsidRPr="00790BCF" w:rsidRDefault="006B0409" w:rsidP="00790BCF">
            <w:pPr>
              <w:jc w:val="both"/>
              <w:rPr>
                <w:rFonts w:cs="Times New Roman"/>
                <w:sz w:val="20"/>
                <w:szCs w:val="20"/>
                <w:lang w:val="ru-RU"/>
              </w:rPr>
            </w:pPr>
            <w:r>
              <w:rPr>
                <w:rFonts w:cs="Times New Roman"/>
                <w:sz w:val="20"/>
                <w:szCs w:val="20"/>
                <w:lang w:val="ru-RU"/>
              </w:rPr>
              <w:t>-</w:t>
            </w:r>
          </w:p>
        </w:tc>
      </w:tr>
      <w:tr w:rsidR="00790BCF" w:rsidRPr="00790BCF" w:rsidTr="00790BCF">
        <w:trPr>
          <w:trHeight w:val="753"/>
        </w:trPr>
        <w:tc>
          <w:tcPr>
            <w:tcW w:w="2013" w:type="dxa"/>
          </w:tcPr>
          <w:p w:rsidR="00790BCF" w:rsidRPr="00790BCF" w:rsidRDefault="00790BCF" w:rsidP="00790BCF">
            <w:pPr>
              <w:spacing w:before="0" w:after="225" w:line="360" w:lineRule="atLeast"/>
              <w:rPr>
                <w:rFonts w:eastAsia="Times New Roman" w:cs="Times New Roman"/>
                <w:color w:val="000000"/>
                <w:sz w:val="20"/>
                <w:szCs w:val="20"/>
                <w:lang w:val="ru-RU"/>
              </w:rPr>
            </w:pPr>
            <w:r w:rsidRPr="00790BCF">
              <w:rPr>
                <w:rFonts w:eastAsia="Times New Roman" w:cs="Times New Roman"/>
                <w:color w:val="000000"/>
                <w:sz w:val="20"/>
                <w:szCs w:val="20"/>
                <w:lang w:val="ru-RU"/>
              </w:rPr>
              <w:t>Средние доходы с одного спектакля, €</w:t>
            </w:r>
          </w:p>
        </w:tc>
        <w:tc>
          <w:tcPr>
            <w:tcW w:w="1248"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1,404.82</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629.78</w:t>
            </w:r>
          </w:p>
        </w:tc>
        <w:tc>
          <w:tcPr>
            <w:tcW w:w="1417"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268.16</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769.89</w:t>
            </w:r>
          </w:p>
        </w:tc>
        <w:tc>
          <w:tcPr>
            <w:tcW w:w="2546" w:type="dxa"/>
            <w:shd w:val="clear" w:color="auto" w:fill="FFFFFF"/>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417.13</w:t>
            </w:r>
          </w:p>
        </w:tc>
      </w:tr>
      <w:tr w:rsidR="00790BCF" w:rsidRPr="00790BCF" w:rsidTr="00790BCF">
        <w:trPr>
          <w:trHeight w:val="743"/>
        </w:trPr>
        <w:tc>
          <w:tcPr>
            <w:tcW w:w="2013" w:type="dxa"/>
          </w:tcPr>
          <w:p w:rsidR="00790BCF" w:rsidRPr="00790BCF" w:rsidRDefault="00790BCF" w:rsidP="00790BCF">
            <w:pPr>
              <w:spacing w:before="0" w:after="225" w:line="360" w:lineRule="atLeast"/>
              <w:rPr>
                <w:rFonts w:eastAsia="Times New Roman" w:cs="Times New Roman"/>
                <w:color w:val="000000"/>
                <w:sz w:val="20"/>
                <w:szCs w:val="20"/>
                <w:lang w:val="ru-RU"/>
              </w:rPr>
            </w:pPr>
            <w:r w:rsidRPr="00790BCF">
              <w:rPr>
                <w:rFonts w:eastAsia="Times New Roman" w:cs="Times New Roman"/>
                <w:color w:val="000000"/>
                <w:sz w:val="20"/>
                <w:szCs w:val="20"/>
                <w:lang w:val="ru-RU"/>
              </w:rPr>
              <w:t>Средние доходы с одного зрителя, €</w:t>
            </w:r>
          </w:p>
        </w:tc>
        <w:tc>
          <w:tcPr>
            <w:tcW w:w="1248"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12.76</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9.40</w:t>
            </w:r>
          </w:p>
        </w:tc>
        <w:tc>
          <w:tcPr>
            <w:tcW w:w="1417"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10.89</w:t>
            </w:r>
          </w:p>
        </w:tc>
        <w:tc>
          <w:tcPr>
            <w:tcW w:w="1276" w:type="dxa"/>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11.78</w:t>
            </w:r>
          </w:p>
        </w:tc>
        <w:tc>
          <w:tcPr>
            <w:tcW w:w="2546" w:type="dxa"/>
            <w:shd w:val="clear" w:color="auto" w:fill="FFFFFF"/>
          </w:tcPr>
          <w:p w:rsidR="00790BCF" w:rsidRPr="00790BCF" w:rsidRDefault="00790BCF" w:rsidP="00790BCF">
            <w:pPr>
              <w:spacing w:before="0" w:after="225" w:line="360" w:lineRule="atLeast"/>
              <w:rPr>
                <w:rFonts w:eastAsia="Times New Roman" w:cs="Times New Roman"/>
                <w:color w:val="000000"/>
                <w:sz w:val="20"/>
                <w:szCs w:val="20"/>
              </w:rPr>
            </w:pPr>
            <w:r w:rsidRPr="00790BCF">
              <w:rPr>
                <w:rFonts w:eastAsia="Times New Roman" w:cs="Times New Roman"/>
                <w:color w:val="000000"/>
                <w:sz w:val="20"/>
                <w:szCs w:val="20"/>
              </w:rPr>
              <w:t>11.03</w:t>
            </w:r>
          </w:p>
        </w:tc>
      </w:tr>
    </w:tbl>
    <w:p w:rsidR="00DC42CB" w:rsidRPr="00207123" w:rsidRDefault="00DC42CB" w:rsidP="002607CC">
      <w:pPr>
        <w:rPr>
          <w:rFonts w:eastAsia="Calibri" w:cs="Times New Roman"/>
          <w:sz w:val="24"/>
          <w:szCs w:val="24"/>
          <w:lang w:val="ru-RU"/>
        </w:rPr>
      </w:pPr>
      <w:r w:rsidRPr="00207123">
        <w:rPr>
          <w:rFonts w:eastAsia="Calibri" w:cs="Times New Roman"/>
          <w:sz w:val="24"/>
          <w:szCs w:val="24"/>
          <w:lang w:val="ru-RU"/>
        </w:rPr>
        <w:t>Источник: составлено автором</w:t>
      </w:r>
      <w:r w:rsidR="00207123" w:rsidRPr="00207123">
        <w:rPr>
          <w:rFonts w:eastAsia="Calibri" w:cs="Times New Roman"/>
          <w:sz w:val="24"/>
          <w:szCs w:val="24"/>
          <w:lang w:val="ru-RU"/>
        </w:rPr>
        <w:t xml:space="preserve"> по</w:t>
      </w:r>
      <w:r w:rsidR="00905A46" w:rsidRPr="00207123">
        <w:rPr>
          <w:rFonts w:eastAsia="Calibri" w:cs="Times New Roman"/>
          <w:sz w:val="24"/>
          <w:szCs w:val="24"/>
          <w:lang w:val="ru-RU"/>
        </w:rPr>
        <w:t xml:space="preserve"> [</w:t>
      </w:r>
      <w:r w:rsidR="002607CC" w:rsidRPr="00207123">
        <w:rPr>
          <w:sz w:val="24"/>
          <w:szCs w:val="24"/>
        </w:rPr>
        <w:t>Jordi</w:t>
      </w:r>
      <w:r w:rsidR="002607CC" w:rsidRPr="00207123">
        <w:rPr>
          <w:sz w:val="24"/>
          <w:szCs w:val="24"/>
          <w:lang w:val="ru-RU"/>
        </w:rPr>
        <w:t xml:space="preserve"> </w:t>
      </w:r>
      <w:r w:rsidR="002607CC" w:rsidRPr="00207123">
        <w:rPr>
          <w:sz w:val="24"/>
          <w:szCs w:val="24"/>
        </w:rPr>
        <w:t>Tena</w:t>
      </w:r>
      <w:r w:rsidR="002607CC" w:rsidRPr="00207123">
        <w:rPr>
          <w:sz w:val="24"/>
          <w:szCs w:val="24"/>
          <w:lang w:val="ru-RU"/>
        </w:rPr>
        <w:t>‐</w:t>
      </w:r>
      <w:r w:rsidR="002607CC" w:rsidRPr="00207123">
        <w:rPr>
          <w:sz w:val="24"/>
          <w:szCs w:val="24"/>
        </w:rPr>
        <w:t>S</w:t>
      </w:r>
      <w:r w:rsidR="002607CC" w:rsidRPr="00207123">
        <w:rPr>
          <w:sz w:val="24"/>
          <w:szCs w:val="24"/>
          <w:lang w:val="ru-RU"/>
        </w:rPr>
        <w:t>á</w:t>
      </w:r>
      <w:r w:rsidR="002607CC" w:rsidRPr="00207123">
        <w:rPr>
          <w:sz w:val="24"/>
          <w:szCs w:val="24"/>
        </w:rPr>
        <w:t>nchez</w:t>
      </w:r>
      <w:r w:rsidR="002607CC" w:rsidRPr="00207123">
        <w:rPr>
          <w:sz w:val="24"/>
          <w:szCs w:val="24"/>
          <w:lang w:val="ru-RU"/>
        </w:rPr>
        <w:t xml:space="preserve">  </w:t>
      </w:r>
      <w:r w:rsidR="002607CC" w:rsidRPr="00207123">
        <w:rPr>
          <w:sz w:val="24"/>
          <w:szCs w:val="24"/>
        </w:rPr>
        <w:t>Francisco</w:t>
      </w:r>
      <w:r w:rsidR="002607CC" w:rsidRPr="00207123">
        <w:rPr>
          <w:sz w:val="24"/>
          <w:szCs w:val="24"/>
          <w:lang w:val="ru-RU"/>
        </w:rPr>
        <w:t xml:space="preserve"> и др, </w:t>
      </w:r>
      <w:r w:rsidR="00207123" w:rsidRPr="00207123">
        <w:rPr>
          <w:sz w:val="24"/>
          <w:szCs w:val="24"/>
          <w:lang w:val="ru-RU"/>
        </w:rPr>
        <w:t xml:space="preserve">2020, </w:t>
      </w:r>
      <w:r w:rsidR="00207123" w:rsidRPr="00207123">
        <w:rPr>
          <w:sz w:val="24"/>
          <w:szCs w:val="24"/>
        </w:rPr>
        <w:t>c</w:t>
      </w:r>
      <w:r w:rsidR="00207123" w:rsidRPr="00207123">
        <w:rPr>
          <w:sz w:val="24"/>
          <w:szCs w:val="24"/>
          <w:lang w:val="ru-RU"/>
        </w:rPr>
        <w:t xml:space="preserve"> .1213-1245]</w:t>
      </w:r>
    </w:p>
    <w:p w:rsidR="00AE3718" w:rsidRPr="005F205A" w:rsidRDefault="00A510E2" w:rsidP="00AE3718">
      <w:pPr>
        <w:ind w:firstLine="720"/>
        <w:jc w:val="both"/>
        <w:rPr>
          <w:rFonts w:eastAsia="Calibri" w:cs="Times New Roman"/>
          <w:b/>
          <w:sz w:val="24"/>
          <w:lang w:val="ru-RU"/>
        </w:rPr>
      </w:pPr>
      <w:r>
        <w:rPr>
          <w:rFonts w:eastAsia="Calibri" w:cs="Times New Roman"/>
          <w:b/>
          <w:sz w:val="24"/>
          <w:lang w:val="ru-RU"/>
        </w:rPr>
        <w:t>Выводы</w:t>
      </w:r>
    </w:p>
    <w:p w:rsidR="00D63FC2" w:rsidRDefault="00790BCF" w:rsidP="00B07B73">
      <w:pPr>
        <w:spacing w:before="0" w:after="0"/>
        <w:ind w:firstLine="709"/>
        <w:jc w:val="both"/>
        <w:rPr>
          <w:sz w:val="24"/>
          <w:szCs w:val="24"/>
          <w:lang w:val="ru-RU"/>
        </w:rPr>
      </w:pPr>
      <w:r>
        <w:rPr>
          <w:sz w:val="24"/>
          <w:szCs w:val="24"/>
          <w:lang w:val="ru-RU"/>
        </w:rPr>
        <w:t xml:space="preserve">При воздействии на потребителя во время спектакля </w:t>
      </w:r>
      <w:r w:rsidR="00D63FC2" w:rsidRPr="004D2692">
        <w:rPr>
          <w:sz w:val="24"/>
          <w:szCs w:val="24"/>
          <w:lang w:val="ru-RU"/>
        </w:rPr>
        <w:t>Si existeix</w:t>
      </w:r>
      <w:r>
        <w:rPr>
          <w:sz w:val="24"/>
          <w:szCs w:val="24"/>
          <w:lang w:val="ru-RU"/>
        </w:rPr>
        <w:t xml:space="preserve"> </w:t>
      </w:r>
      <w:r w:rsidR="00D63FC2">
        <w:rPr>
          <w:sz w:val="24"/>
          <w:szCs w:val="24"/>
          <w:lang w:val="ru-RU"/>
        </w:rPr>
        <w:t xml:space="preserve"> в </w:t>
      </w:r>
      <w:r>
        <w:rPr>
          <w:sz w:val="24"/>
          <w:szCs w:val="24"/>
          <w:lang w:val="ru-RU"/>
        </w:rPr>
        <w:t xml:space="preserve">рамках модели </w:t>
      </w:r>
      <w:r>
        <w:rPr>
          <w:sz w:val="24"/>
          <w:szCs w:val="24"/>
        </w:rPr>
        <w:t>Pay</w:t>
      </w:r>
      <w:r w:rsidRPr="00790BCF">
        <w:rPr>
          <w:sz w:val="24"/>
          <w:szCs w:val="24"/>
          <w:lang w:val="ru-RU"/>
        </w:rPr>
        <w:t xml:space="preserve"> </w:t>
      </w:r>
      <w:r>
        <w:rPr>
          <w:sz w:val="24"/>
          <w:szCs w:val="24"/>
        </w:rPr>
        <w:t>What</w:t>
      </w:r>
      <w:r w:rsidRPr="00790BCF">
        <w:rPr>
          <w:sz w:val="24"/>
          <w:szCs w:val="24"/>
          <w:lang w:val="ru-RU"/>
        </w:rPr>
        <w:t xml:space="preserve"> </w:t>
      </w:r>
      <w:r>
        <w:rPr>
          <w:sz w:val="24"/>
          <w:szCs w:val="24"/>
        </w:rPr>
        <w:t>You</w:t>
      </w:r>
      <w:r w:rsidRPr="00790BCF">
        <w:rPr>
          <w:sz w:val="24"/>
          <w:szCs w:val="24"/>
          <w:lang w:val="ru-RU"/>
        </w:rPr>
        <w:t xml:space="preserve"> </w:t>
      </w:r>
      <w:r>
        <w:rPr>
          <w:sz w:val="24"/>
          <w:szCs w:val="24"/>
        </w:rPr>
        <w:t>Want</w:t>
      </w:r>
      <w:r w:rsidRPr="00790BCF">
        <w:rPr>
          <w:sz w:val="24"/>
          <w:szCs w:val="24"/>
          <w:lang w:val="ru-RU"/>
        </w:rPr>
        <w:t xml:space="preserve"> </w:t>
      </w:r>
      <w:r>
        <w:rPr>
          <w:sz w:val="24"/>
          <w:szCs w:val="24"/>
          <w:lang w:val="ru-RU"/>
        </w:rPr>
        <w:t>заплаченная</w:t>
      </w:r>
      <w:r w:rsidR="00D63FC2">
        <w:rPr>
          <w:sz w:val="24"/>
          <w:szCs w:val="24"/>
          <w:lang w:val="ru-RU"/>
        </w:rPr>
        <w:t xml:space="preserve"> потребителями</w:t>
      </w:r>
      <w:r>
        <w:rPr>
          <w:sz w:val="24"/>
          <w:szCs w:val="24"/>
          <w:lang w:val="ru-RU"/>
        </w:rPr>
        <w:t xml:space="preserve"> цена была самая высокая</w:t>
      </w:r>
      <w:r w:rsidR="00D63FC2">
        <w:rPr>
          <w:sz w:val="24"/>
          <w:szCs w:val="24"/>
          <w:lang w:val="ru-RU"/>
        </w:rPr>
        <w:t>, а также самый большой показатель заполняемости зала</w:t>
      </w:r>
      <w:r>
        <w:rPr>
          <w:sz w:val="24"/>
          <w:szCs w:val="24"/>
          <w:lang w:val="ru-RU"/>
        </w:rPr>
        <w:t>.</w:t>
      </w:r>
      <w:r w:rsidR="00D63FC2">
        <w:rPr>
          <w:sz w:val="24"/>
          <w:szCs w:val="24"/>
          <w:lang w:val="ru-RU"/>
        </w:rPr>
        <w:t xml:space="preserve">  Кейс показывает возможность кратковременного применения модели с возможностью влиять на результат с помощью воздействия на честность и совесть потребителя.</w:t>
      </w:r>
    </w:p>
    <w:p w:rsidR="004D2692" w:rsidRPr="00AE3718" w:rsidRDefault="004D2692" w:rsidP="00B07B73">
      <w:pPr>
        <w:spacing w:before="0" w:after="0"/>
        <w:ind w:firstLine="709"/>
        <w:jc w:val="both"/>
        <w:rPr>
          <w:sz w:val="24"/>
          <w:szCs w:val="24"/>
          <w:lang w:val="ru-RU"/>
        </w:rPr>
      </w:pPr>
      <w:r w:rsidRPr="00A85872">
        <w:rPr>
          <w:sz w:val="24"/>
          <w:szCs w:val="24"/>
          <w:lang w:val="ru-RU"/>
        </w:rPr>
        <w:t xml:space="preserve">После успеха трех спектаклей </w:t>
      </w:r>
      <w:r w:rsidR="00AE3718">
        <w:rPr>
          <w:sz w:val="24"/>
          <w:szCs w:val="24"/>
          <w:lang w:val="ru-RU"/>
        </w:rPr>
        <w:t xml:space="preserve">опыт применения </w:t>
      </w:r>
      <w:r w:rsidRPr="00A85872">
        <w:rPr>
          <w:sz w:val="24"/>
          <w:szCs w:val="24"/>
          <w:lang w:val="ru-RU"/>
        </w:rPr>
        <w:t xml:space="preserve">PWYW распространился, </w:t>
      </w:r>
      <w:r w:rsidR="00046739">
        <w:rPr>
          <w:sz w:val="24"/>
          <w:szCs w:val="24"/>
          <w:lang w:val="ru-RU"/>
        </w:rPr>
        <w:t xml:space="preserve">сейчас модель </w:t>
      </w:r>
      <w:r w:rsidR="00046739">
        <w:rPr>
          <w:sz w:val="24"/>
          <w:szCs w:val="24"/>
        </w:rPr>
        <w:t>PWYW</w:t>
      </w:r>
      <w:r w:rsidR="00046739" w:rsidRPr="00046739">
        <w:rPr>
          <w:sz w:val="24"/>
          <w:szCs w:val="24"/>
          <w:lang w:val="ru-RU"/>
        </w:rPr>
        <w:t xml:space="preserve"> </w:t>
      </w:r>
      <w:r w:rsidR="00046739">
        <w:rPr>
          <w:sz w:val="24"/>
          <w:szCs w:val="24"/>
          <w:lang w:val="ru-RU"/>
        </w:rPr>
        <w:t>использует другой театр в Барселоне</w:t>
      </w:r>
      <w:r w:rsidR="00AE3718">
        <w:rPr>
          <w:sz w:val="24"/>
          <w:szCs w:val="24"/>
          <w:lang w:val="ru-RU"/>
        </w:rPr>
        <w:t xml:space="preserve"> </w:t>
      </w:r>
      <w:r w:rsidR="00AE3718" w:rsidRPr="00AE3718">
        <w:rPr>
          <w:sz w:val="24"/>
          <w:szCs w:val="24"/>
          <w:lang w:val="ru-RU"/>
        </w:rPr>
        <w:t>Teatreneu</w:t>
      </w:r>
      <w:r w:rsidR="00AE3718">
        <w:rPr>
          <w:rStyle w:val="ae"/>
          <w:sz w:val="24"/>
          <w:szCs w:val="24"/>
          <w:lang w:val="ru-RU"/>
        </w:rPr>
        <w:footnoteReference w:id="39"/>
      </w:r>
      <w:r w:rsidR="00D63FC2">
        <w:rPr>
          <w:sz w:val="24"/>
          <w:szCs w:val="24"/>
          <w:lang w:val="ru-RU"/>
        </w:rPr>
        <w:t>.</w:t>
      </w:r>
    </w:p>
    <w:p w:rsidR="005C7BDD" w:rsidRPr="005C7BDD" w:rsidRDefault="002D399C" w:rsidP="007F04A1">
      <w:pPr>
        <w:pStyle w:val="3"/>
        <w:rPr>
          <w:lang w:val="ru-RU"/>
        </w:rPr>
      </w:pPr>
      <w:bookmarkStart w:id="21" w:name="_Toc69214623"/>
      <w:bookmarkStart w:id="22" w:name="_Toc73662339"/>
      <w:r>
        <w:rPr>
          <w:lang w:val="ru-RU"/>
        </w:rPr>
        <w:lastRenderedPageBreak/>
        <w:t>1.3.2</w:t>
      </w:r>
      <w:r w:rsidR="003D0330" w:rsidRPr="005145E6">
        <w:rPr>
          <w:lang w:val="ru-RU"/>
        </w:rPr>
        <w:t xml:space="preserve"> Ресторан </w:t>
      </w:r>
      <w:r w:rsidR="003D0330" w:rsidRPr="005145E6">
        <w:t>Wiener</w:t>
      </w:r>
      <w:r w:rsidR="003D0330" w:rsidRPr="005054AE">
        <w:rPr>
          <w:lang w:val="ru-RU"/>
        </w:rPr>
        <w:t xml:space="preserve"> </w:t>
      </w:r>
      <w:r w:rsidR="003D0330" w:rsidRPr="005145E6">
        <w:t>Deewan</w:t>
      </w:r>
      <w:r w:rsidR="003D0330" w:rsidRPr="005145E6">
        <w:rPr>
          <w:lang w:val="ru-RU"/>
        </w:rPr>
        <w:t xml:space="preserve"> в Вене</w:t>
      </w:r>
      <w:bookmarkEnd w:id="21"/>
      <w:bookmarkEnd w:id="22"/>
    </w:p>
    <w:p w:rsidR="002D399C" w:rsidRPr="002D399C" w:rsidRDefault="002D399C" w:rsidP="00B07B73">
      <w:pPr>
        <w:spacing w:before="0" w:after="0"/>
        <w:jc w:val="both"/>
        <w:rPr>
          <w:rFonts w:eastAsia="Calibri" w:cs="Times New Roman"/>
          <w:b/>
          <w:bCs/>
          <w:sz w:val="24"/>
          <w:szCs w:val="24"/>
          <w:lang w:val="ru-RU"/>
        </w:rPr>
      </w:pPr>
      <w:r>
        <w:rPr>
          <w:rFonts w:eastAsia="Calibri" w:cs="Times New Roman"/>
          <w:b/>
          <w:bCs/>
          <w:sz w:val="24"/>
          <w:szCs w:val="24"/>
          <w:lang w:val="ru-RU"/>
        </w:rPr>
        <w:t>Название</w:t>
      </w:r>
      <w:r w:rsidRPr="002D399C">
        <w:rPr>
          <w:rFonts w:eastAsia="Calibri" w:cs="Times New Roman"/>
          <w:b/>
          <w:bCs/>
          <w:sz w:val="24"/>
          <w:szCs w:val="24"/>
          <w:lang w:val="ru-RU"/>
        </w:rPr>
        <w:t xml:space="preserve">: </w:t>
      </w:r>
      <w:r w:rsidRPr="002D399C">
        <w:rPr>
          <w:sz w:val="24"/>
          <w:szCs w:val="24"/>
        </w:rPr>
        <w:t>Wiener</w:t>
      </w:r>
      <w:r w:rsidRPr="002D399C">
        <w:rPr>
          <w:sz w:val="24"/>
          <w:szCs w:val="24"/>
          <w:lang w:val="ru-RU"/>
        </w:rPr>
        <w:t xml:space="preserve"> </w:t>
      </w:r>
      <w:r w:rsidRPr="002D399C">
        <w:rPr>
          <w:sz w:val="24"/>
          <w:szCs w:val="24"/>
        </w:rPr>
        <w:t>Deewan</w:t>
      </w:r>
      <w:r>
        <w:rPr>
          <w:rStyle w:val="ae"/>
          <w:rFonts w:eastAsia="Calibri" w:cs="Times New Roman"/>
          <w:b/>
          <w:bCs/>
          <w:sz w:val="24"/>
          <w:szCs w:val="24"/>
          <w:lang w:val="ru-RU"/>
        </w:rPr>
        <w:footnoteReference w:id="40"/>
      </w:r>
    </w:p>
    <w:p w:rsidR="003D0330" w:rsidRPr="005145E6" w:rsidRDefault="005145E6" w:rsidP="00B07B73">
      <w:pPr>
        <w:spacing w:before="0" w:after="0"/>
        <w:jc w:val="both"/>
        <w:rPr>
          <w:rFonts w:eastAsia="Calibri" w:cs="Times New Roman"/>
          <w:sz w:val="24"/>
          <w:szCs w:val="24"/>
          <w:lang w:val="ru-RU"/>
        </w:rPr>
      </w:pPr>
      <w:r w:rsidRPr="005145E6">
        <w:rPr>
          <w:rFonts w:eastAsia="Calibri" w:cs="Times New Roman"/>
          <w:b/>
          <w:bCs/>
          <w:sz w:val="24"/>
          <w:szCs w:val="24"/>
          <w:lang w:val="ru-RU"/>
        </w:rPr>
        <w:t>Отрасль</w:t>
      </w:r>
      <w:r w:rsidR="003D0330" w:rsidRPr="005145E6">
        <w:rPr>
          <w:rFonts w:eastAsia="Calibri" w:cs="Times New Roman"/>
          <w:b/>
          <w:bCs/>
          <w:sz w:val="24"/>
          <w:szCs w:val="24"/>
          <w:lang w:val="ru-RU"/>
        </w:rPr>
        <w:t>:</w:t>
      </w:r>
      <w:r w:rsidR="003D0330" w:rsidRPr="005145E6">
        <w:rPr>
          <w:rFonts w:eastAsia="Calibri" w:cs="Times New Roman"/>
          <w:sz w:val="24"/>
          <w:szCs w:val="24"/>
          <w:lang w:val="ru-RU"/>
        </w:rPr>
        <w:t xml:space="preserve"> </w:t>
      </w:r>
      <w:r w:rsidRPr="005145E6">
        <w:rPr>
          <w:rFonts w:eastAsia="Calibri" w:cs="Times New Roman"/>
          <w:sz w:val="24"/>
          <w:szCs w:val="24"/>
          <w:lang w:val="ru-RU"/>
        </w:rPr>
        <w:t>ресторанный бизнес</w:t>
      </w:r>
    </w:p>
    <w:p w:rsidR="003D0330" w:rsidRPr="002D399C" w:rsidRDefault="003D0330" w:rsidP="00B07B73">
      <w:pPr>
        <w:spacing w:before="0" w:after="0"/>
        <w:jc w:val="both"/>
        <w:rPr>
          <w:rFonts w:eastAsia="Calibri" w:cs="Times New Roman"/>
          <w:sz w:val="24"/>
          <w:szCs w:val="24"/>
          <w:lang w:val="ru-RU"/>
        </w:rPr>
      </w:pPr>
      <w:r w:rsidRPr="005145E6">
        <w:rPr>
          <w:rFonts w:eastAsia="Calibri" w:cs="Times New Roman"/>
          <w:b/>
          <w:bCs/>
          <w:sz w:val="24"/>
          <w:szCs w:val="24"/>
          <w:lang w:val="ru-RU"/>
        </w:rPr>
        <w:t>Страна:</w:t>
      </w:r>
      <w:r w:rsidRPr="005145E6">
        <w:rPr>
          <w:rFonts w:eastAsia="Calibri" w:cs="Times New Roman"/>
          <w:sz w:val="24"/>
          <w:szCs w:val="24"/>
          <w:lang w:val="ru-RU"/>
        </w:rPr>
        <w:t xml:space="preserve"> </w:t>
      </w:r>
      <w:r w:rsidR="002D399C">
        <w:rPr>
          <w:sz w:val="24"/>
          <w:szCs w:val="24"/>
          <w:lang w:val="ru-RU"/>
        </w:rPr>
        <w:t>Австрия</w:t>
      </w:r>
    </w:p>
    <w:p w:rsidR="003D0330" w:rsidRPr="005F205A" w:rsidRDefault="003D0330" w:rsidP="00B07B73">
      <w:pPr>
        <w:spacing w:before="0" w:after="0"/>
        <w:jc w:val="both"/>
        <w:rPr>
          <w:rFonts w:eastAsia="Calibri" w:cs="Times New Roman"/>
          <w:sz w:val="24"/>
          <w:vertAlign w:val="superscript"/>
          <w:lang w:val="ru-RU"/>
        </w:rPr>
      </w:pPr>
      <w:r w:rsidRPr="005F205A">
        <w:rPr>
          <w:rFonts w:eastAsia="Calibri" w:cs="Times New Roman"/>
          <w:b/>
          <w:bCs/>
          <w:sz w:val="24"/>
          <w:lang w:val="ru-RU"/>
        </w:rPr>
        <w:t>Год основания:</w:t>
      </w:r>
      <w:r w:rsidRPr="005F205A">
        <w:rPr>
          <w:rFonts w:eastAsia="Calibri" w:cs="Times New Roman"/>
          <w:sz w:val="24"/>
          <w:lang w:val="ru-RU"/>
        </w:rPr>
        <w:t xml:space="preserve"> 2</w:t>
      </w:r>
      <w:r w:rsidR="005C7BDD" w:rsidRPr="005F205A">
        <w:rPr>
          <w:rFonts w:eastAsia="Calibri" w:cs="Times New Roman"/>
          <w:sz w:val="24"/>
          <w:lang w:val="ru-RU"/>
        </w:rPr>
        <w:t>005</w:t>
      </w:r>
    </w:p>
    <w:p w:rsidR="005145E6" w:rsidRPr="005F205A" w:rsidRDefault="003D0330" w:rsidP="00B07B73">
      <w:pPr>
        <w:spacing w:before="0" w:after="0"/>
        <w:jc w:val="both"/>
        <w:rPr>
          <w:rFonts w:eastAsia="Calibri" w:cs="Times New Roman"/>
          <w:b/>
          <w:bCs/>
          <w:sz w:val="24"/>
          <w:lang w:val="ru-RU"/>
        </w:rPr>
      </w:pPr>
      <w:r w:rsidRPr="005F205A">
        <w:rPr>
          <w:rFonts w:eastAsia="Calibri" w:cs="Times New Roman"/>
          <w:b/>
          <w:bCs/>
          <w:sz w:val="24"/>
          <w:lang w:val="ru-RU"/>
        </w:rPr>
        <w:t>Тип</w:t>
      </w:r>
      <w:r w:rsidR="005145E6" w:rsidRPr="005F205A">
        <w:rPr>
          <w:rFonts w:eastAsia="Calibri" w:cs="Times New Roman"/>
          <w:b/>
          <w:bCs/>
          <w:sz w:val="24"/>
          <w:lang w:val="ru-RU"/>
        </w:rPr>
        <w:t xml:space="preserve"> </w:t>
      </w:r>
      <w:r w:rsidR="005145E6" w:rsidRPr="005F205A">
        <w:rPr>
          <w:rFonts w:eastAsia="Calibri" w:cs="Times New Roman"/>
          <w:b/>
          <w:bCs/>
          <w:sz w:val="24"/>
        </w:rPr>
        <w:t>Pay</w:t>
      </w:r>
      <w:r w:rsidR="005145E6" w:rsidRPr="005F205A">
        <w:rPr>
          <w:rFonts w:eastAsia="Calibri" w:cs="Times New Roman"/>
          <w:b/>
          <w:bCs/>
          <w:sz w:val="24"/>
          <w:lang w:val="ru-RU"/>
        </w:rPr>
        <w:t xml:space="preserve"> </w:t>
      </w:r>
      <w:r w:rsidR="005145E6" w:rsidRPr="005F205A">
        <w:rPr>
          <w:rFonts w:eastAsia="Calibri" w:cs="Times New Roman"/>
          <w:b/>
          <w:bCs/>
          <w:sz w:val="24"/>
        </w:rPr>
        <w:t>What</w:t>
      </w:r>
      <w:r w:rsidR="005145E6" w:rsidRPr="005F205A">
        <w:rPr>
          <w:rFonts w:eastAsia="Calibri" w:cs="Times New Roman"/>
          <w:b/>
          <w:bCs/>
          <w:sz w:val="24"/>
          <w:lang w:val="ru-RU"/>
        </w:rPr>
        <w:t xml:space="preserve"> </w:t>
      </w:r>
      <w:r w:rsidR="005145E6" w:rsidRPr="005F205A">
        <w:rPr>
          <w:rFonts w:eastAsia="Calibri" w:cs="Times New Roman"/>
          <w:b/>
          <w:bCs/>
          <w:sz w:val="24"/>
        </w:rPr>
        <w:t>You</w:t>
      </w:r>
      <w:r w:rsidR="005145E6" w:rsidRPr="005F205A">
        <w:rPr>
          <w:rFonts w:eastAsia="Calibri" w:cs="Times New Roman"/>
          <w:b/>
          <w:bCs/>
          <w:sz w:val="24"/>
          <w:lang w:val="ru-RU"/>
        </w:rPr>
        <w:t xml:space="preserve"> </w:t>
      </w:r>
      <w:r w:rsidR="005145E6" w:rsidRPr="005F205A">
        <w:rPr>
          <w:rFonts w:eastAsia="Calibri" w:cs="Times New Roman"/>
          <w:b/>
          <w:bCs/>
          <w:sz w:val="24"/>
        </w:rPr>
        <w:t>Want</w:t>
      </w:r>
      <w:r w:rsidRPr="005F205A">
        <w:rPr>
          <w:rFonts w:eastAsia="Calibri" w:cs="Times New Roman"/>
          <w:b/>
          <w:bCs/>
          <w:sz w:val="24"/>
          <w:lang w:val="ru-RU"/>
        </w:rPr>
        <w:t>:</w:t>
      </w:r>
      <w:r w:rsidRPr="005F205A">
        <w:rPr>
          <w:rFonts w:eastAsia="Calibri" w:cs="Times New Roman"/>
          <w:sz w:val="24"/>
          <w:lang w:val="ru-RU"/>
        </w:rPr>
        <w:t xml:space="preserve"> </w:t>
      </w:r>
      <w:r w:rsidR="005145E6" w:rsidRPr="005F205A">
        <w:rPr>
          <w:rStyle w:val="a6"/>
          <w:rFonts w:cs="Times New Roman"/>
          <w:sz w:val="24"/>
          <w:szCs w:val="24"/>
          <w:u w:val="none"/>
          <w:lang w:val="ru-RU"/>
        </w:rPr>
        <w:t>(1) любая оплата, в том числе нулевая</w:t>
      </w:r>
      <w:r w:rsidR="005145E6" w:rsidRPr="005F205A">
        <w:rPr>
          <w:rFonts w:eastAsia="Calibri" w:cs="Times New Roman"/>
          <w:b/>
          <w:bCs/>
          <w:sz w:val="24"/>
          <w:lang w:val="ru-RU"/>
        </w:rPr>
        <w:t xml:space="preserve"> </w:t>
      </w:r>
    </w:p>
    <w:p w:rsidR="005F205A" w:rsidRPr="002F5637" w:rsidRDefault="005F205A" w:rsidP="00B07B73">
      <w:pPr>
        <w:spacing w:before="0" w:after="0"/>
        <w:jc w:val="both"/>
        <w:rPr>
          <w:rFonts w:eastAsia="Calibri" w:cs="Times New Roman"/>
          <w:bCs/>
          <w:sz w:val="24"/>
          <w:lang w:val="ru-RU"/>
        </w:rPr>
      </w:pPr>
      <w:r w:rsidRPr="005F205A">
        <w:rPr>
          <w:rFonts w:eastAsia="Calibri" w:cs="Times New Roman"/>
          <w:b/>
          <w:bCs/>
          <w:sz w:val="24"/>
          <w:lang w:val="ru-RU"/>
        </w:rPr>
        <w:t xml:space="preserve">Видимость платежа: </w:t>
      </w:r>
      <w:r w:rsidR="002F5637" w:rsidRPr="002F5637">
        <w:rPr>
          <w:rFonts w:eastAsia="Calibri" w:cs="Times New Roman"/>
          <w:bCs/>
          <w:sz w:val="24"/>
          <w:lang w:val="ru-RU"/>
        </w:rPr>
        <w:t>п</w:t>
      </w:r>
      <w:r w:rsidRPr="002F5637">
        <w:rPr>
          <w:rFonts w:eastAsia="Calibri" w:cs="Times New Roman"/>
          <w:bCs/>
          <w:sz w:val="24"/>
          <w:lang w:val="ru-RU"/>
        </w:rPr>
        <w:t>латеж видимый, а не анонимный, непосредственно официанту в руки</w:t>
      </w:r>
    </w:p>
    <w:p w:rsidR="003D0330" w:rsidRDefault="005145E6" w:rsidP="00B07B73">
      <w:pPr>
        <w:spacing w:before="0" w:after="0"/>
        <w:jc w:val="both"/>
        <w:rPr>
          <w:rFonts w:eastAsia="Calibri" w:cs="Times New Roman"/>
          <w:sz w:val="24"/>
          <w:lang w:val="ru-RU"/>
        </w:rPr>
      </w:pPr>
      <w:r w:rsidRPr="005145E6">
        <w:rPr>
          <w:rFonts w:eastAsia="Calibri" w:cs="Times New Roman"/>
          <w:b/>
          <w:bCs/>
          <w:sz w:val="24"/>
          <w:lang w:val="ru-RU"/>
        </w:rPr>
        <w:t>Особенности</w:t>
      </w:r>
      <w:r w:rsidR="003D0330" w:rsidRPr="005145E6">
        <w:rPr>
          <w:rFonts w:eastAsia="Calibri" w:cs="Times New Roman"/>
          <w:b/>
          <w:bCs/>
          <w:sz w:val="24"/>
          <w:lang w:val="ru-RU"/>
        </w:rPr>
        <w:t>:</w:t>
      </w:r>
      <w:r w:rsidR="003D0330" w:rsidRPr="005145E6">
        <w:rPr>
          <w:rFonts w:eastAsia="Calibri" w:cs="Times New Roman"/>
          <w:sz w:val="24"/>
          <w:lang w:val="ru-RU"/>
        </w:rPr>
        <w:t xml:space="preserve"> </w:t>
      </w:r>
      <w:r w:rsidRPr="005145E6">
        <w:rPr>
          <w:rFonts w:eastAsia="Calibri" w:cs="Times New Roman"/>
          <w:sz w:val="24"/>
          <w:lang w:val="ru-RU"/>
        </w:rPr>
        <w:t>посетители платят на выходе после того как поели</w:t>
      </w:r>
    </w:p>
    <w:p w:rsidR="007F04A1" w:rsidRDefault="007F04A1" w:rsidP="00B07B73">
      <w:pPr>
        <w:spacing w:before="0" w:after="0"/>
        <w:ind w:firstLine="709"/>
        <w:jc w:val="center"/>
        <w:rPr>
          <w:rFonts w:eastAsia="Calibri" w:cs="Times New Roman"/>
          <w:sz w:val="24"/>
          <w:lang w:val="ru-RU"/>
        </w:rPr>
      </w:pPr>
      <w:r>
        <w:rPr>
          <w:noProof/>
        </w:rPr>
        <w:drawing>
          <wp:inline distT="0" distB="0" distL="0" distR="0" wp14:anchorId="507C271F" wp14:editId="45F5A66E">
            <wp:extent cx="3558540" cy="1996508"/>
            <wp:effectExtent l="0" t="0" r="3810" b="3810"/>
            <wp:docPr id="17" name="Рисунок 17" descr="Derwiener Deewan, Vienna - Изображение Der Wiener Deewan, Вена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wiener Deewan, Vienna - Изображение Der Wiener Deewan, Вена - Tripadvi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217" cy="2019891"/>
                    </a:xfrm>
                    <a:prstGeom prst="rect">
                      <a:avLst/>
                    </a:prstGeom>
                    <a:noFill/>
                    <a:ln>
                      <a:noFill/>
                    </a:ln>
                  </pic:spPr>
                </pic:pic>
              </a:graphicData>
            </a:graphic>
          </wp:inline>
        </w:drawing>
      </w:r>
    </w:p>
    <w:p w:rsidR="007F04A1" w:rsidRPr="00207123" w:rsidRDefault="007F04A1" w:rsidP="00B07B73">
      <w:pPr>
        <w:pStyle w:val="af"/>
        <w:numPr>
          <w:ilvl w:val="0"/>
          <w:numId w:val="7"/>
        </w:numPr>
        <w:spacing w:before="0" w:after="0"/>
        <w:ind w:left="0" w:firstLine="709"/>
        <w:jc w:val="center"/>
        <w:rPr>
          <w:rFonts w:eastAsia="Calibri" w:cs="Times New Roman"/>
          <w:sz w:val="24"/>
        </w:rPr>
      </w:pPr>
      <w:r w:rsidRPr="00D3699A">
        <w:rPr>
          <w:rFonts w:eastAsia="Calibri" w:cs="Times New Roman"/>
          <w:sz w:val="24"/>
          <w:lang w:val="ru-RU"/>
        </w:rPr>
        <w:t>Вывеска</w:t>
      </w:r>
      <w:r w:rsidR="00207123">
        <w:rPr>
          <w:rFonts w:eastAsia="Calibri" w:cs="Times New Roman"/>
          <w:sz w:val="24"/>
        </w:rPr>
        <w:t xml:space="preserve"> «Pay As You Wish</w:t>
      </w:r>
      <w:r w:rsidRPr="00D3699A">
        <w:rPr>
          <w:rFonts w:eastAsia="Calibri" w:cs="Times New Roman"/>
          <w:sz w:val="24"/>
        </w:rPr>
        <w:t xml:space="preserve">» </w:t>
      </w:r>
      <w:r w:rsidRPr="00D3699A">
        <w:rPr>
          <w:rFonts w:eastAsia="Calibri" w:cs="Times New Roman"/>
          <w:sz w:val="24"/>
          <w:lang w:val="ru-RU"/>
        </w:rPr>
        <w:t>в</w:t>
      </w:r>
      <w:r w:rsidRPr="00D3699A">
        <w:rPr>
          <w:rFonts w:eastAsia="Calibri" w:cs="Times New Roman"/>
          <w:sz w:val="24"/>
        </w:rPr>
        <w:t xml:space="preserve"> </w:t>
      </w:r>
      <w:r w:rsidRPr="00D3699A">
        <w:rPr>
          <w:rFonts w:eastAsia="Calibri" w:cs="Times New Roman"/>
          <w:sz w:val="24"/>
          <w:lang w:val="ru-RU"/>
        </w:rPr>
        <w:t>ресторане</w:t>
      </w:r>
      <w:r w:rsidRPr="00D3699A">
        <w:rPr>
          <w:rFonts w:eastAsia="Calibri" w:cs="Times New Roman"/>
          <w:sz w:val="24"/>
        </w:rPr>
        <w:t xml:space="preserve"> </w:t>
      </w:r>
      <w:r w:rsidRPr="00D3699A">
        <w:rPr>
          <w:sz w:val="24"/>
          <w:szCs w:val="24"/>
        </w:rPr>
        <w:t>Wiener Deewan</w:t>
      </w:r>
    </w:p>
    <w:p w:rsidR="00207123" w:rsidRPr="003670CF" w:rsidRDefault="00207123" w:rsidP="00B07B73">
      <w:pPr>
        <w:spacing w:before="0" w:after="0"/>
        <w:ind w:firstLine="709"/>
        <w:rPr>
          <w:rFonts w:eastAsia="Calibri" w:cs="Times New Roman"/>
          <w:sz w:val="24"/>
          <w:szCs w:val="24"/>
          <w:lang w:val="ru-RU"/>
        </w:rPr>
      </w:pPr>
      <w:r w:rsidRPr="00207123">
        <w:rPr>
          <w:rFonts w:eastAsia="Calibri" w:cs="Times New Roman"/>
          <w:sz w:val="24"/>
          <w:szCs w:val="24"/>
          <w:lang w:val="ru-RU"/>
        </w:rPr>
        <w:t>Источник</w:t>
      </w:r>
      <w:r w:rsidRPr="003670CF">
        <w:rPr>
          <w:rFonts w:eastAsia="Calibri" w:cs="Times New Roman"/>
          <w:sz w:val="24"/>
          <w:szCs w:val="24"/>
          <w:lang w:val="ru-RU"/>
        </w:rPr>
        <w:t>: [</w:t>
      </w:r>
      <w:r w:rsidRPr="00207123">
        <w:rPr>
          <w:rFonts w:eastAsia="Calibri" w:cs="Times New Roman"/>
          <w:sz w:val="24"/>
          <w:szCs w:val="24"/>
          <w:lang w:val="es-ES"/>
        </w:rPr>
        <w:t>Wiener</w:t>
      </w:r>
      <w:r w:rsidRPr="003670CF">
        <w:rPr>
          <w:rFonts w:eastAsia="Calibri" w:cs="Times New Roman"/>
          <w:sz w:val="24"/>
          <w:szCs w:val="24"/>
          <w:lang w:val="ru-RU"/>
        </w:rPr>
        <w:t xml:space="preserve"> </w:t>
      </w:r>
      <w:r w:rsidRPr="00207123">
        <w:rPr>
          <w:rFonts w:eastAsia="Calibri" w:cs="Times New Roman"/>
          <w:sz w:val="24"/>
          <w:szCs w:val="24"/>
          <w:lang w:val="es-ES"/>
        </w:rPr>
        <w:t>Deewan</w:t>
      </w:r>
      <w:r w:rsidRPr="003670CF">
        <w:rPr>
          <w:rFonts w:eastAsia="Calibri" w:cs="Times New Roman"/>
          <w:sz w:val="24"/>
          <w:szCs w:val="24"/>
          <w:lang w:val="ru-RU"/>
        </w:rPr>
        <w:t xml:space="preserve">, </w:t>
      </w:r>
      <w:r>
        <w:rPr>
          <w:rFonts w:eastAsia="Calibri" w:cs="Times New Roman"/>
          <w:sz w:val="24"/>
          <w:szCs w:val="24"/>
          <w:lang w:val="ru-RU"/>
        </w:rPr>
        <w:t>официальный сайт</w:t>
      </w:r>
      <w:r w:rsidRPr="003670CF">
        <w:rPr>
          <w:sz w:val="24"/>
          <w:szCs w:val="24"/>
          <w:lang w:val="ru-RU"/>
        </w:rPr>
        <w:t>]</w:t>
      </w:r>
    </w:p>
    <w:p w:rsidR="005F205A" w:rsidRPr="005F205A" w:rsidRDefault="003D0330" w:rsidP="00B07B73">
      <w:pPr>
        <w:spacing w:before="0" w:after="0"/>
        <w:ind w:firstLine="709"/>
        <w:jc w:val="both"/>
        <w:rPr>
          <w:rFonts w:eastAsia="Calibri" w:cs="Times New Roman"/>
          <w:b/>
          <w:sz w:val="24"/>
          <w:lang w:val="ru-RU"/>
        </w:rPr>
      </w:pPr>
      <w:r w:rsidRPr="005F205A">
        <w:rPr>
          <w:rFonts w:eastAsia="Calibri" w:cs="Times New Roman"/>
          <w:b/>
          <w:sz w:val="24"/>
          <w:lang w:val="ru-RU"/>
        </w:rPr>
        <w:t>К</w:t>
      </w:r>
      <w:r w:rsidR="005145E6" w:rsidRPr="005F205A">
        <w:rPr>
          <w:rFonts w:eastAsia="Calibri" w:cs="Times New Roman"/>
          <w:b/>
          <w:sz w:val="24"/>
          <w:lang w:val="ru-RU"/>
        </w:rPr>
        <w:t>онцепция</w:t>
      </w:r>
      <w:r w:rsidRPr="005F205A">
        <w:rPr>
          <w:rFonts w:eastAsia="Calibri" w:cs="Times New Roman"/>
          <w:b/>
          <w:sz w:val="24"/>
          <w:lang w:val="ru-RU"/>
        </w:rPr>
        <w:t xml:space="preserve"> </w:t>
      </w:r>
      <w:r w:rsidR="005145E6" w:rsidRPr="005F205A">
        <w:rPr>
          <w:rFonts w:eastAsia="Calibri" w:cs="Times New Roman"/>
          <w:b/>
          <w:sz w:val="24"/>
          <w:lang w:val="ru-RU"/>
        </w:rPr>
        <w:t>заведения</w:t>
      </w:r>
      <w:r w:rsidR="005F205A">
        <w:rPr>
          <w:rFonts w:eastAsia="Calibri" w:cs="Times New Roman"/>
          <w:b/>
          <w:sz w:val="24"/>
          <w:lang w:val="ru-RU"/>
        </w:rPr>
        <w:t>.</w:t>
      </w:r>
    </w:p>
    <w:p w:rsidR="003D0330" w:rsidRPr="005145E6" w:rsidRDefault="003F2454" w:rsidP="00B07B73">
      <w:pPr>
        <w:spacing w:before="0" w:after="0"/>
        <w:ind w:firstLine="709"/>
        <w:jc w:val="both"/>
        <w:rPr>
          <w:rFonts w:eastAsia="Calibri" w:cs="Times New Roman"/>
          <w:sz w:val="24"/>
          <w:lang w:val="ru-RU"/>
        </w:rPr>
      </w:pPr>
      <w:r w:rsidRPr="003F2454">
        <w:rPr>
          <w:lang w:val="ru-RU"/>
        </w:rPr>
        <w:t xml:space="preserve"> </w:t>
      </w:r>
      <w:r w:rsidRPr="003F2454">
        <w:rPr>
          <w:rFonts w:eastAsia="Calibri" w:cs="Times New Roman"/>
          <w:sz w:val="24"/>
          <w:lang w:val="ru-RU"/>
        </w:rPr>
        <w:t xml:space="preserve">Ресторан предлагает самообслуживание и блюда пакистанской кухни в стиле шведского стола (обед и </w:t>
      </w:r>
      <w:r w:rsidR="005054AE">
        <w:rPr>
          <w:rFonts w:eastAsia="Calibri" w:cs="Times New Roman"/>
          <w:sz w:val="24"/>
          <w:lang w:val="ru-RU"/>
        </w:rPr>
        <w:t>ужин; часы работы: понедельник-суббота</w:t>
      </w:r>
      <w:r w:rsidRPr="003F2454">
        <w:rPr>
          <w:rFonts w:eastAsia="Calibri" w:cs="Times New Roman"/>
          <w:sz w:val="24"/>
          <w:lang w:val="ru-RU"/>
        </w:rPr>
        <w:t xml:space="preserve"> с 11:00 до 23:00) и </w:t>
      </w:r>
      <w:r w:rsidR="005C7BDD">
        <w:rPr>
          <w:rFonts w:eastAsia="Calibri" w:cs="Times New Roman"/>
          <w:sz w:val="24"/>
          <w:lang w:val="ru-RU"/>
        </w:rPr>
        <w:t xml:space="preserve">считается одним из лучших карри-поставщиков </w:t>
      </w:r>
      <w:r w:rsidR="005F205A">
        <w:rPr>
          <w:rFonts w:eastAsia="Calibri" w:cs="Times New Roman"/>
          <w:sz w:val="24"/>
          <w:lang w:val="ru-RU"/>
        </w:rPr>
        <w:t xml:space="preserve">в </w:t>
      </w:r>
      <w:r w:rsidR="005C7BDD">
        <w:rPr>
          <w:rFonts w:eastAsia="Calibri" w:cs="Times New Roman"/>
          <w:sz w:val="24"/>
          <w:lang w:val="ru-RU"/>
        </w:rPr>
        <w:t xml:space="preserve">городе </w:t>
      </w:r>
      <w:r w:rsidR="005C7BDD" w:rsidRPr="005C7BDD">
        <w:rPr>
          <w:sz w:val="24"/>
          <w:szCs w:val="24"/>
          <w:lang w:val="ru-RU"/>
        </w:rPr>
        <w:t>(</w:t>
      </w:r>
      <w:r w:rsidR="005C7BDD" w:rsidRPr="005C7BDD">
        <w:rPr>
          <w:sz w:val="24"/>
          <w:szCs w:val="24"/>
        </w:rPr>
        <w:t>best</w:t>
      </w:r>
      <w:r w:rsidR="005C7BDD" w:rsidRPr="005C7BDD">
        <w:rPr>
          <w:sz w:val="24"/>
          <w:szCs w:val="24"/>
          <w:lang w:val="ru-RU"/>
        </w:rPr>
        <w:t xml:space="preserve"> </w:t>
      </w:r>
      <w:r w:rsidR="005C7BDD" w:rsidRPr="005C7BDD">
        <w:rPr>
          <w:sz w:val="24"/>
          <w:szCs w:val="24"/>
        </w:rPr>
        <w:t>curry</w:t>
      </w:r>
      <w:r w:rsidR="005C7BDD" w:rsidRPr="005C7BDD">
        <w:rPr>
          <w:sz w:val="24"/>
          <w:szCs w:val="24"/>
          <w:lang w:val="ru-RU"/>
        </w:rPr>
        <w:t xml:space="preserve"> </w:t>
      </w:r>
      <w:r w:rsidR="005C7BDD" w:rsidRPr="005C7BDD">
        <w:rPr>
          <w:sz w:val="24"/>
          <w:szCs w:val="24"/>
        </w:rPr>
        <w:t>huts</w:t>
      </w:r>
      <w:r w:rsidR="005C7BDD" w:rsidRPr="005C7BDD">
        <w:rPr>
          <w:sz w:val="24"/>
          <w:szCs w:val="24"/>
          <w:lang w:val="ru-RU"/>
        </w:rPr>
        <w:t xml:space="preserve"> </w:t>
      </w:r>
      <w:r w:rsidR="005C7BDD" w:rsidRPr="005C7BDD">
        <w:rPr>
          <w:sz w:val="24"/>
          <w:szCs w:val="24"/>
        </w:rPr>
        <w:t>in</w:t>
      </w:r>
      <w:r w:rsidR="005C7BDD" w:rsidRPr="005C7BDD">
        <w:rPr>
          <w:sz w:val="24"/>
          <w:szCs w:val="24"/>
          <w:lang w:val="ru-RU"/>
        </w:rPr>
        <w:t xml:space="preserve"> </w:t>
      </w:r>
      <w:r w:rsidR="005C7BDD" w:rsidRPr="005C7BDD">
        <w:rPr>
          <w:sz w:val="24"/>
          <w:szCs w:val="24"/>
        </w:rPr>
        <w:t>the</w:t>
      </w:r>
      <w:r w:rsidR="005C7BDD" w:rsidRPr="005C7BDD">
        <w:rPr>
          <w:sz w:val="24"/>
          <w:szCs w:val="24"/>
          <w:lang w:val="ru-RU"/>
        </w:rPr>
        <w:t xml:space="preserve"> </w:t>
      </w:r>
      <w:r w:rsidR="005C7BDD" w:rsidRPr="005C7BDD">
        <w:rPr>
          <w:sz w:val="24"/>
          <w:szCs w:val="24"/>
        </w:rPr>
        <w:t>city</w:t>
      </w:r>
      <w:r w:rsidR="005C7BDD" w:rsidRPr="005C7BDD">
        <w:rPr>
          <w:rFonts w:eastAsia="Calibri" w:cs="Times New Roman"/>
          <w:sz w:val="24"/>
          <w:szCs w:val="24"/>
          <w:lang w:val="ru-RU"/>
        </w:rPr>
        <w:t>)</w:t>
      </w:r>
      <w:r w:rsidR="005C7BDD">
        <w:rPr>
          <w:rFonts w:eastAsia="Calibri" w:cs="Times New Roman"/>
          <w:sz w:val="24"/>
          <w:szCs w:val="24"/>
          <w:lang w:val="ru-RU"/>
        </w:rPr>
        <w:t xml:space="preserve">. </w:t>
      </w:r>
      <w:r w:rsidR="004A41D7">
        <w:rPr>
          <w:rFonts w:eastAsia="Calibri" w:cs="Times New Roman"/>
          <w:sz w:val="24"/>
          <w:lang w:val="ru-RU"/>
        </w:rPr>
        <w:t>П</w:t>
      </w:r>
      <w:r w:rsidR="005145E6">
        <w:rPr>
          <w:rFonts w:eastAsia="Calibri" w:cs="Times New Roman"/>
          <w:sz w:val="24"/>
          <w:lang w:val="ru-RU"/>
        </w:rPr>
        <w:t>осетители сначала кушают и пьют, и только потом на выходе платят. Ограничений на размер порции и время проведенное в кафе нет.</w:t>
      </w:r>
    </w:p>
    <w:p w:rsidR="003D0330" w:rsidRDefault="005145E6" w:rsidP="00B07B73">
      <w:pPr>
        <w:spacing w:before="0" w:after="0"/>
        <w:ind w:firstLine="709"/>
        <w:jc w:val="both"/>
        <w:rPr>
          <w:rFonts w:eastAsia="Calibri" w:cs="Times New Roman"/>
          <w:sz w:val="24"/>
          <w:lang w:val="ru-RU"/>
        </w:rPr>
      </w:pPr>
      <w:r>
        <w:rPr>
          <w:rFonts w:eastAsia="Calibri" w:cs="Times New Roman"/>
          <w:sz w:val="24"/>
          <w:lang w:val="ru-RU"/>
        </w:rPr>
        <w:t xml:space="preserve">Кофе, </w:t>
      </w:r>
      <w:r w:rsidR="003D0330" w:rsidRPr="003D0330">
        <w:rPr>
          <w:rFonts w:eastAsia="Calibri" w:cs="Times New Roman"/>
          <w:sz w:val="24"/>
          <w:lang w:val="ru-RU"/>
        </w:rPr>
        <w:t>чай и другие напитки заказываются отдельно</w:t>
      </w:r>
      <w:r>
        <w:rPr>
          <w:rFonts w:eastAsia="Calibri" w:cs="Times New Roman"/>
          <w:sz w:val="24"/>
          <w:lang w:val="ru-RU"/>
        </w:rPr>
        <w:t xml:space="preserve"> от еды (</w:t>
      </w:r>
      <w:r w:rsidR="003D0330" w:rsidRPr="003D0330">
        <w:rPr>
          <w:rFonts w:eastAsia="Calibri" w:cs="Times New Roman"/>
          <w:sz w:val="24"/>
          <w:lang w:val="ru-RU"/>
        </w:rPr>
        <w:t>на баре</w:t>
      </w:r>
      <w:r>
        <w:rPr>
          <w:rFonts w:eastAsia="Calibri" w:cs="Times New Roman"/>
          <w:sz w:val="24"/>
          <w:lang w:val="ru-RU"/>
        </w:rPr>
        <w:t>), для них есть отдельное меню</w:t>
      </w:r>
      <w:r w:rsidR="003F2454">
        <w:rPr>
          <w:rFonts w:eastAsia="Calibri" w:cs="Times New Roman"/>
          <w:sz w:val="24"/>
          <w:lang w:val="ru-RU"/>
        </w:rPr>
        <w:t xml:space="preserve"> с ценами</w:t>
      </w:r>
      <w:r>
        <w:rPr>
          <w:rFonts w:eastAsia="Calibri" w:cs="Times New Roman"/>
          <w:sz w:val="24"/>
          <w:lang w:val="ru-RU"/>
        </w:rPr>
        <w:t>. Оплата производится также на выходе.</w:t>
      </w:r>
      <w:r w:rsidR="003D0330" w:rsidRPr="003D0330">
        <w:rPr>
          <w:rFonts w:eastAsia="Calibri" w:cs="Times New Roman"/>
          <w:sz w:val="24"/>
          <w:lang w:val="ru-RU"/>
        </w:rPr>
        <w:t xml:space="preserve"> </w:t>
      </w:r>
      <w:r w:rsidR="00DC568B" w:rsidRPr="003D0330">
        <w:rPr>
          <w:rFonts w:eastAsia="Calibri" w:cs="Times New Roman"/>
          <w:sz w:val="24"/>
          <w:lang w:val="ru-RU"/>
        </w:rPr>
        <w:t>О</w:t>
      </w:r>
      <w:r w:rsidR="003D0330" w:rsidRPr="003D0330">
        <w:rPr>
          <w:rFonts w:eastAsia="Calibri" w:cs="Times New Roman"/>
          <w:sz w:val="24"/>
          <w:lang w:val="ru-RU"/>
        </w:rPr>
        <w:t>плачива</w:t>
      </w:r>
      <w:r w:rsidR="00DC568B">
        <w:rPr>
          <w:rFonts w:eastAsia="Calibri" w:cs="Times New Roman"/>
          <w:sz w:val="24"/>
          <w:lang w:val="ru-RU"/>
        </w:rPr>
        <w:t xml:space="preserve">ть можно </w:t>
      </w:r>
      <w:r w:rsidR="003D0330" w:rsidRPr="003D0330">
        <w:rPr>
          <w:rFonts w:eastAsia="Calibri" w:cs="Times New Roman"/>
          <w:sz w:val="24"/>
          <w:lang w:val="ru-RU"/>
        </w:rPr>
        <w:t xml:space="preserve">по прейскуранту, </w:t>
      </w:r>
      <w:r w:rsidR="00DC568B">
        <w:rPr>
          <w:rFonts w:eastAsia="Calibri" w:cs="Times New Roman"/>
          <w:sz w:val="24"/>
          <w:lang w:val="ru-RU"/>
        </w:rPr>
        <w:t xml:space="preserve">но в рамках </w:t>
      </w:r>
      <w:r w:rsidR="00DC568B">
        <w:rPr>
          <w:rFonts w:eastAsia="Calibri" w:cs="Times New Roman"/>
          <w:sz w:val="24"/>
        </w:rPr>
        <w:t>PWYW</w:t>
      </w:r>
      <w:r w:rsidR="00DC568B" w:rsidRPr="00DC568B">
        <w:rPr>
          <w:rFonts w:eastAsia="Calibri" w:cs="Times New Roman"/>
          <w:sz w:val="24"/>
          <w:lang w:val="ru-RU"/>
        </w:rPr>
        <w:t xml:space="preserve"> </w:t>
      </w:r>
      <w:r w:rsidR="00DC568B">
        <w:rPr>
          <w:rFonts w:eastAsia="Calibri" w:cs="Times New Roman"/>
          <w:sz w:val="24"/>
          <w:lang w:val="ru-RU"/>
        </w:rPr>
        <w:t>или больше, или меньше.</w:t>
      </w:r>
    </w:p>
    <w:p w:rsidR="005F205A" w:rsidRPr="005F205A" w:rsidRDefault="005F205A" w:rsidP="00B07B73">
      <w:pPr>
        <w:spacing w:before="0" w:after="0"/>
        <w:ind w:firstLine="709"/>
        <w:jc w:val="both"/>
        <w:rPr>
          <w:rFonts w:eastAsia="Calibri" w:cs="Times New Roman"/>
          <w:b/>
          <w:sz w:val="24"/>
          <w:lang w:val="ru-RU"/>
        </w:rPr>
      </w:pPr>
      <w:r w:rsidRPr="005F205A">
        <w:rPr>
          <w:rFonts w:eastAsia="Calibri" w:cs="Times New Roman"/>
          <w:b/>
          <w:sz w:val="24"/>
          <w:lang w:val="ru-RU"/>
        </w:rPr>
        <w:t>Меню</w:t>
      </w:r>
      <w:r>
        <w:rPr>
          <w:rFonts w:eastAsia="Calibri" w:cs="Times New Roman"/>
          <w:b/>
          <w:sz w:val="24"/>
          <w:lang w:val="ru-RU"/>
        </w:rPr>
        <w:t>.</w:t>
      </w:r>
      <w:r w:rsidRPr="005F205A">
        <w:rPr>
          <w:rFonts w:eastAsia="Calibri" w:cs="Times New Roman"/>
          <w:b/>
          <w:sz w:val="24"/>
          <w:lang w:val="ru-RU"/>
        </w:rPr>
        <w:t xml:space="preserve"> </w:t>
      </w:r>
    </w:p>
    <w:p w:rsidR="005F205A" w:rsidRPr="005F205A" w:rsidRDefault="005F205A" w:rsidP="00B07B73">
      <w:pPr>
        <w:spacing w:before="0" w:after="0"/>
        <w:ind w:firstLine="709"/>
        <w:jc w:val="both"/>
        <w:rPr>
          <w:rFonts w:eastAsia="Calibri" w:cs="Times New Roman"/>
          <w:sz w:val="24"/>
          <w:lang w:val="ru-RU"/>
        </w:rPr>
      </w:pPr>
      <w:r w:rsidRPr="003D0330">
        <w:rPr>
          <w:rFonts w:eastAsia="Calibri" w:cs="Times New Roman"/>
          <w:sz w:val="24"/>
          <w:lang w:val="ru-RU"/>
        </w:rPr>
        <w:lastRenderedPageBreak/>
        <w:t>Каждый день в Deewan предлагается определенное меню, которое включает несколько различных основных блюд, гарниров и десертов.</w:t>
      </w:r>
      <w:r w:rsidR="000310F2" w:rsidRPr="000310F2">
        <w:rPr>
          <w:rFonts w:eastAsia="Calibri" w:cs="Times New Roman"/>
          <w:sz w:val="24"/>
          <w:lang w:val="ru-RU"/>
        </w:rPr>
        <w:t xml:space="preserve"> </w:t>
      </w:r>
      <w:r w:rsidR="000310F2">
        <w:rPr>
          <w:rFonts w:eastAsia="Calibri" w:cs="Times New Roman"/>
          <w:sz w:val="24"/>
          <w:lang w:val="ru-RU"/>
        </w:rPr>
        <w:t>Л</w:t>
      </w:r>
      <w:r w:rsidRPr="003D0330">
        <w:rPr>
          <w:rFonts w:eastAsia="Calibri" w:cs="Times New Roman"/>
          <w:sz w:val="24"/>
          <w:lang w:val="ru-RU"/>
        </w:rPr>
        <w:t xml:space="preserve">ёгкие салаты с соусом (на выбор), горячее </w:t>
      </w:r>
      <w:r w:rsidR="000310F2">
        <w:rPr>
          <w:rFonts w:eastAsia="Calibri" w:cs="Times New Roman"/>
          <w:sz w:val="24"/>
          <w:lang w:val="ru-RU"/>
        </w:rPr>
        <w:t>вроде</w:t>
      </w:r>
      <w:r w:rsidRPr="003D0330">
        <w:rPr>
          <w:rFonts w:eastAsia="Calibri" w:cs="Times New Roman"/>
          <w:sz w:val="24"/>
          <w:lang w:val="ru-RU"/>
        </w:rPr>
        <w:t xml:space="preserve"> риса, картофеля, разные виды мяса (курица, говядина)</w:t>
      </w:r>
      <w:r w:rsidR="000310F2">
        <w:rPr>
          <w:rFonts w:eastAsia="Calibri" w:cs="Times New Roman"/>
          <w:sz w:val="24"/>
          <w:lang w:val="ru-RU"/>
        </w:rPr>
        <w:t>.</w:t>
      </w:r>
      <w:r w:rsidRPr="003D0330">
        <w:rPr>
          <w:rFonts w:eastAsia="Calibri" w:cs="Times New Roman"/>
          <w:sz w:val="24"/>
          <w:lang w:val="ru-RU"/>
        </w:rPr>
        <w:t xml:space="preserve"> </w:t>
      </w:r>
    </w:p>
    <w:p w:rsidR="003D0330" w:rsidRPr="00554CF3" w:rsidRDefault="005F205A" w:rsidP="00B07B73">
      <w:pPr>
        <w:spacing w:before="0" w:after="0"/>
        <w:ind w:firstLine="709"/>
        <w:jc w:val="both"/>
        <w:rPr>
          <w:rFonts w:eastAsia="Calibri" w:cs="Times New Roman"/>
          <w:b/>
          <w:sz w:val="24"/>
          <w:lang w:val="ru-RU"/>
        </w:rPr>
      </w:pPr>
      <w:r w:rsidRPr="005F205A">
        <w:rPr>
          <w:rFonts w:eastAsia="Calibri" w:cs="Times New Roman"/>
          <w:b/>
          <w:sz w:val="24"/>
          <w:lang w:val="ru-RU"/>
        </w:rPr>
        <w:t>Статистика</w:t>
      </w:r>
      <w:r w:rsidRPr="00554CF3">
        <w:rPr>
          <w:rFonts w:eastAsia="Calibri" w:cs="Times New Roman"/>
          <w:b/>
          <w:sz w:val="24"/>
          <w:lang w:val="ru-RU"/>
        </w:rPr>
        <w:t>.</w:t>
      </w:r>
    </w:p>
    <w:p w:rsidR="005C7BDD" w:rsidRDefault="00DC568B" w:rsidP="00B07B73">
      <w:pPr>
        <w:spacing w:before="0" w:after="0"/>
        <w:ind w:firstLine="709"/>
        <w:jc w:val="both"/>
        <w:rPr>
          <w:rFonts w:eastAsia="Calibri" w:cs="Times New Roman"/>
          <w:sz w:val="24"/>
          <w:lang w:val="ru-RU"/>
        </w:rPr>
      </w:pPr>
      <w:r>
        <w:rPr>
          <w:rFonts w:eastAsia="Calibri" w:cs="Times New Roman"/>
          <w:sz w:val="24"/>
          <w:lang w:val="ru-RU"/>
        </w:rPr>
        <w:t>З</w:t>
      </w:r>
      <w:r w:rsidR="005C7BDD" w:rsidRPr="005C7BDD">
        <w:rPr>
          <w:rFonts w:eastAsia="Calibri" w:cs="Times New Roman"/>
          <w:sz w:val="24"/>
          <w:lang w:val="ru-RU"/>
        </w:rPr>
        <w:t>а первые два года после открытия</w:t>
      </w:r>
      <w:r>
        <w:rPr>
          <w:rFonts w:eastAsia="Calibri" w:cs="Times New Roman"/>
          <w:sz w:val="24"/>
          <w:lang w:val="ru-RU"/>
        </w:rPr>
        <w:t xml:space="preserve"> </w:t>
      </w:r>
      <w:r w:rsidRPr="005C7BDD">
        <w:rPr>
          <w:rFonts w:eastAsia="Calibri" w:cs="Times New Roman"/>
          <w:sz w:val="24"/>
          <w:lang w:val="ru-RU"/>
        </w:rPr>
        <w:t>ресторана</w:t>
      </w:r>
      <w:r>
        <w:rPr>
          <w:rFonts w:eastAsia="Calibri" w:cs="Times New Roman"/>
          <w:sz w:val="24"/>
          <w:lang w:val="ru-RU"/>
        </w:rPr>
        <w:t xml:space="preserve"> (июнь 2005 – июнь 2007) было осуществлено 81 641 платежей. </w:t>
      </w:r>
      <w:r w:rsidR="005C7BDD" w:rsidRPr="005C7BDD">
        <w:rPr>
          <w:rFonts w:eastAsia="Calibri" w:cs="Times New Roman"/>
          <w:sz w:val="24"/>
          <w:lang w:val="ru-RU"/>
        </w:rPr>
        <w:t xml:space="preserve">Всего за 19 столиками ресторана ежедневно </w:t>
      </w:r>
      <w:r>
        <w:rPr>
          <w:rFonts w:eastAsia="Calibri" w:cs="Times New Roman"/>
          <w:sz w:val="24"/>
          <w:lang w:val="ru-RU"/>
        </w:rPr>
        <w:t>размещалось</w:t>
      </w:r>
      <w:r w:rsidR="005C7BDD" w:rsidRPr="005C7BDD">
        <w:rPr>
          <w:rFonts w:eastAsia="Calibri" w:cs="Times New Roman"/>
          <w:sz w:val="24"/>
          <w:lang w:val="ru-RU"/>
        </w:rPr>
        <w:t xml:space="preserve"> 170 гостей. Средний </w:t>
      </w:r>
      <w:r>
        <w:rPr>
          <w:rFonts w:eastAsia="Calibri" w:cs="Times New Roman"/>
          <w:sz w:val="24"/>
          <w:lang w:val="ru-RU"/>
        </w:rPr>
        <w:t>платеж PWYW составил 5,26 динар за всё время работы</w:t>
      </w:r>
      <w:r w:rsidR="005C7BDD" w:rsidRPr="005C7BDD">
        <w:rPr>
          <w:rFonts w:eastAsia="Calibri" w:cs="Times New Roman"/>
          <w:sz w:val="24"/>
          <w:lang w:val="ru-RU"/>
        </w:rPr>
        <w:t xml:space="preserve">. </w:t>
      </w:r>
      <w:r w:rsidR="000210D2">
        <w:rPr>
          <w:rFonts w:eastAsia="Calibri" w:cs="Times New Roman"/>
          <w:sz w:val="24"/>
          <w:lang w:val="ru-RU"/>
        </w:rPr>
        <w:t>Со временем в</w:t>
      </w:r>
      <w:r>
        <w:rPr>
          <w:rFonts w:eastAsia="Calibri" w:cs="Times New Roman"/>
          <w:sz w:val="24"/>
          <w:lang w:val="ru-RU"/>
        </w:rPr>
        <w:t>о второй половине 2005г</w:t>
      </w:r>
      <w:r w:rsidR="00064C9D">
        <w:rPr>
          <w:rFonts w:eastAsia="Calibri" w:cs="Times New Roman"/>
          <w:sz w:val="24"/>
          <w:lang w:val="ru-RU"/>
        </w:rPr>
        <w:t xml:space="preserve"> платежи </w:t>
      </w:r>
      <w:r w:rsidR="00B270AA">
        <w:rPr>
          <w:rFonts w:eastAsia="Calibri" w:cs="Times New Roman"/>
          <w:sz w:val="24"/>
          <w:lang w:val="ru-RU"/>
        </w:rPr>
        <w:t>снизились</w:t>
      </w:r>
      <w:r w:rsidR="00064C9D">
        <w:rPr>
          <w:rFonts w:eastAsia="Calibri" w:cs="Times New Roman"/>
          <w:sz w:val="24"/>
          <w:lang w:val="ru-RU"/>
        </w:rPr>
        <w:t xml:space="preserve"> с </w:t>
      </w:r>
      <w:r>
        <w:rPr>
          <w:rFonts w:eastAsia="Calibri" w:cs="Times New Roman"/>
          <w:sz w:val="24"/>
          <w:lang w:val="ru-RU"/>
        </w:rPr>
        <w:t>5,64 динар</w:t>
      </w:r>
      <w:r w:rsidR="00064C9D">
        <w:rPr>
          <w:rFonts w:eastAsia="Calibri" w:cs="Times New Roman"/>
          <w:sz w:val="24"/>
          <w:lang w:val="ru-RU"/>
        </w:rPr>
        <w:t xml:space="preserve">. До </w:t>
      </w:r>
      <w:r w:rsidR="005C7BDD" w:rsidRPr="005C7BDD">
        <w:rPr>
          <w:rFonts w:eastAsia="Calibri" w:cs="Times New Roman"/>
          <w:sz w:val="24"/>
          <w:lang w:val="ru-RU"/>
        </w:rPr>
        <w:t xml:space="preserve">4,97 </w:t>
      </w:r>
      <w:r w:rsidR="00064C9D">
        <w:rPr>
          <w:rFonts w:eastAsia="Calibri" w:cs="Times New Roman"/>
          <w:sz w:val="24"/>
          <w:lang w:val="ru-RU"/>
        </w:rPr>
        <w:t xml:space="preserve">динар </w:t>
      </w:r>
      <w:r w:rsidR="005C7BDD" w:rsidRPr="005C7BDD">
        <w:rPr>
          <w:rFonts w:eastAsia="Calibri" w:cs="Times New Roman"/>
          <w:sz w:val="24"/>
          <w:lang w:val="ru-RU"/>
        </w:rPr>
        <w:t>в первом полугоди</w:t>
      </w:r>
      <w:r w:rsidR="00064C9D">
        <w:rPr>
          <w:rFonts w:eastAsia="Calibri" w:cs="Times New Roman"/>
          <w:sz w:val="24"/>
          <w:lang w:val="ru-RU"/>
        </w:rPr>
        <w:t xml:space="preserve">и 2007 г. 5 При этом количество </w:t>
      </w:r>
      <w:r w:rsidR="005C7BDD" w:rsidRPr="005C7BDD">
        <w:rPr>
          <w:rFonts w:eastAsia="Calibri" w:cs="Times New Roman"/>
          <w:sz w:val="24"/>
          <w:lang w:val="ru-RU"/>
        </w:rPr>
        <w:t xml:space="preserve">гостей </w:t>
      </w:r>
      <w:r w:rsidR="00064C9D">
        <w:rPr>
          <w:rFonts w:eastAsia="Calibri" w:cs="Times New Roman"/>
          <w:sz w:val="24"/>
          <w:lang w:val="ru-RU"/>
        </w:rPr>
        <w:t>в день неуклонно увеличивалось.</w:t>
      </w:r>
    </w:p>
    <w:p w:rsidR="000162CF" w:rsidRDefault="00417625" w:rsidP="00B07B73">
      <w:pPr>
        <w:spacing w:before="0" w:after="0"/>
        <w:ind w:firstLine="709"/>
        <w:jc w:val="both"/>
        <w:rPr>
          <w:rFonts w:eastAsia="Calibri" w:cs="Times New Roman"/>
          <w:sz w:val="24"/>
          <w:lang w:val="ru-RU"/>
        </w:rPr>
      </w:pPr>
      <w:r>
        <w:rPr>
          <w:rFonts w:eastAsia="Calibri" w:cs="Times New Roman"/>
          <w:sz w:val="24"/>
          <w:lang w:val="ru-RU"/>
        </w:rPr>
        <w:t>М</w:t>
      </w:r>
      <w:r w:rsidR="000162CF" w:rsidRPr="000162CF">
        <w:rPr>
          <w:rFonts w:eastAsia="Calibri" w:cs="Times New Roman"/>
          <w:sz w:val="24"/>
          <w:lang w:val="ru-RU"/>
        </w:rPr>
        <w:t>енее 1%</w:t>
      </w:r>
      <w:r>
        <w:rPr>
          <w:rFonts w:eastAsia="Calibri" w:cs="Times New Roman"/>
          <w:sz w:val="24"/>
          <w:lang w:val="ru-RU"/>
        </w:rPr>
        <w:t xml:space="preserve"> гостей делали</w:t>
      </w:r>
      <w:r w:rsidR="000162CF" w:rsidRPr="000162CF">
        <w:rPr>
          <w:rFonts w:eastAsia="Calibri" w:cs="Times New Roman"/>
          <w:sz w:val="24"/>
          <w:lang w:val="ru-RU"/>
        </w:rPr>
        <w:t xml:space="preserve"> нулевые платежи. Около 5% выплат приходится на</w:t>
      </w:r>
      <w:r>
        <w:rPr>
          <w:rFonts w:eastAsia="Calibri" w:cs="Times New Roman"/>
          <w:sz w:val="24"/>
          <w:lang w:val="ru-RU"/>
        </w:rPr>
        <w:t xml:space="preserve"> </w:t>
      </w:r>
      <w:r w:rsidR="000162CF" w:rsidRPr="000162CF">
        <w:rPr>
          <w:rFonts w:eastAsia="Calibri" w:cs="Times New Roman"/>
          <w:sz w:val="24"/>
          <w:lang w:val="ru-RU"/>
        </w:rPr>
        <w:t>10</w:t>
      </w:r>
      <w:r>
        <w:rPr>
          <w:rFonts w:eastAsia="Calibri" w:cs="Times New Roman"/>
          <w:sz w:val="24"/>
          <w:lang w:val="ru-RU"/>
        </w:rPr>
        <w:t xml:space="preserve"> динар</w:t>
      </w:r>
      <w:r w:rsidR="000162CF" w:rsidRPr="000162CF">
        <w:rPr>
          <w:rFonts w:eastAsia="Calibri" w:cs="Times New Roman"/>
          <w:sz w:val="24"/>
          <w:lang w:val="ru-RU"/>
        </w:rPr>
        <w:t xml:space="preserve">, а </w:t>
      </w:r>
      <w:r w:rsidR="005F205A">
        <w:rPr>
          <w:rFonts w:eastAsia="Calibri" w:cs="Times New Roman"/>
          <w:sz w:val="24"/>
          <w:lang w:val="ru-RU"/>
        </w:rPr>
        <w:t>средние выплаты</w:t>
      </w:r>
      <w:r>
        <w:rPr>
          <w:rFonts w:eastAsia="Calibri" w:cs="Times New Roman"/>
          <w:sz w:val="24"/>
          <w:lang w:val="ru-RU"/>
        </w:rPr>
        <w:t xml:space="preserve"> составляют около </w:t>
      </w:r>
      <w:r w:rsidR="000162CF" w:rsidRPr="000162CF">
        <w:rPr>
          <w:rFonts w:eastAsia="Calibri" w:cs="Times New Roman"/>
          <w:sz w:val="24"/>
          <w:lang w:val="ru-RU"/>
        </w:rPr>
        <w:t>5</w:t>
      </w:r>
      <w:r>
        <w:rPr>
          <w:rFonts w:eastAsia="Calibri" w:cs="Times New Roman"/>
          <w:sz w:val="24"/>
          <w:lang w:val="ru-RU"/>
        </w:rPr>
        <w:t xml:space="preserve"> динар</w:t>
      </w:r>
      <w:r w:rsidR="000162CF" w:rsidRPr="000162CF">
        <w:rPr>
          <w:rFonts w:eastAsia="Calibri" w:cs="Times New Roman"/>
          <w:sz w:val="24"/>
          <w:lang w:val="ru-RU"/>
        </w:rPr>
        <w:t>. В течение двух</w:t>
      </w:r>
      <w:r>
        <w:rPr>
          <w:rFonts w:eastAsia="Calibri" w:cs="Times New Roman"/>
          <w:sz w:val="24"/>
          <w:lang w:val="ru-RU"/>
        </w:rPr>
        <w:t xml:space="preserve"> </w:t>
      </w:r>
      <w:r w:rsidR="000162CF" w:rsidRPr="000162CF">
        <w:rPr>
          <w:rFonts w:eastAsia="Calibri" w:cs="Times New Roman"/>
          <w:sz w:val="24"/>
          <w:lang w:val="ru-RU"/>
        </w:rPr>
        <w:t>лет после открытия ресторана средние выплаты PWYW</w:t>
      </w:r>
      <w:r>
        <w:rPr>
          <w:rFonts w:eastAsia="Calibri" w:cs="Times New Roman"/>
          <w:sz w:val="24"/>
          <w:lang w:val="ru-RU"/>
        </w:rPr>
        <w:t xml:space="preserve"> </w:t>
      </w:r>
      <w:r w:rsidR="005F205A">
        <w:rPr>
          <w:rFonts w:eastAsia="Calibri" w:cs="Times New Roman"/>
          <w:sz w:val="24"/>
          <w:lang w:val="ru-RU"/>
        </w:rPr>
        <w:t xml:space="preserve">снижались, </w:t>
      </w:r>
      <w:r w:rsidR="005F205A" w:rsidRPr="000162CF">
        <w:rPr>
          <w:rFonts w:eastAsia="Calibri" w:cs="Times New Roman"/>
          <w:sz w:val="24"/>
          <w:lang w:val="ru-RU"/>
        </w:rPr>
        <w:t>однако</w:t>
      </w:r>
      <w:r w:rsidR="000162CF" w:rsidRPr="000162CF">
        <w:rPr>
          <w:rFonts w:eastAsia="Calibri" w:cs="Times New Roman"/>
          <w:sz w:val="24"/>
          <w:lang w:val="ru-RU"/>
        </w:rPr>
        <w:t xml:space="preserve"> снижение </w:t>
      </w:r>
      <w:r>
        <w:rPr>
          <w:rFonts w:eastAsia="Calibri" w:cs="Times New Roman"/>
          <w:sz w:val="24"/>
          <w:lang w:val="ru-RU"/>
        </w:rPr>
        <w:t>не являлось критическим для бизнеса</w:t>
      </w:r>
      <w:r w:rsidR="000162CF" w:rsidRPr="000162CF">
        <w:rPr>
          <w:rFonts w:eastAsia="Calibri" w:cs="Times New Roman"/>
          <w:sz w:val="24"/>
          <w:lang w:val="ru-RU"/>
        </w:rPr>
        <w:t xml:space="preserve">. </w:t>
      </w:r>
      <w:r>
        <w:rPr>
          <w:rFonts w:eastAsia="Calibri" w:cs="Times New Roman"/>
          <w:sz w:val="24"/>
          <w:lang w:val="ru-RU"/>
        </w:rPr>
        <w:t>Данные анализа показали, что</w:t>
      </w:r>
      <w:r w:rsidR="000162CF" w:rsidRPr="000162CF">
        <w:rPr>
          <w:rFonts w:eastAsia="Calibri" w:cs="Times New Roman"/>
          <w:sz w:val="24"/>
          <w:lang w:val="ru-RU"/>
        </w:rPr>
        <w:t xml:space="preserve"> выплат</w:t>
      </w:r>
      <w:r>
        <w:rPr>
          <w:rFonts w:eastAsia="Calibri" w:cs="Times New Roman"/>
          <w:sz w:val="24"/>
          <w:lang w:val="ru-RU"/>
        </w:rPr>
        <w:t>ы</w:t>
      </w:r>
      <w:r w:rsidR="000162CF" w:rsidRPr="000162CF">
        <w:rPr>
          <w:rFonts w:eastAsia="Calibri" w:cs="Times New Roman"/>
          <w:sz w:val="24"/>
          <w:lang w:val="ru-RU"/>
        </w:rPr>
        <w:t xml:space="preserve"> PWYW</w:t>
      </w:r>
      <w:r>
        <w:rPr>
          <w:rFonts w:eastAsia="Calibri" w:cs="Times New Roman"/>
          <w:sz w:val="24"/>
          <w:lang w:val="ru-RU"/>
        </w:rPr>
        <w:t xml:space="preserve"> </w:t>
      </w:r>
      <w:r w:rsidR="005F205A">
        <w:rPr>
          <w:rFonts w:eastAsia="Calibri" w:cs="Times New Roman"/>
          <w:sz w:val="24"/>
          <w:lang w:val="ru-RU"/>
        </w:rPr>
        <w:t xml:space="preserve">стабилизировались </w:t>
      </w:r>
      <w:r w:rsidR="005F205A" w:rsidRPr="000162CF">
        <w:rPr>
          <w:rFonts w:eastAsia="Calibri" w:cs="Times New Roman"/>
          <w:sz w:val="24"/>
          <w:lang w:val="ru-RU"/>
        </w:rPr>
        <w:t>на</w:t>
      </w:r>
      <w:r w:rsidR="000162CF" w:rsidRPr="000162CF">
        <w:rPr>
          <w:rFonts w:eastAsia="Calibri" w:cs="Times New Roman"/>
          <w:sz w:val="24"/>
          <w:lang w:val="ru-RU"/>
        </w:rPr>
        <w:t xml:space="preserve"> положительном уровне.</w:t>
      </w:r>
    </w:p>
    <w:p w:rsidR="005F205A" w:rsidRDefault="005F205A" w:rsidP="00B07B73">
      <w:pPr>
        <w:spacing w:before="0" w:after="0"/>
        <w:ind w:firstLine="709"/>
        <w:jc w:val="both"/>
        <w:rPr>
          <w:rFonts w:eastAsia="Calibri" w:cs="Times New Roman"/>
          <w:sz w:val="24"/>
          <w:lang w:val="ru-RU"/>
        </w:rPr>
      </w:pPr>
      <w:r w:rsidRPr="005F205A">
        <w:rPr>
          <w:rFonts w:eastAsia="Calibri" w:cs="Times New Roman"/>
          <w:sz w:val="24"/>
          <w:lang w:val="ru-RU"/>
        </w:rPr>
        <w:t>Опрос среди местных жителей показал, что люди оставляют от 5 до 7 евро в зависимости от того, кто сколько съел За кофе и пару салатов или горячее блюдо люди готовы платить около пяти евро.</w:t>
      </w:r>
    </w:p>
    <w:p w:rsidR="002D399C" w:rsidRDefault="002D399C" w:rsidP="00B07B73">
      <w:pPr>
        <w:spacing w:before="0" w:after="0"/>
        <w:ind w:firstLine="709"/>
        <w:jc w:val="center"/>
        <w:rPr>
          <w:rFonts w:eastAsia="Calibri" w:cs="Times New Roman"/>
          <w:sz w:val="24"/>
          <w:lang w:val="ru-RU"/>
        </w:rPr>
      </w:pPr>
      <w:r>
        <w:rPr>
          <w:noProof/>
        </w:rPr>
        <w:drawing>
          <wp:inline distT="0" distB="0" distL="0" distR="0" wp14:anchorId="7BFE9F73" wp14:editId="723808A5">
            <wp:extent cx="2941320" cy="2096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4116" cy="2119699"/>
                    </a:xfrm>
                    <a:prstGeom prst="rect">
                      <a:avLst/>
                    </a:prstGeom>
                  </pic:spPr>
                </pic:pic>
              </a:graphicData>
            </a:graphic>
          </wp:inline>
        </w:drawing>
      </w:r>
    </w:p>
    <w:p w:rsidR="002D399C" w:rsidRDefault="003670CF" w:rsidP="00B07B73">
      <w:pPr>
        <w:pStyle w:val="af"/>
        <w:numPr>
          <w:ilvl w:val="0"/>
          <w:numId w:val="7"/>
        </w:numPr>
        <w:spacing w:before="0" w:after="0"/>
        <w:ind w:left="0" w:firstLine="709"/>
        <w:jc w:val="center"/>
        <w:rPr>
          <w:rFonts w:eastAsia="Calibri" w:cs="Times New Roman"/>
          <w:noProof/>
          <w:sz w:val="24"/>
          <w:lang w:val="ru-RU"/>
        </w:rPr>
      </w:pPr>
      <w:r w:rsidRPr="00D3699A">
        <w:rPr>
          <w:rFonts w:eastAsia="Calibri" w:cs="Times New Roman"/>
          <w:noProof/>
          <w:sz w:val="24"/>
          <w:lang w:val="ru-RU"/>
        </w:rPr>
        <w:t xml:space="preserve"> Распределение</w:t>
      </w:r>
      <w:r w:rsidR="002D399C" w:rsidRPr="00D3699A">
        <w:rPr>
          <w:rFonts w:eastAsia="Calibri" w:cs="Times New Roman"/>
          <w:noProof/>
          <w:sz w:val="24"/>
          <w:lang w:val="ru-RU"/>
        </w:rPr>
        <w:t xml:space="preserve"> платежей в зависимости от цены и количества людей</w:t>
      </w:r>
    </w:p>
    <w:p w:rsidR="003670CF" w:rsidRPr="003670CF" w:rsidRDefault="003670CF" w:rsidP="00B07B73">
      <w:pPr>
        <w:spacing w:before="0" w:after="0"/>
        <w:ind w:firstLine="709"/>
        <w:rPr>
          <w:rFonts w:eastAsia="Calibri" w:cs="Times New Roman"/>
          <w:noProof/>
          <w:sz w:val="24"/>
          <w:lang w:val="ru-RU"/>
        </w:rPr>
      </w:pPr>
      <w:r w:rsidRPr="003670CF">
        <w:rPr>
          <w:rFonts w:eastAsia="Calibri" w:cs="Times New Roman"/>
          <w:noProof/>
          <w:sz w:val="24"/>
          <w:lang w:val="ru-RU"/>
        </w:rPr>
        <w:t>Источник: [Gerhard Rienera и др, 2012, с.476-483]</w:t>
      </w:r>
    </w:p>
    <w:p w:rsidR="002D399C" w:rsidRDefault="002D399C" w:rsidP="00B07B73">
      <w:pPr>
        <w:spacing w:before="0" w:after="0"/>
        <w:ind w:firstLine="709"/>
        <w:jc w:val="center"/>
        <w:rPr>
          <w:rFonts w:eastAsia="Calibri" w:cs="Times New Roman"/>
          <w:sz w:val="24"/>
          <w:lang w:val="ru-RU"/>
        </w:rPr>
      </w:pPr>
      <w:r>
        <w:rPr>
          <w:noProof/>
        </w:rPr>
        <w:lastRenderedPageBreak/>
        <w:drawing>
          <wp:inline distT="0" distB="0" distL="0" distR="0" wp14:anchorId="6AB0842C" wp14:editId="10CB6AEC">
            <wp:extent cx="3276600" cy="225012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1895" cy="2288099"/>
                    </a:xfrm>
                    <a:prstGeom prst="rect">
                      <a:avLst/>
                    </a:prstGeom>
                  </pic:spPr>
                </pic:pic>
              </a:graphicData>
            </a:graphic>
          </wp:inline>
        </w:drawing>
      </w:r>
    </w:p>
    <w:p w:rsidR="002D399C" w:rsidRDefault="002D399C" w:rsidP="00B07B73">
      <w:pPr>
        <w:pStyle w:val="af"/>
        <w:numPr>
          <w:ilvl w:val="0"/>
          <w:numId w:val="7"/>
        </w:numPr>
        <w:spacing w:before="0" w:after="0"/>
        <w:ind w:left="0" w:firstLine="709"/>
        <w:jc w:val="center"/>
        <w:rPr>
          <w:rFonts w:eastAsia="Calibri" w:cs="Times New Roman"/>
          <w:sz w:val="24"/>
          <w:lang w:val="ru-RU"/>
        </w:rPr>
      </w:pPr>
      <w:r w:rsidRPr="00D3699A">
        <w:rPr>
          <w:rFonts w:eastAsia="Calibri" w:cs="Times New Roman"/>
          <w:sz w:val="24"/>
          <w:lang w:val="ru-RU"/>
        </w:rPr>
        <w:t>Частота средних платежей (5 евро)</w:t>
      </w:r>
    </w:p>
    <w:p w:rsidR="003670CF" w:rsidRPr="003670CF" w:rsidRDefault="003670CF" w:rsidP="00B07B73">
      <w:pPr>
        <w:spacing w:before="0" w:after="0"/>
        <w:ind w:firstLine="709"/>
        <w:rPr>
          <w:rFonts w:eastAsia="Calibri" w:cs="Times New Roman"/>
          <w:sz w:val="24"/>
          <w:lang w:val="ru-RU"/>
        </w:rPr>
      </w:pPr>
      <w:r w:rsidRPr="003670CF">
        <w:rPr>
          <w:rFonts w:eastAsia="Calibri" w:cs="Times New Roman"/>
          <w:sz w:val="24"/>
          <w:lang w:val="ru-RU"/>
        </w:rPr>
        <w:t>Источник: [Gerhard Rienera и др, 2012, с.476-483]</w:t>
      </w:r>
    </w:p>
    <w:p w:rsidR="002D399C" w:rsidRDefault="002D399C" w:rsidP="00B07B73">
      <w:pPr>
        <w:spacing w:before="0" w:after="0"/>
        <w:ind w:firstLine="709"/>
        <w:jc w:val="center"/>
        <w:rPr>
          <w:rFonts w:eastAsia="Calibri" w:cs="Times New Roman"/>
          <w:sz w:val="24"/>
          <w:lang w:val="ru-RU"/>
        </w:rPr>
      </w:pPr>
      <w:r>
        <w:rPr>
          <w:noProof/>
        </w:rPr>
        <w:drawing>
          <wp:inline distT="0" distB="0" distL="0" distR="0" wp14:anchorId="66D19887" wp14:editId="11D5671C">
            <wp:extent cx="3215640" cy="2321224"/>
            <wp:effectExtent l="0" t="0" r="381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6932" cy="2329375"/>
                    </a:xfrm>
                    <a:prstGeom prst="rect">
                      <a:avLst/>
                    </a:prstGeom>
                  </pic:spPr>
                </pic:pic>
              </a:graphicData>
            </a:graphic>
          </wp:inline>
        </w:drawing>
      </w:r>
    </w:p>
    <w:p w:rsidR="005F205A" w:rsidRDefault="002D399C" w:rsidP="00B07B73">
      <w:pPr>
        <w:pStyle w:val="af"/>
        <w:numPr>
          <w:ilvl w:val="0"/>
          <w:numId w:val="7"/>
        </w:numPr>
        <w:spacing w:before="0" w:after="0"/>
        <w:ind w:left="0" w:firstLine="709"/>
        <w:jc w:val="center"/>
        <w:rPr>
          <w:rFonts w:eastAsia="Calibri" w:cs="Times New Roman"/>
          <w:sz w:val="24"/>
          <w:lang w:val="ru-RU"/>
        </w:rPr>
      </w:pPr>
      <w:r w:rsidRPr="00D3699A">
        <w:rPr>
          <w:rFonts w:eastAsia="Calibri" w:cs="Times New Roman"/>
          <w:sz w:val="24"/>
          <w:lang w:val="ru-RU"/>
        </w:rPr>
        <w:t>Изменение размера выплат с момента открытия</w:t>
      </w:r>
    </w:p>
    <w:p w:rsidR="003670CF" w:rsidRPr="003670CF" w:rsidRDefault="003670CF" w:rsidP="00B07B73">
      <w:pPr>
        <w:spacing w:before="0" w:after="0"/>
        <w:ind w:firstLine="709"/>
        <w:rPr>
          <w:rFonts w:eastAsia="Calibri" w:cs="Times New Roman"/>
          <w:sz w:val="24"/>
          <w:lang w:val="ru-RU"/>
        </w:rPr>
      </w:pPr>
      <w:r w:rsidRPr="003670CF">
        <w:rPr>
          <w:rFonts w:eastAsia="Calibri" w:cs="Times New Roman"/>
          <w:sz w:val="24"/>
          <w:lang w:val="ru-RU"/>
        </w:rPr>
        <w:t>Источник: [Gerhard Rienera и др, 2012, с.476-483]</w:t>
      </w:r>
    </w:p>
    <w:p w:rsidR="005F205A" w:rsidRPr="005F205A" w:rsidRDefault="00417625" w:rsidP="00B07B73">
      <w:pPr>
        <w:spacing w:before="0" w:after="0"/>
        <w:ind w:firstLine="709"/>
        <w:jc w:val="both"/>
        <w:rPr>
          <w:rFonts w:eastAsia="Calibri" w:cs="Times New Roman"/>
          <w:b/>
          <w:sz w:val="24"/>
          <w:lang w:val="ru-RU"/>
        </w:rPr>
      </w:pPr>
      <w:r w:rsidRPr="005F205A">
        <w:rPr>
          <w:rFonts w:eastAsia="Calibri" w:cs="Times New Roman"/>
          <w:b/>
          <w:sz w:val="24"/>
          <w:lang w:val="ru-RU"/>
        </w:rPr>
        <w:t>Выводы</w:t>
      </w:r>
      <w:r w:rsidR="005F205A" w:rsidRPr="005F205A">
        <w:rPr>
          <w:rFonts w:eastAsia="Calibri" w:cs="Times New Roman"/>
          <w:b/>
          <w:sz w:val="24"/>
          <w:lang w:val="ru-RU"/>
        </w:rPr>
        <w:t>.</w:t>
      </w:r>
    </w:p>
    <w:p w:rsidR="00437AE0" w:rsidRPr="003D0330" w:rsidRDefault="00417625" w:rsidP="00B07B73">
      <w:pPr>
        <w:spacing w:before="0" w:after="0"/>
        <w:ind w:firstLine="709"/>
        <w:jc w:val="both"/>
        <w:rPr>
          <w:rFonts w:eastAsia="Calibri" w:cs="Times New Roman"/>
          <w:sz w:val="24"/>
          <w:lang w:val="ru-RU"/>
        </w:rPr>
      </w:pPr>
      <w:r w:rsidRPr="00417625">
        <w:rPr>
          <w:rFonts w:eastAsia="Calibri" w:cs="Times New Roman"/>
          <w:sz w:val="24"/>
          <w:lang w:val="ru-RU"/>
        </w:rPr>
        <w:t xml:space="preserve"> </w:t>
      </w:r>
      <w:r>
        <w:rPr>
          <w:rFonts w:eastAsia="Calibri" w:cs="Times New Roman"/>
          <w:sz w:val="24"/>
          <w:lang w:val="ru-RU"/>
        </w:rPr>
        <w:t xml:space="preserve">За два года в течение которого были собраны данные ресторан не обанкротился, что показывает возможность долгосрочного применения модели. </w:t>
      </w:r>
      <w:r w:rsidR="002D399C">
        <w:rPr>
          <w:rFonts w:eastAsia="Calibri" w:cs="Times New Roman"/>
          <w:sz w:val="24"/>
          <w:lang w:val="ru-RU"/>
        </w:rPr>
        <w:t>Появилось больше клиенто</w:t>
      </w:r>
      <w:r w:rsidR="00B270AA">
        <w:rPr>
          <w:rFonts w:eastAsia="Calibri" w:cs="Times New Roman"/>
          <w:sz w:val="24"/>
          <w:lang w:val="ru-RU"/>
        </w:rPr>
        <w:t xml:space="preserve">в и ресторан приобрёл огласку, </w:t>
      </w:r>
      <w:r w:rsidR="002D399C">
        <w:rPr>
          <w:rFonts w:eastAsia="Calibri" w:cs="Times New Roman"/>
          <w:sz w:val="24"/>
          <w:lang w:val="ru-RU"/>
        </w:rPr>
        <w:t>стал узнаваемым среди местных жителей и не только. Хоть добровольные платежи и сократились с момента начала применения модели, но они на протяжении двух лет не опускались ниже значения, которое лишило бы ресторан прибыли.</w:t>
      </w:r>
    </w:p>
    <w:p w:rsidR="003D0330" w:rsidRPr="003D0330" w:rsidRDefault="003D0330" w:rsidP="003D0330">
      <w:pPr>
        <w:pStyle w:val="2"/>
        <w:rPr>
          <w:lang w:val="ru-RU"/>
        </w:rPr>
      </w:pPr>
      <w:bookmarkStart w:id="23" w:name="_Toc69214624"/>
      <w:bookmarkStart w:id="24" w:name="_Toc73662340"/>
      <w:r>
        <w:rPr>
          <w:lang w:val="ru-RU"/>
        </w:rPr>
        <w:t>1.4 Психологические аспекты применения модели</w:t>
      </w:r>
      <w:bookmarkEnd w:id="23"/>
      <w:bookmarkEnd w:id="24"/>
    </w:p>
    <w:p w:rsidR="00B95775" w:rsidRPr="001D78C5" w:rsidRDefault="00B95775" w:rsidP="0092176C">
      <w:pPr>
        <w:spacing w:before="0" w:after="0"/>
        <w:ind w:firstLine="709"/>
        <w:jc w:val="both"/>
        <w:rPr>
          <w:rFonts w:cs="Times New Roman"/>
          <w:sz w:val="24"/>
          <w:szCs w:val="24"/>
          <w:lang w:val="ru-RU"/>
        </w:rPr>
      </w:pPr>
      <w:r>
        <w:rPr>
          <w:rFonts w:cs="Times New Roman"/>
          <w:sz w:val="24"/>
          <w:szCs w:val="24"/>
          <w:lang w:val="ru-RU"/>
        </w:rPr>
        <w:t>Модель</w:t>
      </w:r>
      <w:r w:rsidRPr="001D78C5">
        <w:rPr>
          <w:rFonts w:cs="Times New Roman"/>
          <w:sz w:val="24"/>
          <w:szCs w:val="24"/>
          <w:lang w:val="ru-RU"/>
        </w:rPr>
        <w:t xml:space="preserve"> </w:t>
      </w:r>
      <w:r>
        <w:rPr>
          <w:rFonts w:cs="Times New Roman"/>
          <w:sz w:val="24"/>
          <w:szCs w:val="24"/>
        </w:rPr>
        <w:t>Pay</w:t>
      </w:r>
      <w:r w:rsidRPr="001D78C5">
        <w:rPr>
          <w:rFonts w:cs="Times New Roman"/>
          <w:sz w:val="24"/>
          <w:szCs w:val="24"/>
          <w:lang w:val="ru-RU"/>
        </w:rPr>
        <w:t xml:space="preserve"> </w:t>
      </w:r>
      <w:r>
        <w:rPr>
          <w:rFonts w:cs="Times New Roman"/>
          <w:sz w:val="24"/>
          <w:szCs w:val="24"/>
        </w:rPr>
        <w:t>What</w:t>
      </w:r>
      <w:r w:rsidRPr="001D78C5">
        <w:rPr>
          <w:rFonts w:cs="Times New Roman"/>
          <w:sz w:val="24"/>
          <w:szCs w:val="24"/>
          <w:lang w:val="ru-RU"/>
        </w:rPr>
        <w:t xml:space="preserve"> </w:t>
      </w:r>
      <w:r>
        <w:rPr>
          <w:rFonts w:cs="Times New Roman"/>
          <w:sz w:val="24"/>
          <w:szCs w:val="24"/>
        </w:rPr>
        <w:t>You</w:t>
      </w:r>
      <w:r w:rsidRPr="001D78C5">
        <w:rPr>
          <w:rFonts w:cs="Times New Roman"/>
          <w:sz w:val="24"/>
          <w:szCs w:val="24"/>
          <w:lang w:val="ru-RU"/>
        </w:rPr>
        <w:t xml:space="preserve"> </w:t>
      </w:r>
      <w:r>
        <w:rPr>
          <w:rFonts w:cs="Times New Roman"/>
          <w:sz w:val="24"/>
          <w:szCs w:val="24"/>
        </w:rPr>
        <w:t>Want</w:t>
      </w:r>
      <w:r w:rsidRPr="001D78C5">
        <w:rPr>
          <w:rFonts w:cs="Times New Roman"/>
          <w:sz w:val="24"/>
          <w:szCs w:val="24"/>
          <w:lang w:val="ru-RU"/>
        </w:rPr>
        <w:t xml:space="preserve"> </w:t>
      </w:r>
      <w:r>
        <w:rPr>
          <w:rFonts w:cs="Times New Roman"/>
          <w:sz w:val="24"/>
          <w:szCs w:val="24"/>
          <w:lang w:val="ru-RU"/>
        </w:rPr>
        <w:t>неразрывно</w:t>
      </w:r>
      <w:r w:rsidRPr="001D78C5">
        <w:rPr>
          <w:rFonts w:cs="Times New Roman"/>
          <w:sz w:val="24"/>
          <w:szCs w:val="24"/>
          <w:lang w:val="ru-RU"/>
        </w:rPr>
        <w:t xml:space="preserve"> </w:t>
      </w:r>
      <w:r>
        <w:rPr>
          <w:rFonts w:cs="Times New Roman"/>
          <w:sz w:val="24"/>
          <w:szCs w:val="24"/>
          <w:lang w:val="ru-RU"/>
        </w:rPr>
        <w:t>св</w:t>
      </w:r>
      <w:r w:rsidR="001D78C5">
        <w:rPr>
          <w:rFonts w:cs="Times New Roman"/>
          <w:sz w:val="24"/>
          <w:szCs w:val="24"/>
          <w:lang w:val="ru-RU"/>
        </w:rPr>
        <w:t xml:space="preserve">язана с психологией потребителей. Так как на потребителя перекладывается решение о размере </w:t>
      </w:r>
      <w:r w:rsidR="005079B0">
        <w:rPr>
          <w:rFonts w:cs="Times New Roman"/>
          <w:sz w:val="24"/>
          <w:szCs w:val="24"/>
          <w:lang w:val="ru-RU"/>
        </w:rPr>
        <w:t>платежа</w:t>
      </w:r>
      <w:r w:rsidR="001D78C5">
        <w:rPr>
          <w:rFonts w:cs="Times New Roman"/>
          <w:sz w:val="24"/>
          <w:szCs w:val="24"/>
          <w:lang w:val="ru-RU"/>
        </w:rPr>
        <w:t xml:space="preserve"> невозможно не принять ко </w:t>
      </w:r>
      <w:r w:rsidR="001D78C5">
        <w:rPr>
          <w:rFonts w:cs="Times New Roman"/>
          <w:sz w:val="24"/>
          <w:szCs w:val="24"/>
          <w:lang w:val="ru-RU"/>
        </w:rPr>
        <w:lastRenderedPageBreak/>
        <w:t>вниманию внутренние установки и мотивы человека. Даже если делить потребителей по размеру среднего дохода, социальному статусу, уровню образования, полу, возрасту и прочим социально-демографическим признакам, остаются психологические аспекты, влияющие на принятие ценового решения.</w:t>
      </w:r>
    </w:p>
    <w:p w:rsidR="00A7683E" w:rsidRPr="006B241A" w:rsidRDefault="00437AE0" w:rsidP="009D5E80">
      <w:pPr>
        <w:pStyle w:val="3"/>
        <w:rPr>
          <w:rStyle w:val="a6"/>
          <w:u w:val="none"/>
          <w:lang w:val="ru-RU"/>
        </w:rPr>
      </w:pPr>
      <w:bookmarkStart w:id="25" w:name="_Toc69214625"/>
      <w:bookmarkStart w:id="26" w:name="_Toc73662341"/>
      <w:r w:rsidRPr="006B241A">
        <w:rPr>
          <w:rStyle w:val="a6"/>
          <w:u w:val="none"/>
          <w:lang w:val="ru-RU"/>
        </w:rPr>
        <w:t>1.4</w:t>
      </w:r>
      <w:r w:rsidR="00A7683E" w:rsidRPr="006B241A">
        <w:rPr>
          <w:rStyle w:val="a6"/>
          <w:u w:val="none"/>
          <w:lang w:val="ru-RU"/>
        </w:rPr>
        <w:t xml:space="preserve">.1 Просоциальные мотивы и </w:t>
      </w:r>
      <w:r w:rsidR="00765002" w:rsidRPr="006B241A">
        <w:rPr>
          <w:rStyle w:val="a6"/>
          <w:u w:val="none"/>
          <w:lang w:val="ru-RU"/>
        </w:rPr>
        <w:t>мотивы, связанные с личной выгодой</w:t>
      </w:r>
      <w:bookmarkEnd w:id="25"/>
      <w:bookmarkEnd w:id="26"/>
    </w:p>
    <w:p w:rsidR="00A7683E" w:rsidRDefault="00A7683E"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Ранние</w:t>
      </w:r>
      <w:r w:rsidRPr="0093098C">
        <w:rPr>
          <w:rStyle w:val="a6"/>
          <w:rFonts w:cs="Times New Roman"/>
          <w:sz w:val="24"/>
          <w:szCs w:val="24"/>
          <w:u w:val="none"/>
          <w:lang w:val="ru-RU"/>
        </w:rPr>
        <w:t xml:space="preserve"> исследования преимущественно изучали мотивационные</w:t>
      </w:r>
      <w:r>
        <w:rPr>
          <w:rStyle w:val="a6"/>
          <w:rFonts w:cs="Times New Roman"/>
          <w:sz w:val="24"/>
          <w:szCs w:val="24"/>
          <w:u w:val="none"/>
          <w:lang w:val="ru-RU"/>
        </w:rPr>
        <w:t xml:space="preserve"> </w:t>
      </w:r>
      <w:r w:rsidRPr="0093098C">
        <w:rPr>
          <w:rStyle w:val="a6"/>
          <w:rFonts w:cs="Times New Roman"/>
          <w:sz w:val="24"/>
          <w:szCs w:val="24"/>
          <w:u w:val="none"/>
          <w:lang w:val="ru-RU"/>
        </w:rPr>
        <w:t>факторы, которые приводят к ненулевым платежам (</w:t>
      </w:r>
      <w:r w:rsidRPr="0093098C">
        <w:rPr>
          <w:rFonts w:cs="Times New Roman"/>
          <w:color w:val="131413"/>
          <w:sz w:val="24"/>
          <w:szCs w:val="24"/>
        </w:rPr>
        <w:t>non</w:t>
      </w:r>
      <w:r w:rsidRPr="0093098C">
        <w:rPr>
          <w:rFonts w:cs="Times New Roman"/>
          <w:color w:val="131413"/>
          <w:sz w:val="24"/>
          <w:szCs w:val="24"/>
          <w:lang w:val="ru-RU"/>
        </w:rPr>
        <w:t>-</w:t>
      </w:r>
      <w:r w:rsidRPr="0093098C">
        <w:rPr>
          <w:rFonts w:cs="Times New Roman"/>
          <w:color w:val="131413"/>
          <w:sz w:val="24"/>
          <w:szCs w:val="24"/>
        </w:rPr>
        <w:t>zero</w:t>
      </w:r>
      <w:r w:rsidRPr="0093098C">
        <w:rPr>
          <w:rFonts w:cs="Times New Roman"/>
          <w:color w:val="131413"/>
          <w:sz w:val="24"/>
          <w:szCs w:val="24"/>
          <w:lang w:val="ru-RU"/>
        </w:rPr>
        <w:t xml:space="preserve"> </w:t>
      </w:r>
      <w:r w:rsidRPr="0093098C">
        <w:rPr>
          <w:rFonts w:cs="Times New Roman"/>
          <w:color w:val="131413"/>
          <w:sz w:val="24"/>
          <w:szCs w:val="24"/>
        </w:rPr>
        <w:t>payments</w:t>
      </w:r>
      <w:r w:rsidRPr="0093098C">
        <w:rPr>
          <w:rFonts w:cs="Times New Roman"/>
          <w:color w:val="131413"/>
          <w:sz w:val="24"/>
          <w:szCs w:val="24"/>
          <w:lang w:val="ru-RU"/>
        </w:rPr>
        <w:t xml:space="preserve">) </w:t>
      </w:r>
      <w:r>
        <w:rPr>
          <w:rStyle w:val="a6"/>
          <w:rFonts w:cs="Times New Roman"/>
          <w:sz w:val="24"/>
          <w:szCs w:val="24"/>
          <w:u w:val="none"/>
          <w:lang w:val="ru-RU"/>
        </w:rPr>
        <w:t xml:space="preserve">в рамках PWYW </w:t>
      </w:r>
      <w:r w:rsidRPr="0093098C">
        <w:rPr>
          <w:rStyle w:val="a6"/>
          <w:rFonts w:cs="Times New Roman"/>
          <w:sz w:val="24"/>
          <w:szCs w:val="24"/>
          <w:u w:val="none"/>
          <w:lang w:val="ru-RU"/>
        </w:rPr>
        <w:t xml:space="preserve">в противоположность изучению реакции потребителей на </w:t>
      </w:r>
      <w:r>
        <w:rPr>
          <w:rStyle w:val="a6"/>
          <w:rFonts w:cs="Times New Roman"/>
          <w:sz w:val="24"/>
          <w:szCs w:val="24"/>
          <w:u w:val="none"/>
          <w:lang w:val="ru-RU"/>
        </w:rPr>
        <w:t>различные варианты</w:t>
      </w:r>
      <w:r w:rsidRPr="0093098C">
        <w:rPr>
          <w:rStyle w:val="a6"/>
          <w:rFonts w:cs="Times New Roman"/>
          <w:sz w:val="24"/>
          <w:szCs w:val="24"/>
          <w:u w:val="none"/>
          <w:lang w:val="ru-RU"/>
        </w:rPr>
        <w:t xml:space="preserve"> </w:t>
      </w:r>
      <w:r w:rsidR="00B95775">
        <w:rPr>
          <w:rStyle w:val="a6"/>
          <w:rFonts w:cs="Times New Roman"/>
          <w:sz w:val="24"/>
          <w:szCs w:val="24"/>
          <w:u w:val="none"/>
          <w:lang w:val="ru-RU"/>
        </w:rPr>
        <w:t xml:space="preserve">модели </w:t>
      </w:r>
      <w:r w:rsidRPr="0093098C">
        <w:rPr>
          <w:rStyle w:val="a6"/>
          <w:rFonts w:cs="Times New Roman"/>
          <w:sz w:val="24"/>
          <w:szCs w:val="24"/>
          <w:u w:val="none"/>
          <w:lang w:val="ru-RU"/>
        </w:rPr>
        <w:t>PWYW</w:t>
      </w:r>
      <w:r>
        <w:rPr>
          <w:rStyle w:val="a6"/>
          <w:rFonts w:cs="Times New Roman"/>
          <w:sz w:val="24"/>
          <w:szCs w:val="24"/>
          <w:u w:val="none"/>
          <w:lang w:val="ru-RU"/>
        </w:rPr>
        <w:t xml:space="preserve"> (</w:t>
      </w:r>
      <w:r w:rsidRPr="0093098C">
        <w:rPr>
          <w:rStyle w:val="a6"/>
          <w:rFonts w:cs="Times New Roman"/>
          <w:sz w:val="24"/>
          <w:szCs w:val="24"/>
          <w:u w:val="none"/>
        </w:rPr>
        <w:t>pricing</w:t>
      </w:r>
      <w:r w:rsidRPr="0093098C">
        <w:rPr>
          <w:rStyle w:val="a6"/>
          <w:rFonts w:cs="Times New Roman"/>
          <w:sz w:val="24"/>
          <w:szCs w:val="24"/>
          <w:u w:val="none"/>
          <w:lang w:val="ru-RU"/>
        </w:rPr>
        <w:t xml:space="preserve"> </w:t>
      </w:r>
      <w:r w:rsidRPr="0093098C">
        <w:rPr>
          <w:rStyle w:val="a6"/>
          <w:rFonts w:cs="Times New Roman"/>
          <w:sz w:val="24"/>
          <w:szCs w:val="24"/>
          <w:u w:val="none"/>
        </w:rPr>
        <w:t>designs</w:t>
      </w:r>
      <w:r>
        <w:rPr>
          <w:rStyle w:val="a6"/>
          <w:rFonts w:cs="Times New Roman"/>
          <w:sz w:val="24"/>
          <w:szCs w:val="24"/>
          <w:u w:val="none"/>
          <w:lang w:val="ru-RU"/>
        </w:rPr>
        <w:t>)</w:t>
      </w:r>
      <w:r w:rsidRPr="0093098C">
        <w:rPr>
          <w:rStyle w:val="a6"/>
          <w:rFonts w:cs="Times New Roman"/>
          <w:sz w:val="24"/>
          <w:szCs w:val="24"/>
          <w:u w:val="none"/>
          <w:lang w:val="ru-RU"/>
        </w:rPr>
        <w:t xml:space="preserve">. </w:t>
      </w:r>
      <w:r>
        <w:rPr>
          <w:rStyle w:val="ae"/>
          <w:rFonts w:cs="Times New Roman"/>
          <w:sz w:val="24"/>
          <w:szCs w:val="24"/>
          <w:lang w:val="ru-RU"/>
        </w:rPr>
        <w:footnoteReference w:id="41"/>
      </w:r>
    </w:p>
    <w:p w:rsidR="00A7683E" w:rsidRDefault="00C775B7"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Был выделен</w:t>
      </w:r>
      <w:r w:rsidR="00B95775" w:rsidRPr="0093098C">
        <w:rPr>
          <w:rStyle w:val="a6"/>
          <w:rFonts w:cs="Times New Roman"/>
          <w:sz w:val="24"/>
          <w:szCs w:val="24"/>
          <w:u w:val="none"/>
          <w:lang w:val="ru-RU"/>
        </w:rPr>
        <w:t xml:space="preserve"> широкий</w:t>
      </w:r>
      <w:r w:rsidR="00A7683E" w:rsidRPr="0093098C">
        <w:rPr>
          <w:rStyle w:val="a6"/>
          <w:rFonts w:cs="Times New Roman"/>
          <w:sz w:val="24"/>
          <w:szCs w:val="24"/>
          <w:u w:val="none"/>
          <w:lang w:val="ru-RU"/>
        </w:rPr>
        <w:t xml:space="preserve"> спектр мотивационных факторов, которые</w:t>
      </w:r>
      <w:r w:rsidR="00A7683E">
        <w:rPr>
          <w:rStyle w:val="a6"/>
          <w:rFonts w:cs="Times New Roman"/>
          <w:sz w:val="24"/>
          <w:szCs w:val="24"/>
          <w:u w:val="none"/>
          <w:lang w:val="ru-RU"/>
        </w:rPr>
        <w:t xml:space="preserve"> п</w:t>
      </w:r>
      <w:r w:rsidR="00A7683E" w:rsidRPr="0093098C">
        <w:rPr>
          <w:rStyle w:val="a6"/>
          <w:rFonts w:cs="Times New Roman"/>
          <w:sz w:val="24"/>
          <w:szCs w:val="24"/>
          <w:u w:val="none"/>
          <w:lang w:val="ru-RU"/>
        </w:rPr>
        <w:t xml:space="preserve">риводят к ненулевым </w:t>
      </w:r>
      <w:r w:rsidRPr="0093098C">
        <w:rPr>
          <w:rStyle w:val="a6"/>
          <w:rFonts w:cs="Times New Roman"/>
          <w:sz w:val="24"/>
          <w:szCs w:val="24"/>
          <w:u w:val="none"/>
          <w:lang w:val="ru-RU"/>
        </w:rPr>
        <w:t>платежам</w:t>
      </w:r>
      <w:r>
        <w:rPr>
          <w:rStyle w:val="a6"/>
          <w:rFonts w:cs="Times New Roman"/>
          <w:sz w:val="24"/>
          <w:szCs w:val="24"/>
          <w:u w:val="none"/>
          <w:lang w:val="ru-RU"/>
        </w:rPr>
        <w:t>, затем спектр был поделён</w:t>
      </w:r>
      <w:r w:rsidRPr="0093098C">
        <w:rPr>
          <w:rStyle w:val="a6"/>
          <w:rFonts w:cs="Times New Roman"/>
          <w:sz w:val="24"/>
          <w:szCs w:val="24"/>
          <w:u w:val="none"/>
          <w:lang w:val="ru-RU"/>
        </w:rPr>
        <w:t xml:space="preserve"> на</w:t>
      </w:r>
      <w:r w:rsidR="00A7683E" w:rsidRPr="0093098C">
        <w:rPr>
          <w:rStyle w:val="a6"/>
          <w:rFonts w:cs="Times New Roman"/>
          <w:sz w:val="24"/>
          <w:szCs w:val="24"/>
          <w:u w:val="none"/>
          <w:lang w:val="ru-RU"/>
        </w:rPr>
        <w:t xml:space="preserve"> две большие категории: просоциальные</w:t>
      </w:r>
      <w:r w:rsidR="00A7683E">
        <w:rPr>
          <w:rStyle w:val="a6"/>
          <w:rFonts w:cs="Times New Roman"/>
          <w:sz w:val="24"/>
          <w:szCs w:val="24"/>
          <w:u w:val="none"/>
          <w:lang w:val="ru-RU"/>
        </w:rPr>
        <w:t xml:space="preserve"> </w:t>
      </w:r>
      <w:r w:rsidR="00A7683E" w:rsidRPr="0093098C">
        <w:rPr>
          <w:rStyle w:val="a6"/>
          <w:rFonts w:cs="Times New Roman"/>
          <w:sz w:val="24"/>
          <w:szCs w:val="24"/>
          <w:u w:val="none"/>
          <w:lang w:val="ru-RU"/>
        </w:rPr>
        <w:t>мотивы</w:t>
      </w:r>
      <w:r w:rsidR="00CC3FFF">
        <w:rPr>
          <w:rStyle w:val="a6"/>
          <w:rFonts w:cs="Times New Roman"/>
          <w:sz w:val="24"/>
          <w:szCs w:val="24"/>
          <w:u w:val="none"/>
          <w:lang w:val="ru-RU"/>
        </w:rPr>
        <w:t xml:space="preserve"> (</w:t>
      </w:r>
      <w:r w:rsidR="00CC3FFF">
        <w:rPr>
          <w:rStyle w:val="a6"/>
          <w:rFonts w:cs="Times New Roman"/>
          <w:sz w:val="24"/>
          <w:szCs w:val="24"/>
          <w:u w:val="none"/>
        </w:rPr>
        <w:t>prosocial</w:t>
      </w:r>
      <w:r w:rsidR="00CC3FFF" w:rsidRPr="00CC3FFF">
        <w:rPr>
          <w:rStyle w:val="a6"/>
          <w:rFonts w:cs="Times New Roman"/>
          <w:sz w:val="24"/>
          <w:szCs w:val="24"/>
          <w:u w:val="none"/>
          <w:lang w:val="ru-RU"/>
        </w:rPr>
        <w:t xml:space="preserve"> </w:t>
      </w:r>
      <w:r w:rsidR="00CC3FFF">
        <w:rPr>
          <w:rStyle w:val="a6"/>
          <w:rFonts w:cs="Times New Roman"/>
          <w:sz w:val="24"/>
          <w:szCs w:val="24"/>
          <w:u w:val="none"/>
        </w:rPr>
        <w:t>motives</w:t>
      </w:r>
      <w:r w:rsidR="00CC3FFF" w:rsidRPr="00CC3FFF">
        <w:rPr>
          <w:rStyle w:val="a6"/>
          <w:rFonts w:cs="Times New Roman"/>
          <w:sz w:val="24"/>
          <w:szCs w:val="24"/>
          <w:u w:val="none"/>
          <w:lang w:val="ru-RU"/>
        </w:rPr>
        <w:t>)</w:t>
      </w:r>
      <w:r w:rsidR="00A7683E" w:rsidRPr="0093098C">
        <w:rPr>
          <w:rStyle w:val="a6"/>
          <w:rFonts w:cs="Times New Roman"/>
          <w:sz w:val="24"/>
          <w:szCs w:val="24"/>
          <w:u w:val="none"/>
          <w:lang w:val="ru-RU"/>
        </w:rPr>
        <w:t xml:space="preserve"> и </w:t>
      </w:r>
      <w:r w:rsidR="00765002" w:rsidRPr="00765002">
        <w:rPr>
          <w:rStyle w:val="a6"/>
          <w:rFonts w:cs="Times New Roman"/>
          <w:sz w:val="24"/>
          <w:szCs w:val="24"/>
          <w:u w:val="none"/>
          <w:lang w:val="ru-RU"/>
        </w:rPr>
        <w:t xml:space="preserve">мотивы, связанные с личной выгодой </w:t>
      </w:r>
      <w:r w:rsidR="000E0A39" w:rsidRPr="000E0A39">
        <w:rPr>
          <w:rStyle w:val="a6"/>
          <w:rFonts w:cs="Times New Roman"/>
          <w:sz w:val="24"/>
          <w:szCs w:val="24"/>
          <w:u w:val="none"/>
          <w:lang w:val="ru-RU"/>
        </w:rPr>
        <w:t>(</w:t>
      </w:r>
      <w:r w:rsidR="000E0A39">
        <w:rPr>
          <w:rStyle w:val="a6"/>
          <w:rFonts w:cs="Times New Roman"/>
          <w:sz w:val="24"/>
          <w:szCs w:val="24"/>
          <w:u w:val="none"/>
        </w:rPr>
        <w:t>self</w:t>
      </w:r>
      <w:r w:rsidR="000E0A39" w:rsidRPr="000E0A39">
        <w:rPr>
          <w:rStyle w:val="a6"/>
          <w:rFonts w:cs="Times New Roman"/>
          <w:sz w:val="24"/>
          <w:szCs w:val="24"/>
          <w:u w:val="none"/>
          <w:lang w:val="ru-RU"/>
        </w:rPr>
        <w:t>-</w:t>
      </w:r>
      <w:r w:rsidR="000E0A39">
        <w:rPr>
          <w:rStyle w:val="a6"/>
          <w:rFonts w:cs="Times New Roman"/>
          <w:sz w:val="24"/>
          <w:szCs w:val="24"/>
          <w:u w:val="none"/>
        </w:rPr>
        <w:t>oriented</w:t>
      </w:r>
      <w:r w:rsidR="000E0A39" w:rsidRPr="000E0A39">
        <w:rPr>
          <w:rStyle w:val="a6"/>
          <w:rFonts w:cs="Times New Roman"/>
          <w:sz w:val="24"/>
          <w:szCs w:val="24"/>
          <w:u w:val="none"/>
          <w:lang w:val="ru-RU"/>
        </w:rPr>
        <w:t xml:space="preserve"> motives)</w:t>
      </w:r>
      <w:r w:rsidR="00A7683E" w:rsidRPr="000E0A39">
        <w:rPr>
          <w:rStyle w:val="a6"/>
          <w:rFonts w:cs="Times New Roman"/>
          <w:sz w:val="24"/>
          <w:szCs w:val="24"/>
          <w:u w:val="none"/>
          <w:lang w:val="ru-RU"/>
        </w:rPr>
        <w:t>.</w:t>
      </w:r>
      <w:r w:rsidR="00A7683E" w:rsidRPr="0093098C">
        <w:rPr>
          <w:rStyle w:val="a6"/>
          <w:rFonts w:cs="Times New Roman"/>
          <w:sz w:val="24"/>
          <w:szCs w:val="24"/>
          <w:u w:val="none"/>
          <w:lang w:val="ru-RU"/>
        </w:rPr>
        <w:t xml:space="preserve"> </w:t>
      </w:r>
      <w:r w:rsidR="00A7683E" w:rsidRPr="00A06EED">
        <w:rPr>
          <w:rStyle w:val="a6"/>
          <w:rFonts w:cs="Times New Roman"/>
          <w:sz w:val="24"/>
          <w:szCs w:val="24"/>
          <w:u w:val="none"/>
          <w:lang w:val="ru-RU"/>
        </w:rPr>
        <w:t>Существует множество исследований</w:t>
      </w:r>
      <w:r w:rsidR="00A7683E">
        <w:rPr>
          <w:rStyle w:val="a6"/>
          <w:rFonts w:cs="Times New Roman"/>
          <w:sz w:val="24"/>
          <w:szCs w:val="24"/>
          <w:u w:val="none"/>
          <w:lang w:val="ru-RU"/>
        </w:rPr>
        <w:t xml:space="preserve"> подтверждающих, что потребители проявляют</w:t>
      </w:r>
      <w:r w:rsidR="00A7683E" w:rsidRPr="00A06EED">
        <w:rPr>
          <w:rStyle w:val="a6"/>
          <w:rFonts w:cs="Times New Roman"/>
          <w:sz w:val="24"/>
          <w:szCs w:val="24"/>
          <w:u w:val="none"/>
          <w:lang w:val="ru-RU"/>
        </w:rPr>
        <w:t xml:space="preserve"> озабоченность по поводу справедливости</w:t>
      </w:r>
      <w:r w:rsidR="00A7683E">
        <w:rPr>
          <w:rStyle w:val="a6"/>
          <w:rFonts w:cs="Times New Roman"/>
          <w:sz w:val="24"/>
          <w:szCs w:val="24"/>
          <w:u w:val="none"/>
          <w:lang w:val="ru-RU"/>
        </w:rPr>
        <w:t xml:space="preserve">. </w:t>
      </w:r>
      <w:r w:rsidR="00A7683E" w:rsidRPr="00A06EED">
        <w:rPr>
          <w:rStyle w:val="a6"/>
          <w:rFonts w:cs="Times New Roman"/>
          <w:sz w:val="24"/>
          <w:szCs w:val="24"/>
          <w:u w:val="none"/>
          <w:lang w:val="ru-RU"/>
        </w:rPr>
        <w:t>Соответственно, суждения о справедливости цен влияют на поведение потребителей.</w:t>
      </w:r>
      <w:r w:rsidR="00A7683E">
        <w:rPr>
          <w:rStyle w:val="ae"/>
          <w:rFonts w:cs="Times New Roman"/>
          <w:sz w:val="24"/>
          <w:szCs w:val="24"/>
          <w:lang w:val="ru-RU"/>
        </w:rPr>
        <w:footnoteReference w:id="42"/>
      </w:r>
    </w:p>
    <w:p w:rsidR="00A7683E" w:rsidRDefault="00A7683E" w:rsidP="0092176C">
      <w:pPr>
        <w:spacing w:before="0" w:after="0"/>
        <w:ind w:firstLine="709"/>
        <w:jc w:val="both"/>
        <w:rPr>
          <w:rStyle w:val="a6"/>
          <w:rFonts w:cs="Times New Roman"/>
          <w:sz w:val="24"/>
          <w:szCs w:val="24"/>
          <w:u w:val="none"/>
          <w:lang w:val="ru-RU"/>
        </w:rPr>
      </w:pPr>
      <w:r w:rsidRPr="004A232F">
        <w:rPr>
          <w:rStyle w:val="a6"/>
          <w:rFonts w:cs="Times New Roman"/>
          <w:sz w:val="24"/>
          <w:szCs w:val="24"/>
          <w:u w:val="none"/>
          <w:lang w:val="ru-RU"/>
        </w:rPr>
        <w:t xml:space="preserve">В частности, в области PWYW </w:t>
      </w:r>
      <w:r>
        <w:rPr>
          <w:rStyle w:val="a6"/>
          <w:rFonts w:cs="Times New Roman"/>
          <w:sz w:val="24"/>
          <w:szCs w:val="24"/>
          <w:u w:val="none"/>
          <w:lang w:val="ru-RU"/>
        </w:rPr>
        <w:t xml:space="preserve">была предложена </w:t>
      </w:r>
      <w:r w:rsidRPr="004A232F">
        <w:rPr>
          <w:rStyle w:val="a6"/>
          <w:rFonts w:cs="Times New Roman"/>
          <w:sz w:val="24"/>
          <w:szCs w:val="24"/>
          <w:u w:val="none"/>
          <w:lang w:val="ru-RU"/>
        </w:rPr>
        <w:t>модель принятия индивидуальных реше</w:t>
      </w:r>
      <w:r>
        <w:rPr>
          <w:rStyle w:val="a6"/>
          <w:rFonts w:cs="Times New Roman"/>
          <w:sz w:val="24"/>
          <w:szCs w:val="24"/>
          <w:u w:val="none"/>
          <w:lang w:val="ru-RU"/>
        </w:rPr>
        <w:t xml:space="preserve">ний, в которой предполагается </w:t>
      </w:r>
      <w:r w:rsidRPr="004A232F">
        <w:rPr>
          <w:rStyle w:val="a6"/>
          <w:rFonts w:cs="Times New Roman"/>
          <w:sz w:val="24"/>
          <w:szCs w:val="24"/>
          <w:u w:val="none"/>
          <w:lang w:val="ru-RU"/>
        </w:rPr>
        <w:t xml:space="preserve">что потребители </w:t>
      </w:r>
      <w:r>
        <w:rPr>
          <w:rStyle w:val="a6"/>
          <w:rFonts w:cs="Times New Roman"/>
          <w:sz w:val="24"/>
          <w:szCs w:val="24"/>
          <w:u w:val="none"/>
          <w:lang w:val="ru-RU"/>
        </w:rPr>
        <w:t xml:space="preserve">действуют безосновательно при совершении платежа, </w:t>
      </w:r>
      <w:r w:rsidR="00CE75B0">
        <w:rPr>
          <w:rStyle w:val="a6"/>
          <w:rFonts w:cs="Times New Roman"/>
          <w:sz w:val="24"/>
          <w:szCs w:val="24"/>
          <w:u w:val="none"/>
          <w:lang w:val="ru-RU"/>
        </w:rPr>
        <w:t>в связи с этим уплачивая ими цена часто отличается от</w:t>
      </w:r>
      <w:r w:rsidRPr="004A232F">
        <w:rPr>
          <w:rStyle w:val="a6"/>
          <w:rFonts w:cs="Times New Roman"/>
          <w:sz w:val="24"/>
          <w:szCs w:val="24"/>
          <w:u w:val="none"/>
          <w:lang w:val="ru-RU"/>
        </w:rPr>
        <w:t xml:space="preserve"> их предполагаемой справедливой ц</w:t>
      </w:r>
      <w:r>
        <w:rPr>
          <w:rStyle w:val="a6"/>
          <w:rFonts w:cs="Times New Roman"/>
          <w:sz w:val="24"/>
          <w:szCs w:val="24"/>
          <w:u w:val="none"/>
          <w:lang w:val="ru-RU"/>
        </w:rPr>
        <w:t>ены</w:t>
      </w:r>
      <w:r w:rsidR="00CE75B0">
        <w:rPr>
          <w:rStyle w:val="a6"/>
          <w:rFonts w:cs="Times New Roman"/>
          <w:sz w:val="24"/>
          <w:szCs w:val="24"/>
          <w:u w:val="none"/>
          <w:lang w:val="ru-RU"/>
        </w:rPr>
        <w:t xml:space="preserve"> в большую сторону</w:t>
      </w:r>
      <w:r>
        <w:rPr>
          <w:rStyle w:val="a6"/>
          <w:rFonts w:cs="Times New Roman"/>
          <w:sz w:val="24"/>
          <w:szCs w:val="24"/>
          <w:u w:val="none"/>
          <w:lang w:val="ru-RU"/>
        </w:rPr>
        <w:t xml:space="preserve">. </w:t>
      </w:r>
      <w:r w:rsidR="00CE75B0">
        <w:rPr>
          <w:rStyle w:val="a6"/>
          <w:rFonts w:cs="Times New Roman"/>
          <w:sz w:val="24"/>
          <w:szCs w:val="24"/>
          <w:u w:val="none"/>
          <w:lang w:val="ru-RU"/>
        </w:rPr>
        <w:t>Исследователи</w:t>
      </w:r>
      <w:r>
        <w:rPr>
          <w:rStyle w:val="a6"/>
          <w:rFonts w:cs="Times New Roman"/>
          <w:sz w:val="24"/>
          <w:szCs w:val="24"/>
          <w:u w:val="none"/>
          <w:lang w:val="ru-RU"/>
        </w:rPr>
        <w:t xml:space="preserve"> приходят к выводу, что </w:t>
      </w:r>
      <w:r w:rsidRPr="004A232F">
        <w:rPr>
          <w:rStyle w:val="a6"/>
          <w:rFonts w:cs="Times New Roman"/>
          <w:sz w:val="24"/>
          <w:szCs w:val="24"/>
          <w:u w:val="none"/>
          <w:lang w:val="ru-RU"/>
        </w:rPr>
        <w:t>PWYW</w:t>
      </w:r>
      <w:r>
        <w:rPr>
          <w:rStyle w:val="a6"/>
          <w:rFonts w:cs="Times New Roman"/>
          <w:sz w:val="24"/>
          <w:szCs w:val="24"/>
          <w:u w:val="none"/>
          <w:lang w:val="ru-RU"/>
        </w:rPr>
        <w:t xml:space="preserve"> может быть прибыльной</w:t>
      </w:r>
      <w:r w:rsidRPr="004A232F">
        <w:rPr>
          <w:rStyle w:val="a6"/>
          <w:rFonts w:cs="Times New Roman"/>
          <w:sz w:val="24"/>
          <w:szCs w:val="24"/>
          <w:u w:val="none"/>
          <w:lang w:val="ru-RU"/>
        </w:rPr>
        <w:t xml:space="preserve"> и даже превзойти </w:t>
      </w:r>
      <w:r w:rsidR="00214C0C">
        <w:rPr>
          <w:rStyle w:val="a6"/>
          <w:rFonts w:cs="Times New Roman"/>
          <w:sz w:val="24"/>
          <w:szCs w:val="24"/>
          <w:u w:val="none"/>
          <w:lang w:val="ru-RU"/>
        </w:rPr>
        <w:t>«плати</w:t>
      </w:r>
      <w:r>
        <w:rPr>
          <w:rStyle w:val="a6"/>
          <w:rFonts w:cs="Times New Roman"/>
          <w:sz w:val="24"/>
          <w:szCs w:val="24"/>
          <w:u w:val="none"/>
          <w:lang w:val="ru-RU"/>
        </w:rPr>
        <w:t xml:space="preserve"> сколько попросят» (</w:t>
      </w:r>
      <w:r>
        <w:rPr>
          <w:rStyle w:val="a6"/>
          <w:rFonts w:cs="Times New Roman"/>
          <w:sz w:val="24"/>
          <w:szCs w:val="24"/>
          <w:u w:val="none"/>
        </w:rPr>
        <w:t>pay</w:t>
      </w:r>
      <w:r w:rsidRPr="000A2201">
        <w:rPr>
          <w:rStyle w:val="a6"/>
          <w:rFonts w:cs="Times New Roman"/>
          <w:sz w:val="24"/>
          <w:szCs w:val="24"/>
          <w:u w:val="none"/>
          <w:lang w:val="ru-RU"/>
        </w:rPr>
        <w:t xml:space="preserve"> </w:t>
      </w:r>
      <w:r>
        <w:rPr>
          <w:rStyle w:val="a6"/>
          <w:rFonts w:cs="Times New Roman"/>
          <w:sz w:val="24"/>
          <w:szCs w:val="24"/>
          <w:u w:val="none"/>
        </w:rPr>
        <w:t>as</w:t>
      </w:r>
      <w:r w:rsidRPr="000A2201">
        <w:rPr>
          <w:rStyle w:val="a6"/>
          <w:rFonts w:cs="Times New Roman"/>
          <w:sz w:val="24"/>
          <w:szCs w:val="24"/>
          <w:u w:val="none"/>
          <w:lang w:val="ru-RU"/>
        </w:rPr>
        <w:t xml:space="preserve"> </w:t>
      </w:r>
      <w:r>
        <w:rPr>
          <w:rStyle w:val="a6"/>
          <w:rFonts w:cs="Times New Roman"/>
          <w:sz w:val="24"/>
          <w:szCs w:val="24"/>
          <w:u w:val="none"/>
        </w:rPr>
        <w:t>asked</w:t>
      </w:r>
      <w:r w:rsidRPr="000A2201">
        <w:rPr>
          <w:rStyle w:val="a6"/>
          <w:rFonts w:cs="Times New Roman"/>
          <w:sz w:val="24"/>
          <w:szCs w:val="24"/>
          <w:u w:val="none"/>
          <w:lang w:val="ru-RU"/>
        </w:rPr>
        <w:t>)</w:t>
      </w:r>
      <w:r w:rsidRPr="004A232F">
        <w:rPr>
          <w:rStyle w:val="a6"/>
          <w:rFonts w:cs="Times New Roman"/>
          <w:sz w:val="24"/>
          <w:szCs w:val="24"/>
          <w:u w:val="none"/>
          <w:lang w:val="ru-RU"/>
        </w:rPr>
        <w:t xml:space="preserve">, если потребители достаточно справедливо </w:t>
      </w:r>
      <w:r w:rsidR="00CC3FFF" w:rsidRPr="004A232F">
        <w:rPr>
          <w:rStyle w:val="a6"/>
          <w:rFonts w:cs="Times New Roman"/>
          <w:sz w:val="24"/>
          <w:szCs w:val="24"/>
          <w:u w:val="none"/>
          <w:lang w:val="ru-RU"/>
        </w:rPr>
        <w:t>настроены.</w:t>
      </w:r>
      <w:r>
        <w:rPr>
          <w:rFonts w:cs="Times New Roman"/>
          <w:sz w:val="24"/>
          <w:szCs w:val="24"/>
          <w:lang w:val="ru-RU"/>
        </w:rPr>
        <w:t xml:space="preserve"> </w:t>
      </w:r>
      <w:r w:rsidRPr="004A232F">
        <w:rPr>
          <w:rStyle w:val="a6"/>
          <w:rFonts w:cs="Times New Roman"/>
          <w:sz w:val="24"/>
          <w:szCs w:val="24"/>
          <w:u w:val="none"/>
          <w:lang w:val="ru-RU"/>
        </w:rPr>
        <w:t>Кроме того, некоторые эмпирические</w:t>
      </w:r>
      <w:r>
        <w:rPr>
          <w:rStyle w:val="a6"/>
          <w:rFonts w:cs="Times New Roman"/>
          <w:sz w:val="24"/>
          <w:szCs w:val="24"/>
          <w:u w:val="none"/>
          <w:lang w:val="ru-RU"/>
        </w:rPr>
        <w:t xml:space="preserve"> исследования также подтвердили,</w:t>
      </w:r>
      <w:r w:rsidRPr="000A2201">
        <w:rPr>
          <w:rStyle w:val="a6"/>
          <w:rFonts w:cs="Times New Roman"/>
          <w:sz w:val="24"/>
          <w:szCs w:val="24"/>
          <w:u w:val="none"/>
          <w:lang w:val="ru-RU"/>
        </w:rPr>
        <w:t xml:space="preserve"> </w:t>
      </w:r>
      <w:r w:rsidRPr="004A232F">
        <w:rPr>
          <w:rStyle w:val="a6"/>
          <w:rFonts w:cs="Times New Roman"/>
          <w:sz w:val="24"/>
          <w:szCs w:val="24"/>
          <w:u w:val="none"/>
          <w:lang w:val="ru-RU"/>
        </w:rPr>
        <w:t>что потребители чувствуют необходимость быть справедливыми в транзакциях PWYW</w:t>
      </w:r>
      <w:r>
        <w:rPr>
          <w:rStyle w:val="ae"/>
          <w:rFonts w:cs="Times New Roman"/>
          <w:sz w:val="24"/>
          <w:szCs w:val="24"/>
          <w:lang w:val="ru-RU"/>
        </w:rPr>
        <w:footnoteReference w:id="43"/>
      </w:r>
    </w:p>
    <w:p w:rsidR="00A7683E" w:rsidRPr="0093098C" w:rsidRDefault="00A7683E"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И</w:t>
      </w:r>
      <w:r w:rsidRPr="000A2201">
        <w:rPr>
          <w:rStyle w:val="a6"/>
          <w:rFonts w:cs="Times New Roman"/>
          <w:sz w:val="24"/>
          <w:szCs w:val="24"/>
          <w:u w:val="none"/>
          <w:lang w:val="ru-RU"/>
        </w:rPr>
        <w:t>сследования также показывают, что потребител</w:t>
      </w:r>
      <w:r>
        <w:rPr>
          <w:rStyle w:val="a6"/>
          <w:rFonts w:cs="Times New Roman"/>
          <w:sz w:val="24"/>
          <w:szCs w:val="24"/>
          <w:u w:val="none"/>
          <w:lang w:val="ru-RU"/>
        </w:rPr>
        <w:t xml:space="preserve">и могут демонстрировать </w:t>
      </w:r>
      <w:r w:rsidRPr="000A2201">
        <w:rPr>
          <w:rStyle w:val="a6"/>
          <w:rFonts w:cs="Times New Roman"/>
          <w:sz w:val="24"/>
          <w:szCs w:val="24"/>
          <w:u w:val="none"/>
          <w:lang w:val="ru-RU"/>
        </w:rPr>
        <w:t>просоциальное поведение, преслед</w:t>
      </w:r>
      <w:r>
        <w:rPr>
          <w:rStyle w:val="a6"/>
          <w:rFonts w:cs="Times New Roman"/>
          <w:sz w:val="24"/>
          <w:szCs w:val="24"/>
          <w:u w:val="none"/>
          <w:lang w:val="ru-RU"/>
        </w:rPr>
        <w:t xml:space="preserve">уя все равно свои интересы. В </w:t>
      </w:r>
      <w:r w:rsidRPr="000A2201">
        <w:rPr>
          <w:rStyle w:val="a6"/>
          <w:rFonts w:cs="Times New Roman"/>
          <w:sz w:val="24"/>
          <w:szCs w:val="24"/>
          <w:u w:val="none"/>
          <w:lang w:val="ru-RU"/>
        </w:rPr>
        <w:t xml:space="preserve">частности, люди могут вести себя просоциально, чтобы сохранить положительный социальный имидж </w:t>
      </w:r>
      <w:r>
        <w:rPr>
          <w:rStyle w:val="a6"/>
          <w:rFonts w:cs="Times New Roman"/>
          <w:sz w:val="24"/>
          <w:szCs w:val="24"/>
          <w:u w:val="none"/>
          <w:lang w:val="ru-RU"/>
        </w:rPr>
        <w:t>или созда</w:t>
      </w:r>
      <w:r w:rsidRPr="000A2201">
        <w:rPr>
          <w:rStyle w:val="a6"/>
          <w:rFonts w:cs="Times New Roman"/>
          <w:sz w:val="24"/>
          <w:szCs w:val="24"/>
          <w:u w:val="none"/>
          <w:lang w:val="ru-RU"/>
        </w:rPr>
        <w:t>ть</w:t>
      </w:r>
      <w:r>
        <w:rPr>
          <w:rStyle w:val="a6"/>
          <w:rFonts w:cs="Times New Roman"/>
          <w:sz w:val="24"/>
          <w:szCs w:val="24"/>
          <w:u w:val="none"/>
          <w:lang w:val="ru-RU"/>
        </w:rPr>
        <w:t xml:space="preserve"> </w:t>
      </w:r>
      <w:r>
        <w:rPr>
          <w:rStyle w:val="a6"/>
          <w:rFonts w:cs="Times New Roman"/>
          <w:sz w:val="24"/>
          <w:szCs w:val="24"/>
          <w:u w:val="none"/>
          <w:lang w:val="ru-RU"/>
        </w:rPr>
        <w:lastRenderedPageBreak/>
        <w:t>хорошую репутацию.</w:t>
      </w:r>
      <w:r>
        <w:rPr>
          <w:rStyle w:val="ae"/>
          <w:rFonts w:cs="Times New Roman"/>
          <w:sz w:val="24"/>
          <w:szCs w:val="24"/>
          <w:lang w:val="ru-RU"/>
        </w:rPr>
        <w:footnoteReference w:id="44"/>
      </w:r>
      <w:r>
        <w:rPr>
          <w:rStyle w:val="a6"/>
          <w:rFonts w:cs="Times New Roman"/>
          <w:sz w:val="24"/>
          <w:szCs w:val="24"/>
          <w:u w:val="none"/>
          <w:lang w:val="ru-RU"/>
        </w:rPr>
        <w:t xml:space="preserve"> Особое </w:t>
      </w:r>
      <w:r w:rsidRPr="0093098C">
        <w:rPr>
          <w:rStyle w:val="a6"/>
          <w:rFonts w:cs="Times New Roman"/>
          <w:sz w:val="24"/>
          <w:szCs w:val="24"/>
          <w:u w:val="none"/>
          <w:lang w:val="ru-RU"/>
        </w:rPr>
        <w:t>внимание уделялось поведению благотворителей/жертвователей. Исследования показали, что благотворители ча</w:t>
      </w:r>
      <w:r>
        <w:rPr>
          <w:rStyle w:val="a6"/>
          <w:rFonts w:cs="Times New Roman"/>
          <w:sz w:val="24"/>
          <w:szCs w:val="24"/>
          <w:u w:val="none"/>
          <w:lang w:val="ru-RU"/>
        </w:rPr>
        <w:t xml:space="preserve">ще всего </w:t>
      </w:r>
      <w:r w:rsidRPr="0093098C">
        <w:rPr>
          <w:rStyle w:val="a6"/>
          <w:rFonts w:cs="Times New Roman"/>
          <w:sz w:val="24"/>
          <w:szCs w:val="24"/>
          <w:u w:val="none"/>
          <w:lang w:val="ru-RU"/>
        </w:rPr>
        <w:t>мотивир</w:t>
      </w:r>
      <w:r w:rsidR="00CE75B0">
        <w:rPr>
          <w:rStyle w:val="a6"/>
          <w:rFonts w:cs="Times New Roman"/>
          <w:sz w:val="24"/>
          <w:szCs w:val="24"/>
          <w:u w:val="none"/>
          <w:lang w:val="ru-RU"/>
        </w:rPr>
        <w:t>ованы</w:t>
      </w:r>
      <w:r w:rsidRPr="0093098C">
        <w:rPr>
          <w:rStyle w:val="a6"/>
          <w:rFonts w:cs="Times New Roman"/>
          <w:sz w:val="24"/>
          <w:szCs w:val="24"/>
          <w:u w:val="none"/>
          <w:lang w:val="ru-RU"/>
        </w:rPr>
        <w:t xml:space="preserve"> искренними чувствами или желанием получить пр</w:t>
      </w:r>
      <w:r>
        <w:rPr>
          <w:rStyle w:val="a6"/>
          <w:rFonts w:cs="Times New Roman"/>
          <w:sz w:val="24"/>
          <w:szCs w:val="24"/>
          <w:u w:val="none"/>
          <w:lang w:val="ru-RU"/>
        </w:rPr>
        <w:t>естиж</w:t>
      </w:r>
      <w:r w:rsidR="00CE75B0">
        <w:rPr>
          <w:rStyle w:val="a6"/>
          <w:rFonts w:cs="Times New Roman"/>
          <w:sz w:val="24"/>
          <w:szCs w:val="24"/>
          <w:u w:val="none"/>
          <w:lang w:val="ru-RU"/>
        </w:rPr>
        <w:t>ный статус</w:t>
      </w:r>
      <w:r>
        <w:rPr>
          <w:rStyle w:val="a6"/>
          <w:rFonts w:cs="Times New Roman"/>
          <w:sz w:val="24"/>
          <w:szCs w:val="24"/>
          <w:u w:val="none"/>
          <w:lang w:val="ru-RU"/>
        </w:rPr>
        <w:t xml:space="preserve"> и благоприятную репутацию.</w:t>
      </w:r>
    </w:p>
    <w:p w:rsidR="004A16DC" w:rsidRDefault="00A7683E" w:rsidP="0092176C">
      <w:pPr>
        <w:spacing w:before="0" w:after="0"/>
        <w:ind w:firstLine="709"/>
        <w:jc w:val="both"/>
        <w:rPr>
          <w:rStyle w:val="a6"/>
          <w:rFonts w:cs="Times New Roman"/>
          <w:sz w:val="24"/>
          <w:szCs w:val="24"/>
          <w:u w:val="none"/>
          <w:lang w:val="ru-RU"/>
        </w:rPr>
      </w:pPr>
      <w:r w:rsidRPr="000A2201">
        <w:rPr>
          <w:rStyle w:val="a6"/>
          <w:rFonts w:cs="Times New Roman"/>
          <w:sz w:val="24"/>
          <w:szCs w:val="24"/>
          <w:u w:val="none"/>
          <w:lang w:val="ru-RU"/>
        </w:rPr>
        <w:t>В контексте PWYW потре</w:t>
      </w:r>
      <w:r>
        <w:rPr>
          <w:rStyle w:val="a6"/>
          <w:rFonts w:cs="Times New Roman"/>
          <w:sz w:val="24"/>
          <w:szCs w:val="24"/>
          <w:u w:val="none"/>
          <w:lang w:val="ru-RU"/>
        </w:rPr>
        <w:t xml:space="preserve">бители могут получить пользу </w:t>
      </w:r>
      <w:r w:rsidR="00066B60">
        <w:rPr>
          <w:rStyle w:val="a6"/>
          <w:rFonts w:cs="Times New Roman"/>
          <w:sz w:val="24"/>
          <w:szCs w:val="24"/>
          <w:u w:val="none"/>
          <w:lang w:val="ru-RU"/>
        </w:rPr>
        <w:t xml:space="preserve">от </w:t>
      </w:r>
      <w:r w:rsidR="00024BD8">
        <w:rPr>
          <w:rStyle w:val="a6"/>
          <w:rFonts w:cs="Times New Roman"/>
          <w:sz w:val="24"/>
          <w:szCs w:val="24"/>
          <w:u w:val="none"/>
          <w:lang w:val="ru-RU"/>
        </w:rPr>
        <w:t>не бесплатного</w:t>
      </w:r>
      <w:r>
        <w:rPr>
          <w:rStyle w:val="a6"/>
          <w:rFonts w:cs="Times New Roman"/>
          <w:sz w:val="24"/>
          <w:szCs w:val="24"/>
          <w:u w:val="none"/>
          <w:lang w:val="ru-RU"/>
        </w:rPr>
        <w:t xml:space="preserve"> получения (</w:t>
      </w:r>
      <w:r w:rsidRPr="00026914">
        <w:rPr>
          <w:rStyle w:val="a6"/>
          <w:rFonts w:cs="Times New Roman"/>
          <w:sz w:val="24"/>
          <w:szCs w:val="24"/>
          <w:u w:val="none"/>
          <w:lang w:val="ru-RU"/>
        </w:rPr>
        <w:t>not free riding owing</w:t>
      </w:r>
      <w:r>
        <w:rPr>
          <w:rStyle w:val="a6"/>
          <w:rFonts w:cs="Times New Roman"/>
          <w:sz w:val="24"/>
          <w:szCs w:val="24"/>
          <w:u w:val="none"/>
          <w:lang w:val="ru-RU"/>
        </w:rPr>
        <w:t xml:space="preserve">) </w:t>
      </w:r>
      <w:r w:rsidRPr="000A2201">
        <w:rPr>
          <w:rStyle w:val="a6"/>
          <w:rFonts w:cs="Times New Roman"/>
          <w:sz w:val="24"/>
          <w:szCs w:val="24"/>
          <w:u w:val="none"/>
          <w:lang w:val="ru-RU"/>
        </w:rPr>
        <w:t xml:space="preserve">из-за их желания </w:t>
      </w:r>
      <w:r>
        <w:rPr>
          <w:rStyle w:val="a6"/>
          <w:rFonts w:cs="Times New Roman"/>
          <w:sz w:val="24"/>
          <w:szCs w:val="24"/>
          <w:u w:val="none"/>
          <w:lang w:val="ru-RU"/>
        </w:rPr>
        <w:t xml:space="preserve">получить общественное одобрение </w:t>
      </w:r>
      <w:r w:rsidRPr="000A2201">
        <w:rPr>
          <w:rStyle w:val="a6"/>
          <w:rFonts w:cs="Times New Roman"/>
          <w:sz w:val="24"/>
          <w:szCs w:val="24"/>
          <w:u w:val="none"/>
          <w:lang w:val="ru-RU"/>
        </w:rPr>
        <w:t>или побудить д</w:t>
      </w:r>
      <w:r>
        <w:rPr>
          <w:rStyle w:val="a6"/>
          <w:rFonts w:cs="Times New Roman"/>
          <w:sz w:val="24"/>
          <w:szCs w:val="24"/>
          <w:u w:val="none"/>
          <w:lang w:val="ru-RU"/>
        </w:rPr>
        <w:t>ругих к сотрудничеству. В полевом эксперименте</w:t>
      </w:r>
      <w:r w:rsidR="00CE75B0">
        <w:rPr>
          <w:rStyle w:val="a6"/>
          <w:rFonts w:cs="Times New Roman"/>
          <w:sz w:val="24"/>
          <w:szCs w:val="24"/>
          <w:u w:val="none"/>
          <w:lang w:val="ru-RU"/>
        </w:rPr>
        <w:t>, проведенным</w:t>
      </w:r>
      <w:r w:rsidRPr="000A2201">
        <w:rPr>
          <w:rStyle w:val="a6"/>
          <w:rFonts w:cs="Times New Roman"/>
          <w:sz w:val="24"/>
          <w:szCs w:val="24"/>
          <w:u w:val="none"/>
          <w:lang w:val="ru-RU"/>
        </w:rPr>
        <w:t xml:space="preserve"> в кафетерии, обнаружили, что цены, уплачив</w:t>
      </w:r>
      <w:r>
        <w:rPr>
          <w:rStyle w:val="a6"/>
          <w:rFonts w:cs="Times New Roman"/>
          <w:sz w:val="24"/>
          <w:szCs w:val="24"/>
          <w:u w:val="none"/>
          <w:lang w:val="ru-RU"/>
        </w:rPr>
        <w:t>аемые покупателями, увеличивались в зависимости от того, насколько людям было важно, что их друзья думают</w:t>
      </w:r>
      <w:r w:rsidRPr="000A2201">
        <w:rPr>
          <w:rStyle w:val="a6"/>
          <w:rFonts w:cs="Times New Roman"/>
          <w:sz w:val="24"/>
          <w:szCs w:val="24"/>
          <w:u w:val="none"/>
          <w:lang w:val="ru-RU"/>
        </w:rPr>
        <w:t xml:space="preserve"> о них. </w:t>
      </w:r>
      <w:r w:rsidR="00CE75B0">
        <w:rPr>
          <w:rStyle w:val="a6"/>
          <w:rFonts w:cs="Times New Roman"/>
          <w:sz w:val="24"/>
          <w:szCs w:val="24"/>
          <w:u w:val="none"/>
          <w:lang w:val="ru-RU"/>
        </w:rPr>
        <w:t xml:space="preserve"> </w:t>
      </w:r>
      <w:r>
        <w:rPr>
          <w:rStyle w:val="a6"/>
          <w:rFonts w:cs="Times New Roman"/>
          <w:sz w:val="24"/>
          <w:szCs w:val="24"/>
          <w:u w:val="none"/>
          <w:lang w:val="ru-RU"/>
        </w:rPr>
        <w:t xml:space="preserve">Было </w:t>
      </w:r>
      <w:r w:rsidRPr="000A2201">
        <w:rPr>
          <w:rStyle w:val="a6"/>
          <w:rFonts w:cs="Times New Roman"/>
          <w:sz w:val="24"/>
          <w:szCs w:val="24"/>
          <w:u w:val="none"/>
          <w:lang w:val="ru-RU"/>
        </w:rPr>
        <w:t>проведено повторное</w:t>
      </w:r>
      <w:r>
        <w:rPr>
          <w:rStyle w:val="a6"/>
          <w:rFonts w:cs="Times New Roman"/>
          <w:sz w:val="24"/>
          <w:szCs w:val="24"/>
          <w:u w:val="none"/>
          <w:lang w:val="ru-RU"/>
        </w:rPr>
        <w:t xml:space="preserve"> лабораторное исследование</w:t>
      </w:r>
      <w:r w:rsidRPr="000A2201">
        <w:rPr>
          <w:rStyle w:val="a6"/>
          <w:rFonts w:cs="Times New Roman"/>
          <w:sz w:val="24"/>
          <w:szCs w:val="24"/>
          <w:u w:val="none"/>
          <w:lang w:val="ru-RU"/>
        </w:rPr>
        <w:t xml:space="preserve">, чтобы </w:t>
      </w:r>
      <w:r>
        <w:rPr>
          <w:rStyle w:val="a6"/>
          <w:rFonts w:cs="Times New Roman"/>
          <w:sz w:val="24"/>
          <w:szCs w:val="24"/>
          <w:u w:val="none"/>
          <w:lang w:val="ru-RU"/>
        </w:rPr>
        <w:t>подтвердить выводы  и выделить паттерны</w:t>
      </w:r>
      <w:r w:rsidRPr="000A2201">
        <w:rPr>
          <w:rStyle w:val="a6"/>
          <w:rFonts w:cs="Times New Roman"/>
          <w:sz w:val="24"/>
          <w:szCs w:val="24"/>
          <w:u w:val="none"/>
          <w:lang w:val="ru-RU"/>
        </w:rPr>
        <w:t xml:space="preserve"> просоциального поведения. В то время как </w:t>
      </w:r>
      <w:r>
        <w:rPr>
          <w:rStyle w:val="a6"/>
          <w:rFonts w:cs="Times New Roman"/>
          <w:sz w:val="24"/>
          <w:szCs w:val="24"/>
          <w:u w:val="none"/>
          <w:lang w:val="ru-RU"/>
        </w:rPr>
        <w:t xml:space="preserve">желание повышения социального статуса или репутации требует видимых платежей (когда другие люди видят, сколько заплатил человек) </w:t>
      </w:r>
      <w:r w:rsidR="00024BD8">
        <w:rPr>
          <w:rStyle w:val="a6"/>
          <w:rFonts w:cs="Times New Roman"/>
          <w:sz w:val="24"/>
          <w:szCs w:val="24"/>
          <w:u w:val="none"/>
          <w:lang w:val="ru-RU"/>
        </w:rPr>
        <w:t>внутри</w:t>
      </w:r>
      <w:r>
        <w:rPr>
          <w:rStyle w:val="a6"/>
          <w:rFonts w:cs="Times New Roman"/>
          <w:sz w:val="24"/>
          <w:szCs w:val="24"/>
          <w:u w:val="none"/>
          <w:lang w:val="ru-RU"/>
        </w:rPr>
        <w:t xml:space="preserve"> модели </w:t>
      </w:r>
      <w:r>
        <w:rPr>
          <w:rStyle w:val="a6"/>
          <w:rFonts w:cs="Times New Roman"/>
          <w:sz w:val="24"/>
          <w:szCs w:val="24"/>
          <w:u w:val="none"/>
        </w:rPr>
        <w:t>PWYW</w:t>
      </w:r>
      <w:r>
        <w:rPr>
          <w:rStyle w:val="a6"/>
          <w:rFonts w:cs="Times New Roman"/>
          <w:sz w:val="24"/>
          <w:szCs w:val="24"/>
          <w:u w:val="none"/>
          <w:lang w:val="ru-RU"/>
        </w:rPr>
        <w:t xml:space="preserve">, самосознание потребителей заставляет их платить разумные цены даже </w:t>
      </w:r>
      <w:r w:rsidRPr="000A2201">
        <w:rPr>
          <w:rStyle w:val="a6"/>
          <w:rFonts w:cs="Times New Roman"/>
          <w:sz w:val="24"/>
          <w:szCs w:val="24"/>
          <w:u w:val="none"/>
          <w:lang w:val="ru-RU"/>
        </w:rPr>
        <w:t xml:space="preserve">при анонимных </w:t>
      </w:r>
      <w:r>
        <w:rPr>
          <w:rStyle w:val="a6"/>
          <w:rFonts w:cs="Times New Roman"/>
          <w:sz w:val="24"/>
          <w:szCs w:val="24"/>
          <w:u w:val="none"/>
          <w:lang w:val="ru-RU"/>
        </w:rPr>
        <w:t>платежах</w:t>
      </w:r>
      <w:r w:rsidRPr="000A2201">
        <w:rPr>
          <w:rStyle w:val="a6"/>
          <w:rFonts w:cs="Times New Roman"/>
          <w:sz w:val="24"/>
          <w:szCs w:val="24"/>
          <w:u w:val="none"/>
          <w:lang w:val="ru-RU"/>
        </w:rPr>
        <w:t xml:space="preserve"> </w:t>
      </w:r>
      <w:r>
        <w:rPr>
          <w:rStyle w:val="a6"/>
          <w:rFonts w:cs="Times New Roman"/>
          <w:sz w:val="24"/>
          <w:szCs w:val="24"/>
          <w:u w:val="none"/>
          <w:lang w:val="ru-RU"/>
        </w:rPr>
        <w:t xml:space="preserve">(self-image concerns can drive </w:t>
      </w:r>
      <w:r w:rsidRPr="00906A65">
        <w:rPr>
          <w:rStyle w:val="a6"/>
          <w:rFonts w:cs="Times New Roman"/>
          <w:sz w:val="24"/>
          <w:szCs w:val="24"/>
          <w:u w:val="none"/>
        </w:rPr>
        <w:t>payments</w:t>
      </w:r>
      <w:r w:rsidRPr="00906A65">
        <w:rPr>
          <w:rStyle w:val="a6"/>
          <w:rFonts w:cs="Times New Roman"/>
          <w:sz w:val="24"/>
          <w:szCs w:val="24"/>
          <w:u w:val="none"/>
          <w:lang w:val="ru-RU"/>
        </w:rPr>
        <w:t xml:space="preserve"> </w:t>
      </w:r>
      <w:r w:rsidRPr="00906A65">
        <w:rPr>
          <w:rStyle w:val="a6"/>
          <w:rFonts w:cs="Times New Roman"/>
          <w:sz w:val="24"/>
          <w:szCs w:val="24"/>
          <w:u w:val="none"/>
        </w:rPr>
        <w:t>even</w:t>
      </w:r>
      <w:r w:rsidRPr="00906A65">
        <w:rPr>
          <w:rStyle w:val="a6"/>
          <w:rFonts w:cs="Times New Roman"/>
          <w:sz w:val="24"/>
          <w:szCs w:val="24"/>
          <w:u w:val="none"/>
          <w:lang w:val="ru-RU"/>
        </w:rPr>
        <w:t xml:space="preserve"> </w:t>
      </w:r>
      <w:r w:rsidRPr="00906A65">
        <w:rPr>
          <w:rStyle w:val="a6"/>
          <w:rFonts w:cs="Times New Roman"/>
          <w:sz w:val="24"/>
          <w:szCs w:val="24"/>
          <w:u w:val="none"/>
        </w:rPr>
        <w:t>under</w:t>
      </w:r>
      <w:r w:rsidRPr="00906A65">
        <w:rPr>
          <w:rStyle w:val="a6"/>
          <w:rFonts w:cs="Times New Roman"/>
          <w:sz w:val="24"/>
          <w:szCs w:val="24"/>
          <w:u w:val="none"/>
          <w:lang w:val="ru-RU"/>
        </w:rPr>
        <w:t xml:space="preserve"> </w:t>
      </w:r>
      <w:r w:rsidRPr="00906A65">
        <w:rPr>
          <w:rStyle w:val="a6"/>
          <w:rFonts w:cs="Times New Roman"/>
          <w:sz w:val="24"/>
          <w:szCs w:val="24"/>
          <w:u w:val="none"/>
        </w:rPr>
        <w:t>anonymous</w:t>
      </w:r>
      <w:r w:rsidRPr="00906A65">
        <w:rPr>
          <w:rStyle w:val="a6"/>
          <w:rFonts w:cs="Times New Roman"/>
          <w:sz w:val="24"/>
          <w:szCs w:val="24"/>
          <w:u w:val="none"/>
          <w:lang w:val="ru-RU"/>
        </w:rPr>
        <w:t xml:space="preserve"> </w:t>
      </w:r>
      <w:r w:rsidRPr="00906A65">
        <w:rPr>
          <w:rStyle w:val="a6"/>
          <w:rFonts w:cs="Times New Roman"/>
          <w:sz w:val="24"/>
          <w:szCs w:val="24"/>
          <w:u w:val="none"/>
        </w:rPr>
        <w:t>settings</w:t>
      </w:r>
      <w:r>
        <w:rPr>
          <w:rStyle w:val="a6"/>
          <w:rFonts w:cs="Times New Roman"/>
          <w:sz w:val="24"/>
          <w:szCs w:val="24"/>
          <w:u w:val="none"/>
          <w:lang w:val="ru-RU"/>
        </w:rPr>
        <w:t>)</w:t>
      </w:r>
      <w:r>
        <w:rPr>
          <w:rStyle w:val="ae"/>
          <w:rFonts w:cs="Times New Roman"/>
          <w:sz w:val="24"/>
          <w:szCs w:val="24"/>
          <w:lang w:val="ru-RU"/>
        </w:rPr>
        <w:footnoteReference w:id="45"/>
      </w:r>
    </w:p>
    <w:p w:rsidR="00CE75B0" w:rsidRDefault="00CE75B0"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Таким образом, условно можно поделить людей на две группы</w:t>
      </w:r>
      <w:r w:rsidRPr="00CE75B0">
        <w:rPr>
          <w:rStyle w:val="a6"/>
          <w:rFonts w:cs="Times New Roman"/>
          <w:sz w:val="24"/>
          <w:szCs w:val="24"/>
          <w:u w:val="none"/>
          <w:lang w:val="ru-RU"/>
        </w:rPr>
        <w:t>:</w:t>
      </w:r>
    </w:p>
    <w:p w:rsidR="00CE75B0" w:rsidRPr="00CE75B0" w:rsidRDefault="00CE75B0" w:rsidP="0092176C">
      <w:pPr>
        <w:pStyle w:val="af"/>
        <w:numPr>
          <w:ilvl w:val="0"/>
          <w:numId w:val="2"/>
        </w:numPr>
        <w:spacing w:before="0" w:after="0"/>
        <w:ind w:left="0" w:firstLine="709"/>
        <w:jc w:val="both"/>
        <w:rPr>
          <w:rStyle w:val="a6"/>
          <w:rFonts w:cs="Times New Roman"/>
          <w:sz w:val="24"/>
          <w:szCs w:val="24"/>
          <w:u w:val="none"/>
          <w:lang w:val="ru-RU"/>
        </w:rPr>
      </w:pPr>
      <w:r w:rsidRPr="00CE75B0">
        <w:rPr>
          <w:rStyle w:val="a6"/>
          <w:rFonts w:cs="Times New Roman"/>
          <w:sz w:val="24"/>
          <w:szCs w:val="24"/>
          <w:u w:val="none"/>
          <w:lang w:val="ru-RU"/>
        </w:rPr>
        <w:t>Люди, руководствующиеся внутренними принципами справедливости. Для таких потребителей характерна уплата справедливой цены независимо от внешних обстоятельств, так как основное одобрение своим действиям они ищут внутри себя.</w:t>
      </w:r>
    </w:p>
    <w:p w:rsidR="00CE75B0" w:rsidRPr="00CE75B0" w:rsidRDefault="00CE75B0" w:rsidP="0092176C">
      <w:pPr>
        <w:pStyle w:val="af"/>
        <w:numPr>
          <w:ilvl w:val="0"/>
          <w:numId w:val="2"/>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Люди, руководствующиеся внешними факторами. Такие потребители будут платить справедливую или более высокую цену в том случае, если от этого они получат какую-либо выгоду для себя. К примеру, повысят репутацию в глазах окружающих или свой социальный статус.</w:t>
      </w:r>
    </w:p>
    <w:p w:rsidR="00A7683E" w:rsidRPr="006B241A" w:rsidRDefault="00437AE0" w:rsidP="009D5E80">
      <w:pPr>
        <w:pStyle w:val="3"/>
        <w:rPr>
          <w:rStyle w:val="a6"/>
          <w:u w:val="none"/>
          <w:lang w:val="ru-RU"/>
        </w:rPr>
      </w:pPr>
      <w:bookmarkStart w:id="27" w:name="_Toc69214626"/>
      <w:bookmarkStart w:id="28" w:name="_Toc73662342"/>
      <w:r w:rsidRPr="006B241A">
        <w:rPr>
          <w:rStyle w:val="a6"/>
          <w:u w:val="none"/>
          <w:lang w:val="ru-RU"/>
        </w:rPr>
        <w:t>1.4</w:t>
      </w:r>
      <w:r w:rsidR="00A7683E" w:rsidRPr="006B241A">
        <w:rPr>
          <w:rStyle w:val="a6"/>
          <w:u w:val="none"/>
          <w:lang w:val="ru-RU"/>
        </w:rPr>
        <w:t>.2 Сроки оплаты</w:t>
      </w:r>
      <w:bookmarkEnd w:id="27"/>
      <w:bookmarkEnd w:id="28"/>
    </w:p>
    <w:p w:rsidR="00A7683E" w:rsidRDefault="00A7683E" w:rsidP="0092176C">
      <w:pPr>
        <w:spacing w:before="0" w:after="0"/>
        <w:ind w:firstLine="709"/>
        <w:jc w:val="both"/>
        <w:rPr>
          <w:rStyle w:val="a6"/>
          <w:rFonts w:cs="Times New Roman"/>
          <w:sz w:val="24"/>
          <w:szCs w:val="24"/>
          <w:u w:val="none"/>
          <w:lang w:val="ru-RU"/>
        </w:rPr>
      </w:pPr>
      <w:r w:rsidRPr="0093098C">
        <w:rPr>
          <w:rStyle w:val="a6"/>
          <w:rFonts w:cs="Times New Roman"/>
          <w:sz w:val="24"/>
          <w:szCs w:val="24"/>
          <w:u w:val="none"/>
          <w:lang w:val="ru-RU"/>
        </w:rPr>
        <w:t>Дизайн</w:t>
      </w:r>
      <w:r>
        <w:rPr>
          <w:rStyle w:val="a6"/>
          <w:rFonts w:cs="Times New Roman"/>
          <w:sz w:val="24"/>
          <w:szCs w:val="24"/>
          <w:u w:val="none"/>
          <w:lang w:val="ru-RU"/>
        </w:rPr>
        <w:t xml:space="preserve"> </w:t>
      </w:r>
      <w:r w:rsidR="00B270AA">
        <w:rPr>
          <w:rStyle w:val="a6"/>
          <w:rFonts w:cs="Times New Roman"/>
          <w:sz w:val="24"/>
          <w:szCs w:val="24"/>
          <w:u w:val="none"/>
          <w:lang w:val="ru-RU"/>
        </w:rPr>
        <w:t xml:space="preserve">модели </w:t>
      </w:r>
      <w:r w:rsidR="00B270AA" w:rsidRPr="0093098C">
        <w:rPr>
          <w:rStyle w:val="a6"/>
          <w:rFonts w:cs="Times New Roman"/>
          <w:sz w:val="24"/>
          <w:szCs w:val="24"/>
          <w:u w:val="none"/>
          <w:lang w:val="ru-RU"/>
        </w:rPr>
        <w:t>PWYW</w:t>
      </w:r>
      <w:r w:rsidRPr="0093098C">
        <w:rPr>
          <w:rStyle w:val="a6"/>
          <w:rFonts w:cs="Times New Roman"/>
          <w:sz w:val="24"/>
          <w:szCs w:val="24"/>
          <w:u w:val="none"/>
          <w:lang w:val="ru-RU"/>
        </w:rPr>
        <w:t xml:space="preserve"> позволяет в</w:t>
      </w:r>
      <w:r>
        <w:rPr>
          <w:rStyle w:val="a6"/>
          <w:rFonts w:cs="Times New Roman"/>
          <w:sz w:val="24"/>
          <w:szCs w:val="24"/>
          <w:u w:val="none"/>
          <w:lang w:val="ru-RU"/>
        </w:rPr>
        <w:t xml:space="preserve">вести механизм предоплаты и </w:t>
      </w:r>
      <w:r w:rsidRPr="0093098C">
        <w:rPr>
          <w:rStyle w:val="a6"/>
          <w:rFonts w:cs="Times New Roman"/>
          <w:sz w:val="24"/>
          <w:szCs w:val="24"/>
          <w:u w:val="none"/>
          <w:lang w:val="ru-RU"/>
        </w:rPr>
        <w:t>пост оплаты. Для та</w:t>
      </w:r>
      <w:r>
        <w:rPr>
          <w:rStyle w:val="a6"/>
          <w:rFonts w:cs="Times New Roman"/>
          <w:sz w:val="24"/>
          <w:szCs w:val="24"/>
          <w:u w:val="none"/>
          <w:lang w:val="ru-RU"/>
        </w:rPr>
        <w:t xml:space="preserve">ких товаров, как книги, одежда, </w:t>
      </w:r>
      <w:r w:rsidRPr="0093098C">
        <w:rPr>
          <w:rStyle w:val="a6"/>
          <w:rFonts w:cs="Times New Roman"/>
          <w:sz w:val="24"/>
          <w:szCs w:val="24"/>
          <w:u w:val="none"/>
          <w:lang w:val="ru-RU"/>
        </w:rPr>
        <w:t xml:space="preserve">бытовая электроника и т. д., потребители обычно </w:t>
      </w:r>
      <w:r>
        <w:rPr>
          <w:rStyle w:val="a6"/>
          <w:rFonts w:cs="Times New Roman"/>
          <w:sz w:val="24"/>
          <w:szCs w:val="24"/>
          <w:u w:val="none"/>
          <w:lang w:val="ru-RU"/>
        </w:rPr>
        <w:t>готовы платить раньше</w:t>
      </w:r>
      <w:r w:rsidR="00893948">
        <w:rPr>
          <w:rStyle w:val="a6"/>
          <w:rFonts w:cs="Times New Roman"/>
          <w:sz w:val="24"/>
          <w:szCs w:val="24"/>
          <w:u w:val="none"/>
          <w:lang w:val="ru-RU"/>
        </w:rPr>
        <w:t>, то есть</w:t>
      </w:r>
      <w:r>
        <w:rPr>
          <w:rStyle w:val="a6"/>
          <w:rFonts w:cs="Times New Roman"/>
          <w:sz w:val="24"/>
          <w:szCs w:val="24"/>
          <w:u w:val="none"/>
          <w:lang w:val="ru-RU"/>
        </w:rPr>
        <w:t xml:space="preserve"> до потребления продукта. Д</w:t>
      </w:r>
      <w:r w:rsidRPr="0093098C">
        <w:rPr>
          <w:rStyle w:val="a6"/>
          <w:rFonts w:cs="Times New Roman"/>
          <w:sz w:val="24"/>
          <w:szCs w:val="24"/>
          <w:u w:val="none"/>
          <w:lang w:val="ru-RU"/>
        </w:rPr>
        <w:t>ля многих услуг</w:t>
      </w:r>
      <w:r>
        <w:rPr>
          <w:rStyle w:val="a6"/>
          <w:rFonts w:cs="Times New Roman"/>
          <w:sz w:val="24"/>
          <w:szCs w:val="24"/>
          <w:u w:val="none"/>
          <w:lang w:val="ru-RU"/>
        </w:rPr>
        <w:t xml:space="preserve"> оплату часто взимают </w:t>
      </w:r>
      <w:r>
        <w:rPr>
          <w:rStyle w:val="a6"/>
          <w:rFonts w:cs="Times New Roman"/>
          <w:sz w:val="24"/>
          <w:szCs w:val="24"/>
          <w:u w:val="none"/>
          <w:lang w:val="ru-RU"/>
        </w:rPr>
        <w:lastRenderedPageBreak/>
        <w:t>после потребления. К примеру,</w:t>
      </w:r>
      <w:r w:rsidRPr="0093098C">
        <w:rPr>
          <w:rStyle w:val="a6"/>
          <w:rFonts w:cs="Times New Roman"/>
          <w:sz w:val="24"/>
          <w:szCs w:val="24"/>
          <w:u w:val="none"/>
          <w:lang w:val="ru-RU"/>
        </w:rPr>
        <w:t xml:space="preserve"> питание в ресторанах, проживание в отелях или ремонт дома</w:t>
      </w:r>
      <w:r>
        <w:rPr>
          <w:rStyle w:val="a6"/>
          <w:rFonts w:cs="Times New Roman"/>
          <w:sz w:val="24"/>
          <w:szCs w:val="24"/>
          <w:u w:val="none"/>
          <w:lang w:val="ru-RU"/>
        </w:rPr>
        <w:t xml:space="preserve">. Существуют также и другие примеры, </w:t>
      </w:r>
      <w:r w:rsidRPr="0093098C">
        <w:rPr>
          <w:rStyle w:val="a6"/>
          <w:rFonts w:cs="Times New Roman"/>
          <w:sz w:val="24"/>
          <w:szCs w:val="24"/>
          <w:u w:val="none"/>
          <w:lang w:val="ru-RU"/>
        </w:rPr>
        <w:t>как кофейни, закусочные и кафетерии,</w:t>
      </w:r>
      <w:r>
        <w:rPr>
          <w:rStyle w:val="a6"/>
          <w:rFonts w:cs="Times New Roman"/>
          <w:sz w:val="24"/>
          <w:szCs w:val="24"/>
          <w:u w:val="none"/>
          <w:lang w:val="ru-RU"/>
        </w:rPr>
        <w:t xml:space="preserve"> которые</w:t>
      </w:r>
      <w:r w:rsidRPr="0093098C">
        <w:rPr>
          <w:rStyle w:val="a6"/>
          <w:rFonts w:cs="Times New Roman"/>
          <w:sz w:val="24"/>
          <w:szCs w:val="24"/>
          <w:u w:val="none"/>
          <w:lang w:val="ru-RU"/>
        </w:rPr>
        <w:t xml:space="preserve"> позволяют менеджерам</w:t>
      </w:r>
      <w:r>
        <w:rPr>
          <w:rStyle w:val="a6"/>
          <w:rFonts w:cs="Times New Roman"/>
          <w:sz w:val="24"/>
          <w:szCs w:val="24"/>
          <w:u w:val="none"/>
          <w:lang w:val="ru-RU"/>
        </w:rPr>
        <w:t xml:space="preserve"> выбирать, принять</w:t>
      </w:r>
      <w:r w:rsidR="00214C0C">
        <w:rPr>
          <w:rStyle w:val="a6"/>
          <w:rFonts w:cs="Times New Roman"/>
          <w:sz w:val="24"/>
          <w:szCs w:val="24"/>
          <w:u w:val="none"/>
          <w:lang w:val="ru-RU"/>
        </w:rPr>
        <w:t xml:space="preserve"> ли вариант предоплаты или пост</w:t>
      </w:r>
      <w:r>
        <w:rPr>
          <w:rStyle w:val="a6"/>
          <w:rFonts w:cs="Times New Roman"/>
          <w:sz w:val="24"/>
          <w:szCs w:val="24"/>
          <w:u w:val="none"/>
          <w:lang w:val="ru-RU"/>
        </w:rPr>
        <w:t>оплаты</w:t>
      </w:r>
      <w:r w:rsidR="00893948">
        <w:rPr>
          <w:rStyle w:val="a6"/>
          <w:rFonts w:cs="Times New Roman"/>
          <w:sz w:val="24"/>
          <w:szCs w:val="24"/>
          <w:u w:val="none"/>
          <w:lang w:val="ru-RU"/>
        </w:rPr>
        <w:t>.</w:t>
      </w:r>
    </w:p>
    <w:p w:rsidR="00893948" w:rsidRDefault="00893948"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Предоплата предполагает, что потребитель еще не проверил товар или услугу на деле, то есть он может руководствоваться только своими догадками, жизненным опытом, информацией, полученной из общедоступных источников или </w:t>
      </w:r>
      <w:r w:rsidR="00214C0C">
        <w:rPr>
          <w:rStyle w:val="a6"/>
          <w:rFonts w:cs="Times New Roman"/>
          <w:sz w:val="24"/>
          <w:szCs w:val="24"/>
          <w:u w:val="none"/>
          <w:lang w:val="ru-RU"/>
        </w:rPr>
        <w:t>сарафанным</w:t>
      </w:r>
      <w:r>
        <w:rPr>
          <w:rStyle w:val="a6"/>
          <w:rFonts w:cs="Times New Roman"/>
          <w:sz w:val="24"/>
          <w:szCs w:val="24"/>
          <w:u w:val="none"/>
          <w:lang w:val="ru-RU"/>
        </w:rPr>
        <w:t xml:space="preserve"> радио. Используя данный вариант </w:t>
      </w:r>
      <w:r w:rsidR="009D2603">
        <w:rPr>
          <w:rStyle w:val="a6"/>
          <w:rFonts w:cs="Times New Roman"/>
          <w:sz w:val="24"/>
          <w:szCs w:val="24"/>
          <w:u w:val="none"/>
          <w:lang w:val="ru-RU"/>
        </w:rPr>
        <w:t>оплаты,</w:t>
      </w:r>
      <w:r>
        <w:rPr>
          <w:rStyle w:val="a6"/>
          <w:rFonts w:cs="Times New Roman"/>
          <w:sz w:val="24"/>
          <w:szCs w:val="24"/>
          <w:u w:val="none"/>
          <w:lang w:val="ru-RU"/>
        </w:rPr>
        <w:t xml:space="preserve"> производитель пытается уменьшить риски от ситуации, при которой товар не понравится потребителю, либо такой вариант используется для онлайн-покупок, когда товар отправляется к потребителю только после совершения оплаты. </w:t>
      </w:r>
    </w:p>
    <w:p w:rsidR="00A7683E" w:rsidRPr="00A7683E" w:rsidRDefault="00893948"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Постоплата предполагает, что потребитель уже воспользовался товаром или услугой, то есть уже составил представление о том, насколько он удовлетворен характеристиками или реализацией. В данной ситуации существует прямая корреляция между </w:t>
      </w:r>
      <w:r w:rsidR="00214C0C">
        <w:rPr>
          <w:rStyle w:val="a6"/>
          <w:rFonts w:cs="Times New Roman"/>
          <w:sz w:val="24"/>
          <w:szCs w:val="24"/>
          <w:u w:val="none"/>
          <w:lang w:val="ru-RU"/>
        </w:rPr>
        <w:t>удовлетворенностью потребителя</w:t>
      </w:r>
      <w:r>
        <w:rPr>
          <w:rStyle w:val="a6"/>
          <w:rFonts w:cs="Times New Roman"/>
          <w:sz w:val="24"/>
          <w:szCs w:val="24"/>
          <w:u w:val="none"/>
          <w:lang w:val="ru-RU"/>
        </w:rPr>
        <w:t xml:space="preserve"> и размером оплаты. То есть чем больше доволен покупатель, тем более высокую цену он готов будет заплатить. </w:t>
      </w:r>
      <w:r w:rsidR="009D2603">
        <w:rPr>
          <w:rStyle w:val="a6"/>
          <w:rFonts w:cs="Times New Roman"/>
          <w:sz w:val="24"/>
          <w:szCs w:val="24"/>
          <w:u w:val="none"/>
          <w:lang w:val="ru-RU"/>
        </w:rPr>
        <w:t>Основным примером,</w:t>
      </w:r>
      <w:r>
        <w:rPr>
          <w:rStyle w:val="a6"/>
          <w:rFonts w:cs="Times New Roman"/>
          <w:sz w:val="24"/>
          <w:szCs w:val="24"/>
          <w:u w:val="none"/>
          <w:lang w:val="ru-RU"/>
        </w:rPr>
        <w:t xml:space="preserve"> иллюстрирующим </w:t>
      </w:r>
      <w:r w:rsidR="009D2603">
        <w:rPr>
          <w:rStyle w:val="a6"/>
          <w:rFonts w:cs="Times New Roman"/>
          <w:sz w:val="24"/>
          <w:szCs w:val="24"/>
          <w:u w:val="none"/>
          <w:lang w:val="ru-RU"/>
        </w:rPr>
        <w:t>данный вариант,</w:t>
      </w:r>
      <w:r>
        <w:rPr>
          <w:rStyle w:val="a6"/>
          <w:rFonts w:cs="Times New Roman"/>
          <w:sz w:val="24"/>
          <w:szCs w:val="24"/>
          <w:u w:val="none"/>
          <w:lang w:val="ru-RU"/>
        </w:rPr>
        <w:t xml:space="preserve"> являются спектакли, авторские киносеансы или выставки. Сначала потребителю предполагается посмотреть дейст</w:t>
      </w:r>
      <w:r w:rsidR="00764196">
        <w:rPr>
          <w:rStyle w:val="a6"/>
          <w:rFonts w:cs="Times New Roman"/>
          <w:sz w:val="24"/>
          <w:szCs w:val="24"/>
          <w:u w:val="none"/>
          <w:lang w:val="ru-RU"/>
        </w:rPr>
        <w:t>вие или экспозицию, а уже после</w:t>
      </w:r>
      <w:r>
        <w:rPr>
          <w:rStyle w:val="a6"/>
          <w:rFonts w:cs="Times New Roman"/>
          <w:sz w:val="24"/>
          <w:szCs w:val="24"/>
          <w:u w:val="none"/>
          <w:lang w:val="ru-RU"/>
        </w:rPr>
        <w:t xml:space="preserve"> «на выходе»</w:t>
      </w:r>
      <w:r w:rsidR="00214C0C">
        <w:rPr>
          <w:rStyle w:val="a6"/>
          <w:rFonts w:cs="Times New Roman"/>
          <w:sz w:val="24"/>
          <w:szCs w:val="24"/>
          <w:u w:val="none"/>
          <w:lang w:val="ru-RU"/>
        </w:rPr>
        <w:t xml:space="preserve"> </w:t>
      </w:r>
      <w:r w:rsidR="00764196">
        <w:rPr>
          <w:rStyle w:val="a6"/>
          <w:rFonts w:cs="Times New Roman"/>
          <w:sz w:val="24"/>
          <w:szCs w:val="24"/>
          <w:u w:val="none"/>
          <w:lang w:val="ru-RU"/>
        </w:rPr>
        <w:t>заплатить ту сумму денег, которую он считает нужным. Таким образом продавец ждёт от клиента оценки того, насколько тот остался удовлетворенным увиденным.</w:t>
      </w:r>
    </w:p>
    <w:p w:rsidR="00A7683E" w:rsidRPr="00CE61A8" w:rsidRDefault="00437AE0" w:rsidP="009D5E80">
      <w:pPr>
        <w:pStyle w:val="3"/>
        <w:rPr>
          <w:rStyle w:val="a6"/>
          <w:u w:val="none"/>
          <w:lang w:val="ru-RU"/>
        </w:rPr>
      </w:pPr>
      <w:bookmarkStart w:id="29" w:name="_Toc69214627"/>
      <w:bookmarkStart w:id="30" w:name="_Toc73662343"/>
      <w:r w:rsidRPr="00CE61A8">
        <w:rPr>
          <w:rStyle w:val="a6"/>
          <w:u w:val="none"/>
          <w:lang w:val="ru-RU"/>
        </w:rPr>
        <w:t>1.4</w:t>
      </w:r>
      <w:r w:rsidR="00A7683E" w:rsidRPr="00CE61A8">
        <w:rPr>
          <w:rStyle w:val="a6"/>
          <w:u w:val="none"/>
          <w:lang w:val="ru-RU"/>
        </w:rPr>
        <w:t>.3 Видимость платежей</w:t>
      </w:r>
      <w:bookmarkEnd w:id="29"/>
      <w:r w:rsidR="0042532A" w:rsidRPr="00CE61A8">
        <w:rPr>
          <w:rStyle w:val="a6"/>
          <w:u w:val="none"/>
          <w:lang w:val="ru-RU"/>
        </w:rPr>
        <w:t xml:space="preserve"> другими людьми</w:t>
      </w:r>
      <w:bookmarkEnd w:id="30"/>
    </w:p>
    <w:p w:rsidR="00764196" w:rsidRDefault="00764196"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Традиционно принято считать, что человек, являясь социальным существом, действует более справедливо, когда его действия видны окружающим, чем в случае анонимности</w:t>
      </w:r>
      <w:r w:rsidR="004D04A2">
        <w:rPr>
          <w:rStyle w:val="a6"/>
          <w:rFonts w:cs="Times New Roman"/>
          <w:sz w:val="24"/>
          <w:szCs w:val="24"/>
          <w:u w:val="none"/>
          <w:lang w:val="ru-RU"/>
        </w:rPr>
        <w:t>. Таким образом можно предположить, что потребитель платит больше, если размер платежа виден другим людям. Если платеж анонимный, то потребитель скорее всего заплатит меньше.</w:t>
      </w:r>
      <w:r w:rsidR="0074516A">
        <w:rPr>
          <w:rStyle w:val="ae"/>
          <w:rFonts w:cs="Times New Roman"/>
          <w:sz w:val="24"/>
          <w:szCs w:val="24"/>
          <w:lang w:val="ru-RU"/>
        </w:rPr>
        <w:footnoteReference w:id="46"/>
      </w:r>
    </w:p>
    <w:p w:rsidR="00A7683E" w:rsidRDefault="00A7683E"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Можно исключить проблемы </w:t>
      </w:r>
      <w:r w:rsidR="000D40E6">
        <w:rPr>
          <w:rStyle w:val="a6"/>
          <w:rFonts w:cs="Times New Roman"/>
          <w:sz w:val="24"/>
          <w:szCs w:val="24"/>
          <w:u w:val="none"/>
          <w:lang w:val="ru-RU"/>
        </w:rPr>
        <w:t xml:space="preserve">социального статуса и </w:t>
      </w:r>
      <w:r w:rsidR="0042532A">
        <w:rPr>
          <w:rStyle w:val="a6"/>
          <w:rFonts w:cs="Times New Roman"/>
          <w:sz w:val="24"/>
          <w:szCs w:val="24"/>
          <w:u w:val="none"/>
          <w:lang w:val="ru-RU"/>
        </w:rPr>
        <w:t>репутации в</w:t>
      </w:r>
      <w:r>
        <w:rPr>
          <w:rStyle w:val="a6"/>
          <w:rFonts w:cs="Times New Roman"/>
          <w:sz w:val="24"/>
          <w:szCs w:val="24"/>
          <w:u w:val="none"/>
          <w:lang w:val="ru-RU"/>
        </w:rPr>
        <w:t xml:space="preserve"> той мере в </w:t>
      </w:r>
      <w:r w:rsidRPr="00C202A8">
        <w:rPr>
          <w:rStyle w:val="a6"/>
          <w:rFonts w:cs="Times New Roman"/>
          <w:sz w:val="24"/>
          <w:szCs w:val="24"/>
          <w:u w:val="none"/>
          <w:lang w:val="ru-RU"/>
        </w:rPr>
        <w:t>как</w:t>
      </w:r>
      <w:r>
        <w:rPr>
          <w:rStyle w:val="a6"/>
          <w:rFonts w:cs="Times New Roman"/>
          <w:sz w:val="24"/>
          <w:szCs w:val="24"/>
          <w:u w:val="none"/>
          <w:lang w:val="ru-RU"/>
        </w:rPr>
        <w:t>ой продавцы могут гарантировать анонимность платежей</w:t>
      </w:r>
      <w:r w:rsidRPr="00C202A8">
        <w:rPr>
          <w:rStyle w:val="a6"/>
          <w:rFonts w:cs="Times New Roman"/>
          <w:sz w:val="24"/>
          <w:szCs w:val="24"/>
          <w:u w:val="none"/>
          <w:lang w:val="ru-RU"/>
        </w:rPr>
        <w:t xml:space="preserve">. Хотя </w:t>
      </w:r>
      <w:r>
        <w:rPr>
          <w:rStyle w:val="a6"/>
          <w:rFonts w:cs="Times New Roman"/>
          <w:sz w:val="24"/>
          <w:szCs w:val="24"/>
          <w:u w:val="none"/>
          <w:lang w:val="ru-RU"/>
        </w:rPr>
        <w:t xml:space="preserve">в некоторых случаях продавцы могут сделать платежи анонимными в традиционной модели PWYW, наивысший уровень анонимность возможен </w:t>
      </w:r>
      <w:r w:rsidRPr="00C202A8">
        <w:rPr>
          <w:rStyle w:val="a6"/>
          <w:rFonts w:cs="Times New Roman"/>
          <w:sz w:val="24"/>
          <w:szCs w:val="24"/>
          <w:u w:val="none"/>
          <w:lang w:val="ru-RU"/>
        </w:rPr>
        <w:t xml:space="preserve">в случае онлайн-платежей, </w:t>
      </w:r>
      <w:r>
        <w:rPr>
          <w:rStyle w:val="a6"/>
          <w:rFonts w:cs="Times New Roman"/>
          <w:sz w:val="24"/>
          <w:szCs w:val="24"/>
          <w:u w:val="none"/>
          <w:lang w:val="ru-RU"/>
        </w:rPr>
        <w:t xml:space="preserve">в </w:t>
      </w:r>
      <w:r w:rsidR="000D40E6">
        <w:rPr>
          <w:rStyle w:val="a6"/>
          <w:rFonts w:cs="Times New Roman"/>
          <w:sz w:val="24"/>
          <w:szCs w:val="24"/>
          <w:u w:val="none"/>
          <w:lang w:val="ru-RU"/>
        </w:rPr>
        <w:t>ситуациях,</w:t>
      </w:r>
      <w:r>
        <w:rPr>
          <w:rStyle w:val="a6"/>
          <w:rFonts w:cs="Times New Roman"/>
          <w:sz w:val="24"/>
          <w:szCs w:val="24"/>
          <w:u w:val="none"/>
          <w:lang w:val="ru-RU"/>
        </w:rPr>
        <w:t xml:space="preserve"> когда модель </w:t>
      </w:r>
      <w:r w:rsidRPr="00C202A8">
        <w:rPr>
          <w:rStyle w:val="a6"/>
          <w:rFonts w:cs="Times New Roman"/>
          <w:sz w:val="24"/>
          <w:szCs w:val="24"/>
          <w:u w:val="none"/>
          <w:lang w:val="ru-RU"/>
        </w:rPr>
        <w:t xml:space="preserve">PWYW используется </w:t>
      </w:r>
      <w:r w:rsidR="000D40E6">
        <w:rPr>
          <w:rStyle w:val="a6"/>
          <w:rFonts w:cs="Times New Roman"/>
          <w:sz w:val="24"/>
          <w:szCs w:val="24"/>
          <w:u w:val="none"/>
          <w:lang w:val="ru-RU"/>
        </w:rPr>
        <w:t>бизнесами,</w:t>
      </w:r>
      <w:r>
        <w:rPr>
          <w:rStyle w:val="a6"/>
          <w:rFonts w:cs="Times New Roman"/>
          <w:sz w:val="24"/>
          <w:szCs w:val="24"/>
          <w:u w:val="none"/>
          <w:lang w:val="ru-RU"/>
        </w:rPr>
        <w:t xml:space="preserve"> связанными с </w:t>
      </w:r>
      <w:r w:rsidRPr="00C202A8">
        <w:rPr>
          <w:rStyle w:val="a6"/>
          <w:rFonts w:cs="Times New Roman"/>
          <w:sz w:val="24"/>
          <w:szCs w:val="24"/>
          <w:u w:val="none"/>
          <w:lang w:val="ru-RU"/>
        </w:rPr>
        <w:t>программным обеспечением</w:t>
      </w:r>
      <w:r>
        <w:rPr>
          <w:rStyle w:val="a6"/>
          <w:rFonts w:cs="Times New Roman"/>
          <w:sz w:val="24"/>
          <w:szCs w:val="24"/>
          <w:u w:val="none"/>
          <w:lang w:val="ru-RU"/>
        </w:rPr>
        <w:t>, онлайн-книгами, онлайн-музыкой и так далее.</w:t>
      </w:r>
    </w:p>
    <w:p w:rsidR="00A7683E" w:rsidRDefault="004D04A2" w:rsidP="0092176C">
      <w:pPr>
        <w:spacing w:before="0" w:after="0"/>
        <w:ind w:firstLine="709"/>
        <w:jc w:val="both"/>
        <w:rPr>
          <w:lang w:val="ru-RU"/>
        </w:rPr>
      </w:pPr>
      <w:r>
        <w:rPr>
          <w:rStyle w:val="a6"/>
          <w:rFonts w:cs="Times New Roman"/>
          <w:sz w:val="24"/>
          <w:szCs w:val="24"/>
          <w:u w:val="none"/>
          <w:lang w:val="ru-RU"/>
        </w:rPr>
        <w:lastRenderedPageBreak/>
        <w:t>Обратимся к исследованиям, которые</w:t>
      </w:r>
      <w:r w:rsidR="00A7683E">
        <w:rPr>
          <w:rStyle w:val="a6"/>
          <w:rFonts w:cs="Times New Roman"/>
          <w:sz w:val="24"/>
          <w:szCs w:val="24"/>
          <w:u w:val="none"/>
          <w:lang w:val="ru-RU"/>
        </w:rPr>
        <w:t xml:space="preserve"> представили противоречивые гипотезы и </w:t>
      </w:r>
      <w:r w:rsidR="00A7683E" w:rsidRPr="00E21D49">
        <w:rPr>
          <w:rStyle w:val="a6"/>
          <w:rFonts w:cs="Times New Roman"/>
          <w:sz w:val="24"/>
          <w:szCs w:val="24"/>
          <w:u w:val="none"/>
          <w:lang w:val="ru-RU"/>
        </w:rPr>
        <w:t>противоречивые доказательства того, к</w:t>
      </w:r>
      <w:r w:rsidR="00A7683E">
        <w:rPr>
          <w:rStyle w:val="a6"/>
          <w:rFonts w:cs="Times New Roman"/>
          <w:sz w:val="24"/>
          <w:szCs w:val="24"/>
          <w:u w:val="none"/>
          <w:lang w:val="ru-RU"/>
        </w:rPr>
        <w:t xml:space="preserve">ак видимость платежей влияет на </w:t>
      </w:r>
      <w:r w:rsidR="00A7683E" w:rsidRPr="00E21D49">
        <w:rPr>
          <w:rStyle w:val="a6"/>
          <w:rFonts w:cs="Times New Roman"/>
          <w:sz w:val="24"/>
          <w:szCs w:val="24"/>
          <w:u w:val="none"/>
          <w:lang w:val="ru-RU"/>
        </w:rPr>
        <w:t>размер выплат. В поле</w:t>
      </w:r>
      <w:r w:rsidR="00A7683E">
        <w:rPr>
          <w:rStyle w:val="a6"/>
          <w:rFonts w:cs="Times New Roman"/>
          <w:sz w:val="24"/>
          <w:szCs w:val="24"/>
          <w:u w:val="none"/>
          <w:lang w:val="ru-RU"/>
        </w:rPr>
        <w:t xml:space="preserve">вом эксперименте, проведенном </w:t>
      </w:r>
      <w:r w:rsidR="000D40E6">
        <w:rPr>
          <w:rStyle w:val="a6"/>
          <w:rFonts w:cs="Times New Roman"/>
          <w:sz w:val="24"/>
          <w:szCs w:val="24"/>
          <w:u w:val="none"/>
          <w:lang w:val="ru-RU"/>
        </w:rPr>
        <w:t xml:space="preserve"> </w:t>
      </w:r>
      <w:r w:rsidR="00A7683E">
        <w:rPr>
          <w:rStyle w:val="a6"/>
          <w:rFonts w:cs="Times New Roman"/>
          <w:sz w:val="24"/>
          <w:szCs w:val="24"/>
          <w:u w:val="none"/>
          <w:lang w:val="ru-RU"/>
        </w:rPr>
        <w:t xml:space="preserve">в </w:t>
      </w:r>
      <w:r w:rsidR="00A7683E" w:rsidRPr="00E21D49">
        <w:rPr>
          <w:rStyle w:val="a6"/>
          <w:rFonts w:cs="Times New Roman"/>
          <w:sz w:val="24"/>
          <w:szCs w:val="24"/>
          <w:u w:val="none"/>
          <w:lang w:val="ru-RU"/>
        </w:rPr>
        <w:t>ресторан</w:t>
      </w:r>
      <w:r w:rsidR="00A7683E">
        <w:rPr>
          <w:rStyle w:val="a6"/>
          <w:rFonts w:cs="Times New Roman"/>
          <w:sz w:val="24"/>
          <w:szCs w:val="24"/>
          <w:u w:val="none"/>
          <w:lang w:val="ru-RU"/>
        </w:rPr>
        <w:t>е</w:t>
      </w:r>
      <w:r w:rsidR="00A7683E" w:rsidRPr="00E21D49">
        <w:rPr>
          <w:rStyle w:val="a6"/>
          <w:rFonts w:cs="Times New Roman"/>
          <w:sz w:val="24"/>
          <w:szCs w:val="24"/>
          <w:u w:val="none"/>
          <w:lang w:val="ru-RU"/>
        </w:rPr>
        <w:t xml:space="preserve">, </w:t>
      </w:r>
      <w:r w:rsidR="00A7683E">
        <w:rPr>
          <w:rStyle w:val="a6"/>
          <w:rFonts w:cs="Times New Roman"/>
          <w:sz w:val="24"/>
          <w:szCs w:val="24"/>
          <w:u w:val="none"/>
          <w:lang w:val="ru-RU"/>
        </w:rPr>
        <w:t xml:space="preserve">обнаружили, что клиенты платили </w:t>
      </w:r>
      <w:r w:rsidR="00A7683E" w:rsidRPr="00E21D49">
        <w:rPr>
          <w:rStyle w:val="a6"/>
          <w:rFonts w:cs="Times New Roman"/>
          <w:sz w:val="24"/>
          <w:szCs w:val="24"/>
          <w:u w:val="none"/>
          <w:lang w:val="ru-RU"/>
        </w:rPr>
        <w:t xml:space="preserve">в среднем больше </w:t>
      </w:r>
      <w:r w:rsidR="00A7683E">
        <w:rPr>
          <w:rStyle w:val="a6"/>
          <w:rFonts w:cs="Times New Roman"/>
          <w:sz w:val="24"/>
          <w:szCs w:val="24"/>
          <w:u w:val="none"/>
          <w:lang w:val="ru-RU"/>
        </w:rPr>
        <w:t>в ситуации анонимных платежей</w:t>
      </w:r>
      <w:r w:rsidR="00764196">
        <w:rPr>
          <w:rStyle w:val="a6"/>
          <w:rFonts w:cs="Times New Roman"/>
          <w:sz w:val="24"/>
          <w:szCs w:val="24"/>
          <w:u w:val="none"/>
          <w:lang w:val="ru-RU"/>
        </w:rPr>
        <w:t>, чем в ситуации видимых</w:t>
      </w:r>
      <w:r w:rsidR="00A7683E">
        <w:rPr>
          <w:rStyle w:val="ae"/>
          <w:rFonts w:cs="Times New Roman"/>
          <w:sz w:val="24"/>
          <w:szCs w:val="24"/>
          <w:lang w:val="ru-RU"/>
        </w:rPr>
        <w:footnoteReference w:id="47"/>
      </w:r>
      <w:r w:rsidR="00A7683E">
        <w:rPr>
          <w:rStyle w:val="a6"/>
          <w:rFonts w:cs="Times New Roman"/>
          <w:sz w:val="24"/>
          <w:szCs w:val="24"/>
          <w:u w:val="none"/>
          <w:lang w:val="ru-RU"/>
        </w:rPr>
        <w:t>.</w:t>
      </w:r>
      <w:r>
        <w:rPr>
          <w:rStyle w:val="a6"/>
          <w:rFonts w:cs="Times New Roman"/>
          <w:sz w:val="24"/>
          <w:szCs w:val="24"/>
          <w:u w:val="none"/>
          <w:lang w:val="ru-RU"/>
        </w:rPr>
        <w:t xml:space="preserve"> Это противоречит предположению </w:t>
      </w:r>
      <w:r w:rsidR="000D40E6">
        <w:rPr>
          <w:rStyle w:val="a6"/>
          <w:rFonts w:cs="Times New Roman"/>
          <w:sz w:val="24"/>
          <w:szCs w:val="24"/>
          <w:u w:val="none"/>
          <w:lang w:val="ru-RU"/>
        </w:rPr>
        <w:t>о том</w:t>
      </w:r>
      <w:r>
        <w:rPr>
          <w:rStyle w:val="a6"/>
          <w:rFonts w:cs="Times New Roman"/>
          <w:sz w:val="24"/>
          <w:szCs w:val="24"/>
          <w:u w:val="none"/>
          <w:lang w:val="ru-RU"/>
        </w:rPr>
        <w:t>, что люди склонны платить больше если платеж виден окружающим.</w:t>
      </w:r>
      <w:r w:rsidR="00A7683E">
        <w:rPr>
          <w:rStyle w:val="a6"/>
          <w:rFonts w:cs="Times New Roman"/>
          <w:sz w:val="24"/>
          <w:szCs w:val="24"/>
          <w:u w:val="none"/>
          <w:lang w:val="ru-RU"/>
        </w:rPr>
        <w:t xml:space="preserve"> </w:t>
      </w:r>
      <w:r>
        <w:rPr>
          <w:rStyle w:val="a6"/>
          <w:rFonts w:cs="Times New Roman"/>
          <w:sz w:val="24"/>
          <w:szCs w:val="24"/>
          <w:u w:val="none"/>
          <w:lang w:val="ru-RU"/>
        </w:rPr>
        <w:t>Исследователями было</w:t>
      </w:r>
      <w:r w:rsidR="00A7683E">
        <w:rPr>
          <w:rStyle w:val="a6"/>
          <w:rFonts w:cs="Times New Roman"/>
          <w:sz w:val="24"/>
          <w:szCs w:val="24"/>
          <w:u w:val="none"/>
          <w:lang w:val="ru-RU"/>
        </w:rPr>
        <w:t xml:space="preserve"> выдвинуто предположение, что люди делятся на две категории</w:t>
      </w:r>
      <w:r w:rsidR="00A7683E" w:rsidRPr="00F11487">
        <w:rPr>
          <w:rStyle w:val="a6"/>
          <w:rFonts w:cs="Times New Roman"/>
          <w:sz w:val="24"/>
          <w:szCs w:val="24"/>
          <w:u w:val="none"/>
          <w:lang w:val="ru-RU"/>
        </w:rPr>
        <w:t xml:space="preserve">: </w:t>
      </w:r>
      <w:r w:rsidR="00A7683E">
        <w:rPr>
          <w:rStyle w:val="a6"/>
          <w:rFonts w:cs="Times New Roman"/>
          <w:sz w:val="24"/>
          <w:szCs w:val="24"/>
          <w:u w:val="none"/>
          <w:lang w:val="ru-RU"/>
        </w:rPr>
        <w:t>те, которым важно одобрение других и социальный статус и те, которым важно внутренне</w:t>
      </w:r>
      <w:r w:rsidR="000D40E6">
        <w:rPr>
          <w:rStyle w:val="a6"/>
          <w:rFonts w:cs="Times New Roman"/>
          <w:sz w:val="24"/>
          <w:szCs w:val="24"/>
          <w:u w:val="none"/>
          <w:lang w:val="ru-RU"/>
        </w:rPr>
        <w:t>е</w:t>
      </w:r>
      <w:r w:rsidR="00A7683E">
        <w:rPr>
          <w:rStyle w:val="a6"/>
          <w:rFonts w:cs="Times New Roman"/>
          <w:sz w:val="24"/>
          <w:szCs w:val="24"/>
          <w:u w:val="none"/>
          <w:lang w:val="ru-RU"/>
        </w:rPr>
        <w:t xml:space="preserve"> чувство собственного дост</w:t>
      </w:r>
      <w:r w:rsidR="000D40E6">
        <w:rPr>
          <w:rStyle w:val="a6"/>
          <w:rFonts w:cs="Times New Roman"/>
          <w:sz w:val="24"/>
          <w:szCs w:val="24"/>
          <w:u w:val="none"/>
          <w:lang w:val="ru-RU"/>
        </w:rPr>
        <w:t xml:space="preserve">оинства. Согласно </w:t>
      </w:r>
      <w:r w:rsidR="0042532A">
        <w:rPr>
          <w:rStyle w:val="a6"/>
          <w:rFonts w:cs="Times New Roman"/>
          <w:sz w:val="24"/>
          <w:szCs w:val="24"/>
          <w:u w:val="none"/>
          <w:lang w:val="ru-RU"/>
        </w:rPr>
        <w:t>эксперименту,</w:t>
      </w:r>
      <w:r w:rsidR="000D40E6">
        <w:rPr>
          <w:rStyle w:val="a6"/>
          <w:rFonts w:cs="Times New Roman"/>
          <w:sz w:val="24"/>
          <w:szCs w:val="24"/>
          <w:u w:val="none"/>
          <w:lang w:val="ru-RU"/>
        </w:rPr>
        <w:t xml:space="preserve"> </w:t>
      </w:r>
      <w:r w:rsidR="00A7683E">
        <w:rPr>
          <w:rStyle w:val="a6"/>
          <w:rFonts w:cs="Times New Roman"/>
          <w:sz w:val="24"/>
          <w:szCs w:val="24"/>
          <w:u w:val="none"/>
          <w:lang w:val="ru-RU"/>
        </w:rPr>
        <w:t xml:space="preserve">преобладает второй тип. Другими словами, потребитель </w:t>
      </w:r>
      <w:r w:rsidR="00A7683E" w:rsidRPr="00E21D49">
        <w:rPr>
          <w:rStyle w:val="a6"/>
          <w:rFonts w:cs="Times New Roman"/>
          <w:sz w:val="24"/>
          <w:szCs w:val="24"/>
          <w:u w:val="none"/>
          <w:lang w:val="ru-RU"/>
        </w:rPr>
        <w:t xml:space="preserve">предпочел бы платить больше в </w:t>
      </w:r>
      <w:r w:rsidR="00A7683E">
        <w:rPr>
          <w:rStyle w:val="a6"/>
          <w:rFonts w:cs="Times New Roman"/>
          <w:sz w:val="24"/>
          <w:szCs w:val="24"/>
          <w:u w:val="none"/>
          <w:lang w:val="ru-RU"/>
        </w:rPr>
        <w:t>ситуации анонимности, а не в публичном случае</w:t>
      </w:r>
      <w:r w:rsidR="00A7683E" w:rsidRPr="00E21D49">
        <w:rPr>
          <w:rStyle w:val="a6"/>
          <w:rFonts w:cs="Times New Roman"/>
          <w:sz w:val="24"/>
          <w:szCs w:val="24"/>
          <w:u w:val="none"/>
          <w:lang w:val="ru-RU"/>
        </w:rPr>
        <w:t xml:space="preserve">, потому что </w:t>
      </w:r>
      <w:r w:rsidR="00A7683E">
        <w:rPr>
          <w:rStyle w:val="a6"/>
          <w:rFonts w:cs="Times New Roman"/>
          <w:sz w:val="24"/>
          <w:szCs w:val="24"/>
          <w:u w:val="none"/>
          <w:lang w:val="ru-RU"/>
        </w:rPr>
        <w:t xml:space="preserve">анонимность даёт человеку </w:t>
      </w:r>
      <w:r w:rsidR="00A7683E" w:rsidRPr="00E21D49">
        <w:rPr>
          <w:rStyle w:val="a6"/>
          <w:rFonts w:cs="Times New Roman"/>
          <w:sz w:val="24"/>
          <w:szCs w:val="24"/>
          <w:u w:val="none"/>
          <w:lang w:val="ru-RU"/>
        </w:rPr>
        <w:t xml:space="preserve">возможность </w:t>
      </w:r>
      <w:r w:rsidR="00A7683E">
        <w:rPr>
          <w:rStyle w:val="a6"/>
          <w:rFonts w:cs="Times New Roman"/>
          <w:sz w:val="24"/>
          <w:szCs w:val="24"/>
          <w:u w:val="none"/>
          <w:lang w:val="ru-RU"/>
        </w:rPr>
        <w:t xml:space="preserve">считать себя справедливым человеком и гордиться </w:t>
      </w:r>
      <w:r w:rsidR="00163E4F">
        <w:rPr>
          <w:rStyle w:val="a6"/>
          <w:rFonts w:cs="Times New Roman"/>
          <w:sz w:val="24"/>
          <w:szCs w:val="24"/>
          <w:u w:val="none"/>
          <w:lang w:val="ru-RU"/>
        </w:rPr>
        <w:t xml:space="preserve">собой. </w:t>
      </w:r>
      <w:r w:rsidR="0089445A">
        <w:rPr>
          <w:rStyle w:val="a6"/>
          <w:rFonts w:cs="Times New Roman"/>
          <w:sz w:val="24"/>
          <w:szCs w:val="24"/>
          <w:u w:val="none"/>
          <w:lang w:val="ru-RU"/>
        </w:rPr>
        <w:t>Однако другие</w:t>
      </w:r>
      <w:r w:rsidR="00A7683E">
        <w:rPr>
          <w:rStyle w:val="a6"/>
          <w:rFonts w:cs="Times New Roman"/>
          <w:sz w:val="24"/>
          <w:szCs w:val="24"/>
          <w:u w:val="none"/>
          <w:lang w:val="ru-RU"/>
        </w:rPr>
        <w:t xml:space="preserve"> исследования ставят под сомнение этот вывод и говорят о том, что условия эксперимента слишком специфические.</w:t>
      </w:r>
      <w:r w:rsidR="00A7683E" w:rsidRPr="0035329D">
        <w:rPr>
          <w:lang w:val="ru-RU"/>
        </w:rPr>
        <w:t xml:space="preserve"> </w:t>
      </w:r>
      <w:r w:rsidR="00A7683E">
        <w:rPr>
          <w:rStyle w:val="ae"/>
          <w:rFonts w:cs="Times New Roman"/>
          <w:sz w:val="24"/>
          <w:szCs w:val="24"/>
          <w:lang w:val="ru-RU"/>
        </w:rPr>
        <w:footnoteReference w:id="48"/>
      </w:r>
    </w:p>
    <w:p w:rsidR="00A7683E" w:rsidRPr="00F82EFB" w:rsidRDefault="00163E4F" w:rsidP="0092176C">
      <w:pPr>
        <w:spacing w:before="0" w:after="0"/>
        <w:ind w:firstLine="709"/>
        <w:jc w:val="both"/>
        <w:rPr>
          <w:rStyle w:val="a6"/>
          <w:rFonts w:asciiTheme="minorHAnsi" w:hAnsiTheme="minorHAnsi"/>
          <w:sz w:val="22"/>
          <w:u w:val="none"/>
          <w:lang w:val="ru-RU"/>
        </w:rPr>
      </w:pPr>
      <w:r w:rsidRPr="00163E4F">
        <w:rPr>
          <w:rStyle w:val="a6"/>
          <w:rFonts w:cs="Times New Roman"/>
          <w:sz w:val="24"/>
          <w:szCs w:val="24"/>
          <w:u w:val="none"/>
          <w:lang w:val="ru-RU"/>
        </w:rPr>
        <w:t xml:space="preserve">Таким образом, нет явной </w:t>
      </w:r>
      <w:r w:rsidR="00F82EFB" w:rsidRPr="00163E4F">
        <w:rPr>
          <w:rStyle w:val="a6"/>
          <w:rFonts w:cs="Times New Roman"/>
          <w:sz w:val="24"/>
          <w:szCs w:val="24"/>
          <w:u w:val="none"/>
          <w:lang w:val="ru-RU"/>
        </w:rPr>
        <w:t>зависимости</w:t>
      </w:r>
      <w:r w:rsidRPr="00163E4F">
        <w:rPr>
          <w:rStyle w:val="a6"/>
          <w:rFonts w:cs="Times New Roman"/>
          <w:sz w:val="24"/>
          <w:szCs w:val="24"/>
          <w:u w:val="none"/>
          <w:lang w:val="ru-RU"/>
        </w:rPr>
        <w:t xml:space="preserve"> между видимостью платежа и размером оплаты, так как необходимо учитывать </w:t>
      </w:r>
      <w:r>
        <w:rPr>
          <w:rStyle w:val="a6"/>
          <w:rFonts w:cs="Times New Roman"/>
          <w:sz w:val="24"/>
          <w:szCs w:val="24"/>
          <w:u w:val="none"/>
          <w:lang w:val="ru-RU"/>
        </w:rPr>
        <w:t>к какому типу относится человек, чтобы спрогнозировать, какую цену он будет склонен заплатить.</w:t>
      </w:r>
    </w:p>
    <w:p w:rsidR="00A7683E" w:rsidRPr="00CE61A8" w:rsidRDefault="00437AE0" w:rsidP="00CA356E">
      <w:pPr>
        <w:pStyle w:val="3"/>
        <w:rPr>
          <w:rStyle w:val="a6"/>
          <w:u w:val="none"/>
          <w:lang w:val="ru-RU"/>
        </w:rPr>
      </w:pPr>
      <w:bookmarkStart w:id="31" w:name="_Toc69214628"/>
      <w:bookmarkStart w:id="32" w:name="_Toc73662344"/>
      <w:r w:rsidRPr="00CE61A8">
        <w:rPr>
          <w:rStyle w:val="a6"/>
          <w:u w:val="none"/>
          <w:lang w:val="ru-RU"/>
        </w:rPr>
        <w:t>1.4</w:t>
      </w:r>
      <w:r w:rsidR="00A7683E" w:rsidRPr="00CE61A8">
        <w:rPr>
          <w:rStyle w:val="a6"/>
          <w:u w:val="none"/>
          <w:lang w:val="ru-RU"/>
        </w:rPr>
        <w:t>.4 Информация о получателе платежа</w:t>
      </w:r>
      <w:bookmarkEnd w:id="31"/>
      <w:bookmarkEnd w:id="32"/>
    </w:p>
    <w:p w:rsidR="00A7683E" w:rsidRPr="0035329D" w:rsidRDefault="00A7683E"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Информация о получателе платежа</w:t>
      </w:r>
      <w:r w:rsidRPr="0035329D">
        <w:rPr>
          <w:rStyle w:val="a6"/>
          <w:rFonts w:cs="Times New Roman"/>
          <w:sz w:val="24"/>
          <w:szCs w:val="24"/>
          <w:u w:val="none"/>
          <w:lang w:val="ru-RU"/>
        </w:rPr>
        <w:t xml:space="preserve"> или конечное использование плат</w:t>
      </w:r>
      <w:r>
        <w:rPr>
          <w:rStyle w:val="a6"/>
          <w:rFonts w:cs="Times New Roman"/>
          <w:sz w:val="24"/>
          <w:szCs w:val="24"/>
          <w:u w:val="none"/>
          <w:lang w:val="ru-RU"/>
        </w:rPr>
        <w:t xml:space="preserve">ежей PWYW также могут влиять на размер оплаты потребителем. Например, Dock Café в </w:t>
      </w:r>
      <w:r w:rsidRPr="0035329D">
        <w:rPr>
          <w:rStyle w:val="a6"/>
          <w:rFonts w:cs="Times New Roman"/>
          <w:sz w:val="24"/>
          <w:szCs w:val="24"/>
          <w:u w:val="none"/>
          <w:lang w:val="ru-RU"/>
        </w:rPr>
        <w:t xml:space="preserve">Белфаст обращается к </w:t>
      </w:r>
      <w:r>
        <w:rPr>
          <w:rStyle w:val="a6"/>
          <w:rFonts w:cs="Times New Roman"/>
          <w:sz w:val="24"/>
          <w:szCs w:val="24"/>
          <w:u w:val="none"/>
          <w:lang w:val="ru-RU"/>
        </w:rPr>
        <w:t>справедливости потребителей, напоминая</w:t>
      </w:r>
      <w:r w:rsidRPr="0035329D">
        <w:rPr>
          <w:rStyle w:val="a6"/>
          <w:rFonts w:cs="Times New Roman"/>
          <w:sz w:val="24"/>
          <w:szCs w:val="24"/>
          <w:u w:val="none"/>
          <w:lang w:val="ru-RU"/>
        </w:rPr>
        <w:t xml:space="preserve"> им, что </w:t>
      </w:r>
      <w:r>
        <w:rPr>
          <w:rStyle w:val="a6"/>
          <w:rFonts w:cs="Times New Roman"/>
          <w:sz w:val="24"/>
          <w:szCs w:val="24"/>
          <w:u w:val="none"/>
          <w:lang w:val="ru-RU"/>
        </w:rPr>
        <w:t>выживание кафе</w:t>
      </w:r>
      <w:r w:rsidR="0067372F">
        <w:rPr>
          <w:rStyle w:val="a6"/>
          <w:rFonts w:cs="Times New Roman"/>
          <w:sz w:val="24"/>
          <w:szCs w:val="24"/>
          <w:u w:val="none"/>
          <w:lang w:val="ru-RU"/>
        </w:rPr>
        <w:t xml:space="preserve"> во многом зависит от их </w:t>
      </w:r>
      <w:r>
        <w:rPr>
          <w:rStyle w:val="a6"/>
          <w:rFonts w:cs="Times New Roman"/>
          <w:sz w:val="24"/>
          <w:szCs w:val="24"/>
          <w:u w:val="none"/>
          <w:lang w:val="ru-RU"/>
        </w:rPr>
        <w:t>платежей («</w:t>
      </w:r>
      <w:r w:rsidRPr="0035329D">
        <w:rPr>
          <w:rStyle w:val="a6"/>
          <w:rFonts w:cs="Times New Roman"/>
          <w:sz w:val="24"/>
          <w:szCs w:val="24"/>
          <w:u w:val="none"/>
          <w:lang w:val="ru-RU"/>
        </w:rPr>
        <w:t xml:space="preserve">Мы покупаем </w:t>
      </w:r>
      <w:r>
        <w:rPr>
          <w:rStyle w:val="a6"/>
          <w:rFonts w:cs="Times New Roman"/>
          <w:sz w:val="24"/>
          <w:szCs w:val="24"/>
          <w:u w:val="none"/>
          <w:lang w:val="ru-RU"/>
        </w:rPr>
        <w:t>завтраки на сегодняшние деньги»-</w:t>
      </w:r>
      <w:r w:rsidRPr="0035329D">
        <w:rPr>
          <w:lang w:val="ru-RU"/>
        </w:rPr>
        <w:t xml:space="preserve"> </w:t>
      </w:r>
      <w:r>
        <w:rPr>
          <w:rStyle w:val="a6"/>
          <w:rFonts w:cs="Times New Roman"/>
          <w:sz w:val="24"/>
          <w:szCs w:val="24"/>
          <w:u w:val="none"/>
          <w:lang w:val="ru-RU"/>
        </w:rPr>
        <w:t>«</w:t>
      </w:r>
      <w:r w:rsidRPr="0035329D">
        <w:rPr>
          <w:rStyle w:val="a6"/>
          <w:rFonts w:cs="Times New Roman"/>
          <w:sz w:val="24"/>
          <w:szCs w:val="24"/>
          <w:u w:val="none"/>
          <w:lang w:val="ru-RU"/>
        </w:rPr>
        <w:t>We buy to</w:t>
      </w:r>
      <w:r>
        <w:rPr>
          <w:rStyle w:val="a6"/>
          <w:rFonts w:cs="Times New Roman"/>
          <w:sz w:val="24"/>
          <w:szCs w:val="24"/>
          <w:u w:val="none"/>
          <w:lang w:val="ru-RU"/>
        </w:rPr>
        <w:t>morrow’s nosh with today’s dosh»</w:t>
      </w:r>
      <w:r w:rsidRPr="0035329D">
        <w:rPr>
          <w:rStyle w:val="a6"/>
          <w:rFonts w:cs="Times New Roman"/>
          <w:sz w:val="24"/>
          <w:szCs w:val="24"/>
          <w:u w:val="none"/>
          <w:lang w:val="ru-RU"/>
        </w:rPr>
        <w:t>).</w:t>
      </w:r>
    </w:p>
    <w:p w:rsidR="00A7683E" w:rsidRPr="0035329D" w:rsidRDefault="00A7683E" w:rsidP="0092176C">
      <w:pPr>
        <w:spacing w:before="0" w:after="0"/>
        <w:ind w:firstLine="709"/>
        <w:jc w:val="both"/>
        <w:rPr>
          <w:rStyle w:val="a6"/>
          <w:rFonts w:cs="Times New Roman"/>
          <w:sz w:val="24"/>
          <w:szCs w:val="24"/>
          <w:u w:val="none"/>
          <w:lang w:val="ru-RU"/>
        </w:rPr>
      </w:pPr>
      <w:r w:rsidRPr="0035329D">
        <w:rPr>
          <w:rStyle w:val="a6"/>
          <w:rFonts w:cs="Times New Roman"/>
          <w:sz w:val="24"/>
          <w:szCs w:val="24"/>
          <w:u w:val="none"/>
          <w:lang w:val="ru-RU"/>
        </w:rPr>
        <w:t xml:space="preserve">Литература по пожертвованиям, а также по </w:t>
      </w:r>
      <w:r>
        <w:rPr>
          <w:rStyle w:val="a6"/>
          <w:rFonts w:cs="Times New Roman"/>
          <w:sz w:val="24"/>
          <w:szCs w:val="24"/>
          <w:u w:val="none"/>
          <w:lang w:val="ru-RU"/>
        </w:rPr>
        <w:t>причи</w:t>
      </w:r>
      <w:r w:rsidR="00CA1F69">
        <w:rPr>
          <w:rStyle w:val="a6"/>
          <w:rFonts w:cs="Times New Roman"/>
          <w:sz w:val="24"/>
          <w:szCs w:val="24"/>
          <w:u w:val="none"/>
          <w:lang w:val="ru-RU"/>
        </w:rPr>
        <w:t>н</w:t>
      </w:r>
      <w:r>
        <w:rPr>
          <w:rStyle w:val="a6"/>
          <w:rFonts w:cs="Times New Roman"/>
          <w:sz w:val="24"/>
          <w:szCs w:val="24"/>
          <w:u w:val="none"/>
          <w:lang w:val="ru-RU"/>
        </w:rPr>
        <w:t>но-следственному</w:t>
      </w:r>
      <w:r w:rsidRPr="0035329D">
        <w:rPr>
          <w:rStyle w:val="a6"/>
          <w:rFonts w:cs="Times New Roman"/>
          <w:sz w:val="24"/>
          <w:szCs w:val="24"/>
          <w:u w:val="none"/>
          <w:lang w:val="ru-RU"/>
        </w:rPr>
        <w:t xml:space="preserve"> маркетингу</w:t>
      </w:r>
      <w:r>
        <w:rPr>
          <w:rStyle w:val="a6"/>
          <w:rFonts w:cs="Times New Roman"/>
          <w:sz w:val="24"/>
          <w:szCs w:val="24"/>
          <w:u w:val="none"/>
          <w:lang w:val="ru-RU"/>
        </w:rPr>
        <w:t xml:space="preserve"> (</w:t>
      </w:r>
      <w:r>
        <w:rPr>
          <w:rStyle w:val="a6"/>
          <w:rFonts w:cs="Times New Roman"/>
          <w:sz w:val="24"/>
          <w:szCs w:val="24"/>
          <w:u w:val="none"/>
        </w:rPr>
        <w:t>c</w:t>
      </w:r>
      <w:r w:rsidRPr="0035329D">
        <w:rPr>
          <w:rStyle w:val="a6"/>
          <w:rFonts w:cs="Times New Roman"/>
          <w:sz w:val="24"/>
          <w:szCs w:val="24"/>
          <w:u w:val="none"/>
          <w:lang w:val="ru-RU"/>
        </w:rPr>
        <w:t>ause-related marketing</w:t>
      </w:r>
      <w:r>
        <w:rPr>
          <w:rStyle w:val="a6"/>
          <w:rFonts w:cs="Times New Roman"/>
          <w:sz w:val="24"/>
          <w:szCs w:val="24"/>
          <w:u w:val="none"/>
          <w:lang w:val="ru-RU"/>
        </w:rPr>
        <w:t>) подтверждает</w:t>
      </w:r>
      <w:r w:rsidRPr="0035329D">
        <w:rPr>
          <w:rStyle w:val="a6"/>
          <w:rFonts w:cs="Times New Roman"/>
          <w:sz w:val="24"/>
          <w:szCs w:val="24"/>
          <w:u w:val="none"/>
          <w:lang w:val="ru-RU"/>
        </w:rPr>
        <w:t>, что такие коммуникати</w:t>
      </w:r>
      <w:r>
        <w:rPr>
          <w:rStyle w:val="a6"/>
          <w:rFonts w:cs="Times New Roman"/>
          <w:sz w:val="24"/>
          <w:szCs w:val="24"/>
          <w:u w:val="none"/>
          <w:lang w:val="ru-RU"/>
        </w:rPr>
        <w:t xml:space="preserve">вные призывы имеют значительный </w:t>
      </w:r>
      <w:r w:rsidRPr="0035329D">
        <w:rPr>
          <w:rStyle w:val="a6"/>
          <w:rFonts w:cs="Times New Roman"/>
          <w:sz w:val="24"/>
          <w:szCs w:val="24"/>
          <w:u w:val="none"/>
          <w:lang w:val="ru-RU"/>
        </w:rPr>
        <w:t>влияние на поведение потребителей.</w:t>
      </w:r>
      <w:r w:rsidRPr="0035329D">
        <w:rPr>
          <w:lang w:val="ru-RU"/>
        </w:rPr>
        <w:t xml:space="preserve"> </w:t>
      </w:r>
      <w:r>
        <w:rPr>
          <w:rStyle w:val="a6"/>
          <w:rFonts w:cs="Times New Roman"/>
          <w:sz w:val="24"/>
          <w:szCs w:val="24"/>
          <w:u w:val="none"/>
          <w:lang w:val="ru-RU"/>
        </w:rPr>
        <w:t xml:space="preserve"> Например, платежи</w:t>
      </w:r>
      <w:r w:rsidRPr="0035329D">
        <w:rPr>
          <w:rStyle w:val="a6"/>
          <w:rFonts w:cs="Times New Roman"/>
          <w:sz w:val="24"/>
          <w:szCs w:val="24"/>
          <w:u w:val="none"/>
          <w:lang w:val="ru-RU"/>
        </w:rPr>
        <w:t xml:space="preserve">, которые </w:t>
      </w:r>
      <w:r>
        <w:rPr>
          <w:rStyle w:val="a6"/>
          <w:rFonts w:cs="Times New Roman"/>
          <w:sz w:val="24"/>
          <w:szCs w:val="24"/>
          <w:u w:val="none"/>
          <w:lang w:val="ru-RU"/>
        </w:rPr>
        <w:t>обращаются к негативным эмоциям</w:t>
      </w:r>
      <w:r w:rsidRPr="0035329D">
        <w:rPr>
          <w:rStyle w:val="a6"/>
          <w:rFonts w:cs="Times New Roman"/>
          <w:sz w:val="24"/>
          <w:szCs w:val="24"/>
          <w:u w:val="none"/>
          <w:lang w:val="ru-RU"/>
        </w:rPr>
        <w:t>, та</w:t>
      </w:r>
      <w:r>
        <w:rPr>
          <w:rStyle w:val="a6"/>
          <w:rFonts w:cs="Times New Roman"/>
          <w:sz w:val="24"/>
          <w:szCs w:val="24"/>
          <w:u w:val="none"/>
          <w:lang w:val="ru-RU"/>
        </w:rPr>
        <w:t xml:space="preserve">ким как печаль или чувство вины, </w:t>
      </w:r>
      <w:r w:rsidRPr="0035329D">
        <w:rPr>
          <w:rStyle w:val="a6"/>
          <w:rFonts w:cs="Times New Roman"/>
          <w:sz w:val="24"/>
          <w:szCs w:val="24"/>
          <w:u w:val="none"/>
          <w:lang w:val="ru-RU"/>
        </w:rPr>
        <w:t xml:space="preserve">имеют тенденцию быть более </w:t>
      </w:r>
      <w:r w:rsidRPr="0035329D">
        <w:rPr>
          <w:rStyle w:val="a6"/>
          <w:rFonts w:cs="Times New Roman"/>
          <w:sz w:val="24"/>
          <w:szCs w:val="24"/>
          <w:u w:val="none"/>
          <w:lang w:val="ru-RU"/>
        </w:rPr>
        <w:lastRenderedPageBreak/>
        <w:t>эффективными, так как вызывают эмпати</w:t>
      </w:r>
      <w:r>
        <w:rPr>
          <w:rStyle w:val="a6"/>
          <w:rFonts w:cs="Times New Roman"/>
          <w:sz w:val="24"/>
          <w:szCs w:val="24"/>
          <w:u w:val="none"/>
          <w:lang w:val="ru-RU"/>
        </w:rPr>
        <w:t xml:space="preserve">ю </w:t>
      </w:r>
      <w:r w:rsidRPr="0035329D">
        <w:rPr>
          <w:rStyle w:val="a6"/>
          <w:rFonts w:cs="Times New Roman"/>
          <w:sz w:val="24"/>
          <w:szCs w:val="24"/>
          <w:u w:val="none"/>
          <w:lang w:val="ru-RU"/>
        </w:rPr>
        <w:t xml:space="preserve">со стороны </w:t>
      </w:r>
      <w:r>
        <w:rPr>
          <w:rStyle w:val="a6"/>
          <w:rFonts w:cs="Times New Roman"/>
          <w:sz w:val="24"/>
          <w:szCs w:val="24"/>
          <w:u w:val="none"/>
          <w:lang w:val="ru-RU"/>
        </w:rPr>
        <w:t>человека, делающего пожертвование</w:t>
      </w:r>
      <w:r w:rsidRPr="0035329D">
        <w:rPr>
          <w:rStyle w:val="a6"/>
          <w:rFonts w:cs="Times New Roman"/>
          <w:sz w:val="24"/>
          <w:szCs w:val="24"/>
          <w:u w:val="none"/>
          <w:lang w:val="ru-RU"/>
        </w:rPr>
        <w:t xml:space="preserve"> или </w:t>
      </w:r>
      <w:r>
        <w:rPr>
          <w:rStyle w:val="a6"/>
          <w:rFonts w:cs="Times New Roman"/>
          <w:sz w:val="24"/>
          <w:szCs w:val="24"/>
          <w:u w:val="none"/>
          <w:lang w:val="ru-RU"/>
        </w:rPr>
        <w:t>других участников.</w:t>
      </w:r>
      <w:r>
        <w:rPr>
          <w:rStyle w:val="ae"/>
          <w:rFonts w:cs="Times New Roman"/>
          <w:sz w:val="24"/>
          <w:szCs w:val="24"/>
          <w:lang w:val="ru-RU"/>
        </w:rPr>
        <w:footnoteReference w:id="49"/>
      </w:r>
    </w:p>
    <w:p w:rsidR="00A7683E" w:rsidRPr="004E623A" w:rsidRDefault="00A7683E"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Помимо акцентирования внимания на важности последст</w:t>
      </w:r>
      <w:r w:rsidR="00CA1F69">
        <w:rPr>
          <w:rStyle w:val="a6"/>
          <w:rFonts w:cs="Times New Roman"/>
          <w:sz w:val="24"/>
          <w:szCs w:val="24"/>
          <w:u w:val="none"/>
          <w:lang w:val="ru-RU"/>
        </w:rPr>
        <w:t>вий ценовых решений потребителя</w:t>
      </w:r>
      <w:r>
        <w:rPr>
          <w:rStyle w:val="a6"/>
          <w:rFonts w:cs="Times New Roman"/>
          <w:sz w:val="24"/>
          <w:szCs w:val="24"/>
          <w:u w:val="none"/>
          <w:lang w:val="ru-RU"/>
        </w:rPr>
        <w:t xml:space="preserve">, такая информация также может </w:t>
      </w:r>
      <w:r w:rsidRPr="0035329D">
        <w:rPr>
          <w:rStyle w:val="a6"/>
          <w:rFonts w:cs="Times New Roman"/>
          <w:sz w:val="24"/>
          <w:szCs w:val="24"/>
          <w:u w:val="none"/>
          <w:lang w:val="ru-RU"/>
        </w:rPr>
        <w:t>способствовать психологическо</w:t>
      </w:r>
      <w:r>
        <w:rPr>
          <w:rStyle w:val="a6"/>
          <w:rFonts w:cs="Times New Roman"/>
          <w:sz w:val="24"/>
          <w:szCs w:val="24"/>
          <w:u w:val="none"/>
          <w:lang w:val="ru-RU"/>
        </w:rPr>
        <w:t>й близости потребителя к реципиенту</w:t>
      </w:r>
      <w:r w:rsidR="00F82EFB">
        <w:rPr>
          <w:rStyle w:val="ae"/>
          <w:rFonts w:cs="Times New Roman"/>
          <w:sz w:val="24"/>
          <w:szCs w:val="24"/>
          <w:lang w:val="ru-RU"/>
        </w:rPr>
        <w:footnoteReference w:id="50"/>
      </w:r>
      <w:r>
        <w:rPr>
          <w:rStyle w:val="a6"/>
          <w:rFonts w:cs="Times New Roman"/>
          <w:sz w:val="24"/>
          <w:szCs w:val="24"/>
          <w:u w:val="none"/>
          <w:lang w:val="ru-RU"/>
        </w:rPr>
        <w:t>(</w:t>
      </w:r>
      <w:r w:rsidRPr="00B80F15">
        <w:rPr>
          <w:rStyle w:val="a6"/>
          <w:rFonts w:cs="Times New Roman"/>
          <w:sz w:val="24"/>
          <w:szCs w:val="24"/>
          <w:u w:val="none"/>
          <w:lang w:val="ru-RU"/>
        </w:rPr>
        <w:t>the recipient)</w:t>
      </w:r>
      <w:r w:rsidR="00F82EFB">
        <w:rPr>
          <w:rStyle w:val="a6"/>
          <w:rFonts w:cs="Times New Roman"/>
          <w:sz w:val="24"/>
          <w:szCs w:val="24"/>
          <w:u w:val="none"/>
          <w:lang w:val="ru-RU"/>
        </w:rPr>
        <w:t>.</w:t>
      </w:r>
      <w:r w:rsidR="00FC240D">
        <w:rPr>
          <w:rStyle w:val="a6"/>
          <w:rFonts w:cs="Times New Roman"/>
          <w:sz w:val="24"/>
          <w:szCs w:val="24"/>
          <w:u w:val="none"/>
          <w:lang w:val="ru-RU"/>
        </w:rPr>
        <w:t xml:space="preserve"> </w:t>
      </w:r>
      <w:r w:rsidRPr="004E623A">
        <w:rPr>
          <w:rStyle w:val="a6"/>
          <w:rFonts w:cs="Times New Roman"/>
          <w:sz w:val="24"/>
          <w:szCs w:val="24"/>
          <w:u w:val="none"/>
          <w:lang w:val="ru-RU"/>
        </w:rPr>
        <w:t xml:space="preserve">Другие исследования показали, что готовность жертвовать человека выше, когда человек, делающий пожертвование чувствует себя временно или социально близким к получателю </w:t>
      </w:r>
    </w:p>
    <w:p w:rsidR="00A7683E" w:rsidRPr="004E623A" w:rsidRDefault="00A7683E" w:rsidP="0092176C">
      <w:pPr>
        <w:spacing w:before="0" w:after="0"/>
        <w:ind w:firstLine="709"/>
        <w:jc w:val="both"/>
        <w:rPr>
          <w:rStyle w:val="a6"/>
          <w:rFonts w:cs="Times New Roman"/>
          <w:sz w:val="24"/>
          <w:szCs w:val="24"/>
          <w:u w:val="none"/>
          <w:lang w:val="ru-RU"/>
        </w:rPr>
      </w:pPr>
      <w:r w:rsidRPr="004E623A">
        <w:rPr>
          <w:rStyle w:val="a6"/>
          <w:rFonts w:cs="Times New Roman"/>
          <w:sz w:val="24"/>
          <w:szCs w:val="24"/>
          <w:u w:val="none"/>
          <w:lang w:val="ru-RU"/>
        </w:rPr>
        <w:t>Эксперты предположили, что как модель, которая обращается к добровольным взносам, PWYW идет в неразрывной связи с социальными ситуациями. Был проведен полевой эксперимент, который показал, что покупатели платили значительно больше за продукт, когда</w:t>
      </w:r>
      <w:r>
        <w:rPr>
          <w:rStyle w:val="a6"/>
          <w:rFonts w:cs="Times New Roman"/>
          <w:sz w:val="24"/>
          <w:szCs w:val="24"/>
          <w:u w:val="none"/>
          <w:lang w:val="ru-RU"/>
        </w:rPr>
        <w:t xml:space="preserve"> </w:t>
      </w:r>
      <w:r w:rsidRPr="004E623A">
        <w:rPr>
          <w:rStyle w:val="a6"/>
          <w:rFonts w:cs="Times New Roman"/>
          <w:sz w:val="24"/>
          <w:szCs w:val="24"/>
          <w:u w:val="none"/>
          <w:lang w:val="ru-RU"/>
        </w:rPr>
        <w:t>знали, что половина полученного дохода перечислялась в благотворительный фонд поддержки пациентов.</w:t>
      </w:r>
    </w:p>
    <w:p w:rsidR="00BE13CE" w:rsidRDefault="004A16DC" w:rsidP="0092176C">
      <w:pPr>
        <w:spacing w:before="0" w:after="0"/>
        <w:ind w:firstLine="709"/>
        <w:jc w:val="both"/>
        <w:rPr>
          <w:rFonts w:cs="Times New Roman"/>
          <w:sz w:val="24"/>
          <w:szCs w:val="24"/>
          <w:lang w:val="ru-RU"/>
        </w:rPr>
      </w:pPr>
      <w:r>
        <w:rPr>
          <w:rFonts w:cs="Times New Roman"/>
          <w:sz w:val="24"/>
          <w:szCs w:val="24"/>
          <w:lang w:val="ru-RU"/>
        </w:rPr>
        <w:t>Таким образом, можно заключить, что когда потребитель знает конечное применение платежа, будь то благотворительный взнос, поддержка акции или что-либо другое, скорее всего платёж будет выше, чем в ситуации, когда потребитель просто оплачивает продукт или услугу.</w:t>
      </w:r>
    </w:p>
    <w:p w:rsidR="00BE13CE" w:rsidRPr="006B241A" w:rsidRDefault="00437AE0" w:rsidP="00CA356E">
      <w:pPr>
        <w:pStyle w:val="3"/>
        <w:rPr>
          <w:lang w:val="ru-RU"/>
        </w:rPr>
      </w:pPr>
      <w:bookmarkStart w:id="33" w:name="_Toc69214629"/>
      <w:bookmarkStart w:id="34" w:name="_Toc73662345"/>
      <w:r w:rsidRPr="006B241A">
        <w:rPr>
          <w:lang w:val="ru-RU"/>
        </w:rPr>
        <w:t>1.4</w:t>
      </w:r>
      <w:r w:rsidR="00EC6E9E" w:rsidRPr="006B241A">
        <w:rPr>
          <w:lang w:val="ru-RU"/>
        </w:rPr>
        <w:t>.5</w:t>
      </w:r>
      <w:r w:rsidR="006A7FBA" w:rsidRPr="006B241A">
        <w:rPr>
          <w:lang w:val="ru-RU"/>
        </w:rPr>
        <w:t xml:space="preserve"> Разница во влиянии </w:t>
      </w:r>
      <w:r w:rsidR="00C852A1" w:rsidRPr="006B241A">
        <w:rPr>
          <w:lang w:val="ru-RU"/>
        </w:rPr>
        <w:t xml:space="preserve">вариантов </w:t>
      </w:r>
      <w:r w:rsidR="0042532A" w:rsidRPr="006B241A">
        <w:rPr>
          <w:lang w:val="ru-RU"/>
        </w:rPr>
        <w:t>модели на</w:t>
      </w:r>
      <w:r w:rsidR="006A7FBA" w:rsidRPr="006B241A">
        <w:rPr>
          <w:lang w:val="ru-RU"/>
        </w:rPr>
        <w:t xml:space="preserve"> разные типы реакций потребителей</w:t>
      </w:r>
      <w:bookmarkEnd w:id="33"/>
      <w:bookmarkEnd w:id="34"/>
    </w:p>
    <w:p w:rsidR="005C44C8" w:rsidRDefault="00EC6E9E"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Несмотря на то, что </w:t>
      </w:r>
      <w:r w:rsidR="00741452" w:rsidRPr="0093098C">
        <w:rPr>
          <w:rStyle w:val="a6"/>
          <w:rFonts w:cs="Times New Roman"/>
          <w:sz w:val="24"/>
          <w:szCs w:val="24"/>
          <w:u w:val="none"/>
          <w:lang w:val="ru-RU"/>
        </w:rPr>
        <w:t xml:space="preserve">исследователи уже </w:t>
      </w:r>
      <w:r w:rsidR="00E0215A" w:rsidRPr="0093098C">
        <w:rPr>
          <w:rStyle w:val="a6"/>
          <w:rFonts w:cs="Times New Roman"/>
          <w:sz w:val="24"/>
          <w:szCs w:val="24"/>
          <w:u w:val="none"/>
          <w:lang w:val="ru-RU"/>
        </w:rPr>
        <w:t>изучили влияние некоторых управляемых переменных</w:t>
      </w:r>
      <w:r w:rsidR="00741452" w:rsidRPr="0093098C">
        <w:rPr>
          <w:rStyle w:val="a6"/>
          <w:rFonts w:cs="Times New Roman"/>
          <w:sz w:val="24"/>
          <w:szCs w:val="24"/>
          <w:u w:val="none"/>
          <w:lang w:val="ru-RU"/>
        </w:rPr>
        <w:t xml:space="preserve"> (</w:t>
      </w:r>
      <w:r w:rsidR="00741452" w:rsidRPr="0093098C">
        <w:rPr>
          <w:rFonts w:cs="Times New Roman"/>
          <w:color w:val="131413"/>
          <w:sz w:val="24"/>
          <w:szCs w:val="24"/>
        </w:rPr>
        <w:t>controllable</w:t>
      </w:r>
      <w:r w:rsidR="00741452" w:rsidRPr="0093098C">
        <w:rPr>
          <w:rFonts w:cs="Times New Roman"/>
          <w:color w:val="131413"/>
          <w:sz w:val="24"/>
          <w:szCs w:val="24"/>
          <w:lang w:val="ru-RU"/>
        </w:rPr>
        <w:t xml:space="preserve"> </w:t>
      </w:r>
      <w:r w:rsidR="00741452" w:rsidRPr="0093098C">
        <w:rPr>
          <w:rFonts w:cs="Times New Roman"/>
          <w:color w:val="131413"/>
          <w:sz w:val="24"/>
          <w:szCs w:val="24"/>
        </w:rPr>
        <w:t>variables</w:t>
      </w:r>
      <w:r w:rsidR="00741452" w:rsidRPr="0093098C">
        <w:rPr>
          <w:rFonts w:cs="Times New Roman"/>
          <w:color w:val="131413"/>
          <w:sz w:val="24"/>
          <w:szCs w:val="24"/>
          <w:lang w:val="ru-RU"/>
        </w:rPr>
        <w:t xml:space="preserve">), таких как </w:t>
      </w:r>
      <w:r w:rsidR="00741452" w:rsidRPr="0093098C">
        <w:rPr>
          <w:rStyle w:val="a6"/>
          <w:rFonts w:cs="Times New Roman"/>
          <w:sz w:val="24"/>
          <w:szCs w:val="24"/>
          <w:u w:val="none"/>
          <w:lang w:val="ru-RU"/>
        </w:rPr>
        <w:t>видимость</w:t>
      </w:r>
      <w:r w:rsidR="00E0215A" w:rsidRPr="0093098C">
        <w:rPr>
          <w:rStyle w:val="a6"/>
          <w:rFonts w:cs="Times New Roman"/>
          <w:sz w:val="24"/>
          <w:szCs w:val="24"/>
          <w:u w:val="none"/>
          <w:lang w:val="ru-RU"/>
        </w:rPr>
        <w:t xml:space="preserve"> платежей</w:t>
      </w:r>
      <w:r w:rsidR="00741452" w:rsidRPr="0093098C">
        <w:rPr>
          <w:rStyle w:val="a6"/>
          <w:rFonts w:cs="Times New Roman"/>
          <w:sz w:val="24"/>
          <w:szCs w:val="24"/>
          <w:u w:val="none"/>
          <w:lang w:val="ru-RU"/>
        </w:rPr>
        <w:t xml:space="preserve"> (</w:t>
      </w:r>
      <w:r w:rsidR="00741452" w:rsidRPr="0093098C">
        <w:rPr>
          <w:rFonts w:cs="Times New Roman"/>
          <w:color w:val="131413"/>
          <w:sz w:val="24"/>
          <w:szCs w:val="24"/>
        </w:rPr>
        <w:t>payment</w:t>
      </w:r>
      <w:r w:rsidR="00741452" w:rsidRPr="0093098C">
        <w:rPr>
          <w:rFonts w:cs="Times New Roman"/>
          <w:color w:val="131413"/>
          <w:sz w:val="24"/>
          <w:szCs w:val="24"/>
          <w:lang w:val="ru-RU"/>
        </w:rPr>
        <w:t xml:space="preserve"> </w:t>
      </w:r>
      <w:r w:rsidR="00741452" w:rsidRPr="0093098C">
        <w:rPr>
          <w:rFonts w:cs="Times New Roman"/>
          <w:color w:val="131413"/>
          <w:sz w:val="24"/>
          <w:szCs w:val="24"/>
        </w:rPr>
        <w:t>visibility</w:t>
      </w:r>
      <w:r w:rsidR="00741452" w:rsidRPr="0093098C">
        <w:rPr>
          <w:rFonts w:cs="Times New Roman"/>
          <w:color w:val="131413"/>
          <w:sz w:val="24"/>
          <w:szCs w:val="24"/>
          <w:lang w:val="ru-RU"/>
        </w:rPr>
        <w:t>)</w:t>
      </w:r>
      <w:r w:rsidR="00FC240D">
        <w:rPr>
          <w:rFonts w:cs="Times New Roman"/>
          <w:color w:val="131413"/>
          <w:sz w:val="24"/>
          <w:szCs w:val="24"/>
          <w:lang w:val="ru-RU"/>
        </w:rPr>
        <w:t>, сроки оплаты, информация о получателе платежа</w:t>
      </w:r>
      <w:r w:rsidR="006E381A" w:rsidRPr="0093098C">
        <w:rPr>
          <w:rStyle w:val="a6"/>
          <w:rFonts w:cs="Times New Roman"/>
          <w:sz w:val="24"/>
          <w:szCs w:val="24"/>
          <w:u w:val="none"/>
          <w:lang w:val="ru-RU"/>
        </w:rPr>
        <w:t xml:space="preserve"> и установление рекомендованной цены. В </w:t>
      </w:r>
      <w:r w:rsidR="00E0215A" w:rsidRPr="0093098C">
        <w:rPr>
          <w:rStyle w:val="a6"/>
          <w:rFonts w:cs="Times New Roman"/>
          <w:sz w:val="24"/>
          <w:szCs w:val="24"/>
          <w:u w:val="none"/>
          <w:lang w:val="ru-RU"/>
        </w:rPr>
        <w:t xml:space="preserve">литературе не </w:t>
      </w:r>
      <w:r w:rsidR="00104F7E" w:rsidRPr="0093098C">
        <w:rPr>
          <w:rStyle w:val="a6"/>
          <w:rFonts w:cs="Times New Roman"/>
          <w:sz w:val="24"/>
          <w:szCs w:val="24"/>
          <w:u w:val="none"/>
          <w:lang w:val="ru-RU"/>
        </w:rPr>
        <w:t xml:space="preserve">исследуется разница во влиянии этих </w:t>
      </w:r>
      <w:r w:rsidR="00221EB6">
        <w:rPr>
          <w:rStyle w:val="a6"/>
          <w:rFonts w:cs="Times New Roman"/>
          <w:sz w:val="24"/>
          <w:szCs w:val="24"/>
          <w:u w:val="none"/>
          <w:lang w:val="ru-RU"/>
        </w:rPr>
        <w:t>вариантов дизайна</w:t>
      </w:r>
      <w:r w:rsidR="00104F7E" w:rsidRPr="0093098C">
        <w:rPr>
          <w:rStyle w:val="a6"/>
          <w:rFonts w:cs="Times New Roman"/>
          <w:sz w:val="24"/>
          <w:szCs w:val="24"/>
          <w:u w:val="none"/>
          <w:lang w:val="ru-RU"/>
        </w:rPr>
        <w:t xml:space="preserve"> на разные типы реакций потребителей (</w:t>
      </w:r>
      <w:r w:rsidR="00104F7E" w:rsidRPr="0093098C">
        <w:rPr>
          <w:rStyle w:val="a6"/>
          <w:rFonts w:cs="Times New Roman"/>
          <w:sz w:val="24"/>
          <w:szCs w:val="24"/>
          <w:u w:val="none"/>
        </w:rPr>
        <w:t>consumer</w:t>
      </w:r>
      <w:r w:rsidR="00104F7E" w:rsidRPr="0093098C">
        <w:rPr>
          <w:rStyle w:val="a6"/>
          <w:rFonts w:cs="Times New Roman"/>
          <w:sz w:val="24"/>
          <w:szCs w:val="24"/>
          <w:u w:val="none"/>
          <w:lang w:val="ru-RU"/>
        </w:rPr>
        <w:t xml:space="preserve"> </w:t>
      </w:r>
      <w:r w:rsidR="00104F7E" w:rsidRPr="0093098C">
        <w:rPr>
          <w:rStyle w:val="a6"/>
          <w:rFonts w:cs="Times New Roman"/>
          <w:sz w:val="24"/>
          <w:szCs w:val="24"/>
          <w:u w:val="none"/>
        </w:rPr>
        <w:t>responses</w:t>
      </w:r>
      <w:r w:rsidR="00104F7E" w:rsidRPr="0093098C">
        <w:rPr>
          <w:rStyle w:val="a6"/>
          <w:rFonts w:cs="Times New Roman"/>
          <w:sz w:val="24"/>
          <w:szCs w:val="24"/>
          <w:u w:val="none"/>
          <w:lang w:val="ru-RU"/>
        </w:rPr>
        <w:t>)</w:t>
      </w:r>
      <w:r w:rsidR="00FC240D">
        <w:rPr>
          <w:rStyle w:val="a6"/>
          <w:rFonts w:cs="Times New Roman"/>
          <w:sz w:val="24"/>
          <w:szCs w:val="24"/>
          <w:u w:val="none"/>
          <w:lang w:val="ru-RU"/>
        </w:rPr>
        <w:t xml:space="preserve"> </w:t>
      </w:r>
      <w:r w:rsidR="005C44C8">
        <w:rPr>
          <w:rStyle w:val="a6"/>
          <w:rFonts w:cs="Times New Roman"/>
          <w:sz w:val="24"/>
          <w:szCs w:val="24"/>
          <w:u w:val="none"/>
          <w:lang w:val="ru-RU"/>
        </w:rPr>
        <w:t xml:space="preserve">Есть кейс, </w:t>
      </w:r>
      <w:r w:rsidR="00FC240D">
        <w:rPr>
          <w:rStyle w:val="a6"/>
          <w:rFonts w:cs="Times New Roman"/>
          <w:sz w:val="24"/>
          <w:szCs w:val="24"/>
          <w:u w:val="none"/>
          <w:lang w:val="ru-RU"/>
        </w:rPr>
        <w:t>где</w:t>
      </w:r>
      <w:r w:rsidR="00FC240D" w:rsidRPr="0093098C">
        <w:rPr>
          <w:rStyle w:val="a6"/>
          <w:rFonts w:cs="Times New Roman"/>
          <w:sz w:val="24"/>
          <w:szCs w:val="24"/>
          <w:u w:val="none"/>
          <w:lang w:val="ru-RU"/>
        </w:rPr>
        <w:t xml:space="preserve"> авторы</w:t>
      </w:r>
      <w:r w:rsidR="00104F7E" w:rsidRPr="0093098C">
        <w:rPr>
          <w:rStyle w:val="a6"/>
          <w:rFonts w:cs="Times New Roman"/>
          <w:sz w:val="24"/>
          <w:szCs w:val="24"/>
          <w:u w:val="none"/>
          <w:lang w:val="ru-RU"/>
        </w:rPr>
        <w:t xml:space="preserve"> обращают внимание </w:t>
      </w:r>
      <w:r w:rsidR="00FC240D" w:rsidRPr="0093098C">
        <w:rPr>
          <w:rStyle w:val="a6"/>
          <w:rFonts w:cs="Times New Roman"/>
          <w:sz w:val="24"/>
          <w:szCs w:val="24"/>
          <w:u w:val="none"/>
          <w:lang w:val="ru-RU"/>
        </w:rPr>
        <w:t>на этот</w:t>
      </w:r>
      <w:r>
        <w:rPr>
          <w:rStyle w:val="a6"/>
          <w:rFonts w:cs="Times New Roman"/>
          <w:sz w:val="24"/>
          <w:szCs w:val="24"/>
          <w:u w:val="none"/>
          <w:lang w:val="ru-RU"/>
        </w:rPr>
        <w:t xml:space="preserve"> пробел</w:t>
      </w:r>
      <w:r w:rsidR="00E0215A" w:rsidRPr="0093098C">
        <w:rPr>
          <w:rStyle w:val="a6"/>
          <w:rFonts w:cs="Times New Roman"/>
          <w:sz w:val="24"/>
          <w:szCs w:val="24"/>
          <w:u w:val="none"/>
          <w:lang w:val="ru-RU"/>
        </w:rPr>
        <w:t xml:space="preserve"> в литературе.</w:t>
      </w:r>
      <w:r w:rsidR="005C44C8">
        <w:rPr>
          <w:rStyle w:val="a6"/>
          <w:rFonts w:cs="Times New Roman"/>
          <w:sz w:val="24"/>
          <w:szCs w:val="24"/>
          <w:u w:val="none"/>
          <w:lang w:val="ru-RU"/>
        </w:rPr>
        <w:t xml:space="preserve"> Рассмотрим его. </w:t>
      </w:r>
    </w:p>
    <w:p w:rsidR="009F7285" w:rsidRPr="0093098C" w:rsidRDefault="009F7285" w:rsidP="0092176C">
      <w:pPr>
        <w:spacing w:before="0" w:after="0"/>
        <w:ind w:firstLine="709"/>
        <w:jc w:val="both"/>
        <w:rPr>
          <w:rFonts w:cs="Times New Roman"/>
          <w:sz w:val="24"/>
          <w:szCs w:val="24"/>
          <w:lang w:val="ru-RU"/>
        </w:rPr>
      </w:pPr>
      <w:r w:rsidRPr="0093098C">
        <w:rPr>
          <w:rStyle w:val="a6"/>
          <w:rFonts w:cs="Times New Roman"/>
          <w:sz w:val="24"/>
          <w:szCs w:val="24"/>
          <w:u w:val="none"/>
          <w:lang w:val="ru-RU"/>
        </w:rPr>
        <w:t>Добросовестнос</w:t>
      </w:r>
      <w:r w:rsidR="006A7FBA">
        <w:rPr>
          <w:rStyle w:val="a6"/>
          <w:rFonts w:cs="Times New Roman"/>
          <w:sz w:val="24"/>
          <w:szCs w:val="24"/>
          <w:u w:val="none"/>
          <w:lang w:val="ru-RU"/>
        </w:rPr>
        <w:t>ть потребителей и влияние мнения</w:t>
      </w:r>
      <w:r w:rsidRPr="0093098C">
        <w:rPr>
          <w:rStyle w:val="a6"/>
          <w:rFonts w:cs="Times New Roman"/>
          <w:sz w:val="24"/>
          <w:szCs w:val="24"/>
          <w:u w:val="none"/>
          <w:lang w:val="ru-RU"/>
        </w:rPr>
        <w:t xml:space="preserve"> окружающих (</w:t>
      </w:r>
      <w:r w:rsidRPr="0093098C">
        <w:rPr>
          <w:rStyle w:val="a6"/>
          <w:rFonts w:cs="Times New Roman"/>
          <w:sz w:val="24"/>
          <w:szCs w:val="24"/>
          <w:u w:val="none"/>
        </w:rPr>
        <w:t>image</w:t>
      </w:r>
      <w:r w:rsidRPr="0093098C">
        <w:rPr>
          <w:rStyle w:val="a6"/>
          <w:rFonts w:cs="Times New Roman"/>
          <w:sz w:val="24"/>
          <w:szCs w:val="24"/>
          <w:u w:val="none"/>
          <w:lang w:val="ru-RU"/>
        </w:rPr>
        <w:t xml:space="preserve"> </w:t>
      </w:r>
      <w:r w:rsidRPr="0093098C">
        <w:rPr>
          <w:rStyle w:val="a6"/>
          <w:rFonts w:cs="Times New Roman"/>
          <w:sz w:val="24"/>
          <w:szCs w:val="24"/>
          <w:u w:val="none"/>
        </w:rPr>
        <w:t>concern</w:t>
      </w:r>
      <w:r w:rsidRPr="0093098C">
        <w:rPr>
          <w:rStyle w:val="a6"/>
          <w:rFonts w:cs="Times New Roman"/>
          <w:sz w:val="24"/>
          <w:szCs w:val="24"/>
          <w:u w:val="none"/>
          <w:lang w:val="ru-RU"/>
        </w:rPr>
        <w:t xml:space="preserve">) на них являются основными движущими силами </w:t>
      </w:r>
      <w:r w:rsidR="00FC240D" w:rsidRPr="0093098C">
        <w:rPr>
          <w:rStyle w:val="a6"/>
          <w:rFonts w:cs="Times New Roman"/>
          <w:sz w:val="24"/>
          <w:szCs w:val="24"/>
          <w:u w:val="none"/>
          <w:lang w:val="ru-RU"/>
        </w:rPr>
        <w:t>модели Pay</w:t>
      </w:r>
      <w:r w:rsidRPr="0093098C">
        <w:rPr>
          <w:rStyle w:val="a6"/>
          <w:rFonts w:cs="Times New Roman"/>
          <w:sz w:val="24"/>
          <w:szCs w:val="24"/>
          <w:u w:val="none"/>
          <w:lang w:val="ru-RU"/>
        </w:rPr>
        <w:t xml:space="preserve">-what-you-want. В связи с этим в эксперименте менеджеры использовали различные </w:t>
      </w:r>
      <w:r w:rsidR="00221EB6">
        <w:rPr>
          <w:rStyle w:val="a6"/>
          <w:rFonts w:cs="Times New Roman"/>
          <w:sz w:val="24"/>
          <w:szCs w:val="24"/>
          <w:u w:val="none"/>
          <w:lang w:val="ru-RU"/>
        </w:rPr>
        <w:t>варианты дизайна</w:t>
      </w:r>
      <w:r w:rsidRPr="0093098C">
        <w:rPr>
          <w:rStyle w:val="a6"/>
          <w:rFonts w:cs="Times New Roman"/>
          <w:sz w:val="24"/>
          <w:szCs w:val="24"/>
          <w:u w:val="none"/>
          <w:lang w:val="ru-RU"/>
        </w:rPr>
        <w:t xml:space="preserve">, чтобы смягчить эти </w:t>
      </w:r>
      <w:r w:rsidR="00E0215A" w:rsidRPr="0093098C">
        <w:rPr>
          <w:rStyle w:val="a6"/>
          <w:rFonts w:cs="Times New Roman"/>
          <w:sz w:val="24"/>
          <w:szCs w:val="24"/>
          <w:u w:val="none"/>
          <w:lang w:val="ru-RU"/>
        </w:rPr>
        <w:t>ограничения  для</w:t>
      </w:r>
      <w:r w:rsidRPr="0093098C">
        <w:rPr>
          <w:rStyle w:val="a6"/>
          <w:rFonts w:cs="Times New Roman"/>
          <w:sz w:val="24"/>
          <w:szCs w:val="24"/>
          <w:u w:val="none"/>
          <w:lang w:val="ru-RU"/>
        </w:rPr>
        <w:t xml:space="preserve"> привлечения большего количества клиентов и увеличения объемов платежей.</w:t>
      </w:r>
      <w:r w:rsidRPr="0093098C">
        <w:rPr>
          <w:rFonts w:cs="Times New Roman"/>
          <w:sz w:val="24"/>
          <w:szCs w:val="24"/>
          <w:lang w:val="ru-RU"/>
        </w:rPr>
        <w:br/>
        <w:t xml:space="preserve">Был разработан теоретический </w:t>
      </w:r>
      <w:r w:rsidR="0089759A" w:rsidRPr="0093098C">
        <w:rPr>
          <w:rFonts w:cs="Times New Roman"/>
          <w:sz w:val="24"/>
          <w:szCs w:val="24"/>
          <w:lang w:val="ru-RU"/>
        </w:rPr>
        <w:t>подход, сочетающий просоциальные (</w:t>
      </w:r>
      <w:r w:rsidR="0089759A" w:rsidRPr="0093098C">
        <w:rPr>
          <w:rFonts w:cs="Times New Roman"/>
          <w:sz w:val="24"/>
          <w:szCs w:val="24"/>
        </w:rPr>
        <w:t>prosocial</w:t>
      </w:r>
      <w:r w:rsidR="0089759A" w:rsidRPr="0093098C">
        <w:rPr>
          <w:rFonts w:cs="Times New Roman"/>
          <w:sz w:val="24"/>
          <w:szCs w:val="24"/>
          <w:lang w:val="ru-RU"/>
        </w:rPr>
        <w:t>)</w:t>
      </w:r>
      <w:r w:rsidRPr="0093098C">
        <w:rPr>
          <w:rFonts w:cs="Times New Roman"/>
          <w:sz w:val="24"/>
          <w:szCs w:val="24"/>
          <w:lang w:val="ru-RU"/>
        </w:rPr>
        <w:t xml:space="preserve"> и </w:t>
      </w:r>
      <w:r w:rsidR="0089759A" w:rsidRPr="0093098C">
        <w:rPr>
          <w:rFonts w:cs="Times New Roman"/>
          <w:sz w:val="24"/>
          <w:szCs w:val="24"/>
          <w:lang w:val="ru-RU"/>
        </w:rPr>
        <w:t xml:space="preserve">собственные </w:t>
      </w:r>
      <w:r w:rsidR="0089759A" w:rsidRPr="0093098C">
        <w:rPr>
          <w:rFonts w:cs="Times New Roman"/>
          <w:sz w:val="24"/>
          <w:szCs w:val="24"/>
          <w:lang w:val="ru-RU"/>
        </w:rPr>
        <w:lastRenderedPageBreak/>
        <w:t xml:space="preserve">интересы, для того </w:t>
      </w:r>
      <w:r w:rsidR="00E0215A" w:rsidRPr="0093098C">
        <w:rPr>
          <w:rFonts w:cs="Times New Roman"/>
          <w:sz w:val="24"/>
          <w:szCs w:val="24"/>
          <w:lang w:val="ru-RU"/>
        </w:rPr>
        <w:t>чтобы изучить</w:t>
      </w:r>
      <w:r w:rsidRPr="0093098C">
        <w:rPr>
          <w:rFonts w:cs="Times New Roman"/>
          <w:sz w:val="24"/>
          <w:szCs w:val="24"/>
          <w:lang w:val="ru-RU"/>
        </w:rPr>
        <w:t xml:space="preserve"> четыре возможных ответа потребителей на </w:t>
      </w:r>
      <w:r w:rsidR="00FC240D">
        <w:rPr>
          <w:rFonts w:cs="Times New Roman"/>
          <w:sz w:val="24"/>
          <w:szCs w:val="24"/>
          <w:lang w:val="ru-RU"/>
        </w:rPr>
        <w:t>(</w:t>
      </w:r>
      <w:r w:rsidR="0089759A" w:rsidRPr="0093098C">
        <w:rPr>
          <w:rStyle w:val="a6"/>
          <w:rFonts w:cs="Times New Roman"/>
          <w:sz w:val="24"/>
          <w:szCs w:val="24"/>
          <w:u w:val="none"/>
        </w:rPr>
        <w:t>design</w:t>
      </w:r>
      <w:r w:rsidR="0089759A" w:rsidRPr="0093098C">
        <w:rPr>
          <w:rStyle w:val="a6"/>
          <w:rFonts w:cs="Times New Roman"/>
          <w:sz w:val="24"/>
          <w:szCs w:val="24"/>
          <w:u w:val="none"/>
          <w:lang w:val="ru-RU"/>
        </w:rPr>
        <w:t xml:space="preserve"> </w:t>
      </w:r>
      <w:r w:rsidR="0089759A" w:rsidRPr="0093098C">
        <w:rPr>
          <w:rStyle w:val="a6"/>
          <w:rFonts w:cs="Times New Roman"/>
          <w:sz w:val="24"/>
          <w:szCs w:val="24"/>
          <w:u w:val="none"/>
        </w:rPr>
        <w:t>variations</w:t>
      </w:r>
      <w:r w:rsidR="00FC240D">
        <w:rPr>
          <w:rStyle w:val="a6"/>
          <w:rFonts w:cs="Times New Roman"/>
          <w:sz w:val="24"/>
          <w:szCs w:val="24"/>
          <w:u w:val="none"/>
          <w:lang w:val="ru-RU"/>
        </w:rPr>
        <w:t>)</w:t>
      </w:r>
      <w:r w:rsidRPr="0093098C">
        <w:rPr>
          <w:rFonts w:cs="Times New Roman"/>
          <w:sz w:val="24"/>
          <w:szCs w:val="24"/>
          <w:lang w:val="ru-RU"/>
        </w:rPr>
        <w:t xml:space="preserve"> в </w:t>
      </w:r>
      <w:r w:rsidRPr="0093098C">
        <w:rPr>
          <w:rFonts w:cs="Times New Roman"/>
          <w:sz w:val="24"/>
          <w:szCs w:val="24"/>
        </w:rPr>
        <w:t>PWYW</w:t>
      </w:r>
      <w:r w:rsidRPr="0093098C">
        <w:rPr>
          <w:rFonts w:cs="Times New Roman"/>
          <w:sz w:val="24"/>
          <w:szCs w:val="24"/>
          <w:lang w:val="ru-RU"/>
        </w:rPr>
        <w:t xml:space="preserve">: (1) отказ, (2) бесплатная поездка, (3) </w:t>
      </w:r>
      <w:r w:rsidR="0089759A" w:rsidRPr="0093098C">
        <w:rPr>
          <w:rFonts w:cs="Times New Roman"/>
          <w:sz w:val="24"/>
          <w:szCs w:val="24"/>
          <w:lang w:val="ru-RU"/>
        </w:rPr>
        <w:t>рекоменд</w:t>
      </w:r>
      <w:r w:rsidR="00FC240D">
        <w:rPr>
          <w:rFonts w:cs="Times New Roman"/>
          <w:sz w:val="24"/>
          <w:szCs w:val="24"/>
          <w:lang w:val="ru-RU"/>
        </w:rPr>
        <w:t xml:space="preserve">ованная цена </w:t>
      </w:r>
      <w:r w:rsidRPr="0093098C">
        <w:rPr>
          <w:rFonts w:cs="Times New Roman"/>
          <w:sz w:val="24"/>
          <w:szCs w:val="24"/>
          <w:lang w:val="ru-RU"/>
        </w:rPr>
        <w:t xml:space="preserve">или (4) </w:t>
      </w:r>
      <w:r w:rsidR="00E0215A" w:rsidRPr="0093098C">
        <w:rPr>
          <w:rFonts w:cs="Times New Roman"/>
          <w:sz w:val="24"/>
          <w:szCs w:val="24"/>
          <w:lang w:val="ru-RU"/>
        </w:rPr>
        <w:t>другой платеж. П</w:t>
      </w:r>
      <w:r w:rsidRPr="0093098C">
        <w:rPr>
          <w:rFonts w:cs="Times New Roman"/>
          <w:sz w:val="24"/>
          <w:szCs w:val="24"/>
          <w:lang w:val="ru-RU"/>
        </w:rPr>
        <w:t>рогнозы модели</w:t>
      </w:r>
      <w:r w:rsidR="00E0215A" w:rsidRPr="0093098C">
        <w:rPr>
          <w:rFonts w:cs="Times New Roman"/>
          <w:sz w:val="24"/>
          <w:szCs w:val="24"/>
          <w:lang w:val="ru-RU"/>
        </w:rPr>
        <w:t xml:space="preserve"> были подтверждены</w:t>
      </w:r>
      <w:r w:rsidRPr="0093098C">
        <w:rPr>
          <w:rFonts w:cs="Times New Roman"/>
          <w:sz w:val="24"/>
          <w:szCs w:val="24"/>
          <w:lang w:val="ru-RU"/>
        </w:rPr>
        <w:t xml:space="preserve">, </w:t>
      </w:r>
      <w:r w:rsidR="00E0215A" w:rsidRPr="0093098C">
        <w:rPr>
          <w:rFonts w:cs="Times New Roman"/>
          <w:sz w:val="24"/>
          <w:szCs w:val="24"/>
          <w:lang w:val="ru-RU"/>
        </w:rPr>
        <w:t>благодаря использованию эмпирического</w:t>
      </w:r>
      <w:r w:rsidRPr="0093098C">
        <w:rPr>
          <w:rFonts w:cs="Times New Roman"/>
          <w:sz w:val="24"/>
          <w:szCs w:val="24"/>
          <w:lang w:val="ru-RU"/>
        </w:rPr>
        <w:t xml:space="preserve"> подход</w:t>
      </w:r>
      <w:r w:rsidR="00E0215A" w:rsidRPr="0093098C">
        <w:rPr>
          <w:rFonts w:cs="Times New Roman"/>
          <w:sz w:val="24"/>
          <w:szCs w:val="24"/>
          <w:lang w:val="ru-RU"/>
        </w:rPr>
        <w:t>а</w:t>
      </w:r>
      <w:r w:rsidRPr="0093098C">
        <w:rPr>
          <w:rFonts w:cs="Times New Roman"/>
          <w:sz w:val="24"/>
          <w:szCs w:val="24"/>
          <w:lang w:val="ru-RU"/>
        </w:rPr>
        <w:t xml:space="preserve">, который </w:t>
      </w:r>
      <w:r w:rsidR="0089759A" w:rsidRPr="0093098C">
        <w:rPr>
          <w:rFonts w:cs="Times New Roman"/>
          <w:sz w:val="24"/>
          <w:szCs w:val="24"/>
          <w:lang w:val="ru-RU"/>
        </w:rPr>
        <w:t xml:space="preserve">помимо всего прочего </w:t>
      </w:r>
      <w:r w:rsidRPr="0093098C">
        <w:rPr>
          <w:rFonts w:cs="Times New Roman"/>
          <w:sz w:val="24"/>
          <w:szCs w:val="24"/>
          <w:lang w:val="ru-RU"/>
        </w:rPr>
        <w:t>оценивает многосторонний отклик клиентов.</w:t>
      </w:r>
      <w:r w:rsidR="00E376BE">
        <w:rPr>
          <w:rStyle w:val="ae"/>
          <w:rFonts w:cs="Times New Roman"/>
          <w:sz w:val="24"/>
          <w:szCs w:val="24"/>
          <w:lang w:val="ru-RU"/>
        </w:rPr>
        <w:footnoteReference w:id="51"/>
      </w:r>
    </w:p>
    <w:p w:rsidR="00104F7E" w:rsidRPr="0093098C" w:rsidRDefault="004F7962"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В эксперименте были использованы четыре контрольные переменные, </w:t>
      </w:r>
      <w:r w:rsidRPr="004F7962">
        <w:rPr>
          <w:rStyle w:val="a6"/>
          <w:rFonts w:cs="Times New Roman"/>
          <w:sz w:val="24"/>
          <w:szCs w:val="24"/>
          <w:u w:val="none"/>
          <w:lang w:val="ru-RU"/>
        </w:rPr>
        <w:t>а именно «видимость платежа», «информация о получателях платежей», «время платежа» и «явные</w:t>
      </w:r>
      <w:r>
        <w:rPr>
          <w:rStyle w:val="a6"/>
          <w:rFonts w:cs="Times New Roman"/>
          <w:sz w:val="24"/>
          <w:szCs w:val="24"/>
          <w:u w:val="none"/>
          <w:lang w:val="ru-RU"/>
        </w:rPr>
        <w:t xml:space="preserve"> </w:t>
      </w:r>
      <w:r w:rsidRPr="004F7962">
        <w:rPr>
          <w:rStyle w:val="a6"/>
          <w:rFonts w:cs="Times New Roman"/>
          <w:sz w:val="24"/>
          <w:szCs w:val="24"/>
          <w:u w:val="none"/>
          <w:lang w:val="ru-RU"/>
        </w:rPr>
        <w:t>рекомендации по ценам</w:t>
      </w:r>
      <w:r w:rsidR="00FC240D">
        <w:rPr>
          <w:rStyle w:val="a6"/>
          <w:rFonts w:cs="Times New Roman"/>
          <w:sz w:val="24"/>
          <w:szCs w:val="24"/>
          <w:u w:val="none"/>
          <w:lang w:val="ru-RU"/>
        </w:rPr>
        <w:t>»</w:t>
      </w:r>
      <w:r w:rsidRPr="004F7962">
        <w:rPr>
          <w:rStyle w:val="a6"/>
          <w:rFonts w:cs="Times New Roman"/>
          <w:sz w:val="24"/>
          <w:szCs w:val="24"/>
          <w:u w:val="none"/>
          <w:lang w:val="ru-RU"/>
        </w:rPr>
        <w:t xml:space="preserve"> (explicit price recommendations)</w:t>
      </w:r>
      <w:r>
        <w:rPr>
          <w:rStyle w:val="a6"/>
          <w:rFonts w:cs="Times New Roman"/>
          <w:sz w:val="24"/>
          <w:szCs w:val="24"/>
          <w:u w:val="none"/>
          <w:lang w:val="ru-RU"/>
        </w:rPr>
        <w:t>.</w:t>
      </w:r>
      <w:r w:rsidR="00FC240D">
        <w:rPr>
          <w:rStyle w:val="a6"/>
          <w:rFonts w:cs="Times New Roman"/>
          <w:sz w:val="24"/>
          <w:szCs w:val="24"/>
          <w:u w:val="none"/>
          <w:lang w:val="ru-RU"/>
        </w:rPr>
        <w:t xml:space="preserve"> </w:t>
      </w:r>
      <w:r>
        <w:rPr>
          <w:rStyle w:val="a6"/>
          <w:rFonts w:cs="Times New Roman"/>
          <w:sz w:val="24"/>
          <w:szCs w:val="24"/>
          <w:u w:val="none"/>
          <w:lang w:val="ru-RU"/>
        </w:rPr>
        <w:t>Эксперимент показывает</w:t>
      </w:r>
      <w:r w:rsidRPr="004F7962">
        <w:rPr>
          <w:rStyle w:val="a6"/>
          <w:rFonts w:cs="Times New Roman"/>
          <w:sz w:val="24"/>
          <w:szCs w:val="24"/>
          <w:u w:val="none"/>
          <w:lang w:val="ru-RU"/>
        </w:rPr>
        <w:t>,</w:t>
      </w:r>
      <w:r w:rsidR="00C07953">
        <w:rPr>
          <w:rStyle w:val="a6"/>
          <w:rFonts w:cs="Times New Roman"/>
          <w:sz w:val="24"/>
          <w:szCs w:val="24"/>
          <w:u w:val="none"/>
          <w:lang w:val="ru-RU"/>
        </w:rPr>
        <w:t xml:space="preserve"> варианты дизайна</w:t>
      </w:r>
      <w:r w:rsidR="00FC240D">
        <w:rPr>
          <w:rStyle w:val="a6"/>
          <w:rFonts w:cs="Times New Roman"/>
          <w:sz w:val="24"/>
          <w:szCs w:val="24"/>
          <w:u w:val="none"/>
          <w:lang w:val="ru-RU"/>
        </w:rPr>
        <w:t xml:space="preserve"> </w:t>
      </w:r>
      <w:r>
        <w:rPr>
          <w:rStyle w:val="a6"/>
          <w:rFonts w:cs="Times New Roman"/>
          <w:sz w:val="24"/>
          <w:szCs w:val="24"/>
          <w:u w:val="none"/>
          <w:lang w:val="ru-RU"/>
        </w:rPr>
        <w:t>неоднородно влияют на разные типы реакций</w:t>
      </w:r>
      <w:r w:rsidRPr="004F7962">
        <w:rPr>
          <w:rStyle w:val="a6"/>
          <w:rFonts w:cs="Times New Roman"/>
          <w:sz w:val="24"/>
          <w:szCs w:val="24"/>
          <w:u w:val="none"/>
          <w:lang w:val="ru-RU"/>
        </w:rPr>
        <w:t xml:space="preserve"> потребителей, </w:t>
      </w:r>
      <w:r>
        <w:rPr>
          <w:rStyle w:val="a6"/>
          <w:rFonts w:cs="Times New Roman"/>
          <w:sz w:val="24"/>
          <w:szCs w:val="24"/>
          <w:u w:val="none"/>
          <w:lang w:val="ru-RU"/>
        </w:rPr>
        <w:t>что приводит к уравновешивающему</w:t>
      </w:r>
      <w:r w:rsidRPr="004F7962">
        <w:rPr>
          <w:rStyle w:val="a6"/>
          <w:rFonts w:cs="Times New Roman"/>
          <w:sz w:val="24"/>
          <w:szCs w:val="24"/>
          <w:u w:val="none"/>
          <w:lang w:val="ru-RU"/>
        </w:rPr>
        <w:t xml:space="preserve"> влиянию на </w:t>
      </w:r>
      <w:r w:rsidR="007273C6">
        <w:rPr>
          <w:rStyle w:val="a6"/>
          <w:rFonts w:cs="Times New Roman"/>
          <w:sz w:val="24"/>
          <w:szCs w:val="24"/>
          <w:u w:val="none"/>
          <w:lang w:val="ru-RU"/>
        </w:rPr>
        <w:t>размер цены</w:t>
      </w:r>
      <w:r w:rsidRPr="004F7962">
        <w:rPr>
          <w:rStyle w:val="a6"/>
          <w:rFonts w:cs="Times New Roman"/>
          <w:sz w:val="24"/>
          <w:szCs w:val="24"/>
          <w:u w:val="none"/>
          <w:lang w:val="ru-RU"/>
        </w:rPr>
        <w:t xml:space="preserve">. </w:t>
      </w:r>
      <w:r w:rsidR="00EC6E9E">
        <w:rPr>
          <w:rStyle w:val="a6"/>
          <w:rFonts w:cs="Times New Roman"/>
          <w:sz w:val="24"/>
          <w:szCs w:val="24"/>
          <w:u w:val="none"/>
          <w:lang w:val="ru-RU"/>
        </w:rPr>
        <w:t>А</w:t>
      </w:r>
      <w:r w:rsidR="00EC6E9E" w:rsidRPr="003D4ED1">
        <w:rPr>
          <w:rStyle w:val="a6"/>
          <w:rFonts w:cs="Times New Roman"/>
          <w:sz w:val="24"/>
          <w:szCs w:val="24"/>
          <w:u w:val="none"/>
          <w:lang w:val="ru-RU"/>
        </w:rPr>
        <w:t xml:space="preserve">нализ показывает, </w:t>
      </w:r>
      <w:r w:rsidR="00C07953" w:rsidRPr="003D4ED1">
        <w:rPr>
          <w:rStyle w:val="a6"/>
          <w:rFonts w:cs="Times New Roman"/>
          <w:sz w:val="24"/>
          <w:szCs w:val="24"/>
          <w:u w:val="none"/>
          <w:lang w:val="ru-RU"/>
        </w:rPr>
        <w:t>что,</w:t>
      </w:r>
      <w:r w:rsidR="00FC240D" w:rsidRPr="003D4ED1">
        <w:rPr>
          <w:rStyle w:val="a6"/>
          <w:rFonts w:cs="Times New Roman"/>
          <w:sz w:val="24"/>
          <w:szCs w:val="24"/>
          <w:u w:val="none"/>
          <w:lang w:val="ru-RU"/>
        </w:rPr>
        <w:t xml:space="preserve"> </w:t>
      </w:r>
      <w:r w:rsidR="00FC240D">
        <w:rPr>
          <w:rStyle w:val="a6"/>
          <w:rFonts w:cs="Times New Roman"/>
          <w:sz w:val="24"/>
          <w:szCs w:val="24"/>
          <w:u w:val="none"/>
          <w:lang w:val="ru-RU"/>
        </w:rPr>
        <w:t>если</w:t>
      </w:r>
      <w:r w:rsidR="00EC6E9E" w:rsidRPr="003D4ED1">
        <w:rPr>
          <w:rStyle w:val="a6"/>
          <w:rFonts w:cs="Times New Roman"/>
          <w:sz w:val="24"/>
          <w:szCs w:val="24"/>
          <w:u w:val="none"/>
          <w:lang w:val="ru-RU"/>
        </w:rPr>
        <w:t xml:space="preserve"> менеджеры увеличивают видимость</w:t>
      </w:r>
      <w:r w:rsidR="00EC6E9E">
        <w:rPr>
          <w:rStyle w:val="a6"/>
          <w:rFonts w:cs="Times New Roman"/>
          <w:sz w:val="24"/>
          <w:szCs w:val="24"/>
          <w:u w:val="none"/>
          <w:lang w:val="ru-RU"/>
        </w:rPr>
        <w:t xml:space="preserve"> </w:t>
      </w:r>
      <w:r w:rsidR="00EC6E9E" w:rsidRPr="003D4ED1">
        <w:rPr>
          <w:rStyle w:val="a6"/>
          <w:rFonts w:cs="Times New Roman"/>
          <w:sz w:val="24"/>
          <w:szCs w:val="24"/>
          <w:u w:val="none"/>
          <w:lang w:val="ru-RU"/>
        </w:rPr>
        <w:t xml:space="preserve">платежей или </w:t>
      </w:r>
      <w:r w:rsidR="00EC6E9E">
        <w:rPr>
          <w:rStyle w:val="a6"/>
          <w:rFonts w:cs="Times New Roman"/>
          <w:sz w:val="24"/>
          <w:szCs w:val="24"/>
          <w:u w:val="none"/>
          <w:lang w:val="ru-RU"/>
        </w:rPr>
        <w:t>взывают к</w:t>
      </w:r>
      <w:r w:rsidR="00EC6E9E" w:rsidRPr="003D4ED1">
        <w:rPr>
          <w:rStyle w:val="a6"/>
          <w:rFonts w:cs="Times New Roman"/>
          <w:sz w:val="24"/>
          <w:szCs w:val="24"/>
          <w:u w:val="none"/>
          <w:lang w:val="ru-RU"/>
        </w:rPr>
        <w:t xml:space="preserve"> </w:t>
      </w:r>
      <w:r w:rsidR="00EC6E9E">
        <w:rPr>
          <w:rStyle w:val="a6"/>
          <w:rFonts w:cs="Times New Roman"/>
          <w:sz w:val="24"/>
          <w:szCs w:val="24"/>
          <w:u w:val="none"/>
          <w:lang w:val="ru-RU"/>
        </w:rPr>
        <w:t>справедливости потребителей, покупатели, как правило,</w:t>
      </w:r>
      <w:r w:rsidR="00EC6E9E" w:rsidRPr="003D4ED1">
        <w:rPr>
          <w:rStyle w:val="a6"/>
          <w:rFonts w:cs="Times New Roman"/>
          <w:sz w:val="24"/>
          <w:szCs w:val="24"/>
          <w:u w:val="none"/>
          <w:lang w:val="ru-RU"/>
        </w:rPr>
        <w:t xml:space="preserve"> платят больше и </w:t>
      </w:r>
      <w:r w:rsidR="00EC6E9E">
        <w:rPr>
          <w:rStyle w:val="a6"/>
          <w:rFonts w:cs="Times New Roman"/>
          <w:sz w:val="24"/>
          <w:szCs w:val="24"/>
          <w:u w:val="none"/>
          <w:lang w:val="ru-RU"/>
        </w:rPr>
        <w:t>не используют</w:t>
      </w:r>
      <w:r w:rsidR="00EC6E9E" w:rsidRPr="003D4ED1">
        <w:rPr>
          <w:rStyle w:val="a6"/>
          <w:rFonts w:cs="Times New Roman"/>
          <w:sz w:val="24"/>
          <w:szCs w:val="24"/>
          <w:u w:val="none"/>
          <w:lang w:val="ru-RU"/>
        </w:rPr>
        <w:t xml:space="preserve"> бесплатную поездку</w:t>
      </w:r>
      <w:r w:rsidR="00EC6E9E">
        <w:rPr>
          <w:rStyle w:val="a6"/>
          <w:rFonts w:cs="Times New Roman"/>
          <w:sz w:val="24"/>
          <w:szCs w:val="24"/>
          <w:u w:val="none"/>
          <w:lang w:val="ru-RU"/>
        </w:rPr>
        <w:t>.</w:t>
      </w:r>
      <w:r w:rsidR="00EC6E9E" w:rsidRPr="003D4ED1">
        <w:rPr>
          <w:rStyle w:val="a6"/>
          <w:rFonts w:cs="Times New Roman"/>
          <w:sz w:val="24"/>
          <w:szCs w:val="24"/>
          <w:u w:val="none"/>
          <w:lang w:val="ru-RU"/>
        </w:rPr>
        <w:t xml:space="preserve"> И наоборот, рекомендации по ценам</w:t>
      </w:r>
      <w:r w:rsidR="00EC6E9E">
        <w:rPr>
          <w:rStyle w:val="a6"/>
          <w:rFonts w:cs="Times New Roman"/>
          <w:sz w:val="24"/>
          <w:szCs w:val="24"/>
          <w:u w:val="none"/>
          <w:lang w:val="ru-RU"/>
        </w:rPr>
        <w:t xml:space="preserve"> увеличиваю</w:t>
      </w:r>
      <w:r w:rsidR="00EC6E9E" w:rsidRPr="003D4ED1">
        <w:rPr>
          <w:rStyle w:val="a6"/>
          <w:rFonts w:cs="Times New Roman"/>
          <w:sz w:val="24"/>
          <w:szCs w:val="24"/>
          <w:u w:val="none"/>
          <w:lang w:val="ru-RU"/>
        </w:rPr>
        <w:t>т к</w:t>
      </w:r>
      <w:r w:rsidR="00EC6E9E">
        <w:rPr>
          <w:rStyle w:val="a6"/>
          <w:rFonts w:cs="Times New Roman"/>
          <w:sz w:val="24"/>
          <w:szCs w:val="24"/>
          <w:u w:val="none"/>
          <w:lang w:val="ru-RU"/>
        </w:rPr>
        <w:t xml:space="preserve">оличество покупателей, но снижают средние </w:t>
      </w:r>
      <w:r w:rsidR="00EC6E9E" w:rsidRPr="003D4ED1">
        <w:rPr>
          <w:rStyle w:val="a6"/>
          <w:rFonts w:cs="Times New Roman"/>
          <w:sz w:val="24"/>
          <w:szCs w:val="24"/>
          <w:u w:val="none"/>
          <w:lang w:val="ru-RU"/>
        </w:rPr>
        <w:t>платежи, особенно когда р</w:t>
      </w:r>
      <w:r w:rsidR="00EC6E9E">
        <w:rPr>
          <w:rStyle w:val="a6"/>
          <w:rFonts w:cs="Times New Roman"/>
          <w:sz w:val="24"/>
          <w:szCs w:val="24"/>
          <w:u w:val="none"/>
          <w:lang w:val="ru-RU"/>
        </w:rPr>
        <w:t xml:space="preserve">екомендованная цена значительно </w:t>
      </w:r>
      <w:r w:rsidR="00EC6E9E" w:rsidRPr="003D4ED1">
        <w:rPr>
          <w:rStyle w:val="a6"/>
          <w:rFonts w:cs="Times New Roman"/>
          <w:sz w:val="24"/>
          <w:szCs w:val="24"/>
          <w:u w:val="none"/>
          <w:lang w:val="ru-RU"/>
        </w:rPr>
        <w:t xml:space="preserve">ниже </w:t>
      </w:r>
      <w:r w:rsidR="00EC6E9E">
        <w:rPr>
          <w:rStyle w:val="a6"/>
          <w:rFonts w:cs="Times New Roman"/>
          <w:sz w:val="24"/>
          <w:szCs w:val="24"/>
          <w:u w:val="none"/>
          <w:lang w:val="ru-RU"/>
        </w:rPr>
        <w:t>референтных</w:t>
      </w:r>
      <w:r w:rsidR="00FC240D">
        <w:rPr>
          <w:rStyle w:val="a6"/>
          <w:rFonts w:cs="Times New Roman"/>
          <w:sz w:val="24"/>
          <w:szCs w:val="24"/>
          <w:u w:val="none"/>
          <w:lang w:val="ru-RU"/>
        </w:rPr>
        <w:t xml:space="preserve"> цен потребителей. К тому же </w:t>
      </w:r>
      <w:r w:rsidR="00EC6E9E" w:rsidRPr="003D4ED1">
        <w:rPr>
          <w:rStyle w:val="a6"/>
          <w:rFonts w:cs="Times New Roman"/>
          <w:sz w:val="24"/>
          <w:szCs w:val="24"/>
          <w:u w:val="none"/>
          <w:lang w:val="ru-RU"/>
        </w:rPr>
        <w:t xml:space="preserve">модель предполагает, </w:t>
      </w:r>
      <w:r w:rsidR="007273C6" w:rsidRPr="003D4ED1">
        <w:rPr>
          <w:rStyle w:val="a6"/>
          <w:rFonts w:cs="Times New Roman"/>
          <w:sz w:val="24"/>
          <w:szCs w:val="24"/>
          <w:u w:val="none"/>
          <w:lang w:val="ru-RU"/>
        </w:rPr>
        <w:t>что,</w:t>
      </w:r>
      <w:r w:rsidR="00EC6E9E" w:rsidRPr="003D4ED1">
        <w:rPr>
          <w:rStyle w:val="a6"/>
          <w:rFonts w:cs="Times New Roman"/>
          <w:sz w:val="24"/>
          <w:szCs w:val="24"/>
          <w:u w:val="none"/>
          <w:lang w:val="ru-RU"/>
        </w:rPr>
        <w:t xml:space="preserve"> когда потреб</w:t>
      </w:r>
      <w:r w:rsidR="006A7FBA">
        <w:rPr>
          <w:rStyle w:val="a6"/>
          <w:rFonts w:cs="Times New Roman"/>
          <w:sz w:val="24"/>
          <w:szCs w:val="24"/>
          <w:u w:val="none"/>
          <w:lang w:val="ru-RU"/>
        </w:rPr>
        <w:t>ители платят после потребления</w:t>
      </w:r>
      <w:r w:rsidR="007273C6">
        <w:rPr>
          <w:rStyle w:val="a6"/>
          <w:rFonts w:cs="Times New Roman"/>
          <w:sz w:val="24"/>
          <w:szCs w:val="24"/>
          <w:u w:val="none"/>
          <w:lang w:val="ru-RU"/>
        </w:rPr>
        <w:t>,</w:t>
      </w:r>
      <w:r w:rsidR="00EC6E9E">
        <w:rPr>
          <w:rStyle w:val="a6"/>
          <w:rFonts w:cs="Times New Roman"/>
          <w:sz w:val="24"/>
          <w:szCs w:val="24"/>
          <w:u w:val="none"/>
          <w:lang w:val="ru-RU"/>
        </w:rPr>
        <w:t xml:space="preserve"> </w:t>
      </w:r>
      <w:r w:rsidR="00EC6E9E" w:rsidRPr="003D4ED1">
        <w:rPr>
          <w:rStyle w:val="a6"/>
          <w:rFonts w:cs="Times New Roman"/>
          <w:sz w:val="24"/>
          <w:szCs w:val="24"/>
          <w:u w:val="none"/>
          <w:lang w:val="ru-RU"/>
        </w:rPr>
        <w:t>их добровольные выплаты увеличи</w:t>
      </w:r>
      <w:r w:rsidR="00EC6E9E">
        <w:rPr>
          <w:rStyle w:val="a6"/>
          <w:rFonts w:cs="Times New Roman"/>
          <w:sz w:val="24"/>
          <w:szCs w:val="24"/>
          <w:u w:val="none"/>
          <w:lang w:val="ru-RU"/>
        </w:rPr>
        <w:t xml:space="preserve">ваются вместе с предполагаемыми </w:t>
      </w:r>
      <w:r w:rsidR="00EC6E9E" w:rsidRPr="003D4ED1">
        <w:rPr>
          <w:rStyle w:val="a6"/>
          <w:rFonts w:cs="Times New Roman"/>
          <w:sz w:val="24"/>
          <w:szCs w:val="24"/>
          <w:u w:val="none"/>
          <w:lang w:val="ru-RU"/>
        </w:rPr>
        <w:t>качество</w:t>
      </w:r>
      <w:r w:rsidR="00EC6E9E">
        <w:rPr>
          <w:rStyle w:val="a6"/>
          <w:rFonts w:cs="Times New Roman"/>
          <w:sz w:val="24"/>
          <w:szCs w:val="24"/>
          <w:u w:val="none"/>
          <w:lang w:val="ru-RU"/>
        </w:rPr>
        <w:t>м</w:t>
      </w:r>
      <w:r w:rsidR="00EC6E9E" w:rsidRPr="003D4ED1">
        <w:rPr>
          <w:rStyle w:val="a6"/>
          <w:rFonts w:cs="Times New Roman"/>
          <w:sz w:val="24"/>
          <w:szCs w:val="24"/>
          <w:u w:val="none"/>
          <w:lang w:val="ru-RU"/>
        </w:rPr>
        <w:t xml:space="preserve"> опыта</w:t>
      </w:r>
      <w:r w:rsidR="006A7FBA">
        <w:rPr>
          <w:rStyle w:val="a6"/>
          <w:rFonts w:cs="Times New Roman"/>
          <w:sz w:val="24"/>
          <w:szCs w:val="24"/>
          <w:u w:val="none"/>
          <w:lang w:val="ru-RU"/>
        </w:rPr>
        <w:t>. То есть чем больше понравилась услуга потребителю, тем больше он заплатит.</w:t>
      </w:r>
      <w:r w:rsidR="00EC6E9E" w:rsidRPr="003D4ED1">
        <w:rPr>
          <w:rStyle w:val="a6"/>
          <w:rFonts w:cs="Times New Roman"/>
          <w:sz w:val="24"/>
          <w:szCs w:val="24"/>
          <w:u w:val="none"/>
          <w:lang w:val="ru-RU"/>
        </w:rPr>
        <w:t xml:space="preserve"> </w:t>
      </w:r>
      <w:r w:rsidR="006A7FBA">
        <w:rPr>
          <w:rStyle w:val="a6"/>
          <w:rFonts w:cs="Times New Roman"/>
          <w:sz w:val="24"/>
          <w:szCs w:val="24"/>
          <w:u w:val="none"/>
          <w:lang w:val="ru-RU"/>
        </w:rPr>
        <w:t>Если</w:t>
      </w:r>
      <w:r w:rsidR="00EC6E9E">
        <w:rPr>
          <w:rStyle w:val="a6"/>
          <w:rFonts w:cs="Times New Roman"/>
          <w:sz w:val="24"/>
          <w:szCs w:val="24"/>
          <w:u w:val="none"/>
          <w:lang w:val="ru-RU"/>
        </w:rPr>
        <w:t xml:space="preserve"> </w:t>
      </w:r>
      <w:r w:rsidR="00EC6E9E" w:rsidRPr="003D4ED1">
        <w:rPr>
          <w:rStyle w:val="a6"/>
          <w:rFonts w:cs="Times New Roman"/>
          <w:sz w:val="24"/>
          <w:szCs w:val="24"/>
          <w:u w:val="none"/>
          <w:lang w:val="ru-RU"/>
        </w:rPr>
        <w:t xml:space="preserve">опыт потребления не </w:t>
      </w:r>
      <w:r w:rsidR="00EC6E9E">
        <w:rPr>
          <w:rStyle w:val="a6"/>
          <w:rFonts w:cs="Times New Roman"/>
          <w:sz w:val="24"/>
          <w:szCs w:val="24"/>
          <w:u w:val="none"/>
          <w:lang w:val="ru-RU"/>
        </w:rPr>
        <w:t>снижает потребительск</w:t>
      </w:r>
      <w:r w:rsidR="006A7FBA">
        <w:rPr>
          <w:rStyle w:val="a6"/>
          <w:rFonts w:cs="Times New Roman"/>
          <w:sz w:val="24"/>
          <w:szCs w:val="24"/>
          <w:u w:val="none"/>
          <w:lang w:val="ru-RU"/>
        </w:rPr>
        <w:t>ую оценку</w:t>
      </w:r>
      <w:r w:rsidR="00EC6E9E">
        <w:rPr>
          <w:rStyle w:val="a6"/>
          <w:rFonts w:cs="Times New Roman"/>
          <w:sz w:val="24"/>
          <w:szCs w:val="24"/>
          <w:u w:val="none"/>
          <w:lang w:val="ru-RU"/>
        </w:rPr>
        <w:t xml:space="preserve">, </w:t>
      </w:r>
      <w:r w:rsidR="00EC6E9E" w:rsidRPr="003D4ED1">
        <w:rPr>
          <w:rStyle w:val="a6"/>
          <w:rFonts w:cs="Times New Roman"/>
          <w:sz w:val="24"/>
          <w:szCs w:val="24"/>
          <w:u w:val="none"/>
          <w:lang w:val="ru-RU"/>
        </w:rPr>
        <w:t>выплаты, как правило,</w:t>
      </w:r>
      <w:r w:rsidR="00EC6E9E">
        <w:rPr>
          <w:rStyle w:val="a6"/>
          <w:rFonts w:cs="Times New Roman"/>
          <w:sz w:val="24"/>
          <w:szCs w:val="24"/>
          <w:u w:val="none"/>
          <w:lang w:val="ru-RU"/>
        </w:rPr>
        <w:t xml:space="preserve"> больше при использовании постоплаты, а не </w:t>
      </w:r>
      <w:r w:rsidR="007273C6">
        <w:rPr>
          <w:rStyle w:val="a6"/>
          <w:rFonts w:cs="Times New Roman"/>
          <w:sz w:val="24"/>
          <w:szCs w:val="24"/>
          <w:u w:val="none"/>
          <w:lang w:val="ru-RU"/>
        </w:rPr>
        <w:t>предоплаты</w:t>
      </w:r>
      <w:r w:rsidR="007273C6" w:rsidRPr="003D4ED1">
        <w:rPr>
          <w:rStyle w:val="a6"/>
          <w:rFonts w:cs="Times New Roman"/>
          <w:sz w:val="24"/>
          <w:szCs w:val="24"/>
          <w:u w:val="none"/>
          <w:lang w:val="ru-RU"/>
        </w:rPr>
        <w:t>.</w:t>
      </w:r>
    </w:p>
    <w:p w:rsidR="00D645F4" w:rsidRPr="0093098C" w:rsidRDefault="00104F7E" w:rsidP="0092176C">
      <w:pPr>
        <w:spacing w:before="0" w:after="0"/>
        <w:ind w:firstLine="709"/>
        <w:jc w:val="both"/>
        <w:rPr>
          <w:rStyle w:val="a6"/>
          <w:rFonts w:cs="Times New Roman"/>
          <w:sz w:val="24"/>
          <w:szCs w:val="24"/>
          <w:u w:val="none"/>
          <w:lang w:val="ru-RU"/>
        </w:rPr>
      </w:pPr>
      <w:r w:rsidRPr="0093098C">
        <w:rPr>
          <w:rStyle w:val="a6"/>
          <w:rFonts w:cs="Times New Roman"/>
          <w:sz w:val="24"/>
          <w:szCs w:val="24"/>
          <w:u w:val="none"/>
          <w:lang w:val="ru-RU"/>
        </w:rPr>
        <w:t>В дополнение к пониманию того, как ценообразование PWYW влияет на реакцию потребителей, у</w:t>
      </w:r>
      <w:r w:rsidR="007273C6">
        <w:rPr>
          <w:rStyle w:val="a6"/>
          <w:rFonts w:cs="Times New Roman"/>
          <w:sz w:val="24"/>
          <w:szCs w:val="24"/>
          <w:u w:val="none"/>
          <w:lang w:val="ru-RU"/>
        </w:rPr>
        <w:t>странение этих пробелов разрешаю</w:t>
      </w:r>
      <w:r w:rsidRPr="0093098C">
        <w:rPr>
          <w:rStyle w:val="a6"/>
          <w:rFonts w:cs="Times New Roman"/>
          <w:sz w:val="24"/>
          <w:szCs w:val="24"/>
          <w:u w:val="none"/>
          <w:lang w:val="ru-RU"/>
        </w:rPr>
        <w:t>т противоречивые эмпирические</w:t>
      </w:r>
      <w:r w:rsidR="00EC6E9E" w:rsidRPr="00EC6E9E">
        <w:rPr>
          <w:rStyle w:val="a6"/>
          <w:rFonts w:cs="Times New Roman"/>
          <w:sz w:val="24"/>
          <w:szCs w:val="24"/>
          <w:u w:val="none"/>
          <w:lang w:val="ru-RU"/>
        </w:rPr>
        <w:t xml:space="preserve"> </w:t>
      </w:r>
      <w:r w:rsidRPr="0093098C">
        <w:rPr>
          <w:rStyle w:val="a6"/>
          <w:rFonts w:cs="Times New Roman"/>
          <w:sz w:val="24"/>
          <w:szCs w:val="24"/>
          <w:u w:val="none"/>
          <w:lang w:val="ru-RU"/>
        </w:rPr>
        <w:t xml:space="preserve">находки в литературе. Например, </w:t>
      </w:r>
      <w:r w:rsidR="004617CA" w:rsidRPr="0093098C">
        <w:rPr>
          <w:rStyle w:val="a6"/>
          <w:rFonts w:cs="Times New Roman"/>
          <w:sz w:val="24"/>
          <w:szCs w:val="24"/>
          <w:u w:val="none"/>
          <w:lang w:val="ru-RU"/>
        </w:rPr>
        <w:t xml:space="preserve">Regner and </w:t>
      </w:r>
      <w:r w:rsidRPr="0093098C">
        <w:rPr>
          <w:rStyle w:val="a6"/>
          <w:rFonts w:cs="Times New Roman"/>
          <w:sz w:val="24"/>
          <w:szCs w:val="24"/>
          <w:u w:val="none"/>
          <w:lang w:val="ru-RU"/>
        </w:rPr>
        <w:t>Barria</w:t>
      </w:r>
      <w:r w:rsidR="004617CA" w:rsidRPr="0093098C">
        <w:rPr>
          <w:rStyle w:val="a6"/>
          <w:rFonts w:cs="Times New Roman"/>
          <w:sz w:val="24"/>
          <w:szCs w:val="24"/>
          <w:u w:val="none"/>
          <w:lang w:val="ru-RU"/>
        </w:rPr>
        <w:t xml:space="preserve"> (2009) пришли</w:t>
      </w:r>
      <w:r w:rsidRPr="0093098C">
        <w:rPr>
          <w:rStyle w:val="a6"/>
          <w:rFonts w:cs="Times New Roman"/>
          <w:sz w:val="24"/>
          <w:szCs w:val="24"/>
          <w:u w:val="none"/>
          <w:lang w:val="ru-RU"/>
        </w:rPr>
        <w:t xml:space="preserve"> к выводу, что уплачиваемые цены растут с </w:t>
      </w:r>
      <w:r w:rsidR="004617CA" w:rsidRPr="0093098C">
        <w:rPr>
          <w:rStyle w:val="a6"/>
          <w:rFonts w:cs="Times New Roman"/>
          <w:sz w:val="24"/>
          <w:szCs w:val="24"/>
          <w:u w:val="none"/>
          <w:lang w:val="ru-RU"/>
        </w:rPr>
        <w:t xml:space="preserve">размером  </w:t>
      </w:r>
      <w:r w:rsidRPr="0093098C">
        <w:rPr>
          <w:rStyle w:val="a6"/>
          <w:rFonts w:cs="Times New Roman"/>
          <w:sz w:val="24"/>
          <w:szCs w:val="24"/>
          <w:u w:val="none"/>
          <w:lang w:val="ru-RU"/>
        </w:rPr>
        <w:t>предложенной цены</w:t>
      </w:r>
      <w:r w:rsidR="00A737D4">
        <w:rPr>
          <w:rStyle w:val="ae"/>
          <w:rFonts w:cs="Times New Roman"/>
          <w:sz w:val="24"/>
          <w:szCs w:val="24"/>
          <w:lang w:val="ru-RU"/>
        </w:rPr>
        <w:footnoteReference w:id="52"/>
      </w:r>
      <w:r w:rsidRPr="0093098C">
        <w:rPr>
          <w:rStyle w:val="a6"/>
          <w:rFonts w:cs="Times New Roman"/>
          <w:sz w:val="24"/>
          <w:szCs w:val="24"/>
          <w:u w:val="none"/>
          <w:lang w:val="ru-RU"/>
        </w:rPr>
        <w:t xml:space="preserve">, но </w:t>
      </w:r>
      <w:r w:rsidR="004617CA" w:rsidRPr="0093098C">
        <w:rPr>
          <w:rStyle w:val="a6"/>
          <w:rFonts w:cs="Times New Roman"/>
          <w:sz w:val="24"/>
          <w:szCs w:val="24"/>
          <w:u w:val="none"/>
          <w:lang w:val="ru-RU"/>
        </w:rPr>
        <w:t>Johnson and Cui (2013) нашли смешанными и нечеткими</w:t>
      </w:r>
      <w:r w:rsidRPr="0093098C">
        <w:rPr>
          <w:rStyle w:val="a6"/>
          <w:rFonts w:cs="Times New Roman"/>
          <w:sz w:val="24"/>
          <w:szCs w:val="24"/>
          <w:u w:val="none"/>
          <w:lang w:val="ru-RU"/>
        </w:rPr>
        <w:t xml:space="preserve"> доказательства влияния предложенных цен</w:t>
      </w:r>
      <w:r w:rsidR="00A737D4">
        <w:rPr>
          <w:rStyle w:val="ae"/>
          <w:rFonts w:cs="Times New Roman"/>
          <w:sz w:val="24"/>
          <w:szCs w:val="24"/>
          <w:lang w:val="ru-RU"/>
        </w:rPr>
        <w:footnoteReference w:id="53"/>
      </w:r>
      <w:r w:rsidR="006A7FBA">
        <w:rPr>
          <w:rStyle w:val="a6"/>
          <w:rFonts w:cs="Times New Roman"/>
          <w:sz w:val="24"/>
          <w:szCs w:val="24"/>
          <w:u w:val="none"/>
          <w:lang w:val="ru-RU"/>
        </w:rPr>
        <w:t xml:space="preserve">. </w:t>
      </w:r>
      <w:r w:rsidR="004617CA" w:rsidRPr="0093098C">
        <w:rPr>
          <w:rStyle w:val="a6"/>
          <w:rFonts w:cs="Times New Roman"/>
          <w:sz w:val="24"/>
          <w:szCs w:val="24"/>
          <w:u w:val="none"/>
          <w:lang w:val="ru-RU"/>
        </w:rPr>
        <w:t xml:space="preserve">Также Schmidt (2014) отметил необходимость дальнейшего исследования для лучшего понимания плюсов и минусов </w:t>
      </w:r>
      <w:r w:rsidR="004617CA" w:rsidRPr="0093098C">
        <w:rPr>
          <w:rStyle w:val="a6"/>
          <w:rFonts w:cs="Times New Roman"/>
          <w:sz w:val="24"/>
          <w:szCs w:val="24"/>
          <w:u w:val="none"/>
          <w:lang w:val="ru-RU"/>
        </w:rPr>
        <w:lastRenderedPageBreak/>
        <w:t>установления рекомендованной цены</w:t>
      </w:r>
      <w:r w:rsidR="00A737D4">
        <w:rPr>
          <w:rStyle w:val="ae"/>
          <w:rFonts w:cs="Times New Roman"/>
          <w:sz w:val="24"/>
          <w:szCs w:val="24"/>
          <w:lang w:val="ru-RU"/>
        </w:rPr>
        <w:footnoteReference w:id="54"/>
      </w:r>
      <w:r w:rsidR="004617CA" w:rsidRPr="0093098C">
        <w:rPr>
          <w:rStyle w:val="a6"/>
          <w:rFonts w:cs="Times New Roman"/>
          <w:sz w:val="24"/>
          <w:szCs w:val="24"/>
          <w:u w:val="none"/>
          <w:lang w:val="ru-RU"/>
        </w:rPr>
        <w:t xml:space="preserve">. </w:t>
      </w:r>
      <w:r w:rsidR="00CA1F69">
        <w:rPr>
          <w:rStyle w:val="a6"/>
          <w:rFonts w:cs="Times New Roman"/>
          <w:sz w:val="24"/>
          <w:szCs w:val="24"/>
          <w:u w:val="none"/>
          <w:lang w:val="ru-RU"/>
        </w:rPr>
        <w:t>Помимо этого</w:t>
      </w:r>
      <w:r w:rsidRPr="0093098C">
        <w:rPr>
          <w:rStyle w:val="a6"/>
          <w:rFonts w:cs="Times New Roman"/>
          <w:sz w:val="24"/>
          <w:szCs w:val="24"/>
          <w:u w:val="none"/>
          <w:lang w:val="ru-RU"/>
        </w:rPr>
        <w:t xml:space="preserve">, </w:t>
      </w:r>
      <w:r w:rsidR="004617CA" w:rsidRPr="0093098C">
        <w:rPr>
          <w:rStyle w:val="a6"/>
          <w:rFonts w:cs="Times New Roman"/>
          <w:sz w:val="24"/>
          <w:szCs w:val="24"/>
          <w:u w:val="none"/>
          <w:lang w:val="ru-RU"/>
        </w:rPr>
        <w:t xml:space="preserve">несмотря на то что теоретические рассуждения </w:t>
      </w:r>
      <w:r w:rsidRPr="0093098C">
        <w:rPr>
          <w:rStyle w:val="a6"/>
          <w:rFonts w:cs="Times New Roman"/>
          <w:sz w:val="24"/>
          <w:szCs w:val="24"/>
          <w:u w:val="none"/>
          <w:lang w:val="ru-RU"/>
        </w:rPr>
        <w:t>позиционирует PWYW как оче</w:t>
      </w:r>
      <w:r w:rsidR="004617CA" w:rsidRPr="0093098C">
        <w:rPr>
          <w:rStyle w:val="a6"/>
          <w:rFonts w:cs="Times New Roman"/>
          <w:sz w:val="24"/>
          <w:szCs w:val="24"/>
          <w:u w:val="none"/>
          <w:lang w:val="ru-RU"/>
        </w:rPr>
        <w:t>нь привлекательный механизм для компаний, стремящихся</w:t>
      </w:r>
      <w:r w:rsidRPr="0093098C">
        <w:rPr>
          <w:rStyle w:val="a6"/>
          <w:rFonts w:cs="Times New Roman"/>
          <w:sz w:val="24"/>
          <w:szCs w:val="24"/>
          <w:u w:val="none"/>
          <w:lang w:val="ru-RU"/>
        </w:rPr>
        <w:t xml:space="preserve"> </w:t>
      </w:r>
      <w:r w:rsidR="004617CA" w:rsidRPr="0093098C">
        <w:rPr>
          <w:rStyle w:val="a6"/>
          <w:rFonts w:cs="Times New Roman"/>
          <w:sz w:val="24"/>
          <w:szCs w:val="24"/>
          <w:u w:val="none"/>
          <w:lang w:val="ru-RU"/>
        </w:rPr>
        <w:t>увеличить и максимизировать</w:t>
      </w:r>
      <w:r w:rsidRPr="0093098C">
        <w:rPr>
          <w:rStyle w:val="a6"/>
          <w:rFonts w:cs="Times New Roman"/>
          <w:sz w:val="24"/>
          <w:szCs w:val="24"/>
          <w:u w:val="none"/>
          <w:lang w:val="ru-RU"/>
        </w:rPr>
        <w:t xml:space="preserve"> объем продаж, с</w:t>
      </w:r>
      <w:r w:rsidR="004617CA" w:rsidRPr="0093098C">
        <w:rPr>
          <w:rStyle w:val="a6"/>
          <w:rFonts w:cs="Times New Roman"/>
          <w:sz w:val="24"/>
          <w:szCs w:val="24"/>
          <w:u w:val="none"/>
          <w:lang w:val="ru-RU"/>
        </w:rPr>
        <w:t xml:space="preserve">уществующие эмпирические данные </w:t>
      </w:r>
      <w:r w:rsidR="00EC6E9E">
        <w:rPr>
          <w:rStyle w:val="a6"/>
          <w:rFonts w:cs="Times New Roman"/>
          <w:sz w:val="24"/>
          <w:szCs w:val="24"/>
          <w:u w:val="none"/>
          <w:lang w:val="ru-RU"/>
        </w:rPr>
        <w:t xml:space="preserve">демонстрируют </w:t>
      </w:r>
      <w:r w:rsidRPr="0093098C">
        <w:rPr>
          <w:rStyle w:val="a6"/>
          <w:rFonts w:cs="Times New Roman"/>
          <w:sz w:val="24"/>
          <w:szCs w:val="24"/>
          <w:u w:val="none"/>
          <w:lang w:val="ru-RU"/>
        </w:rPr>
        <w:t xml:space="preserve">случаи, когда потребители отказывались </w:t>
      </w:r>
      <w:r w:rsidR="00EC6E9E">
        <w:rPr>
          <w:rStyle w:val="a6"/>
          <w:rFonts w:cs="Times New Roman"/>
          <w:sz w:val="24"/>
          <w:szCs w:val="24"/>
          <w:u w:val="none"/>
          <w:lang w:val="ru-RU"/>
        </w:rPr>
        <w:t>от некоторых предложений PWYW в</w:t>
      </w:r>
      <w:r w:rsidRPr="0093098C">
        <w:rPr>
          <w:rStyle w:val="a6"/>
          <w:rFonts w:cs="Times New Roman"/>
          <w:sz w:val="24"/>
          <w:szCs w:val="24"/>
          <w:u w:val="none"/>
          <w:lang w:val="ru-RU"/>
        </w:rPr>
        <w:t xml:space="preserve"> пользу традиционного обмена </w:t>
      </w:r>
      <w:r w:rsidR="00A737D4">
        <w:rPr>
          <w:rStyle w:val="ae"/>
          <w:rFonts w:cs="Times New Roman"/>
          <w:sz w:val="24"/>
          <w:szCs w:val="24"/>
          <w:lang w:val="ru-RU"/>
        </w:rPr>
        <w:footnoteReference w:id="55"/>
      </w:r>
      <w:r w:rsidRPr="0093098C">
        <w:rPr>
          <w:rStyle w:val="a6"/>
          <w:rFonts w:cs="Times New Roman"/>
          <w:sz w:val="24"/>
          <w:szCs w:val="24"/>
          <w:u w:val="none"/>
          <w:lang w:val="ru-RU"/>
        </w:rPr>
        <w:t>(Gneezy et al. 2010</w:t>
      </w:r>
      <w:r w:rsidR="00A737D4">
        <w:rPr>
          <w:rStyle w:val="a6"/>
          <w:rFonts w:cs="Times New Roman"/>
          <w:sz w:val="24"/>
          <w:szCs w:val="24"/>
          <w:u w:val="none"/>
          <w:lang w:val="ru-RU"/>
        </w:rPr>
        <w:t>)</w:t>
      </w:r>
      <w:r w:rsidRPr="0093098C">
        <w:rPr>
          <w:rStyle w:val="a6"/>
          <w:rFonts w:cs="Times New Roman"/>
          <w:sz w:val="24"/>
          <w:szCs w:val="24"/>
          <w:u w:val="none"/>
          <w:lang w:val="ru-RU"/>
        </w:rPr>
        <w:t>. Следовательно, существующая литер</w:t>
      </w:r>
      <w:r w:rsidR="00A737D4">
        <w:rPr>
          <w:rStyle w:val="a6"/>
          <w:rFonts w:cs="Times New Roman"/>
          <w:sz w:val="24"/>
          <w:szCs w:val="24"/>
          <w:u w:val="none"/>
          <w:lang w:val="ru-RU"/>
        </w:rPr>
        <w:t xml:space="preserve">атура предоставляет ограниченные </w:t>
      </w:r>
      <w:r w:rsidRPr="0093098C">
        <w:rPr>
          <w:rStyle w:val="a6"/>
          <w:rFonts w:cs="Times New Roman"/>
          <w:sz w:val="24"/>
          <w:szCs w:val="24"/>
          <w:u w:val="none"/>
          <w:lang w:val="ru-RU"/>
        </w:rPr>
        <w:t xml:space="preserve">и неясные доказательства того, как компании могут адаптировать </w:t>
      </w:r>
      <w:r w:rsidR="006A7FBA" w:rsidRPr="0093098C">
        <w:rPr>
          <w:rStyle w:val="a6"/>
          <w:rFonts w:cs="Times New Roman"/>
          <w:sz w:val="24"/>
          <w:szCs w:val="24"/>
          <w:u w:val="none"/>
          <w:lang w:val="ru-RU"/>
        </w:rPr>
        <w:t>модель PWYW</w:t>
      </w:r>
      <w:r w:rsidRPr="0093098C">
        <w:rPr>
          <w:rStyle w:val="a6"/>
          <w:rFonts w:cs="Times New Roman"/>
          <w:sz w:val="24"/>
          <w:szCs w:val="24"/>
          <w:u w:val="none"/>
          <w:lang w:val="ru-RU"/>
        </w:rPr>
        <w:t xml:space="preserve">, </w:t>
      </w:r>
      <w:r w:rsidR="00EC6E9E">
        <w:rPr>
          <w:rStyle w:val="a6"/>
          <w:rFonts w:cs="Times New Roman"/>
          <w:sz w:val="24"/>
          <w:szCs w:val="24"/>
          <w:u w:val="none"/>
          <w:lang w:val="ru-RU"/>
        </w:rPr>
        <w:t xml:space="preserve">чтобы она </w:t>
      </w:r>
      <w:r w:rsidRPr="0093098C">
        <w:rPr>
          <w:rStyle w:val="a6"/>
          <w:rFonts w:cs="Times New Roman"/>
          <w:sz w:val="24"/>
          <w:szCs w:val="24"/>
          <w:u w:val="none"/>
          <w:lang w:val="ru-RU"/>
        </w:rPr>
        <w:t xml:space="preserve">лучше всего </w:t>
      </w:r>
      <w:r w:rsidR="006A7FBA">
        <w:rPr>
          <w:rStyle w:val="a6"/>
          <w:rFonts w:cs="Times New Roman"/>
          <w:sz w:val="24"/>
          <w:szCs w:val="24"/>
          <w:u w:val="none"/>
          <w:lang w:val="ru-RU"/>
        </w:rPr>
        <w:t xml:space="preserve">послужила </w:t>
      </w:r>
      <w:r w:rsidR="006A7FBA" w:rsidRPr="0093098C">
        <w:rPr>
          <w:rStyle w:val="a6"/>
          <w:rFonts w:cs="Times New Roman"/>
          <w:sz w:val="24"/>
          <w:szCs w:val="24"/>
          <w:u w:val="none"/>
          <w:lang w:val="ru-RU"/>
        </w:rPr>
        <w:t>конкретным</w:t>
      </w:r>
      <w:r w:rsidRPr="0093098C">
        <w:rPr>
          <w:rStyle w:val="a6"/>
          <w:rFonts w:cs="Times New Roman"/>
          <w:sz w:val="24"/>
          <w:szCs w:val="24"/>
          <w:u w:val="none"/>
          <w:lang w:val="ru-RU"/>
        </w:rPr>
        <w:t xml:space="preserve"> управленческим целям.</w:t>
      </w:r>
    </w:p>
    <w:p w:rsidR="00D645F4" w:rsidRPr="0093098C" w:rsidRDefault="00D645F4" w:rsidP="0092176C">
      <w:pPr>
        <w:spacing w:before="0" w:after="0"/>
        <w:ind w:firstLine="709"/>
        <w:jc w:val="both"/>
        <w:rPr>
          <w:rStyle w:val="a6"/>
          <w:rFonts w:cs="Times New Roman"/>
          <w:sz w:val="24"/>
          <w:szCs w:val="24"/>
          <w:u w:val="none"/>
          <w:lang w:val="ru-RU"/>
        </w:rPr>
      </w:pPr>
      <w:r w:rsidRPr="0093098C">
        <w:rPr>
          <w:rStyle w:val="a6"/>
          <w:rFonts w:cs="Times New Roman"/>
          <w:sz w:val="24"/>
          <w:szCs w:val="24"/>
          <w:u w:val="none"/>
          <w:lang w:val="ru-RU"/>
        </w:rPr>
        <w:t xml:space="preserve">В </w:t>
      </w:r>
      <w:r w:rsidR="006A7FBA">
        <w:rPr>
          <w:rStyle w:val="a6"/>
          <w:rFonts w:cs="Times New Roman"/>
          <w:sz w:val="24"/>
          <w:szCs w:val="24"/>
          <w:u w:val="none"/>
          <w:lang w:val="ru-RU"/>
        </w:rPr>
        <w:t xml:space="preserve">кейсе </w:t>
      </w:r>
      <w:r w:rsidRPr="0093098C">
        <w:rPr>
          <w:rStyle w:val="a6"/>
          <w:rFonts w:cs="Times New Roman"/>
          <w:sz w:val="24"/>
          <w:szCs w:val="24"/>
          <w:u w:val="none"/>
          <w:lang w:val="ru-RU"/>
        </w:rPr>
        <w:t xml:space="preserve">был использован двусторонний подход к изучению потребительских решений по ценообразованию PWYW. Во-первых, предполагается </w:t>
      </w:r>
      <w:r w:rsidR="009557D2">
        <w:rPr>
          <w:rStyle w:val="a6"/>
          <w:rFonts w:cs="Times New Roman"/>
          <w:sz w:val="24"/>
          <w:szCs w:val="24"/>
          <w:u w:val="none"/>
          <w:lang w:val="ru-RU"/>
        </w:rPr>
        <w:t>простая</w:t>
      </w:r>
      <w:r w:rsidRPr="0093098C">
        <w:rPr>
          <w:rStyle w:val="a6"/>
          <w:rFonts w:cs="Times New Roman"/>
          <w:sz w:val="24"/>
          <w:szCs w:val="24"/>
          <w:u w:val="none"/>
          <w:lang w:val="ru-RU"/>
        </w:rPr>
        <w:t xml:space="preserve"> (</w:t>
      </w:r>
      <w:r w:rsidRPr="0093098C">
        <w:rPr>
          <w:rStyle w:val="a6"/>
          <w:rFonts w:cs="Times New Roman"/>
          <w:sz w:val="24"/>
          <w:szCs w:val="24"/>
          <w:u w:val="none"/>
        </w:rPr>
        <w:t>parsimonious</w:t>
      </w:r>
      <w:r w:rsidR="009557D2">
        <w:rPr>
          <w:rStyle w:val="a6"/>
          <w:rFonts w:cs="Times New Roman"/>
          <w:sz w:val="24"/>
          <w:szCs w:val="24"/>
          <w:u w:val="none"/>
          <w:lang w:val="ru-RU"/>
        </w:rPr>
        <w:t>) теоретическая модель</w:t>
      </w:r>
      <w:r w:rsidR="009557D2" w:rsidRPr="009557D2">
        <w:rPr>
          <w:rStyle w:val="a6"/>
          <w:rFonts w:cs="Times New Roman"/>
          <w:sz w:val="24"/>
          <w:szCs w:val="24"/>
          <w:u w:val="none"/>
          <w:lang w:val="ru-RU"/>
        </w:rPr>
        <w:t>, содержащая небольшое количество параметров</w:t>
      </w:r>
      <w:r w:rsidR="009557D2">
        <w:rPr>
          <w:rStyle w:val="a6"/>
          <w:rFonts w:cs="Times New Roman"/>
          <w:sz w:val="24"/>
          <w:szCs w:val="24"/>
          <w:u w:val="none"/>
          <w:lang w:val="ru-RU"/>
        </w:rPr>
        <w:t>,</w:t>
      </w:r>
      <w:r w:rsidR="009557D2" w:rsidRPr="009557D2">
        <w:rPr>
          <w:rStyle w:val="a6"/>
          <w:rFonts w:cs="Times New Roman"/>
          <w:sz w:val="24"/>
          <w:szCs w:val="24"/>
          <w:u w:val="none"/>
          <w:lang w:val="ru-RU"/>
        </w:rPr>
        <w:t xml:space="preserve"> </w:t>
      </w:r>
      <w:r w:rsidRPr="0093098C">
        <w:rPr>
          <w:rStyle w:val="a6"/>
          <w:rFonts w:cs="Times New Roman"/>
          <w:sz w:val="24"/>
          <w:szCs w:val="24"/>
          <w:u w:val="none"/>
          <w:lang w:val="ru-RU"/>
        </w:rPr>
        <w:t>включающая основные мотивы ненулевых выплат (</w:t>
      </w:r>
      <w:r w:rsidRPr="0093098C">
        <w:rPr>
          <w:rStyle w:val="a6"/>
          <w:rFonts w:cs="Times New Roman"/>
          <w:sz w:val="24"/>
          <w:szCs w:val="24"/>
          <w:u w:val="none"/>
        </w:rPr>
        <w:t>non</w:t>
      </w:r>
      <w:r w:rsidRPr="0093098C">
        <w:rPr>
          <w:rStyle w:val="a6"/>
          <w:rFonts w:cs="Times New Roman"/>
          <w:sz w:val="24"/>
          <w:szCs w:val="24"/>
          <w:u w:val="none"/>
          <w:lang w:val="ru-RU"/>
        </w:rPr>
        <w:t>-</w:t>
      </w:r>
      <w:r w:rsidRPr="0093098C">
        <w:rPr>
          <w:rStyle w:val="a6"/>
          <w:rFonts w:cs="Times New Roman"/>
          <w:sz w:val="24"/>
          <w:szCs w:val="24"/>
          <w:u w:val="none"/>
        </w:rPr>
        <w:t>zero</w:t>
      </w:r>
      <w:r w:rsidRPr="0093098C">
        <w:rPr>
          <w:rStyle w:val="a6"/>
          <w:rFonts w:cs="Times New Roman"/>
          <w:sz w:val="24"/>
          <w:szCs w:val="24"/>
          <w:u w:val="none"/>
          <w:lang w:val="ru-RU"/>
        </w:rPr>
        <w:t xml:space="preserve"> </w:t>
      </w:r>
      <w:r w:rsidRPr="0093098C">
        <w:rPr>
          <w:rStyle w:val="a6"/>
          <w:rFonts w:cs="Times New Roman"/>
          <w:sz w:val="24"/>
          <w:szCs w:val="24"/>
          <w:u w:val="none"/>
        </w:rPr>
        <w:t>payments</w:t>
      </w:r>
      <w:r w:rsidRPr="0093098C">
        <w:rPr>
          <w:rStyle w:val="a6"/>
          <w:rFonts w:cs="Times New Roman"/>
          <w:sz w:val="24"/>
          <w:szCs w:val="24"/>
          <w:u w:val="none"/>
          <w:lang w:val="ru-RU"/>
        </w:rPr>
        <w:t>). Модель была использована для вывода набора гипотез о влиянии</w:t>
      </w:r>
      <w:r w:rsidR="008A4DBF" w:rsidRPr="0093098C">
        <w:rPr>
          <w:rStyle w:val="a6"/>
          <w:rFonts w:cs="Times New Roman"/>
          <w:sz w:val="24"/>
          <w:szCs w:val="24"/>
          <w:u w:val="none"/>
          <w:lang w:val="ru-RU"/>
        </w:rPr>
        <w:t xml:space="preserve"> с учетом вариантов</w:t>
      </w:r>
      <w:r w:rsidRPr="0093098C">
        <w:rPr>
          <w:rStyle w:val="a6"/>
          <w:rFonts w:cs="Times New Roman"/>
          <w:sz w:val="24"/>
          <w:szCs w:val="24"/>
          <w:u w:val="none"/>
          <w:lang w:val="ru-RU"/>
        </w:rPr>
        <w:t xml:space="preserve"> дизайна</w:t>
      </w:r>
      <w:r w:rsidR="008A4DBF" w:rsidRPr="0093098C">
        <w:rPr>
          <w:rStyle w:val="a6"/>
          <w:rFonts w:cs="Times New Roman"/>
          <w:sz w:val="24"/>
          <w:szCs w:val="24"/>
          <w:u w:val="none"/>
          <w:lang w:val="ru-RU"/>
        </w:rPr>
        <w:t xml:space="preserve"> (</w:t>
      </w:r>
      <w:r w:rsidR="008A4DBF" w:rsidRPr="0093098C">
        <w:rPr>
          <w:rStyle w:val="a6"/>
          <w:rFonts w:cs="Times New Roman"/>
          <w:sz w:val="24"/>
          <w:szCs w:val="24"/>
          <w:u w:val="none"/>
        </w:rPr>
        <w:t>design</w:t>
      </w:r>
      <w:r w:rsidR="008A4DBF" w:rsidRPr="0093098C">
        <w:rPr>
          <w:rStyle w:val="a6"/>
          <w:rFonts w:cs="Times New Roman"/>
          <w:sz w:val="24"/>
          <w:szCs w:val="24"/>
          <w:u w:val="none"/>
          <w:lang w:val="ru-RU"/>
        </w:rPr>
        <w:t xml:space="preserve"> </w:t>
      </w:r>
      <w:r w:rsidR="008A4DBF" w:rsidRPr="0093098C">
        <w:rPr>
          <w:rStyle w:val="a6"/>
          <w:rFonts w:cs="Times New Roman"/>
          <w:sz w:val="24"/>
          <w:szCs w:val="24"/>
          <w:u w:val="none"/>
        </w:rPr>
        <w:t>variations</w:t>
      </w:r>
      <w:r w:rsidR="008A4DBF" w:rsidRPr="0093098C">
        <w:rPr>
          <w:rStyle w:val="a6"/>
          <w:rFonts w:cs="Times New Roman"/>
          <w:sz w:val="24"/>
          <w:szCs w:val="24"/>
          <w:u w:val="none"/>
          <w:lang w:val="ru-RU"/>
        </w:rPr>
        <w:t>)</w:t>
      </w:r>
      <w:r w:rsidRPr="0093098C">
        <w:rPr>
          <w:rStyle w:val="a6"/>
          <w:rFonts w:cs="Times New Roman"/>
          <w:sz w:val="24"/>
          <w:szCs w:val="24"/>
          <w:u w:val="none"/>
          <w:lang w:val="ru-RU"/>
        </w:rPr>
        <w:t xml:space="preserve"> PWYW для вс</w:t>
      </w:r>
      <w:r w:rsidR="008A4DBF" w:rsidRPr="0093098C">
        <w:rPr>
          <w:rStyle w:val="a6"/>
          <w:rFonts w:cs="Times New Roman"/>
          <w:sz w:val="24"/>
          <w:szCs w:val="24"/>
          <w:u w:val="none"/>
          <w:lang w:val="ru-RU"/>
        </w:rPr>
        <w:t xml:space="preserve">ех возможных типов ответов потребителей </w:t>
      </w:r>
      <w:r w:rsidRPr="0093098C">
        <w:rPr>
          <w:rStyle w:val="a6"/>
          <w:rFonts w:cs="Times New Roman"/>
          <w:sz w:val="24"/>
          <w:szCs w:val="24"/>
          <w:u w:val="none"/>
          <w:lang w:val="ru-RU"/>
        </w:rPr>
        <w:t>(отказ</w:t>
      </w:r>
      <w:r w:rsidR="008A4DBF" w:rsidRPr="0093098C">
        <w:rPr>
          <w:rStyle w:val="a6"/>
          <w:rFonts w:cs="Times New Roman"/>
          <w:sz w:val="24"/>
          <w:szCs w:val="24"/>
          <w:u w:val="none"/>
          <w:lang w:val="ru-RU"/>
        </w:rPr>
        <w:t>, рекоменд</w:t>
      </w:r>
      <w:r w:rsidR="007273C6">
        <w:rPr>
          <w:rStyle w:val="a6"/>
          <w:rFonts w:cs="Times New Roman"/>
          <w:sz w:val="24"/>
          <w:szCs w:val="24"/>
          <w:u w:val="none"/>
          <w:lang w:val="ru-RU"/>
        </w:rPr>
        <w:t xml:space="preserve">ованная </w:t>
      </w:r>
      <w:r w:rsidRPr="0093098C">
        <w:rPr>
          <w:rStyle w:val="a6"/>
          <w:rFonts w:cs="Times New Roman"/>
          <w:sz w:val="24"/>
          <w:szCs w:val="24"/>
          <w:u w:val="none"/>
          <w:lang w:val="ru-RU"/>
        </w:rPr>
        <w:t xml:space="preserve">цена, бесплатная поездка </w:t>
      </w:r>
      <w:r w:rsidR="008A4DBF" w:rsidRPr="0093098C">
        <w:rPr>
          <w:rStyle w:val="a6"/>
          <w:rFonts w:cs="Times New Roman"/>
          <w:sz w:val="24"/>
          <w:szCs w:val="24"/>
          <w:u w:val="none"/>
          <w:lang w:val="ru-RU"/>
        </w:rPr>
        <w:t xml:space="preserve">или выбор другого </w:t>
      </w:r>
      <w:r w:rsidR="007273C6">
        <w:rPr>
          <w:rStyle w:val="a6"/>
          <w:rFonts w:cs="Times New Roman"/>
          <w:sz w:val="24"/>
          <w:szCs w:val="24"/>
          <w:u w:val="none"/>
          <w:lang w:val="ru-RU"/>
        </w:rPr>
        <w:t>платежа</w:t>
      </w:r>
      <w:r w:rsidRPr="0093098C">
        <w:rPr>
          <w:rStyle w:val="a6"/>
          <w:rFonts w:cs="Times New Roman"/>
          <w:sz w:val="24"/>
          <w:szCs w:val="24"/>
          <w:u w:val="none"/>
          <w:lang w:val="ru-RU"/>
        </w:rPr>
        <w:t>), что позволяет по-разному воздействовать на каждую из них.</w:t>
      </w:r>
    </w:p>
    <w:p w:rsidR="00AE7946" w:rsidRDefault="00E67710" w:rsidP="0092176C">
      <w:pPr>
        <w:spacing w:before="0" w:after="0"/>
        <w:ind w:firstLine="709"/>
        <w:jc w:val="both"/>
        <w:rPr>
          <w:rStyle w:val="a6"/>
          <w:rFonts w:cs="Times New Roman"/>
          <w:sz w:val="24"/>
          <w:szCs w:val="24"/>
          <w:u w:val="none"/>
          <w:lang w:val="ru-RU"/>
        </w:rPr>
      </w:pPr>
      <w:r w:rsidRPr="00E67710">
        <w:rPr>
          <w:rStyle w:val="a6"/>
          <w:rFonts w:cs="Times New Roman"/>
          <w:sz w:val="24"/>
          <w:szCs w:val="24"/>
          <w:u w:val="none"/>
          <w:lang w:val="ru-RU"/>
        </w:rPr>
        <w:t>Таким образом, результаты теоретических и</w:t>
      </w:r>
      <w:r w:rsidR="009D0A7B" w:rsidRPr="009D0A7B">
        <w:rPr>
          <w:rStyle w:val="a6"/>
          <w:rFonts w:cs="Times New Roman"/>
          <w:sz w:val="24"/>
          <w:szCs w:val="24"/>
          <w:u w:val="none"/>
          <w:lang w:val="ru-RU"/>
        </w:rPr>
        <w:t xml:space="preserve"> </w:t>
      </w:r>
      <w:r>
        <w:rPr>
          <w:rStyle w:val="a6"/>
          <w:rFonts w:cs="Times New Roman"/>
          <w:sz w:val="24"/>
          <w:szCs w:val="24"/>
          <w:u w:val="none"/>
          <w:lang w:val="ru-RU"/>
        </w:rPr>
        <w:t xml:space="preserve">эмпирических </w:t>
      </w:r>
      <w:r w:rsidR="00CD57D4">
        <w:rPr>
          <w:rStyle w:val="a6"/>
          <w:rFonts w:cs="Times New Roman"/>
          <w:sz w:val="24"/>
          <w:szCs w:val="24"/>
          <w:u w:val="none"/>
          <w:lang w:val="ru-RU"/>
        </w:rPr>
        <w:t>исследований показывают</w:t>
      </w:r>
      <w:r w:rsidRPr="00E67710">
        <w:rPr>
          <w:rStyle w:val="a6"/>
          <w:rFonts w:cs="Times New Roman"/>
          <w:sz w:val="24"/>
          <w:szCs w:val="24"/>
          <w:u w:val="none"/>
          <w:lang w:val="ru-RU"/>
        </w:rPr>
        <w:t xml:space="preserve">, что </w:t>
      </w:r>
      <w:r w:rsidR="00C07953">
        <w:rPr>
          <w:rStyle w:val="a6"/>
          <w:rFonts w:cs="Times New Roman"/>
          <w:sz w:val="24"/>
          <w:szCs w:val="24"/>
          <w:u w:val="none"/>
          <w:lang w:val="ru-RU"/>
        </w:rPr>
        <w:t>варианты дизайна</w:t>
      </w:r>
      <w:r>
        <w:rPr>
          <w:rStyle w:val="a6"/>
          <w:rFonts w:cs="Times New Roman"/>
          <w:sz w:val="24"/>
          <w:szCs w:val="24"/>
          <w:u w:val="none"/>
          <w:lang w:val="ru-RU"/>
        </w:rPr>
        <w:t xml:space="preserve"> PWYW различаются в зависимости </w:t>
      </w:r>
      <w:r w:rsidR="00CD57D4">
        <w:rPr>
          <w:rStyle w:val="a6"/>
          <w:rFonts w:cs="Times New Roman"/>
          <w:sz w:val="24"/>
          <w:szCs w:val="24"/>
          <w:u w:val="none"/>
          <w:lang w:val="ru-RU"/>
        </w:rPr>
        <w:t>от управленческой</w:t>
      </w:r>
      <w:r>
        <w:rPr>
          <w:rStyle w:val="a6"/>
          <w:rFonts w:cs="Times New Roman"/>
          <w:sz w:val="24"/>
          <w:szCs w:val="24"/>
          <w:u w:val="none"/>
          <w:lang w:val="ru-RU"/>
        </w:rPr>
        <w:t xml:space="preserve"> цели</w:t>
      </w:r>
      <w:r w:rsidRPr="00E67710">
        <w:rPr>
          <w:rStyle w:val="a6"/>
          <w:rFonts w:cs="Times New Roman"/>
          <w:sz w:val="24"/>
          <w:szCs w:val="24"/>
          <w:u w:val="none"/>
          <w:lang w:val="ru-RU"/>
        </w:rPr>
        <w:t xml:space="preserve"> продавца. </w:t>
      </w:r>
      <w:r>
        <w:rPr>
          <w:rStyle w:val="a6"/>
          <w:rFonts w:cs="Times New Roman"/>
          <w:sz w:val="24"/>
          <w:szCs w:val="24"/>
          <w:u w:val="none"/>
          <w:lang w:val="ru-RU"/>
        </w:rPr>
        <w:t xml:space="preserve">Организации, нацеленные на получение прибыли </w:t>
      </w:r>
      <w:r w:rsidRPr="00E67710">
        <w:rPr>
          <w:rStyle w:val="a6"/>
          <w:rFonts w:cs="Times New Roman"/>
          <w:sz w:val="24"/>
          <w:szCs w:val="24"/>
          <w:u w:val="none"/>
          <w:lang w:val="ru-RU"/>
        </w:rPr>
        <w:t xml:space="preserve">обычно </w:t>
      </w:r>
      <w:r w:rsidR="00E85A14">
        <w:rPr>
          <w:rStyle w:val="a6"/>
          <w:rFonts w:cs="Times New Roman"/>
          <w:sz w:val="24"/>
          <w:szCs w:val="24"/>
          <w:u w:val="none"/>
          <w:lang w:val="ru-RU"/>
        </w:rPr>
        <w:t>стремятся к тому, чтобы с помощью различных коммуникаций у потребителей сформировалось справедливое</w:t>
      </w:r>
      <w:r w:rsidR="00A06EED">
        <w:rPr>
          <w:rStyle w:val="a6"/>
          <w:rFonts w:cs="Times New Roman"/>
          <w:sz w:val="24"/>
          <w:szCs w:val="24"/>
          <w:u w:val="none"/>
          <w:lang w:val="ru-RU"/>
        </w:rPr>
        <w:t xml:space="preserve"> представление о размере цены. Они либо полностью воздерживаются </w:t>
      </w:r>
      <w:r w:rsidRPr="00E67710">
        <w:rPr>
          <w:rStyle w:val="a6"/>
          <w:rFonts w:cs="Times New Roman"/>
          <w:sz w:val="24"/>
          <w:szCs w:val="24"/>
          <w:u w:val="none"/>
          <w:lang w:val="ru-RU"/>
        </w:rPr>
        <w:t>давать рекомен</w:t>
      </w:r>
      <w:r w:rsidR="00A06EED">
        <w:rPr>
          <w:rStyle w:val="a6"/>
          <w:rFonts w:cs="Times New Roman"/>
          <w:sz w:val="24"/>
          <w:szCs w:val="24"/>
          <w:u w:val="none"/>
          <w:lang w:val="ru-RU"/>
        </w:rPr>
        <w:t xml:space="preserve">дации </w:t>
      </w:r>
      <w:r w:rsidR="00A06EED" w:rsidRPr="00A06EED">
        <w:rPr>
          <w:rStyle w:val="a6"/>
          <w:rFonts w:cs="Times New Roman"/>
          <w:sz w:val="24"/>
          <w:szCs w:val="24"/>
          <w:u w:val="none"/>
          <w:lang w:val="ru-RU"/>
        </w:rPr>
        <w:t xml:space="preserve">по ценам </w:t>
      </w:r>
      <w:r w:rsidR="00A06EED">
        <w:rPr>
          <w:rStyle w:val="a6"/>
          <w:rFonts w:cs="Times New Roman"/>
          <w:sz w:val="24"/>
          <w:szCs w:val="24"/>
          <w:u w:val="none"/>
          <w:lang w:val="ru-RU"/>
        </w:rPr>
        <w:t xml:space="preserve">(назначать минимальную цену) или рекомендованная </w:t>
      </w:r>
      <w:r w:rsidRPr="00E67710">
        <w:rPr>
          <w:rStyle w:val="a6"/>
          <w:rFonts w:cs="Times New Roman"/>
          <w:sz w:val="24"/>
          <w:szCs w:val="24"/>
          <w:u w:val="none"/>
          <w:lang w:val="ru-RU"/>
        </w:rPr>
        <w:t>цена примерно соответствует ожиданиям потребителей</w:t>
      </w:r>
      <w:r w:rsidR="00A06EED">
        <w:rPr>
          <w:rStyle w:val="a6"/>
          <w:rFonts w:cs="Times New Roman"/>
          <w:sz w:val="24"/>
          <w:szCs w:val="24"/>
          <w:u w:val="none"/>
          <w:lang w:val="ru-RU"/>
        </w:rPr>
        <w:t xml:space="preserve"> по сравнению с оплатой </w:t>
      </w:r>
      <w:r w:rsidRPr="00E67710">
        <w:rPr>
          <w:rStyle w:val="a6"/>
          <w:rFonts w:cs="Times New Roman"/>
          <w:sz w:val="24"/>
          <w:szCs w:val="24"/>
          <w:u w:val="none"/>
          <w:lang w:val="ru-RU"/>
        </w:rPr>
        <w:t xml:space="preserve">аналогичного товара или услуги. </w:t>
      </w:r>
      <w:r w:rsidR="00E85A14">
        <w:rPr>
          <w:rStyle w:val="a6"/>
          <w:rFonts w:cs="Times New Roman"/>
          <w:sz w:val="24"/>
          <w:szCs w:val="24"/>
          <w:u w:val="none"/>
          <w:lang w:val="ru-RU"/>
        </w:rPr>
        <w:t>Другой тип фирм вместо этого</w:t>
      </w:r>
      <w:r w:rsidRPr="00E67710">
        <w:rPr>
          <w:rStyle w:val="a6"/>
          <w:rFonts w:cs="Times New Roman"/>
          <w:sz w:val="24"/>
          <w:szCs w:val="24"/>
          <w:u w:val="none"/>
          <w:lang w:val="ru-RU"/>
        </w:rPr>
        <w:t xml:space="preserve"> </w:t>
      </w:r>
      <w:r w:rsidR="00E85A14">
        <w:rPr>
          <w:rStyle w:val="a6"/>
          <w:rFonts w:cs="Times New Roman"/>
          <w:sz w:val="24"/>
          <w:szCs w:val="24"/>
          <w:u w:val="none"/>
          <w:lang w:val="ru-RU"/>
        </w:rPr>
        <w:t xml:space="preserve">стремятся </w:t>
      </w:r>
      <w:r w:rsidR="00A06EED">
        <w:rPr>
          <w:rStyle w:val="a6"/>
          <w:rFonts w:cs="Times New Roman"/>
          <w:sz w:val="24"/>
          <w:szCs w:val="24"/>
          <w:u w:val="none"/>
          <w:lang w:val="ru-RU"/>
        </w:rPr>
        <w:t>к максимальному</w:t>
      </w:r>
      <w:r w:rsidR="00E85A14">
        <w:rPr>
          <w:rStyle w:val="a6"/>
          <w:rFonts w:cs="Times New Roman"/>
          <w:sz w:val="24"/>
          <w:szCs w:val="24"/>
          <w:u w:val="none"/>
          <w:lang w:val="ru-RU"/>
        </w:rPr>
        <w:t xml:space="preserve"> проникновению</w:t>
      </w:r>
      <w:r w:rsidRPr="00E67710">
        <w:rPr>
          <w:rStyle w:val="a6"/>
          <w:rFonts w:cs="Times New Roman"/>
          <w:sz w:val="24"/>
          <w:szCs w:val="24"/>
          <w:u w:val="none"/>
          <w:lang w:val="ru-RU"/>
        </w:rPr>
        <w:t xml:space="preserve"> на рынок (</w:t>
      </w:r>
      <w:r w:rsidR="00E85A14">
        <w:rPr>
          <w:rStyle w:val="a6"/>
          <w:rFonts w:cs="Times New Roman"/>
          <w:sz w:val="24"/>
          <w:szCs w:val="24"/>
          <w:u w:val="none"/>
          <w:lang w:val="ru-RU"/>
        </w:rPr>
        <w:t xml:space="preserve">это основная </w:t>
      </w:r>
      <w:r w:rsidRPr="00E67710">
        <w:rPr>
          <w:rStyle w:val="a6"/>
          <w:rFonts w:cs="Times New Roman"/>
          <w:sz w:val="24"/>
          <w:szCs w:val="24"/>
          <w:u w:val="none"/>
          <w:lang w:val="ru-RU"/>
        </w:rPr>
        <w:t>цель для некоммерческих</w:t>
      </w:r>
      <w:r w:rsidR="00BF56CE">
        <w:rPr>
          <w:rStyle w:val="a6"/>
          <w:rFonts w:cs="Times New Roman"/>
          <w:sz w:val="24"/>
          <w:szCs w:val="24"/>
          <w:u w:val="none"/>
          <w:lang w:val="ru-RU"/>
        </w:rPr>
        <w:t xml:space="preserve"> </w:t>
      </w:r>
      <w:r w:rsidRPr="00E67710">
        <w:rPr>
          <w:rStyle w:val="a6"/>
          <w:rFonts w:cs="Times New Roman"/>
          <w:sz w:val="24"/>
          <w:szCs w:val="24"/>
          <w:u w:val="none"/>
          <w:lang w:val="ru-RU"/>
        </w:rPr>
        <w:t>организаций или тех, кто использует PWY</w:t>
      </w:r>
      <w:r w:rsidR="00E85A14">
        <w:rPr>
          <w:rStyle w:val="a6"/>
          <w:rFonts w:cs="Times New Roman"/>
          <w:sz w:val="24"/>
          <w:szCs w:val="24"/>
          <w:u w:val="none"/>
        </w:rPr>
        <w:t>W</w:t>
      </w:r>
      <w:r w:rsidR="00E85A14" w:rsidRPr="00E85A14">
        <w:rPr>
          <w:rStyle w:val="a6"/>
          <w:rFonts w:cs="Times New Roman"/>
          <w:sz w:val="24"/>
          <w:szCs w:val="24"/>
          <w:u w:val="none"/>
          <w:lang w:val="ru-RU"/>
        </w:rPr>
        <w:t xml:space="preserve"> </w:t>
      </w:r>
      <w:r w:rsidRPr="00E67710">
        <w:rPr>
          <w:rStyle w:val="a6"/>
          <w:rFonts w:cs="Times New Roman"/>
          <w:sz w:val="24"/>
          <w:szCs w:val="24"/>
          <w:u w:val="none"/>
          <w:lang w:val="ru-RU"/>
        </w:rPr>
        <w:t>в качестве временного</w:t>
      </w:r>
      <w:r w:rsidR="00E85A14">
        <w:rPr>
          <w:rStyle w:val="a6"/>
          <w:rFonts w:cs="Times New Roman"/>
          <w:sz w:val="24"/>
          <w:szCs w:val="24"/>
          <w:u w:val="none"/>
          <w:lang w:val="ru-RU"/>
        </w:rPr>
        <w:t xml:space="preserve"> рекламного</w:t>
      </w:r>
      <w:r w:rsidRPr="00E67710">
        <w:rPr>
          <w:rStyle w:val="a6"/>
          <w:rFonts w:cs="Times New Roman"/>
          <w:sz w:val="24"/>
          <w:szCs w:val="24"/>
          <w:u w:val="none"/>
          <w:lang w:val="ru-RU"/>
        </w:rPr>
        <w:t xml:space="preserve"> инструмент</w:t>
      </w:r>
      <w:r w:rsidR="00E85A14">
        <w:rPr>
          <w:rStyle w:val="a6"/>
          <w:rFonts w:cs="Times New Roman"/>
          <w:sz w:val="24"/>
          <w:szCs w:val="24"/>
          <w:u w:val="none"/>
          <w:lang w:val="ru-RU"/>
        </w:rPr>
        <w:t>а</w:t>
      </w:r>
      <w:r w:rsidRPr="00E67710">
        <w:rPr>
          <w:rStyle w:val="a6"/>
          <w:rFonts w:cs="Times New Roman"/>
          <w:sz w:val="24"/>
          <w:szCs w:val="24"/>
          <w:u w:val="none"/>
          <w:lang w:val="ru-RU"/>
        </w:rPr>
        <w:t xml:space="preserve">) </w:t>
      </w:r>
      <w:r w:rsidR="00E85A14">
        <w:rPr>
          <w:rStyle w:val="a6"/>
          <w:rFonts w:cs="Times New Roman"/>
          <w:sz w:val="24"/>
          <w:szCs w:val="24"/>
          <w:u w:val="none"/>
          <w:lang w:val="ru-RU"/>
        </w:rPr>
        <w:t>Они концентрируются на анонимных платежах</w:t>
      </w:r>
      <w:r w:rsidRPr="00E67710">
        <w:rPr>
          <w:rStyle w:val="a6"/>
          <w:rFonts w:cs="Times New Roman"/>
          <w:sz w:val="24"/>
          <w:szCs w:val="24"/>
          <w:u w:val="none"/>
          <w:lang w:val="ru-RU"/>
        </w:rPr>
        <w:t>,</w:t>
      </w:r>
      <w:r w:rsidR="00E85A14">
        <w:rPr>
          <w:rStyle w:val="a6"/>
          <w:rFonts w:cs="Times New Roman"/>
          <w:sz w:val="24"/>
          <w:szCs w:val="24"/>
          <w:u w:val="none"/>
          <w:lang w:val="ru-RU"/>
        </w:rPr>
        <w:t xml:space="preserve"> не стремятся призвать к справедливости потребителей </w:t>
      </w:r>
      <w:r w:rsidR="00A06EED">
        <w:rPr>
          <w:rStyle w:val="a6"/>
          <w:rFonts w:cs="Times New Roman"/>
          <w:sz w:val="24"/>
          <w:szCs w:val="24"/>
          <w:u w:val="none"/>
          <w:lang w:val="ru-RU"/>
        </w:rPr>
        <w:t>и дают</w:t>
      </w:r>
      <w:r w:rsidR="00E85A14">
        <w:rPr>
          <w:rStyle w:val="a6"/>
          <w:rFonts w:cs="Times New Roman"/>
          <w:sz w:val="24"/>
          <w:szCs w:val="24"/>
          <w:u w:val="none"/>
          <w:lang w:val="ru-RU"/>
        </w:rPr>
        <w:t xml:space="preserve"> </w:t>
      </w:r>
      <w:r w:rsidRPr="00E67710">
        <w:rPr>
          <w:rStyle w:val="a6"/>
          <w:rFonts w:cs="Times New Roman"/>
          <w:sz w:val="24"/>
          <w:szCs w:val="24"/>
          <w:u w:val="none"/>
          <w:lang w:val="ru-RU"/>
        </w:rPr>
        <w:t>низк</w:t>
      </w:r>
      <w:r w:rsidR="00E85A14">
        <w:rPr>
          <w:rStyle w:val="a6"/>
          <w:rFonts w:cs="Times New Roman"/>
          <w:sz w:val="24"/>
          <w:szCs w:val="24"/>
          <w:u w:val="none"/>
          <w:lang w:val="ru-RU"/>
        </w:rPr>
        <w:t xml:space="preserve">ие </w:t>
      </w:r>
      <w:r w:rsidR="00A06EED">
        <w:rPr>
          <w:rStyle w:val="a6"/>
          <w:rFonts w:cs="Times New Roman"/>
          <w:sz w:val="24"/>
          <w:szCs w:val="24"/>
          <w:u w:val="none"/>
          <w:lang w:val="ru-RU"/>
        </w:rPr>
        <w:t>ценовые рекомендации</w:t>
      </w:r>
      <w:r w:rsidRPr="00E67710">
        <w:rPr>
          <w:rStyle w:val="a6"/>
          <w:rFonts w:cs="Times New Roman"/>
          <w:sz w:val="24"/>
          <w:szCs w:val="24"/>
          <w:u w:val="none"/>
          <w:lang w:val="ru-RU"/>
        </w:rPr>
        <w:t>.</w:t>
      </w:r>
    </w:p>
    <w:p w:rsidR="00AE7946" w:rsidRPr="006B241A" w:rsidRDefault="00F255C2" w:rsidP="009D5E80">
      <w:pPr>
        <w:pStyle w:val="2"/>
        <w:rPr>
          <w:rStyle w:val="a6"/>
          <w:u w:val="none"/>
          <w:lang w:val="ru-RU"/>
        </w:rPr>
      </w:pPr>
      <w:bookmarkStart w:id="35" w:name="_Toc69214630"/>
      <w:bookmarkStart w:id="36" w:name="_Toc73662346"/>
      <w:r w:rsidRPr="006B241A">
        <w:rPr>
          <w:rStyle w:val="a6"/>
          <w:u w:val="none"/>
          <w:lang w:val="ru-RU"/>
        </w:rPr>
        <w:lastRenderedPageBreak/>
        <w:t>1</w:t>
      </w:r>
      <w:r w:rsidR="00437AE0" w:rsidRPr="006B241A">
        <w:rPr>
          <w:rStyle w:val="a6"/>
          <w:u w:val="none"/>
          <w:lang w:val="ru-RU"/>
        </w:rPr>
        <w:t>.5</w:t>
      </w:r>
      <w:r w:rsidR="00AE7946" w:rsidRPr="006B241A">
        <w:rPr>
          <w:rStyle w:val="a6"/>
          <w:u w:val="none"/>
          <w:lang w:val="ru-RU"/>
        </w:rPr>
        <w:t xml:space="preserve"> </w:t>
      </w:r>
      <w:r w:rsidR="00A7683E" w:rsidRPr="006B241A">
        <w:rPr>
          <w:rStyle w:val="a6"/>
          <w:u w:val="none"/>
          <w:lang w:val="ru-RU"/>
        </w:rPr>
        <w:t>Разработка принципов и особенностей использования модели</w:t>
      </w:r>
      <w:bookmarkEnd w:id="35"/>
      <w:bookmarkEnd w:id="36"/>
    </w:p>
    <w:p w:rsidR="00AE7946" w:rsidRPr="00A33BB3" w:rsidRDefault="00A33BB3" w:rsidP="0092176C">
      <w:pPr>
        <w:spacing w:before="0" w:after="0"/>
        <w:ind w:firstLine="709"/>
        <w:jc w:val="both"/>
        <w:rPr>
          <w:rStyle w:val="a6"/>
          <w:rFonts w:cs="Times New Roman"/>
          <w:sz w:val="24"/>
          <w:szCs w:val="24"/>
          <w:lang w:val="ru-RU"/>
        </w:rPr>
      </w:pPr>
      <w:r w:rsidRPr="00A33BB3">
        <w:rPr>
          <w:rFonts w:cs="Times New Roman"/>
          <w:sz w:val="24"/>
          <w:szCs w:val="24"/>
          <w:lang w:val="ru-RU"/>
        </w:rPr>
        <w:t>PWYW успешно применяется в основном в сфере услуг, таких как отели, рестораны или музеи</w:t>
      </w:r>
      <w:r w:rsidRPr="00A33BB3">
        <w:rPr>
          <w:rFonts w:cs="Times New Roman"/>
          <w:sz w:val="24"/>
          <w:szCs w:val="24"/>
          <w:vertAlign w:val="superscript"/>
          <w:lang w:val="ru-RU"/>
        </w:rPr>
        <w:footnoteReference w:id="56"/>
      </w:r>
      <w:r>
        <w:rPr>
          <w:rFonts w:cs="Times New Roman"/>
          <w:sz w:val="24"/>
          <w:szCs w:val="24"/>
          <w:lang w:val="ru-RU"/>
        </w:rPr>
        <w:t xml:space="preserve"> </w:t>
      </w:r>
      <w:r w:rsidR="00AE7946">
        <w:rPr>
          <w:rStyle w:val="a6"/>
          <w:rFonts w:cs="Times New Roman"/>
          <w:sz w:val="24"/>
          <w:szCs w:val="24"/>
          <w:u w:val="none"/>
          <w:lang w:val="ru-RU"/>
        </w:rPr>
        <w:t>Тонкости использования этой модели ценообразования заключаю</w:t>
      </w:r>
      <w:r w:rsidR="00AE7946" w:rsidRPr="006F60FC">
        <w:rPr>
          <w:rStyle w:val="a6"/>
          <w:rFonts w:cs="Times New Roman"/>
          <w:sz w:val="24"/>
          <w:szCs w:val="24"/>
          <w:u w:val="none"/>
          <w:lang w:val="ru-RU"/>
        </w:rPr>
        <w:t xml:space="preserve">тся в том, что продавец теряет контроль над ценой, по которой продается товар, но </w:t>
      </w:r>
      <w:r w:rsidR="00AE7946">
        <w:rPr>
          <w:rStyle w:val="a6"/>
          <w:rFonts w:cs="Times New Roman"/>
          <w:sz w:val="24"/>
          <w:szCs w:val="24"/>
          <w:u w:val="none"/>
          <w:lang w:val="ru-RU"/>
        </w:rPr>
        <w:t>взамен механизм предлагае</w:t>
      </w:r>
      <w:r w:rsidR="00AE7946" w:rsidRPr="006F60FC">
        <w:rPr>
          <w:rStyle w:val="a6"/>
          <w:rFonts w:cs="Times New Roman"/>
          <w:sz w:val="24"/>
          <w:szCs w:val="24"/>
          <w:u w:val="none"/>
          <w:lang w:val="ru-RU"/>
        </w:rPr>
        <w:t>т несколько п</w:t>
      </w:r>
      <w:r w:rsidR="00AE7946">
        <w:rPr>
          <w:rStyle w:val="a6"/>
          <w:rFonts w:cs="Times New Roman"/>
          <w:sz w:val="24"/>
          <w:szCs w:val="24"/>
          <w:u w:val="none"/>
          <w:lang w:val="ru-RU"/>
        </w:rPr>
        <w:t>рямых и косвенных преимуществ. Прежде всего он</w:t>
      </w:r>
      <w:r w:rsidR="00AE7946" w:rsidRPr="006F60FC">
        <w:rPr>
          <w:rStyle w:val="a6"/>
          <w:rFonts w:cs="Times New Roman"/>
          <w:sz w:val="24"/>
          <w:szCs w:val="24"/>
          <w:u w:val="none"/>
          <w:lang w:val="ru-RU"/>
        </w:rPr>
        <w:t xml:space="preserve"> добиваются эндогенной ценовой дискриминации</w:t>
      </w:r>
      <w:r w:rsidR="00AE7946">
        <w:rPr>
          <w:rStyle w:val="a6"/>
          <w:rFonts w:cs="Times New Roman"/>
          <w:sz w:val="24"/>
          <w:szCs w:val="24"/>
          <w:u w:val="none"/>
          <w:lang w:val="ru-RU"/>
        </w:rPr>
        <w:t xml:space="preserve"> (</w:t>
      </w:r>
      <w:r w:rsidR="00AE7946" w:rsidRPr="00593AC7">
        <w:rPr>
          <w:rStyle w:val="a6"/>
          <w:rFonts w:cs="Times New Roman"/>
          <w:sz w:val="24"/>
          <w:szCs w:val="24"/>
          <w:u w:val="none"/>
          <w:lang w:val="ru-RU"/>
        </w:rPr>
        <w:t>endogenous price discrimination</w:t>
      </w:r>
      <w:r w:rsidR="00AE7946">
        <w:rPr>
          <w:rStyle w:val="a6"/>
          <w:rFonts w:cs="Times New Roman"/>
          <w:sz w:val="24"/>
          <w:szCs w:val="24"/>
          <w:u w:val="none"/>
          <w:lang w:val="ru-RU"/>
        </w:rPr>
        <w:t>)</w:t>
      </w:r>
      <w:r w:rsidR="00AE7946" w:rsidRPr="006F60FC">
        <w:rPr>
          <w:rStyle w:val="a6"/>
          <w:rFonts w:cs="Times New Roman"/>
          <w:sz w:val="24"/>
          <w:szCs w:val="24"/>
          <w:u w:val="none"/>
          <w:lang w:val="ru-RU"/>
        </w:rPr>
        <w:t>, потому что разные клиенты платят разные цены в зависимости от их оценок, их представления о справедливости, своих уб</w:t>
      </w:r>
      <w:r w:rsidR="00AE7946">
        <w:rPr>
          <w:rStyle w:val="a6"/>
          <w:rFonts w:cs="Times New Roman"/>
          <w:sz w:val="24"/>
          <w:szCs w:val="24"/>
          <w:u w:val="none"/>
          <w:lang w:val="ru-RU"/>
        </w:rPr>
        <w:t>еждений относительно приемлемой стоимости</w:t>
      </w:r>
      <w:r w:rsidR="00AE7946" w:rsidRPr="006F60FC">
        <w:rPr>
          <w:rStyle w:val="a6"/>
          <w:rFonts w:cs="Times New Roman"/>
          <w:sz w:val="24"/>
          <w:szCs w:val="24"/>
          <w:u w:val="none"/>
          <w:lang w:val="ru-RU"/>
        </w:rPr>
        <w:t xml:space="preserve"> или</w:t>
      </w:r>
      <w:r w:rsidR="00AE7946">
        <w:rPr>
          <w:rStyle w:val="a6"/>
          <w:rFonts w:cs="Times New Roman"/>
          <w:sz w:val="24"/>
          <w:szCs w:val="24"/>
          <w:u w:val="none"/>
          <w:lang w:val="ru-RU"/>
        </w:rPr>
        <w:t xml:space="preserve"> степени их неприятия риска. Инновационный </w:t>
      </w:r>
      <w:r w:rsidR="00AE7946" w:rsidRPr="006F60FC">
        <w:rPr>
          <w:rStyle w:val="a6"/>
          <w:rFonts w:cs="Times New Roman"/>
          <w:sz w:val="24"/>
          <w:szCs w:val="24"/>
          <w:u w:val="none"/>
          <w:lang w:val="ru-RU"/>
        </w:rPr>
        <w:t xml:space="preserve"> характер нравится многим потребителям и часто </w:t>
      </w:r>
      <w:r w:rsidR="00AE7946">
        <w:rPr>
          <w:rStyle w:val="a6"/>
          <w:rFonts w:cs="Times New Roman"/>
          <w:sz w:val="24"/>
          <w:szCs w:val="24"/>
          <w:u w:val="none"/>
          <w:lang w:val="ru-RU"/>
        </w:rPr>
        <w:t>приводит к рекомендациям</w:t>
      </w:r>
      <w:r w:rsidR="00AE7946" w:rsidRPr="006F60FC">
        <w:rPr>
          <w:rStyle w:val="a6"/>
          <w:rFonts w:cs="Times New Roman"/>
          <w:sz w:val="24"/>
          <w:szCs w:val="24"/>
          <w:u w:val="none"/>
          <w:lang w:val="ru-RU"/>
        </w:rPr>
        <w:t xml:space="preserve"> </w:t>
      </w:r>
      <w:r w:rsidR="00AE7946">
        <w:rPr>
          <w:rStyle w:val="a6"/>
          <w:rFonts w:cs="Times New Roman"/>
          <w:sz w:val="24"/>
          <w:szCs w:val="24"/>
          <w:u w:val="none"/>
          <w:lang w:val="ru-RU"/>
        </w:rPr>
        <w:t>«</w:t>
      </w:r>
      <w:r w:rsidR="00AE7946" w:rsidRPr="006F60FC">
        <w:rPr>
          <w:rStyle w:val="a6"/>
          <w:rFonts w:cs="Times New Roman"/>
          <w:sz w:val="24"/>
          <w:szCs w:val="24"/>
          <w:u w:val="none"/>
          <w:lang w:val="ru-RU"/>
        </w:rPr>
        <w:t>из уст в уста</w:t>
      </w:r>
      <w:r w:rsidR="00AE7946">
        <w:rPr>
          <w:rStyle w:val="a6"/>
          <w:rFonts w:cs="Times New Roman"/>
          <w:sz w:val="24"/>
          <w:szCs w:val="24"/>
          <w:u w:val="none"/>
          <w:lang w:val="ru-RU"/>
        </w:rPr>
        <w:t>», а также к благоприятному освещению</w:t>
      </w:r>
      <w:r w:rsidR="00AE7946" w:rsidRPr="006F60FC">
        <w:rPr>
          <w:rStyle w:val="a6"/>
          <w:rFonts w:cs="Times New Roman"/>
          <w:sz w:val="24"/>
          <w:szCs w:val="24"/>
          <w:u w:val="none"/>
          <w:lang w:val="ru-RU"/>
        </w:rPr>
        <w:t xml:space="preserve"> </w:t>
      </w:r>
      <w:r w:rsidR="00AE7946">
        <w:rPr>
          <w:rStyle w:val="a6"/>
          <w:rFonts w:cs="Times New Roman"/>
          <w:sz w:val="24"/>
          <w:szCs w:val="24"/>
          <w:u w:val="none"/>
          <w:lang w:val="ru-RU"/>
        </w:rPr>
        <w:t xml:space="preserve">в прессе </w:t>
      </w:r>
      <w:r w:rsidR="00AE7946">
        <w:rPr>
          <w:rStyle w:val="ae"/>
          <w:rFonts w:cs="Times New Roman"/>
          <w:sz w:val="24"/>
          <w:szCs w:val="24"/>
          <w:lang w:val="ru-RU"/>
        </w:rPr>
        <w:footnoteReference w:id="57"/>
      </w:r>
      <w:r w:rsidR="00AE7946" w:rsidRPr="006F60FC">
        <w:rPr>
          <w:rStyle w:val="a6"/>
          <w:rFonts w:cs="Times New Roman"/>
          <w:sz w:val="24"/>
          <w:szCs w:val="24"/>
          <w:u w:val="none"/>
          <w:lang w:val="ru-RU"/>
        </w:rPr>
        <w:t xml:space="preserve">. </w:t>
      </w:r>
      <w:r w:rsidR="00AE7946">
        <w:rPr>
          <w:rStyle w:val="a6"/>
          <w:rFonts w:cs="Times New Roman"/>
          <w:sz w:val="24"/>
          <w:szCs w:val="24"/>
          <w:u w:val="none"/>
          <w:lang w:val="ru-RU"/>
        </w:rPr>
        <w:t>Эта модель может</w:t>
      </w:r>
      <w:r w:rsidR="00AE7946" w:rsidRPr="006F60FC">
        <w:rPr>
          <w:rStyle w:val="a6"/>
          <w:rFonts w:cs="Times New Roman"/>
          <w:sz w:val="24"/>
          <w:szCs w:val="24"/>
          <w:u w:val="none"/>
          <w:lang w:val="ru-RU"/>
        </w:rPr>
        <w:t xml:space="preserve"> быть мощным инструментом для продвижения продукта среди более широкой аудитории, в частности, если у фирмы сильная позиция в социальных сетях с большим количеством поклонников и последователей. Кроме того, PWYW </w:t>
      </w:r>
      <w:r w:rsidR="00AE7946">
        <w:rPr>
          <w:rStyle w:val="a6"/>
          <w:rFonts w:cs="Times New Roman"/>
          <w:sz w:val="24"/>
          <w:szCs w:val="24"/>
          <w:u w:val="none"/>
          <w:lang w:val="ru-RU"/>
        </w:rPr>
        <w:t>может</w:t>
      </w:r>
      <w:r w:rsidR="00AE7946" w:rsidRPr="006F60FC">
        <w:rPr>
          <w:rStyle w:val="a6"/>
          <w:rFonts w:cs="Times New Roman"/>
          <w:sz w:val="24"/>
          <w:szCs w:val="24"/>
          <w:u w:val="none"/>
          <w:lang w:val="ru-RU"/>
        </w:rPr>
        <w:t xml:space="preserve"> иметь косвенные рекламные преимущества за счет увеличения спроса на дополнительные продукты.</w:t>
      </w:r>
    </w:p>
    <w:p w:rsidR="00EC6E9E" w:rsidRDefault="00EC6E9E" w:rsidP="0092176C">
      <w:pPr>
        <w:spacing w:before="0" w:after="0"/>
        <w:ind w:firstLine="709"/>
        <w:jc w:val="both"/>
        <w:rPr>
          <w:rStyle w:val="a6"/>
          <w:rFonts w:cs="Times New Roman"/>
          <w:sz w:val="24"/>
          <w:szCs w:val="24"/>
          <w:u w:val="none"/>
          <w:lang w:val="ru-RU"/>
        </w:rPr>
      </w:pPr>
      <w:r w:rsidRPr="007273C6">
        <w:rPr>
          <w:rStyle w:val="a6"/>
          <w:rFonts w:cs="Times New Roman"/>
          <w:sz w:val="24"/>
          <w:szCs w:val="24"/>
          <w:u w:val="none"/>
          <w:lang w:val="ru-RU"/>
        </w:rPr>
        <w:t>Честность/справедливость потребителей и влияние мнение окружающих (</w:t>
      </w:r>
      <w:r w:rsidRPr="007273C6">
        <w:rPr>
          <w:rStyle w:val="a6"/>
          <w:rFonts w:cs="Times New Roman"/>
          <w:sz w:val="24"/>
          <w:szCs w:val="24"/>
          <w:u w:val="none"/>
        </w:rPr>
        <w:t>image</w:t>
      </w:r>
      <w:r w:rsidRPr="007273C6">
        <w:rPr>
          <w:rStyle w:val="a6"/>
          <w:rFonts w:cs="Times New Roman"/>
          <w:sz w:val="24"/>
          <w:szCs w:val="24"/>
          <w:u w:val="none"/>
          <w:lang w:val="ru-RU"/>
        </w:rPr>
        <w:t xml:space="preserve"> </w:t>
      </w:r>
      <w:r w:rsidRPr="007273C6">
        <w:rPr>
          <w:rStyle w:val="a6"/>
          <w:rFonts w:cs="Times New Roman"/>
          <w:sz w:val="24"/>
          <w:szCs w:val="24"/>
          <w:u w:val="none"/>
        </w:rPr>
        <w:t>concern</w:t>
      </w:r>
      <w:r w:rsidRPr="007273C6">
        <w:rPr>
          <w:rStyle w:val="a6"/>
          <w:rFonts w:cs="Times New Roman"/>
          <w:sz w:val="24"/>
          <w:szCs w:val="24"/>
          <w:u w:val="none"/>
          <w:lang w:val="ru-RU"/>
        </w:rPr>
        <w:t xml:space="preserve">) на них являются основными движущими силами </w:t>
      </w:r>
      <w:r w:rsidR="00CA1F69" w:rsidRPr="007273C6">
        <w:rPr>
          <w:rStyle w:val="a6"/>
          <w:rFonts w:cs="Times New Roman"/>
          <w:sz w:val="24"/>
          <w:szCs w:val="24"/>
          <w:u w:val="none"/>
          <w:lang w:val="ru-RU"/>
        </w:rPr>
        <w:t>модели Pay</w:t>
      </w:r>
      <w:r w:rsidRPr="007273C6">
        <w:rPr>
          <w:rStyle w:val="a6"/>
          <w:rFonts w:cs="Times New Roman"/>
          <w:sz w:val="24"/>
          <w:szCs w:val="24"/>
          <w:u w:val="none"/>
          <w:lang w:val="ru-RU"/>
        </w:rPr>
        <w:t>-what-you-want</w:t>
      </w:r>
    </w:p>
    <w:p w:rsidR="007273C6" w:rsidRDefault="00A33BB3"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Попробуем сформулировать основные особенности, которые необходимо принять во внимание прежде чем внедрять модель в компанию.</w:t>
      </w:r>
    </w:p>
    <w:p w:rsidR="007273C6" w:rsidRDefault="007273C6" w:rsidP="0092176C">
      <w:pPr>
        <w:pStyle w:val="af"/>
        <w:numPr>
          <w:ilvl w:val="0"/>
          <w:numId w:val="3"/>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 xml:space="preserve">Внутренняя </w:t>
      </w:r>
      <w:r w:rsidR="00A33BB3">
        <w:rPr>
          <w:rStyle w:val="a6"/>
          <w:rFonts w:cs="Times New Roman"/>
          <w:sz w:val="24"/>
          <w:szCs w:val="24"/>
          <w:u w:val="none"/>
          <w:lang w:val="ru-RU"/>
        </w:rPr>
        <w:t>справедливость</w:t>
      </w:r>
      <w:r>
        <w:rPr>
          <w:rStyle w:val="a6"/>
          <w:rFonts w:cs="Times New Roman"/>
          <w:sz w:val="24"/>
          <w:szCs w:val="24"/>
          <w:u w:val="none"/>
          <w:lang w:val="ru-RU"/>
        </w:rPr>
        <w:t>/честность потребителя</w:t>
      </w:r>
    </w:p>
    <w:p w:rsidR="009D2603" w:rsidRPr="009D2603" w:rsidRDefault="009D2603"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Насколько человек </w:t>
      </w:r>
      <w:r w:rsidRPr="009D2603">
        <w:rPr>
          <w:rStyle w:val="a6"/>
          <w:rFonts w:cs="Times New Roman"/>
          <w:sz w:val="24"/>
          <w:szCs w:val="24"/>
          <w:u w:val="none"/>
          <w:lang w:val="ru-RU"/>
        </w:rPr>
        <w:t>руководству</w:t>
      </w:r>
      <w:r>
        <w:rPr>
          <w:rStyle w:val="a6"/>
          <w:rFonts w:cs="Times New Roman"/>
          <w:sz w:val="24"/>
          <w:szCs w:val="24"/>
          <w:u w:val="none"/>
          <w:lang w:val="ru-RU"/>
        </w:rPr>
        <w:t xml:space="preserve">ется </w:t>
      </w:r>
      <w:r w:rsidRPr="009D2603">
        <w:rPr>
          <w:rStyle w:val="a6"/>
          <w:rFonts w:cs="Times New Roman"/>
          <w:sz w:val="24"/>
          <w:szCs w:val="24"/>
          <w:u w:val="none"/>
          <w:lang w:val="ru-RU"/>
        </w:rPr>
        <w:t>внутренними принципами справедливости</w:t>
      </w:r>
      <w:r>
        <w:rPr>
          <w:rStyle w:val="a6"/>
          <w:rFonts w:cs="Times New Roman"/>
          <w:sz w:val="24"/>
          <w:szCs w:val="24"/>
          <w:u w:val="none"/>
          <w:lang w:val="ru-RU"/>
        </w:rPr>
        <w:t xml:space="preserve"> во время принятия решений. Представляя сколько примерно стоит продукт, будет ли пытаться заплатить меньше ради собственной выгоды.</w:t>
      </w:r>
      <w:r w:rsidR="0074516A">
        <w:rPr>
          <w:rStyle w:val="ae"/>
          <w:rFonts w:cs="Times New Roman"/>
          <w:sz w:val="24"/>
          <w:szCs w:val="24"/>
          <w:lang w:val="ru-RU"/>
        </w:rPr>
        <w:footnoteReference w:id="58"/>
      </w:r>
    </w:p>
    <w:p w:rsidR="007273C6" w:rsidRDefault="007273C6" w:rsidP="0092176C">
      <w:pPr>
        <w:pStyle w:val="af"/>
        <w:numPr>
          <w:ilvl w:val="0"/>
          <w:numId w:val="3"/>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 xml:space="preserve">Привлекательность инновационности </w:t>
      </w:r>
      <w:r w:rsidR="00A33BB3">
        <w:rPr>
          <w:rStyle w:val="a6"/>
          <w:rFonts w:cs="Times New Roman"/>
          <w:sz w:val="24"/>
          <w:szCs w:val="24"/>
          <w:u w:val="none"/>
          <w:lang w:val="ru-RU"/>
        </w:rPr>
        <w:t>.</w:t>
      </w:r>
    </w:p>
    <w:p w:rsidR="00A33BB3" w:rsidRPr="00A33BB3" w:rsidRDefault="00A33BB3"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Насколько потребитель открыт новому, готов пробовать необычные варианты оплаты, а не действовать по стандартной схеме «плачу сколько просят».</w:t>
      </w:r>
    </w:p>
    <w:p w:rsidR="007273C6" w:rsidRDefault="007273C6" w:rsidP="0092176C">
      <w:pPr>
        <w:pStyle w:val="af"/>
        <w:numPr>
          <w:ilvl w:val="0"/>
          <w:numId w:val="3"/>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Зависимость от мнения окружающих</w:t>
      </w:r>
    </w:p>
    <w:p w:rsidR="00A33BB3" w:rsidRDefault="00A33BB3"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lastRenderedPageBreak/>
        <w:t xml:space="preserve">Насколько влияет на потребителя мнение других людей при совершении платежа и в какую сторону, в зависимости от того, к какому типу принадлежит человек. </w:t>
      </w:r>
    </w:p>
    <w:p w:rsidR="00A33BB3" w:rsidRPr="00A33BB3" w:rsidRDefault="00A33BB3" w:rsidP="0092176C">
      <w:pPr>
        <w:spacing w:before="0" w:after="0"/>
        <w:ind w:firstLine="709"/>
        <w:jc w:val="both"/>
        <w:rPr>
          <w:rStyle w:val="a6"/>
          <w:rFonts w:cs="Times New Roman"/>
          <w:sz w:val="24"/>
          <w:szCs w:val="24"/>
          <w:u w:val="none"/>
          <w:lang w:val="ru-RU"/>
        </w:rPr>
      </w:pPr>
      <w:r w:rsidRPr="00A33BB3">
        <w:rPr>
          <w:rStyle w:val="a6"/>
          <w:rFonts w:cs="Times New Roman"/>
          <w:sz w:val="24"/>
          <w:szCs w:val="24"/>
          <w:u w:val="none"/>
          <w:lang w:val="ru-RU"/>
        </w:rPr>
        <w:t>1.</w:t>
      </w:r>
      <w:r>
        <w:rPr>
          <w:rStyle w:val="a6"/>
          <w:rFonts w:cs="Times New Roman"/>
          <w:sz w:val="24"/>
          <w:szCs w:val="24"/>
          <w:u w:val="none"/>
          <w:lang w:val="ru-RU"/>
        </w:rPr>
        <w:t>)</w:t>
      </w:r>
      <w:r w:rsidRPr="00A33BB3">
        <w:rPr>
          <w:rStyle w:val="a6"/>
          <w:rFonts w:cs="Times New Roman"/>
          <w:sz w:val="24"/>
          <w:szCs w:val="24"/>
          <w:u w:val="none"/>
          <w:lang w:val="ru-RU"/>
        </w:rPr>
        <w:tab/>
        <w:t>Люди, руководствующиеся внутренними принципами справедливости. Для таких потребителей характерна уплата справедливой цены независимо от внешних обстоятельств, так как основное одобрение своим действиям они ищут внутри себя.</w:t>
      </w:r>
    </w:p>
    <w:p w:rsidR="00A33BB3" w:rsidRPr="00A33BB3" w:rsidRDefault="00A33BB3" w:rsidP="0092176C">
      <w:pPr>
        <w:spacing w:before="0" w:after="0"/>
        <w:ind w:firstLine="709"/>
        <w:jc w:val="both"/>
        <w:rPr>
          <w:rStyle w:val="a6"/>
          <w:rFonts w:cs="Times New Roman"/>
          <w:sz w:val="24"/>
          <w:szCs w:val="24"/>
          <w:u w:val="none"/>
          <w:lang w:val="ru-RU"/>
        </w:rPr>
      </w:pPr>
      <w:r w:rsidRPr="00A33BB3">
        <w:rPr>
          <w:rStyle w:val="a6"/>
          <w:rFonts w:cs="Times New Roman"/>
          <w:sz w:val="24"/>
          <w:szCs w:val="24"/>
          <w:u w:val="none"/>
          <w:lang w:val="ru-RU"/>
        </w:rPr>
        <w:t>2.</w:t>
      </w:r>
      <w:r>
        <w:rPr>
          <w:rStyle w:val="a6"/>
          <w:rFonts w:cs="Times New Roman"/>
          <w:sz w:val="24"/>
          <w:szCs w:val="24"/>
          <w:u w:val="none"/>
          <w:lang w:val="ru-RU"/>
        </w:rPr>
        <w:t>)</w:t>
      </w:r>
      <w:r w:rsidRPr="00A33BB3">
        <w:rPr>
          <w:rStyle w:val="a6"/>
          <w:rFonts w:cs="Times New Roman"/>
          <w:sz w:val="24"/>
          <w:szCs w:val="24"/>
          <w:u w:val="none"/>
          <w:lang w:val="ru-RU"/>
        </w:rPr>
        <w:tab/>
        <w:t>Люди, руководствующиеся внешними факторами. Такие потребители будут платить справедливую или более высокую цену в том случае, если от этого они получат какую-либо выгоду для себя. К примеру, повысят репутацию в глазах окружающих или свой социальный статус.</w:t>
      </w:r>
    </w:p>
    <w:p w:rsidR="007273C6" w:rsidRDefault="00A33BB3" w:rsidP="0092176C">
      <w:pPr>
        <w:pStyle w:val="af"/>
        <w:numPr>
          <w:ilvl w:val="0"/>
          <w:numId w:val="3"/>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Сроки оплаты</w:t>
      </w:r>
    </w:p>
    <w:p w:rsidR="00A33BB3" w:rsidRPr="00A33BB3" w:rsidRDefault="00A33BB3"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Реализуется ли предоплата или постоплата. И как</w:t>
      </w:r>
      <w:r w:rsidR="009D2603">
        <w:rPr>
          <w:rStyle w:val="a6"/>
          <w:rFonts w:cs="Times New Roman"/>
          <w:sz w:val="24"/>
          <w:szCs w:val="24"/>
          <w:u w:val="none"/>
          <w:lang w:val="ru-RU"/>
        </w:rPr>
        <w:t xml:space="preserve"> меняется мнение об услуге/товаре после потребления клиентом в конкретных случаях.</w:t>
      </w:r>
    </w:p>
    <w:p w:rsidR="00A33BB3" w:rsidRDefault="00A33BB3" w:rsidP="0092176C">
      <w:pPr>
        <w:pStyle w:val="af"/>
        <w:numPr>
          <w:ilvl w:val="0"/>
          <w:numId w:val="3"/>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Видимость платежа</w:t>
      </w:r>
    </w:p>
    <w:p w:rsidR="00A33BB3" w:rsidRPr="00A33BB3" w:rsidRDefault="00A33BB3"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Реализуется ли анонимный платеж или он виден всем окружающим.</w:t>
      </w:r>
      <w:r w:rsidR="004C1AB0">
        <w:rPr>
          <w:rStyle w:val="a6"/>
          <w:rFonts w:cs="Times New Roman"/>
          <w:sz w:val="24"/>
          <w:szCs w:val="24"/>
          <w:u w:val="none"/>
          <w:lang w:val="ru-RU"/>
        </w:rPr>
        <w:t xml:space="preserve"> Как меняется размер платежа, в зависимости от того, платит потребитель в окружении друзей, коллег, родственников или наедине с собой.</w:t>
      </w:r>
    </w:p>
    <w:p w:rsidR="00A33BB3" w:rsidRDefault="00A33BB3" w:rsidP="0092176C">
      <w:pPr>
        <w:pStyle w:val="af"/>
        <w:numPr>
          <w:ilvl w:val="0"/>
          <w:numId w:val="3"/>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Информация о получателе платежа</w:t>
      </w:r>
    </w:p>
    <w:p w:rsidR="004C1AB0" w:rsidRPr="00A33BB3" w:rsidRDefault="00A33BB3"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Знает ли потребитель на что пойдут </w:t>
      </w:r>
      <w:r w:rsidR="009D2603">
        <w:rPr>
          <w:rStyle w:val="a6"/>
          <w:rFonts w:cs="Times New Roman"/>
          <w:sz w:val="24"/>
          <w:szCs w:val="24"/>
          <w:u w:val="none"/>
          <w:lang w:val="ru-RU"/>
        </w:rPr>
        <w:t>деньги,</w:t>
      </w:r>
      <w:r>
        <w:rPr>
          <w:rStyle w:val="a6"/>
          <w:rFonts w:cs="Times New Roman"/>
          <w:sz w:val="24"/>
          <w:szCs w:val="24"/>
          <w:u w:val="none"/>
          <w:lang w:val="ru-RU"/>
        </w:rPr>
        <w:t xml:space="preserve"> заплаченные им, либо этой информации нет. Может ли клиент выбирать на что конкретно отправить деньги из нескольких опций.</w:t>
      </w:r>
      <w:r w:rsidR="004C1AB0">
        <w:rPr>
          <w:rStyle w:val="a6"/>
          <w:rFonts w:cs="Times New Roman"/>
          <w:sz w:val="24"/>
          <w:szCs w:val="24"/>
          <w:u w:val="none"/>
          <w:lang w:val="ru-RU"/>
        </w:rPr>
        <w:t xml:space="preserve"> Разница в платежах, в случае если средства частично идут на </w:t>
      </w:r>
      <w:r w:rsidR="001B474D">
        <w:rPr>
          <w:rStyle w:val="a6"/>
          <w:rFonts w:cs="Times New Roman"/>
          <w:sz w:val="24"/>
          <w:szCs w:val="24"/>
          <w:u w:val="none"/>
          <w:lang w:val="ru-RU"/>
        </w:rPr>
        <w:t>благотворительность.</w:t>
      </w:r>
    </w:p>
    <w:p w:rsidR="00A33BB3" w:rsidRDefault="00A33BB3" w:rsidP="0092176C">
      <w:pPr>
        <w:pStyle w:val="af"/>
        <w:numPr>
          <w:ilvl w:val="0"/>
          <w:numId w:val="3"/>
        </w:numPr>
        <w:spacing w:before="0" w:after="0"/>
        <w:ind w:left="0" w:firstLine="709"/>
        <w:jc w:val="both"/>
        <w:rPr>
          <w:rStyle w:val="a6"/>
          <w:rFonts w:cs="Times New Roman"/>
          <w:sz w:val="24"/>
          <w:szCs w:val="24"/>
          <w:u w:val="none"/>
          <w:lang w:val="ru-RU"/>
        </w:rPr>
      </w:pPr>
      <w:r w:rsidRPr="00A33BB3">
        <w:rPr>
          <w:rStyle w:val="a6"/>
          <w:rFonts w:cs="Times New Roman"/>
          <w:sz w:val="24"/>
          <w:szCs w:val="24"/>
          <w:u w:val="none"/>
          <w:lang w:val="ru-RU"/>
        </w:rPr>
        <w:t>Знание стоимости аналогичных товаров</w:t>
      </w:r>
    </w:p>
    <w:p w:rsidR="00A33BB3" w:rsidRPr="00A33BB3" w:rsidRDefault="00A33BB3"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Осведомлён ли потребитель в целом о том, сколько стоят аналогичные товары/услуги на рынке. Есть ли у него сформированные </w:t>
      </w:r>
      <w:r w:rsidR="004C1AB0">
        <w:rPr>
          <w:rStyle w:val="a6"/>
          <w:rFonts w:cs="Times New Roman"/>
          <w:sz w:val="24"/>
          <w:szCs w:val="24"/>
          <w:u w:val="none"/>
          <w:lang w:val="ru-RU"/>
        </w:rPr>
        <w:t xml:space="preserve">внутренние </w:t>
      </w:r>
      <w:r w:rsidR="009D2603">
        <w:rPr>
          <w:rStyle w:val="a6"/>
          <w:rFonts w:cs="Times New Roman"/>
          <w:sz w:val="24"/>
          <w:szCs w:val="24"/>
          <w:u w:val="none"/>
          <w:lang w:val="ru-RU"/>
        </w:rPr>
        <w:t>рефере</w:t>
      </w:r>
      <w:r>
        <w:rPr>
          <w:rStyle w:val="a6"/>
          <w:rFonts w:cs="Times New Roman"/>
          <w:sz w:val="24"/>
          <w:szCs w:val="24"/>
          <w:u w:val="none"/>
          <w:lang w:val="ru-RU"/>
        </w:rPr>
        <w:t>тные</w:t>
      </w:r>
      <w:r w:rsidR="009D2603">
        <w:rPr>
          <w:rStyle w:val="a6"/>
          <w:rFonts w:cs="Times New Roman"/>
          <w:sz w:val="24"/>
          <w:szCs w:val="24"/>
          <w:u w:val="none"/>
          <w:lang w:val="ru-RU"/>
        </w:rPr>
        <w:t xml:space="preserve"> цены, насколько человек эксперт в этом продукте, был ли у него опыт приобретения чего-то подобного.</w:t>
      </w:r>
      <w:r w:rsidR="008A78DE">
        <w:rPr>
          <w:rStyle w:val="a6"/>
          <w:rFonts w:cs="Times New Roman"/>
          <w:sz w:val="24"/>
          <w:szCs w:val="24"/>
          <w:u w:val="none"/>
          <w:lang w:val="ru-RU"/>
        </w:rPr>
        <w:t xml:space="preserve"> Может ли потребитель отделить товары по качеству и характеристикам.</w:t>
      </w:r>
    </w:p>
    <w:p w:rsidR="00A33BB3" w:rsidRDefault="00A33BB3" w:rsidP="0092176C">
      <w:pPr>
        <w:pStyle w:val="af"/>
        <w:numPr>
          <w:ilvl w:val="0"/>
          <w:numId w:val="3"/>
        </w:numPr>
        <w:spacing w:before="0" w:after="0"/>
        <w:ind w:left="0" w:firstLine="709"/>
        <w:jc w:val="both"/>
        <w:rPr>
          <w:rStyle w:val="a6"/>
          <w:rFonts w:cs="Times New Roman"/>
          <w:sz w:val="24"/>
          <w:szCs w:val="24"/>
          <w:u w:val="none"/>
          <w:lang w:val="ru-RU"/>
        </w:rPr>
      </w:pPr>
      <w:r w:rsidRPr="00A33BB3">
        <w:rPr>
          <w:rStyle w:val="a6"/>
          <w:rFonts w:cs="Times New Roman"/>
          <w:sz w:val="24"/>
          <w:szCs w:val="24"/>
          <w:u w:val="none"/>
          <w:lang w:val="ru-RU"/>
        </w:rPr>
        <w:t>Степень неприятия риска</w:t>
      </w:r>
    </w:p>
    <w:p w:rsidR="009557D2" w:rsidRPr="00564E97" w:rsidRDefault="009557D2" w:rsidP="0092176C">
      <w:pPr>
        <w:spacing w:before="0" w:after="0"/>
        <w:ind w:firstLine="709"/>
        <w:jc w:val="both"/>
        <w:rPr>
          <w:rStyle w:val="a6"/>
          <w:rFonts w:cs="Times New Roman"/>
          <w:sz w:val="24"/>
          <w:szCs w:val="24"/>
          <w:u w:val="none"/>
          <w:lang w:val="ru-RU"/>
        </w:rPr>
      </w:pPr>
      <w:r w:rsidRPr="009557D2">
        <w:rPr>
          <w:rStyle w:val="a6"/>
          <w:rFonts w:cs="Times New Roman"/>
          <w:sz w:val="24"/>
          <w:szCs w:val="24"/>
          <w:u w:val="none"/>
          <w:lang w:val="ru-RU"/>
        </w:rPr>
        <w:t>Насколько в целом потребитель открыт к риску, готов ли он сам принять решение и не будет ли жалеть о нём в последствии.</w:t>
      </w:r>
      <w:r w:rsidR="008A78DE">
        <w:rPr>
          <w:rStyle w:val="a6"/>
          <w:rFonts w:cs="Times New Roman"/>
          <w:sz w:val="24"/>
          <w:szCs w:val="24"/>
          <w:u w:val="none"/>
          <w:lang w:val="ru-RU"/>
        </w:rPr>
        <w:t xml:space="preserve"> Переживает ли он, что заплатит слишком мало и это обидит/навредит продавцу. </w:t>
      </w:r>
      <w:r w:rsidR="00564E97">
        <w:rPr>
          <w:rStyle w:val="a6"/>
          <w:rFonts w:cs="Times New Roman"/>
          <w:sz w:val="24"/>
          <w:szCs w:val="24"/>
          <w:u w:val="none"/>
          <w:lang w:val="ru-RU"/>
        </w:rPr>
        <w:t>В противоположность</w:t>
      </w:r>
      <w:r w:rsidR="00564E97" w:rsidRPr="00490243">
        <w:rPr>
          <w:rStyle w:val="a6"/>
          <w:rFonts w:cs="Times New Roman"/>
          <w:sz w:val="24"/>
          <w:szCs w:val="24"/>
          <w:u w:val="none"/>
          <w:lang w:val="ru-RU"/>
        </w:rPr>
        <w:t>:</w:t>
      </w:r>
      <w:r w:rsidR="00564E97">
        <w:rPr>
          <w:rStyle w:val="a6"/>
          <w:rFonts w:cs="Times New Roman"/>
          <w:sz w:val="24"/>
          <w:szCs w:val="24"/>
          <w:u w:val="none"/>
          <w:lang w:val="ru-RU"/>
        </w:rPr>
        <w:t xml:space="preserve"> переживает ли он, что заплатит слишком много, хотя есть возможность не платить вообще ничего.</w:t>
      </w:r>
    </w:p>
    <w:p w:rsidR="009557D2" w:rsidRDefault="009557D2" w:rsidP="0092176C">
      <w:pPr>
        <w:pStyle w:val="af"/>
        <w:numPr>
          <w:ilvl w:val="0"/>
          <w:numId w:val="3"/>
        </w:numPr>
        <w:spacing w:before="0" w:after="0"/>
        <w:ind w:left="0" w:firstLine="709"/>
        <w:jc w:val="both"/>
        <w:rPr>
          <w:rStyle w:val="a6"/>
          <w:rFonts w:cs="Times New Roman"/>
          <w:sz w:val="24"/>
          <w:szCs w:val="24"/>
          <w:u w:val="none"/>
          <w:lang w:val="ru-RU"/>
        </w:rPr>
      </w:pPr>
      <w:r w:rsidRPr="009557D2">
        <w:rPr>
          <w:rStyle w:val="a6"/>
          <w:rFonts w:cs="Times New Roman"/>
          <w:sz w:val="24"/>
          <w:szCs w:val="24"/>
          <w:u w:val="none"/>
          <w:lang w:val="ru-RU"/>
        </w:rPr>
        <w:t>Индивидуальная ценность выгод приобретения продукта</w:t>
      </w:r>
    </w:p>
    <w:p w:rsidR="00EC6E9E" w:rsidRDefault="004C1AB0"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lastRenderedPageBreak/>
        <w:t>Насколько покупка важна для конкретного потребите</w:t>
      </w:r>
      <w:r w:rsidR="008A78DE">
        <w:rPr>
          <w:rStyle w:val="a6"/>
          <w:rFonts w:cs="Times New Roman"/>
          <w:sz w:val="24"/>
          <w:szCs w:val="24"/>
          <w:u w:val="none"/>
          <w:lang w:val="ru-RU"/>
        </w:rPr>
        <w:t xml:space="preserve">ля. Приобретает ли он товар для </w:t>
      </w:r>
      <w:r>
        <w:rPr>
          <w:rStyle w:val="a6"/>
          <w:rFonts w:cs="Times New Roman"/>
          <w:sz w:val="24"/>
          <w:szCs w:val="24"/>
          <w:u w:val="none"/>
          <w:lang w:val="ru-RU"/>
        </w:rPr>
        <w:t>себя или для третьего лица. Для каких целей приобретается продукт, будет ли покупка долгожданной (</w:t>
      </w:r>
      <w:r w:rsidR="008A78DE">
        <w:rPr>
          <w:rStyle w:val="a6"/>
          <w:rFonts w:cs="Times New Roman"/>
          <w:sz w:val="24"/>
          <w:szCs w:val="24"/>
          <w:u w:val="none"/>
          <w:lang w:val="ru-RU"/>
        </w:rPr>
        <w:t>в случае, если потребитель долго не мог принять решение, не имел средств, не было возможности добраться до продавца и прочее) или спонтанной (играли ли роль эмоции, маркетинг, советы и мнения окружающих и прочие факторы)</w:t>
      </w:r>
    </w:p>
    <w:p w:rsidR="002D6BBD" w:rsidRPr="002D6BBD" w:rsidRDefault="002D6BBD" w:rsidP="0092176C">
      <w:pPr>
        <w:spacing w:before="0" w:after="0"/>
        <w:ind w:firstLine="709"/>
        <w:rPr>
          <w:rStyle w:val="a6"/>
          <w:rFonts w:cs="Times New Roman"/>
          <w:b/>
          <w:sz w:val="24"/>
          <w:szCs w:val="24"/>
          <w:u w:val="none"/>
          <w:lang w:val="ru-RU"/>
        </w:rPr>
      </w:pPr>
      <w:r w:rsidRPr="002D6BBD">
        <w:rPr>
          <w:rStyle w:val="a6"/>
          <w:rFonts w:cs="Times New Roman"/>
          <w:b/>
          <w:sz w:val="24"/>
          <w:szCs w:val="24"/>
          <w:u w:val="none"/>
          <w:lang w:val="ru-RU"/>
        </w:rPr>
        <w:t>Основные выводы главы 1</w:t>
      </w:r>
    </w:p>
    <w:p w:rsidR="00655ACD" w:rsidRDefault="00F017DA"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В первой главе было дано определение модели </w:t>
      </w:r>
      <w:r>
        <w:rPr>
          <w:rStyle w:val="a6"/>
          <w:rFonts w:cs="Times New Roman"/>
          <w:sz w:val="24"/>
          <w:szCs w:val="24"/>
          <w:u w:val="none"/>
        </w:rPr>
        <w:t>Pay</w:t>
      </w:r>
      <w:r w:rsidRPr="00F017DA">
        <w:rPr>
          <w:rStyle w:val="a6"/>
          <w:rFonts w:cs="Times New Roman"/>
          <w:sz w:val="24"/>
          <w:szCs w:val="24"/>
          <w:u w:val="none"/>
          <w:lang w:val="ru-RU"/>
        </w:rPr>
        <w:t xml:space="preserve"> </w:t>
      </w:r>
      <w:r>
        <w:rPr>
          <w:rStyle w:val="a6"/>
          <w:rFonts w:cs="Times New Roman"/>
          <w:sz w:val="24"/>
          <w:szCs w:val="24"/>
          <w:u w:val="none"/>
        </w:rPr>
        <w:t>What</w:t>
      </w:r>
      <w:r w:rsidRPr="00F017DA">
        <w:rPr>
          <w:rStyle w:val="a6"/>
          <w:rFonts w:cs="Times New Roman"/>
          <w:sz w:val="24"/>
          <w:szCs w:val="24"/>
          <w:u w:val="none"/>
          <w:lang w:val="ru-RU"/>
        </w:rPr>
        <w:t xml:space="preserve"> </w:t>
      </w:r>
      <w:r>
        <w:rPr>
          <w:rStyle w:val="a6"/>
          <w:rFonts w:cs="Times New Roman"/>
          <w:sz w:val="24"/>
          <w:szCs w:val="24"/>
          <w:u w:val="none"/>
        </w:rPr>
        <w:t>You</w:t>
      </w:r>
      <w:r w:rsidRPr="00F017DA">
        <w:rPr>
          <w:rStyle w:val="a6"/>
          <w:rFonts w:cs="Times New Roman"/>
          <w:sz w:val="24"/>
          <w:szCs w:val="24"/>
          <w:u w:val="none"/>
          <w:lang w:val="ru-RU"/>
        </w:rPr>
        <w:t xml:space="preserve"> </w:t>
      </w:r>
      <w:r>
        <w:rPr>
          <w:rStyle w:val="a6"/>
          <w:rFonts w:cs="Times New Roman"/>
          <w:sz w:val="24"/>
          <w:szCs w:val="24"/>
          <w:u w:val="none"/>
        </w:rPr>
        <w:t>Want</w:t>
      </w:r>
      <w:r w:rsidRPr="00F017DA">
        <w:rPr>
          <w:rStyle w:val="a6"/>
          <w:rFonts w:cs="Times New Roman"/>
          <w:sz w:val="24"/>
          <w:szCs w:val="24"/>
          <w:u w:val="none"/>
          <w:lang w:val="ru-RU"/>
        </w:rPr>
        <w:t xml:space="preserve">, </w:t>
      </w:r>
      <w:r>
        <w:rPr>
          <w:rStyle w:val="a6"/>
          <w:rFonts w:cs="Times New Roman"/>
          <w:sz w:val="24"/>
          <w:szCs w:val="24"/>
          <w:u w:val="none"/>
          <w:lang w:val="ru-RU"/>
        </w:rPr>
        <w:t>были рассмотрены предпосылки её появления и описана история возникновения. Были приведены примеры применения модели компаниями на практике в разных сферах бизнеса. Помимо</w:t>
      </w:r>
      <w:r w:rsidR="00655ACD" w:rsidRPr="00655ACD">
        <w:rPr>
          <w:rStyle w:val="a6"/>
          <w:rFonts w:cs="Times New Roman"/>
          <w:sz w:val="24"/>
          <w:szCs w:val="24"/>
          <w:u w:val="none"/>
          <w:lang w:val="ru-RU"/>
        </w:rPr>
        <w:t xml:space="preserve"> </w:t>
      </w:r>
      <w:r w:rsidR="00655ACD">
        <w:rPr>
          <w:rStyle w:val="a6"/>
          <w:rFonts w:cs="Times New Roman"/>
          <w:sz w:val="24"/>
          <w:szCs w:val="24"/>
          <w:u w:val="none"/>
          <w:lang w:val="ru-RU"/>
        </w:rPr>
        <w:t>были</w:t>
      </w:r>
      <w:r w:rsidR="00655ACD" w:rsidRPr="00655ACD">
        <w:rPr>
          <w:rStyle w:val="a6"/>
          <w:rFonts w:cs="Times New Roman"/>
          <w:sz w:val="24"/>
          <w:szCs w:val="24"/>
          <w:u w:val="none"/>
          <w:lang w:val="ru-RU"/>
        </w:rPr>
        <w:t xml:space="preserve"> </w:t>
      </w:r>
      <w:r w:rsidR="00655ACD">
        <w:rPr>
          <w:rStyle w:val="a6"/>
          <w:rFonts w:cs="Times New Roman"/>
          <w:sz w:val="24"/>
          <w:szCs w:val="24"/>
          <w:u w:val="none"/>
          <w:lang w:val="ru-RU"/>
        </w:rPr>
        <w:t>разграничены</w:t>
      </w:r>
      <w:r w:rsidR="00655ACD" w:rsidRPr="00655ACD">
        <w:rPr>
          <w:rStyle w:val="a6"/>
          <w:rFonts w:cs="Times New Roman"/>
          <w:sz w:val="24"/>
          <w:szCs w:val="24"/>
          <w:u w:val="none"/>
          <w:lang w:val="ru-RU"/>
        </w:rPr>
        <w:t xml:space="preserve"> </w:t>
      </w:r>
      <w:r w:rsidR="00655ACD">
        <w:rPr>
          <w:rStyle w:val="a6"/>
          <w:rFonts w:cs="Times New Roman"/>
          <w:sz w:val="24"/>
          <w:szCs w:val="24"/>
          <w:u w:val="none"/>
          <w:lang w:val="ru-RU"/>
        </w:rPr>
        <w:t>модели</w:t>
      </w:r>
      <w:r w:rsidR="00655ACD" w:rsidRPr="00655ACD">
        <w:rPr>
          <w:rStyle w:val="a6"/>
          <w:rFonts w:cs="Times New Roman"/>
          <w:sz w:val="24"/>
          <w:szCs w:val="24"/>
          <w:u w:val="none"/>
          <w:lang w:val="ru-RU"/>
        </w:rPr>
        <w:t xml:space="preserve"> </w:t>
      </w:r>
      <w:r w:rsidR="00655ACD">
        <w:rPr>
          <w:rStyle w:val="a6"/>
          <w:rFonts w:cs="Times New Roman"/>
          <w:sz w:val="24"/>
          <w:szCs w:val="24"/>
          <w:u w:val="none"/>
        </w:rPr>
        <w:t>Pay</w:t>
      </w:r>
      <w:r w:rsidR="00655ACD" w:rsidRPr="00655ACD">
        <w:rPr>
          <w:rStyle w:val="a6"/>
          <w:rFonts w:cs="Times New Roman"/>
          <w:sz w:val="24"/>
          <w:szCs w:val="24"/>
          <w:u w:val="none"/>
          <w:lang w:val="ru-RU"/>
        </w:rPr>
        <w:t xml:space="preserve"> </w:t>
      </w:r>
      <w:r w:rsidR="00655ACD">
        <w:rPr>
          <w:rStyle w:val="a6"/>
          <w:rFonts w:cs="Times New Roman"/>
          <w:sz w:val="24"/>
          <w:szCs w:val="24"/>
          <w:u w:val="none"/>
        </w:rPr>
        <w:t>What</w:t>
      </w:r>
      <w:r w:rsidR="00655ACD" w:rsidRPr="00655ACD">
        <w:rPr>
          <w:rStyle w:val="a6"/>
          <w:rFonts w:cs="Times New Roman"/>
          <w:sz w:val="24"/>
          <w:szCs w:val="24"/>
          <w:u w:val="none"/>
          <w:lang w:val="ru-RU"/>
        </w:rPr>
        <w:t xml:space="preserve"> </w:t>
      </w:r>
      <w:r w:rsidR="00655ACD">
        <w:rPr>
          <w:rStyle w:val="a6"/>
          <w:rFonts w:cs="Times New Roman"/>
          <w:sz w:val="24"/>
          <w:szCs w:val="24"/>
          <w:u w:val="none"/>
        </w:rPr>
        <w:t>You</w:t>
      </w:r>
      <w:r w:rsidR="00655ACD" w:rsidRPr="00655ACD">
        <w:rPr>
          <w:rStyle w:val="a6"/>
          <w:rFonts w:cs="Times New Roman"/>
          <w:sz w:val="24"/>
          <w:szCs w:val="24"/>
          <w:u w:val="none"/>
          <w:lang w:val="ru-RU"/>
        </w:rPr>
        <w:t xml:space="preserve"> </w:t>
      </w:r>
      <w:r w:rsidR="00655ACD">
        <w:rPr>
          <w:rStyle w:val="a6"/>
          <w:rFonts w:cs="Times New Roman"/>
          <w:sz w:val="24"/>
          <w:szCs w:val="24"/>
          <w:u w:val="none"/>
        </w:rPr>
        <w:t>Want</w:t>
      </w:r>
      <w:r w:rsidR="00655ACD" w:rsidRPr="00655ACD">
        <w:rPr>
          <w:rStyle w:val="a6"/>
          <w:rFonts w:cs="Times New Roman"/>
          <w:sz w:val="24"/>
          <w:szCs w:val="24"/>
          <w:u w:val="none"/>
          <w:lang w:val="ru-RU"/>
        </w:rPr>
        <w:t xml:space="preserve"> </w:t>
      </w:r>
      <w:r w:rsidR="00655ACD">
        <w:rPr>
          <w:rStyle w:val="a6"/>
          <w:rFonts w:cs="Times New Roman"/>
          <w:sz w:val="24"/>
          <w:szCs w:val="24"/>
          <w:u w:val="none"/>
          <w:lang w:val="ru-RU"/>
        </w:rPr>
        <w:t>и</w:t>
      </w:r>
      <w:r w:rsidR="00655ACD" w:rsidRPr="00655ACD">
        <w:rPr>
          <w:rStyle w:val="a6"/>
          <w:rFonts w:cs="Times New Roman"/>
          <w:sz w:val="24"/>
          <w:szCs w:val="24"/>
          <w:u w:val="none"/>
          <w:lang w:val="ru-RU"/>
        </w:rPr>
        <w:t xml:space="preserve"> </w:t>
      </w:r>
      <w:r w:rsidR="00655ACD">
        <w:rPr>
          <w:rStyle w:val="a6"/>
          <w:rFonts w:cs="Times New Roman"/>
          <w:sz w:val="24"/>
          <w:szCs w:val="24"/>
          <w:u w:val="none"/>
        </w:rPr>
        <w:t>Name</w:t>
      </w:r>
      <w:r w:rsidR="00655ACD" w:rsidRPr="00655ACD">
        <w:rPr>
          <w:rStyle w:val="a6"/>
          <w:rFonts w:cs="Times New Roman"/>
          <w:sz w:val="24"/>
          <w:szCs w:val="24"/>
          <w:u w:val="none"/>
          <w:lang w:val="ru-RU"/>
        </w:rPr>
        <w:t xml:space="preserve"> </w:t>
      </w:r>
      <w:r w:rsidR="00655ACD">
        <w:rPr>
          <w:rStyle w:val="a6"/>
          <w:rFonts w:cs="Times New Roman"/>
          <w:sz w:val="24"/>
          <w:szCs w:val="24"/>
          <w:u w:val="none"/>
        </w:rPr>
        <w:t>Your</w:t>
      </w:r>
      <w:r w:rsidR="00655ACD" w:rsidRPr="00655ACD">
        <w:rPr>
          <w:rStyle w:val="a6"/>
          <w:rFonts w:cs="Times New Roman"/>
          <w:sz w:val="24"/>
          <w:szCs w:val="24"/>
          <w:u w:val="none"/>
          <w:lang w:val="ru-RU"/>
        </w:rPr>
        <w:t xml:space="preserve"> </w:t>
      </w:r>
      <w:r w:rsidR="00655ACD">
        <w:rPr>
          <w:rStyle w:val="a6"/>
          <w:rFonts w:cs="Times New Roman"/>
          <w:sz w:val="24"/>
          <w:szCs w:val="24"/>
          <w:u w:val="none"/>
        </w:rPr>
        <w:t>Own</w:t>
      </w:r>
      <w:r w:rsidR="00655ACD" w:rsidRPr="00655ACD">
        <w:rPr>
          <w:rStyle w:val="a6"/>
          <w:rFonts w:cs="Times New Roman"/>
          <w:sz w:val="24"/>
          <w:szCs w:val="24"/>
          <w:u w:val="none"/>
          <w:lang w:val="ru-RU"/>
        </w:rPr>
        <w:t xml:space="preserve"> </w:t>
      </w:r>
      <w:r w:rsidR="00655ACD">
        <w:rPr>
          <w:rStyle w:val="a6"/>
          <w:rFonts w:cs="Times New Roman"/>
          <w:sz w:val="24"/>
          <w:szCs w:val="24"/>
          <w:u w:val="none"/>
        </w:rPr>
        <w:t>Price</w:t>
      </w:r>
      <w:r w:rsidR="00655ACD" w:rsidRPr="00655ACD">
        <w:rPr>
          <w:rStyle w:val="a6"/>
          <w:rFonts w:cs="Times New Roman"/>
          <w:sz w:val="24"/>
          <w:szCs w:val="24"/>
          <w:u w:val="none"/>
          <w:lang w:val="ru-RU"/>
        </w:rPr>
        <w:t xml:space="preserve">, </w:t>
      </w:r>
      <w:r w:rsidR="00655ACD">
        <w:rPr>
          <w:rStyle w:val="a6"/>
          <w:rFonts w:cs="Times New Roman"/>
          <w:sz w:val="24"/>
          <w:szCs w:val="24"/>
          <w:u w:val="none"/>
          <w:lang w:val="ru-RU"/>
        </w:rPr>
        <w:t>описаны их сходства и различия, а также даны некоторые рекомендации по ситуациям использования.</w:t>
      </w:r>
      <w:r>
        <w:rPr>
          <w:rStyle w:val="a6"/>
          <w:rFonts w:cs="Times New Roman"/>
          <w:sz w:val="24"/>
          <w:szCs w:val="24"/>
          <w:u w:val="none"/>
          <w:lang w:val="ru-RU"/>
        </w:rPr>
        <w:t xml:space="preserve"> </w:t>
      </w:r>
    </w:p>
    <w:p w:rsidR="00655ACD" w:rsidRDefault="00655ACD" w:rsidP="0092176C">
      <w:pPr>
        <w:spacing w:before="0" w:after="0"/>
        <w:ind w:firstLine="709"/>
        <w:jc w:val="both"/>
        <w:rPr>
          <w:rFonts w:cs="Times New Roman"/>
          <w:sz w:val="24"/>
          <w:szCs w:val="24"/>
          <w:lang w:val="ru-RU"/>
        </w:rPr>
      </w:pPr>
      <w:r>
        <w:rPr>
          <w:rStyle w:val="a6"/>
          <w:rFonts w:cs="Times New Roman"/>
          <w:sz w:val="24"/>
          <w:szCs w:val="24"/>
          <w:u w:val="none"/>
          <w:lang w:val="ru-RU"/>
        </w:rPr>
        <w:t>У</w:t>
      </w:r>
      <w:r w:rsidR="00F017DA">
        <w:rPr>
          <w:rStyle w:val="a6"/>
          <w:rFonts w:cs="Times New Roman"/>
          <w:sz w:val="24"/>
          <w:szCs w:val="24"/>
          <w:u w:val="none"/>
          <w:lang w:val="ru-RU"/>
        </w:rPr>
        <w:t>далось систематизировать варианты реализации модели</w:t>
      </w:r>
      <w:r>
        <w:rPr>
          <w:rStyle w:val="a6"/>
          <w:rFonts w:cs="Times New Roman"/>
          <w:sz w:val="24"/>
          <w:szCs w:val="24"/>
          <w:u w:val="none"/>
          <w:lang w:val="ru-RU"/>
        </w:rPr>
        <w:t xml:space="preserve"> </w:t>
      </w:r>
      <w:r>
        <w:rPr>
          <w:rStyle w:val="a6"/>
          <w:rFonts w:cs="Times New Roman"/>
          <w:sz w:val="24"/>
          <w:szCs w:val="24"/>
          <w:u w:val="none"/>
        </w:rPr>
        <w:t>Pay</w:t>
      </w:r>
      <w:r w:rsidRPr="00655ACD">
        <w:rPr>
          <w:rStyle w:val="a6"/>
          <w:rFonts w:cs="Times New Roman"/>
          <w:sz w:val="24"/>
          <w:szCs w:val="24"/>
          <w:u w:val="none"/>
          <w:lang w:val="ru-RU"/>
        </w:rPr>
        <w:t xml:space="preserve"> </w:t>
      </w:r>
      <w:r>
        <w:rPr>
          <w:rStyle w:val="a6"/>
          <w:rFonts w:cs="Times New Roman"/>
          <w:sz w:val="24"/>
          <w:szCs w:val="24"/>
          <w:u w:val="none"/>
        </w:rPr>
        <w:t>What</w:t>
      </w:r>
      <w:r w:rsidRPr="00655ACD">
        <w:rPr>
          <w:rStyle w:val="a6"/>
          <w:rFonts w:cs="Times New Roman"/>
          <w:sz w:val="24"/>
          <w:szCs w:val="24"/>
          <w:u w:val="none"/>
          <w:lang w:val="ru-RU"/>
        </w:rPr>
        <w:t xml:space="preserve"> </w:t>
      </w:r>
      <w:r>
        <w:rPr>
          <w:rStyle w:val="a6"/>
          <w:rFonts w:cs="Times New Roman"/>
          <w:sz w:val="24"/>
          <w:szCs w:val="24"/>
          <w:u w:val="none"/>
        </w:rPr>
        <w:t>You</w:t>
      </w:r>
      <w:r w:rsidRPr="00655ACD">
        <w:rPr>
          <w:rStyle w:val="a6"/>
          <w:rFonts w:cs="Times New Roman"/>
          <w:sz w:val="24"/>
          <w:szCs w:val="24"/>
          <w:u w:val="none"/>
          <w:lang w:val="ru-RU"/>
        </w:rPr>
        <w:t xml:space="preserve"> </w:t>
      </w:r>
      <w:r w:rsidR="00A34210">
        <w:rPr>
          <w:rStyle w:val="a6"/>
          <w:rFonts w:cs="Times New Roman"/>
          <w:sz w:val="24"/>
          <w:szCs w:val="24"/>
          <w:u w:val="none"/>
        </w:rPr>
        <w:t>Want</w:t>
      </w:r>
      <w:r w:rsidR="00A34210" w:rsidRPr="00F017DA">
        <w:rPr>
          <w:rStyle w:val="a6"/>
          <w:rFonts w:cs="Times New Roman"/>
          <w:sz w:val="24"/>
          <w:szCs w:val="24"/>
          <w:u w:val="none"/>
          <w:lang w:val="ru-RU"/>
        </w:rPr>
        <w:t xml:space="preserve">: </w:t>
      </w:r>
      <w:r w:rsidR="00A34210">
        <w:rPr>
          <w:rStyle w:val="a6"/>
          <w:rFonts w:cs="Times New Roman"/>
          <w:sz w:val="24"/>
          <w:szCs w:val="24"/>
          <w:u w:val="none"/>
          <w:lang w:val="ru-RU"/>
        </w:rPr>
        <w:t>(</w:t>
      </w:r>
      <w:r w:rsidR="00F017DA" w:rsidRPr="00F017DA">
        <w:rPr>
          <w:rStyle w:val="a6"/>
          <w:rFonts w:cs="Times New Roman"/>
          <w:sz w:val="24"/>
          <w:szCs w:val="24"/>
          <w:u w:val="none"/>
          <w:lang w:val="ru-RU"/>
        </w:rPr>
        <w:t>1) любая оплата, в том числе нулевая</w:t>
      </w:r>
      <w:r w:rsidR="00F017DA">
        <w:rPr>
          <w:rStyle w:val="a6"/>
          <w:rFonts w:cs="Times New Roman"/>
          <w:sz w:val="24"/>
          <w:szCs w:val="24"/>
          <w:u w:val="none"/>
          <w:lang w:val="ru-RU"/>
        </w:rPr>
        <w:t xml:space="preserve">, </w:t>
      </w:r>
      <w:r w:rsidR="00F017DA" w:rsidRPr="00F017DA">
        <w:rPr>
          <w:rStyle w:val="a6"/>
          <w:rFonts w:cs="Times New Roman"/>
          <w:sz w:val="24"/>
          <w:szCs w:val="24"/>
          <w:u w:val="none"/>
          <w:lang w:val="ru-RU"/>
        </w:rPr>
        <w:t>(2) установ</w:t>
      </w:r>
      <w:r w:rsidR="00F017DA">
        <w:rPr>
          <w:rStyle w:val="a6"/>
          <w:rFonts w:cs="Times New Roman"/>
          <w:sz w:val="24"/>
          <w:szCs w:val="24"/>
          <w:u w:val="none"/>
          <w:lang w:val="ru-RU"/>
        </w:rPr>
        <w:t xml:space="preserve">ление минимальной цены, </w:t>
      </w:r>
      <w:r w:rsidR="00F017DA" w:rsidRPr="00F017DA">
        <w:rPr>
          <w:rStyle w:val="a6"/>
          <w:rFonts w:cs="Times New Roman"/>
          <w:sz w:val="24"/>
          <w:szCs w:val="24"/>
          <w:u w:val="none"/>
          <w:lang w:val="ru-RU"/>
        </w:rPr>
        <w:t xml:space="preserve">(3) </w:t>
      </w:r>
      <w:r w:rsidR="00F017DA">
        <w:rPr>
          <w:rStyle w:val="a6"/>
          <w:rFonts w:cs="Times New Roman"/>
          <w:sz w:val="24"/>
          <w:szCs w:val="24"/>
          <w:u w:val="none"/>
          <w:lang w:val="ru-RU"/>
        </w:rPr>
        <w:t xml:space="preserve">установление максимальной цены, </w:t>
      </w:r>
      <w:r w:rsidR="00F017DA" w:rsidRPr="00F017DA">
        <w:rPr>
          <w:rStyle w:val="a6"/>
          <w:rFonts w:cs="Times New Roman"/>
          <w:sz w:val="24"/>
          <w:szCs w:val="24"/>
          <w:u w:val="none"/>
          <w:lang w:val="ru-RU"/>
        </w:rPr>
        <w:t xml:space="preserve">(4) </w:t>
      </w:r>
      <w:r w:rsidR="00F017DA">
        <w:rPr>
          <w:rStyle w:val="a6"/>
          <w:rFonts w:cs="Times New Roman"/>
          <w:sz w:val="24"/>
          <w:szCs w:val="24"/>
          <w:u w:val="none"/>
          <w:lang w:val="ru-RU"/>
        </w:rPr>
        <w:t xml:space="preserve">назначение рекомендованной цены, </w:t>
      </w:r>
      <w:r w:rsidR="00F017DA" w:rsidRPr="00F017DA">
        <w:rPr>
          <w:rStyle w:val="a6"/>
          <w:rFonts w:cs="Times New Roman"/>
          <w:sz w:val="24"/>
          <w:szCs w:val="24"/>
          <w:u w:val="none"/>
          <w:lang w:val="ru-RU"/>
        </w:rPr>
        <w:t>(5) заплати сколько-нибудь, либо возьми бесплатно.</w:t>
      </w:r>
      <w:r w:rsidRPr="00655ACD">
        <w:rPr>
          <w:rStyle w:val="a6"/>
          <w:rFonts w:cs="Times New Roman"/>
          <w:sz w:val="24"/>
          <w:szCs w:val="24"/>
          <w:u w:val="none"/>
          <w:lang w:val="ru-RU"/>
        </w:rPr>
        <w:t xml:space="preserve"> </w:t>
      </w:r>
      <w:r>
        <w:rPr>
          <w:rStyle w:val="a6"/>
          <w:rFonts w:cs="Times New Roman"/>
          <w:sz w:val="24"/>
          <w:szCs w:val="24"/>
          <w:u w:val="none"/>
          <w:lang w:val="ru-RU"/>
        </w:rPr>
        <w:t xml:space="preserve">А также </w:t>
      </w:r>
      <w:r>
        <w:rPr>
          <w:rFonts w:cs="Times New Roman"/>
          <w:sz w:val="24"/>
          <w:szCs w:val="24"/>
          <w:lang w:val="ru-RU"/>
        </w:rPr>
        <w:t>гибридные модели на основе стандартных</w:t>
      </w:r>
      <w:r w:rsidRPr="00655ACD">
        <w:rPr>
          <w:rFonts w:cs="Times New Roman"/>
          <w:sz w:val="24"/>
          <w:szCs w:val="24"/>
          <w:lang w:val="ru-RU"/>
        </w:rPr>
        <w:t xml:space="preserve">: </w:t>
      </w:r>
      <w:r>
        <w:rPr>
          <w:rFonts w:cs="Times New Roman"/>
          <w:sz w:val="24"/>
          <w:szCs w:val="24"/>
          <w:lang w:val="ru-RU"/>
        </w:rPr>
        <w:t>комбинация минимальной и максимальной цены, рекомендованной и минимальной, рекомендованной и максимальной.</w:t>
      </w:r>
    </w:p>
    <w:p w:rsidR="008165E8" w:rsidRDefault="00BB02E5" w:rsidP="0092176C">
      <w:pPr>
        <w:spacing w:before="0" w:after="0"/>
        <w:ind w:firstLine="709"/>
        <w:jc w:val="both"/>
        <w:rPr>
          <w:rFonts w:cs="Times New Roman"/>
          <w:sz w:val="24"/>
          <w:szCs w:val="24"/>
          <w:lang w:val="ru-RU"/>
        </w:rPr>
      </w:pPr>
      <w:r>
        <w:rPr>
          <w:rFonts w:cs="Times New Roman"/>
          <w:sz w:val="24"/>
          <w:szCs w:val="24"/>
          <w:lang w:val="ru-RU"/>
        </w:rPr>
        <w:t xml:space="preserve">Также были рассмотрены психологические аспекты применения модели, которые в большей степени </w:t>
      </w:r>
      <w:r w:rsidR="00EE6D4B">
        <w:rPr>
          <w:rFonts w:cs="Times New Roman"/>
          <w:sz w:val="24"/>
          <w:szCs w:val="24"/>
          <w:lang w:val="ru-RU"/>
        </w:rPr>
        <w:t>влияют</w:t>
      </w:r>
      <w:r>
        <w:rPr>
          <w:rFonts w:cs="Times New Roman"/>
          <w:sz w:val="24"/>
          <w:szCs w:val="24"/>
          <w:lang w:val="ru-RU"/>
        </w:rPr>
        <w:t xml:space="preserve"> на принятие потребителями решения </w:t>
      </w:r>
      <w:r w:rsidR="00EE6D4B">
        <w:rPr>
          <w:rFonts w:cs="Times New Roman"/>
          <w:sz w:val="24"/>
          <w:szCs w:val="24"/>
          <w:lang w:val="ru-RU"/>
        </w:rPr>
        <w:t>о готовности платить и размере платежа.</w:t>
      </w:r>
      <w:r>
        <w:rPr>
          <w:rFonts w:cs="Times New Roman"/>
          <w:sz w:val="24"/>
          <w:szCs w:val="24"/>
          <w:lang w:val="ru-RU"/>
        </w:rPr>
        <w:t xml:space="preserve"> Основные выделенные аспекты</w:t>
      </w:r>
      <w:r w:rsidRPr="00BB02E5">
        <w:rPr>
          <w:rFonts w:cs="Times New Roman"/>
          <w:sz w:val="24"/>
          <w:szCs w:val="24"/>
          <w:lang w:val="ru-RU"/>
        </w:rPr>
        <w:t xml:space="preserve">: </w:t>
      </w:r>
      <w:r w:rsidRPr="00F017DA">
        <w:rPr>
          <w:rStyle w:val="a6"/>
          <w:rFonts w:cs="Times New Roman"/>
          <w:sz w:val="24"/>
          <w:szCs w:val="24"/>
          <w:u w:val="none"/>
          <w:lang w:val="ru-RU"/>
        </w:rPr>
        <w:t>(1)</w:t>
      </w:r>
      <w:r>
        <w:rPr>
          <w:rStyle w:val="a6"/>
          <w:rFonts w:cs="Times New Roman"/>
          <w:sz w:val="24"/>
          <w:szCs w:val="24"/>
          <w:u w:val="none"/>
          <w:lang w:val="ru-RU"/>
        </w:rPr>
        <w:t xml:space="preserve"> </w:t>
      </w:r>
      <w:r>
        <w:rPr>
          <w:rFonts w:cs="Times New Roman"/>
          <w:sz w:val="24"/>
          <w:szCs w:val="24"/>
          <w:lang w:val="ru-RU"/>
        </w:rPr>
        <w:t>п</w:t>
      </w:r>
      <w:r w:rsidRPr="00BB02E5">
        <w:rPr>
          <w:rFonts w:cs="Times New Roman"/>
          <w:sz w:val="24"/>
          <w:szCs w:val="24"/>
          <w:lang w:val="ru-RU"/>
        </w:rPr>
        <w:t>росоциа</w:t>
      </w:r>
      <w:r>
        <w:rPr>
          <w:rFonts w:cs="Times New Roman"/>
          <w:sz w:val="24"/>
          <w:szCs w:val="24"/>
          <w:lang w:val="ru-RU"/>
        </w:rPr>
        <w:t>льные мотивы и мотивы,</w:t>
      </w:r>
      <w:r w:rsidR="00C019B3">
        <w:rPr>
          <w:rFonts w:cs="Times New Roman"/>
          <w:sz w:val="24"/>
          <w:szCs w:val="24"/>
          <w:lang w:val="ru-RU"/>
        </w:rPr>
        <w:t xml:space="preserve"> ориентированные на личную выгоду,</w:t>
      </w:r>
      <w:r>
        <w:rPr>
          <w:rFonts w:cs="Times New Roman"/>
          <w:sz w:val="24"/>
          <w:szCs w:val="24"/>
          <w:lang w:val="ru-RU"/>
        </w:rPr>
        <w:t xml:space="preserve"> </w:t>
      </w:r>
      <w:r w:rsidRPr="00F017DA">
        <w:rPr>
          <w:rStyle w:val="a6"/>
          <w:rFonts w:cs="Times New Roman"/>
          <w:sz w:val="24"/>
          <w:szCs w:val="24"/>
          <w:u w:val="none"/>
          <w:lang w:val="ru-RU"/>
        </w:rPr>
        <w:t>(</w:t>
      </w:r>
      <w:r>
        <w:rPr>
          <w:rStyle w:val="a6"/>
          <w:rFonts w:cs="Times New Roman"/>
          <w:sz w:val="24"/>
          <w:szCs w:val="24"/>
          <w:u w:val="none"/>
          <w:lang w:val="ru-RU"/>
        </w:rPr>
        <w:t>2</w:t>
      </w:r>
      <w:r w:rsidRPr="00F017DA">
        <w:rPr>
          <w:rStyle w:val="a6"/>
          <w:rFonts w:cs="Times New Roman"/>
          <w:sz w:val="24"/>
          <w:szCs w:val="24"/>
          <w:u w:val="none"/>
          <w:lang w:val="ru-RU"/>
        </w:rPr>
        <w:t>)</w:t>
      </w:r>
      <w:r w:rsidR="00EE6D4B">
        <w:rPr>
          <w:rFonts w:cs="Times New Roman"/>
          <w:sz w:val="24"/>
          <w:szCs w:val="24"/>
          <w:lang w:val="ru-RU"/>
        </w:rPr>
        <w:t xml:space="preserve"> </w:t>
      </w:r>
      <w:r>
        <w:rPr>
          <w:rFonts w:cs="Times New Roman"/>
          <w:sz w:val="24"/>
          <w:szCs w:val="24"/>
          <w:lang w:val="ru-RU"/>
        </w:rPr>
        <w:t xml:space="preserve">сроки оплаты, </w:t>
      </w:r>
      <w:r w:rsidRPr="00F017DA">
        <w:rPr>
          <w:rStyle w:val="a6"/>
          <w:rFonts w:cs="Times New Roman"/>
          <w:sz w:val="24"/>
          <w:szCs w:val="24"/>
          <w:u w:val="none"/>
          <w:lang w:val="ru-RU"/>
        </w:rPr>
        <w:t>(</w:t>
      </w:r>
      <w:r>
        <w:rPr>
          <w:rStyle w:val="a6"/>
          <w:rFonts w:cs="Times New Roman"/>
          <w:sz w:val="24"/>
          <w:szCs w:val="24"/>
          <w:u w:val="none"/>
          <w:lang w:val="ru-RU"/>
        </w:rPr>
        <w:t>3</w:t>
      </w:r>
      <w:r w:rsidRPr="00F017DA">
        <w:rPr>
          <w:rStyle w:val="a6"/>
          <w:rFonts w:cs="Times New Roman"/>
          <w:sz w:val="24"/>
          <w:szCs w:val="24"/>
          <w:u w:val="none"/>
          <w:lang w:val="ru-RU"/>
        </w:rPr>
        <w:t>)</w:t>
      </w:r>
      <w:r>
        <w:rPr>
          <w:rFonts w:cs="Times New Roman"/>
          <w:sz w:val="24"/>
          <w:szCs w:val="24"/>
          <w:lang w:val="ru-RU"/>
        </w:rPr>
        <w:t xml:space="preserve"> видимость платежей, </w:t>
      </w:r>
      <w:r w:rsidRPr="00F017DA">
        <w:rPr>
          <w:rStyle w:val="a6"/>
          <w:rFonts w:cs="Times New Roman"/>
          <w:sz w:val="24"/>
          <w:szCs w:val="24"/>
          <w:u w:val="none"/>
          <w:lang w:val="ru-RU"/>
        </w:rPr>
        <w:t>(</w:t>
      </w:r>
      <w:r>
        <w:rPr>
          <w:rStyle w:val="a6"/>
          <w:rFonts w:cs="Times New Roman"/>
          <w:sz w:val="24"/>
          <w:szCs w:val="24"/>
          <w:u w:val="none"/>
          <w:lang w:val="ru-RU"/>
        </w:rPr>
        <w:t>4</w:t>
      </w:r>
      <w:r w:rsidRPr="00F017DA">
        <w:rPr>
          <w:rStyle w:val="a6"/>
          <w:rFonts w:cs="Times New Roman"/>
          <w:sz w:val="24"/>
          <w:szCs w:val="24"/>
          <w:u w:val="none"/>
          <w:lang w:val="ru-RU"/>
        </w:rPr>
        <w:t>)</w:t>
      </w:r>
      <w:r>
        <w:rPr>
          <w:rFonts w:cs="Times New Roman"/>
          <w:sz w:val="24"/>
          <w:szCs w:val="24"/>
          <w:lang w:val="ru-RU"/>
        </w:rPr>
        <w:t xml:space="preserve"> информация</w:t>
      </w:r>
      <w:r w:rsidRPr="00BB02E5">
        <w:rPr>
          <w:rFonts w:cs="Times New Roman"/>
          <w:sz w:val="24"/>
          <w:szCs w:val="24"/>
          <w:lang w:val="ru-RU"/>
        </w:rPr>
        <w:t xml:space="preserve"> о получателе платежа</w:t>
      </w:r>
      <w:r w:rsidR="008165E8">
        <w:rPr>
          <w:rFonts w:cs="Times New Roman"/>
          <w:sz w:val="24"/>
          <w:szCs w:val="24"/>
          <w:lang w:val="ru-RU"/>
        </w:rPr>
        <w:t>.</w:t>
      </w:r>
    </w:p>
    <w:p w:rsidR="008165E8" w:rsidRDefault="008165E8" w:rsidP="0092176C">
      <w:pPr>
        <w:spacing w:before="0" w:after="0"/>
        <w:ind w:firstLine="709"/>
        <w:jc w:val="both"/>
        <w:rPr>
          <w:rFonts w:cs="Times New Roman"/>
          <w:sz w:val="24"/>
          <w:szCs w:val="24"/>
          <w:lang w:val="ru-RU"/>
        </w:rPr>
      </w:pPr>
      <w:r>
        <w:rPr>
          <w:rFonts w:cs="Times New Roman"/>
          <w:sz w:val="24"/>
          <w:szCs w:val="24"/>
          <w:lang w:val="ru-RU"/>
        </w:rPr>
        <w:t xml:space="preserve">В заключении главы были сформулированы </w:t>
      </w:r>
      <w:r>
        <w:rPr>
          <w:rStyle w:val="a6"/>
          <w:rFonts w:cs="Times New Roman"/>
          <w:sz w:val="24"/>
          <w:szCs w:val="24"/>
          <w:u w:val="none"/>
          <w:lang w:val="ru-RU"/>
        </w:rPr>
        <w:t>особенности, которые необходимо принять во внимание прежде</w:t>
      </w:r>
      <w:r w:rsidR="00A34210">
        <w:rPr>
          <w:rStyle w:val="a6"/>
          <w:rFonts w:cs="Times New Roman"/>
          <w:sz w:val="24"/>
          <w:szCs w:val="24"/>
          <w:u w:val="none"/>
          <w:lang w:val="ru-RU"/>
        </w:rPr>
        <w:t xml:space="preserve"> чем внедрять модель в компанию</w:t>
      </w:r>
      <w:r w:rsidR="00A34210" w:rsidRPr="00A34210">
        <w:rPr>
          <w:rStyle w:val="a6"/>
          <w:rFonts w:cs="Times New Roman"/>
          <w:sz w:val="24"/>
          <w:szCs w:val="24"/>
          <w:u w:val="none"/>
          <w:lang w:val="ru-RU"/>
        </w:rPr>
        <w:t xml:space="preserve">: </w:t>
      </w:r>
      <w:r w:rsidR="00A34210" w:rsidRPr="00F017DA">
        <w:rPr>
          <w:rStyle w:val="a6"/>
          <w:rFonts w:cs="Times New Roman"/>
          <w:sz w:val="24"/>
          <w:szCs w:val="24"/>
          <w:u w:val="none"/>
          <w:lang w:val="ru-RU"/>
        </w:rPr>
        <w:t>(1)</w:t>
      </w:r>
      <w:r w:rsidR="00A34210">
        <w:rPr>
          <w:rStyle w:val="a6"/>
          <w:rFonts w:cs="Times New Roman"/>
          <w:sz w:val="24"/>
          <w:szCs w:val="24"/>
          <w:u w:val="none"/>
          <w:lang w:val="ru-RU"/>
        </w:rPr>
        <w:t xml:space="preserve"> </w:t>
      </w:r>
      <w:r w:rsidR="00A34210" w:rsidRPr="00A34210">
        <w:rPr>
          <w:rFonts w:cs="Times New Roman"/>
          <w:sz w:val="24"/>
          <w:szCs w:val="24"/>
          <w:lang w:val="ru-RU"/>
        </w:rPr>
        <w:t>внутренняя справедливость/честность потребителя,</w:t>
      </w:r>
      <w:r w:rsidR="00A34210" w:rsidRPr="00A34210">
        <w:rPr>
          <w:rStyle w:val="a6"/>
          <w:rFonts w:cs="Times New Roman"/>
          <w:sz w:val="24"/>
          <w:szCs w:val="24"/>
          <w:u w:val="none"/>
          <w:lang w:val="ru-RU"/>
        </w:rPr>
        <w:t xml:space="preserve"> </w:t>
      </w:r>
      <w:r w:rsidR="00A34210">
        <w:rPr>
          <w:rStyle w:val="a6"/>
          <w:rFonts w:cs="Times New Roman"/>
          <w:sz w:val="24"/>
          <w:szCs w:val="24"/>
          <w:u w:val="none"/>
          <w:lang w:val="ru-RU"/>
        </w:rPr>
        <w:t>(2</w:t>
      </w:r>
      <w:r w:rsidR="00A34210" w:rsidRPr="00F017DA">
        <w:rPr>
          <w:rStyle w:val="a6"/>
          <w:rFonts w:cs="Times New Roman"/>
          <w:sz w:val="24"/>
          <w:szCs w:val="24"/>
          <w:u w:val="none"/>
          <w:lang w:val="ru-RU"/>
        </w:rPr>
        <w:t>)</w:t>
      </w:r>
      <w:r w:rsidR="00A34210">
        <w:rPr>
          <w:rStyle w:val="a6"/>
          <w:rFonts w:cs="Times New Roman"/>
          <w:sz w:val="24"/>
          <w:szCs w:val="24"/>
          <w:u w:val="none"/>
          <w:lang w:val="ru-RU"/>
        </w:rPr>
        <w:t xml:space="preserve"> </w:t>
      </w:r>
      <w:r w:rsidR="00A34210" w:rsidRPr="00A34210">
        <w:rPr>
          <w:rFonts w:cs="Times New Roman"/>
          <w:sz w:val="24"/>
          <w:szCs w:val="24"/>
          <w:lang w:val="ru-RU"/>
        </w:rPr>
        <w:t>привлекательность</w:t>
      </w:r>
      <w:r w:rsidR="00A34210">
        <w:rPr>
          <w:rFonts w:cs="Times New Roman"/>
          <w:sz w:val="24"/>
          <w:szCs w:val="24"/>
          <w:lang w:val="ru-RU"/>
        </w:rPr>
        <w:t xml:space="preserve"> инновационости.</w:t>
      </w:r>
      <w:r w:rsidR="00A34210" w:rsidRPr="00A34210">
        <w:rPr>
          <w:rFonts w:cs="Times New Roman"/>
          <w:sz w:val="24"/>
          <w:szCs w:val="24"/>
          <w:lang w:val="ru-RU"/>
        </w:rPr>
        <w:t xml:space="preserve"> </w:t>
      </w:r>
      <w:r w:rsidR="00A34210">
        <w:rPr>
          <w:rStyle w:val="a6"/>
          <w:rFonts w:cs="Times New Roman"/>
          <w:sz w:val="24"/>
          <w:szCs w:val="24"/>
          <w:u w:val="none"/>
          <w:lang w:val="ru-RU"/>
        </w:rPr>
        <w:t>(3</w:t>
      </w:r>
      <w:r w:rsidR="00A34210" w:rsidRPr="00F017DA">
        <w:rPr>
          <w:rStyle w:val="a6"/>
          <w:rFonts w:cs="Times New Roman"/>
          <w:sz w:val="24"/>
          <w:szCs w:val="24"/>
          <w:u w:val="none"/>
          <w:lang w:val="ru-RU"/>
        </w:rPr>
        <w:t>)</w:t>
      </w:r>
      <w:r w:rsidR="00A34210">
        <w:rPr>
          <w:rStyle w:val="a6"/>
          <w:rFonts w:cs="Times New Roman"/>
          <w:sz w:val="24"/>
          <w:szCs w:val="24"/>
          <w:u w:val="none"/>
          <w:lang w:val="ru-RU"/>
        </w:rPr>
        <w:t xml:space="preserve"> </w:t>
      </w:r>
      <w:r w:rsidR="00A34210" w:rsidRPr="00A34210">
        <w:rPr>
          <w:rFonts w:cs="Times New Roman"/>
          <w:sz w:val="24"/>
          <w:szCs w:val="24"/>
          <w:lang w:val="ru-RU"/>
        </w:rPr>
        <w:t xml:space="preserve">зависимость от мнения окружающих, </w:t>
      </w:r>
      <w:r w:rsidR="00A34210">
        <w:rPr>
          <w:rStyle w:val="a6"/>
          <w:rFonts w:cs="Times New Roman"/>
          <w:sz w:val="24"/>
          <w:szCs w:val="24"/>
          <w:u w:val="none"/>
          <w:lang w:val="ru-RU"/>
        </w:rPr>
        <w:t>(4</w:t>
      </w:r>
      <w:r w:rsidR="00A34210" w:rsidRPr="00F017DA">
        <w:rPr>
          <w:rStyle w:val="a6"/>
          <w:rFonts w:cs="Times New Roman"/>
          <w:sz w:val="24"/>
          <w:szCs w:val="24"/>
          <w:u w:val="none"/>
          <w:lang w:val="ru-RU"/>
        </w:rPr>
        <w:t>)</w:t>
      </w:r>
      <w:r w:rsidR="00A34210">
        <w:rPr>
          <w:rStyle w:val="a6"/>
          <w:rFonts w:cs="Times New Roman"/>
          <w:sz w:val="24"/>
          <w:szCs w:val="24"/>
          <w:u w:val="none"/>
          <w:lang w:val="ru-RU"/>
        </w:rPr>
        <w:t xml:space="preserve"> </w:t>
      </w:r>
      <w:r w:rsidR="00A34210" w:rsidRPr="00A34210">
        <w:rPr>
          <w:rFonts w:cs="Times New Roman"/>
          <w:sz w:val="24"/>
          <w:szCs w:val="24"/>
          <w:lang w:val="ru-RU"/>
        </w:rPr>
        <w:t xml:space="preserve">сроки оплаты, </w:t>
      </w:r>
      <w:r w:rsidR="00A34210">
        <w:rPr>
          <w:rStyle w:val="a6"/>
          <w:rFonts w:cs="Times New Roman"/>
          <w:sz w:val="24"/>
          <w:szCs w:val="24"/>
          <w:u w:val="none"/>
          <w:lang w:val="ru-RU"/>
        </w:rPr>
        <w:t>(5</w:t>
      </w:r>
      <w:r w:rsidR="00A34210" w:rsidRPr="00F017DA">
        <w:rPr>
          <w:rStyle w:val="a6"/>
          <w:rFonts w:cs="Times New Roman"/>
          <w:sz w:val="24"/>
          <w:szCs w:val="24"/>
          <w:u w:val="none"/>
          <w:lang w:val="ru-RU"/>
        </w:rPr>
        <w:t>)</w:t>
      </w:r>
      <w:r w:rsidR="00A34210">
        <w:rPr>
          <w:rStyle w:val="a6"/>
          <w:rFonts w:cs="Times New Roman"/>
          <w:sz w:val="24"/>
          <w:szCs w:val="24"/>
          <w:u w:val="none"/>
          <w:lang w:val="ru-RU"/>
        </w:rPr>
        <w:t xml:space="preserve"> </w:t>
      </w:r>
      <w:r w:rsidR="00A34210" w:rsidRPr="00A34210">
        <w:rPr>
          <w:rFonts w:cs="Times New Roman"/>
          <w:sz w:val="24"/>
          <w:szCs w:val="24"/>
          <w:lang w:val="ru-RU"/>
        </w:rPr>
        <w:t xml:space="preserve">видимость платежа, </w:t>
      </w:r>
      <w:r w:rsidR="00A34210">
        <w:rPr>
          <w:rStyle w:val="a6"/>
          <w:rFonts w:cs="Times New Roman"/>
          <w:sz w:val="24"/>
          <w:szCs w:val="24"/>
          <w:u w:val="none"/>
          <w:lang w:val="ru-RU"/>
        </w:rPr>
        <w:t>(6</w:t>
      </w:r>
      <w:r w:rsidR="00A34210" w:rsidRPr="00F017DA">
        <w:rPr>
          <w:rStyle w:val="a6"/>
          <w:rFonts w:cs="Times New Roman"/>
          <w:sz w:val="24"/>
          <w:szCs w:val="24"/>
          <w:u w:val="none"/>
          <w:lang w:val="ru-RU"/>
        </w:rPr>
        <w:t>)</w:t>
      </w:r>
      <w:r w:rsidR="00A34210">
        <w:rPr>
          <w:rStyle w:val="a6"/>
          <w:rFonts w:cs="Times New Roman"/>
          <w:sz w:val="24"/>
          <w:szCs w:val="24"/>
          <w:u w:val="none"/>
          <w:lang w:val="ru-RU"/>
        </w:rPr>
        <w:t xml:space="preserve"> </w:t>
      </w:r>
      <w:r w:rsidR="00A34210" w:rsidRPr="00A34210">
        <w:rPr>
          <w:rFonts w:cs="Times New Roman"/>
          <w:sz w:val="24"/>
          <w:szCs w:val="24"/>
          <w:lang w:val="ru-RU"/>
        </w:rPr>
        <w:t xml:space="preserve">информация о получателе платежа, знание стоимости аналогичных товаров, </w:t>
      </w:r>
      <w:r w:rsidR="00A34210">
        <w:rPr>
          <w:rStyle w:val="a6"/>
          <w:rFonts w:cs="Times New Roman"/>
          <w:sz w:val="24"/>
          <w:szCs w:val="24"/>
          <w:u w:val="none"/>
          <w:lang w:val="ru-RU"/>
        </w:rPr>
        <w:t>(7</w:t>
      </w:r>
      <w:r w:rsidR="00A34210" w:rsidRPr="00F017DA">
        <w:rPr>
          <w:rStyle w:val="a6"/>
          <w:rFonts w:cs="Times New Roman"/>
          <w:sz w:val="24"/>
          <w:szCs w:val="24"/>
          <w:u w:val="none"/>
          <w:lang w:val="ru-RU"/>
        </w:rPr>
        <w:t>)</w:t>
      </w:r>
      <w:r w:rsidR="00A34210">
        <w:rPr>
          <w:rStyle w:val="a6"/>
          <w:rFonts w:cs="Times New Roman"/>
          <w:sz w:val="24"/>
          <w:szCs w:val="24"/>
          <w:u w:val="none"/>
          <w:lang w:val="ru-RU"/>
        </w:rPr>
        <w:t xml:space="preserve"> </w:t>
      </w:r>
      <w:r w:rsidR="00A34210" w:rsidRPr="00A34210">
        <w:rPr>
          <w:rFonts w:cs="Times New Roman"/>
          <w:sz w:val="24"/>
          <w:szCs w:val="24"/>
          <w:lang w:val="ru-RU"/>
        </w:rPr>
        <w:t xml:space="preserve">степень неприятия риска и </w:t>
      </w:r>
      <w:r w:rsidR="00A34210">
        <w:rPr>
          <w:rStyle w:val="a6"/>
          <w:rFonts w:cs="Times New Roman"/>
          <w:sz w:val="24"/>
          <w:szCs w:val="24"/>
          <w:u w:val="none"/>
          <w:lang w:val="ru-RU"/>
        </w:rPr>
        <w:t>(8</w:t>
      </w:r>
      <w:r w:rsidR="00A34210" w:rsidRPr="00F017DA">
        <w:rPr>
          <w:rStyle w:val="a6"/>
          <w:rFonts w:cs="Times New Roman"/>
          <w:sz w:val="24"/>
          <w:szCs w:val="24"/>
          <w:u w:val="none"/>
          <w:lang w:val="ru-RU"/>
        </w:rPr>
        <w:t>)</w:t>
      </w:r>
      <w:r w:rsidR="00A34210">
        <w:rPr>
          <w:rStyle w:val="a6"/>
          <w:rFonts w:cs="Times New Roman"/>
          <w:sz w:val="24"/>
          <w:szCs w:val="24"/>
          <w:u w:val="none"/>
          <w:lang w:val="ru-RU"/>
        </w:rPr>
        <w:t xml:space="preserve"> </w:t>
      </w:r>
      <w:r w:rsidR="00A34210" w:rsidRPr="00A34210">
        <w:rPr>
          <w:rFonts w:cs="Times New Roman"/>
          <w:sz w:val="24"/>
          <w:szCs w:val="24"/>
          <w:lang w:val="ru-RU"/>
        </w:rPr>
        <w:t>индивидуальная ценность выгод приобретения продукта.</w:t>
      </w:r>
      <w:r>
        <w:rPr>
          <w:rStyle w:val="a6"/>
          <w:rFonts w:cs="Times New Roman"/>
          <w:sz w:val="24"/>
          <w:szCs w:val="24"/>
          <w:u w:val="none"/>
          <w:lang w:val="ru-RU"/>
        </w:rPr>
        <w:t xml:space="preserve"> Особенности были рассмотрены </w:t>
      </w:r>
      <w:r w:rsidRPr="008165E8">
        <w:rPr>
          <w:rFonts w:cs="Times New Roman"/>
          <w:sz w:val="24"/>
          <w:szCs w:val="24"/>
          <w:lang w:val="ru-RU"/>
        </w:rPr>
        <w:t xml:space="preserve">с учетом психологических аспектов в зависимости от </w:t>
      </w:r>
      <w:r>
        <w:rPr>
          <w:rFonts w:cs="Times New Roman"/>
          <w:sz w:val="24"/>
          <w:szCs w:val="24"/>
          <w:lang w:val="ru-RU"/>
        </w:rPr>
        <w:t xml:space="preserve">вариантов </w:t>
      </w:r>
      <w:r w:rsidRPr="008165E8">
        <w:rPr>
          <w:rFonts w:cs="Times New Roman"/>
          <w:sz w:val="24"/>
          <w:szCs w:val="24"/>
          <w:lang w:val="ru-RU"/>
        </w:rPr>
        <w:t>применения</w:t>
      </w:r>
      <w:r>
        <w:rPr>
          <w:rFonts w:cs="Times New Roman"/>
          <w:sz w:val="24"/>
          <w:szCs w:val="24"/>
          <w:lang w:val="ru-RU"/>
        </w:rPr>
        <w:t>.</w:t>
      </w:r>
    </w:p>
    <w:p w:rsidR="00BB6127" w:rsidRPr="00655ACD" w:rsidRDefault="008165E8" w:rsidP="0092176C">
      <w:pPr>
        <w:spacing w:before="0" w:after="0"/>
        <w:ind w:firstLine="709"/>
        <w:jc w:val="both"/>
        <w:rPr>
          <w:rStyle w:val="a6"/>
          <w:rFonts w:cs="Times New Roman"/>
          <w:sz w:val="24"/>
          <w:szCs w:val="24"/>
          <w:u w:val="none"/>
          <w:lang w:val="ru-RU"/>
        </w:rPr>
      </w:pPr>
      <w:r>
        <w:rPr>
          <w:rFonts w:cs="Times New Roman"/>
          <w:sz w:val="24"/>
          <w:szCs w:val="24"/>
          <w:lang w:val="ru-RU"/>
        </w:rPr>
        <w:t xml:space="preserve">В следующей главе, посвященной анализу опыта применения модели, внимание будет уделено исследованиям, как зарубежных потребителей, так и российских. Будут проверены основные гипотезы, влияющие на применение модели в бизнесе. </w:t>
      </w:r>
      <w:r w:rsidR="00BB6127" w:rsidRPr="00655ACD">
        <w:rPr>
          <w:rStyle w:val="a6"/>
          <w:rFonts w:cs="Times New Roman"/>
          <w:sz w:val="24"/>
          <w:szCs w:val="24"/>
          <w:u w:val="none"/>
          <w:lang w:val="ru-RU"/>
        </w:rPr>
        <w:br w:type="page"/>
      </w:r>
    </w:p>
    <w:p w:rsidR="00F013A5" w:rsidRPr="00554CF3" w:rsidRDefault="00F013A5" w:rsidP="008E0D1F">
      <w:pPr>
        <w:pStyle w:val="1"/>
        <w:rPr>
          <w:lang w:val="ru-RU"/>
        </w:rPr>
      </w:pPr>
      <w:bookmarkStart w:id="37" w:name="_Toc69214632"/>
      <w:bookmarkStart w:id="38" w:name="_Toc73662347"/>
      <w:r w:rsidRPr="00F013A5">
        <w:rPr>
          <w:lang w:val="ru-RU"/>
        </w:rPr>
        <w:lastRenderedPageBreak/>
        <w:t>ГЛАВА 2.</w:t>
      </w:r>
      <w:bookmarkEnd w:id="37"/>
      <w:r w:rsidR="00ED7CF5">
        <w:rPr>
          <w:lang w:val="ru-RU"/>
        </w:rPr>
        <w:t xml:space="preserve"> ИЗУЧЕНИЕ ПОВЕДЕНИЯ ПОТРЕБИТЕЛЕЙ В КОНТЕКСТЕ ПРИМЕНЕНИЯ МОДЕЛИ </w:t>
      </w:r>
      <w:r w:rsidR="00ED7CF5">
        <w:t>PAY</w:t>
      </w:r>
      <w:r w:rsidR="00ED7CF5" w:rsidRPr="00ED7CF5">
        <w:rPr>
          <w:lang w:val="ru-RU"/>
        </w:rPr>
        <w:t xml:space="preserve"> </w:t>
      </w:r>
      <w:r w:rsidR="00ED7CF5">
        <w:t>WHAT</w:t>
      </w:r>
      <w:r w:rsidR="00ED7CF5" w:rsidRPr="00ED7CF5">
        <w:rPr>
          <w:lang w:val="ru-RU"/>
        </w:rPr>
        <w:t xml:space="preserve"> </w:t>
      </w:r>
      <w:r w:rsidR="00ED7CF5">
        <w:t>YOU</w:t>
      </w:r>
      <w:r w:rsidR="00ED7CF5" w:rsidRPr="00ED7CF5">
        <w:rPr>
          <w:lang w:val="ru-RU"/>
        </w:rPr>
        <w:t xml:space="preserve"> </w:t>
      </w:r>
      <w:r w:rsidR="00ED7CF5">
        <w:t>WANT</w:t>
      </w:r>
      <w:bookmarkEnd w:id="38"/>
      <w:r w:rsidR="00ED7CF5" w:rsidRPr="00ED7CF5">
        <w:rPr>
          <w:lang w:val="ru-RU"/>
        </w:rPr>
        <w:tab/>
      </w:r>
    </w:p>
    <w:p w:rsidR="00A73CE2" w:rsidRPr="00BD293E" w:rsidRDefault="001F08B9" w:rsidP="0092176C">
      <w:pPr>
        <w:spacing w:before="0" w:after="0"/>
        <w:ind w:firstLine="709"/>
        <w:jc w:val="both"/>
        <w:rPr>
          <w:sz w:val="24"/>
          <w:szCs w:val="24"/>
          <w:lang w:val="ru-RU"/>
        </w:rPr>
      </w:pPr>
      <w:r w:rsidRPr="00BD293E">
        <w:rPr>
          <w:sz w:val="24"/>
          <w:szCs w:val="24"/>
          <w:lang w:val="ru-RU"/>
        </w:rPr>
        <w:t xml:space="preserve">В предыдущей главе были рассмотрены ключевые элементы модели, </w:t>
      </w:r>
      <w:r w:rsidR="00BD293E" w:rsidRPr="00BD293E">
        <w:rPr>
          <w:sz w:val="24"/>
          <w:szCs w:val="24"/>
          <w:lang w:val="ru-RU"/>
        </w:rPr>
        <w:t xml:space="preserve">проанализированы предпосылки и психологические аспекты </w:t>
      </w:r>
      <w:r w:rsidR="00BD293E">
        <w:rPr>
          <w:sz w:val="24"/>
          <w:szCs w:val="24"/>
          <w:lang w:val="ru-RU"/>
        </w:rPr>
        <w:t xml:space="preserve">её применения. Были рассмотрены реальные компании, работающие по модели </w:t>
      </w:r>
      <w:r w:rsidR="00BD293E">
        <w:rPr>
          <w:sz w:val="24"/>
          <w:szCs w:val="24"/>
        </w:rPr>
        <w:t>Pay</w:t>
      </w:r>
      <w:r w:rsidR="00BD293E" w:rsidRPr="00BD293E">
        <w:rPr>
          <w:sz w:val="24"/>
          <w:szCs w:val="24"/>
          <w:lang w:val="ru-RU"/>
        </w:rPr>
        <w:t xml:space="preserve"> </w:t>
      </w:r>
      <w:r w:rsidR="00BD293E">
        <w:rPr>
          <w:sz w:val="24"/>
          <w:szCs w:val="24"/>
        </w:rPr>
        <w:t>What</w:t>
      </w:r>
      <w:r w:rsidR="00BD293E" w:rsidRPr="00BD293E">
        <w:rPr>
          <w:sz w:val="24"/>
          <w:szCs w:val="24"/>
          <w:lang w:val="ru-RU"/>
        </w:rPr>
        <w:t xml:space="preserve"> </w:t>
      </w:r>
      <w:r w:rsidR="00BD293E">
        <w:rPr>
          <w:sz w:val="24"/>
          <w:szCs w:val="24"/>
        </w:rPr>
        <w:t>You</w:t>
      </w:r>
      <w:r w:rsidR="00BD293E" w:rsidRPr="00BD293E">
        <w:rPr>
          <w:sz w:val="24"/>
          <w:szCs w:val="24"/>
          <w:lang w:val="ru-RU"/>
        </w:rPr>
        <w:t xml:space="preserve"> </w:t>
      </w:r>
      <w:r w:rsidR="00BD293E">
        <w:rPr>
          <w:sz w:val="24"/>
          <w:szCs w:val="24"/>
        </w:rPr>
        <w:t>Want</w:t>
      </w:r>
      <w:r w:rsidR="00BD293E">
        <w:rPr>
          <w:sz w:val="24"/>
          <w:szCs w:val="24"/>
          <w:lang w:val="ru-RU"/>
        </w:rPr>
        <w:t xml:space="preserve">. Для того чтобы понять, чем всё же руководствуются потребители при принятии решений в рамках модели необходимо обратиться к исследованиям с различными условиями проведения и вариантами модели. Также помимо этого необходимо </w:t>
      </w:r>
      <w:r w:rsidR="002F54F2">
        <w:rPr>
          <w:sz w:val="24"/>
          <w:szCs w:val="24"/>
          <w:lang w:val="ru-RU"/>
        </w:rPr>
        <w:t xml:space="preserve">было </w:t>
      </w:r>
      <w:r w:rsidR="00BD293E">
        <w:rPr>
          <w:sz w:val="24"/>
          <w:szCs w:val="24"/>
          <w:lang w:val="ru-RU"/>
        </w:rPr>
        <w:t>провести ряд исследований, ориентированных на специфику российского потребителя.</w:t>
      </w:r>
      <w:r w:rsidR="002F54F2">
        <w:rPr>
          <w:sz w:val="24"/>
          <w:szCs w:val="24"/>
          <w:lang w:val="ru-RU"/>
        </w:rPr>
        <w:t xml:space="preserve"> В дополнение к этому потребовалось </w:t>
      </w:r>
      <w:r w:rsidR="007A78BE">
        <w:rPr>
          <w:sz w:val="24"/>
          <w:szCs w:val="24"/>
          <w:lang w:val="ru-RU"/>
        </w:rPr>
        <w:t>исследование,</w:t>
      </w:r>
      <w:r w:rsidR="002F54F2">
        <w:rPr>
          <w:sz w:val="24"/>
          <w:szCs w:val="24"/>
          <w:lang w:val="ru-RU"/>
        </w:rPr>
        <w:t xml:space="preserve"> направленное на изучение влияния</w:t>
      </w:r>
      <w:r w:rsidR="002F54F2" w:rsidRPr="002F54F2">
        <w:rPr>
          <w:sz w:val="24"/>
          <w:szCs w:val="24"/>
          <w:lang w:val="ru-RU"/>
        </w:rPr>
        <w:t xml:space="preserve"> лояльности клиента на готовность платить в рамках PWYW</w:t>
      </w:r>
      <w:r w:rsidR="002F54F2">
        <w:rPr>
          <w:sz w:val="24"/>
          <w:szCs w:val="24"/>
          <w:lang w:val="ru-RU"/>
        </w:rPr>
        <w:t>, так как данное влияние не рассмотрено в литературе.</w:t>
      </w:r>
    </w:p>
    <w:p w:rsidR="00883B14" w:rsidRPr="00EF6C20" w:rsidRDefault="00EF6C20" w:rsidP="0092176C">
      <w:pPr>
        <w:pStyle w:val="2"/>
        <w:spacing w:before="0" w:after="0"/>
        <w:ind w:firstLine="709"/>
        <w:jc w:val="both"/>
        <w:rPr>
          <w:rFonts w:eastAsia="MS Mincho"/>
          <w:lang w:val="ru-RU" w:eastAsia="ja-JP"/>
        </w:rPr>
      </w:pPr>
      <w:bookmarkStart w:id="39" w:name="_Toc69214633"/>
      <w:bookmarkStart w:id="40" w:name="_Toc73662348"/>
      <w:r>
        <w:rPr>
          <w:rFonts w:eastAsia="MS Mincho"/>
          <w:shd w:val="clear" w:color="auto" w:fill="FFFFFF"/>
          <w:lang w:val="ru-RU" w:eastAsia="ja-JP"/>
        </w:rPr>
        <w:t xml:space="preserve">2.1 </w:t>
      </w:r>
      <w:r w:rsidR="00883B14" w:rsidRPr="00EF6C20">
        <w:rPr>
          <w:rFonts w:eastAsia="MS Mincho"/>
          <w:shd w:val="clear" w:color="auto" w:fill="FFFFFF"/>
          <w:lang w:val="ru-RU" w:eastAsia="ja-JP"/>
        </w:rPr>
        <w:t>Анализ проведённых исследований поведения потребителей в контексте модели PWYW</w:t>
      </w:r>
      <w:bookmarkEnd w:id="39"/>
      <w:bookmarkEnd w:id="40"/>
      <w:r w:rsidR="00883B14" w:rsidRPr="00EF6C20">
        <w:rPr>
          <w:rFonts w:eastAsia="MS Mincho"/>
          <w:shd w:val="clear" w:color="auto" w:fill="FFFFFF"/>
          <w:lang w:val="ru-RU" w:eastAsia="ja-JP"/>
        </w:rPr>
        <w:t> </w:t>
      </w:r>
    </w:p>
    <w:p w:rsidR="0067372F" w:rsidRDefault="0067372F" w:rsidP="0092176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На основе </w:t>
      </w:r>
      <w:r w:rsidR="00612F8F">
        <w:rPr>
          <w:rStyle w:val="a6"/>
          <w:rFonts w:cs="Times New Roman"/>
          <w:sz w:val="24"/>
          <w:szCs w:val="24"/>
          <w:u w:val="none"/>
          <w:lang w:val="ru-RU"/>
        </w:rPr>
        <w:t xml:space="preserve">зарубежных полевых экспериментов и </w:t>
      </w:r>
      <w:r>
        <w:rPr>
          <w:rStyle w:val="a6"/>
          <w:rFonts w:cs="Times New Roman"/>
          <w:sz w:val="24"/>
          <w:szCs w:val="24"/>
          <w:u w:val="none"/>
          <w:lang w:val="ru-RU"/>
        </w:rPr>
        <w:t xml:space="preserve">опросов </w:t>
      </w:r>
      <w:r w:rsidR="001F08B9">
        <w:rPr>
          <w:rStyle w:val="a6"/>
          <w:rFonts w:cs="Times New Roman"/>
          <w:sz w:val="24"/>
          <w:szCs w:val="24"/>
          <w:u w:val="none"/>
          <w:lang w:val="ru-RU"/>
        </w:rPr>
        <w:t>из таблицы в приложении</w:t>
      </w:r>
      <w:r w:rsidR="00612F8F">
        <w:rPr>
          <w:rStyle w:val="a6"/>
          <w:rFonts w:cs="Times New Roman"/>
          <w:sz w:val="24"/>
          <w:szCs w:val="24"/>
          <w:u w:val="none"/>
          <w:lang w:val="ru-RU"/>
        </w:rPr>
        <w:t xml:space="preserve"> 1</w:t>
      </w:r>
      <w:r w:rsidR="00375A55">
        <w:rPr>
          <w:rStyle w:val="a6"/>
          <w:rFonts w:cs="Times New Roman"/>
          <w:sz w:val="24"/>
          <w:szCs w:val="24"/>
          <w:u w:val="none"/>
          <w:lang w:val="ru-RU"/>
        </w:rPr>
        <w:t xml:space="preserve"> (26 опросов и 16 полевых экспериментов)</w:t>
      </w:r>
      <w:r w:rsidR="001F08B9">
        <w:rPr>
          <w:rStyle w:val="a6"/>
          <w:rFonts w:cs="Times New Roman"/>
          <w:sz w:val="24"/>
          <w:szCs w:val="24"/>
          <w:u w:val="none"/>
          <w:lang w:val="ru-RU"/>
        </w:rPr>
        <w:t xml:space="preserve">, а также кейсов из главы 1 </w:t>
      </w:r>
      <w:r>
        <w:rPr>
          <w:rStyle w:val="a6"/>
          <w:rFonts w:cs="Times New Roman"/>
          <w:sz w:val="24"/>
          <w:szCs w:val="24"/>
          <w:u w:val="none"/>
          <w:lang w:val="ru-RU"/>
        </w:rPr>
        <w:t>можно сформулировать некоторые гипотезы, которые определяют принятие решений потребителями в рамках модели.</w:t>
      </w:r>
    </w:p>
    <w:p w:rsidR="0067372F" w:rsidRDefault="0067372F" w:rsidP="0092176C">
      <w:pPr>
        <w:pStyle w:val="af"/>
        <w:numPr>
          <w:ilvl w:val="0"/>
          <w:numId w:val="5"/>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 xml:space="preserve">Самую высокую стоимость потребители платят в том случае, если часть средств идёт на благотворительность. Особенно удачными с точки зрения потребителя являются ситуации, когда сам потребитель может решить, на какую конкретно благотворительную цель пойдут его средства. Как вариант, выбрать из пула предлагаемых продавцом. </w:t>
      </w:r>
    </w:p>
    <w:p w:rsidR="0067372F" w:rsidRDefault="0067372F" w:rsidP="0092176C">
      <w:pPr>
        <w:pStyle w:val="af"/>
        <w:numPr>
          <w:ilvl w:val="0"/>
          <w:numId w:val="5"/>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Если потребитель знает, что покупатель или несколько покупателей</w:t>
      </w:r>
      <w:r w:rsidRPr="00BC64A4">
        <w:rPr>
          <w:lang w:val="ru-RU"/>
        </w:rPr>
        <w:t xml:space="preserve"> </w:t>
      </w:r>
      <w:r w:rsidRPr="00BC64A4">
        <w:rPr>
          <w:rStyle w:val="a6"/>
          <w:rFonts w:cs="Times New Roman"/>
          <w:sz w:val="24"/>
          <w:szCs w:val="24"/>
          <w:u w:val="none"/>
          <w:lang w:val="ru-RU"/>
        </w:rPr>
        <w:t xml:space="preserve">до него </w:t>
      </w:r>
      <w:r>
        <w:rPr>
          <w:rStyle w:val="a6"/>
          <w:rFonts w:cs="Times New Roman"/>
          <w:sz w:val="24"/>
          <w:szCs w:val="24"/>
          <w:u w:val="none"/>
          <w:lang w:val="ru-RU"/>
        </w:rPr>
        <w:t xml:space="preserve">не заплатили ничего, то в </w:t>
      </w:r>
      <w:r w:rsidRPr="001714CA">
        <w:rPr>
          <w:rStyle w:val="a6"/>
          <w:rFonts w:cs="Times New Roman"/>
          <w:sz w:val="24"/>
          <w:szCs w:val="24"/>
          <w:u w:val="none"/>
          <w:lang w:val="ru-RU"/>
        </w:rPr>
        <w:t xml:space="preserve">среднем </w:t>
      </w:r>
      <w:r>
        <w:rPr>
          <w:rStyle w:val="a6"/>
          <w:rFonts w:cs="Times New Roman"/>
          <w:sz w:val="24"/>
          <w:szCs w:val="24"/>
          <w:u w:val="none"/>
          <w:lang w:val="ru-RU"/>
        </w:rPr>
        <w:t>он заплатит меньше. То есть информация о размере платежа других участников для многих является одним из решающих факторов в определении цены.</w:t>
      </w:r>
    </w:p>
    <w:p w:rsidR="0067372F" w:rsidRDefault="0067372F" w:rsidP="0092176C">
      <w:pPr>
        <w:pStyle w:val="af"/>
        <w:numPr>
          <w:ilvl w:val="0"/>
          <w:numId w:val="5"/>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Наличие в</w:t>
      </w:r>
      <w:r w:rsidRPr="001714CA">
        <w:rPr>
          <w:rStyle w:val="a6"/>
          <w:rFonts w:cs="Times New Roman"/>
          <w:sz w:val="24"/>
          <w:szCs w:val="24"/>
          <w:u w:val="none"/>
          <w:lang w:val="ru-RU"/>
        </w:rPr>
        <w:t>нешн</w:t>
      </w:r>
      <w:r>
        <w:rPr>
          <w:rStyle w:val="a6"/>
          <w:rFonts w:cs="Times New Roman"/>
          <w:sz w:val="24"/>
          <w:szCs w:val="24"/>
          <w:u w:val="none"/>
          <w:lang w:val="ru-RU"/>
        </w:rPr>
        <w:t>ей референтной цены в большинстве случаев имеет положительный эффект.</w:t>
      </w:r>
    </w:p>
    <w:p w:rsidR="0067372F" w:rsidRDefault="00E944E9" w:rsidP="0092176C">
      <w:pPr>
        <w:pStyle w:val="af"/>
        <w:numPr>
          <w:ilvl w:val="0"/>
          <w:numId w:val="5"/>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 xml:space="preserve">Информация о получателе платежа является </w:t>
      </w:r>
      <w:r w:rsidR="003670CF">
        <w:rPr>
          <w:rStyle w:val="a6"/>
          <w:rFonts w:cs="Times New Roman"/>
          <w:sz w:val="24"/>
          <w:szCs w:val="24"/>
          <w:u w:val="none"/>
          <w:lang w:val="ru-RU"/>
        </w:rPr>
        <w:t>важным фактором,</w:t>
      </w:r>
      <w:r>
        <w:rPr>
          <w:rStyle w:val="a6"/>
          <w:rFonts w:cs="Times New Roman"/>
          <w:sz w:val="24"/>
          <w:szCs w:val="24"/>
          <w:u w:val="none"/>
          <w:lang w:val="ru-RU"/>
        </w:rPr>
        <w:t xml:space="preserve"> влияющим на цену, которую готов заплатить потребитель.</w:t>
      </w:r>
    </w:p>
    <w:p w:rsidR="0067372F" w:rsidRDefault="0067372F" w:rsidP="0092176C">
      <w:pPr>
        <w:pStyle w:val="af"/>
        <w:numPr>
          <w:ilvl w:val="0"/>
          <w:numId w:val="5"/>
        </w:numPr>
        <w:spacing w:before="0" w:after="0"/>
        <w:ind w:left="0" w:firstLine="709"/>
        <w:jc w:val="both"/>
        <w:rPr>
          <w:rStyle w:val="a6"/>
          <w:rFonts w:cs="Times New Roman"/>
          <w:sz w:val="24"/>
          <w:szCs w:val="24"/>
          <w:u w:val="none"/>
          <w:lang w:val="ru-RU"/>
        </w:rPr>
      </w:pPr>
      <w:r w:rsidRPr="008E5637">
        <w:rPr>
          <w:rStyle w:val="a6"/>
          <w:rFonts w:cs="Times New Roman"/>
          <w:sz w:val="24"/>
          <w:szCs w:val="24"/>
          <w:u w:val="none"/>
          <w:lang w:val="ru-RU"/>
        </w:rPr>
        <w:t>PWYW ведёт к более частым повторным покупкам и интереснее для потребителей, чем бесплатный сэмплинг</w:t>
      </w:r>
      <w:r>
        <w:rPr>
          <w:rStyle w:val="a6"/>
          <w:rFonts w:cs="Times New Roman"/>
          <w:sz w:val="24"/>
          <w:szCs w:val="24"/>
          <w:u w:val="none"/>
          <w:lang w:val="ru-RU"/>
        </w:rPr>
        <w:t>.</w:t>
      </w:r>
    </w:p>
    <w:p w:rsidR="0067372F" w:rsidRDefault="0067372F" w:rsidP="0092176C">
      <w:pPr>
        <w:pStyle w:val="af"/>
        <w:numPr>
          <w:ilvl w:val="0"/>
          <w:numId w:val="5"/>
        </w:numPr>
        <w:spacing w:before="0" w:after="0"/>
        <w:ind w:left="0" w:firstLine="709"/>
        <w:jc w:val="both"/>
        <w:rPr>
          <w:rStyle w:val="a6"/>
          <w:rFonts w:cs="Times New Roman"/>
          <w:sz w:val="24"/>
          <w:szCs w:val="24"/>
          <w:u w:val="none"/>
          <w:lang w:val="ru-RU"/>
        </w:rPr>
      </w:pPr>
      <w:r w:rsidRPr="008E5637">
        <w:rPr>
          <w:rStyle w:val="a6"/>
          <w:rFonts w:cs="Times New Roman"/>
          <w:sz w:val="24"/>
          <w:szCs w:val="24"/>
          <w:u w:val="none"/>
          <w:lang w:val="ru-RU"/>
        </w:rPr>
        <w:t xml:space="preserve">Просоциальные мотивы у потребителей гарантировано свидетельствуют о том, что цена </w:t>
      </w:r>
      <w:r>
        <w:rPr>
          <w:rStyle w:val="a6"/>
          <w:rFonts w:cs="Times New Roman"/>
          <w:sz w:val="24"/>
          <w:szCs w:val="24"/>
          <w:u w:val="none"/>
          <w:lang w:val="ru-RU"/>
        </w:rPr>
        <w:t>б</w:t>
      </w:r>
      <w:r w:rsidRPr="008E5637">
        <w:rPr>
          <w:rStyle w:val="a6"/>
          <w:rFonts w:cs="Times New Roman"/>
          <w:sz w:val="24"/>
          <w:szCs w:val="24"/>
          <w:u w:val="none"/>
          <w:lang w:val="ru-RU"/>
        </w:rPr>
        <w:t xml:space="preserve">удет выше, чем у потребителей с ориентацией на личную выгоду. Единственным </w:t>
      </w:r>
      <w:r w:rsidRPr="008E5637">
        <w:rPr>
          <w:rStyle w:val="a6"/>
          <w:rFonts w:cs="Times New Roman"/>
          <w:sz w:val="24"/>
          <w:szCs w:val="24"/>
          <w:u w:val="none"/>
          <w:lang w:val="ru-RU"/>
        </w:rPr>
        <w:lastRenderedPageBreak/>
        <w:t>исключением является ситуация частичной передачи средств на благотворительность, в таком случае независимо от мотивов платежи у потребителей одинаково высокие.</w:t>
      </w:r>
    </w:p>
    <w:p w:rsidR="0067372F" w:rsidRDefault="0067372F" w:rsidP="0092176C">
      <w:pPr>
        <w:pStyle w:val="af"/>
        <w:numPr>
          <w:ilvl w:val="0"/>
          <w:numId w:val="5"/>
        </w:numPr>
        <w:spacing w:before="0" w:after="0"/>
        <w:ind w:left="0" w:firstLine="709"/>
        <w:jc w:val="both"/>
        <w:rPr>
          <w:rStyle w:val="a6"/>
          <w:rFonts w:cs="Times New Roman"/>
          <w:sz w:val="24"/>
          <w:szCs w:val="24"/>
          <w:u w:val="none"/>
          <w:lang w:val="ru-RU"/>
        </w:rPr>
      </w:pPr>
      <w:r w:rsidRPr="008E5637">
        <w:rPr>
          <w:rStyle w:val="a6"/>
          <w:rFonts w:cs="Times New Roman"/>
          <w:sz w:val="24"/>
          <w:szCs w:val="24"/>
          <w:u w:val="none"/>
          <w:lang w:val="ru-RU"/>
        </w:rPr>
        <w:t xml:space="preserve">В совокупности </w:t>
      </w:r>
      <w:r>
        <w:rPr>
          <w:rStyle w:val="a6"/>
          <w:rFonts w:cs="Times New Roman"/>
          <w:sz w:val="24"/>
          <w:szCs w:val="24"/>
          <w:u w:val="none"/>
          <w:lang w:val="ru-RU"/>
        </w:rPr>
        <w:t xml:space="preserve">размер </w:t>
      </w:r>
      <w:r w:rsidR="000323CB">
        <w:rPr>
          <w:rStyle w:val="a6"/>
          <w:rFonts w:cs="Times New Roman"/>
          <w:sz w:val="24"/>
          <w:szCs w:val="24"/>
          <w:u w:val="none"/>
          <w:lang w:val="ru-RU"/>
        </w:rPr>
        <w:t>оплаты</w:t>
      </w:r>
      <w:r>
        <w:rPr>
          <w:rStyle w:val="a6"/>
          <w:rFonts w:cs="Times New Roman"/>
          <w:sz w:val="24"/>
          <w:szCs w:val="24"/>
          <w:u w:val="none"/>
          <w:lang w:val="ru-RU"/>
        </w:rPr>
        <w:t xml:space="preserve"> не снижае</w:t>
      </w:r>
      <w:r w:rsidRPr="008E5637">
        <w:rPr>
          <w:rStyle w:val="a6"/>
          <w:rFonts w:cs="Times New Roman"/>
          <w:sz w:val="24"/>
          <w:szCs w:val="24"/>
          <w:u w:val="none"/>
          <w:lang w:val="ru-RU"/>
        </w:rPr>
        <w:t>тся со временем, но снижаются платежи у конкретных потребителей, так как возникают трудности с определением справедливой стоимости продавца</w:t>
      </w:r>
      <w:r>
        <w:rPr>
          <w:rStyle w:val="a6"/>
          <w:rFonts w:cs="Times New Roman"/>
          <w:sz w:val="24"/>
          <w:szCs w:val="24"/>
          <w:u w:val="none"/>
          <w:lang w:val="ru-RU"/>
        </w:rPr>
        <w:t xml:space="preserve"> с течением времени.</w:t>
      </w:r>
    </w:p>
    <w:p w:rsidR="0067372F" w:rsidRDefault="0067372F" w:rsidP="0092176C">
      <w:pPr>
        <w:pStyle w:val="af"/>
        <w:numPr>
          <w:ilvl w:val="0"/>
          <w:numId w:val="5"/>
        </w:numPr>
        <w:spacing w:before="0" w:after="0"/>
        <w:ind w:left="0" w:firstLine="709"/>
        <w:jc w:val="both"/>
        <w:rPr>
          <w:rStyle w:val="a6"/>
          <w:rFonts w:cs="Times New Roman"/>
          <w:sz w:val="24"/>
          <w:szCs w:val="24"/>
          <w:u w:val="none"/>
          <w:lang w:val="ru-RU"/>
        </w:rPr>
      </w:pPr>
      <w:r w:rsidRPr="008E5637">
        <w:rPr>
          <w:rStyle w:val="a6"/>
          <w:rFonts w:cs="Times New Roman"/>
          <w:sz w:val="24"/>
          <w:szCs w:val="24"/>
          <w:u w:val="none"/>
          <w:lang w:val="ru-RU"/>
        </w:rPr>
        <w:t xml:space="preserve">Назначение максимальной цены имеет </w:t>
      </w:r>
      <w:r>
        <w:rPr>
          <w:rStyle w:val="a6"/>
          <w:rFonts w:cs="Times New Roman"/>
          <w:sz w:val="24"/>
          <w:szCs w:val="24"/>
          <w:u w:val="none"/>
          <w:lang w:val="ru-RU"/>
        </w:rPr>
        <w:t>негативный эффект на размер оплаты потребителем</w:t>
      </w:r>
      <w:r w:rsidRPr="008E5637">
        <w:rPr>
          <w:rStyle w:val="a6"/>
          <w:rFonts w:cs="Times New Roman"/>
          <w:sz w:val="24"/>
          <w:szCs w:val="24"/>
          <w:u w:val="none"/>
          <w:lang w:val="ru-RU"/>
        </w:rPr>
        <w:t xml:space="preserve"> </w:t>
      </w:r>
      <w:r>
        <w:rPr>
          <w:rStyle w:val="a6"/>
          <w:rFonts w:cs="Times New Roman"/>
          <w:sz w:val="24"/>
          <w:szCs w:val="24"/>
          <w:u w:val="none"/>
          <w:lang w:val="ru-RU"/>
        </w:rPr>
        <w:t xml:space="preserve">в сравнении с </w:t>
      </w:r>
      <w:r w:rsidRPr="008E5637">
        <w:rPr>
          <w:rStyle w:val="a6"/>
          <w:rFonts w:cs="Times New Roman"/>
          <w:sz w:val="24"/>
          <w:szCs w:val="24"/>
          <w:u w:val="none"/>
          <w:lang w:val="ru-RU"/>
        </w:rPr>
        <w:t>минимальн</w:t>
      </w:r>
      <w:r>
        <w:rPr>
          <w:rStyle w:val="a6"/>
          <w:rFonts w:cs="Times New Roman"/>
          <w:sz w:val="24"/>
          <w:szCs w:val="24"/>
          <w:u w:val="none"/>
          <w:lang w:val="ru-RU"/>
        </w:rPr>
        <w:t>ой ценой</w:t>
      </w:r>
      <w:r w:rsidRPr="008E5637">
        <w:rPr>
          <w:rStyle w:val="a6"/>
          <w:rFonts w:cs="Times New Roman"/>
          <w:sz w:val="24"/>
          <w:szCs w:val="24"/>
          <w:u w:val="none"/>
          <w:lang w:val="ru-RU"/>
        </w:rPr>
        <w:t>, рекомендованн</w:t>
      </w:r>
      <w:r>
        <w:rPr>
          <w:rStyle w:val="a6"/>
          <w:rFonts w:cs="Times New Roman"/>
          <w:sz w:val="24"/>
          <w:szCs w:val="24"/>
          <w:u w:val="none"/>
          <w:lang w:val="ru-RU"/>
        </w:rPr>
        <w:t>ой</w:t>
      </w:r>
      <w:r w:rsidRPr="008E5637">
        <w:rPr>
          <w:rStyle w:val="a6"/>
          <w:rFonts w:cs="Times New Roman"/>
          <w:sz w:val="24"/>
          <w:szCs w:val="24"/>
          <w:u w:val="none"/>
          <w:lang w:val="ru-RU"/>
        </w:rPr>
        <w:t xml:space="preserve">, </w:t>
      </w:r>
      <w:r>
        <w:rPr>
          <w:rStyle w:val="a6"/>
          <w:rFonts w:cs="Times New Roman"/>
          <w:sz w:val="24"/>
          <w:szCs w:val="24"/>
          <w:u w:val="none"/>
          <w:lang w:val="ru-RU"/>
        </w:rPr>
        <w:t>и комбинированными моделями.</w:t>
      </w:r>
    </w:p>
    <w:p w:rsidR="0067372F" w:rsidRDefault="00C459DC" w:rsidP="0092176C">
      <w:pPr>
        <w:pStyle w:val="af"/>
        <w:numPr>
          <w:ilvl w:val="0"/>
          <w:numId w:val="5"/>
        </w:numPr>
        <w:spacing w:before="0" w:after="0"/>
        <w:ind w:left="0" w:firstLine="709"/>
        <w:jc w:val="both"/>
        <w:rPr>
          <w:rStyle w:val="a6"/>
          <w:rFonts w:cs="Times New Roman"/>
          <w:sz w:val="24"/>
          <w:szCs w:val="24"/>
          <w:u w:val="none"/>
          <w:lang w:val="ru-RU"/>
        </w:rPr>
      </w:pPr>
      <w:r w:rsidRPr="00C459DC">
        <w:rPr>
          <w:rStyle w:val="a6"/>
          <w:rFonts w:cs="Times New Roman"/>
          <w:sz w:val="24"/>
          <w:szCs w:val="24"/>
          <w:u w:val="none"/>
          <w:lang w:val="ru-RU"/>
        </w:rPr>
        <w:t>П</w:t>
      </w:r>
      <w:r w:rsidR="0067372F" w:rsidRPr="008E5637">
        <w:rPr>
          <w:rStyle w:val="a6"/>
          <w:rFonts w:cs="Times New Roman"/>
          <w:sz w:val="24"/>
          <w:szCs w:val="24"/>
          <w:u w:val="none"/>
          <w:lang w:val="ru-RU"/>
        </w:rPr>
        <w:t>оложительный эффект имеет информация о рекомендованной цене</w:t>
      </w:r>
      <w:r w:rsidR="0067372F">
        <w:rPr>
          <w:rStyle w:val="a6"/>
          <w:rFonts w:cs="Times New Roman"/>
          <w:sz w:val="24"/>
          <w:szCs w:val="24"/>
          <w:u w:val="none"/>
          <w:lang w:val="ru-RU"/>
        </w:rPr>
        <w:t>, тогда у потребителя появляется референтная цена и в целом представление о справедливой цене с точки зрения продавца. При условии, что потребитель в полной мере не владеет информацией о стоимости аналогичных товаров на рынке.</w:t>
      </w:r>
    </w:p>
    <w:p w:rsidR="00D947C1" w:rsidRPr="00612F8F" w:rsidRDefault="0067372F" w:rsidP="0092176C">
      <w:pPr>
        <w:pStyle w:val="af"/>
        <w:numPr>
          <w:ilvl w:val="0"/>
          <w:numId w:val="5"/>
        </w:numPr>
        <w:spacing w:before="0" w:after="0"/>
        <w:ind w:left="0" w:firstLine="709"/>
        <w:jc w:val="both"/>
        <w:rPr>
          <w:rStyle w:val="a6"/>
          <w:rFonts w:cs="Times New Roman"/>
          <w:sz w:val="24"/>
          <w:szCs w:val="24"/>
          <w:u w:val="none"/>
          <w:lang w:val="ru-RU"/>
        </w:rPr>
      </w:pPr>
      <w:r w:rsidRPr="00612F8F">
        <w:rPr>
          <w:rStyle w:val="a6"/>
          <w:rFonts w:cs="Times New Roman"/>
          <w:sz w:val="24"/>
          <w:szCs w:val="24"/>
          <w:u w:val="none"/>
          <w:lang w:val="ru-RU"/>
        </w:rPr>
        <w:t>Потребители, для которых продукт обладает индивидуальной ценностью, платят больше.</w:t>
      </w:r>
      <w:r w:rsidR="00B7511F">
        <w:rPr>
          <w:rStyle w:val="a6"/>
          <w:rFonts w:cs="Times New Roman"/>
          <w:sz w:val="24"/>
          <w:szCs w:val="24"/>
          <w:u w:val="none"/>
          <w:lang w:val="ru-RU"/>
        </w:rPr>
        <w:t xml:space="preserve"> </w:t>
      </w:r>
      <w:r w:rsidR="00612F8F" w:rsidRPr="00612F8F">
        <w:rPr>
          <w:rStyle w:val="a6"/>
          <w:rFonts w:cs="Times New Roman"/>
          <w:sz w:val="24"/>
          <w:szCs w:val="24"/>
          <w:u w:val="none"/>
          <w:lang w:val="ru-RU"/>
        </w:rPr>
        <w:t>Речь идёт о той покупке</w:t>
      </w:r>
      <w:r w:rsidR="00D947C1" w:rsidRPr="00612F8F">
        <w:rPr>
          <w:rStyle w:val="a6"/>
          <w:rFonts w:cs="Times New Roman"/>
          <w:sz w:val="24"/>
          <w:szCs w:val="24"/>
          <w:u w:val="none"/>
          <w:lang w:val="ru-RU"/>
        </w:rPr>
        <w:t xml:space="preserve">, когда человек </w:t>
      </w:r>
      <w:r w:rsidR="00415F41" w:rsidRPr="00612F8F">
        <w:rPr>
          <w:rStyle w:val="a6"/>
          <w:rFonts w:cs="Times New Roman"/>
          <w:sz w:val="24"/>
          <w:szCs w:val="24"/>
          <w:u w:val="none"/>
          <w:lang w:val="ru-RU"/>
        </w:rPr>
        <w:t>осознаёт ценность</w:t>
      </w:r>
      <w:r w:rsidR="00D947C1" w:rsidRPr="00612F8F">
        <w:rPr>
          <w:rStyle w:val="a6"/>
          <w:rFonts w:cs="Times New Roman"/>
          <w:sz w:val="24"/>
          <w:szCs w:val="24"/>
          <w:u w:val="none"/>
          <w:lang w:val="ru-RU"/>
        </w:rPr>
        <w:t xml:space="preserve"> того, что приобретает</w:t>
      </w:r>
      <w:r w:rsidR="00D947C1" w:rsidRPr="00612F8F">
        <w:rPr>
          <w:rStyle w:val="a6"/>
          <w:rFonts w:cs="Times New Roman"/>
          <w:i/>
          <w:sz w:val="24"/>
          <w:szCs w:val="24"/>
          <w:u w:val="none"/>
          <w:lang w:val="ru-RU"/>
        </w:rPr>
        <w:t xml:space="preserve">. </w:t>
      </w:r>
      <w:r w:rsidR="00612F8F" w:rsidRPr="00612F8F">
        <w:rPr>
          <w:rStyle w:val="a6"/>
          <w:rFonts w:cs="Times New Roman"/>
          <w:sz w:val="24"/>
          <w:szCs w:val="24"/>
          <w:u w:val="none"/>
          <w:lang w:val="ru-RU"/>
        </w:rPr>
        <w:t xml:space="preserve">Приобретает ли он товар для себя или для </w:t>
      </w:r>
      <w:r w:rsidR="00612F8F">
        <w:rPr>
          <w:rStyle w:val="a6"/>
          <w:rFonts w:cs="Times New Roman"/>
          <w:sz w:val="24"/>
          <w:szCs w:val="24"/>
          <w:u w:val="none"/>
          <w:lang w:val="ru-RU"/>
        </w:rPr>
        <w:t>другого человека</w:t>
      </w:r>
      <w:r w:rsidR="00612F8F" w:rsidRPr="00612F8F">
        <w:rPr>
          <w:rStyle w:val="a6"/>
          <w:rFonts w:cs="Times New Roman"/>
          <w:sz w:val="24"/>
          <w:szCs w:val="24"/>
          <w:u w:val="none"/>
          <w:lang w:val="ru-RU"/>
        </w:rPr>
        <w:t>. Для каких целей приобретается продукт, будет ли покупка долгожданной (в случае, если потребитель долго не мог принять решение, не имел средств, не было возможности добраться до продавца и прочее) или спонтанной (играли ли роль эмоции, маркетинг, советы и мнения окружающих и прочие факторы).</w:t>
      </w:r>
      <w:r w:rsidR="00612F8F" w:rsidRPr="00612F8F">
        <w:rPr>
          <w:lang w:val="ru-RU"/>
        </w:rPr>
        <w:t xml:space="preserve"> </w:t>
      </w:r>
      <w:r w:rsidR="00612F8F" w:rsidRPr="00612F8F">
        <w:rPr>
          <w:rStyle w:val="a6"/>
          <w:rFonts w:cs="Times New Roman"/>
          <w:sz w:val="24"/>
          <w:szCs w:val="24"/>
          <w:u w:val="none"/>
          <w:lang w:val="ru-RU"/>
        </w:rPr>
        <w:t>То есть насколько в целом покупка важна для конкретного потребителя.</w:t>
      </w:r>
    </w:p>
    <w:p w:rsidR="0067372F" w:rsidRDefault="0067372F" w:rsidP="0092176C">
      <w:pPr>
        <w:pStyle w:val="af"/>
        <w:numPr>
          <w:ilvl w:val="0"/>
          <w:numId w:val="5"/>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Потребители более лояльные к спонтанным решен</w:t>
      </w:r>
      <w:r w:rsidR="00612F8F">
        <w:rPr>
          <w:rStyle w:val="a6"/>
          <w:rFonts w:cs="Times New Roman"/>
          <w:sz w:val="24"/>
          <w:szCs w:val="24"/>
          <w:u w:val="none"/>
          <w:lang w:val="ru-RU"/>
        </w:rPr>
        <w:t xml:space="preserve">иям и риску охотнее участвуют в </w:t>
      </w:r>
      <w:r>
        <w:rPr>
          <w:rStyle w:val="a6"/>
          <w:rFonts w:cs="Times New Roman"/>
          <w:sz w:val="24"/>
          <w:szCs w:val="24"/>
          <w:u w:val="none"/>
          <w:lang w:val="ru-RU"/>
        </w:rPr>
        <w:t xml:space="preserve">применении модели. Люди, с более консервативными понятиями, не склонные к риску чаще выбирают фиксированные цены при наличии выбора между </w:t>
      </w:r>
      <w:r>
        <w:rPr>
          <w:rStyle w:val="a6"/>
          <w:rFonts w:cs="Times New Roman"/>
          <w:sz w:val="24"/>
          <w:szCs w:val="24"/>
          <w:u w:val="none"/>
        </w:rPr>
        <w:t>PWYW</w:t>
      </w:r>
      <w:r w:rsidRPr="002D7216">
        <w:rPr>
          <w:rStyle w:val="a6"/>
          <w:rFonts w:cs="Times New Roman"/>
          <w:sz w:val="24"/>
          <w:szCs w:val="24"/>
          <w:u w:val="none"/>
          <w:lang w:val="ru-RU"/>
        </w:rPr>
        <w:t xml:space="preserve"> </w:t>
      </w:r>
      <w:r>
        <w:rPr>
          <w:rStyle w:val="a6"/>
          <w:rFonts w:cs="Times New Roman"/>
          <w:sz w:val="24"/>
          <w:szCs w:val="24"/>
          <w:u w:val="none"/>
          <w:lang w:val="ru-RU"/>
        </w:rPr>
        <w:t>и обычной ценой.</w:t>
      </w:r>
    </w:p>
    <w:p w:rsidR="0067372F" w:rsidRDefault="0067372F" w:rsidP="0092176C">
      <w:pPr>
        <w:pStyle w:val="af"/>
        <w:numPr>
          <w:ilvl w:val="0"/>
          <w:numId w:val="5"/>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Видимость платежа не находится в прямой зависимости с размером платежа. Стандартное предположение о том, что анонимные платежи ведут к существенному снижению оплаты по сравнению с видимыми, не находит подтверждение в экспериментах.</w:t>
      </w:r>
    </w:p>
    <w:p w:rsidR="0067372F" w:rsidRDefault="0067372F" w:rsidP="0092176C">
      <w:pPr>
        <w:pStyle w:val="af"/>
        <w:numPr>
          <w:ilvl w:val="0"/>
          <w:numId w:val="5"/>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t>Сроки оплаты</w:t>
      </w:r>
      <w:r w:rsidR="00EF6C20">
        <w:rPr>
          <w:rStyle w:val="a6"/>
          <w:rFonts w:cs="Times New Roman"/>
          <w:sz w:val="24"/>
          <w:szCs w:val="24"/>
          <w:u w:val="none"/>
          <w:lang w:val="ru-RU"/>
        </w:rPr>
        <w:t xml:space="preserve"> (</w:t>
      </w:r>
      <w:r>
        <w:rPr>
          <w:rStyle w:val="a6"/>
          <w:rFonts w:cs="Times New Roman"/>
          <w:sz w:val="24"/>
          <w:szCs w:val="24"/>
          <w:u w:val="none"/>
          <w:lang w:val="ru-RU"/>
        </w:rPr>
        <w:t xml:space="preserve">до потребления и после потребления) влияют на платёж в той мере, в какой потребитель остался доволен продуктом. Потребители </w:t>
      </w:r>
      <w:r w:rsidRPr="002D7216">
        <w:rPr>
          <w:rStyle w:val="a6"/>
          <w:rFonts w:cs="Times New Roman"/>
          <w:sz w:val="24"/>
          <w:szCs w:val="24"/>
          <w:u w:val="none"/>
          <w:lang w:val="ru-RU"/>
        </w:rPr>
        <w:t>платят больше после потребления продукта, если продукт им понравился</w:t>
      </w:r>
      <w:r>
        <w:rPr>
          <w:rStyle w:val="a6"/>
          <w:rFonts w:cs="Times New Roman"/>
          <w:sz w:val="24"/>
          <w:szCs w:val="24"/>
          <w:u w:val="none"/>
          <w:lang w:val="ru-RU"/>
        </w:rPr>
        <w:t>,</w:t>
      </w:r>
      <w:r w:rsidRPr="002D7216">
        <w:rPr>
          <w:rStyle w:val="a6"/>
          <w:rFonts w:cs="Times New Roman"/>
          <w:sz w:val="24"/>
          <w:szCs w:val="24"/>
          <w:u w:val="none"/>
          <w:lang w:val="ru-RU"/>
        </w:rPr>
        <w:t xml:space="preserve"> и меньше, если продукт не понравился.</w:t>
      </w:r>
      <w:r>
        <w:rPr>
          <w:rStyle w:val="a6"/>
          <w:rFonts w:cs="Times New Roman"/>
          <w:sz w:val="24"/>
          <w:szCs w:val="24"/>
          <w:u w:val="none"/>
          <w:lang w:val="ru-RU"/>
        </w:rPr>
        <w:t xml:space="preserve"> Для того, чтобы понять зависимость цены от пред оплаты и пост оплаты у одинакового по качеству продукта требуются дополнительные эксперименты.</w:t>
      </w:r>
    </w:p>
    <w:p w:rsidR="00E944E9" w:rsidRDefault="00E944E9" w:rsidP="0092176C">
      <w:pPr>
        <w:pStyle w:val="af"/>
        <w:numPr>
          <w:ilvl w:val="0"/>
          <w:numId w:val="5"/>
        </w:numPr>
        <w:spacing w:before="0" w:after="0"/>
        <w:ind w:left="0" w:firstLine="709"/>
        <w:jc w:val="both"/>
        <w:rPr>
          <w:rStyle w:val="a6"/>
          <w:rFonts w:cs="Times New Roman"/>
          <w:sz w:val="24"/>
          <w:szCs w:val="24"/>
          <w:u w:val="none"/>
          <w:lang w:val="ru-RU"/>
        </w:rPr>
      </w:pPr>
      <w:r>
        <w:rPr>
          <w:rStyle w:val="a6"/>
          <w:rFonts w:cs="Times New Roman"/>
          <w:sz w:val="24"/>
          <w:szCs w:val="24"/>
          <w:u w:val="none"/>
          <w:lang w:val="ru-RU"/>
        </w:rPr>
        <w:lastRenderedPageBreak/>
        <w:t>Лояльный клиент в среднем заплатит больше.</w:t>
      </w:r>
      <w:r w:rsidR="00612F8F">
        <w:rPr>
          <w:rStyle w:val="a6"/>
          <w:rFonts w:cs="Times New Roman"/>
          <w:sz w:val="24"/>
          <w:szCs w:val="24"/>
          <w:u w:val="none"/>
          <w:lang w:val="ru-RU"/>
        </w:rPr>
        <w:t xml:space="preserve"> Имеется в виду клиент, который </w:t>
      </w:r>
      <w:r w:rsidR="0097643A">
        <w:rPr>
          <w:rStyle w:val="a6"/>
          <w:rFonts w:cs="Times New Roman"/>
          <w:sz w:val="24"/>
          <w:szCs w:val="24"/>
          <w:u w:val="none"/>
          <w:lang w:val="ru-RU"/>
        </w:rPr>
        <w:t>на регулярной основе возвращается к продавцу и совершает повторные покупки.</w:t>
      </w:r>
      <w:r>
        <w:rPr>
          <w:rStyle w:val="a6"/>
          <w:rFonts w:cs="Times New Roman"/>
          <w:sz w:val="24"/>
          <w:szCs w:val="24"/>
          <w:u w:val="none"/>
          <w:lang w:val="ru-RU"/>
        </w:rPr>
        <w:t xml:space="preserve"> (поведенческая лояльность</w:t>
      </w:r>
      <w:r w:rsidR="00D67A02">
        <w:rPr>
          <w:rStyle w:val="ae"/>
          <w:rFonts w:cs="Times New Roman"/>
          <w:sz w:val="24"/>
          <w:szCs w:val="24"/>
          <w:lang w:val="ru-RU"/>
        </w:rPr>
        <w:footnoteReference w:id="59"/>
      </w:r>
      <w:r>
        <w:rPr>
          <w:rStyle w:val="a6"/>
          <w:rFonts w:cs="Times New Roman"/>
          <w:sz w:val="24"/>
          <w:szCs w:val="24"/>
          <w:u w:val="none"/>
          <w:lang w:val="ru-RU"/>
        </w:rPr>
        <w:t>)</w:t>
      </w:r>
    </w:p>
    <w:p w:rsidR="00C75F0D" w:rsidRPr="009D5E80" w:rsidRDefault="0067372F" w:rsidP="009D5E80">
      <w:pPr>
        <w:pStyle w:val="2"/>
      </w:pPr>
      <w:r>
        <w:rPr>
          <w:rStyle w:val="a6"/>
          <w:rFonts w:cs="Times New Roman"/>
          <w:szCs w:val="24"/>
          <w:u w:val="none"/>
          <w:lang w:val="ru-RU"/>
        </w:rPr>
        <w:br w:type="page"/>
      </w:r>
      <w:bookmarkStart w:id="41" w:name="_Toc73662349"/>
      <w:bookmarkStart w:id="42" w:name="_Toc69214634"/>
      <w:r w:rsidR="00C019B3" w:rsidRPr="009D5E80">
        <w:lastRenderedPageBreak/>
        <w:t xml:space="preserve">2.2 </w:t>
      </w:r>
      <w:r w:rsidR="00604C2A" w:rsidRPr="009D5E80">
        <w:t>Разработка программы исследований</w:t>
      </w:r>
      <w:bookmarkEnd w:id="41"/>
    </w:p>
    <w:p w:rsidR="003670CF" w:rsidRPr="003670CF" w:rsidRDefault="006B2BE7" w:rsidP="00113A10">
      <w:pPr>
        <w:spacing w:before="0" w:after="0"/>
        <w:ind w:firstLine="709"/>
        <w:jc w:val="both"/>
        <w:rPr>
          <w:sz w:val="24"/>
          <w:szCs w:val="24"/>
          <w:lang w:val="ru-RU"/>
        </w:rPr>
      </w:pPr>
      <w:r>
        <w:rPr>
          <w:sz w:val="24"/>
          <w:szCs w:val="24"/>
          <w:lang w:val="ru-RU"/>
        </w:rPr>
        <w:t>Изучение теоретических основ и практических п</w:t>
      </w:r>
      <w:r w:rsidR="00045998">
        <w:rPr>
          <w:sz w:val="24"/>
          <w:szCs w:val="24"/>
          <w:lang w:val="ru-RU"/>
        </w:rPr>
        <w:t>римеров позволило сформулировать</w:t>
      </w:r>
      <w:r>
        <w:rPr>
          <w:sz w:val="24"/>
          <w:szCs w:val="24"/>
          <w:lang w:val="ru-RU"/>
        </w:rPr>
        <w:t xml:space="preserve"> гипотезы и выявить основные аспекты поведения потребителей в рамках модели </w:t>
      </w:r>
      <w:r>
        <w:rPr>
          <w:sz w:val="24"/>
          <w:szCs w:val="24"/>
        </w:rPr>
        <w:t>Pay</w:t>
      </w:r>
      <w:r w:rsidRPr="006B2BE7">
        <w:rPr>
          <w:sz w:val="24"/>
          <w:szCs w:val="24"/>
          <w:lang w:val="ru-RU"/>
        </w:rPr>
        <w:t xml:space="preserve"> </w:t>
      </w:r>
      <w:r>
        <w:rPr>
          <w:sz w:val="24"/>
          <w:szCs w:val="24"/>
        </w:rPr>
        <w:t>What</w:t>
      </w:r>
      <w:r w:rsidRPr="006B2BE7">
        <w:rPr>
          <w:sz w:val="24"/>
          <w:szCs w:val="24"/>
          <w:lang w:val="ru-RU"/>
        </w:rPr>
        <w:t xml:space="preserve"> </w:t>
      </w:r>
      <w:r>
        <w:rPr>
          <w:sz w:val="24"/>
          <w:szCs w:val="24"/>
        </w:rPr>
        <w:t>You</w:t>
      </w:r>
      <w:r w:rsidRPr="006B2BE7">
        <w:rPr>
          <w:sz w:val="24"/>
          <w:szCs w:val="24"/>
          <w:lang w:val="ru-RU"/>
        </w:rPr>
        <w:t xml:space="preserve"> </w:t>
      </w:r>
      <w:r>
        <w:rPr>
          <w:sz w:val="24"/>
          <w:szCs w:val="24"/>
        </w:rPr>
        <w:t>Want</w:t>
      </w:r>
      <w:r w:rsidRPr="006B2BE7">
        <w:rPr>
          <w:sz w:val="24"/>
          <w:szCs w:val="24"/>
          <w:lang w:val="ru-RU"/>
        </w:rPr>
        <w:t xml:space="preserve">. </w:t>
      </w:r>
      <w:r>
        <w:rPr>
          <w:sz w:val="24"/>
          <w:szCs w:val="24"/>
          <w:lang w:val="ru-RU"/>
        </w:rPr>
        <w:t xml:space="preserve">Модель не применяется широко на российском рынке, а все исследования принадлежат зарубежным авторам. В связи с этим необходимо комплексное исследование, которое будет состоять из </w:t>
      </w:r>
      <w:r w:rsidR="001E7E57">
        <w:rPr>
          <w:sz w:val="24"/>
          <w:szCs w:val="24"/>
          <w:lang w:val="ru-RU"/>
        </w:rPr>
        <w:t>трёх</w:t>
      </w:r>
      <w:r>
        <w:rPr>
          <w:sz w:val="24"/>
          <w:szCs w:val="24"/>
          <w:lang w:val="ru-RU"/>
        </w:rPr>
        <w:t xml:space="preserve"> частей. </w:t>
      </w:r>
      <w:r w:rsidR="003670CF">
        <w:rPr>
          <w:sz w:val="24"/>
          <w:szCs w:val="24"/>
          <w:lang w:val="ru-RU"/>
        </w:rPr>
        <w:t xml:space="preserve">Все гипотезы из предыдущей главы </w:t>
      </w:r>
      <w:r w:rsidR="000D6D53">
        <w:rPr>
          <w:sz w:val="24"/>
          <w:szCs w:val="24"/>
          <w:lang w:val="ru-RU"/>
        </w:rPr>
        <w:t>проверяться</w:t>
      </w:r>
      <w:r w:rsidR="003670CF">
        <w:rPr>
          <w:sz w:val="24"/>
          <w:szCs w:val="24"/>
          <w:lang w:val="ru-RU"/>
        </w:rPr>
        <w:t xml:space="preserve"> не будут</w:t>
      </w:r>
      <w:r w:rsidR="000D6D53">
        <w:rPr>
          <w:sz w:val="24"/>
          <w:szCs w:val="24"/>
          <w:lang w:val="ru-RU"/>
        </w:rPr>
        <w:t>, в каждом исследовании будет выделено несколько исследовательских вопросов, которые помогут лучше понять специфику российского потребителя.</w:t>
      </w:r>
    </w:p>
    <w:p w:rsidR="009974E6" w:rsidRDefault="006B2BE7" w:rsidP="00113A10">
      <w:pPr>
        <w:spacing w:before="0" w:after="0"/>
        <w:ind w:firstLine="709"/>
        <w:jc w:val="both"/>
        <w:rPr>
          <w:sz w:val="24"/>
          <w:szCs w:val="24"/>
          <w:lang w:val="ru-RU"/>
        </w:rPr>
      </w:pPr>
      <w:r>
        <w:rPr>
          <w:sz w:val="24"/>
          <w:szCs w:val="24"/>
          <w:lang w:val="ru-RU"/>
        </w:rPr>
        <w:t xml:space="preserve">Два исследования направлены </w:t>
      </w:r>
      <w:r w:rsidR="009974E6" w:rsidRPr="009974E6">
        <w:rPr>
          <w:sz w:val="24"/>
          <w:szCs w:val="24"/>
          <w:lang w:val="ru-RU"/>
        </w:rPr>
        <w:t>на выявление отношения российских потребителей к практике использования модели PWYW, а также на выявление особенностей и специфики применения модели к российскому потребителю.</w:t>
      </w:r>
      <w:r>
        <w:rPr>
          <w:sz w:val="24"/>
          <w:szCs w:val="24"/>
          <w:lang w:val="ru-RU"/>
        </w:rPr>
        <w:t xml:space="preserve"> Для этого необходимо одно качественное и одно количественное исследование.</w:t>
      </w:r>
    </w:p>
    <w:p w:rsidR="006B2BE7" w:rsidRDefault="001E7E57" w:rsidP="00113A10">
      <w:pPr>
        <w:spacing w:before="0" w:after="0"/>
        <w:ind w:firstLine="709"/>
        <w:jc w:val="both"/>
        <w:rPr>
          <w:sz w:val="24"/>
          <w:szCs w:val="24"/>
          <w:lang w:val="ru-RU"/>
        </w:rPr>
      </w:pPr>
      <w:r>
        <w:rPr>
          <w:sz w:val="24"/>
          <w:szCs w:val="24"/>
          <w:lang w:val="ru-RU"/>
        </w:rPr>
        <w:t>Помимо этого, б</w:t>
      </w:r>
      <w:r w:rsidR="00375A55">
        <w:rPr>
          <w:sz w:val="24"/>
          <w:szCs w:val="24"/>
          <w:lang w:val="ru-RU"/>
        </w:rPr>
        <w:t>ыло</w:t>
      </w:r>
      <w:r>
        <w:rPr>
          <w:sz w:val="24"/>
          <w:szCs w:val="24"/>
          <w:lang w:val="ru-RU"/>
        </w:rPr>
        <w:t xml:space="preserve"> проведено дополнительное исследование, направленное на тестирование гипотезы о лояльных клиентах. В литературе нет примеров, когда исследование </w:t>
      </w:r>
      <w:r w:rsidR="00375A55">
        <w:rPr>
          <w:sz w:val="24"/>
          <w:szCs w:val="24"/>
          <w:lang w:val="ru-RU"/>
        </w:rPr>
        <w:t xml:space="preserve">базируется на выборке из </w:t>
      </w:r>
      <w:r>
        <w:rPr>
          <w:sz w:val="24"/>
          <w:szCs w:val="24"/>
          <w:lang w:val="ru-RU"/>
        </w:rPr>
        <w:t>лояльных клиентов конкретной компании. Основные зарубежные исследования построены на ситуациях, когда потребитель сталкивается с продуктом или услугой впервые.</w:t>
      </w:r>
    </w:p>
    <w:p w:rsidR="001C0AB1" w:rsidRPr="001C0AB1" w:rsidRDefault="001C0AB1" w:rsidP="00113A10">
      <w:pPr>
        <w:spacing w:before="0" w:after="0"/>
        <w:ind w:firstLine="709"/>
        <w:jc w:val="both"/>
        <w:rPr>
          <w:b/>
          <w:sz w:val="24"/>
          <w:szCs w:val="24"/>
        </w:rPr>
      </w:pPr>
      <w:r w:rsidRPr="001C0AB1">
        <w:rPr>
          <w:b/>
          <w:sz w:val="24"/>
          <w:szCs w:val="24"/>
          <w:lang w:val="ru-RU"/>
        </w:rPr>
        <w:t>Основное исследование</w:t>
      </w:r>
      <w:r w:rsidRPr="001C0AB1">
        <w:rPr>
          <w:b/>
          <w:sz w:val="24"/>
          <w:szCs w:val="24"/>
        </w:rPr>
        <w:t>:</w:t>
      </w:r>
    </w:p>
    <w:p w:rsidR="009974E6" w:rsidRPr="001E7E57" w:rsidRDefault="009974E6" w:rsidP="00110A1B">
      <w:pPr>
        <w:pStyle w:val="af"/>
        <w:numPr>
          <w:ilvl w:val="0"/>
          <w:numId w:val="19"/>
        </w:numPr>
        <w:spacing w:before="0" w:after="0"/>
        <w:ind w:left="0" w:firstLine="709"/>
        <w:jc w:val="both"/>
        <w:rPr>
          <w:sz w:val="24"/>
          <w:szCs w:val="24"/>
          <w:lang w:val="ru-RU"/>
        </w:rPr>
      </w:pPr>
      <w:r w:rsidRPr="001E7E57">
        <w:rPr>
          <w:sz w:val="24"/>
          <w:szCs w:val="24"/>
          <w:lang w:val="ru-RU"/>
        </w:rPr>
        <w:t xml:space="preserve">На основе </w:t>
      </w:r>
      <w:r w:rsidR="000D6D53">
        <w:rPr>
          <w:sz w:val="24"/>
          <w:szCs w:val="24"/>
          <w:lang w:val="ru-RU"/>
        </w:rPr>
        <w:t>выявленных психологических аспектов</w:t>
      </w:r>
      <w:r w:rsidRPr="001E7E57">
        <w:rPr>
          <w:sz w:val="24"/>
          <w:szCs w:val="24"/>
          <w:lang w:val="ru-RU"/>
        </w:rPr>
        <w:t xml:space="preserve"> и гипотез, сформулированных после анализа опубликованных исследований и кейсов б</w:t>
      </w:r>
      <w:r w:rsidR="006A3045">
        <w:rPr>
          <w:sz w:val="24"/>
          <w:szCs w:val="24"/>
          <w:lang w:val="ru-RU"/>
        </w:rPr>
        <w:t>ыла</w:t>
      </w:r>
      <w:r w:rsidRPr="001E7E57">
        <w:rPr>
          <w:sz w:val="24"/>
          <w:szCs w:val="24"/>
          <w:lang w:val="ru-RU"/>
        </w:rPr>
        <w:t xml:space="preserve"> проведена серия </w:t>
      </w:r>
      <w:r w:rsidRPr="001E7E57">
        <w:rPr>
          <w:sz w:val="24"/>
          <w:szCs w:val="24"/>
        </w:rPr>
        <w:t>MROC</w:t>
      </w:r>
      <w:r w:rsidRPr="001E7E57">
        <w:rPr>
          <w:sz w:val="24"/>
          <w:szCs w:val="24"/>
          <w:lang w:val="ru-RU"/>
        </w:rPr>
        <w:t xml:space="preserve"> и глубинных интервью.</w:t>
      </w:r>
    </w:p>
    <w:p w:rsidR="009974E6" w:rsidRPr="001C0AB1" w:rsidRDefault="009974E6" w:rsidP="00113A10">
      <w:pPr>
        <w:spacing w:before="0" w:after="0"/>
        <w:ind w:firstLine="709"/>
        <w:jc w:val="both"/>
        <w:rPr>
          <w:sz w:val="24"/>
          <w:szCs w:val="24"/>
          <w:lang w:val="ru-RU"/>
        </w:rPr>
      </w:pPr>
      <w:r w:rsidRPr="009974E6">
        <w:rPr>
          <w:sz w:val="24"/>
          <w:szCs w:val="24"/>
          <w:lang w:val="ru-RU"/>
        </w:rPr>
        <w:t xml:space="preserve">Цель: во время прямого взаимодействия с участниками выявить особенности, а также проверить, как выявленные психологические аспекты в действительности проявляются у потребителей. </w:t>
      </w:r>
      <w:r w:rsidR="001C0AB1">
        <w:rPr>
          <w:sz w:val="24"/>
          <w:szCs w:val="24"/>
          <w:lang w:val="ru-RU"/>
        </w:rPr>
        <w:t>А именно</w:t>
      </w:r>
      <w:r w:rsidR="001C0AB1" w:rsidRPr="001C0AB1">
        <w:rPr>
          <w:sz w:val="24"/>
          <w:szCs w:val="24"/>
          <w:lang w:val="ru-RU"/>
        </w:rPr>
        <w:t xml:space="preserve">: </w:t>
      </w:r>
    </w:p>
    <w:p w:rsidR="009974E6" w:rsidRPr="009974E6" w:rsidRDefault="009974E6" w:rsidP="00113A10">
      <w:pPr>
        <w:spacing w:before="0" w:after="0"/>
        <w:ind w:firstLine="709"/>
        <w:jc w:val="both"/>
        <w:rPr>
          <w:sz w:val="24"/>
          <w:szCs w:val="24"/>
          <w:lang w:val="ru-RU"/>
        </w:rPr>
      </w:pPr>
      <w:r w:rsidRPr="009974E6">
        <w:rPr>
          <w:sz w:val="24"/>
          <w:szCs w:val="24"/>
          <w:lang w:val="ru-RU"/>
        </w:rPr>
        <w:t xml:space="preserve">- </w:t>
      </w:r>
      <w:r w:rsidR="001C0AB1">
        <w:rPr>
          <w:sz w:val="24"/>
          <w:szCs w:val="24"/>
          <w:lang w:val="ru-RU"/>
        </w:rPr>
        <w:t>п</w:t>
      </w:r>
      <w:r w:rsidRPr="009974E6">
        <w:rPr>
          <w:sz w:val="24"/>
          <w:szCs w:val="24"/>
          <w:lang w:val="ru-RU"/>
        </w:rPr>
        <w:t>росоциальные мотивы и мотивы, ориентированные на собственную выгоду</w:t>
      </w:r>
    </w:p>
    <w:p w:rsidR="009974E6" w:rsidRPr="009974E6" w:rsidRDefault="009974E6" w:rsidP="00113A10">
      <w:pPr>
        <w:spacing w:before="0" w:after="0"/>
        <w:ind w:firstLine="709"/>
        <w:jc w:val="both"/>
        <w:rPr>
          <w:sz w:val="24"/>
          <w:szCs w:val="24"/>
          <w:lang w:val="ru-RU"/>
        </w:rPr>
      </w:pPr>
      <w:r w:rsidRPr="009974E6">
        <w:rPr>
          <w:sz w:val="24"/>
          <w:szCs w:val="24"/>
          <w:lang w:val="ru-RU"/>
        </w:rPr>
        <w:t>-</w:t>
      </w:r>
      <w:r w:rsidR="001C0AB1">
        <w:rPr>
          <w:sz w:val="24"/>
          <w:szCs w:val="24"/>
          <w:lang w:val="ru-RU"/>
        </w:rPr>
        <w:t>с</w:t>
      </w:r>
      <w:r w:rsidRPr="009974E6">
        <w:rPr>
          <w:sz w:val="24"/>
          <w:szCs w:val="24"/>
          <w:lang w:val="ru-RU"/>
        </w:rPr>
        <w:t>роки оплаты (до/после)</w:t>
      </w:r>
    </w:p>
    <w:p w:rsidR="009974E6" w:rsidRPr="009974E6" w:rsidRDefault="009974E6" w:rsidP="00113A10">
      <w:pPr>
        <w:spacing w:before="0" w:after="0"/>
        <w:ind w:firstLine="709"/>
        <w:jc w:val="both"/>
        <w:rPr>
          <w:sz w:val="24"/>
          <w:szCs w:val="24"/>
          <w:lang w:val="ru-RU"/>
        </w:rPr>
      </w:pPr>
      <w:r w:rsidRPr="009974E6">
        <w:rPr>
          <w:sz w:val="24"/>
          <w:szCs w:val="24"/>
          <w:lang w:val="ru-RU"/>
        </w:rPr>
        <w:t>-</w:t>
      </w:r>
      <w:r w:rsidR="001C0AB1">
        <w:rPr>
          <w:sz w:val="24"/>
          <w:szCs w:val="24"/>
          <w:lang w:val="ru-RU"/>
        </w:rPr>
        <w:t>в</w:t>
      </w:r>
      <w:r w:rsidRPr="009974E6">
        <w:rPr>
          <w:sz w:val="24"/>
          <w:szCs w:val="24"/>
          <w:lang w:val="ru-RU"/>
        </w:rPr>
        <w:t>идимость платежей</w:t>
      </w:r>
      <w:r w:rsidR="001C0AB1">
        <w:rPr>
          <w:sz w:val="24"/>
          <w:szCs w:val="24"/>
          <w:lang w:val="ru-RU"/>
        </w:rPr>
        <w:t xml:space="preserve"> другим людям</w:t>
      </w:r>
      <w:r w:rsidRPr="009974E6">
        <w:rPr>
          <w:sz w:val="24"/>
          <w:szCs w:val="24"/>
          <w:lang w:val="ru-RU"/>
        </w:rPr>
        <w:t xml:space="preserve"> (анонимный или видимый)</w:t>
      </w:r>
    </w:p>
    <w:p w:rsidR="001E7E57" w:rsidRDefault="009974E6" w:rsidP="00113A10">
      <w:pPr>
        <w:spacing w:before="0" w:after="0"/>
        <w:ind w:firstLine="709"/>
        <w:jc w:val="both"/>
        <w:rPr>
          <w:sz w:val="24"/>
          <w:szCs w:val="24"/>
          <w:lang w:val="ru-RU"/>
        </w:rPr>
      </w:pPr>
      <w:r w:rsidRPr="009974E6">
        <w:rPr>
          <w:sz w:val="24"/>
          <w:szCs w:val="24"/>
          <w:lang w:val="ru-RU"/>
        </w:rPr>
        <w:t>-</w:t>
      </w:r>
      <w:r w:rsidR="001C0AB1">
        <w:rPr>
          <w:sz w:val="24"/>
          <w:szCs w:val="24"/>
          <w:lang w:val="ru-RU"/>
        </w:rPr>
        <w:t>и</w:t>
      </w:r>
      <w:r w:rsidRPr="009974E6">
        <w:rPr>
          <w:sz w:val="24"/>
          <w:szCs w:val="24"/>
          <w:lang w:val="ru-RU"/>
        </w:rPr>
        <w:t xml:space="preserve">нформация о получателе платежа </w:t>
      </w:r>
      <w:r w:rsidRPr="009974E6">
        <w:rPr>
          <w:sz w:val="24"/>
          <w:szCs w:val="24"/>
          <w:lang w:val="ru-RU"/>
        </w:rPr>
        <w:tab/>
      </w:r>
    </w:p>
    <w:p w:rsidR="001E7E57" w:rsidRPr="001E7E57" w:rsidRDefault="001E7E57" w:rsidP="00110A1B">
      <w:pPr>
        <w:pStyle w:val="af"/>
        <w:numPr>
          <w:ilvl w:val="0"/>
          <w:numId w:val="19"/>
        </w:numPr>
        <w:spacing w:before="0" w:after="0"/>
        <w:ind w:left="0" w:firstLine="709"/>
        <w:jc w:val="both"/>
        <w:rPr>
          <w:sz w:val="24"/>
          <w:szCs w:val="24"/>
          <w:lang w:val="ru-RU"/>
        </w:rPr>
      </w:pPr>
      <w:r w:rsidRPr="001E7E57">
        <w:rPr>
          <w:sz w:val="24"/>
          <w:szCs w:val="24"/>
          <w:lang w:val="ru-RU"/>
        </w:rPr>
        <w:t>О</w:t>
      </w:r>
      <w:r>
        <w:rPr>
          <w:sz w:val="24"/>
          <w:szCs w:val="24"/>
          <w:lang w:val="ru-RU"/>
        </w:rPr>
        <w:t>прос с открытым вариантом ответа</w:t>
      </w:r>
      <w:r w:rsidRPr="001E7E57">
        <w:rPr>
          <w:sz w:val="24"/>
          <w:szCs w:val="24"/>
          <w:lang w:val="ru-RU"/>
        </w:rPr>
        <w:t xml:space="preserve"> для того, чтобы, не ограничивая людей выявить отношение </w:t>
      </w:r>
      <w:r>
        <w:rPr>
          <w:sz w:val="24"/>
          <w:szCs w:val="24"/>
          <w:lang w:val="ru-RU"/>
        </w:rPr>
        <w:t xml:space="preserve">потребителей к модели </w:t>
      </w:r>
      <w:r>
        <w:rPr>
          <w:sz w:val="24"/>
          <w:szCs w:val="24"/>
        </w:rPr>
        <w:t>Pay</w:t>
      </w:r>
      <w:r w:rsidRPr="001E7E57">
        <w:rPr>
          <w:sz w:val="24"/>
          <w:szCs w:val="24"/>
          <w:lang w:val="ru-RU"/>
        </w:rPr>
        <w:t xml:space="preserve"> </w:t>
      </w:r>
      <w:r>
        <w:rPr>
          <w:sz w:val="24"/>
          <w:szCs w:val="24"/>
        </w:rPr>
        <w:t>What</w:t>
      </w:r>
      <w:r w:rsidRPr="001E7E57">
        <w:rPr>
          <w:sz w:val="24"/>
          <w:szCs w:val="24"/>
          <w:lang w:val="ru-RU"/>
        </w:rPr>
        <w:t xml:space="preserve"> </w:t>
      </w:r>
      <w:r>
        <w:rPr>
          <w:sz w:val="24"/>
          <w:szCs w:val="24"/>
        </w:rPr>
        <w:t>You</w:t>
      </w:r>
      <w:r w:rsidRPr="001E7E57">
        <w:rPr>
          <w:sz w:val="24"/>
          <w:szCs w:val="24"/>
          <w:lang w:val="ru-RU"/>
        </w:rPr>
        <w:t xml:space="preserve"> </w:t>
      </w:r>
      <w:r>
        <w:rPr>
          <w:sz w:val="24"/>
          <w:szCs w:val="24"/>
        </w:rPr>
        <w:t>Want</w:t>
      </w:r>
      <w:r w:rsidRPr="001E7E57">
        <w:rPr>
          <w:sz w:val="24"/>
          <w:szCs w:val="24"/>
          <w:lang w:val="ru-RU"/>
        </w:rPr>
        <w:t xml:space="preserve"> </w:t>
      </w:r>
      <w:r w:rsidR="000D6D53" w:rsidRPr="000D6D53">
        <w:rPr>
          <w:sz w:val="24"/>
          <w:szCs w:val="24"/>
          <w:lang w:val="ru-RU"/>
        </w:rPr>
        <w:t>и</w:t>
      </w:r>
      <w:r w:rsidRPr="001E7E57">
        <w:rPr>
          <w:sz w:val="24"/>
          <w:szCs w:val="24"/>
          <w:lang w:val="ru-RU"/>
        </w:rPr>
        <w:t xml:space="preserve"> </w:t>
      </w:r>
      <w:r>
        <w:rPr>
          <w:sz w:val="24"/>
          <w:szCs w:val="24"/>
          <w:lang w:val="ru-RU"/>
        </w:rPr>
        <w:t>оценить представление о применимости модели на российском рынке.</w:t>
      </w:r>
    </w:p>
    <w:p w:rsidR="001E7E57" w:rsidRPr="009974E6" w:rsidRDefault="001E7E57" w:rsidP="00113A10">
      <w:pPr>
        <w:spacing w:before="0" w:after="0"/>
        <w:ind w:firstLine="709"/>
        <w:jc w:val="both"/>
        <w:rPr>
          <w:sz w:val="24"/>
          <w:szCs w:val="24"/>
          <w:lang w:val="ru-RU"/>
        </w:rPr>
      </w:pPr>
      <w:r w:rsidRPr="009974E6">
        <w:rPr>
          <w:sz w:val="24"/>
          <w:szCs w:val="24"/>
          <w:lang w:val="ru-RU"/>
        </w:rPr>
        <w:t>Цель: увидеть в целом реакцию и отношение р</w:t>
      </w:r>
      <w:r w:rsidR="003670CF">
        <w:rPr>
          <w:sz w:val="24"/>
          <w:szCs w:val="24"/>
          <w:lang w:val="ru-RU"/>
        </w:rPr>
        <w:t>оссийского потребителя к модели</w:t>
      </w:r>
    </w:p>
    <w:p w:rsidR="009974E6" w:rsidRPr="009974E6" w:rsidRDefault="001E7E57" w:rsidP="00113A10">
      <w:pPr>
        <w:spacing w:before="0" w:after="0"/>
        <w:ind w:firstLine="709"/>
        <w:jc w:val="both"/>
        <w:rPr>
          <w:b/>
          <w:sz w:val="24"/>
          <w:szCs w:val="24"/>
          <w:lang w:val="ru-RU"/>
        </w:rPr>
      </w:pPr>
      <w:r>
        <w:rPr>
          <w:b/>
          <w:sz w:val="24"/>
          <w:szCs w:val="24"/>
          <w:lang w:val="ru-RU"/>
        </w:rPr>
        <w:lastRenderedPageBreak/>
        <w:t>Дополнительное исследование</w:t>
      </w:r>
      <w:r w:rsidR="001C0AB1" w:rsidRPr="001C0AB1">
        <w:rPr>
          <w:b/>
          <w:sz w:val="24"/>
          <w:szCs w:val="24"/>
          <w:lang w:val="ru-RU"/>
        </w:rPr>
        <w:t>:</w:t>
      </w:r>
    </w:p>
    <w:p w:rsidR="009974E6" w:rsidRPr="009974E6" w:rsidRDefault="009974E6" w:rsidP="00113A10">
      <w:pPr>
        <w:numPr>
          <w:ilvl w:val="0"/>
          <w:numId w:val="10"/>
        </w:numPr>
        <w:spacing w:before="0" w:after="0"/>
        <w:ind w:left="0" w:firstLine="709"/>
        <w:jc w:val="both"/>
        <w:rPr>
          <w:b/>
          <w:sz w:val="24"/>
          <w:szCs w:val="24"/>
          <w:lang w:val="ru-RU"/>
        </w:rPr>
      </w:pPr>
      <w:r w:rsidRPr="009974E6">
        <w:rPr>
          <w:sz w:val="24"/>
          <w:szCs w:val="24"/>
          <w:lang w:val="ru-RU"/>
        </w:rPr>
        <w:t>Помимо специфики применения модели на российском рынке дополнительно б</w:t>
      </w:r>
      <w:r w:rsidR="006A3045">
        <w:rPr>
          <w:sz w:val="24"/>
          <w:szCs w:val="24"/>
          <w:lang w:val="ru-RU"/>
        </w:rPr>
        <w:t>ыл</w:t>
      </w:r>
      <w:r w:rsidRPr="009974E6">
        <w:rPr>
          <w:sz w:val="24"/>
          <w:szCs w:val="24"/>
          <w:lang w:val="ru-RU"/>
        </w:rPr>
        <w:t xml:space="preserve"> проведен опрос, направленный на определение влияния лояльности клиента на готовность платить в рамках PWYW, так как в кейсах и </w:t>
      </w:r>
      <w:r w:rsidR="006A3045">
        <w:rPr>
          <w:sz w:val="24"/>
          <w:szCs w:val="24"/>
          <w:lang w:val="ru-RU"/>
        </w:rPr>
        <w:t>зарубежных</w:t>
      </w:r>
      <w:r w:rsidRPr="009974E6">
        <w:rPr>
          <w:sz w:val="24"/>
          <w:szCs w:val="24"/>
          <w:lang w:val="ru-RU"/>
        </w:rPr>
        <w:t xml:space="preserve"> исследованиях в основном рассматриваются новые потребители, которые только знакомятся с продуктом.</w:t>
      </w:r>
    </w:p>
    <w:p w:rsidR="009974E6" w:rsidRPr="009974E6" w:rsidRDefault="009974E6" w:rsidP="00113A10">
      <w:pPr>
        <w:spacing w:before="0" w:after="0"/>
        <w:ind w:firstLine="709"/>
        <w:jc w:val="both"/>
        <w:rPr>
          <w:sz w:val="24"/>
          <w:szCs w:val="24"/>
          <w:lang w:val="ru-RU"/>
        </w:rPr>
      </w:pPr>
      <w:r w:rsidRPr="009974E6">
        <w:rPr>
          <w:sz w:val="24"/>
          <w:szCs w:val="24"/>
          <w:lang w:val="ru-RU"/>
        </w:rPr>
        <w:t>Цель: опреде</w:t>
      </w:r>
      <w:r w:rsidR="004D418E">
        <w:rPr>
          <w:sz w:val="24"/>
          <w:szCs w:val="24"/>
          <w:lang w:val="ru-RU"/>
        </w:rPr>
        <w:t>лить</w:t>
      </w:r>
      <w:r w:rsidRPr="009974E6">
        <w:rPr>
          <w:sz w:val="24"/>
          <w:szCs w:val="24"/>
          <w:lang w:val="ru-RU"/>
        </w:rPr>
        <w:t xml:space="preserve"> </w:t>
      </w:r>
      <w:r w:rsidR="004D418E">
        <w:rPr>
          <w:sz w:val="24"/>
          <w:szCs w:val="24"/>
          <w:lang w:val="ru-RU"/>
        </w:rPr>
        <w:t>зависимость</w:t>
      </w:r>
      <w:r w:rsidR="003369EF">
        <w:rPr>
          <w:sz w:val="24"/>
          <w:szCs w:val="24"/>
          <w:lang w:val="ru-RU"/>
        </w:rPr>
        <w:t xml:space="preserve"> между лояльностью</w:t>
      </w:r>
      <w:r w:rsidR="002B11E7">
        <w:rPr>
          <w:rStyle w:val="ae"/>
          <w:sz w:val="24"/>
          <w:szCs w:val="24"/>
          <w:lang w:val="ru-RU"/>
        </w:rPr>
        <w:footnoteReference w:id="60"/>
      </w:r>
      <w:r w:rsidRPr="009974E6">
        <w:rPr>
          <w:sz w:val="24"/>
          <w:szCs w:val="24"/>
          <w:lang w:val="ru-RU"/>
        </w:rPr>
        <w:t xml:space="preserve"> </w:t>
      </w:r>
      <w:r w:rsidR="003369EF">
        <w:rPr>
          <w:sz w:val="24"/>
          <w:szCs w:val="24"/>
          <w:lang w:val="ru-RU"/>
        </w:rPr>
        <w:t>клиента и его готовностью</w:t>
      </w:r>
      <w:r w:rsidRPr="009974E6">
        <w:rPr>
          <w:sz w:val="24"/>
          <w:szCs w:val="24"/>
          <w:lang w:val="ru-RU"/>
        </w:rPr>
        <w:t xml:space="preserve"> платить</w:t>
      </w:r>
    </w:p>
    <w:p w:rsidR="00C019B3" w:rsidRPr="009974E6" w:rsidRDefault="00604C2A" w:rsidP="00113A10">
      <w:pPr>
        <w:pStyle w:val="2"/>
        <w:spacing w:before="0" w:after="0"/>
        <w:ind w:firstLine="709"/>
        <w:rPr>
          <w:lang w:val="ru-RU"/>
        </w:rPr>
      </w:pPr>
      <w:bookmarkStart w:id="43" w:name="_Toc73662350"/>
      <w:r w:rsidRPr="009974E6">
        <w:rPr>
          <w:lang w:val="ru-RU"/>
        </w:rPr>
        <w:t xml:space="preserve">2.3 </w:t>
      </w:r>
      <w:r w:rsidR="00C019B3" w:rsidRPr="009974E6">
        <w:rPr>
          <w:lang w:val="ru-RU"/>
        </w:rPr>
        <w:t xml:space="preserve">Выявление отношения российских потребителей к практике использования модели </w:t>
      </w:r>
      <w:r w:rsidR="00C019B3" w:rsidRPr="00604C2A">
        <w:t>PWYW</w:t>
      </w:r>
      <w:bookmarkEnd w:id="42"/>
      <w:bookmarkEnd w:id="43"/>
    </w:p>
    <w:p w:rsidR="00E71D05" w:rsidRPr="00A47646" w:rsidRDefault="00E71D05" w:rsidP="00113A10">
      <w:pPr>
        <w:spacing w:before="0" w:after="0"/>
        <w:ind w:firstLine="709"/>
        <w:jc w:val="both"/>
        <w:rPr>
          <w:sz w:val="24"/>
          <w:szCs w:val="24"/>
          <w:lang w:val="ru-RU" w:eastAsia="ja-JP"/>
        </w:rPr>
      </w:pPr>
      <w:r w:rsidRPr="00E71D05">
        <w:rPr>
          <w:sz w:val="24"/>
          <w:szCs w:val="24"/>
          <w:lang w:val="ru-RU" w:eastAsia="ja-JP"/>
        </w:rPr>
        <w:t xml:space="preserve">Существует немало исследований, посвященных поведению потребителей в рамках модели </w:t>
      </w:r>
      <w:r w:rsidRPr="00E71D05">
        <w:rPr>
          <w:sz w:val="24"/>
          <w:szCs w:val="24"/>
          <w:lang w:eastAsia="ja-JP"/>
        </w:rPr>
        <w:t>Pay</w:t>
      </w:r>
      <w:r w:rsidRPr="00E71D05">
        <w:rPr>
          <w:sz w:val="24"/>
          <w:szCs w:val="24"/>
          <w:lang w:val="ru-RU" w:eastAsia="ja-JP"/>
        </w:rPr>
        <w:t xml:space="preserve"> </w:t>
      </w:r>
      <w:r w:rsidRPr="00E71D05">
        <w:rPr>
          <w:sz w:val="24"/>
          <w:szCs w:val="24"/>
          <w:lang w:eastAsia="ja-JP"/>
        </w:rPr>
        <w:t>What</w:t>
      </w:r>
      <w:r w:rsidRPr="00E71D05">
        <w:rPr>
          <w:sz w:val="24"/>
          <w:szCs w:val="24"/>
          <w:lang w:val="ru-RU" w:eastAsia="ja-JP"/>
        </w:rPr>
        <w:t xml:space="preserve"> </w:t>
      </w:r>
      <w:r w:rsidRPr="00E71D05">
        <w:rPr>
          <w:sz w:val="24"/>
          <w:szCs w:val="24"/>
          <w:lang w:eastAsia="ja-JP"/>
        </w:rPr>
        <w:t>You</w:t>
      </w:r>
      <w:r w:rsidRPr="00E71D05">
        <w:rPr>
          <w:sz w:val="24"/>
          <w:szCs w:val="24"/>
          <w:lang w:val="ru-RU" w:eastAsia="ja-JP"/>
        </w:rPr>
        <w:t xml:space="preserve"> </w:t>
      </w:r>
      <w:r w:rsidRPr="00E71D05">
        <w:rPr>
          <w:sz w:val="24"/>
          <w:szCs w:val="24"/>
          <w:lang w:eastAsia="ja-JP"/>
        </w:rPr>
        <w:t>Want</w:t>
      </w:r>
      <w:r w:rsidRPr="00E71D05">
        <w:rPr>
          <w:sz w:val="24"/>
          <w:szCs w:val="24"/>
          <w:lang w:val="ru-RU" w:eastAsia="ja-JP"/>
        </w:rPr>
        <w:t xml:space="preserve">, но все они зарубежные и отражают специфику и психологию потребителей в конкретной стране. Существует глобальное представление о том, что российский потребитель более склонен пользоваться возможностью получить товар бесплатно, если ему предоставить такую возможность. </w:t>
      </w:r>
      <w:r w:rsidR="00A47646">
        <w:rPr>
          <w:sz w:val="24"/>
          <w:szCs w:val="24"/>
          <w:lang w:val="ru-RU" w:eastAsia="ja-JP"/>
        </w:rPr>
        <w:t xml:space="preserve">Модель </w:t>
      </w:r>
      <w:r w:rsidR="00A47646">
        <w:rPr>
          <w:sz w:val="24"/>
          <w:szCs w:val="24"/>
          <w:lang w:eastAsia="ja-JP"/>
        </w:rPr>
        <w:t>Pay</w:t>
      </w:r>
      <w:r w:rsidR="00A47646" w:rsidRPr="00A47646">
        <w:rPr>
          <w:sz w:val="24"/>
          <w:szCs w:val="24"/>
          <w:lang w:val="ru-RU" w:eastAsia="ja-JP"/>
        </w:rPr>
        <w:t xml:space="preserve"> </w:t>
      </w:r>
      <w:r w:rsidR="00A47646">
        <w:rPr>
          <w:sz w:val="24"/>
          <w:szCs w:val="24"/>
          <w:lang w:eastAsia="ja-JP"/>
        </w:rPr>
        <w:t>What</w:t>
      </w:r>
      <w:r w:rsidR="00A47646" w:rsidRPr="00A47646">
        <w:rPr>
          <w:sz w:val="24"/>
          <w:szCs w:val="24"/>
          <w:lang w:val="ru-RU" w:eastAsia="ja-JP"/>
        </w:rPr>
        <w:t xml:space="preserve"> </w:t>
      </w:r>
      <w:r w:rsidR="00A47646">
        <w:rPr>
          <w:sz w:val="24"/>
          <w:szCs w:val="24"/>
          <w:lang w:eastAsia="ja-JP"/>
        </w:rPr>
        <w:t>You</w:t>
      </w:r>
      <w:r w:rsidR="00A47646" w:rsidRPr="00A47646">
        <w:rPr>
          <w:sz w:val="24"/>
          <w:szCs w:val="24"/>
          <w:lang w:val="ru-RU" w:eastAsia="ja-JP"/>
        </w:rPr>
        <w:t xml:space="preserve"> </w:t>
      </w:r>
      <w:r w:rsidR="00A47646">
        <w:rPr>
          <w:sz w:val="24"/>
          <w:szCs w:val="24"/>
          <w:lang w:eastAsia="ja-JP"/>
        </w:rPr>
        <w:t>Want</w:t>
      </w:r>
      <w:r w:rsidR="00A47646" w:rsidRPr="00A47646">
        <w:rPr>
          <w:sz w:val="24"/>
          <w:szCs w:val="24"/>
          <w:lang w:val="ru-RU" w:eastAsia="ja-JP"/>
        </w:rPr>
        <w:t xml:space="preserve"> </w:t>
      </w:r>
      <w:r w:rsidR="00A47646">
        <w:rPr>
          <w:sz w:val="24"/>
          <w:szCs w:val="24"/>
          <w:lang w:val="ru-RU" w:eastAsia="ja-JP"/>
        </w:rPr>
        <w:t>неразрывно связана с психологическими аспектами поведения потребителей, в связи с этим важно понять специфику и условия ее использования на российском рынке, чтобы сформулировать рекомендации по применению в бизнесе.</w:t>
      </w:r>
    </w:p>
    <w:p w:rsidR="00C019B3" w:rsidRPr="00161590" w:rsidRDefault="00E71D05" w:rsidP="00113A10">
      <w:pPr>
        <w:spacing w:before="0" w:after="0"/>
        <w:ind w:firstLine="709"/>
        <w:jc w:val="both"/>
        <w:rPr>
          <w:b/>
          <w:sz w:val="24"/>
          <w:szCs w:val="24"/>
          <w:lang w:val="ru-RU" w:eastAsia="ja-JP"/>
        </w:rPr>
      </w:pPr>
      <w:bookmarkStart w:id="44" w:name="_Toc69214635"/>
      <w:bookmarkStart w:id="45" w:name="_Toc69214777"/>
      <w:r w:rsidRPr="00161590">
        <w:rPr>
          <w:b/>
          <w:sz w:val="24"/>
          <w:szCs w:val="24"/>
          <w:lang w:val="ru-RU" w:eastAsia="ja-JP"/>
        </w:rPr>
        <w:t>Подготовка к исследованию</w:t>
      </w:r>
      <w:bookmarkEnd w:id="44"/>
      <w:bookmarkEnd w:id="45"/>
    </w:p>
    <w:p w:rsidR="00A47646" w:rsidRDefault="00A47646" w:rsidP="00113A10">
      <w:pPr>
        <w:spacing w:before="0" w:after="0"/>
        <w:ind w:firstLine="709"/>
        <w:jc w:val="both"/>
        <w:rPr>
          <w:sz w:val="24"/>
          <w:szCs w:val="24"/>
          <w:lang w:val="ru-RU" w:eastAsia="ja-JP"/>
        </w:rPr>
      </w:pPr>
      <w:r w:rsidRPr="00A47646">
        <w:rPr>
          <w:sz w:val="24"/>
          <w:szCs w:val="24"/>
          <w:lang w:val="ru-RU" w:eastAsia="ja-JP"/>
        </w:rPr>
        <w:t xml:space="preserve">Исследование в виде опроса </w:t>
      </w:r>
      <w:r w:rsidR="00565BF7">
        <w:rPr>
          <w:sz w:val="24"/>
          <w:szCs w:val="24"/>
          <w:lang w:val="ru-RU" w:eastAsia="ja-JP"/>
        </w:rPr>
        <w:t>с акцентом на открытый вопрос</w:t>
      </w:r>
      <w:r>
        <w:rPr>
          <w:sz w:val="24"/>
          <w:szCs w:val="24"/>
          <w:lang w:val="ru-RU" w:eastAsia="ja-JP"/>
        </w:rPr>
        <w:t xml:space="preserve"> </w:t>
      </w:r>
      <w:r w:rsidR="00BA4E58">
        <w:rPr>
          <w:sz w:val="24"/>
          <w:szCs w:val="24"/>
          <w:lang w:val="ru-RU" w:eastAsia="ja-JP"/>
        </w:rPr>
        <w:t>смогло</w:t>
      </w:r>
      <w:r w:rsidR="00335E72">
        <w:rPr>
          <w:sz w:val="24"/>
          <w:szCs w:val="24"/>
          <w:lang w:val="ru-RU" w:eastAsia="ja-JP"/>
        </w:rPr>
        <w:t>,</w:t>
      </w:r>
      <w:r>
        <w:rPr>
          <w:sz w:val="24"/>
          <w:szCs w:val="24"/>
          <w:lang w:val="ru-RU" w:eastAsia="ja-JP"/>
        </w:rPr>
        <w:t xml:space="preserve"> не ограничивая респондента</w:t>
      </w:r>
      <w:r w:rsidR="00565BF7">
        <w:rPr>
          <w:sz w:val="24"/>
          <w:szCs w:val="24"/>
          <w:lang w:val="ru-RU" w:eastAsia="ja-JP"/>
        </w:rPr>
        <w:t>,</w:t>
      </w:r>
      <w:r>
        <w:rPr>
          <w:sz w:val="24"/>
          <w:szCs w:val="24"/>
          <w:lang w:val="ru-RU" w:eastAsia="ja-JP"/>
        </w:rPr>
        <w:t xml:space="preserve"> выявить особенности </w:t>
      </w:r>
      <w:r w:rsidR="001633FA">
        <w:rPr>
          <w:sz w:val="24"/>
          <w:szCs w:val="24"/>
          <w:lang w:val="ru-RU" w:eastAsia="ja-JP"/>
        </w:rPr>
        <w:t>восприятия</w:t>
      </w:r>
      <w:r>
        <w:rPr>
          <w:sz w:val="24"/>
          <w:szCs w:val="24"/>
          <w:lang w:val="ru-RU" w:eastAsia="ja-JP"/>
        </w:rPr>
        <w:t xml:space="preserve"> </w:t>
      </w:r>
      <w:r w:rsidR="001633FA">
        <w:rPr>
          <w:sz w:val="24"/>
          <w:szCs w:val="24"/>
          <w:lang w:val="ru-RU" w:eastAsia="ja-JP"/>
        </w:rPr>
        <w:t xml:space="preserve">им </w:t>
      </w:r>
      <w:r>
        <w:rPr>
          <w:sz w:val="24"/>
          <w:szCs w:val="24"/>
          <w:lang w:val="ru-RU" w:eastAsia="ja-JP"/>
        </w:rPr>
        <w:t xml:space="preserve">модели. Перед тем как приступить к исследованию необходимо </w:t>
      </w:r>
      <w:r w:rsidR="00BA4E58">
        <w:rPr>
          <w:sz w:val="24"/>
          <w:szCs w:val="24"/>
          <w:lang w:val="ru-RU" w:eastAsia="ja-JP"/>
        </w:rPr>
        <w:t xml:space="preserve">было </w:t>
      </w:r>
      <w:r>
        <w:rPr>
          <w:sz w:val="24"/>
          <w:szCs w:val="24"/>
          <w:lang w:val="ru-RU" w:eastAsia="ja-JP"/>
        </w:rPr>
        <w:t xml:space="preserve">убедиться в том, что потребитель ни </w:t>
      </w:r>
      <w:r w:rsidR="001633FA">
        <w:rPr>
          <w:sz w:val="24"/>
          <w:szCs w:val="24"/>
          <w:lang w:val="ru-RU" w:eastAsia="ja-JP"/>
        </w:rPr>
        <w:t>разу</w:t>
      </w:r>
      <w:r>
        <w:rPr>
          <w:sz w:val="24"/>
          <w:szCs w:val="24"/>
          <w:lang w:val="ru-RU" w:eastAsia="ja-JP"/>
        </w:rPr>
        <w:t xml:space="preserve"> не сталкивающийся с моделью </w:t>
      </w:r>
      <w:r>
        <w:rPr>
          <w:sz w:val="24"/>
          <w:szCs w:val="24"/>
          <w:lang w:eastAsia="ja-JP"/>
        </w:rPr>
        <w:t>Pay</w:t>
      </w:r>
      <w:r w:rsidRPr="00A47646">
        <w:rPr>
          <w:sz w:val="24"/>
          <w:szCs w:val="24"/>
          <w:lang w:val="ru-RU" w:eastAsia="ja-JP"/>
        </w:rPr>
        <w:t xml:space="preserve"> </w:t>
      </w:r>
      <w:r>
        <w:rPr>
          <w:sz w:val="24"/>
          <w:szCs w:val="24"/>
          <w:lang w:eastAsia="ja-JP"/>
        </w:rPr>
        <w:t>What</w:t>
      </w:r>
      <w:r w:rsidRPr="00A47646">
        <w:rPr>
          <w:sz w:val="24"/>
          <w:szCs w:val="24"/>
          <w:lang w:val="ru-RU" w:eastAsia="ja-JP"/>
        </w:rPr>
        <w:t xml:space="preserve"> </w:t>
      </w:r>
      <w:r>
        <w:rPr>
          <w:sz w:val="24"/>
          <w:szCs w:val="24"/>
          <w:lang w:eastAsia="ja-JP"/>
        </w:rPr>
        <w:t>You</w:t>
      </w:r>
      <w:r w:rsidRPr="00A47646">
        <w:rPr>
          <w:sz w:val="24"/>
          <w:szCs w:val="24"/>
          <w:lang w:val="ru-RU" w:eastAsia="ja-JP"/>
        </w:rPr>
        <w:t xml:space="preserve"> </w:t>
      </w:r>
      <w:r>
        <w:rPr>
          <w:sz w:val="24"/>
          <w:szCs w:val="24"/>
          <w:lang w:eastAsia="ja-JP"/>
        </w:rPr>
        <w:t>Want</w:t>
      </w:r>
      <w:r w:rsidRPr="00A47646">
        <w:rPr>
          <w:sz w:val="24"/>
          <w:szCs w:val="24"/>
          <w:lang w:val="ru-RU" w:eastAsia="ja-JP"/>
        </w:rPr>
        <w:t xml:space="preserve"> </w:t>
      </w:r>
      <w:r>
        <w:rPr>
          <w:sz w:val="24"/>
          <w:szCs w:val="24"/>
          <w:lang w:val="ru-RU" w:eastAsia="ja-JP"/>
        </w:rPr>
        <w:t>сможет понять общую идею и принцип работы. Для этого перед началом опроса приведена краткая справочная информация.</w:t>
      </w:r>
    </w:p>
    <w:p w:rsidR="00A47646" w:rsidRPr="00604C2A" w:rsidRDefault="00A47646" w:rsidP="00113A10">
      <w:pPr>
        <w:spacing w:before="0" w:after="0"/>
        <w:ind w:firstLine="709"/>
        <w:jc w:val="both"/>
        <w:rPr>
          <w:sz w:val="24"/>
          <w:szCs w:val="24"/>
          <w:lang w:val="ru-RU" w:eastAsia="ja-JP"/>
        </w:rPr>
      </w:pPr>
      <w:r w:rsidRPr="00604C2A">
        <w:rPr>
          <w:sz w:val="24"/>
          <w:szCs w:val="24"/>
          <w:lang w:val="ru-RU" w:eastAsia="ja-JP"/>
        </w:rPr>
        <w:t>Справочная информация:</w:t>
      </w:r>
    </w:p>
    <w:p w:rsidR="00A47646" w:rsidRPr="00A47646" w:rsidRDefault="00377A18" w:rsidP="00113A10">
      <w:pPr>
        <w:spacing w:before="0" w:after="0"/>
        <w:ind w:firstLine="709"/>
        <w:jc w:val="both"/>
        <w:rPr>
          <w:sz w:val="24"/>
          <w:szCs w:val="24"/>
          <w:lang w:val="ru-RU" w:eastAsia="ja-JP"/>
        </w:rPr>
      </w:pPr>
      <w:r>
        <w:rPr>
          <w:sz w:val="24"/>
          <w:szCs w:val="24"/>
          <w:lang w:val="ru-RU" w:eastAsia="ja-JP"/>
        </w:rPr>
        <w:t>«</w:t>
      </w:r>
      <w:r w:rsidR="00A47646" w:rsidRPr="00A47646">
        <w:rPr>
          <w:sz w:val="24"/>
          <w:szCs w:val="24"/>
          <w:lang w:eastAsia="ja-JP"/>
        </w:rPr>
        <w:t>Pay</w:t>
      </w:r>
      <w:r w:rsidR="00A47646" w:rsidRPr="00A47646">
        <w:rPr>
          <w:sz w:val="24"/>
          <w:szCs w:val="24"/>
          <w:lang w:val="ru-RU" w:eastAsia="ja-JP"/>
        </w:rPr>
        <w:t>-</w:t>
      </w:r>
      <w:r w:rsidR="00A47646" w:rsidRPr="00A47646">
        <w:rPr>
          <w:sz w:val="24"/>
          <w:szCs w:val="24"/>
          <w:lang w:eastAsia="ja-JP"/>
        </w:rPr>
        <w:t>what</w:t>
      </w:r>
      <w:r w:rsidR="00A47646" w:rsidRPr="00A47646">
        <w:rPr>
          <w:sz w:val="24"/>
          <w:szCs w:val="24"/>
          <w:lang w:val="ru-RU" w:eastAsia="ja-JP"/>
        </w:rPr>
        <w:t>-</w:t>
      </w:r>
      <w:r w:rsidR="00A47646" w:rsidRPr="00A47646">
        <w:rPr>
          <w:sz w:val="24"/>
          <w:szCs w:val="24"/>
          <w:lang w:eastAsia="ja-JP"/>
        </w:rPr>
        <w:t>you</w:t>
      </w:r>
      <w:r w:rsidR="00A47646" w:rsidRPr="00A47646">
        <w:rPr>
          <w:sz w:val="24"/>
          <w:szCs w:val="24"/>
          <w:lang w:val="ru-RU" w:eastAsia="ja-JP"/>
        </w:rPr>
        <w:t>-</w:t>
      </w:r>
      <w:r w:rsidR="00A47646" w:rsidRPr="00A47646">
        <w:rPr>
          <w:sz w:val="24"/>
          <w:szCs w:val="24"/>
          <w:lang w:eastAsia="ja-JP"/>
        </w:rPr>
        <w:t>want</w:t>
      </w:r>
      <w:r w:rsidR="00A47646" w:rsidRPr="00A47646">
        <w:rPr>
          <w:sz w:val="24"/>
          <w:szCs w:val="24"/>
          <w:lang w:val="ru-RU" w:eastAsia="ja-JP"/>
        </w:rPr>
        <w:t xml:space="preserve"> (</w:t>
      </w:r>
      <w:r w:rsidR="00A47646" w:rsidRPr="00A47646">
        <w:rPr>
          <w:sz w:val="24"/>
          <w:szCs w:val="24"/>
          <w:lang w:eastAsia="ja-JP"/>
        </w:rPr>
        <w:t>PWYW</w:t>
      </w:r>
      <w:r w:rsidR="00A47646" w:rsidRPr="00A47646">
        <w:rPr>
          <w:sz w:val="24"/>
          <w:szCs w:val="24"/>
          <w:lang w:val="ru-RU" w:eastAsia="ja-JP"/>
        </w:rPr>
        <w:t xml:space="preserve">) - это модель ценообразования, при которой фирмы позволяют потребителям самостоятельно </w:t>
      </w:r>
      <w:r w:rsidRPr="00A47646">
        <w:rPr>
          <w:sz w:val="24"/>
          <w:szCs w:val="24"/>
          <w:lang w:val="ru-RU" w:eastAsia="ja-JP"/>
        </w:rPr>
        <w:t>устанавливать</w:t>
      </w:r>
      <w:r w:rsidRPr="00A47646">
        <w:rPr>
          <w:sz w:val="24"/>
          <w:szCs w:val="24"/>
          <w:lang w:eastAsia="ja-JP"/>
        </w:rPr>
        <w:t> </w:t>
      </w:r>
      <w:r w:rsidRPr="00A47646">
        <w:rPr>
          <w:sz w:val="24"/>
          <w:szCs w:val="24"/>
          <w:lang w:val="ru-RU" w:eastAsia="ja-JP"/>
        </w:rPr>
        <w:t>цены</w:t>
      </w:r>
      <w:r w:rsidR="00A47646" w:rsidRPr="00A47646">
        <w:rPr>
          <w:sz w:val="24"/>
          <w:szCs w:val="24"/>
          <w:lang w:val="ru-RU" w:eastAsia="ja-JP"/>
        </w:rPr>
        <w:t xml:space="preserve">. Дословный перевод названия </w:t>
      </w:r>
      <w:r w:rsidRPr="00A47646">
        <w:rPr>
          <w:sz w:val="24"/>
          <w:szCs w:val="24"/>
          <w:lang w:val="ru-RU" w:eastAsia="ja-JP"/>
        </w:rPr>
        <w:t>модели:</w:t>
      </w:r>
      <w:r w:rsidR="00A47646" w:rsidRPr="00A47646">
        <w:rPr>
          <w:sz w:val="24"/>
          <w:szCs w:val="24"/>
          <w:lang w:val="ru-RU" w:eastAsia="ja-JP"/>
        </w:rPr>
        <w:t xml:space="preserve"> «</w:t>
      </w:r>
      <w:r w:rsidR="00A47646" w:rsidRPr="00A47646">
        <w:rPr>
          <w:b/>
          <w:bCs/>
          <w:sz w:val="24"/>
          <w:szCs w:val="24"/>
          <w:lang w:val="ru-RU" w:eastAsia="ja-JP"/>
        </w:rPr>
        <w:t>плати сколько хочешь</w:t>
      </w:r>
      <w:r w:rsidR="00A47646" w:rsidRPr="00A47646">
        <w:rPr>
          <w:sz w:val="24"/>
          <w:szCs w:val="24"/>
          <w:lang w:val="ru-RU" w:eastAsia="ja-JP"/>
        </w:rPr>
        <w:t>».</w:t>
      </w:r>
      <w:r>
        <w:rPr>
          <w:sz w:val="24"/>
          <w:szCs w:val="24"/>
          <w:lang w:val="ru-RU" w:eastAsia="ja-JP"/>
        </w:rPr>
        <w:t xml:space="preserve"> </w:t>
      </w:r>
      <w:r w:rsidR="00A47646" w:rsidRPr="00A47646">
        <w:rPr>
          <w:sz w:val="24"/>
          <w:szCs w:val="24"/>
          <w:lang w:val="ru-RU" w:eastAsia="ja-JP"/>
        </w:rPr>
        <w:t>Так и получается, что потребитель может заплатить абсолютно любую цену или не заплатить вообще, а продавец не имеет права отказать в пер</w:t>
      </w:r>
      <w:r w:rsidR="001633FA">
        <w:rPr>
          <w:sz w:val="24"/>
          <w:szCs w:val="24"/>
          <w:lang w:val="ru-RU" w:eastAsia="ja-JP"/>
        </w:rPr>
        <w:t>едаче товара/</w:t>
      </w:r>
      <w:r w:rsidR="00A47646" w:rsidRPr="00A47646">
        <w:rPr>
          <w:sz w:val="24"/>
          <w:szCs w:val="24"/>
          <w:lang w:val="ru-RU" w:eastAsia="ja-JP"/>
        </w:rPr>
        <w:t>предоставления услуги клиенту по предложенной цене.</w:t>
      </w:r>
    </w:p>
    <w:p w:rsidR="00A47646" w:rsidRDefault="00A47646" w:rsidP="00113A10">
      <w:pPr>
        <w:spacing w:before="0" w:after="0"/>
        <w:ind w:firstLine="709"/>
        <w:jc w:val="both"/>
        <w:rPr>
          <w:sz w:val="24"/>
          <w:szCs w:val="24"/>
          <w:lang w:val="ru-RU" w:eastAsia="ja-JP"/>
        </w:rPr>
      </w:pPr>
      <w:r w:rsidRPr="00A47646">
        <w:rPr>
          <w:sz w:val="24"/>
          <w:szCs w:val="24"/>
          <w:lang w:val="ru-RU" w:eastAsia="ja-JP"/>
        </w:rPr>
        <w:lastRenderedPageBreak/>
        <w:t xml:space="preserve">Данная модель в основном используется для продажи музыкальных альбомов, фильмов, видеоигр, электронных книг, картин через интернет. </w:t>
      </w:r>
      <w:r w:rsidRPr="00554CF3">
        <w:rPr>
          <w:sz w:val="24"/>
          <w:szCs w:val="24"/>
          <w:lang w:val="ru-RU" w:eastAsia="ja-JP"/>
        </w:rPr>
        <w:t xml:space="preserve">Также </w:t>
      </w:r>
      <w:r w:rsidR="00377A18">
        <w:rPr>
          <w:sz w:val="24"/>
          <w:szCs w:val="24"/>
          <w:lang w:val="ru-RU" w:eastAsia="ja-JP"/>
        </w:rPr>
        <w:t>существуют</w:t>
      </w:r>
      <w:r w:rsidRPr="00554CF3">
        <w:rPr>
          <w:sz w:val="24"/>
          <w:szCs w:val="24"/>
          <w:lang w:val="ru-RU" w:eastAsia="ja-JP"/>
        </w:rPr>
        <w:t xml:space="preserve"> </w:t>
      </w:r>
      <w:r w:rsidR="00335E72" w:rsidRPr="00554CF3">
        <w:rPr>
          <w:sz w:val="24"/>
          <w:szCs w:val="24"/>
          <w:lang w:val="ru-RU" w:eastAsia="ja-JP"/>
        </w:rPr>
        <w:t>рестораны,</w:t>
      </w:r>
      <w:r w:rsidRPr="00554CF3">
        <w:rPr>
          <w:sz w:val="24"/>
          <w:szCs w:val="24"/>
          <w:lang w:val="ru-RU" w:eastAsia="ja-JP"/>
        </w:rPr>
        <w:t xml:space="preserve"> работающие по такой схеме.</w:t>
      </w:r>
      <w:r w:rsidR="00377A18">
        <w:rPr>
          <w:sz w:val="24"/>
          <w:szCs w:val="24"/>
          <w:lang w:val="ru-RU" w:eastAsia="ja-JP"/>
        </w:rPr>
        <w:t>»</w:t>
      </w:r>
    </w:p>
    <w:p w:rsidR="00377A18" w:rsidRDefault="00377A18" w:rsidP="00113A10">
      <w:pPr>
        <w:spacing w:before="0" w:after="0"/>
        <w:ind w:firstLine="709"/>
        <w:jc w:val="both"/>
        <w:rPr>
          <w:sz w:val="24"/>
          <w:szCs w:val="24"/>
          <w:lang w:val="ru-RU" w:eastAsia="ja-JP"/>
        </w:rPr>
      </w:pPr>
      <w:r>
        <w:rPr>
          <w:sz w:val="24"/>
          <w:szCs w:val="24"/>
          <w:lang w:val="ru-RU" w:eastAsia="ja-JP"/>
        </w:rPr>
        <w:t>В исследовании не б</w:t>
      </w:r>
      <w:r w:rsidR="00BA4E58">
        <w:rPr>
          <w:sz w:val="24"/>
          <w:szCs w:val="24"/>
          <w:lang w:val="ru-RU" w:eastAsia="ja-JP"/>
        </w:rPr>
        <w:t>ыло</w:t>
      </w:r>
      <w:r>
        <w:rPr>
          <w:sz w:val="24"/>
          <w:szCs w:val="24"/>
          <w:lang w:val="ru-RU" w:eastAsia="ja-JP"/>
        </w:rPr>
        <w:t xml:space="preserve"> критериев отбора потребителей определенного пола, возраста, уровня образования, принадлежности к особым социальным группам, так как чем более разнородная выборка, тем исследование в данном случае более репрезентативно.</w:t>
      </w:r>
      <w:r w:rsidR="001E7E57">
        <w:rPr>
          <w:sz w:val="24"/>
          <w:szCs w:val="24"/>
          <w:lang w:val="ru-RU" w:eastAsia="ja-JP"/>
        </w:rPr>
        <w:t xml:space="preserve"> </w:t>
      </w:r>
    </w:p>
    <w:p w:rsidR="00E21ECD" w:rsidRDefault="00A47646" w:rsidP="00113A10">
      <w:pPr>
        <w:spacing w:before="0" w:after="0"/>
        <w:ind w:firstLine="709"/>
        <w:jc w:val="both"/>
        <w:rPr>
          <w:b/>
          <w:sz w:val="24"/>
          <w:szCs w:val="24"/>
          <w:lang w:val="ru-RU" w:eastAsia="ja-JP"/>
        </w:rPr>
      </w:pPr>
      <w:r w:rsidRPr="00A47646">
        <w:rPr>
          <w:sz w:val="24"/>
          <w:szCs w:val="24"/>
          <w:lang w:eastAsia="ja-JP"/>
        </w:rPr>
        <w:t> </w:t>
      </w:r>
      <w:r w:rsidR="00E21ECD" w:rsidRPr="00E21ECD">
        <w:rPr>
          <w:b/>
          <w:sz w:val="24"/>
          <w:szCs w:val="24"/>
          <w:lang w:val="ru-RU" w:eastAsia="ja-JP"/>
        </w:rPr>
        <w:t>Постановка задачи исследования</w:t>
      </w:r>
    </w:p>
    <w:p w:rsidR="00377A18" w:rsidRPr="00377A18" w:rsidRDefault="00377A18" w:rsidP="00113A10">
      <w:pPr>
        <w:spacing w:before="0" w:after="0"/>
        <w:ind w:firstLine="709"/>
        <w:jc w:val="both"/>
        <w:rPr>
          <w:sz w:val="24"/>
          <w:szCs w:val="24"/>
          <w:lang w:val="ru-RU" w:eastAsia="ja-JP"/>
        </w:rPr>
      </w:pPr>
      <w:r w:rsidRPr="00377A18">
        <w:rPr>
          <w:sz w:val="24"/>
          <w:szCs w:val="24"/>
          <w:lang w:val="ru-RU" w:eastAsia="ja-JP"/>
        </w:rPr>
        <w:t>Основной задачей исследования явля</w:t>
      </w:r>
      <w:r w:rsidR="001633FA">
        <w:rPr>
          <w:sz w:val="24"/>
          <w:szCs w:val="24"/>
          <w:lang w:val="ru-RU" w:eastAsia="ja-JP"/>
        </w:rPr>
        <w:t>лось</w:t>
      </w:r>
      <w:r w:rsidRPr="00377A18">
        <w:rPr>
          <w:sz w:val="24"/>
          <w:szCs w:val="24"/>
          <w:lang w:val="ru-RU" w:eastAsia="ja-JP"/>
        </w:rPr>
        <w:t xml:space="preserve"> выявление отношения российского потребителя к модели «</w:t>
      </w:r>
      <w:r w:rsidRPr="00377A18">
        <w:rPr>
          <w:sz w:val="24"/>
          <w:szCs w:val="24"/>
          <w:lang w:eastAsia="ja-JP"/>
        </w:rPr>
        <w:t>Pay</w:t>
      </w:r>
      <w:r w:rsidRPr="00377A18">
        <w:rPr>
          <w:sz w:val="24"/>
          <w:szCs w:val="24"/>
          <w:lang w:val="ru-RU" w:eastAsia="ja-JP"/>
        </w:rPr>
        <w:t xml:space="preserve"> </w:t>
      </w:r>
      <w:r w:rsidRPr="00377A18">
        <w:rPr>
          <w:sz w:val="24"/>
          <w:szCs w:val="24"/>
          <w:lang w:eastAsia="ja-JP"/>
        </w:rPr>
        <w:t>What</w:t>
      </w:r>
      <w:r w:rsidRPr="00377A18">
        <w:rPr>
          <w:sz w:val="24"/>
          <w:szCs w:val="24"/>
          <w:lang w:val="ru-RU" w:eastAsia="ja-JP"/>
        </w:rPr>
        <w:t xml:space="preserve"> </w:t>
      </w:r>
      <w:r w:rsidRPr="00377A18">
        <w:rPr>
          <w:sz w:val="24"/>
          <w:szCs w:val="24"/>
          <w:lang w:eastAsia="ja-JP"/>
        </w:rPr>
        <w:t>You</w:t>
      </w:r>
      <w:r w:rsidRPr="00377A18">
        <w:rPr>
          <w:sz w:val="24"/>
          <w:szCs w:val="24"/>
          <w:lang w:val="ru-RU" w:eastAsia="ja-JP"/>
        </w:rPr>
        <w:t xml:space="preserve"> </w:t>
      </w:r>
      <w:r w:rsidRPr="00377A18">
        <w:rPr>
          <w:sz w:val="24"/>
          <w:szCs w:val="24"/>
          <w:lang w:eastAsia="ja-JP"/>
        </w:rPr>
        <w:t>Want</w:t>
      </w:r>
      <w:r w:rsidRPr="00377A18">
        <w:rPr>
          <w:sz w:val="24"/>
          <w:szCs w:val="24"/>
          <w:lang w:val="ru-RU" w:eastAsia="ja-JP"/>
        </w:rPr>
        <w:t>» для того, чтобы на основе полученных данных сфо</w:t>
      </w:r>
      <w:r w:rsidR="00D8140A">
        <w:rPr>
          <w:sz w:val="24"/>
          <w:szCs w:val="24"/>
          <w:lang w:val="ru-RU" w:eastAsia="ja-JP"/>
        </w:rPr>
        <w:t>рмулировать гипотезы о специфике</w:t>
      </w:r>
      <w:r w:rsidRPr="00377A18">
        <w:rPr>
          <w:sz w:val="24"/>
          <w:szCs w:val="24"/>
          <w:lang w:val="ru-RU" w:eastAsia="ja-JP"/>
        </w:rPr>
        <w:t xml:space="preserve"> российского потребителя. Гипотезы б</w:t>
      </w:r>
      <w:r w:rsidR="001633FA">
        <w:rPr>
          <w:sz w:val="24"/>
          <w:szCs w:val="24"/>
          <w:lang w:val="ru-RU" w:eastAsia="ja-JP"/>
        </w:rPr>
        <w:t>ыли</w:t>
      </w:r>
      <w:r w:rsidRPr="00377A18">
        <w:rPr>
          <w:sz w:val="24"/>
          <w:szCs w:val="24"/>
          <w:lang w:val="ru-RU" w:eastAsia="ja-JP"/>
        </w:rPr>
        <w:t xml:space="preserve"> сопоставлены с гипотезами из начала главы, которые были получены путём анализа актуальных исследований</w:t>
      </w:r>
      <w:r w:rsidR="00D8140A">
        <w:rPr>
          <w:sz w:val="24"/>
          <w:szCs w:val="24"/>
          <w:lang w:val="ru-RU" w:eastAsia="ja-JP"/>
        </w:rPr>
        <w:t xml:space="preserve"> зарубежных потребителей. </w:t>
      </w:r>
    </w:p>
    <w:p w:rsidR="003A1B16" w:rsidRPr="0054542F" w:rsidRDefault="003A1B16" w:rsidP="00113A10">
      <w:pPr>
        <w:spacing w:before="0" w:after="0"/>
        <w:ind w:firstLine="709"/>
        <w:jc w:val="both"/>
        <w:rPr>
          <w:sz w:val="24"/>
          <w:szCs w:val="24"/>
          <w:lang w:val="ru-RU" w:eastAsia="ja-JP"/>
        </w:rPr>
      </w:pPr>
      <w:r w:rsidRPr="0054542F">
        <w:rPr>
          <w:sz w:val="24"/>
          <w:szCs w:val="24"/>
          <w:lang w:val="ru-RU" w:eastAsia="ja-JP"/>
        </w:rPr>
        <w:t xml:space="preserve">Структура исследования в виде анкеты для опроса, результатов и анализа с использованием инструментов в </w:t>
      </w:r>
      <w:r w:rsidRPr="0054542F">
        <w:rPr>
          <w:sz w:val="24"/>
          <w:szCs w:val="24"/>
          <w:lang w:eastAsia="ja-JP"/>
        </w:rPr>
        <w:t>SPSS</w:t>
      </w:r>
      <w:r w:rsidRPr="0054542F">
        <w:rPr>
          <w:sz w:val="24"/>
          <w:szCs w:val="24"/>
          <w:lang w:val="ru-RU" w:eastAsia="ja-JP"/>
        </w:rPr>
        <w:t xml:space="preserve"> полностью представлен в приложении. </w:t>
      </w:r>
    </w:p>
    <w:p w:rsidR="00E21ECD" w:rsidRDefault="00B25D6C" w:rsidP="00113A10">
      <w:pPr>
        <w:spacing w:before="0" w:after="0"/>
        <w:ind w:firstLine="709"/>
        <w:rPr>
          <w:b/>
          <w:sz w:val="24"/>
          <w:szCs w:val="24"/>
          <w:lang w:val="ru-RU" w:eastAsia="ja-JP"/>
        </w:rPr>
      </w:pPr>
      <w:r>
        <w:rPr>
          <w:b/>
          <w:sz w:val="24"/>
          <w:szCs w:val="24"/>
          <w:lang w:val="ru-RU" w:eastAsia="ja-JP"/>
        </w:rPr>
        <w:t>Результаты исследования</w:t>
      </w:r>
    </w:p>
    <w:p w:rsidR="00C75F0D" w:rsidRPr="001633FA" w:rsidRDefault="0026368C" w:rsidP="00113A10">
      <w:pPr>
        <w:spacing w:before="0" w:after="0"/>
        <w:ind w:firstLine="709"/>
        <w:jc w:val="both"/>
        <w:rPr>
          <w:sz w:val="24"/>
          <w:szCs w:val="24"/>
          <w:lang w:val="ru-RU" w:eastAsia="ja-JP"/>
        </w:rPr>
      </w:pPr>
      <w:r w:rsidRPr="001633FA">
        <w:rPr>
          <w:sz w:val="24"/>
          <w:szCs w:val="24"/>
          <w:lang w:val="ru-RU" w:eastAsia="ja-JP"/>
        </w:rPr>
        <w:t>В опросе приняли участие</w:t>
      </w:r>
      <w:r w:rsidR="00DF1D8C" w:rsidRPr="001633FA">
        <w:rPr>
          <w:sz w:val="24"/>
          <w:szCs w:val="24"/>
          <w:lang w:val="ru-RU" w:eastAsia="ja-JP"/>
        </w:rPr>
        <w:t xml:space="preserve"> 107 человек. 62% женщин и 38% мужчин. 45% респондентов в возрасте от 21 до 25 лет</w:t>
      </w:r>
      <w:r w:rsidR="00552B98" w:rsidRPr="001633FA">
        <w:rPr>
          <w:sz w:val="24"/>
          <w:szCs w:val="24"/>
          <w:lang w:val="ru-RU" w:eastAsia="ja-JP"/>
        </w:rPr>
        <w:t>, 14% - 20 и меньше лет, 13 % от 36 до 45 лет, по 10,5% 31-35 лет и 46-55 лет</w:t>
      </w:r>
      <w:r w:rsidR="00DF1D8C" w:rsidRPr="001633FA">
        <w:rPr>
          <w:sz w:val="24"/>
          <w:szCs w:val="24"/>
          <w:lang w:val="ru-RU" w:eastAsia="ja-JP"/>
        </w:rPr>
        <w:t xml:space="preserve">. </w:t>
      </w:r>
      <w:r w:rsidR="00BA4E58" w:rsidRPr="001633FA">
        <w:rPr>
          <w:sz w:val="24"/>
          <w:szCs w:val="24"/>
          <w:lang w:val="ru-RU" w:eastAsia="ja-JP"/>
        </w:rPr>
        <w:t xml:space="preserve">Генеральная совокупность данного исследования жители </w:t>
      </w:r>
      <w:r w:rsidR="00552B98" w:rsidRPr="001633FA">
        <w:rPr>
          <w:sz w:val="24"/>
          <w:szCs w:val="24"/>
          <w:lang w:val="ru-RU" w:eastAsia="ja-JP"/>
        </w:rPr>
        <w:t>городов-милионников России.</w:t>
      </w:r>
    </w:p>
    <w:p w:rsidR="00067A4B" w:rsidRPr="00552B98" w:rsidRDefault="000404C9" w:rsidP="00113A10">
      <w:pPr>
        <w:spacing w:before="0" w:after="0"/>
        <w:ind w:firstLine="709"/>
        <w:jc w:val="both"/>
        <w:rPr>
          <w:sz w:val="24"/>
          <w:szCs w:val="24"/>
          <w:lang w:val="ru-RU"/>
        </w:rPr>
      </w:pPr>
      <w:r w:rsidRPr="00552B98">
        <w:rPr>
          <w:sz w:val="24"/>
          <w:szCs w:val="24"/>
          <w:lang w:val="ru-RU"/>
        </w:rPr>
        <w:t>Исследование проводилось в онлайн-формате с использованием ресурсов платформы «Анкетолог». Размер минимальной выборки</w:t>
      </w:r>
      <w:r w:rsidR="00067A4B" w:rsidRPr="00552B98">
        <w:rPr>
          <w:sz w:val="24"/>
          <w:szCs w:val="24"/>
          <w:lang w:val="ru-RU"/>
        </w:rPr>
        <w:t xml:space="preserve"> (106 респондентов)</w:t>
      </w:r>
      <w:r w:rsidRPr="00552B98">
        <w:rPr>
          <w:sz w:val="24"/>
          <w:szCs w:val="24"/>
          <w:lang w:val="ru-RU"/>
        </w:rPr>
        <w:t xml:space="preserve"> для достижения качественных результатов исследования был определен с помощью калькулятора размера выборки </w:t>
      </w:r>
      <w:r w:rsidRPr="00552B98">
        <w:rPr>
          <w:sz w:val="24"/>
          <w:szCs w:val="24"/>
          <w:lang w:val="es-ES"/>
        </w:rPr>
        <w:t>Question</w:t>
      </w:r>
      <w:r w:rsidRPr="00552B98">
        <w:rPr>
          <w:sz w:val="24"/>
          <w:szCs w:val="24"/>
          <w:lang w:val="ru-RU"/>
        </w:rPr>
        <w:t xml:space="preserve"> </w:t>
      </w:r>
      <w:r w:rsidRPr="00552B98">
        <w:rPr>
          <w:sz w:val="24"/>
          <w:szCs w:val="24"/>
          <w:lang w:val="es-ES"/>
        </w:rPr>
        <w:t>Star</w:t>
      </w:r>
      <w:r w:rsidRPr="00552B98">
        <w:rPr>
          <w:sz w:val="24"/>
          <w:szCs w:val="24"/>
          <w:lang w:val="ru-RU"/>
        </w:rPr>
        <w:t xml:space="preserve"> </w:t>
      </w:r>
      <w:r w:rsidR="00067A4B" w:rsidRPr="00552B98">
        <w:rPr>
          <w:sz w:val="24"/>
          <w:szCs w:val="24"/>
          <w:lang w:val="ru-RU"/>
        </w:rPr>
        <w:t>.</w:t>
      </w:r>
    </w:p>
    <w:p w:rsidR="00067A4B" w:rsidRPr="00552B98" w:rsidRDefault="00067A4B" w:rsidP="00113A10">
      <w:pPr>
        <w:spacing w:before="0" w:after="0"/>
        <w:ind w:firstLine="709"/>
        <w:rPr>
          <w:sz w:val="24"/>
          <w:szCs w:val="24"/>
        </w:rPr>
      </w:pPr>
      <w:r w:rsidRPr="00552B98">
        <w:rPr>
          <w:sz w:val="24"/>
          <w:szCs w:val="24"/>
          <w:lang w:val="ru-RU"/>
        </w:rPr>
        <w:t>Были учтены следующие параметры</w:t>
      </w:r>
      <w:r w:rsidRPr="00552B98">
        <w:rPr>
          <w:sz w:val="24"/>
          <w:szCs w:val="24"/>
        </w:rPr>
        <w:t>:</w:t>
      </w:r>
    </w:p>
    <w:p w:rsidR="000404C9" w:rsidRPr="00552B98" w:rsidRDefault="00B947E5" w:rsidP="00110A1B">
      <w:pPr>
        <w:pStyle w:val="af"/>
        <w:numPr>
          <w:ilvl w:val="0"/>
          <w:numId w:val="24"/>
        </w:numPr>
        <w:spacing w:before="0" w:after="0"/>
        <w:ind w:left="0" w:firstLine="709"/>
        <w:jc w:val="both"/>
        <w:rPr>
          <w:sz w:val="24"/>
          <w:szCs w:val="24"/>
          <w:lang w:val="ru-RU"/>
        </w:rPr>
      </w:pPr>
      <w:r w:rsidRPr="00552B98">
        <w:rPr>
          <w:sz w:val="24"/>
          <w:szCs w:val="24"/>
          <w:lang w:val="ru-RU"/>
        </w:rPr>
        <w:t>Допустимая погрешность – 7</w:t>
      </w:r>
      <w:r w:rsidR="000404C9" w:rsidRPr="00552B98">
        <w:rPr>
          <w:sz w:val="24"/>
          <w:szCs w:val="24"/>
          <w:lang w:val="ru-RU"/>
        </w:rPr>
        <w:t>%;</w:t>
      </w:r>
    </w:p>
    <w:p w:rsidR="000404C9" w:rsidRPr="00552B98" w:rsidRDefault="00B947E5" w:rsidP="00110A1B">
      <w:pPr>
        <w:pStyle w:val="af"/>
        <w:numPr>
          <w:ilvl w:val="0"/>
          <w:numId w:val="24"/>
        </w:numPr>
        <w:spacing w:before="0" w:after="0"/>
        <w:ind w:left="0" w:firstLine="709"/>
        <w:jc w:val="both"/>
        <w:rPr>
          <w:sz w:val="24"/>
          <w:szCs w:val="24"/>
          <w:lang w:val="ru-RU"/>
        </w:rPr>
      </w:pPr>
      <w:r w:rsidRPr="00552B98">
        <w:rPr>
          <w:sz w:val="24"/>
          <w:szCs w:val="24"/>
          <w:lang w:val="ru-RU"/>
        </w:rPr>
        <w:t>Уровень надежности – 8</w:t>
      </w:r>
      <w:r w:rsidR="000404C9" w:rsidRPr="00552B98">
        <w:rPr>
          <w:sz w:val="24"/>
          <w:szCs w:val="24"/>
          <w:lang w:val="ru-RU"/>
        </w:rPr>
        <w:t>5%;</w:t>
      </w:r>
    </w:p>
    <w:p w:rsidR="000404C9" w:rsidRPr="00552B98" w:rsidRDefault="000404C9" w:rsidP="00110A1B">
      <w:pPr>
        <w:pStyle w:val="af"/>
        <w:numPr>
          <w:ilvl w:val="0"/>
          <w:numId w:val="24"/>
        </w:numPr>
        <w:spacing w:before="0" w:after="0"/>
        <w:ind w:left="0" w:firstLine="709"/>
        <w:jc w:val="both"/>
        <w:rPr>
          <w:sz w:val="24"/>
          <w:szCs w:val="24"/>
          <w:lang w:val="ru-RU"/>
        </w:rPr>
      </w:pPr>
      <w:r w:rsidRPr="00552B98">
        <w:rPr>
          <w:sz w:val="24"/>
          <w:szCs w:val="24"/>
          <w:lang w:val="ru-RU"/>
        </w:rPr>
        <w:t xml:space="preserve">Размер генеральной совокупности – </w:t>
      </w:r>
      <w:r w:rsidR="00B947E5" w:rsidRPr="00552B98">
        <w:rPr>
          <w:sz w:val="24"/>
          <w:szCs w:val="24"/>
          <w:lang w:val="ru-RU"/>
        </w:rPr>
        <w:t>33589883</w:t>
      </w:r>
      <w:r w:rsidRPr="00552B98">
        <w:rPr>
          <w:sz w:val="24"/>
          <w:szCs w:val="24"/>
          <w:lang w:val="ru-RU"/>
        </w:rPr>
        <w:t xml:space="preserve"> (</w:t>
      </w:r>
      <w:r w:rsidR="00067A4B" w:rsidRPr="00552B98">
        <w:rPr>
          <w:sz w:val="24"/>
          <w:szCs w:val="24"/>
          <w:lang w:val="ru-RU"/>
        </w:rPr>
        <w:t xml:space="preserve">население городов-миллионников по данным </w:t>
      </w:r>
      <w:r w:rsidR="00067A4B" w:rsidRPr="00552B98">
        <w:rPr>
          <w:sz w:val="24"/>
          <w:szCs w:val="24"/>
        </w:rPr>
        <w:t>statdata</w:t>
      </w:r>
      <w:r w:rsidR="004A1BB2" w:rsidRPr="00552B98">
        <w:rPr>
          <w:rStyle w:val="ae"/>
          <w:sz w:val="24"/>
          <w:szCs w:val="24"/>
          <w:lang w:val="ru-RU"/>
        </w:rPr>
        <w:footnoteReference w:id="61"/>
      </w:r>
      <w:r w:rsidRPr="00552B98">
        <w:rPr>
          <w:sz w:val="24"/>
          <w:szCs w:val="24"/>
          <w:lang w:val="ru-RU"/>
        </w:rPr>
        <w:t>);</w:t>
      </w:r>
    </w:p>
    <w:p w:rsidR="003A1B16" w:rsidRPr="00552B98" w:rsidRDefault="000404C9" w:rsidP="00110A1B">
      <w:pPr>
        <w:pStyle w:val="af"/>
        <w:numPr>
          <w:ilvl w:val="0"/>
          <w:numId w:val="24"/>
        </w:numPr>
        <w:spacing w:before="0" w:after="0"/>
        <w:ind w:left="0" w:firstLine="709"/>
        <w:jc w:val="both"/>
        <w:rPr>
          <w:sz w:val="24"/>
          <w:szCs w:val="24"/>
          <w:lang w:val="ru-RU"/>
        </w:rPr>
      </w:pPr>
      <w:r w:rsidRPr="00552B98">
        <w:rPr>
          <w:sz w:val="24"/>
          <w:szCs w:val="24"/>
          <w:lang w:val="ru-RU"/>
        </w:rPr>
        <w:lastRenderedPageBreak/>
        <w:t xml:space="preserve">Доля признака в генеральной совокупности – не известна (на данный момент нет исследований, которые бы подтверждали долю людей, использующих </w:t>
      </w:r>
      <w:r w:rsidR="00B947E5" w:rsidRPr="00552B98">
        <w:rPr>
          <w:sz w:val="24"/>
          <w:szCs w:val="24"/>
          <w:lang w:val="ru-RU"/>
        </w:rPr>
        <w:t xml:space="preserve">модель </w:t>
      </w:r>
      <w:r w:rsidR="00B947E5" w:rsidRPr="00552B98">
        <w:rPr>
          <w:sz w:val="24"/>
          <w:szCs w:val="24"/>
        </w:rPr>
        <w:t>Pay</w:t>
      </w:r>
      <w:r w:rsidR="00B947E5" w:rsidRPr="00552B98">
        <w:rPr>
          <w:sz w:val="24"/>
          <w:szCs w:val="24"/>
          <w:lang w:val="ru-RU"/>
        </w:rPr>
        <w:t xml:space="preserve"> </w:t>
      </w:r>
      <w:r w:rsidR="00B947E5" w:rsidRPr="00552B98">
        <w:rPr>
          <w:sz w:val="24"/>
          <w:szCs w:val="24"/>
        </w:rPr>
        <w:t>What</w:t>
      </w:r>
      <w:r w:rsidR="00B947E5" w:rsidRPr="00552B98">
        <w:rPr>
          <w:sz w:val="24"/>
          <w:szCs w:val="24"/>
          <w:lang w:val="ru-RU"/>
        </w:rPr>
        <w:t xml:space="preserve"> </w:t>
      </w:r>
      <w:r w:rsidR="00B947E5" w:rsidRPr="00552B98">
        <w:rPr>
          <w:sz w:val="24"/>
          <w:szCs w:val="24"/>
        </w:rPr>
        <w:t>You</w:t>
      </w:r>
      <w:r w:rsidR="00B947E5" w:rsidRPr="00552B98">
        <w:rPr>
          <w:sz w:val="24"/>
          <w:szCs w:val="24"/>
          <w:lang w:val="ru-RU"/>
        </w:rPr>
        <w:t xml:space="preserve"> </w:t>
      </w:r>
      <w:r w:rsidR="00B947E5" w:rsidRPr="00552B98">
        <w:rPr>
          <w:sz w:val="24"/>
          <w:szCs w:val="24"/>
        </w:rPr>
        <w:t>Want</w:t>
      </w:r>
      <w:r w:rsidRPr="00552B98">
        <w:rPr>
          <w:sz w:val="24"/>
          <w:szCs w:val="24"/>
          <w:lang w:val="ru-RU"/>
        </w:rPr>
        <w:t>).</w:t>
      </w:r>
    </w:p>
    <w:p w:rsidR="00DF1D8C" w:rsidRPr="00DF1D8C" w:rsidRDefault="00DF1D8C" w:rsidP="00113A10">
      <w:pPr>
        <w:spacing w:before="0" w:after="0"/>
        <w:ind w:firstLine="709"/>
        <w:jc w:val="both"/>
        <w:rPr>
          <w:sz w:val="24"/>
          <w:szCs w:val="24"/>
          <w:lang w:val="ru-RU" w:eastAsia="ja-JP"/>
        </w:rPr>
      </w:pPr>
      <w:r w:rsidRPr="00DF1D8C">
        <w:rPr>
          <w:sz w:val="24"/>
          <w:szCs w:val="24"/>
          <w:lang w:val="ru-RU" w:eastAsia="ja-JP"/>
        </w:rPr>
        <w:t>37,1 % респондентов могут купить себе основную бытовую технику, но автомобиль позволить не могут. 37% средств хватает на всё, кроме дорогих покупок, к</w:t>
      </w:r>
      <w:r w:rsidR="00552B98">
        <w:rPr>
          <w:sz w:val="24"/>
          <w:szCs w:val="24"/>
          <w:lang w:val="ru-RU" w:eastAsia="ja-JP"/>
        </w:rPr>
        <w:t>ак квартира или загородный дом.</w:t>
      </w:r>
    </w:p>
    <w:p w:rsidR="00DF1D8C" w:rsidRDefault="00DF1D8C" w:rsidP="00113A10">
      <w:pPr>
        <w:spacing w:before="0" w:after="0"/>
        <w:ind w:firstLine="709"/>
        <w:jc w:val="both"/>
        <w:rPr>
          <w:sz w:val="24"/>
          <w:szCs w:val="24"/>
          <w:lang w:val="ru-RU" w:eastAsia="ja-JP"/>
        </w:rPr>
      </w:pPr>
      <w:r w:rsidRPr="00DF1D8C">
        <w:rPr>
          <w:sz w:val="24"/>
          <w:szCs w:val="24"/>
          <w:lang w:val="ru-RU" w:eastAsia="ja-JP"/>
        </w:rPr>
        <w:t xml:space="preserve">41,9% респондентов имеют оконченное высшее образование (бакалавриат/специалитет), 29,5% неоконченное высшее на момент прохождения опроса и 15,2 оконченную магистратуру. </w:t>
      </w:r>
    </w:p>
    <w:p w:rsidR="000D6D53" w:rsidRPr="000D6D53" w:rsidRDefault="000D6D53" w:rsidP="00113A10">
      <w:pPr>
        <w:pStyle w:val="af"/>
        <w:numPr>
          <w:ilvl w:val="0"/>
          <w:numId w:val="8"/>
        </w:numPr>
        <w:spacing w:before="0" w:after="0"/>
        <w:ind w:left="0" w:firstLine="709"/>
        <w:jc w:val="right"/>
        <w:rPr>
          <w:sz w:val="24"/>
          <w:szCs w:val="24"/>
          <w:lang w:val="ru-RU" w:eastAsia="ja-JP"/>
        </w:rPr>
      </w:pPr>
      <w:r>
        <w:rPr>
          <w:sz w:val="24"/>
          <w:szCs w:val="24"/>
          <w:lang w:val="ru-RU" w:eastAsia="ja-JP"/>
        </w:rPr>
        <w:t>Уровень образования респондентов</w:t>
      </w:r>
    </w:p>
    <w:p w:rsidR="005F18B7" w:rsidRDefault="003A1B16" w:rsidP="00113A10">
      <w:pPr>
        <w:spacing w:before="0" w:after="0"/>
        <w:ind w:firstLine="709"/>
        <w:jc w:val="center"/>
        <w:rPr>
          <w:sz w:val="24"/>
          <w:szCs w:val="24"/>
          <w:lang w:val="ru-RU" w:eastAsia="ja-JP"/>
        </w:rPr>
      </w:pPr>
      <w:r w:rsidRPr="00DF1D8C">
        <w:rPr>
          <w:noProof/>
        </w:rPr>
        <w:drawing>
          <wp:inline distT="0" distB="0" distL="0" distR="0" wp14:anchorId="42E15E82" wp14:editId="5AF38A0D">
            <wp:extent cx="4892040" cy="1405300"/>
            <wp:effectExtent l="0" t="0" r="381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48990" cy="1421660"/>
                    </a:xfrm>
                    <a:prstGeom prst="rect">
                      <a:avLst/>
                    </a:prstGeom>
                  </pic:spPr>
                </pic:pic>
              </a:graphicData>
            </a:graphic>
          </wp:inline>
        </w:drawing>
      </w:r>
    </w:p>
    <w:p w:rsidR="00C87C12" w:rsidRPr="00496B9A" w:rsidRDefault="00C87C12" w:rsidP="00113A10">
      <w:pPr>
        <w:pStyle w:val="aff2"/>
        <w:ind w:firstLine="709"/>
        <w:rPr>
          <w:lang w:val="ru-RU"/>
        </w:rPr>
      </w:pPr>
      <w:r>
        <w:rPr>
          <w:lang w:val="ru-RU"/>
        </w:rPr>
        <w:t xml:space="preserve">Источник: </w:t>
      </w:r>
      <w:r w:rsidR="001633FA">
        <w:rPr>
          <w:lang w:val="ru-RU"/>
        </w:rPr>
        <w:t>составлено автором</w:t>
      </w:r>
    </w:p>
    <w:p w:rsidR="005F18B7" w:rsidRDefault="005F18B7" w:rsidP="00113A10">
      <w:pPr>
        <w:spacing w:before="0" w:after="0"/>
        <w:ind w:firstLine="709"/>
        <w:jc w:val="both"/>
        <w:rPr>
          <w:b/>
          <w:sz w:val="24"/>
          <w:szCs w:val="24"/>
          <w:lang w:val="ru-RU" w:eastAsia="ja-JP"/>
        </w:rPr>
      </w:pPr>
      <w:r w:rsidRPr="00DF1D8C">
        <w:rPr>
          <w:sz w:val="24"/>
          <w:szCs w:val="24"/>
          <w:lang w:val="ru-RU" w:eastAsia="ja-JP"/>
        </w:rPr>
        <w:t>44,3% респондентов сталкивались с моделью на протяжении последних нескольких лет</w:t>
      </w:r>
      <w:r>
        <w:rPr>
          <w:b/>
          <w:sz w:val="24"/>
          <w:szCs w:val="24"/>
          <w:lang w:val="ru-RU" w:eastAsia="ja-JP"/>
        </w:rPr>
        <w:t>.</w:t>
      </w:r>
      <w:r w:rsidR="00552B98">
        <w:rPr>
          <w:b/>
          <w:sz w:val="24"/>
          <w:szCs w:val="24"/>
          <w:lang w:val="ru-RU" w:eastAsia="ja-JP"/>
        </w:rPr>
        <w:t xml:space="preserve"> </w:t>
      </w:r>
      <w:r w:rsidR="00552B98" w:rsidRPr="001645FC">
        <w:rPr>
          <w:sz w:val="24"/>
          <w:szCs w:val="24"/>
          <w:lang w:val="ru-RU" w:eastAsia="ja-JP"/>
        </w:rPr>
        <w:t>То есть можно предположить, что жители городов-миллионников довольно часто имеют возможность столкнуться с моделью.</w:t>
      </w:r>
    </w:p>
    <w:p w:rsidR="00DF1D8C" w:rsidRDefault="00DF1D8C" w:rsidP="00113A10">
      <w:pPr>
        <w:spacing w:before="0" w:after="0"/>
        <w:ind w:firstLine="709"/>
        <w:jc w:val="center"/>
        <w:rPr>
          <w:b/>
          <w:sz w:val="24"/>
          <w:szCs w:val="24"/>
          <w:lang w:val="ru-RU" w:eastAsia="ja-JP"/>
        </w:rPr>
      </w:pPr>
      <w:r>
        <w:rPr>
          <w:noProof/>
        </w:rPr>
        <w:drawing>
          <wp:inline distT="0" distB="0" distL="0" distR="0" wp14:anchorId="4C03F2FB" wp14:editId="4E8D745B">
            <wp:extent cx="3619500" cy="2641397"/>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0646" cy="2656829"/>
                    </a:xfrm>
                    <a:prstGeom prst="rect">
                      <a:avLst/>
                    </a:prstGeom>
                  </pic:spPr>
                </pic:pic>
              </a:graphicData>
            </a:graphic>
          </wp:inline>
        </w:drawing>
      </w:r>
    </w:p>
    <w:p w:rsidR="004A60EC" w:rsidRPr="004A60EC" w:rsidRDefault="004A60EC" w:rsidP="00113A10">
      <w:pPr>
        <w:pStyle w:val="af"/>
        <w:numPr>
          <w:ilvl w:val="0"/>
          <w:numId w:val="7"/>
        </w:numPr>
        <w:spacing w:before="0" w:after="0"/>
        <w:ind w:left="0" w:firstLine="709"/>
        <w:jc w:val="center"/>
        <w:rPr>
          <w:sz w:val="24"/>
          <w:szCs w:val="24"/>
          <w:lang w:val="ru-RU" w:eastAsia="ja-JP"/>
        </w:rPr>
      </w:pPr>
      <w:r w:rsidRPr="004A60EC">
        <w:rPr>
          <w:sz w:val="24"/>
          <w:szCs w:val="24"/>
          <w:lang w:val="ru-RU" w:eastAsia="ja-JP"/>
        </w:rPr>
        <w:t xml:space="preserve">Опыт оплаты по модели </w:t>
      </w:r>
      <w:r w:rsidRPr="004A60EC">
        <w:rPr>
          <w:sz w:val="24"/>
          <w:szCs w:val="24"/>
          <w:lang w:eastAsia="ja-JP"/>
        </w:rPr>
        <w:t>PWYW</w:t>
      </w:r>
    </w:p>
    <w:p w:rsidR="004A60EC" w:rsidRDefault="004A60EC" w:rsidP="00113A10">
      <w:pPr>
        <w:spacing w:before="0" w:after="0"/>
        <w:ind w:firstLine="709"/>
        <w:jc w:val="both"/>
        <w:rPr>
          <w:sz w:val="24"/>
          <w:szCs w:val="24"/>
          <w:lang w:val="ru-RU" w:eastAsia="ja-JP"/>
        </w:rPr>
      </w:pPr>
      <w:r w:rsidRPr="004A60EC">
        <w:rPr>
          <w:sz w:val="24"/>
          <w:szCs w:val="24"/>
          <w:lang w:val="ru-RU" w:eastAsia="ja-JP"/>
        </w:rPr>
        <w:t xml:space="preserve">Источник: </w:t>
      </w:r>
      <w:r w:rsidR="001633FA" w:rsidRPr="001633FA">
        <w:rPr>
          <w:sz w:val="24"/>
          <w:szCs w:val="24"/>
          <w:lang w:val="ru-RU"/>
        </w:rPr>
        <w:t>составлено автором</w:t>
      </w:r>
    </w:p>
    <w:p w:rsidR="00DF1D8C" w:rsidRPr="00DF1D8C" w:rsidRDefault="00DF1D8C" w:rsidP="00113A10">
      <w:pPr>
        <w:spacing w:before="0" w:after="0"/>
        <w:ind w:firstLine="709"/>
        <w:jc w:val="both"/>
        <w:rPr>
          <w:sz w:val="24"/>
          <w:szCs w:val="24"/>
          <w:lang w:val="ru-RU" w:eastAsia="ja-JP"/>
        </w:rPr>
      </w:pPr>
      <w:r w:rsidRPr="00DF1D8C">
        <w:rPr>
          <w:sz w:val="24"/>
          <w:szCs w:val="24"/>
          <w:lang w:val="ru-RU" w:eastAsia="ja-JP"/>
        </w:rPr>
        <w:lastRenderedPageBreak/>
        <w:t xml:space="preserve">60% сталкивались в кафе и ресторанах, 31,1% в сфере музеев и выставок, 24,4% скачивали музыку по модели </w:t>
      </w:r>
      <w:r w:rsidRPr="00DF1D8C">
        <w:rPr>
          <w:sz w:val="24"/>
          <w:szCs w:val="24"/>
          <w:lang w:eastAsia="ja-JP"/>
        </w:rPr>
        <w:t>Pay</w:t>
      </w:r>
      <w:r w:rsidRPr="00DF1D8C">
        <w:rPr>
          <w:sz w:val="24"/>
          <w:szCs w:val="24"/>
          <w:lang w:val="ru-RU" w:eastAsia="ja-JP"/>
        </w:rPr>
        <w:t xml:space="preserve"> </w:t>
      </w:r>
      <w:r w:rsidRPr="00DF1D8C">
        <w:rPr>
          <w:sz w:val="24"/>
          <w:szCs w:val="24"/>
          <w:lang w:eastAsia="ja-JP"/>
        </w:rPr>
        <w:t>What</w:t>
      </w:r>
      <w:r w:rsidRPr="00DF1D8C">
        <w:rPr>
          <w:sz w:val="24"/>
          <w:szCs w:val="24"/>
          <w:lang w:val="ru-RU" w:eastAsia="ja-JP"/>
        </w:rPr>
        <w:t xml:space="preserve"> </w:t>
      </w:r>
      <w:r w:rsidRPr="00DF1D8C">
        <w:rPr>
          <w:sz w:val="24"/>
          <w:szCs w:val="24"/>
          <w:lang w:eastAsia="ja-JP"/>
        </w:rPr>
        <w:t>You</w:t>
      </w:r>
      <w:r w:rsidRPr="00DF1D8C">
        <w:rPr>
          <w:sz w:val="24"/>
          <w:szCs w:val="24"/>
          <w:lang w:val="ru-RU" w:eastAsia="ja-JP"/>
        </w:rPr>
        <w:t xml:space="preserve"> </w:t>
      </w:r>
      <w:r w:rsidRPr="00DF1D8C">
        <w:rPr>
          <w:sz w:val="24"/>
          <w:szCs w:val="24"/>
          <w:lang w:eastAsia="ja-JP"/>
        </w:rPr>
        <w:t>Want</w:t>
      </w:r>
      <w:r w:rsidRPr="00DF1D8C">
        <w:rPr>
          <w:sz w:val="24"/>
          <w:szCs w:val="24"/>
          <w:lang w:val="ru-RU" w:eastAsia="ja-JP"/>
        </w:rPr>
        <w:t>.</w:t>
      </w:r>
      <w:r w:rsidR="001645FC">
        <w:rPr>
          <w:sz w:val="24"/>
          <w:szCs w:val="24"/>
          <w:lang w:val="ru-RU" w:eastAsia="ja-JP"/>
        </w:rPr>
        <w:t xml:space="preserve"> То есть самым частым местом распространения модели, с которой сталкивались респонденты – кафе и рестораны.</w:t>
      </w:r>
    </w:p>
    <w:p w:rsidR="00DF1D8C" w:rsidRDefault="00DF1D8C" w:rsidP="00113A10">
      <w:pPr>
        <w:spacing w:before="0" w:after="0"/>
        <w:ind w:firstLine="709"/>
        <w:jc w:val="center"/>
        <w:rPr>
          <w:b/>
          <w:sz w:val="24"/>
          <w:szCs w:val="24"/>
          <w:lang w:val="ru-RU" w:eastAsia="ja-JP"/>
        </w:rPr>
      </w:pPr>
      <w:r>
        <w:rPr>
          <w:noProof/>
        </w:rPr>
        <w:drawing>
          <wp:inline distT="0" distB="0" distL="0" distR="0" wp14:anchorId="23B5937D" wp14:editId="07E7E061">
            <wp:extent cx="4343400" cy="3041008"/>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0517" cy="3045991"/>
                    </a:xfrm>
                    <a:prstGeom prst="rect">
                      <a:avLst/>
                    </a:prstGeom>
                  </pic:spPr>
                </pic:pic>
              </a:graphicData>
            </a:graphic>
          </wp:inline>
        </w:drawing>
      </w:r>
    </w:p>
    <w:p w:rsidR="004A60EC" w:rsidRPr="004A60EC" w:rsidRDefault="004A60EC" w:rsidP="00113A10">
      <w:pPr>
        <w:pStyle w:val="af"/>
        <w:numPr>
          <w:ilvl w:val="0"/>
          <w:numId w:val="7"/>
        </w:numPr>
        <w:spacing w:before="0" w:after="0"/>
        <w:ind w:left="0" w:firstLine="709"/>
        <w:jc w:val="center"/>
        <w:rPr>
          <w:sz w:val="24"/>
          <w:szCs w:val="24"/>
          <w:lang w:val="ru-RU" w:eastAsia="ja-JP"/>
        </w:rPr>
      </w:pPr>
      <w:r w:rsidRPr="004A60EC">
        <w:rPr>
          <w:sz w:val="24"/>
          <w:szCs w:val="24"/>
          <w:lang w:val="ru-RU" w:eastAsia="ja-JP"/>
        </w:rPr>
        <w:t xml:space="preserve">Сферы применения модели </w:t>
      </w:r>
    </w:p>
    <w:p w:rsidR="001633FA" w:rsidRDefault="004A60EC" w:rsidP="00113A10">
      <w:pPr>
        <w:spacing w:before="0" w:after="0"/>
        <w:ind w:firstLine="709"/>
        <w:jc w:val="both"/>
        <w:rPr>
          <w:sz w:val="24"/>
          <w:szCs w:val="24"/>
          <w:lang w:val="ru-RU" w:eastAsia="ja-JP"/>
        </w:rPr>
      </w:pPr>
      <w:r w:rsidRPr="004A60EC">
        <w:rPr>
          <w:sz w:val="24"/>
          <w:szCs w:val="24"/>
          <w:lang w:val="ru-RU" w:eastAsia="ja-JP"/>
        </w:rPr>
        <w:t xml:space="preserve">Источник: </w:t>
      </w:r>
      <w:r w:rsidR="001633FA" w:rsidRPr="001633FA">
        <w:rPr>
          <w:sz w:val="24"/>
          <w:szCs w:val="24"/>
          <w:lang w:val="ru-RU" w:eastAsia="ja-JP"/>
        </w:rPr>
        <w:t xml:space="preserve">составлено автором </w:t>
      </w:r>
    </w:p>
    <w:p w:rsidR="0093038B" w:rsidRPr="0093038B" w:rsidRDefault="00DF1D8C" w:rsidP="00113A10">
      <w:pPr>
        <w:spacing w:before="0" w:after="0"/>
        <w:ind w:firstLine="709"/>
        <w:jc w:val="both"/>
        <w:rPr>
          <w:sz w:val="24"/>
          <w:szCs w:val="24"/>
          <w:lang w:val="ru-RU" w:eastAsia="ja-JP"/>
        </w:rPr>
      </w:pPr>
      <w:r w:rsidRPr="00265617">
        <w:rPr>
          <w:sz w:val="24"/>
          <w:szCs w:val="24"/>
          <w:lang w:val="ru-RU" w:eastAsia="ja-JP"/>
        </w:rPr>
        <w:t xml:space="preserve">При этом большинство </w:t>
      </w:r>
      <w:r w:rsidR="001633FA" w:rsidRPr="00265617">
        <w:rPr>
          <w:sz w:val="24"/>
          <w:szCs w:val="24"/>
          <w:lang w:val="ru-RU" w:eastAsia="ja-JP"/>
        </w:rPr>
        <w:t>(67</w:t>
      </w:r>
      <w:r w:rsidRPr="00265617">
        <w:rPr>
          <w:sz w:val="24"/>
          <w:szCs w:val="24"/>
          <w:lang w:val="ru-RU" w:eastAsia="ja-JP"/>
        </w:rPr>
        <w:t>,6%) считает, что модель может быть прим</w:t>
      </w:r>
      <w:r w:rsidR="00B14C42">
        <w:rPr>
          <w:sz w:val="24"/>
          <w:szCs w:val="24"/>
          <w:lang w:val="ru-RU" w:eastAsia="ja-JP"/>
        </w:rPr>
        <w:t>енима в сфере музеев и выставок, что даёт возможность давать рекомендации бизнесу на российском рынке о противоречии опыта и желаемой сферы применения.</w:t>
      </w:r>
      <w:r w:rsidR="00AC3949">
        <w:rPr>
          <w:sz w:val="24"/>
          <w:szCs w:val="24"/>
          <w:lang w:val="ru-RU" w:eastAsia="ja-JP"/>
        </w:rPr>
        <w:t xml:space="preserve"> 40% считает, что музыка может успешно продаваться по такой модели. 35,2% думают, что модель может быть успешна в сфере театров и кино, 34,3% считают, что электронные книги хороший вариант для реализации в рамках модели.</w:t>
      </w:r>
      <w:r w:rsidR="00FB0E09">
        <w:rPr>
          <w:sz w:val="24"/>
          <w:szCs w:val="24"/>
          <w:lang w:val="ru-RU" w:eastAsia="ja-JP"/>
        </w:rPr>
        <w:t xml:space="preserve"> Только 23,8% думают, что модель может быть применима в кафе и ресторанах, хотя 60% сталкивались с ней именно там, из тех, кто имел опыт оплаты в рамках </w:t>
      </w:r>
      <w:r w:rsidR="00FB0E09">
        <w:rPr>
          <w:sz w:val="24"/>
          <w:szCs w:val="24"/>
          <w:lang w:eastAsia="ja-JP"/>
        </w:rPr>
        <w:t>Pay</w:t>
      </w:r>
      <w:r w:rsidR="00FB0E09" w:rsidRPr="00FB0E09">
        <w:rPr>
          <w:sz w:val="24"/>
          <w:szCs w:val="24"/>
          <w:lang w:val="ru-RU" w:eastAsia="ja-JP"/>
        </w:rPr>
        <w:t xml:space="preserve"> </w:t>
      </w:r>
      <w:r w:rsidR="00FB0E09">
        <w:rPr>
          <w:sz w:val="24"/>
          <w:szCs w:val="24"/>
          <w:lang w:eastAsia="ja-JP"/>
        </w:rPr>
        <w:t>What</w:t>
      </w:r>
      <w:r w:rsidR="00FB0E09" w:rsidRPr="00FB0E09">
        <w:rPr>
          <w:sz w:val="24"/>
          <w:szCs w:val="24"/>
          <w:lang w:val="ru-RU" w:eastAsia="ja-JP"/>
        </w:rPr>
        <w:t xml:space="preserve"> </w:t>
      </w:r>
      <w:r w:rsidR="00FB0E09">
        <w:rPr>
          <w:sz w:val="24"/>
          <w:szCs w:val="24"/>
          <w:lang w:eastAsia="ja-JP"/>
        </w:rPr>
        <w:t>You</w:t>
      </w:r>
      <w:r w:rsidR="00FB0E09" w:rsidRPr="00FB0E09">
        <w:rPr>
          <w:sz w:val="24"/>
          <w:szCs w:val="24"/>
          <w:lang w:val="ru-RU" w:eastAsia="ja-JP"/>
        </w:rPr>
        <w:t xml:space="preserve"> </w:t>
      </w:r>
      <w:r w:rsidR="00FB0E09">
        <w:rPr>
          <w:sz w:val="24"/>
          <w:szCs w:val="24"/>
          <w:lang w:eastAsia="ja-JP"/>
        </w:rPr>
        <w:t>Want</w:t>
      </w:r>
      <w:r w:rsidR="00FB0E09" w:rsidRPr="00FB0E09">
        <w:rPr>
          <w:sz w:val="24"/>
          <w:szCs w:val="24"/>
          <w:lang w:val="ru-RU" w:eastAsia="ja-JP"/>
        </w:rPr>
        <w:t>.</w:t>
      </w:r>
    </w:p>
    <w:p w:rsidR="003A1B16" w:rsidRDefault="003A1B16" w:rsidP="00113A10">
      <w:pPr>
        <w:spacing w:before="0" w:after="0"/>
        <w:ind w:firstLine="709"/>
        <w:jc w:val="center"/>
        <w:rPr>
          <w:b/>
          <w:sz w:val="24"/>
          <w:szCs w:val="24"/>
          <w:lang w:val="ru-RU" w:eastAsia="ja-JP"/>
        </w:rPr>
      </w:pPr>
      <w:r>
        <w:rPr>
          <w:noProof/>
        </w:rPr>
        <w:lastRenderedPageBreak/>
        <w:drawing>
          <wp:inline distT="0" distB="0" distL="0" distR="0" wp14:anchorId="6597A507" wp14:editId="05A2FBCD">
            <wp:extent cx="4236814" cy="44786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4164" cy="4486425"/>
                    </a:xfrm>
                    <a:prstGeom prst="rect">
                      <a:avLst/>
                    </a:prstGeom>
                  </pic:spPr>
                </pic:pic>
              </a:graphicData>
            </a:graphic>
          </wp:inline>
        </w:drawing>
      </w:r>
    </w:p>
    <w:p w:rsidR="0093038B" w:rsidRPr="0093038B" w:rsidRDefault="0093038B" w:rsidP="00113A10">
      <w:pPr>
        <w:pStyle w:val="af"/>
        <w:numPr>
          <w:ilvl w:val="0"/>
          <w:numId w:val="7"/>
        </w:numPr>
        <w:spacing w:before="0" w:after="0"/>
        <w:ind w:left="0" w:firstLine="709"/>
        <w:jc w:val="center"/>
        <w:rPr>
          <w:b/>
          <w:sz w:val="24"/>
          <w:szCs w:val="24"/>
          <w:lang w:val="ru-RU" w:eastAsia="ja-JP"/>
        </w:rPr>
      </w:pPr>
      <w:r>
        <w:rPr>
          <w:b/>
          <w:sz w:val="24"/>
          <w:szCs w:val="24"/>
          <w:lang w:val="ru-RU" w:eastAsia="ja-JP"/>
        </w:rPr>
        <w:t>Потенциальные с</w:t>
      </w:r>
      <w:r w:rsidRPr="0093038B">
        <w:rPr>
          <w:b/>
          <w:sz w:val="24"/>
          <w:szCs w:val="24"/>
          <w:lang w:val="ru-RU" w:eastAsia="ja-JP"/>
        </w:rPr>
        <w:t>феры применения модели</w:t>
      </w:r>
    </w:p>
    <w:p w:rsidR="0093038B" w:rsidRPr="0093038B" w:rsidRDefault="0093038B" w:rsidP="00113A10">
      <w:pPr>
        <w:spacing w:before="0" w:after="0"/>
        <w:ind w:firstLine="709"/>
        <w:rPr>
          <w:sz w:val="24"/>
          <w:szCs w:val="24"/>
          <w:lang w:val="ru-RU" w:eastAsia="ja-JP"/>
        </w:rPr>
      </w:pPr>
      <w:r w:rsidRPr="0093038B">
        <w:rPr>
          <w:sz w:val="24"/>
          <w:szCs w:val="24"/>
          <w:lang w:val="ru-RU" w:eastAsia="ja-JP"/>
        </w:rPr>
        <w:t xml:space="preserve">Источник: </w:t>
      </w:r>
      <w:r w:rsidR="001633FA">
        <w:rPr>
          <w:rFonts w:eastAsia="Calibri" w:cs="Times New Roman"/>
          <w:sz w:val="24"/>
          <w:szCs w:val="24"/>
          <w:lang w:val="ru-RU"/>
        </w:rPr>
        <w:t>составлено автором</w:t>
      </w:r>
    </w:p>
    <w:p w:rsidR="00DF1D8C" w:rsidRPr="00265617" w:rsidRDefault="00265617" w:rsidP="00113A10">
      <w:pPr>
        <w:spacing w:before="0" w:after="0"/>
        <w:ind w:firstLine="709"/>
        <w:jc w:val="both"/>
        <w:rPr>
          <w:sz w:val="24"/>
          <w:szCs w:val="24"/>
          <w:lang w:val="ru-RU" w:eastAsia="ja-JP"/>
        </w:rPr>
      </w:pPr>
      <w:r w:rsidRPr="00265617">
        <w:rPr>
          <w:sz w:val="24"/>
          <w:szCs w:val="24"/>
          <w:lang w:val="ru-RU" w:eastAsia="ja-JP"/>
        </w:rPr>
        <w:t xml:space="preserve">67,4% тех, кто имел опыт оплаты в рамках модели основывались на </w:t>
      </w:r>
      <w:r w:rsidR="00AC3949">
        <w:rPr>
          <w:sz w:val="24"/>
          <w:szCs w:val="24"/>
          <w:lang w:val="ru-RU" w:eastAsia="ja-JP"/>
        </w:rPr>
        <w:t xml:space="preserve">цене </w:t>
      </w:r>
      <w:r w:rsidRPr="00265617">
        <w:rPr>
          <w:sz w:val="24"/>
          <w:szCs w:val="24"/>
          <w:lang w:val="ru-RU" w:eastAsia="ja-JP"/>
        </w:rPr>
        <w:t>аналогичных товаров на рынке, то есть на свои знания рынка. 50% потребителей старались заплатить минимальную цену.</w:t>
      </w:r>
      <w:r w:rsidR="00AC3949">
        <w:rPr>
          <w:sz w:val="24"/>
          <w:szCs w:val="24"/>
          <w:lang w:val="ru-RU" w:eastAsia="ja-JP"/>
        </w:rPr>
        <w:t xml:space="preserve"> Этот вывод подчеркивает важность информированности потребителей о ценах, так как в случае полной неопределённости и отсутствия опыта покупки аналогичных товаров потребитель может растеряться. Так как существует тенденция платить минимальную возможную цену, то в случае незнания потребитель вероятно воспользуется такой опцией и будет исходить из своего материального состояния и личной выгоды, не беря в расчёт справедливую цену.</w:t>
      </w:r>
    </w:p>
    <w:p w:rsidR="00DF1D8C" w:rsidRDefault="00DF1D8C" w:rsidP="00113A10">
      <w:pPr>
        <w:spacing w:before="0" w:after="0"/>
        <w:ind w:firstLine="709"/>
        <w:jc w:val="center"/>
        <w:rPr>
          <w:b/>
          <w:sz w:val="24"/>
          <w:szCs w:val="24"/>
          <w:lang w:val="ru-RU" w:eastAsia="ja-JP"/>
        </w:rPr>
      </w:pPr>
      <w:r>
        <w:rPr>
          <w:noProof/>
        </w:rPr>
        <w:lastRenderedPageBreak/>
        <w:drawing>
          <wp:inline distT="0" distB="0" distL="0" distR="0" wp14:anchorId="58A29D6B" wp14:editId="717E09AE">
            <wp:extent cx="4420859" cy="34899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26394" cy="3494329"/>
                    </a:xfrm>
                    <a:prstGeom prst="rect">
                      <a:avLst/>
                    </a:prstGeom>
                  </pic:spPr>
                </pic:pic>
              </a:graphicData>
            </a:graphic>
          </wp:inline>
        </w:drawing>
      </w:r>
    </w:p>
    <w:p w:rsidR="00FF0564" w:rsidRDefault="00CE0165" w:rsidP="00113A10">
      <w:pPr>
        <w:pStyle w:val="af"/>
        <w:numPr>
          <w:ilvl w:val="0"/>
          <w:numId w:val="7"/>
        </w:numPr>
        <w:spacing w:before="0" w:after="0"/>
        <w:ind w:left="0" w:firstLine="709"/>
        <w:jc w:val="center"/>
        <w:rPr>
          <w:b/>
          <w:sz w:val="24"/>
          <w:szCs w:val="24"/>
          <w:lang w:val="ru-RU" w:eastAsia="ja-JP"/>
        </w:rPr>
      </w:pPr>
      <w:r>
        <w:rPr>
          <w:b/>
          <w:sz w:val="24"/>
          <w:szCs w:val="24"/>
          <w:lang w:val="ru-RU" w:eastAsia="ja-JP"/>
        </w:rPr>
        <w:t>Основы принятия решения потребителем</w:t>
      </w:r>
    </w:p>
    <w:p w:rsidR="00CE0165" w:rsidRPr="00CE0165" w:rsidRDefault="00CE0165" w:rsidP="00113A10">
      <w:pPr>
        <w:spacing w:before="0" w:after="0"/>
        <w:ind w:firstLine="709"/>
        <w:jc w:val="both"/>
        <w:rPr>
          <w:sz w:val="24"/>
          <w:szCs w:val="24"/>
          <w:lang w:val="ru-RU" w:eastAsia="ja-JP"/>
        </w:rPr>
      </w:pPr>
      <w:r w:rsidRPr="00CE0165">
        <w:rPr>
          <w:sz w:val="24"/>
          <w:szCs w:val="24"/>
          <w:lang w:val="ru-RU" w:eastAsia="ja-JP"/>
        </w:rPr>
        <w:t xml:space="preserve">Источник: </w:t>
      </w:r>
      <w:r w:rsidR="000F689B">
        <w:rPr>
          <w:sz w:val="24"/>
          <w:szCs w:val="24"/>
          <w:lang w:val="ru-RU" w:eastAsia="ja-JP"/>
        </w:rPr>
        <w:t xml:space="preserve">составлено автором по </w:t>
      </w:r>
      <w:r w:rsidRPr="00CE0165">
        <w:rPr>
          <w:sz w:val="24"/>
          <w:szCs w:val="24"/>
          <w:lang w:val="ru-RU" w:eastAsia="ja-JP"/>
        </w:rPr>
        <w:t>[Anketolog.ru]</w:t>
      </w:r>
    </w:p>
    <w:p w:rsidR="00C707CE" w:rsidRPr="00492D14" w:rsidRDefault="00C707CE" w:rsidP="00113A10">
      <w:pPr>
        <w:spacing w:before="0" w:after="0"/>
        <w:ind w:firstLine="709"/>
        <w:jc w:val="both"/>
        <w:rPr>
          <w:sz w:val="24"/>
          <w:szCs w:val="24"/>
          <w:lang w:val="ru-RU" w:eastAsia="ja-JP"/>
        </w:rPr>
      </w:pPr>
      <w:r w:rsidRPr="00C707CE">
        <w:rPr>
          <w:sz w:val="24"/>
          <w:szCs w:val="24"/>
          <w:lang w:val="ru-RU" w:eastAsia="ja-JP"/>
        </w:rPr>
        <w:t xml:space="preserve">В рамках открытого вопроса 58% респондентов считают, что модель применима </w:t>
      </w:r>
      <w:r w:rsidR="00820510" w:rsidRPr="00C707CE">
        <w:rPr>
          <w:sz w:val="24"/>
          <w:szCs w:val="24"/>
          <w:lang w:val="ru-RU" w:eastAsia="ja-JP"/>
        </w:rPr>
        <w:t>(51</w:t>
      </w:r>
      <w:r w:rsidRPr="00C707CE">
        <w:rPr>
          <w:sz w:val="24"/>
          <w:szCs w:val="24"/>
          <w:lang w:val="ru-RU" w:eastAsia="ja-JP"/>
        </w:rPr>
        <w:t>% - применима с ограничениями, 7% - применима). 42% считают, что модель не применима совсем</w:t>
      </w:r>
      <w:r w:rsidR="00FB0E09" w:rsidRPr="00492D14">
        <w:rPr>
          <w:sz w:val="24"/>
          <w:szCs w:val="24"/>
          <w:lang w:val="ru-RU" w:eastAsia="ja-JP"/>
        </w:rPr>
        <w:t xml:space="preserve">. </w:t>
      </w:r>
      <w:r w:rsidR="00492D14">
        <w:rPr>
          <w:sz w:val="24"/>
          <w:szCs w:val="24"/>
          <w:lang w:val="ru-RU" w:eastAsia="ja-JP"/>
        </w:rPr>
        <w:t>Можно сказать, что в данной выборке настрой в больше половине случаев свидетельствует о возможности успешного применения модели при соблюдении определенных условий.</w:t>
      </w:r>
    </w:p>
    <w:p w:rsidR="00007D07" w:rsidRDefault="00007D07" w:rsidP="00113A10">
      <w:pPr>
        <w:spacing w:before="0" w:after="0"/>
        <w:ind w:firstLine="709"/>
        <w:jc w:val="center"/>
        <w:rPr>
          <w:b/>
          <w:sz w:val="24"/>
          <w:szCs w:val="24"/>
          <w:lang w:val="ru-RU" w:eastAsia="ja-JP"/>
        </w:rPr>
      </w:pPr>
      <w:r>
        <w:rPr>
          <w:noProof/>
        </w:rPr>
        <w:drawing>
          <wp:inline distT="0" distB="0" distL="0" distR="0" wp14:anchorId="0B464310" wp14:editId="21877131">
            <wp:extent cx="4061460" cy="2446020"/>
            <wp:effectExtent l="0" t="0" r="15240" b="1143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E0165" w:rsidRDefault="00CE0165" w:rsidP="00113A10">
      <w:pPr>
        <w:pStyle w:val="af"/>
        <w:numPr>
          <w:ilvl w:val="0"/>
          <w:numId w:val="7"/>
        </w:numPr>
        <w:spacing w:before="0" w:after="0"/>
        <w:ind w:left="0" w:firstLine="709"/>
        <w:jc w:val="center"/>
        <w:rPr>
          <w:b/>
          <w:sz w:val="24"/>
          <w:szCs w:val="24"/>
          <w:lang w:val="ru-RU" w:eastAsia="ja-JP"/>
        </w:rPr>
      </w:pPr>
      <w:r>
        <w:rPr>
          <w:b/>
          <w:sz w:val="24"/>
          <w:szCs w:val="24"/>
          <w:lang w:val="ru-RU" w:eastAsia="ja-JP"/>
        </w:rPr>
        <w:t>Применимость модели в России</w:t>
      </w:r>
    </w:p>
    <w:p w:rsidR="00CE0165" w:rsidRPr="00CE0165" w:rsidRDefault="00CE0165" w:rsidP="00113A10">
      <w:pPr>
        <w:spacing w:before="0" w:after="0"/>
        <w:ind w:firstLine="709"/>
        <w:jc w:val="both"/>
        <w:rPr>
          <w:sz w:val="24"/>
          <w:szCs w:val="24"/>
          <w:lang w:val="ru-RU" w:eastAsia="ja-JP"/>
        </w:rPr>
      </w:pPr>
      <w:r w:rsidRPr="00CE0165">
        <w:rPr>
          <w:sz w:val="24"/>
          <w:szCs w:val="24"/>
          <w:lang w:val="ru-RU" w:eastAsia="ja-JP"/>
        </w:rPr>
        <w:t xml:space="preserve">Источник: </w:t>
      </w:r>
      <w:r w:rsidR="00820510">
        <w:rPr>
          <w:sz w:val="24"/>
          <w:szCs w:val="24"/>
          <w:lang w:val="ru-RU" w:eastAsia="ja-JP"/>
        </w:rPr>
        <w:t>составлено автором</w:t>
      </w:r>
    </w:p>
    <w:p w:rsidR="00492D14" w:rsidRDefault="00492D14" w:rsidP="00113A10">
      <w:pPr>
        <w:spacing w:before="0" w:after="0"/>
        <w:ind w:firstLine="709"/>
        <w:jc w:val="both"/>
        <w:rPr>
          <w:sz w:val="24"/>
          <w:szCs w:val="24"/>
          <w:lang w:val="ru-RU" w:eastAsia="ja-JP"/>
        </w:rPr>
      </w:pPr>
      <w:r w:rsidRPr="00492D14">
        <w:rPr>
          <w:sz w:val="24"/>
          <w:szCs w:val="24"/>
          <w:lang w:val="ru-RU" w:eastAsia="ja-JP"/>
        </w:rPr>
        <w:lastRenderedPageBreak/>
        <w:t xml:space="preserve">Остановимся на открытых ответах респондентов, полный текст которых можно найти в приложении. </w:t>
      </w:r>
      <w:r>
        <w:rPr>
          <w:sz w:val="24"/>
          <w:szCs w:val="24"/>
          <w:lang w:val="ru-RU" w:eastAsia="ja-JP"/>
        </w:rPr>
        <w:t>42</w:t>
      </w:r>
      <w:r w:rsidR="00333DE7">
        <w:rPr>
          <w:sz w:val="24"/>
          <w:szCs w:val="24"/>
          <w:lang w:val="ru-RU" w:eastAsia="ja-JP"/>
        </w:rPr>
        <w:t>% респондентов (45 человек)</w:t>
      </w:r>
      <w:r>
        <w:rPr>
          <w:sz w:val="24"/>
          <w:szCs w:val="24"/>
          <w:lang w:val="ru-RU" w:eastAsia="ja-JP"/>
        </w:rPr>
        <w:t xml:space="preserve"> так</w:t>
      </w:r>
      <w:r w:rsidR="00333DE7">
        <w:rPr>
          <w:sz w:val="24"/>
          <w:szCs w:val="24"/>
          <w:lang w:val="ru-RU" w:eastAsia="ja-JP"/>
        </w:rPr>
        <w:t xml:space="preserve"> </w:t>
      </w:r>
      <w:r>
        <w:rPr>
          <w:sz w:val="24"/>
          <w:szCs w:val="24"/>
          <w:lang w:val="ru-RU" w:eastAsia="ja-JP"/>
        </w:rPr>
        <w:t>или иначе высказались, что модель не применима, 12 из</w:t>
      </w:r>
      <w:r w:rsidR="00333DE7">
        <w:rPr>
          <w:sz w:val="24"/>
          <w:szCs w:val="24"/>
          <w:lang w:val="ru-RU" w:eastAsia="ja-JP"/>
        </w:rPr>
        <w:t xml:space="preserve"> них упомянул</w:t>
      </w:r>
      <w:r w:rsidR="000F689B">
        <w:rPr>
          <w:sz w:val="24"/>
          <w:szCs w:val="24"/>
          <w:lang w:val="ru-RU" w:eastAsia="ja-JP"/>
        </w:rPr>
        <w:t>и российский менталитет, 9</w:t>
      </w:r>
      <w:r w:rsidR="00333DE7">
        <w:rPr>
          <w:sz w:val="24"/>
          <w:szCs w:val="24"/>
          <w:lang w:val="ru-RU" w:eastAsia="ja-JP"/>
        </w:rPr>
        <w:t xml:space="preserve"> ссылались на склонность русского человека к «халяве». Таким образом, </w:t>
      </w:r>
      <w:r w:rsidR="000C771B">
        <w:rPr>
          <w:sz w:val="24"/>
          <w:szCs w:val="24"/>
          <w:lang w:val="ru-RU" w:eastAsia="ja-JP"/>
        </w:rPr>
        <w:t>респонденты указывают</w:t>
      </w:r>
      <w:r w:rsidR="00333DE7">
        <w:rPr>
          <w:sz w:val="24"/>
          <w:szCs w:val="24"/>
          <w:lang w:val="ru-RU" w:eastAsia="ja-JP"/>
        </w:rPr>
        <w:t xml:space="preserve"> на то, что </w:t>
      </w:r>
      <w:r w:rsidR="000F689B">
        <w:rPr>
          <w:sz w:val="24"/>
          <w:szCs w:val="24"/>
          <w:lang w:val="ru-RU" w:eastAsia="ja-JP"/>
        </w:rPr>
        <w:t>российский</w:t>
      </w:r>
      <w:r w:rsidR="00333DE7">
        <w:rPr>
          <w:sz w:val="24"/>
          <w:szCs w:val="24"/>
          <w:lang w:val="ru-RU" w:eastAsia="ja-JP"/>
        </w:rPr>
        <w:t xml:space="preserve"> потребитель может характеризоваться как склонный к бесплатному приобретению. Также есть общее представление среди респондентов о российском менталитете, который отличается от иностранного.</w:t>
      </w:r>
    </w:p>
    <w:p w:rsidR="001F1BF7" w:rsidRDefault="000C771B" w:rsidP="00113A10">
      <w:pPr>
        <w:spacing w:before="0" w:after="0"/>
        <w:ind w:firstLine="709"/>
        <w:jc w:val="both"/>
        <w:rPr>
          <w:sz w:val="24"/>
          <w:szCs w:val="24"/>
          <w:lang w:val="ru-RU" w:eastAsia="ja-JP"/>
        </w:rPr>
      </w:pPr>
      <w:r>
        <w:rPr>
          <w:sz w:val="24"/>
          <w:szCs w:val="24"/>
          <w:lang w:val="ru-RU" w:eastAsia="ja-JP"/>
        </w:rPr>
        <w:t xml:space="preserve">Среди тех, кто считает, что модель может применяться </w:t>
      </w:r>
      <w:r w:rsidR="008B6888">
        <w:rPr>
          <w:sz w:val="24"/>
          <w:szCs w:val="24"/>
          <w:lang w:val="ru-RU" w:eastAsia="ja-JP"/>
        </w:rPr>
        <w:t>с ограничениями</w:t>
      </w:r>
      <w:r>
        <w:rPr>
          <w:sz w:val="24"/>
          <w:szCs w:val="24"/>
          <w:lang w:val="ru-RU" w:eastAsia="ja-JP"/>
        </w:rPr>
        <w:t xml:space="preserve"> (</w:t>
      </w:r>
      <w:r w:rsidR="001F1BF7">
        <w:rPr>
          <w:sz w:val="24"/>
          <w:szCs w:val="24"/>
          <w:lang w:val="ru-RU" w:eastAsia="ja-JP"/>
        </w:rPr>
        <w:t>55 респондентов), преобладае</w:t>
      </w:r>
      <w:r>
        <w:rPr>
          <w:sz w:val="24"/>
          <w:szCs w:val="24"/>
          <w:lang w:val="ru-RU" w:eastAsia="ja-JP"/>
        </w:rPr>
        <w:t>т несколько мнений об условиях.</w:t>
      </w:r>
    </w:p>
    <w:p w:rsidR="000C771B" w:rsidRPr="001F1BF7" w:rsidRDefault="000C771B" w:rsidP="00110A1B">
      <w:pPr>
        <w:pStyle w:val="af"/>
        <w:numPr>
          <w:ilvl w:val="0"/>
          <w:numId w:val="25"/>
        </w:numPr>
        <w:spacing w:before="0" w:after="0"/>
        <w:ind w:left="0" w:firstLine="709"/>
        <w:jc w:val="both"/>
        <w:rPr>
          <w:sz w:val="24"/>
          <w:szCs w:val="24"/>
          <w:lang w:val="ru-RU" w:eastAsia="ja-JP"/>
        </w:rPr>
      </w:pPr>
      <w:r w:rsidRPr="001F1BF7">
        <w:rPr>
          <w:sz w:val="24"/>
          <w:szCs w:val="24"/>
          <w:lang w:val="ru-RU" w:eastAsia="ja-JP"/>
        </w:rPr>
        <w:t>Применение модели в крупных городах, в основном упоминали Санкт-</w:t>
      </w:r>
      <w:r w:rsidR="0092214C" w:rsidRPr="001F1BF7">
        <w:rPr>
          <w:sz w:val="24"/>
          <w:szCs w:val="24"/>
          <w:lang w:val="ru-RU" w:eastAsia="ja-JP"/>
        </w:rPr>
        <w:t>Петербург</w:t>
      </w:r>
      <w:r w:rsidRPr="001F1BF7">
        <w:rPr>
          <w:sz w:val="24"/>
          <w:szCs w:val="24"/>
          <w:lang w:val="ru-RU" w:eastAsia="ja-JP"/>
        </w:rPr>
        <w:t xml:space="preserve"> и Москву, также и другие города-милионники.</w:t>
      </w:r>
    </w:p>
    <w:p w:rsidR="001F1BF7" w:rsidRDefault="00637297" w:rsidP="00113A10">
      <w:pPr>
        <w:spacing w:before="0" w:after="0"/>
        <w:ind w:firstLine="709"/>
        <w:jc w:val="both"/>
        <w:rPr>
          <w:sz w:val="24"/>
          <w:szCs w:val="24"/>
          <w:lang w:val="ru-RU" w:eastAsia="ja-JP"/>
        </w:rPr>
      </w:pPr>
      <w:r>
        <w:rPr>
          <w:sz w:val="24"/>
          <w:szCs w:val="24"/>
          <w:lang w:val="ru-RU" w:eastAsia="ja-JP"/>
        </w:rPr>
        <w:t>«</w:t>
      </w:r>
      <w:r w:rsidRPr="00637297">
        <w:rPr>
          <w:sz w:val="24"/>
          <w:szCs w:val="24"/>
          <w:lang w:val="ru-RU" w:eastAsia="ja-JP"/>
        </w:rPr>
        <w:t>Я считаю, что стратегия применима в крупных городах (к</w:t>
      </w:r>
      <w:r>
        <w:rPr>
          <w:sz w:val="24"/>
          <w:szCs w:val="24"/>
          <w:lang w:val="ru-RU" w:eastAsia="ja-JP"/>
        </w:rPr>
        <w:t>ак минимум 700к жителей и выше)», «</w:t>
      </w:r>
      <w:r w:rsidRPr="00637297">
        <w:rPr>
          <w:sz w:val="24"/>
          <w:szCs w:val="24"/>
          <w:lang w:val="ru-RU" w:eastAsia="ja-JP"/>
        </w:rPr>
        <w:t>пока в более крупных городах, так как люди более осознанно ценят чужой труд.</w:t>
      </w:r>
      <w:r>
        <w:rPr>
          <w:sz w:val="24"/>
          <w:szCs w:val="24"/>
          <w:lang w:val="ru-RU" w:eastAsia="ja-JP"/>
        </w:rPr>
        <w:t>», «</w:t>
      </w:r>
      <w:r w:rsidRPr="00637297">
        <w:rPr>
          <w:sz w:val="24"/>
          <w:szCs w:val="24"/>
          <w:lang w:val="ru-RU" w:eastAsia="ja-JP"/>
        </w:rPr>
        <w:t>молодые люди, жители городов-миллионников. То есть более сознательные и ценящие чужой труд.</w:t>
      </w:r>
      <w:r>
        <w:rPr>
          <w:sz w:val="24"/>
          <w:szCs w:val="24"/>
          <w:lang w:val="ru-RU" w:eastAsia="ja-JP"/>
        </w:rPr>
        <w:t>»</w:t>
      </w:r>
      <w:r w:rsidR="0092214C">
        <w:rPr>
          <w:rFonts w:cs="Times New Roman"/>
          <w:sz w:val="24"/>
          <w:szCs w:val="24"/>
          <w:lang w:val="ru-RU"/>
        </w:rPr>
        <w:t>, «в</w:t>
      </w:r>
      <w:r w:rsidR="0092214C" w:rsidRPr="00447118">
        <w:rPr>
          <w:rFonts w:cs="Times New Roman"/>
          <w:sz w:val="24"/>
          <w:szCs w:val="24"/>
          <w:lang w:val="ru-RU"/>
        </w:rPr>
        <w:t xml:space="preserve"> Москве и СПб и паре других городов попрогрессивнее может и сработает, некоторым людям в принципе был бы интересен такой формат</w:t>
      </w:r>
      <w:r w:rsidR="0092214C">
        <w:rPr>
          <w:rFonts w:cs="Times New Roman"/>
          <w:sz w:val="24"/>
          <w:szCs w:val="24"/>
          <w:lang w:val="ru-RU"/>
        </w:rPr>
        <w:t>»</w:t>
      </w:r>
    </w:p>
    <w:p w:rsidR="001F1BF7" w:rsidRDefault="000C771B" w:rsidP="00110A1B">
      <w:pPr>
        <w:pStyle w:val="af"/>
        <w:numPr>
          <w:ilvl w:val="0"/>
          <w:numId w:val="25"/>
        </w:numPr>
        <w:spacing w:before="0" w:after="0"/>
        <w:ind w:left="0" w:firstLine="709"/>
        <w:jc w:val="both"/>
        <w:rPr>
          <w:sz w:val="24"/>
          <w:szCs w:val="24"/>
          <w:lang w:val="ru-RU" w:eastAsia="ja-JP"/>
        </w:rPr>
      </w:pPr>
      <w:r w:rsidRPr="001F1BF7">
        <w:rPr>
          <w:sz w:val="24"/>
          <w:szCs w:val="24"/>
          <w:lang w:val="ru-RU" w:eastAsia="ja-JP"/>
        </w:rPr>
        <w:t xml:space="preserve">Подготовленность целевой аудитории. </w:t>
      </w:r>
    </w:p>
    <w:p w:rsidR="000C771B" w:rsidRPr="001F1BF7" w:rsidRDefault="000C771B" w:rsidP="00113A10">
      <w:pPr>
        <w:spacing w:before="0" w:after="0"/>
        <w:ind w:firstLine="709"/>
        <w:jc w:val="both"/>
        <w:rPr>
          <w:sz w:val="24"/>
          <w:szCs w:val="24"/>
          <w:lang w:val="ru-RU" w:eastAsia="ja-JP"/>
        </w:rPr>
      </w:pPr>
      <w:r w:rsidRPr="001F1BF7">
        <w:rPr>
          <w:sz w:val="24"/>
          <w:szCs w:val="24"/>
          <w:lang w:val="ru-RU" w:eastAsia="ja-JP"/>
        </w:rPr>
        <w:t>Упоминалась лояльность,</w:t>
      </w:r>
      <w:r w:rsidR="00CE0165" w:rsidRPr="001F1BF7">
        <w:rPr>
          <w:sz w:val="24"/>
          <w:szCs w:val="24"/>
          <w:lang w:val="ru-RU" w:eastAsia="ja-JP"/>
        </w:rPr>
        <w:t xml:space="preserve"> </w:t>
      </w:r>
      <w:r w:rsidRPr="001F1BF7">
        <w:rPr>
          <w:sz w:val="24"/>
          <w:szCs w:val="24"/>
          <w:lang w:val="ru-RU" w:eastAsia="ja-JP"/>
        </w:rPr>
        <w:t xml:space="preserve">конкретная аудитория, осознающая ценность. Предлагалось воспитывать и информировать аудиторию. Высказывались </w:t>
      </w:r>
      <w:r w:rsidR="001F1BF7" w:rsidRPr="001F1BF7">
        <w:rPr>
          <w:sz w:val="24"/>
          <w:szCs w:val="24"/>
          <w:lang w:val="ru-RU" w:eastAsia="ja-JP"/>
        </w:rPr>
        <w:t>мнения о возрастании</w:t>
      </w:r>
      <w:r w:rsidR="00637297" w:rsidRPr="001F1BF7">
        <w:rPr>
          <w:sz w:val="24"/>
          <w:szCs w:val="24"/>
          <w:lang w:val="ru-RU" w:eastAsia="ja-JP"/>
        </w:rPr>
        <w:t xml:space="preserve"> осознанности среди населения России, преимущественно среди молодого поколения.</w:t>
      </w:r>
    </w:p>
    <w:p w:rsidR="001F1BF7" w:rsidRDefault="00637297" w:rsidP="00113A10">
      <w:pPr>
        <w:spacing w:before="0" w:after="0"/>
        <w:ind w:firstLine="709"/>
        <w:jc w:val="both"/>
        <w:rPr>
          <w:rFonts w:cs="Times New Roman"/>
          <w:sz w:val="24"/>
          <w:szCs w:val="24"/>
          <w:lang w:val="ru-RU"/>
        </w:rPr>
      </w:pPr>
      <w:r>
        <w:rPr>
          <w:rFonts w:cs="Times New Roman"/>
          <w:sz w:val="24"/>
          <w:szCs w:val="24"/>
          <w:lang w:val="ru-RU"/>
        </w:rPr>
        <w:t>«</w:t>
      </w:r>
      <w:r w:rsidRPr="00637297">
        <w:rPr>
          <w:rFonts w:cs="Times New Roman"/>
          <w:sz w:val="24"/>
          <w:szCs w:val="24"/>
          <w:lang w:val="ru-RU"/>
        </w:rPr>
        <w:t>Если воспитать покупателя и научить его тому, что за любой труд нужно платить, то да</w:t>
      </w:r>
      <w:r>
        <w:rPr>
          <w:rFonts w:cs="Times New Roman"/>
          <w:sz w:val="24"/>
          <w:szCs w:val="24"/>
          <w:lang w:val="ru-RU"/>
        </w:rPr>
        <w:t>», «</w:t>
      </w:r>
      <w:r w:rsidRPr="00A03A76">
        <w:rPr>
          <w:rFonts w:cs="Times New Roman"/>
          <w:sz w:val="24"/>
          <w:szCs w:val="24"/>
          <w:lang w:val="ru-RU"/>
        </w:rPr>
        <w:t>потребители становятся более осознанными</w:t>
      </w:r>
      <w:r>
        <w:rPr>
          <w:rFonts w:cs="Times New Roman"/>
          <w:sz w:val="24"/>
          <w:szCs w:val="24"/>
          <w:lang w:val="ru-RU"/>
        </w:rPr>
        <w:t xml:space="preserve">», </w:t>
      </w:r>
      <w:r w:rsidR="0092214C">
        <w:rPr>
          <w:rFonts w:cs="Times New Roman"/>
          <w:sz w:val="24"/>
          <w:szCs w:val="24"/>
          <w:lang w:val="ru-RU"/>
        </w:rPr>
        <w:t>«с</w:t>
      </w:r>
      <w:r w:rsidR="0092214C" w:rsidRPr="001D07E4">
        <w:rPr>
          <w:rFonts w:cs="Times New Roman"/>
          <w:sz w:val="24"/>
          <w:szCs w:val="24"/>
          <w:lang w:val="ru-RU"/>
        </w:rPr>
        <w:t>корее всего для данной модели нужна тесная связь со своим клиентом, чтобы он мог почувствовать дополнительную ценность твоих услуг/продукта, и заплати</w:t>
      </w:r>
      <w:r w:rsidR="0092214C">
        <w:rPr>
          <w:rFonts w:cs="Times New Roman"/>
          <w:sz w:val="24"/>
          <w:szCs w:val="24"/>
          <w:lang w:val="ru-RU"/>
        </w:rPr>
        <w:t>л действительно приемлемую цену.», «</w:t>
      </w:r>
      <w:r w:rsidR="0092214C" w:rsidRPr="00900E6D">
        <w:rPr>
          <w:rFonts w:cs="Times New Roman"/>
          <w:sz w:val="24"/>
          <w:szCs w:val="24"/>
          <w:lang w:val="ru-RU"/>
        </w:rPr>
        <w:t>для определенного типа потребителей</w:t>
      </w:r>
      <w:r w:rsidR="0092214C">
        <w:rPr>
          <w:rFonts w:cs="Times New Roman"/>
          <w:sz w:val="24"/>
          <w:szCs w:val="24"/>
          <w:lang w:val="ru-RU"/>
        </w:rPr>
        <w:t>», «</w:t>
      </w:r>
      <w:r w:rsidR="0092214C" w:rsidRPr="00900E6D">
        <w:rPr>
          <w:rFonts w:cs="Times New Roman"/>
          <w:sz w:val="24"/>
          <w:szCs w:val="24"/>
          <w:lang w:val="ru-RU"/>
        </w:rPr>
        <w:t>нужно поменять довольно аккуратно и на какую-то конкретную аудиторию</w:t>
      </w:r>
      <w:r w:rsidR="0092214C">
        <w:rPr>
          <w:rFonts w:cs="Times New Roman"/>
          <w:sz w:val="24"/>
          <w:szCs w:val="24"/>
          <w:lang w:val="ru-RU"/>
        </w:rPr>
        <w:t>»</w:t>
      </w:r>
    </w:p>
    <w:p w:rsidR="0092214C" w:rsidRPr="001F1BF7" w:rsidRDefault="0092214C" w:rsidP="00110A1B">
      <w:pPr>
        <w:pStyle w:val="af"/>
        <w:numPr>
          <w:ilvl w:val="0"/>
          <w:numId w:val="25"/>
        </w:numPr>
        <w:spacing w:before="0" w:after="0"/>
        <w:ind w:left="0" w:firstLine="709"/>
        <w:jc w:val="both"/>
        <w:rPr>
          <w:rFonts w:cs="Times New Roman"/>
          <w:sz w:val="24"/>
          <w:szCs w:val="24"/>
          <w:lang w:val="ru-RU"/>
        </w:rPr>
      </w:pPr>
      <w:r w:rsidRPr="001F1BF7">
        <w:rPr>
          <w:rFonts w:cs="Times New Roman"/>
          <w:sz w:val="24"/>
          <w:szCs w:val="24"/>
          <w:lang w:val="ru-RU"/>
        </w:rPr>
        <w:t>Платежеспособная аудитория.</w:t>
      </w:r>
    </w:p>
    <w:p w:rsidR="0092214C" w:rsidRPr="0092214C" w:rsidRDefault="0092214C" w:rsidP="00113A10">
      <w:pPr>
        <w:spacing w:before="0" w:after="0"/>
        <w:ind w:firstLine="709"/>
        <w:jc w:val="both"/>
        <w:rPr>
          <w:rFonts w:cs="Times New Roman"/>
          <w:sz w:val="24"/>
          <w:szCs w:val="24"/>
          <w:lang w:val="ru-RU"/>
        </w:rPr>
      </w:pPr>
      <w:r>
        <w:rPr>
          <w:rFonts w:cs="Times New Roman"/>
          <w:sz w:val="24"/>
          <w:szCs w:val="24"/>
          <w:lang w:val="ru-RU"/>
        </w:rPr>
        <w:t>Респонденты, которые не считают модель жизнеспособной помимо менталитета делали акцент на бедности населения, что непосредственно влияет на применимость модели. Те, кто считает модель применимой также отмечали важность наличия денег у потребителя, то есть хорошее материальное положение.</w:t>
      </w:r>
    </w:p>
    <w:p w:rsidR="0092214C" w:rsidRPr="00CE0165" w:rsidRDefault="0092214C" w:rsidP="00113A10">
      <w:pPr>
        <w:spacing w:before="0" w:after="0"/>
        <w:ind w:firstLine="709"/>
        <w:jc w:val="both"/>
        <w:rPr>
          <w:rFonts w:cs="Times New Roman"/>
          <w:sz w:val="24"/>
          <w:szCs w:val="24"/>
          <w:lang w:val="ru-RU"/>
        </w:rPr>
      </w:pPr>
      <w:r>
        <w:rPr>
          <w:rFonts w:cs="Times New Roman"/>
          <w:sz w:val="24"/>
          <w:szCs w:val="24"/>
          <w:lang w:val="ru-RU"/>
        </w:rPr>
        <w:t>«</w:t>
      </w:r>
      <w:r w:rsidRPr="00CE0165">
        <w:rPr>
          <w:rFonts w:cs="Times New Roman"/>
          <w:sz w:val="24"/>
          <w:szCs w:val="24"/>
          <w:lang w:val="ru-RU"/>
        </w:rPr>
        <w:t xml:space="preserve">Если аудитория неплатёжеспособна, обладает низким уровнем грамотности, то, естественно, модель неприменима. Если же товар или услуга изначально ориентированы на </w:t>
      </w:r>
      <w:r w:rsidRPr="00CE0165">
        <w:rPr>
          <w:rFonts w:cs="Times New Roman"/>
          <w:sz w:val="24"/>
          <w:szCs w:val="24"/>
          <w:lang w:val="ru-RU"/>
        </w:rPr>
        <w:lastRenderedPageBreak/>
        <w:t>более высокий класс (с точки зрения доходов и грамотности), то должно сработать.», «сложно применимо, так как большая доля населения с низким реальным доходом», «возможна только в крупных городах где у людей есть хоть какие-то деньги», «потребитель в основном неплатёжеспособный»</w:t>
      </w:r>
    </w:p>
    <w:p w:rsidR="00FC21F3" w:rsidRPr="00FC21F3" w:rsidRDefault="00562C37" w:rsidP="00113A10">
      <w:pPr>
        <w:spacing w:before="0" w:after="0"/>
        <w:ind w:firstLine="709"/>
        <w:jc w:val="both"/>
        <w:rPr>
          <w:rFonts w:cs="Times New Roman"/>
          <w:sz w:val="24"/>
          <w:szCs w:val="24"/>
          <w:lang w:val="ru-RU"/>
        </w:rPr>
      </w:pPr>
      <w:r>
        <w:rPr>
          <w:rFonts w:cs="Times New Roman"/>
          <w:sz w:val="24"/>
          <w:szCs w:val="24"/>
          <w:lang w:val="ru-RU"/>
        </w:rPr>
        <w:t xml:space="preserve">Теперь перейдем к выводам полученным на основе анализа в </w:t>
      </w:r>
      <w:r>
        <w:rPr>
          <w:rFonts w:cs="Times New Roman"/>
          <w:sz w:val="24"/>
          <w:szCs w:val="24"/>
        </w:rPr>
        <w:t>spss</w:t>
      </w:r>
      <w:r w:rsidR="00FC21F3">
        <w:rPr>
          <w:rFonts w:cs="Times New Roman"/>
          <w:sz w:val="24"/>
          <w:szCs w:val="24"/>
          <w:lang w:val="ru-RU"/>
        </w:rPr>
        <w:t>. В</w:t>
      </w:r>
      <w:r w:rsidR="00FC21F3" w:rsidRPr="00FC21F3">
        <w:rPr>
          <w:rFonts w:cs="Times New Roman"/>
          <w:sz w:val="24"/>
          <w:szCs w:val="24"/>
          <w:lang w:val="ru-RU"/>
        </w:rPr>
        <w:t xml:space="preserve">опрос исследования про применимость модель в России был открытым, </w:t>
      </w:r>
      <w:r w:rsidR="00CE0165">
        <w:rPr>
          <w:rFonts w:cs="Times New Roman"/>
          <w:sz w:val="24"/>
          <w:szCs w:val="24"/>
          <w:lang w:val="ru-RU"/>
        </w:rPr>
        <w:t xml:space="preserve">поэтому </w:t>
      </w:r>
      <w:r w:rsidR="00CE0165" w:rsidRPr="00FC21F3">
        <w:rPr>
          <w:rFonts w:cs="Times New Roman"/>
          <w:sz w:val="24"/>
          <w:szCs w:val="24"/>
          <w:lang w:val="ru-RU"/>
        </w:rPr>
        <w:t>был</w:t>
      </w:r>
      <w:r w:rsidR="00FC21F3" w:rsidRPr="00FC21F3">
        <w:rPr>
          <w:rFonts w:cs="Times New Roman"/>
          <w:sz w:val="24"/>
          <w:szCs w:val="24"/>
          <w:lang w:val="ru-RU"/>
        </w:rPr>
        <w:t xml:space="preserve"> перекодирован. Ответы были разделены на три группы.</w:t>
      </w:r>
    </w:p>
    <w:p w:rsidR="00FC21F3" w:rsidRPr="00FC21F3" w:rsidRDefault="00FC21F3" w:rsidP="00113A10">
      <w:pPr>
        <w:spacing w:before="0" w:after="0"/>
        <w:ind w:firstLine="709"/>
        <w:jc w:val="both"/>
        <w:rPr>
          <w:rFonts w:cs="Times New Roman"/>
          <w:sz w:val="24"/>
          <w:szCs w:val="24"/>
          <w:lang w:val="ru-RU"/>
        </w:rPr>
      </w:pPr>
      <w:r w:rsidRPr="00FC21F3">
        <w:rPr>
          <w:rFonts w:cs="Times New Roman"/>
          <w:sz w:val="24"/>
          <w:szCs w:val="24"/>
          <w:lang w:val="ru-RU"/>
        </w:rPr>
        <w:t>Применима ли модель в России?</w:t>
      </w:r>
    </w:p>
    <w:p w:rsidR="00FC21F3" w:rsidRPr="00FC21F3" w:rsidRDefault="00FC21F3" w:rsidP="00113A10">
      <w:pPr>
        <w:spacing w:before="0" w:after="0"/>
        <w:ind w:firstLine="709"/>
        <w:jc w:val="both"/>
        <w:rPr>
          <w:rFonts w:cs="Times New Roman"/>
          <w:sz w:val="24"/>
          <w:szCs w:val="24"/>
          <w:lang w:val="ru-RU"/>
        </w:rPr>
      </w:pPr>
      <w:r w:rsidRPr="00FC21F3">
        <w:rPr>
          <w:rFonts w:cs="Times New Roman"/>
          <w:sz w:val="24"/>
          <w:szCs w:val="24"/>
          <w:lang w:val="ru-RU"/>
        </w:rPr>
        <w:t>- «да», «да, с ограничениями», «нет»</w:t>
      </w:r>
    </w:p>
    <w:p w:rsidR="00FC21F3" w:rsidRDefault="00FC21F3" w:rsidP="00113A10">
      <w:pPr>
        <w:spacing w:before="0" w:after="0"/>
        <w:ind w:firstLine="709"/>
        <w:jc w:val="both"/>
        <w:rPr>
          <w:rFonts w:cs="Times New Roman"/>
          <w:sz w:val="24"/>
          <w:szCs w:val="24"/>
          <w:lang w:val="ru-RU"/>
        </w:rPr>
      </w:pPr>
      <w:r>
        <w:rPr>
          <w:rFonts w:cs="Times New Roman"/>
          <w:sz w:val="24"/>
          <w:szCs w:val="24"/>
          <w:lang w:val="ru-RU"/>
        </w:rPr>
        <w:t>С помощью</w:t>
      </w:r>
      <w:r w:rsidRPr="00FC21F3">
        <w:rPr>
          <w:rFonts w:cs="Times New Roman"/>
          <w:sz w:val="24"/>
          <w:szCs w:val="24"/>
          <w:lang w:val="ru-RU"/>
        </w:rPr>
        <w:t xml:space="preserve"> дисперсионного анализа</w:t>
      </w:r>
      <w:r>
        <w:rPr>
          <w:rFonts w:cs="Times New Roman"/>
          <w:sz w:val="24"/>
          <w:szCs w:val="24"/>
          <w:lang w:val="ru-RU"/>
        </w:rPr>
        <w:t xml:space="preserve"> было проверено</w:t>
      </w:r>
      <w:r w:rsidRPr="00FC21F3">
        <w:rPr>
          <w:rFonts w:cs="Times New Roman"/>
          <w:sz w:val="24"/>
          <w:szCs w:val="24"/>
          <w:lang w:val="ru-RU"/>
        </w:rPr>
        <w:t>, есть ли зависимость между тем, что респонденты считают модель применимой или нет и их материальным положением, образованием, опытом оплаты по такой модели, склонности к риску, впечатлениям от оплаты.</w:t>
      </w:r>
      <w:r>
        <w:rPr>
          <w:rFonts w:cs="Times New Roman"/>
          <w:sz w:val="24"/>
          <w:szCs w:val="24"/>
          <w:lang w:val="ru-RU"/>
        </w:rPr>
        <w:t xml:space="preserve"> По результатам анализа </w:t>
      </w:r>
      <w:r w:rsidR="00003AD0">
        <w:rPr>
          <w:rFonts w:cs="Times New Roman"/>
          <w:sz w:val="24"/>
          <w:szCs w:val="24"/>
          <w:lang w:val="ru-RU"/>
        </w:rPr>
        <w:t>зависимость есть между опытом оплаты в рамках модели и применимостью.</w:t>
      </w:r>
    </w:p>
    <w:p w:rsidR="00003AD0" w:rsidRDefault="00003AD0" w:rsidP="00113A10">
      <w:pPr>
        <w:spacing w:before="0" w:after="0"/>
        <w:ind w:firstLine="709"/>
        <w:jc w:val="center"/>
        <w:rPr>
          <w:rFonts w:cs="Times New Roman"/>
          <w:sz w:val="24"/>
          <w:szCs w:val="24"/>
          <w:lang w:val="ru-RU"/>
        </w:rPr>
      </w:pPr>
      <w:r w:rsidRPr="00B83443">
        <w:rPr>
          <w:rFonts w:cs="Times New Roman"/>
          <w:noProof/>
          <w:sz w:val="24"/>
          <w:szCs w:val="24"/>
        </w:rPr>
        <w:drawing>
          <wp:inline distT="0" distB="0" distL="0" distR="0" wp14:anchorId="640E1700" wp14:editId="0B954FAB">
            <wp:extent cx="4323543" cy="2560320"/>
            <wp:effectExtent l="0" t="0" r="127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44059" cy="2572469"/>
                    </a:xfrm>
                    <a:prstGeom prst="rect">
                      <a:avLst/>
                    </a:prstGeom>
                  </pic:spPr>
                </pic:pic>
              </a:graphicData>
            </a:graphic>
          </wp:inline>
        </w:drawing>
      </w:r>
    </w:p>
    <w:p w:rsidR="00CE0165" w:rsidRDefault="00CE0165" w:rsidP="00113A10">
      <w:pPr>
        <w:pStyle w:val="af"/>
        <w:numPr>
          <w:ilvl w:val="0"/>
          <w:numId w:val="7"/>
        </w:numPr>
        <w:spacing w:before="0" w:after="0"/>
        <w:ind w:left="0" w:firstLine="709"/>
        <w:jc w:val="center"/>
        <w:rPr>
          <w:rFonts w:cs="Times New Roman"/>
          <w:sz w:val="24"/>
          <w:szCs w:val="24"/>
          <w:lang w:val="ru-RU"/>
        </w:rPr>
      </w:pPr>
      <w:r w:rsidRPr="00CE0165">
        <w:rPr>
          <w:rFonts w:cs="Times New Roman"/>
          <w:sz w:val="24"/>
          <w:szCs w:val="24"/>
          <w:lang w:val="ru-RU"/>
        </w:rPr>
        <w:t>Различие средних в группах</w:t>
      </w:r>
      <w:r w:rsidRPr="00CE0165">
        <w:rPr>
          <w:lang w:val="ru-RU"/>
        </w:rPr>
        <w:t xml:space="preserve"> </w:t>
      </w:r>
      <w:r>
        <w:rPr>
          <w:rFonts w:cs="Times New Roman"/>
          <w:sz w:val="24"/>
          <w:szCs w:val="24"/>
          <w:lang w:val="ru-RU"/>
        </w:rPr>
        <w:t>опыта оплаты в рамках модели и её применимости</w:t>
      </w:r>
    </w:p>
    <w:p w:rsidR="00CB317B" w:rsidRPr="00CB317B" w:rsidRDefault="00CB317B" w:rsidP="00113A10">
      <w:pPr>
        <w:spacing w:before="0" w:after="0"/>
        <w:ind w:firstLine="709"/>
        <w:rPr>
          <w:rFonts w:cs="Times New Roman"/>
          <w:sz w:val="24"/>
          <w:szCs w:val="24"/>
          <w:lang w:val="ru-RU"/>
        </w:rPr>
      </w:pPr>
      <w:r w:rsidRPr="00CB317B">
        <w:rPr>
          <w:rFonts w:cs="Times New Roman"/>
          <w:sz w:val="24"/>
          <w:szCs w:val="24"/>
          <w:lang w:val="ru-RU"/>
        </w:rPr>
        <w:t>Источник: [анализ данных в SPSS]</w:t>
      </w:r>
    </w:p>
    <w:p w:rsidR="00003AD0" w:rsidRDefault="00003AD0" w:rsidP="00113A10">
      <w:pPr>
        <w:spacing w:before="0" w:after="0"/>
        <w:ind w:firstLine="709"/>
        <w:rPr>
          <w:rFonts w:cs="Times New Roman"/>
          <w:sz w:val="24"/>
          <w:szCs w:val="24"/>
          <w:lang w:val="ru-RU"/>
        </w:rPr>
      </w:pPr>
      <w:r w:rsidRPr="00003AD0">
        <w:rPr>
          <w:rFonts w:cs="Times New Roman"/>
          <w:sz w:val="24"/>
          <w:szCs w:val="24"/>
          <w:lang w:val="ru-RU"/>
        </w:rPr>
        <w:t>Респонденты, которые не сталкивались с моделью более скептически настроены на её возможную применимость.</w:t>
      </w:r>
    </w:p>
    <w:p w:rsidR="00003AD0" w:rsidRDefault="00003AD0" w:rsidP="00113A10">
      <w:pPr>
        <w:spacing w:before="0" w:after="0"/>
        <w:ind w:firstLine="709"/>
        <w:jc w:val="both"/>
        <w:rPr>
          <w:rFonts w:cs="Times New Roman"/>
          <w:sz w:val="24"/>
          <w:szCs w:val="24"/>
          <w:lang w:val="ru-RU"/>
        </w:rPr>
      </w:pPr>
      <w:r>
        <w:rPr>
          <w:rFonts w:cs="Times New Roman"/>
          <w:sz w:val="24"/>
          <w:szCs w:val="24"/>
          <w:lang w:val="ru-RU"/>
        </w:rPr>
        <w:t xml:space="preserve">Необходимо </w:t>
      </w:r>
      <w:r w:rsidR="001F1BF7">
        <w:rPr>
          <w:rFonts w:cs="Times New Roman"/>
          <w:sz w:val="24"/>
          <w:szCs w:val="24"/>
          <w:lang w:val="ru-RU"/>
        </w:rPr>
        <w:t xml:space="preserve">было </w:t>
      </w:r>
      <w:r>
        <w:rPr>
          <w:rFonts w:cs="Times New Roman"/>
          <w:sz w:val="24"/>
          <w:szCs w:val="24"/>
          <w:lang w:val="ru-RU"/>
        </w:rPr>
        <w:t>проверить зависимости на большей выборке, особенно разницу в группах между уровнем образования и применимостью модели.</w:t>
      </w:r>
    </w:p>
    <w:p w:rsidR="0002239F" w:rsidRDefault="0002239F" w:rsidP="00113A10">
      <w:pPr>
        <w:spacing w:before="0" w:after="0"/>
        <w:ind w:firstLine="709"/>
        <w:jc w:val="both"/>
        <w:rPr>
          <w:rFonts w:cs="Times New Roman"/>
          <w:sz w:val="24"/>
          <w:szCs w:val="24"/>
          <w:lang w:val="ru-RU"/>
        </w:rPr>
      </w:pPr>
      <w:r>
        <w:rPr>
          <w:rFonts w:cs="Times New Roman"/>
          <w:sz w:val="24"/>
          <w:szCs w:val="24"/>
          <w:lang w:val="ru-RU"/>
        </w:rPr>
        <w:t>Н</w:t>
      </w:r>
      <w:r w:rsidRPr="0002239F">
        <w:rPr>
          <w:rFonts w:cs="Times New Roman"/>
          <w:sz w:val="24"/>
          <w:szCs w:val="24"/>
          <w:lang w:val="ru-RU"/>
        </w:rPr>
        <w:t>ет статистически значимого различия между группами</w:t>
      </w:r>
      <w:r w:rsidRPr="0002239F">
        <w:rPr>
          <w:lang w:val="ru-RU"/>
        </w:rPr>
        <w:t xml:space="preserve"> </w:t>
      </w:r>
      <w:r w:rsidRPr="0002239F">
        <w:rPr>
          <w:rFonts w:cs="Times New Roman"/>
          <w:sz w:val="24"/>
          <w:szCs w:val="24"/>
          <w:lang w:val="ru-RU"/>
        </w:rPr>
        <w:t>материальное положение и применимость модели</w:t>
      </w:r>
      <w:r w:rsidR="009951CD">
        <w:rPr>
          <w:rFonts w:cs="Times New Roman"/>
          <w:sz w:val="24"/>
          <w:szCs w:val="24"/>
          <w:lang w:val="ru-RU"/>
        </w:rPr>
        <w:t>.</w:t>
      </w:r>
    </w:p>
    <w:p w:rsidR="00003AD0" w:rsidRDefault="00003AD0" w:rsidP="00113A10">
      <w:pPr>
        <w:spacing w:before="0" w:after="0"/>
        <w:ind w:firstLine="709"/>
        <w:jc w:val="center"/>
        <w:rPr>
          <w:rFonts w:cs="Times New Roman"/>
          <w:sz w:val="24"/>
          <w:szCs w:val="24"/>
          <w:lang w:val="ru-RU"/>
        </w:rPr>
      </w:pPr>
      <w:r w:rsidRPr="00B83443">
        <w:rPr>
          <w:rFonts w:cs="Times New Roman"/>
          <w:noProof/>
          <w:sz w:val="24"/>
          <w:szCs w:val="24"/>
        </w:rPr>
        <w:lastRenderedPageBreak/>
        <w:drawing>
          <wp:inline distT="0" distB="0" distL="0" distR="0" wp14:anchorId="7A1DFF7A" wp14:editId="6BDED98A">
            <wp:extent cx="3860546" cy="2275424"/>
            <wp:effectExtent l="0" t="0" r="698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83623" cy="2289026"/>
                    </a:xfrm>
                    <a:prstGeom prst="rect">
                      <a:avLst/>
                    </a:prstGeom>
                  </pic:spPr>
                </pic:pic>
              </a:graphicData>
            </a:graphic>
          </wp:inline>
        </w:drawing>
      </w:r>
    </w:p>
    <w:p w:rsidR="00CB317B" w:rsidRDefault="0002239F" w:rsidP="00113A10">
      <w:pPr>
        <w:pStyle w:val="af"/>
        <w:numPr>
          <w:ilvl w:val="0"/>
          <w:numId w:val="7"/>
        </w:numPr>
        <w:spacing w:before="0" w:after="0"/>
        <w:ind w:left="0" w:firstLine="709"/>
        <w:rPr>
          <w:rFonts w:cs="Times New Roman"/>
          <w:sz w:val="24"/>
          <w:szCs w:val="24"/>
          <w:lang w:val="ru-RU"/>
        </w:rPr>
      </w:pPr>
      <w:r w:rsidRPr="0002239F">
        <w:rPr>
          <w:rFonts w:cs="Times New Roman"/>
          <w:sz w:val="24"/>
          <w:szCs w:val="24"/>
          <w:lang w:val="ru-RU"/>
        </w:rPr>
        <w:t xml:space="preserve">Различие средних в группах </w:t>
      </w:r>
      <w:r>
        <w:rPr>
          <w:rFonts w:cs="Times New Roman"/>
          <w:sz w:val="24"/>
          <w:szCs w:val="24"/>
          <w:lang w:val="ru-RU"/>
        </w:rPr>
        <w:t>материальное положение и применимость модели</w:t>
      </w:r>
      <w:r w:rsidR="00CB317B" w:rsidRPr="00CB317B">
        <w:rPr>
          <w:rFonts w:cs="Times New Roman"/>
          <w:sz w:val="24"/>
          <w:szCs w:val="24"/>
          <w:lang w:val="ru-RU"/>
        </w:rPr>
        <w:t>.</w:t>
      </w:r>
    </w:p>
    <w:p w:rsidR="00CB317B" w:rsidRPr="00CB317B" w:rsidRDefault="00CB317B" w:rsidP="00113A10">
      <w:pPr>
        <w:spacing w:before="0" w:after="0"/>
        <w:ind w:firstLine="709"/>
        <w:rPr>
          <w:rFonts w:cs="Times New Roman"/>
          <w:sz w:val="24"/>
          <w:szCs w:val="24"/>
          <w:lang w:val="ru-RU"/>
        </w:rPr>
      </w:pPr>
      <w:r w:rsidRPr="00CB317B">
        <w:rPr>
          <w:sz w:val="24"/>
          <w:szCs w:val="24"/>
          <w:lang w:val="ru-RU" w:eastAsia="ja-JP"/>
        </w:rPr>
        <w:t>Источник: [анализ данных в SPSS]</w:t>
      </w:r>
    </w:p>
    <w:p w:rsidR="00003AD0" w:rsidRDefault="00003AD0" w:rsidP="00113A10">
      <w:pPr>
        <w:spacing w:before="0" w:after="0"/>
        <w:ind w:firstLine="709"/>
        <w:jc w:val="both"/>
        <w:rPr>
          <w:rFonts w:cs="Times New Roman"/>
          <w:sz w:val="24"/>
          <w:szCs w:val="24"/>
          <w:lang w:val="ru-RU"/>
        </w:rPr>
      </w:pPr>
      <w:r>
        <w:rPr>
          <w:rFonts w:cs="Times New Roman"/>
          <w:sz w:val="24"/>
          <w:szCs w:val="24"/>
          <w:lang w:val="ru-RU"/>
        </w:rPr>
        <w:t>П</w:t>
      </w:r>
      <w:r w:rsidR="009951CD">
        <w:rPr>
          <w:rFonts w:cs="Times New Roman"/>
          <w:sz w:val="24"/>
          <w:szCs w:val="24"/>
          <w:lang w:val="ru-RU"/>
        </w:rPr>
        <w:t>ри этом по</w:t>
      </w:r>
      <w:r w:rsidRPr="00B83443">
        <w:rPr>
          <w:rFonts w:cs="Times New Roman"/>
          <w:sz w:val="24"/>
          <w:szCs w:val="24"/>
          <w:lang w:val="ru-RU"/>
        </w:rPr>
        <w:t xml:space="preserve"> графику видно, что с уровнем образования растёт скептицизм по отношению к модели. «3» - модель не применима.</w:t>
      </w:r>
      <w:r w:rsidR="009951CD">
        <w:rPr>
          <w:rFonts w:cs="Times New Roman"/>
          <w:sz w:val="24"/>
          <w:szCs w:val="24"/>
          <w:lang w:val="ru-RU"/>
        </w:rPr>
        <w:t xml:space="preserve"> Необходимо проверить на большей выборке.</w:t>
      </w:r>
    </w:p>
    <w:p w:rsidR="00FC21F3" w:rsidRDefault="00FC21F3" w:rsidP="00113A10">
      <w:pPr>
        <w:spacing w:before="0" w:after="0"/>
        <w:ind w:firstLine="709"/>
        <w:jc w:val="both"/>
        <w:rPr>
          <w:rFonts w:cs="Times New Roman"/>
          <w:sz w:val="24"/>
          <w:szCs w:val="24"/>
          <w:lang w:val="ru-RU"/>
        </w:rPr>
      </w:pPr>
      <w:r>
        <w:rPr>
          <w:rFonts w:cs="Times New Roman"/>
          <w:sz w:val="24"/>
          <w:szCs w:val="24"/>
          <w:lang w:val="ru-RU"/>
        </w:rPr>
        <w:t xml:space="preserve">Также были проверены три гипотезы </w:t>
      </w:r>
    </w:p>
    <w:p w:rsidR="00FC21F3" w:rsidRDefault="00CE0165" w:rsidP="00113A10">
      <w:pPr>
        <w:spacing w:before="0" w:after="0"/>
        <w:ind w:firstLine="709"/>
        <w:jc w:val="both"/>
        <w:rPr>
          <w:rFonts w:cs="Times New Roman"/>
          <w:sz w:val="24"/>
          <w:szCs w:val="24"/>
          <w:lang w:val="ru-RU"/>
        </w:rPr>
      </w:pPr>
      <w:r>
        <w:rPr>
          <w:rFonts w:cs="Times New Roman"/>
          <w:sz w:val="24"/>
          <w:szCs w:val="24"/>
          <w:lang w:val="ru-RU"/>
        </w:rPr>
        <w:t xml:space="preserve">1. </w:t>
      </w:r>
      <w:r w:rsidR="00FC21F3" w:rsidRPr="00FC21F3">
        <w:rPr>
          <w:rFonts w:cs="Times New Roman"/>
          <w:sz w:val="24"/>
          <w:szCs w:val="24"/>
          <w:lang w:val="ru-RU"/>
        </w:rPr>
        <w:t>Если тяжело было принимать решение, то впечатление от оплаты хуже.</w:t>
      </w:r>
      <w:r w:rsidR="00FC21F3" w:rsidRPr="00FC21F3">
        <w:rPr>
          <w:rFonts w:cs="Times New Roman"/>
          <w:sz w:val="24"/>
          <w:szCs w:val="24"/>
          <w:lang w:val="ru-RU"/>
        </w:rPr>
        <w:br/>
        <w:t>2.</w:t>
      </w:r>
      <w:r w:rsidR="00FC21F3">
        <w:rPr>
          <w:rFonts w:cs="Times New Roman"/>
          <w:sz w:val="24"/>
          <w:szCs w:val="24"/>
          <w:lang w:val="ru-RU"/>
        </w:rPr>
        <w:t xml:space="preserve"> Более склонный к риску человек</w:t>
      </w:r>
      <w:r w:rsidR="00FC21F3" w:rsidRPr="00FC21F3">
        <w:rPr>
          <w:rFonts w:cs="Times New Roman"/>
          <w:sz w:val="24"/>
          <w:szCs w:val="24"/>
          <w:lang w:val="ru-RU"/>
        </w:rPr>
        <w:t xml:space="preserve"> испытывает более положительные впечатления от оплаты.</w:t>
      </w:r>
      <w:r w:rsidR="00FC21F3" w:rsidRPr="00FC21F3">
        <w:rPr>
          <w:rFonts w:cs="Times New Roman"/>
          <w:sz w:val="24"/>
          <w:szCs w:val="24"/>
          <w:lang w:val="ru-RU"/>
        </w:rPr>
        <w:br/>
        <w:t>3. Легче принимать решение более склонному к риску человеку.</w:t>
      </w:r>
    </w:p>
    <w:p w:rsidR="00637297" w:rsidRPr="00B92748" w:rsidRDefault="002E5264" w:rsidP="00113A10">
      <w:pPr>
        <w:spacing w:before="0" w:after="0"/>
        <w:ind w:firstLine="709"/>
        <w:jc w:val="both"/>
        <w:rPr>
          <w:rFonts w:cs="Times New Roman"/>
          <w:sz w:val="24"/>
          <w:szCs w:val="24"/>
          <w:lang w:val="ru-RU"/>
        </w:rPr>
      </w:pPr>
      <w:r>
        <w:rPr>
          <w:rFonts w:cs="Times New Roman"/>
          <w:sz w:val="24"/>
          <w:szCs w:val="24"/>
          <w:lang w:val="ru-RU"/>
        </w:rPr>
        <w:t>Все они не подтвердились и не показали значимой зависимости. Н</w:t>
      </w:r>
      <w:r w:rsidR="0002239F">
        <w:rPr>
          <w:rFonts w:cs="Times New Roman"/>
          <w:sz w:val="24"/>
          <w:szCs w:val="24"/>
          <w:lang w:val="ru-RU"/>
        </w:rPr>
        <w:t>еобходимы</w:t>
      </w:r>
      <w:r>
        <w:rPr>
          <w:rFonts w:cs="Times New Roman"/>
          <w:sz w:val="24"/>
          <w:szCs w:val="24"/>
          <w:lang w:val="ru-RU"/>
        </w:rPr>
        <w:t xml:space="preserve"> исследования на больших выборках</w:t>
      </w:r>
      <w:r w:rsidR="00B92748">
        <w:rPr>
          <w:rFonts w:cs="Times New Roman"/>
          <w:sz w:val="24"/>
          <w:szCs w:val="24"/>
          <w:lang w:val="ru-RU"/>
        </w:rPr>
        <w:t>, чтобы появилось больше возможностей для анализа и результаты тестов были более корректными.</w:t>
      </w:r>
    </w:p>
    <w:p w:rsidR="00C019B3" w:rsidRPr="006B241A" w:rsidRDefault="00C46C59" w:rsidP="009D5E80">
      <w:pPr>
        <w:pStyle w:val="2"/>
        <w:rPr>
          <w:lang w:val="ru-RU"/>
        </w:rPr>
      </w:pPr>
      <w:bookmarkStart w:id="46" w:name="_Toc73662351"/>
      <w:r w:rsidRPr="006B241A">
        <w:rPr>
          <w:lang w:val="ru-RU"/>
        </w:rPr>
        <w:t>2.4</w:t>
      </w:r>
      <w:r w:rsidR="00C019B3" w:rsidRPr="006B241A">
        <w:rPr>
          <w:lang w:val="ru-RU"/>
        </w:rPr>
        <w:t xml:space="preserve"> Влияние выявленных психологических аспектов на принятия решения российским потребителем</w:t>
      </w:r>
      <w:bookmarkEnd w:id="46"/>
    </w:p>
    <w:p w:rsidR="00E21ECD" w:rsidRPr="00E52403" w:rsidRDefault="00E21ECD" w:rsidP="00113A10">
      <w:pPr>
        <w:spacing w:before="0" w:after="0"/>
        <w:ind w:firstLine="709"/>
        <w:rPr>
          <w:b/>
          <w:sz w:val="24"/>
          <w:szCs w:val="24"/>
          <w:lang w:val="ru-RU" w:eastAsia="ja-JP"/>
        </w:rPr>
      </w:pPr>
      <w:r w:rsidRPr="00E52403">
        <w:rPr>
          <w:b/>
          <w:sz w:val="24"/>
          <w:szCs w:val="24"/>
          <w:lang w:val="ru-RU" w:eastAsia="ja-JP"/>
        </w:rPr>
        <w:t>Подготовка к исследованию</w:t>
      </w:r>
    </w:p>
    <w:p w:rsidR="002A605A" w:rsidRDefault="00F945D4" w:rsidP="00113A10">
      <w:pPr>
        <w:spacing w:before="0" w:after="0"/>
        <w:ind w:firstLine="709"/>
        <w:jc w:val="both"/>
        <w:rPr>
          <w:sz w:val="24"/>
          <w:szCs w:val="24"/>
          <w:lang w:val="ru-RU" w:eastAsia="ja-JP"/>
        </w:rPr>
      </w:pPr>
      <w:r w:rsidRPr="00F945D4">
        <w:rPr>
          <w:sz w:val="24"/>
          <w:szCs w:val="24"/>
          <w:lang w:val="ru-RU" w:eastAsia="ja-JP"/>
        </w:rPr>
        <w:t xml:space="preserve">Исследование в формате </w:t>
      </w:r>
      <w:r w:rsidRPr="00F945D4">
        <w:rPr>
          <w:sz w:val="24"/>
          <w:szCs w:val="24"/>
          <w:lang w:eastAsia="ja-JP"/>
        </w:rPr>
        <w:t>MROC</w:t>
      </w:r>
      <w:r w:rsidRPr="00F945D4">
        <w:rPr>
          <w:sz w:val="24"/>
          <w:szCs w:val="24"/>
          <w:lang w:val="ru-RU" w:eastAsia="ja-JP"/>
        </w:rPr>
        <w:t xml:space="preserve"> (market research online communities) и глубинных интервью.</w:t>
      </w:r>
      <w:r w:rsidR="003E569F">
        <w:rPr>
          <w:sz w:val="24"/>
          <w:szCs w:val="24"/>
          <w:lang w:val="ru-RU" w:eastAsia="ja-JP"/>
        </w:rPr>
        <w:t xml:space="preserve"> Качественное исследование, да</w:t>
      </w:r>
      <w:r w:rsidR="00C91E2B">
        <w:rPr>
          <w:sz w:val="24"/>
          <w:szCs w:val="24"/>
          <w:lang w:val="ru-RU" w:eastAsia="ja-JP"/>
        </w:rPr>
        <w:t xml:space="preserve">вшее </w:t>
      </w:r>
      <w:r w:rsidR="003E569F">
        <w:rPr>
          <w:sz w:val="24"/>
          <w:szCs w:val="24"/>
          <w:lang w:val="ru-RU" w:eastAsia="ja-JP"/>
        </w:rPr>
        <w:t>возможность прямого взаимод</w:t>
      </w:r>
      <w:r w:rsidR="006B0409">
        <w:rPr>
          <w:sz w:val="24"/>
          <w:szCs w:val="24"/>
          <w:lang w:val="ru-RU" w:eastAsia="ja-JP"/>
        </w:rPr>
        <w:t>ействия с потребителем, чтобы</w:t>
      </w:r>
      <w:r w:rsidR="003E569F">
        <w:rPr>
          <w:sz w:val="24"/>
          <w:szCs w:val="24"/>
          <w:lang w:val="ru-RU" w:eastAsia="ja-JP"/>
        </w:rPr>
        <w:t xml:space="preserve"> выяснить именно ту информацию, которая </w:t>
      </w:r>
      <w:r w:rsidR="001F1BF7">
        <w:rPr>
          <w:sz w:val="24"/>
          <w:szCs w:val="24"/>
          <w:lang w:val="ru-RU" w:eastAsia="ja-JP"/>
        </w:rPr>
        <w:t xml:space="preserve">бы </w:t>
      </w:r>
      <w:r w:rsidR="00C91E2B">
        <w:rPr>
          <w:sz w:val="24"/>
          <w:szCs w:val="24"/>
          <w:lang w:val="ru-RU" w:eastAsia="ja-JP"/>
        </w:rPr>
        <w:t>смогла помочь</w:t>
      </w:r>
      <w:r w:rsidR="003E569F">
        <w:rPr>
          <w:sz w:val="24"/>
          <w:szCs w:val="24"/>
          <w:lang w:val="ru-RU" w:eastAsia="ja-JP"/>
        </w:rPr>
        <w:t xml:space="preserve"> </w:t>
      </w:r>
      <w:r w:rsidR="001F1BF7">
        <w:rPr>
          <w:sz w:val="24"/>
          <w:szCs w:val="24"/>
          <w:lang w:val="ru-RU" w:eastAsia="ja-JP"/>
        </w:rPr>
        <w:t>в понимании основных мнений</w:t>
      </w:r>
      <w:r w:rsidR="00E52403">
        <w:rPr>
          <w:sz w:val="24"/>
          <w:szCs w:val="24"/>
          <w:lang w:val="ru-RU" w:eastAsia="ja-JP"/>
        </w:rPr>
        <w:t>,</w:t>
      </w:r>
      <w:r w:rsidR="003E569F">
        <w:rPr>
          <w:sz w:val="24"/>
          <w:szCs w:val="24"/>
          <w:lang w:val="ru-RU" w:eastAsia="ja-JP"/>
        </w:rPr>
        <w:t xml:space="preserve"> полученные в ходе опроса.</w:t>
      </w:r>
    </w:p>
    <w:p w:rsidR="006B0409" w:rsidRPr="004814CD" w:rsidRDefault="00F945D4" w:rsidP="00113A10">
      <w:pPr>
        <w:spacing w:before="0" w:after="0"/>
        <w:ind w:firstLine="709"/>
        <w:jc w:val="both"/>
        <w:rPr>
          <w:sz w:val="24"/>
          <w:szCs w:val="24"/>
          <w:lang w:val="ru-RU"/>
        </w:rPr>
      </w:pPr>
      <w:r>
        <w:rPr>
          <w:sz w:val="24"/>
          <w:szCs w:val="24"/>
          <w:lang w:val="ru-RU" w:eastAsia="ja-JP"/>
        </w:rPr>
        <w:t>Исследование проводи</w:t>
      </w:r>
      <w:r w:rsidR="006B0409">
        <w:rPr>
          <w:sz w:val="24"/>
          <w:szCs w:val="24"/>
          <w:lang w:val="ru-RU" w:eastAsia="ja-JP"/>
        </w:rPr>
        <w:t>лось</w:t>
      </w:r>
      <w:r>
        <w:rPr>
          <w:sz w:val="24"/>
          <w:szCs w:val="24"/>
          <w:lang w:val="ru-RU" w:eastAsia="ja-JP"/>
        </w:rPr>
        <w:t xml:space="preserve"> на основе гипотез, полученных с помощью анализа актуальных исследований зарубежных потребителей и </w:t>
      </w:r>
      <w:r w:rsidR="00E52403">
        <w:rPr>
          <w:sz w:val="24"/>
          <w:szCs w:val="24"/>
          <w:lang w:val="ru-RU" w:eastAsia="ja-JP"/>
        </w:rPr>
        <w:t>выводов,</w:t>
      </w:r>
      <w:r>
        <w:rPr>
          <w:sz w:val="24"/>
          <w:szCs w:val="24"/>
          <w:lang w:val="ru-RU" w:eastAsia="ja-JP"/>
        </w:rPr>
        <w:t xml:space="preserve"> полученных с помощью опроса российских потребителей. </w:t>
      </w:r>
      <w:r w:rsidR="006B0409">
        <w:rPr>
          <w:sz w:val="24"/>
          <w:szCs w:val="24"/>
          <w:lang w:val="ru-RU" w:eastAsia="ja-JP"/>
        </w:rPr>
        <w:t>Было проведено две</w:t>
      </w:r>
      <w:r>
        <w:rPr>
          <w:sz w:val="24"/>
          <w:szCs w:val="24"/>
          <w:lang w:val="ru-RU" w:eastAsia="ja-JP"/>
        </w:rPr>
        <w:t xml:space="preserve"> </w:t>
      </w:r>
      <w:r>
        <w:rPr>
          <w:sz w:val="24"/>
          <w:szCs w:val="24"/>
          <w:lang w:eastAsia="ja-JP"/>
        </w:rPr>
        <w:t>MROC</w:t>
      </w:r>
      <w:r w:rsidRPr="00F945D4">
        <w:rPr>
          <w:sz w:val="24"/>
          <w:szCs w:val="24"/>
          <w:lang w:val="ru-RU" w:eastAsia="ja-JP"/>
        </w:rPr>
        <w:t xml:space="preserve"> </w:t>
      </w:r>
      <w:r>
        <w:rPr>
          <w:sz w:val="24"/>
          <w:szCs w:val="24"/>
          <w:lang w:val="ru-RU" w:eastAsia="ja-JP"/>
        </w:rPr>
        <w:t xml:space="preserve">и </w:t>
      </w:r>
      <w:r w:rsidR="006B0409">
        <w:rPr>
          <w:sz w:val="24"/>
          <w:szCs w:val="24"/>
          <w:lang w:val="ru-RU" w:eastAsia="ja-JP"/>
        </w:rPr>
        <w:t>11</w:t>
      </w:r>
      <w:r>
        <w:rPr>
          <w:sz w:val="24"/>
          <w:szCs w:val="24"/>
          <w:lang w:val="ru-RU" w:eastAsia="ja-JP"/>
        </w:rPr>
        <w:t xml:space="preserve"> глубинных интервью</w:t>
      </w:r>
      <w:r w:rsidR="006B0409" w:rsidRPr="004814CD">
        <w:rPr>
          <w:sz w:val="24"/>
          <w:szCs w:val="24"/>
          <w:lang w:val="ru-RU" w:eastAsia="ja-JP"/>
        </w:rPr>
        <w:t xml:space="preserve">. </w:t>
      </w:r>
      <w:r w:rsidR="006B0409" w:rsidRPr="004814CD">
        <w:rPr>
          <w:sz w:val="24"/>
          <w:szCs w:val="24"/>
          <w:lang w:val="ru-RU"/>
        </w:rPr>
        <w:t>Такое количество интервью было выбрано не случайно, так как по данным  Геста (</w:t>
      </w:r>
      <w:r w:rsidR="006B0409" w:rsidRPr="004814CD">
        <w:rPr>
          <w:sz w:val="24"/>
          <w:szCs w:val="24"/>
        </w:rPr>
        <w:t>Guest</w:t>
      </w:r>
      <w:r w:rsidR="006B0409" w:rsidRPr="004814CD">
        <w:rPr>
          <w:sz w:val="24"/>
          <w:szCs w:val="24"/>
          <w:lang w:val="ru-RU"/>
        </w:rPr>
        <w:t xml:space="preserve">) в работе </w:t>
      </w:r>
      <w:r w:rsidR="006B0409" w:rsidRPr="004814CD">
        <w:rPr>
          <w:sz w:val="24"/>
          <w:szCs w:val="24"/>
          <w:lang w:val="ru-RU"/>
        </w:rPr>
        <w:lastRenderedPageBreak/>
        <w:t>«</w:t>
      </w:r>
      <w:r w:rsidR="006B0409" w:rsidRPr="004814CD">
        <w:rPr>
          <w:sz w:val="24"/>
          <w:szCs w:val="24"/>
        </w:rPr>
        <w:t>How</w:t>
      </w:r>
      <w:r w:rsidR="006B0409" w:rsidRPr="004814CD">
        <w:rPr>
          <w:sz w:val="24"/>
          <w:szCs w:val="24"/>
          <w:lang w:val="ru-RU"/>
        </w:rPr>
        <w:t xml:space="preserve"> </w:t>
      </w:r>
      <w:r w:rsidR="006B0409" w:rsidRPr="004814CD">
        <w:rPr>
          <w:sz w:val="24"/>
          <w:szCs w:val="24"/>
        </w:rPr>
        <w:t>Many</w:t>
      </w:r>
      <w:r w:rsidR="006B0409" w:rsidRPr="004814CD">
        <w:rPr>
          <w:sz w:val="24"/>
          <w:szCs w:val="24"/>
          <w:lang w:val="ru-RU"/>
        </w:rPr>
        <w:t xml:space="preserve"> </w:t>
      </w:r>
      <w:r w:rsidR="006B0409" w:rsidRPr="004814CD">
        <w:rPr>
          <w:sz w:val="24"/>
          <w:szCs w:val="24"/>
        </w:rPr>
        <w:t>Interviews</w:t>
      </w:r>
      <w:r w:rsidR="006B0409" w:rsidRPr="004814CD">
        <w:rPr>
          <w:sz w:val="24"/>
          <w:szCs w:val="24"/>
          <w:lang w:val="ru-RU"/>
        </w:rPr>
        <w:t xml:space="preserve"> </w:t>
      </w:r>
      <w:r w:rsidR="006B0409" w:rsidRPr="004814CD">
        <w:rPr>
          <w:sz w:val="24"/>
          <w:szCs w:val="24"/>
        </w:rPr>
        <w:t>Are</w:t>
      </w:r>
      <w:r w:rsidR="006B0409" w:rsidRPr="004814CD">
        <w:rPr>
          <w:sz w:val="24"/>
          <w:szCs w:val="24"/>
          <w:lang w:val="ru-RU"/>
        </w:rPr>
        <w:t xml:space="preserve"> </w:t>
      </w:r>
      <w:r w:rsidR="006B0409" w:rsidRPr="004814CD">
        <w:rPr>
          <w:sz w:val="24"/>
          <w:szCs w:val="24"/>
        </w:rPr>
        <w:t>Enough</w:t>
      </w:r>
      <w:r w:rsidR="006B0409" w:rsidRPr="004814CD">
        <w:rPr>
          <w:sz w:val="24"/>
          <w:szCs w:val="24"/>
          <w:lang w:val="ru-RU"/>
        </w:rPr>
        <w:t xml:space="preserve">?: </w:t>
      </w:r>
      <w:r w:rsidR="006B0409" w:rsidRPr="004814CD">
        <w:rPr>
          <w:sz w:val="24"/>
          <w:szCs w:val="24"/>
        </w:rPr>
        <w:t>An</w:t>
      </w:r>
      <w:r w:rsidR="006B0409" w:rsidRPr="004814CD">
        <w:rPr>
          <w:sz w:val="24"/>
          <w:szCs w:val="24"/>
          <w:lang w:val="ru-RU"/>
        </w:rPr>
        <w:t xml:space="preserve"> </w:t>
      </w:r>
      <w:r w:rsidR="006B0409" w:rsidRPr="004814CD">
        <w:rPr>
          <w:sz w:val="24"/>
          <w:szCs w:val="24"/>
        </w:rPr>
        <w:t>Experiment</w:t>
      </w:r>
      <w:r w:rsidR="006B0409" w:rsidRPr="004814CD">
        <w:rPr>
          <w:sz w:val="24"/>
          <w:szCs w:val="24"/>
          <w:lang w:val="ru-RU"/>
        </w:rPr>
        <w:t xml:space="preserve"> </w:t>
      </w:r>
      <w:r w:rsidR="006B0409" w:rsidRPr="004814CD">
        <w:rPr>
          <w:sz w:val="24"/>
          <w:szCs w:val="24"/>
        </w:rPr>
        <w:t>with</w:t>
      </w:r>
      <w:r w:rsidR="006B0409" w:rsidRPr="004814CD">
        <w:rPr>
          <w:sz w:val="24"/>
          <w:szCs w:val="24"/>
          <w:lang w:val="ru-RU"/>
        </w:rPr>
        <w:t xml:space="preserve"> </w:t>
      </w:r>
      <w:r w:rsidR="006B0409" w:rsidRPr="004814CD">
        <w:rPr>
          <w:sz w:val="24"/>
          <w:szCs w:val="24"/>
        </w:rPr>
        <w:t>Data</w:t>
      </w:r>
      <w:r w:rsidR="006B0409" w:rsidRPr="004814CD">
        <w:rPr>
          <w:sz w:val="24"/>
          <w:szCs w:val="24"/>
          <w:lang w:val="ru-RU"/>
        </w:rPr>
        <w:t xml:space="preserve"> </w:t>
      </w:r>
      <w:r w:rsidR="006B0409" w:rsidRPr="004814CD">
        <w:rPr>
          <w:sz w:val="24"/>
          <w:szCs w:val="24"/>
        </w:rPr>
        <w:t>Saturation</w:t>
      </w:r>
      <w:r w:rsidR="006B0409" w:rsidRPr="004814CD">
        <w:rPr>
          <w:sz w:val="24"/>
          <w:szCs w:val="24"/>
          <w:lang w:val="ru-RU"/>
        </w:rPr>
        <w:t xml:space="preserve"> </w:t>
      </w:r>
      <w:r w:rsidR="006B0409" w:rsidRPr="004814CD">
        <w:rPr>
          <w:sz w:val="24"/>
          <w:szCs w:val="24"/>
        </w:rPr>
        <w:t>and</w:t>
      </w:r>
      <w:r w:rsidR="006B0409" w:rsidRPr="004814CD">
        <w:rPr>
          <w:sz w:val="24"/>
          <w:szCs w:val="24"/>
          <w:lang w:val="ru-RU"/>
        </w:rPr>
        <w:t xml:space="preserve"> </w:t>
      </w:r>
      <w:r w:rsidR="006B0409" w:rsidRPr="004814CD">
        <w:rPr>
          <w:sz w:val="24"/>
          <w:szCs w:val="24"/>
        </w:rPr>
        <w:t>Variability</w:t>
      </w:r>
      <w:r w:rsidR="006B0409" w:rsidRPr="004814CD">
        <w:rPr>
          <w:sz w:val="24"/>
          <w:szCs w:val="24"/>
          <w:lang w:val="ru-RU"/>
        </w:rPr>
        <w:t xml:space="preserve">», достаточным будет </w:t>
      </w:r>
      <w:r w:rsidR="004814CD" w:rsidRPr="004814CD">
        <w:rPr>
          <w:sz w:val="24"/>
          <w:szCs w:val="24"/>
          <w:lang w:val="ru-RU"/>
        </w:rPr>
        <w:t>являться</w:t>
      </w:r>
      <w:r w:rsidR="006B0409" w:rsidRPr="004814CD">
        <w:rPr>
          <w:sz w:val="24"/>
          <w:szCs w:val="24"/>
          <w:lang w:val="ru-RU"/>
        </w:rPr>
        <w:t xml:space="preserve"> то количество глубинных интервью, при котором достигается теоретическое насыщение </w:t>
      </w:r>
      <w:r w:rsidR="006B0409" w:rsidRPr="004814CD">
        <w:rPr>
          <w:rStyle w:val="ae"/>
          <w:sz w:val="24"/>
          <w:szCs w:val="24"/>
          <w:lang w:val="ru-RU"/>
        </w:rPr>
        <w:footnoteReference w:id="62"/>
      </w:r>
      <w:r w:rsidR="006B0409" w:rsidRPr="004814CD">
        <w:rPr>
          <w:sz w:val="24"/>
          <w:szCs w:val="24"/>
          <w:lang w:val="ru-RU"/>
        </w:rPr>
        <w:t>(</w:t>
      </w:r>
      <w:r w:rsidR="006B0409" w:rsidRPr="004814CD">
        <w:rPr>
          <w:sz w:val="24"/>
          <w:szCs w:val="24"/>
        </w:rPr>
        <w:t>theoretical</w:t>
      </w:r>
      <w:r w:rsidR="006B0409" w:rsidRPr="004814CD">
        <w:rPr>
          <w:sz w:val="24"/>
          <w:szCs w:val="24"/>
          <w:lang w:val="ru-RU"/>
        </w:rPr>
        <w:t xml:space="preserve"> </w:t>
      </w:r>
      <w:r w:rsidR="006B0409" w:rsidRPr="004814CD">
        <w:rPr>
          <w:sz w:val="24"/>
          <w:szCs w:val="24"/>
        </w:rPr>
        <w:t>saturation</w:t>
      </w:r>
      <w:r w:rsidR="006B0409" w:rsidRPr="004814CD">
        <w:rPr>
          <w:sz w:val="24"/>
          <w:szCs w:val="24"/>
          <w:lang w:val="ru-RU"/>
        </w:rPr>
        <w:t>) качественного исследования.</w:t>
      </w:r>
      <w:r w:rsidR="004814CD" w:rsidRPr="004814CD">
        <w:rPr>
          <w:sz w:val="24"/>
          <w:szCs w:val="24"/>
          <w:lang w:val="ru-RU"/>
        </w:rPr>
        <w:t xml:space="preserve"> Обычно теоретическое насыщение возникает в среднем после</w:t>
      </w:r>
      <w:r w:rsidR="006B0409" w:rsidRPr="004814CD">
        <w:rPr>
          <w:sz w:val="24"/>
          <w:szCs w:val="24"/>
          <w:lang w:val="ru-RU"/>
        </w:rPr>
        <w:t xml:space="preserve"> 12 глубинных интервью</w:t>
      </w:r>
      <w:r w:rsidR="006B0409" w:rsidRPr="004814CD">
        <w:rPr>
          <w:rStyle w:val="ae"/>
          <w:sz w:val="24"/>
          <w:szCs w:val="24"/>
          <w:lang w:val="ru-RU"/>
        </w:rPr>
        <w:footnoteReference w:id="63"/>
      </w:r>
      <w:r w:rsidR="006B0409" w:rsidRPr="004814CD">
        <w:rPr>
          <w:sz w:val="24"/>
          <w:szCs w:val="24"/>
          <w:lang w:val="ru-RU"/>
        </w:rPr>
        <w:t xml:space="preserve">. </w:t>
      </w:r>
      <w:r w:rsidR="004814CD" w:rsidRPr="004814CD">
        <w:rPr>
          <w:sz w:val="24"/>
          <w:szCs w:val="24"/>
          <w:lang w:val="ru-RU"/>
        </w:rPr>
        <w:t>Для данного исследования их количество составило 11.</w:t>
      </w:r>
    </w:p>
    <w:p w:rsidR="00E20B86" w:rsidRPr="00125BC3" w:rsidRDefault="00125BC3" w:rsidP="00113A10">
      <w:pPr>
        <w:spacing w:before="0" w:after="0"/>
        <w:ind w:firstLine="709"/>
        <w:jc w:val="both"/>
        <w:rPr>
          <w:sz w:val="24"/>
          <w:szCs w:val="24"/>
          <w:lang w:val="ru-RU" w:eastAsia="ja-JP"/>
        </w:rPr>
      </w:pPr>
      <w:r>
        <w:rPr>
          <w:sz w:val="24"/>
          <w:szCs w:val="24"/>
          <w:lang w:val="ru-RU" w:eastAsia="ja-JP"/>
        </w:rPr>
        <w:t xml:space="preserve">Глубинные интервью были нацелены на то, чтобы </w:t>
      </w:r>
      <w:r w:rsidR="004814CD">
        <w:rPr>
          <w:sz w:val="24"/>
          <w:szCs w:val="24"/>
          <w:lang w:val="ru-RU" w:eastAsia="ja-JP"/>
        </w:rPr>
        <w:t>респонденту независимо от мнения других людей</w:t>
      </w:r>
      <w:r>
        <w:rPr>
          <w:sz w:val="24"/>
          <w:szCs w:val="24"/>
          <w:lang w:val="ru-RU" w:eastAsia="ja-JP"/>
        </w:rPr>
        <w:t xml:space="preserve"> было комфортно высказывать своё мнение,</w:t>
      </w:r>
      <w:r w:rsidR="004814CD">
        <w:rPr>
          <w:sz w:val="24"/>
          <w:szCs w:val="24"/>
          <w:lang w:val="ru-RU" w:eastAsia="ja-JP"/>
        </w:rPr>
        <w:t xml:space="preserve"> принимать</w:t>
      </w:r>
      <w:r>
        <w:rPr>
          <w:sz w:val="24"/>
          <w:szCs w:val="24"/>
          <w:lang w:val="ru-RU" w:eastAsia="ja-JP"/>
        </w:rPr>
        <w:t xml:space="preserve"> решения и отвечать на вопросы.</w:t>
      </w:r>
      <w:r w:rsidR="004814CD">
        <w:rPr>
          <w:sz w:val="24"/>
          <w:szCs w:val="24"/>
          <w:lang w:val="ru-RU" w:eastAsia="ja-JP"/>
        </w:rPr>
        <w:t xml:space="preserve"> </w:t>
      </w:r>
      <w:r w:rsidR="001F1BF7">
        <w:rPr>
          <w:sz w:val="24"/>
          <w:szCs w:val="24"/>
          <w:lang w:val="ru-RU" w:eastAsia="ja-JP"/>
        </w:rPr>
        <w:t>Напротив,</w:t>
      </w:r>
      <w:r>
        <w:rPr>
          <w:sz w:val="24"/>
          <w:szCs w:val="24"/>
          <w:lang w:val="ru-RU" w:eastAsia="ja-JP"/>
        </w:rPr>
        <w:t xml:space="preserve"> в</w:t>
      </w:r>
      <w:r w:rsidR="00E20B86">
        <w:rPr>
          <w:sz w:val="24"/>
          <w:szCs w:val="24"/>
          <w:lang w:val="ru-RU" w:eastAsia="ja-JP"/>
        </w:rPr>
        <w:t xml:space="preserve">заимодействие </w:t>
      </w:r>
      <w:r w:rsidR="00397746">
        <w:rPr>
          <w:sz w:val="24"/>
          <w:szCs w:val="24"/>
          <w:lang w:val="ru-RU" w:eastAsia="ja-JP"/>
        </w:rPr>
        <w:t xml:space="preserve">в рамках </w:t>
      </w:r>
      <w:r w:rsidR="00397746">
        <w:rPr>
          <w:sz w:val="24"/>
          <w:szCs w:val="24"/>
          <w:lang w:eastAsia="ja-JP"/>
        </w:rPr>
        <w:t>MROC</w:t>
      </w:r>
      <w:r w:rsidR="00397746" w:rsidRPr="00397746">
        <w:rPr>
          <w:sz w:val="24"/>
          <w:szCs w:val="24"/>
          <w:lang w:val="ru-RU" w:eastAsia="ja-JP"/>
        </w:rPr>
        <w:t xml:space="preserve"> </w:t>
      </w:r>
      <w:r w:rsidR="00397746">
        <w:rPr>
          <w:sz w:val="24"/>
          <w:szCs w:val="24"/>
          <w:lang w:val="ru-RU" w:eastAsia="ja-JP"/>
        </w:rPr>
        <w:t>да</w:t>
      </w:r>
      <w:r w:rsidR="004814CD">
        <w:rPr>
          <w:sz w:val="24"/>
          <w:szCs w:val="24"/>
          <w:lang w:val="ru-RU" w:eastAsia="ja-JP"/>
        </w:rPr>
        <w:t>ло</w:t>
      </w:r>
      <w:r w:rsidR="00397746">
        <w:rPr>
          <w:sz w:val="24"/>
          <w:szCs w:val="24"/>
          <w:lang w:val="ru-RU" w:eastAsia="ja-JP"/>
        </w:rPr>
        <w:t xml:space="preserve"> возможность посмотреть, как респонденты отвечают в присутствии окружающих</w:t>
      </w:r>
      <w:r>
        <w:rPr>
          <w:sz w:val="24"/>
          <w:szCs w:val="24"/>
          <w:lang w:val="ru-RU" w:eastAsia="ja-JP"/>
        </w:rPr>
        <w:t xml:space="preserve"> и к чему привели обсуждения внутри групп.</w:t>
      </w:r>
      <w:r w:rsidR="00397746">
        <w:rPr>
          <w:sz w:val="24"/>
          <w:szCs w:val="24"/>
          <w:lang w:val="ru-RU" w:eastAsia="ja-JP"/>
        </w:rPr>
        <w:t xml:space="preserve"> </w:t>
      </w:r>
      <w:r w:rsidR="001E7E57">
        <w:rPr>
          <w:sz w:val="24"/>
          <w:szCs w:val="24"/>
          <w:lang w:eastAsia="ja-JP"/>
        </w:rPr>
        <w:t>MROC</w:t>
      </w:r>
      <w:r w:rsidR="001E7E57" w:rsidRPr="00397746">
        <w:rPr>
          <w:sz w:val="24"/>
          <w:szCs w:val="24"/>
          <w:lang w:val="ru-RU" w:eastAsia="ja-JP"/>
        </w:rPr>
        <w:t xml:space="preserve"> </w:t>
      </w:r>
      <w:r w:rsidR="001E7E57">
        <w:rPr>
          <w:sz w:val="24"/>
          <w:szCs w:val="24"/>
          <w:lang w:val="ru-RU" w:eastAsia="ja-JP"/>
        </w:rPr>
        <w:t>является</w:t>
      </w:r>
      <w:r w:rsidR="00397746">
        <w:rPr>
          <w:sz w:val="24"/>
          <w:szCs w:val="24"/>
          <w:lang w:val="ru-RU" w:eastAsia="ja-JP"/>
        </w:rPr>
        <w:t xml:space="preserve"> мощным инструментом проведения исследования, так как помогает вовлечь группу респондентов и потенциальных участников модели в дискуссию. Вопросы, которые задаются в ходе исследования неоднозначные и спорные, так как основываются на индивидуальных особенностях потребителей, в связи с этим модерируемая беседа</w:t>
      </w:r>
      <w:r>
        <w:rPr>
          <w:sz w:val="24"/>
          <w:szCs w:val="24"/>
          <w:lang w:val="ru-RU" w:eastAsia="ja-JP"/>
        </w:rPr>
        <w:t xml:space="preserve"> с большой вероятностью приводит</w:t>
      </w:r>
      <w:r w:rsidR="00397746">
        <w:rPr>
          <w:sz w:val="24"/>
          <w:szCs w:val="24"/>
          <w:lang w:val="ru-RU" w:eastAsia="ja-JP"/>
        </w:rPr>
        <w:t xml:space="preserve"> к уникальным результа</w:t>
      </w:r>
      <w:r>
        <w:rPr>
          <w:sz w:val="24"/>
          <w:szCs w:val="24"/>
          <w:lang w:val="ru-RU" w:eastAsia="ja-JP"/>
        </w:rPr>
        <w:t xml:space="preserve">там и обменом мнения участников, что и удалось реализовать в рамках исследования модели </w:t>
      </w:r>
      <w:r>
        <w:rPr>
          <w:sz w:val="24"/>
          <w:szCs w:val="24"/>
          <w:lang w:eastAsia="ja-JP"/>
        </w:rPr>
        <w:t>Pay</w:t>
      </w:r>
      <w:r w:rsidRPr="00125BC3">
        <w:rPr>
          <w:sz w:val="24"/>
          <w:szCs w:val="24"/>
          <w:lang w:val="ru-RU" w:eastAsia="ja-JP"/>
        </w:rPr>
        <w:t xml:space="preserve"> </w:t>
      </w:r>
      <w:r>
        <w:rPr>
          <w:sz w:val="24"/>
          <w:szCs w:val="24"/>
          <w:lang w:eastAsia="ja-JP"/>
        </w:rPr>
        <w:t>What</w:t>
      </w:r>
      <w:r w:rsidRPr="00125BC3">
        <w:rPr>
          <w:sz w:val="24"/>
          <w:szCs w:val="24"/>
          <w:lang w:val="ru-RU" w:eastAsia="ja-JP"/>
        </w:rPr>
        <w:t xml:space="preserve"> </w:t>
      </w:r>
      <w:r>
        <w:rPr>
          <w:sz w:val="24"/>
          <w:szCs w:val="24"/>
          <w:lang w:eastAsia="ja-JP"/>
        </w:rPr>
        <w:t>You</w:t>
      </w:r>
      <w:r w:rsidRPr="00125BC3">
        <w:rPr>
          <w:sz w:val="24"/>
          <w:szCs w:val="24"/>
          <w:lang w:val="ru-RU" w:eastAsia="ja-JP"/>
        </w:rPr>
        <w:t xml:space="preserve"> </w:t>
      </w:r>
      <w:r>
        <w:rPr>
          <w:sz w:val="24"/>
          <w:szCs w:val="24"/>
          <w:lang w:eastAsia="ja-JP"/>
        </w:rPr>
        <w:t>Want</w:t>
      </w:r>
      <w:r w:rsidRPr="00125BC3">
        <w:rPr>
          <w:sz w:val="24"/>
          <w:szCs w:val="24"/>
          <w:lang w:val="ru-RU" w:eastAsia="ja-JP"/>
        </w:rPr>
        <w:t>.</w:t>
      </w:r>
    </w:p>
    <w:p w:rsidR="00E21ECD" w:rsidRDefault="00E21ECD" w:rsidP="00113A10">
      <w:pPr>
        <w:spacing w:before="0" w:after="0"/>
        <w:ind w:firstLine="709"/>
        <w:jc w:val="both"/>
        <w:rPr>
          <w:b/>
          <w:sz w:val="24"/>
          <w:szCs w:val="24"/>
          <w:lang w:val="ru-RU" w:eastAsia="ja-JP"/>
        </w:rPr>
      </w:pPr>
      <w:r w:rsidRPr="00E21ECD">
        <w:rPr>
          <w:b/>
          <w:sz w:val="24"/>
          <w:szCs w:val="24"/>
          <w:lang w:val="ru-RU" w:eastAsia="ja-JP"/>
        </w:rPr>
        <w:t>Постановка задачи исследования</w:t>
      </w:r>
    </w:p>
    <w:p w:rsidR="00F945D4" w:rsidRPr="003E569F" w:rsidRDefault="00F945D4" w:rsidP="00113A10">
      <w:pPr>
        <w:spacing w:before="0" w:after="0"/>
        <w:ind w:firstLine="709"/>
        <w:jc w:val="both"/>
        <w:rPr>
          <w:sz w:val="24"/>
          <w:szCs w:val="24"/>
          <w:lang w:val="ru-RU" w:eastAsia="ja-JP"/>
        </w:rPr>
      </w:pPr>
      <w:r w:rsidRPr="003E569F">
        <w:rPr>
          <w:sz w:val="24"/>
          <w:szCs w:val="24"/>
          <w:lang w:val="ru-RU" w:eastAsia="ja-JP"/>
        </w:rPr>
        <w:t>Основн</w:t>
      </w:r>
      <w:r w:rsidR="002E75A7">
        <w:rPr>
          <w:sz w:val="24"/>
          <w:szCs w:val="24"/>
          <w:lang w:val="ru-RU" w:eastAsia="ja-JP"/>
        </w:rPr>
        <w:t>ой задачей исследования являлось</w:t>
      </w:r>
      <w:r w:rsidRPr="003E569F">
        <w:rPr>
          <w:sz w:val="24"/>
          <w:szCs w:val="24"/>
          <w:lang w:val="ru-RU" w:eastAsia="ja-JP"/>
        </w:rPr>
        <w:t xml:space="preserve"> </w:t>
      </w:r>
      <w:r w:rsidR="00565BF7">
        <w:rPr>
          <w:sz w:val="24"/>
          <w:szCs w:val="24"/>
          <w:lang w:val="ru-RU" w:eastAsia="ja-JP"/>
        </w:rPr>
        <w:t>получение информации о</w:t>
      </w:r>
      <w:r w:rsidRPr="003E569F">
        <w:rPr>
          <w:sz w:val="24"/>
          <w:szCs w:val="24"/>
          <w:lang w:val="ru-RU" w:eastAsia="ja-JP"/>
        </w:rPr>
        <w:t xml:space="preserve"> специфике российского потребителя. Также целью явля</w:t>
      </w:r>
      <w:r w:rsidR="002E75A7">
        <w:rPr>
          <w:sz w:val="24"/>
          <w:szCs w:val="24"/>
          <w:lang w:val="ru-RU" w:eastAsia="ja-JP"/>
        </w:rPr>
        <w:t>лось</w:t>
      </w:r>
      <w:r w:rsidRPr="003E569F">
        <w:rPr>
          <w:sz w:val="24"/>
          <w:szCs w:val="24"/>
          <w:lang w:val="ru-RU" w:eastAsia="ja-JP"/>
        </w:rPr>
        <w:t xml:space="preserve"> сопоставление психологических аспектов, которые в большей степени влияют на потребителя</w:t>
      </w:r>
      <w:r w:rsidR="003E569F">
        <w:rPr>
          <w:sz w:val="24"/>
          <w:szCs w:val="24"/>
          <w:lang w:val="ru-RU" w:eastAsia="ja-JP"/>
        </w:rPr>
        <w:t>, выделенных в первой главе и подкрепленных опытом полевых исследований</w:t>
      </w:r>
      <w:r w:rsidR="00BF1291">
        <w:rPr>
          <w:sz w:val="24"/>
          <w:szCs w:val="24"/>
          <w:lang w:val="ru-RU" w:eastAsia="ja-JP"/>
        </w:rPr>
        <w:t xml:space="preserve"> и </w:t>
      </w:r>
      <w:r w:rsidR="00031CB8">
        <w:rPr>
          <w:sz w:val="24"/>
          <w:szCs w:val="24"/>
          <w:lang w:val="ru-RU" w:eastAsia="ja-JP"/>
        </w:rPr>
        <w:t>опросов</w:t>
      </w:r>
      <w:r w:rsidR="003E569F">
        <w:rPr>
          <w:sz w:val="24"/>
          <w:szCs w:val="24"/>
          <w:lang w:val="ru-RU" w:eastAsia="ja-JP"/>
        </w:rPr>
        <w:t>, с которыми можно ознакомиться в приложении.</w:t>
      </w:r>
    </w:p>
    <w:p w:rsidR="00E21ECD" w:rsidRDefault="00E21ECD" w:rsidP="00113A10">
      <w:pPr>
        <w:spacing w:before="0" w:after="0"/>
        <w:ind w:firstLine="709"/>
        <w:rPr>
          <w:b/>
          <w:sz w:val="24"/>
          <w:szCs w:val="24"/>
          <w:lang w:val="ru-RU" w:eastAsia="ja-JP"/>
        </w:rPr>
      </w:pPr>
      <w:r w:rsidRPr="00E21ECD">
        <w:rPr>
          <w:b/>
          <w:sz w:val="24"/>
          <w:szCs w:val="24"/>
          <w:lang w:val="ru-RU" w:eastAsia="ja-JP"/>
        </w:rPr>
        <w:t>Структура исследования</w:t>
      </w:r>
    </w:p>
    <w:p w:rsidR="00433DA0" w:rsidRDefault="00433DA0" w:rsidP="00113A10">
      <w:pPr>
        <w:spacing w:before="0" w:after="0"/>
        <w:ind w:firstLine="709"/>
        <w:jc w:val="both"/>
        <w:rPr>
          <w:sz w:val="24"/>
          <w:szCs w:val="24"/>
          <w:lang w:val="ru-RU" w:eastAsia="ja-JP"/>
        </w:rPr>
      </w:pPr>
      <w:r w:rsidRPr="00433DA0">
        <w:rPr>
          <w:sz w:val="24"/>
          <w:szCs w:val="24"/>
          <w:lang w:val="ru-RU" w:eastAsia="ja-JP"/>
        </w:rPr>
        <w:t xml:space="preserve">Для </w:t>
      </w:r>
      <w:r w:rsidRPr="00433DA0">
        <w:rPr>
          <w:sz w:val="24"/>
          <w:szCs w:val="24"/>
          <w:lang w:eastAsia="ja-JP"/>
        </w:rPr>
        <w:t>MROC</w:t>
      </w:r>
      <w:r w:rsidRPr="00433DA0">
        <w:rPr>
          <w:sz w:val="24"/>
          <w:szCs w:val="24"/>
          <w:lang w:val="ru-RU" w:eastAsia="ja-JP"/>
        </w:rPr>
        <w:t xml:space="preserve"> и глубинных интервью пул вопросов б</w:t>
      </w:r>
      <w:r w:rsidR="002E75A7">
        <w:rPr>
          <w:sz w:val="24"/>
          <w:szCs w:val="24"/>
          <w:lang w:val="ru-RU" w:eastAsia="ja-JP"/>
        </w:rPr>
        <w:t>ыл</w:t>
      </w:r>
      <w:r w:rsidRPr="00433DA0">
        <w:rPr>
          <w:sz w:val="24"/>
          <w:szCs w:val="24"/>
          <w:lang w:val="ru-RU" w:eastAsia="ja-JP"/>
        </w:rPr>
        <w:t xml:space="preserve"> примерно одним, так как важно </w:t>
      </w:r>
      <w:r w:rsidR="00324E4D">
        <w:rPr>
          <w:sz w:val="24"/>
          <w:szCs w:val="24"/>
          <w:lang w:val="ru-RU" w:eastAsia="ja-JP"/>
        </w:rPr>
        <w:t xml:space="preserve">было </w:t>
      </w:r>
      <w:r w:rsidRPr="00433DA0">
        <w:rPr>
          <w:sz w:val="24"/>
          <w:szCs w:val="24"/>
          <w:lang w:val="ru-RU" w:eastAsia="ja-JP"/>
        </w:rPr>
        <w:t>понять, насколько отличается мнение респон</w:t>
      </w:r>
      <w:r>
        <w:rPr>
          <w:sz w:val="24"/>
          <w:szCs w:val="24"/>
          <w:lang w:val="ru-RU" w:eastAsia="ja-JP"/>
        </w:rPr>
        <w:t>дентов в зависимости от того на</w:t>
      </w:r>
      <w:r w:rsidRPr="00433DA0">
        <w:rPr>
          <w:sz w:val="24"/>
          <w:szCs w:val="24"/>
          <w:lang w:val="ru-RU" w:eastAsia="ja-JP"/>
        </w:rPr>
        <w:t xml:space="preserve">едине принимается решение или в окружении других. Также </w:t>
      </w:r>
      <w:r w:rsidRPr="00433DA0">
        <w:rPr>
          <w:sz w:val="24"/>
          <w:szCs w:val="24"/>
          <w:lang w:eastAsia="ja-JP"/>
        </w:rPr>
        <w:t>MROC</w:t>
      </w:r>
      <w:r w:rsidR="00324E4D">
        <w:rPr>
          <w:sz w:val="24"/>
          <w:szCs w:val="24"/>
          <w:lang w:val="ru-RU" w:eastAsia="ja-JP"/>
        </w:rPr>
        <w:t xml:space="preserve"> помогли</w:t>
      </w:r>
      <w:r w:rsidRPr="00433DA0">
        <w:rPr>
          <w:sz w:val="24"/>
          <w:szCs w:val="24"/>
          <w:lang w:val="ru-RU" w:eastAsia="ja-JP"/>
        </w:rPr>
        <w:t xml:space="preserve"> смоделировать дискуссии по вопросам, в то время как глубинные интервью помог</w:t>
      </w:r>
      <w:r w:rsidR="00324E4D">
        <w:rPr>
          <w:sz w:val="24"/>
          <w:szCs w:val="24"/>
          <w:lang w:val="ru-RU" w:eastAsia="ja-JP"/>
        </w:rPr>
        <w:t>ли</w:t>
      </w:r>
      <w:r w:rsidRPr="00433DA0">
        <w:rPr>
          <w:sz w:val="24"/>
          <w:szCs w:val="24"/>
          <w:lang w:val="ru-RU" w:eastAsia="ja-JP"/>
        </w:rPr>
        <w:t xml:space="preserve"> погрузиться в неоднозначные вопросы и выяснить важные детали принятия решений.</w:t>
      </w:r>
    </w:p>
    <w:p w:rsidR="00A510E2" w:rsidRDefault="00565BF7" w:rsidP="00113A10">
      <w:pPr>
        <w:spacing w:before="0" w:after="0"/>
        <w:ind w:firstLine="709"/>
        <w:jc w:val="both"/>
        <w:rPr>
          <w:sz w:val="24"/>
          <w:szCs w:val="24"/>
          <w:lang w:val="ru-RU" w:eastAsia="ja-JP"/>
        </w:rPr>
      </w:pPr>
      <w:r>
        <w:rPr>
          <w:sz w:val="24"/>
          <w:szCs w:val="24"/>
          <w:lang w:val="ru-RU" w:eastAsia="ja-JP"/>
        </w:rPr>
        <w:t>Со скриптом глубинных интервью и фокус-групп можно ознакомиться в приложении.</w:t>
      </w:r>
    </w:p>
    <w:p w:rsidR="00D3699A" w:rsidRDefault="00E21ECD" w:rsidP="00113A10">
      <w:pPr>
        <w:spacing w:before="0" w:after="0"/>
        <w:ind w:firstLine="709"/>
        <w:rPr>
          <w:b/>
          <w:sz w:val="24"/>
          <w:szCs w:val="24"/>
          <w:lang w:val="ru-RU" w:eastAsia="ja-JP"/>
        </w:rPr>
      </w:pPr>
      <w:r w:rsidRPr="00E21ECD">
        <w:rPr>
          <w:b/>
          <w:sz w:val="24"/>
          <w:szCs w:val="24"/>
          <w:lang w:val="ru-RU" w:eastAsia="ja-JP"/>
        </w:rPr>
        <w:lastRenderedPageBreak/>
        <w:t>Результаты исследования</w:t>
      </w:r>
    </w:p>
    <w:p w:rsidR="00565BF7" w:rsidRDefault="00565BF7" w:rsidP="00113A10">
      <w:pPr>
        <w:spacing w:before="0" w:after="0"/>
        <w:ind w:firstLine="709"/>
        <w:jc w:val="both"/>
        <w:rPr>
          <w:sz w:val="24"/>
          <w:szCs w:val="24"/>
          <w:lang w:val="ru-RU" w:eastAsia="ja-JP"/>
        </w:rPr>
      </w:pPr>
      <w:r w:rsidRPr="00565BF7">
        <w:rPr>
          <w:sz w:val="24"/>
          <w:szCs w:val="24"/>
          <w:lang w:val="ru-RU" w:eastAsia="ja-JP"/>
        </w:rPr>
        <w:t>В ходе глубинных интервью было опрошено 11 человек, жители самых крупных городов России</w:t>
      </w:r>
      <w:r w:rsidR="00B974AD" w:rsidRPr="00B974AD">
        <w:rPr>
          <w:sz w:val="24"/>
          <w:szCs w:val="24"/>
          <w:lang w:val="ru-RU" w:eastAsia="ja-JP"/>
        </w:rPr>
        <w:t>:</w:t>
      </w:r>
      <w:r w:rsidRPr="00565BF7">
        <w:rPr>
          <w:sz w:val="24"/>
          <w:szCs w:val="24"/>
          <w:lang w:val="ru-RU" w:eastAsia="ja-JP"/>
        </w:rPr>
        <w:t xml:space="preserve"> Москвы и Санкт-Петербурга. Возраст респондентов 20-26 лет. Доход средний и ниже среднего. </w:t>
      </w:r>
    </w:p>
    <w:p w:rsidR="00CB33F8" w:rsidRDefault="00CB33F8" w:rsidP="00113A10">
      <w:pPr>
        <w:spacing w:before="0" w:after="0"/>
        <w:ind w:firstLine="709"/>
        <w:jc w:val="both"/>
        <w:rPr>
          <w:sz w:val="24"/>
          <w:szCs w:val="24"/>
          <w:lang w:val="ru-RU" w:eastAsia="ja-JP"/>
        </w:rPr>
      </w:pPr>
      <w:r>
        <w:rPr>
          <w:sz w:val="24"/>
          <w:szCs w:val="24"/>
          <w:lang w:val="ru-RU" w:eastAsia="ja-JP"/>
        </w:rPr>
        <w:t>В одной фокус-группе приняли участие 5 респондентов. 4 женского пола 1 мужского, возраст 21-23 года, доход средний, жители Санкт-Петербурга. В другой фокус-группе приняли участие 6 человек, 2 мужского пола, 4 женского, возраст 20-26 лет, доход средний и выше среднего, жители Москвы и Санкт-Петербурга.</w:t>
      </w:r>
    </w:p>
    <w:p w:rsidR="00565BF7" w:rsidRDefault="00565BF7" w:rsidP="00113A10">
      <w:pPr>
        <w:spacing w:before="0" w:after="0"/>
        <w:ind w:firstLine="709"/>
        <w:jc w:val="both"/>
        <w:rPr>
          <w:sz w:val="24"/>
          <w:szCs w:val="24"/>
          <w:lang w:val="ru-RU" w:eastAsia="ja-JP"/>
        </w:rPr>
      </w:pPr>
      <w:r>
        <w:rPr>
          <w:sz w:val="24"/>
          <w:szCs w:val="24"/>
          <w:lang w:val="ru-RU" w:eastAsia="ja-JP"/>
        </w:rPr>
        <w:t xml:space="preserve">Все </w:t>
      </w:r>
      <w:r w:rsidR="0047004C">
        <w:rPr>
          <w:sz w:val="24"/>
          <w:szCs w:val="24"/>
          <w:lang w:val="ru-RU" w:eastAsia="ja-JP"/>
        </w:rPr>
        <w:t>респонденты</w:t>
      </w:r>
      <w:r>
        <w:rPr>
          <w:sz w:val="24"/>
          <w:szCs w:val="24"/>
          <w:lang w:val="ru-RU" w:eastAsia="ja-JP"/>
        </w:rPr>
        <w:t>, кроме одного, хотя бы раз осуществляли оплату в рамках модели и имели довольно полное представление о том, как функционирует модель на практике.</w:t>
      </w:r>
    </w:p>
    <w:p w:rsidR="00565BF7" w:rsidRDefault="00565BF7" w:rsidP="00113A10">
      <w:pPr>
        <w:spacing w:before="0" w:after="0"/>
        <w:ind w:firstLine="709"/>
        <w:jc w:val="both"/>
        <w:rPr>
          <w:sz w:val="24"/>
          <w:szCs w:val="24"/>
          <w:lang w:val="ru-RU" w:eastAsia="ja-JP"/>
        </w:rPr>
      </w:pPr>
      <w:r>
        <w:rPr>
          <w:sz w:val="24"/>
          <w:szCs w:val="24"/>
          <w:lang w:val="ru-RU" w:eastAsia="ja-JP"/>
        </w:rPr>
        <w:t>Основные сферы, которые упоминали респоденты</w:t>
      </w:r>
      <w:r w:rsidR="00624D0E">
        <w:rPr>
          <w:sz w:val="24"/>
          <w:szCs w:val="24"/>
          <w:lang w:val="ru-RU" w:eastAsia="ja-JP"/>
        </w:rPr>
        <w:t xml:space="preserve"> приведены ниже</w:t>
      </w:r>
      <w:r w:rsidR="00624D0E" w:rsidRPr="00624D0E">
        <w:rPr>
          <w:sz w:val="24"/>
          <w:szCs w:val="24"/>
          <w:lang w:val="ru-RU" w:eastAsia="ja-JP"/>
        </w:rPr>
        <w:t>:</w:t>
      </w:r>
    </w:p>
    <w:p w:rsidR="00624D0E" w:rsidRPr="00624D0E" w:rsidRDefault="00624D0E" w:rsidP="00113A10">
      <w:pPr>
        <w:spacing w:before="0" w:after="0"/>
        <w:ind w:firstLine="709"/>
        <w:jc w:val="both"/>
        <w:rPr>
          <w:sz w:val="24"/>
          <w:szCs w:val="24"/>
          <w:lang w:val="ru-RU" w:eastAsia="ja-JP"/>
        </w:rPr>
      </w:pPr>
      <w:r w:rsidRPr="00624D0E">
        <w:rPr>
          <w:sz w:val="24"/>
          <w:szCs w:val="24"/>
          <w:lang w:val="ru-RU" w:eastAsia="ja-JP"/>
        </w:rPr>
        <w:t>-</w:t>
      </w:r>
      <w:r>
        <w:rPr>
          <w:sz w:val="24"/>
          <w:szCs w:val="24"/>
          <w:lang w:val="ru-RU" w:eastAsia="ja-JP"/>
        </w:rPr>
        <w:t>разные кофейни</w:t>
      </w:r>
      <w:r w:rsidR="0047004C">
        <w:rPr>
          <w:sz w:val="24"/>
          <w:szCs w:val="24"/>
          <w:lang w:val="ru-RU" w:eastAsia="ja-JP"/>
        </w:rPr>
        <w:t xml:space="preserve"> и рестораны</w:t>
      </w:r>
      <w:r>
        <w:rPr>
          <w:sz w:val="24"/>
          <w:szCs w:val="24"/>
          <w:lang w:val="ru-RU" w:eastAsia="ja-JP"/>
        </w:rPr>
        <w:t>, как в России</w:t>
      </w:r>
      <w:r w:rsidR="0047004C">
        <w:rPr>
          <w:sz w:val="24"/>
          <w:szCs w:val="24"/>
          <w:lang w:val="ru-RU" w:eastAsia="ja-JP"/>
        </w:rPr>
        <w:t xml:space="preserve"> (Москва, Санкт-Петербург)</w:t>
      </w:r>
      <w:r>
        <w:rPr>
          <w:sz w:val="24"/>
          <w:szCs w:val="24"/>
          <w:lang w:val="ru-RU" w:eastAsia="ja-JP"/>
        </w:rPr>
        <w:t>, так и за пределами</w:t>
      </w:r>
      <w:r w:rsidR="0047004C">
        <w:rPr>
          <w:sz w:val="24"/>
          <w:szCs w:val="24"/>
          <w:lang w:val="ru-RU" w:eastAsia="ja-JP"/>
        </w:rPr>
        <w:t xml:space="preserve"> (Австрия – Вена, Германия – Берлин)</w:t>
      </w:r>
      <w:r>
        <w:rPr>
          <w:sz w:val="24"/>
          <w:szCs w:val="24"/>
          <w:lang w:val="ru-RU" w:eastAsia="ja-JP"/>
        </w:rPr>
        <w:t xml:space="preserve">. Несколько раз была упомянута </w:t>
      </w:r>
      <w:r>
        <w:rPr>
          <w:sz w:val="24"/>
          <w:szCs w:val="24"/>
          <w:lang w:eastAsia="ja-JP"/>
        </w:rPr>
        <w:t>Baggins</w:t>
      </w:r>
      <w:r w:rsidRPr="00624D0E">
        <w:rPr>
          <w:sz w:val="24"/>
          <w:szCs w:val="24"/>
          <w:lang w:val="ru-RU" w:eastAsia="ja-JP"/>
        </w:rPr>
        <w:t xml:space="preserve"> </w:t>
      </w:r>
      <w:r>
        <w:rPr>
          <w:sz w:val="24"/>
          <w:szCs w:val="24"/>
          <w:lang w:val="ru-RU" w:eastAsia="ja-JP"/>
        </w:rPr>
        <w:t>кофе, где при открытии новых точек потребителям предлагалось покупать кофе по модели «</w:t>
      </w:r>
      <w:r>
        <w:rPr>
          <w:sz w:val="24"/>
          <w:szCs w:val="24"/>
          <w:lang w:eastAsia="ja-JP"/>
        </w:rPr>
        <w:t>Pay</w:t>
      </w:r>
      <w:r w:rsidRPr="00624D0E">
        <w:rPr>
          <w:sz w:val="24"/>
          <w:szCs w:val="24"/>
          <w:lang w:val="ru-RU" w:eastAsia="ja-JP"/>
        </w:rPr>
        <w:t xml:space="preserve"> </w:t>
      </w:r>
      <w:r>
        <w:rPr>
          <w:sz w:val="24"/>
          <w:szCs w:val="24"/>
          <w:lang w:eastAsia="ja-JP"/>
        </w:rPr>
        <w:t>What</w:t>
      </w:r>
      <w:r w:rsidRPr="00624D0E">
        <w:rPr>
          <w:sz w:val="24"/>
          <w:szCs w:val="24"/>
          <w:lang w:val="ru-RU" w:eastAsia="ja-JP"/>
        </w:rPr>
        <w:t xml:space="preserve"> </w:t>
      </w:r>
      <w:r>
        <w:rPr>
          <w:sz w:val="24"/>
          <w:szCs w:val="24"/>
          <w:lang w:eastAsia="ja-JP"/>
        </w:rPr>
        <w:t>You</w:t>
      </w:r>
      <w:r w:rsidRPr="00624D0E">
        <w:rPr>
          <w:sz w:val="24"/>
          <w:szCs w:val="24"/>
          <w:lang w:val="ru-RU" w:eastAsia="ja-JP"/>
        </w:rPr>
        <w:t xml:space="preserve"> </w:t>
      </w:r>
      <w:r>
        <w:rPr>
          <w:sz w:val="24"/>
          <w:szCs w:val="24"/>
          <w:lang w:eastAsia="ja-JP"/>
        </w:rPr>
        <w:t>Want</w:t>
      </w:r>
      <w:r>
        <w:rPr>
          <w:sz w:val="24"/>
          <w:szCs w:val="24"/>
          <w:lang w:val="ru-RU" w:eastAsia="ja-JP"/>
        </w:rPr>
        <w:t>»</w:t>
      </w:r>
    </w:p>
    <w:p w:rsidR="00624D0E" w:rsidRDefault="00624D0E" w:rsidP="00113A10">
      <w:pPr>
        <w:spacing w:before="0" w:after="0"/>
        <w:ind w:firstLine="709"/>
        <w:jc w:val="both"/>
        <w:rPr>
          <w:sz w:val="24"/>
          <w:szCs w:val="24"/>
          <w:lang w:val="ru-RU" w:eastAsia="ja-JP"/>
        </w:rPr>
      </w:pPr>
      <w:r>
        <w:rPr>
          <w:sz w:val="24"/>
          <w:szCs w:val="24"/>
          <w:lang w:val="ru-RU" w:eastAsia="ja-JP"/>
        </w:rPr>
        <w:t>-</w:t>
      </w:r>
      <w:r w:rsidRPr="00624D0E">
        <w:rPr>
          <w:sz w:val="24"/>
          <w:szCs w:val="24"/>
          <w:lang w:val="ru-RU" w:eastAsia="ja-JP"/>
        </w:rPr>
        <w:t>В Швеции музей искусств, можно было зайти или бесплатно, или сделать донат</w:t>
      </w:r>
    </w:p>
    <w:p w:rsidR="00624D0E" w:rsidRPr="00624D0E" w:rsidRDefault="00624D0E" w:rsidP="00113A10">
      <w:pPr>
        <w:spacing w:before="0" w:after="0"/>
        <w:ind w:firstLine="709"/>
        <w:jc w:val="both"/>
        <w:rPr>
          <w:sz w:val="24"/>
          <w:szCs w:val="24"/>
          <w:lang w:val="ru-RU" w:eastAsia="ja-JP"/>
        </w:rPr>
      </w:pPr>
      <w:r>
        <w:rPr>
          <w:sz w:val="24"/>
          <w:szCs w:val="24"/>
          <w:lang w:val="ru-RU" w:eastAsia="ja-JP"/>
        </w:rPr>
        <w:t>- Приложения на телефон или компьютер,</w:t>
      </w:r>
      <w:r w:rsidRPr="00624D0E">
        <w:rPr>
          <w:sz w:val="24"/>
          <w:szCs w:val="24"/>
          <w:lang w:val="ru-RU" w:eastAsia="ja-JP"/>
        </w:rPr>
        <w:t xml:space="preserve"> где можно поддержать</w:t>
      </w:r>
      <w:r>
        <w:rPr>
          <w:sz w:val="24"/>
          <w:szCs w:val="24"/>
          <w:lang w:val="ru-RU" w:eastAsia="ja-JP"/>
        </w:rPr>
        <w:t xml:space="preserve"> разработчиков или пользоваться бесплатно</w:t>
      </w:r>
    </w:p>
    <w:p w:rsidR="00624D0E" w:rsidRPr="0047004C" w:rsidRDefault="00624D0E" w:rsidP="00113A10">
      <w:pPr>
        <w:spacing w:before="0" w:after="0"/>
        <w:ind w:firstLine="709"/>
        <w:jc w:val="both"/>
        <w:rPr>
          <w:sz w:val="24"/>
          <w:szCs w:val="24"/>
          <w:lang w:val="ru-RU" w:eastAsia="ja-JP"/>
        </w:rPr>
      </w:pPr>
      <w:r w:rsidRPr="00624D0E">
        <w:rPr>
          <w:sz w:val="24"/>
          <w:szCs w:val="24"/>
          <w:lang w:val="ru-RU" w:eastAsia="ja-JP"/>
        </w:rPr>
        <w:t>-</w:t>
      </w:r>
      <w:r>
        <w:rPr>
          <w:sz w:val="24"/>
          <w:szCs w:val="24"/>
          <w:lang w:val="ru-RU" w:eastAsia="ja-JP"/>
        </w:rPr>
        <w:t xml:space="preserve">Часто встречалось в игровой сфере. Респондент </w:t>
      </w:r>
      <w:r w:rsidR="0047004C">
        <w:rPr>
          <w:sz w:val="24"/>
          <w:szCs w:val="24"/>
          <w:lang w:val="ru-RU" w:eastAsia="ja-JP"/>
        </w:rPr>
        <w:t xml:space="preserve">упоминал </w:t>
      </w:r>
      <w:r w:rsidR="0047004C" w:rsidRPr="00624D0E">
        <w:rPr>
          <w:sz w:val="24"/>
          <w:szCs w:val="24"/>
          <w:lang w:val="ru-RU" w:eastAsia="ja-JP"/>
        </w:rPr>
        <w:t>сайт</w:t>
      </w:r>
      <w:r w:rsidRPr="00624D0E">
        <w:rPr>
          <w:sz w:val="24"/>
          <w:szCs w:val="24"/>
          <w:lang w:val="ru-RU" w:eastAsia="ja-JP"/>
        </w:rPr>
        <w:t xml:space="preserve"> </w:t>
      </w:r>
      <w:r w:rsidR="001F1BF7" w:rsidRPr="00624D0E">
        <w:rPr>
          <w:sz w:val="24"/>
          <w:szCs w:val="24"/>
          <w:lang w:val="ru-RU" w:eastAsia="ja-JP"/>
        </w:rPr>
        <w:t xml:space="preserve">itch.io, </w:t>
      </w:r>
      <w:r w:rsidR="001F1BF7">
        <w:rPr>
          <w:sz w:val="24"/>
          <w:szCs w:val="24"/>
          <w:lang w:val="ru-RU" w:eastAsia="ja-JP"/>
        </w:rPr>
        <w:t>где</w:t>
      </w:r>
      <w:r>
        <w:rPr>
          <w:sz w:val="24"/>
          <w:szCs w:val="24"/>
          <w:lang w:val="ru-RU" w:eastAsia="ja-JP"/>
        </w:rPr>
        <w:t xml:space="preserve"> </w:t>
      </w:r>
      <w:r w:rsidRPr="00624D0E">
        <w:rPr>
          <w:sz w:val="24"/>
          <w:szCs w:val="24"/>
          <w:lang w:val="ru-RU" w:eastAsia="ja-JP"/>
        </w:rPr>
        <w:t>часто выкладывают игры и ассеты</w:t>
      </w:r>
      <w:r w:rsidR="001F1BF7">
        <w:rPr>
          <w:rStyle w:val="ae"/>
          <w:sz w:val="24"/>
          <w:szCs w:val="24"/>
          <w:lang w:val="ru-RU" w:eastAsia="ja-JP"/>
        </w:rPr>
        <w:footnoteReference w:id="64"/>
      </w:r>
      <w:r w:rsidRPr="00624D0E">
        <w:rPr>
          <w:sz w:val="24"/>
          <w:szCs w:val="24"/>
          <w:lang w:val="ru-RU" w:eastAsia="ja-JP"/>
        </w:rPr>
        <w:t xml:space="preserve">. </w:t>
      </w:r>
      <w:r w:rsidR="0047004C">
        <w:rPr>
          <w:sz w:val="24"/>
          <w:szCs w:val="24"/>
          <w:lang w:val="ru-RU" w:eastAsia="ja-JP"/>
        </w:rPr>
        <w:t xml:space="preserve">Игра </w:t>
      </w:r>
      <w:r w:rsidR="0047004C">
        <w:rPr>
          <w:sz w:val="24"/>
          <w:szCs w:val="24"/>
          <w:lang w:eastAsia="ja-JP"/>
        </w:rPr>
        <w:t>Doki</w:t>
      </w:r>
      <w:r w:rsidR="0047004C" w:rsidRPr="0047004C">
        <w:rPr>
          <w:sz w:val="24"/>
          <w:szCs w:val="24"/>
          <w:lang w:val="ru-RU" w:eastAsia="ja-JP"/>
        </w:rPr>
        <w:t xml:space="preserve"> </w:t>
      </w:r>
      <w:r w:rsidR="0047004C">
        <w:rPr>
          <w:sz w:val="24"/>
          <w:szCs w:val="24"/>
          <w:lang w:eastAsia="ja-JP"/>
        </w:rPr>
        <w:t>Doki</w:t>
      </w:r>
      <w:r w:rsidR="0047004C" w:rsidRPr="0047004C">
        <w:rPr>
          <w:sz w:val="24"/>
          <w:szCs w:val="24"/>
          <w:lang w:val="ru-RU" w:eastAsia="ja-JP"/>
        </w:rPr>
        <w:t xml:space="preserve"> </w:t>
      </w:r>
      <w:r w:rsidR="0047004C">
        <w:rPr>
          <w:sz w:val="24"/>
          <w:szCs w:val="24"/>
          <w:lang w:eastAsia="ja-JP"/>
        </w:rPr>
        <w:t>literature</w:t>
      </w:r>
      <w:r w:rsidR="0047004C" w:rsidRPr="0047004C">
        <w:rPr>
          <w:sz w:val="24"/>
          <w:szCs w:val="24"/>
          <w:lang w:val="ru-RU" w:eastAsia="ja-JP"/>
        </w:rPr>
        <w:t xml:space="preserve"> </w:t>
      </w:r>
      <w:r w:rsidR="0047004C">
        <w:rPr>
          <w:sz w:val="24"/>
          <w:szCs w:val="24"/>
          <w:lang w:eastAsia="ja-JP"/>
        </w:rPr>
        <w:t>club</w:t>
      </w:r>
      <w:r w:rsidR="0047004C">
        <w:rPr>
          <w:sz w:val="24"/>
          <w:szCs w:val="24"/>
          <w:lang w:val="ru-RU" w:eastAsia="ja-JP"/>
        </w:rPr>
        <w:t>, которая является одним из наиболее успешных примеров в игровой индустрии</w:t>
      </w:r>
    </w:p>
    <w:p w:rsidR="0047004C" w:rsidRPr="00CE61A8" w:rsidRDefault="0047004C" w:rsidP="00113A10">
      <w:pPr>
        <w:spacing w:before="0" w:after="0"/>
        <w:ind w:firstLine="709"/>
        <w:jc w:val="both"/>
        <w:rPr>
          <w:sz w:val="24"/>
          <w:szCs w:val="24"/>
          <w:lang w:val="ru-RU" w:eastAsia="ja-JP"/>
        </w:rPr>
      </w:pPr>
      <w:r w:rsidRPr="00CE61A8">
        <w:rPr>
          <w:sz w:val="24"/>
          <w:szCs w:val="24"/>
          <w:lang w:val="ru-RU" w:eastAsia="ja-JP"/>
        </w:rPr>
        <w:t>-</w:t>
      </w:r>
      <w:r>
        <w:rPr>
          <w:sz w:val="24"/>
          <w:szCs w:val="24"/>
          <w:lang w:val="ru-RU" w:eastAsia="ja-JP"/>
        </w:rPr>
        <w:t xml:space="preserve">Проект </w:t>
      </w:r>
      <w:r>
        <w:rPr>
          <w:sz w:val="24"/>
          <w:szCs w:val="24"/>
          <w:lang w:eastAsia="ja-JP"/>
        </w:rPr>
        <w:t>Humble</w:t>
      </w:r>
      <w:r w:rsidRPr="00CE61A8">
        <w:rPr>
          <w:sz w:val="24"/>
          <w:szCs w:val="24"/>
          <w:lang w:val="ru-RU" w:eastAsia="ja-JP"/>
        </w:rPr>
        <w:t xml:space="preserve"> </w:t>
      </w:r>
      <w:r>
        <w:rPr>
          <w:sz w:val="24"/>
          <w:szCs w:val="24"/>
          <w:lang w:eastAsia="ja-JP"/>
        </w:rPr>
        <w:t>bundle</w:t>
      </w:r>
    </w:p>
    <w:p w:rsidR="00624D0E" w:rsidRPr="00624D0E" w:rsidRDefault="00624D0E" w:rsidP="00113A10">
      <w:pPr>
        <w:spacing w:before="0" w:after="0"/>
        <w:ind w:firstLine="709"/>
        <w:jc w:val="both"/>
        <w:rPr>
          <w:sz w:val="24"/>
          <w:szCs w:val="24"/>
          <w:lang w:val="ru-RU" w:eastAsia="ja-JP"/>
        </w:rPr>
      </w:pPr>
      <w:r w:rsidRPr="00624D0E">
        <w:rPr>
          <w:sz w:val="24"/>
          <w:szCs w:val="24"/>
          <w:lang w:val="ru-RU" w:eastAsia="ja-JP"/>
        </w:rPr>
        <w:t>-</w:t>
      </w:r>
      <w:r>
        <w:rPr>
          <w:sz w:val="24"/>
          <w:szCs w:val="24"/>
          <w:lang w:val="ru-RU" w:eastAsia="ja-JP"/>
        </w:rPr>
        <w:t xml:space="preserve">Оплата коучинговой </w:t>
      </w:r>
      <w:r w:rsidR="0047004C">
        <w:rPr>
          <w:sz w:val="24"/>
          <w:szCs w:val="24"/>
          <w:lang w:val="ru-RU" w:eastAsia="ja-JP"/>
        </w:rPr>
        <w:t>консультации</w:t>
      </w:r>
      <w:r>
        <w:rPr>
          <w:sz w:val="24"/>
          <w:szCs w:val="24"/>
          <w:lang w:val="ru-RU" w:eastAsia="ja-JP"/>
        </w:rPr>
        <w:t xml:space="preserve"> по системе «</w:t>
      </w:r>
      <w:r>
        <w:rPr>
          <w:sz w:val="24"/>
          <w:szCs w:val="24"/>
          <w:lang w:eastAsia="ja-JP"/>
        </w:rPr>
        <w:t>Pay</w:t>
      </w:r>
      <w:r w:rsidRPr="00624D0E">
        <w:rPr>
          <w:sz w:val="24"/>
          <w:szCs w:val="24"/>
          <w:lang w:val="ru-RU" w:eastAsia="ja-JP"/>
        </w:rPr>
        <w:t xml:space="preserve"> </w:t>
      </w:r>
      <w:r>
        <w:rPr>
          <w:sz w:val="24"/>
          <w:szCs w:val="24"/>
          <w:lang w:eastAsia="ja-JP"/>
        </w:rPr>
        <w:t>What</w:t>
      </w:r>
      <w:r w:rsidRPr="00624D0E">
        <w:rPr>
          <w:sz w:val="24"/>
          <w:szCs w:val="24"/>
          <w:lang w:val="ru-RU" w:eastAsia="ja-JP"/>
        </w:rPr>
        <w:t xml:space="preserve"> </w:t>
      </w:r>
      <w:r>
        <w:rPr>
          <w:sz w:val="24"/>
          <w:szCs w:val="24"/>
          <w:lang w:eastAsia="ja-JP"/>
        </w:rPr>
        <w:t>You</w:t>
      </w:r>
      <w:r w:rsidRPr="00624D0E">
        <w:rPr>
          <w:sz w:val="24"/>
          <w:szCs w:val="24"/>
          <w:lang w:val="ru-RU" w:eastAsia="ja-JP"/>
        </w:rPr>
        <w:t xml:space="preserve"> </w:t>
      </w:r>
      <w:r>
        <w:rPr>
          <w:sz w:val="24"/>
          <w:szCs w:val="24"/>
          <w:lang w:eastAsia="ja-JP"/>
        </w:rPr>
        <w:t>Want</w:t>
      </w:r>
      <w:r>
        <w:rPr>
          <w:sz w:val="24"/>
          <w:szCs w:val="24"/>
          <w:lang w:val="ru-RU" w:eastAsia="ja-JP"/>
        </w:rPr>
        <w:t>»</w:t>
      </w:r>
    </w:p>
    <w:p w:rsidR="00624D0E" w:rsidRPr="00624D0E" w:rsidRDefault="00624D0E" w:rsidP="00113A10">
      <w:pPr>
        <w:spacing w:before="0" w:after="0"/>
        <w:ind w:firstLine="709"/>
        <w:jc w:val="both"/>
        <w:rPr>
          <w:sz w:val="24"/>
          <w:szCs w:val="24"/>
          <w:lang w:val="ru-RU" w:eastAsia="ja-JP"/>
        </w:rPr>
      </w:pPr>
      <w:r>
        <w:rPr>
          <w:sz w:val="24"/>
          <w:szCs w:val="24"/>
          <w:lang w:val="ru-RU" w:eastAsia="ja-JP"/>
        </w:rPr>
        <w:t xml:space="preserve">-Ресторан быстрого питания </w:t>
      </w:r>
      <w:r w:rsidRPr="00624D0E">
        <w:rPr>
          <w:sz w:val="24"/>
          <w:szCs w:val="24"/>
          <w:lang w:val="ru-RU" w:eastAsia="ja-JP"/>
        </w:rPr>
        <w:t>корейской кухни</w:t>
      </w:r>
      <w:r>
        <w:rPr>
          <w:sz w:val="24"/>
          <w:szCs w:val="24"/>
          <w:lang w:val="ru-RU" w:eastAsia="ja-JP"/>
        </w:rPr>
        <w:t xml:space="preserve"> в</w:t>
      </w:r>
      <w:r w:rsidRPr="00624D0E">
        <w:rPr>
          <w:sz w:val="24"/>
          <w:szCs w:val="24"/>
          <w:lang w:val="ru-RU" w:eastAsia="ja-JP"/>
        </w:rPr>
        <w:t xml:space="preserve"> Сингапуре</w:t>
      </w:r>
    </w:p>
    <w:p w:rsidR="0047004C" w:rsidRDefault="00624D0E" w:rsidP="00113A10">
      <w:pPr>
        <w:spacing w:before="0" w:after="0"/>
        <w:ind w:firstLine="709"/>
        <w:jc w:val="both"/>
        <w:rPr>
          <w:sz w:val="24"/>
          <w:szCs w:val="24"/>
          <w:lang w:val="ru-RU" w:eastAsia="ja-JP"/>
        </w:rPr>
      </w:pPr>
      <w:r w:rsidRPr="00624D0E">
        <w:rPr>
          <w:sz w:val="24"/>
          <w:szCs w:val="24"/>
          <w:lang w:val="ru-RU" w:eastAsia="ja-JP"/>
        </w:rPr>
        <w:t>-</w:t>
      </w:r>
      <w:r w:rsidR="0047004C">
        <w:rPr>
          <w:sz w:val="24"/>
          <w:szCs w:val="24"/>
          <w:lang w:val="ru-RU" w:eastAsia="ja-JP"/>
        </w:rPr>
        <w:t>Экскурсия по городу в Барселоне</w:t>
      </w:r>
      <w:r w:rsidRPr="00624D0E">
        <w:rPr>
          <w:sz w:val="24"/>
          <w:szCs w:val="24"/>
          <w:lang w:val="ru-RU" w:eastAsia="ja-JP"/>
        </w:rPr>
        <w:t>, где каждый</w:t>
      </w:r>
      <w:r w:rsidR="0047004C">
        <w:rPr>
          <w:sz w:val="24"/>
          <w:szCs w:val="24"/>
          <w:lang w:val="ru-RU" w:eastAsia="ja-JP"/>
        </w:rPr>
        <w:t xml:space="preserve"> платил сколько, сколько хотел</w:t>
      </w:r>
    </w:p>
    <w:p w:rsidR="00624D0E" w:rsidRPr="00624D0E" w:rsidRDefault="0047004C" w:rsidP="00113A10">
      <w:pPr>
        <w:spacing w:before="0" w:after="0"/>
        <w:ind w:firstLine="709"/>
        <w:jc w:val="both"/>
        <w:rPr>
          <w:sz w:val="24"/>
          <w:szCs w:val="24"/>
          <w:lang w:val="ru-RU" w:eastAsia="ja-JP"/>
        </w:rPr>
      </w:pPr>
      <w:r>
        <w:rPr>
          <w:sz w:val="24"/>
          <w:szCs w:val="24"/>
          <w:lang w:val="ru-RU" w:eastAsia="ja-JP"/>
        </w:rPr>
        <w:t>-У</w:t>
      </w:r>
      <w:r w:rsidR="00624D0E" w:rsidRPr="00624D0E">
        <w:rPr>
          <w:sz w:val="24"/>
          <w:szCs w:val="24"/>
          <w:lang w:val="ru-RU" w:eastAsia="ja-JP"/>
        </w:rPr>
        <w:t xml:space="preserve">личные музыканты, у </w:t>
      </w:r>
      <w:r>
        <w:rPr>
          <w:sz w:val="24"/>
          <w:szCs w:val="24"/>
          <w:lang w:val="ru-RU" w:eastAsia="ja-JP"/>
        </w:rPr>
        <w:t>которых</w:t>
      </w:r>
      <w:r w:rsidR="00624D0E" w:rsidRPr="00624D0E">
        <w:rPr>
          <w:sz w:val="24"/>
          <w:szCs w:val="24"/>
          <w:lang w:val="ru-RU" w:eastAsia="ja-JP"/>
        </w:rPr>
        <w:t xml:space="preserve"> можно было купить диск и за</w:t>
      </w:r>
      <w:r>
        <w:rPr>
          <w:sz w:val="24"/>
          <w:szCs w:val="24"/>
          <w:lang w:val="ru-RU" w:eastAsia="ja-JP"/>
        </w:rPr>
        <w:t>платить столько, сколько хочешь</w:t>
      </w:r>
    </w:p>
    <w:p w:rsidR="0047004C" w:rsidRDefault="00624D0E" w:rsidP="00113A10">
      <w:pPr>
        <w:spacing w:before="0" w:after="0"/>
        <w:ind w:firstLine="709"/>
        <w:jc w:val="both"/>
        <w:rPr>
          <w:sz w:val="24"/>
          <w:szCs w:val="24"/>
          <w:lang w:val="ru-RU" w:eastAsia="ja-JP"/>
        </w:rPr>
      </w:pPr>
      <w:r w:rsidRPr="00624D0E">
        <w:rPr>
          <w:sz w:val="24"/>
          <w:szCs w:val="24"/>
          <w:lang w:val="ru-RU" w:eastAsia="ja-JP"/>
        </w:rPr>
        <w:t xml:space="preserve">- </w:t>
      </w:r>
      <w:r w:rsidR="0047004C">
        <w:rPr>
          <w:sz w:val="24"/>
          <w:szCs w:val="24"/>
          <w:lang w:val="ru-RU" w:eastAsia="ja-JP"/>
        </w:rPr>
        <w:t>Донаты стримерам и блогерам за создание контента и запись стримов</w:t>
      </w:r>
    </w:p>
    <w:p w:rsidR="00624D0E" w:rsidRPr="0047004C" w:rsidRDefault="0047004C" w:rsidP="00113A10">
      <w:pPr>
        <w:spacing w:before="0" w:after="0"/>
        <w:ind w:firstLine="709"/>
        <w:jc w:val="both"/>
        <w:rPr>
          <w:sz w:val="24"/>
          <w:szCs w:val="24"/>
          <w:lang w:val="ru-RU" w:eastAsia="ja-JP"/>
        </w:rPr>
      </w:pPr>
      <w:r>
        <w:rPr>
          <w:sz w:val="24"/>
          <w:szCs w:val="24"/>
          <w:lang w:val="ru-RU" w:eastAsia="ja-JP"/>
        </w:rPr>
        <w:lastRenderedPageBreak/>
        <w:t xml:space="preserve">- Сайты </w:t>
      </w:r>
      <w:r w:rsidR="00624D0E" w:rsidRPr="00624D0E">
        <w:rPr>
          <w:sz w:val="24"/>
          <w:szCs w:val="24"/>
          <w:lang w:val="ru-RU" w:eastAsia="ja-JP"/>
        </w:rPr>
        <w:t xml:space="preserve">с </w:t>
      </w:r>
      <w:r>
        <w:rPr>
          <w:sz w:val="24"/>
          <w:szCs w:val="24"/>
          <w:lang w:val="ru-RU" w:eastAsia="ja-JP"/>
        </w:rPr>
        <w:t>софтом для компьютера, где также предполагается поддержка разработчика в рамках модели «</w:t>
      </w:r>
      <w:r>
        <w:rPr>
          <w:sz w:val="24"/>
          <w:szCs w:val="24"/>
          <w:lang w:eastAsia="ja-JP"/>
        </w:rPr>
        <w:t>Pay</w:t>
      </w:r>
      <w:r w:rsidRPr="0047004C">
        <w:rPr>
          <w:sz w:val="24"/>
          <w:szCs w:val="24"/>
          <w:lang w:val="ru-RU" w:eastAsia="ja-JP"/>
        </w:rPr>
        <w:t xml:space="preserve"> </w:t>
      </w:r>
      <w:r>
        <w:rPr>
          <w:sz w:val="24"/>
          <w:szCs w:val="24"/>
          <w:lang w:eastAsia="ja-JP"/>
        </w:rPr>
        <w:t>What</w:t>
      </w:r>
      <w:r w:rsidRPr="0047004C">
        <w:rPr>
          <w:sz w:val="24"/>
          <w:szCs w:val="24"/>
          <w:lang w:val="ru-RU" w:eastAsia="ja-JP"/>
        </w:rPr>
        <w:t xml:space="preserve"> </w:t>
      </w:r>
      <w:r>
        <w:rPr>
          <w:sz w:val="24"/>
          <w:szCs w:val="24"/>
          <w:lang w:eastAsia="ja-JP"/>
        </w:rPr>
        <w:t>You</w:t>
      </w:r>
      <w:r w:rsidRPr="0047004C">
        <w:rPr>
          <w:sz w:val="24"/>
          <w:szCs w:val="24"/>
          <w:lang w:val="ru-RU" w:eastAsia="ja-JP"/>
        </w:rPr>
        <w:t xml:space="preserve"> </w:t>
      </w:r>
      <w:r>
        <w:rPr>
          <w:sz w:val="24"/>
          <w:szCs w:val="24"/>
          <w:lang w:eastAsia="ja-JP"/>
        </w:rPr>
        <w:t>Want</w:t>
      </w:r>
      <w:r>
        <w:rPr>
          <w:sz w:val="24"/>
          <w:szCs w:val="24"/>
          <w:lang w:val="ru-RU" w:eastAsia="ja-JP"/>
        </w:rPr>
        <w:t>»</w:t>
      </w:r>
    </w:p>
    <w:p w:rsidR="00624D0E" w:rsidRPr="00624D0E" w:rsidRDefault="00624D0E" w:rsidP="00113A10">
      <w:pPr>
        <w:spacing w:before="0" w:after="0"/>
        <w:ind w:firstLine="709"/>
        <w:jc w:val="both"/>
        <w:rPr>
          <w:sz w:val="24"/>
          <w:szCs w:val="24"/>
          <w:lang w:val="ru-RU" w:eastAsia="ja-JP"/>
        </w:rPr>
      </w:pPr>
      <w:r w:rsidRPr="00624D0E">
        <w:rPr>
          <w:sz w:val="24"/>
          <w:szCs w:val="24"/>
          <w:lang w:val="ru-RU" w:eastAsia="ja-JP"/>
        </w:rPr>
        <w:t xml:space="preserve">- </w:t>
      </w:r>
      <w:r w:rsidR="005D5B96">
        <w:rPr>
          <w:sz w:val="24"/>
          <w:szCs w:val="24"/>
          <w:lang w:val="ru-RU" w:eastAsia="ja-JP"/>
        </w:rPr>
        <w:t>Модель встречалась</w:t>
      </w:r>
      <w:r w:rsidRPr="00624D0E">
        <w:rPr>
          <w:sz w:val="24"/>
          <w:szCs w:val="24"/>
          <w:lang w:val="ru-RU" w:eastAsia="ja-JP"/>
        </w:rPr>
        <w:t xml:space="preserve"> при посещении </w:t>
      </w:r>
      <w:r w:rsidR="005D5B96">
        <w:rPr>
          <w:sz w:val="24"/>
          <w:szCs w:val="24"/>
          <w:lang w:val="ru-RU" w:eastAsia="ja-JP"/>
        </w:rPr>
        <w:t>достопримечательностей во Франции и в Испании</w:t>
      </w:r>
      <w:r w:rsidRPr="00624D0E">
        <w:rPr>
          <w:sz w:val="24"/>
          <w:szCs w:val="24"/>
          <w:lang w:val="ru-RU" w:eastAsia="ja-JP"/>
        </w:rPr>
        <w:t>.  Платишь сколько угодно за вход в достопримечательность</w:t>
      </w:r>
    </w:p>
    <w:p w:rsidR="00624D0E" w:rsidRDefault="005D5B96" w:rsidP="00113A10">
      <w:pPr>
        <w:spacing w:before="0" w:after="0"/>
        <w:ind w:firstLine="709"/>
        <w:jc w:val="both"/>
        <w:rPr>
          <w:sz w:val="24"/>
          <w:szCs w:val="24"/>
          <w:lang w:val="ru-RU" w:eastAsia="ja-JP"/>
        </w:rPr>
      </w:pPr>
      <w:r>
        <w:rPr>
          <w:sz w:val="24"/>
          <w:szCs w:val="24"/>
          <w:lang w:val="ru-RU" w:eastAsia="ja-JP"/>
        </w:rPr>
        <w:t xml:space="preserve">- </w:t>
      </w:r>
      <w:r w:rsidR="00624D0E" w:rsidRPr="00624D0E">
        <w:rPr>
          <w:sz w:val="24"/>
          <w:szCs w:val="24"/>
          <w:lang w:val="ru-RU" w:eastAsia="ja-JP"/>
        </w:rPr>
        <w:t>Музеи такие встречались в поездках</w:t>
      </w:r>
      <w:r>
        <w:rPr>
          <w:sz w:val="24"/>
          <w:szCs w:val="24"/>
          <w:lang w:val="ru-RU" w:eastAsia="ja-JP"/>
        </w:rPr>
        <w:t xml:space="preserve"> по России</w:t>
      </w:r>
      <w:r w:rsidR="00624D0E" w:rsidRPr="00624D0E">
        <w:rPr>
          <w:sz w:val="24"/>
          <w:szCs w:val="24"/>
          <w:lang w:val="ru-RU" w:eastAsia="ja-JP"/>
        </w:rPr>
        <w:t xml:space="preserve">, </w:t>
      </w:r>
      <w:r>
        <w:rPr>
          <w:sz w:val="24"/>
          <w:szCs w:val="24"/>
          <w:lang w:val="ru-RU" w:eastAsia="ja-JP"/>
        </w:rPr>
        <w:t xml:space="preserve">не в Санкт-Петербурге и Москве. </w:t>
      </w:r>
      <w:r w:rsidR="00B767A1">
        <w:rPr>
          <w:sz w:val="24"/>
          <w:szCs w:val="24"/>
          <w:lang w:val="ru-RU" w:eastAsia="ja-JP"/>
        </w:rPr>
        <w:t>Платишь</w:t>
      </w:r>
      <w:r>
        <w:rPr>
          <w:sz w:val="24"/>
          <w:szCs w:val="24"/>
          <w:lang w:val="ru-RU" w:eastAsia="ja-JP"/>
        </w:rPr>
        <w:t xml:space="preserve"> сколько угодно перед входом в музей.</w:t>
      </w:r>
    </w:p>
    <w:p w:rsidR="00A73DD1" w:rsidRDefault="00A73DD1" w:rsidP="00113A10">
      <w:pPr>
        <w:spacing w:before="0" w:after="0"/>
        <w:ind w:firstLine="709"/>
        <w:jc w:val="both"/>
        <w:rPr>
          <w:rFonts w:cs="Times New Roman"/>
          <w:sz w:val="24"/>
          <w:szCs w:val="24"/>
          <w:lang w:val="ru-RU"/>
        </w:rPr>
      </w:pPr>
      <w:r>
        <w:rPr>
          <w:sz w:val="24"/>
          <w:szCs w:val="24"/>
          <w:lang w:val="ru-RU" w:eastAsia="ja-JP"/>
        </w:rPr>
        <w:t xml:space="preserve">Важным моментом было выяснить, как именно люди принимали решение, столкнувшись с моделью, особенно в первый раз. В случае с кофейнями во многих заведениях висело меню с рекомендованными ценами, что облегчало потребителю процесс принятия решения. Тем не менее даже в ситуации с </w:t>
      </w:r>
      <w:r w:rsidR="00E204C7">
        <w:rPr>
          <w:sz w:val="24"/>
          <w:szCs w:val="24"/>
          <w:lang w:val="ru-RU" w:eastAsia="ja-JP"/>
        </w:rPr>
        <w:t>рекомендованными</w:t>
      </w:r>
      <w:r>
        <w:rPr>
          <w:sz w:val="24"/>
          <w:szCs w:val="24"/>
          <w:lang w:val="ru-RU" w:eastAsia="ja-JP"/>
        </w:rPr>
        <w:t xml:space="preserve"> ценами необходимо понять, какую цену заплатит человек. Из интервью</w:t>
      </w:r>
      <w:r w:rsidR="00B767A1" w:rsidRPr="00B82EA3">
        <w:rPr>
          <w:sz w:val="24"/>
          <w:szCs w:val="24"/>
          <w:lang w:val="ru-RU" w:eastAsia="ja-JP"/>
        </w:rPr>
        <w:t>:</w:t>
      </w:r>
      <w:r>
        <w:rPr>
          <w:sz w:val="24"/>
          <w:szCs w:val="24"/>
          <w:lang w:val="ru-RU" w:eastAsia="ja-JP"/>
        </w:rPr>
        <w:t xml:space="preserve"> «м</w:t>
      </w:r>
      <w:r w:rsidRPr="00A73DD1">
        <w:rPr>
          <w:sz w:val="24"/>
          <w:szCs w:val="24"/>
          <w:lang w:val="ru-RU" w:eastAsia="ja-JP"/>
        </w:rPr>
        <w:t>еню висело, на него в целом ориентировалась. Платила меньше, чем в меню. Один р</w:t>
      </w:r>
      <w:r>
        <w:rPr>
          <w:sz w:val="24"/>
          <w:szCs w:val="24"/>
          <w:lang w:val="ru-RU" w:eastAsia="ja-JP"/>
        </w:rPr>
        <w:t>аз не заплатила, но было стыдно», «</w:t>
      </w:r>
      <w:r>
        <w:rPr>
          <w:rFonts w:cs="Times New Roman"/>
          <w:sz w:val="24"/>
          <w:szCs w:val="24"/>
          <w:lang w:val="ru-RU"/>
        </w:rPr>
        <w:t>5</w:t>
      </w:r>
      <w:r w:rsidRPr="008F00CC">
        <w:rPr>
          <w:rFonts w:cs="Times New Roman"/>
          <w:sz w:val="24"/>
          <w:szCs w:val="24"/>
          <w:lang w:val="ru-RU"/>
        </w:rPr>
        <w:t>0% от регулярных цен платила. Регулярные цены всегда указаны на стенде и</w:t>
      </w:r>
      <w:r>
        <w:rPr>
          <w:rFonts w:cs="Times New Roman"/>
          <w:sz w:val="24"/>
          <w:szCs w:val="24"/>
          <w:lang w:val="ru-RU"/>
        </w:rPr>
        <w:t xml:space="preserve"> решаешь сам, сколько заплатить». То есть нельзя исключать тот фактор, что даже при наличии ориентира у потребителя может быть тенденция </w:t>
      </w:r>
      <w:r w:rsidR="006B7E3A">
        <w:rPr>
          <w:rFonts w:cs="Times New Roman"/>
          <w:sz w:val="24"/>
          <w:szCs w:val="24"/>
          <w:lang w:val="ru-RU"/>
        </w:rPr>
        <w:t>к тому, чтобы заплатить меньше.</w:t>
      </w:r>
    </w:p>
    <w:p w:rsidR="00AC74A4" w:rsidRDefault="006B7E3A" w:rsidP="00113A10">
      <w:pPr>
        <w:spacing w:before="0" w:after="0"/>
        <w:ind w:firstLine="709"/>
        <w:jc w:val="both"/>
        <w:rPr>
          <w:rFonts w:cs="Times New Roman"/>
          <w:sz w:val="24"/>
          <w:szCs w:val="24"/>
          <w:lang w:val="ru-RU"/>
        </w:rPr>
      </w:pPr>
      <w:r>
        <w:rPr>
          <w:rFonts w:cs="Times New Roman"/>
          <w:sz w:val="24"/>
          <w:szCs w:val="24"/>
          <w:lang w:val="ru-RU"/>
        </w:rPr>
        <w:t>Говоря о ситуациях, когда ориентира в виде меню было, понять на чём основывается потребитель еще сложнее</w:t>
      </w:r>
      <w:r w:rsidR="00144970">
        <w:rPr>
          <w:rFonts w:cs="Times New Roman"/>
          <w:sz w:val="24"/>
          <w:szCs w:val="24"/>
          <w:lang w:val="ru-RU"/>
        </w:rPr>
        <w:t xml:space="preserve">. Из интервью становится </w:t>
      </w:r>
      <w:r w:rsidR="001E7E57">
        <w:rPr>
          <w:rFonts w:cs="Times New Roman"/>
          <w:sz w:val="24"/>
          <w:szCs w:val="24"/>
          <w:lang w:val="ru-RU"/>
        </w:rPr>
        <w:t>понятно,</w:t>
      </w:r>
      <w:r w:rsidR="00144970">
        <w:rPr>
          <w:rFonts w:cs="Times New Roman"/>
          <w:sz w:val="24"/>
          <w:szCs w:val="24"/>
          <w:lang w:val="ru-RU"/>
        </w:rPr>
        <w:t xml:space="preserve"> что важным для российских потребителей является своё текущее материальное положение и чувство справедливости, которое среди респондентов преобладает по сравнению с желанием сэкономить. </w:t>
      </w:r>
      <w:r w:rsidR="00AC74A4">
        <w:rPr>
          <w:rFonts w:cs="Times New Roman"/>
          <w:sz w:val="24"/>
          <w:szCs w:val="24"/>
          <w:lang w:val="ru-RU"/>
        </w:rPr>
        <w:t>В целом большинство ориентировались на среднюю цену на аналогичные товары на рынке.</w:t>
      </w:r>
    </w:p>
    <w:p w:rsidR="00AC74A4" w:rsidRDefault="00AC74A4" w:rsidP="00113A10">
      <w:pPr>
        <w:spacing w:before="0" w:after="0"/>
        <w:ind w:firstLine="709"/>
        <w:jc w:val="both"/>
        <w:rPr>
          <w:rFonts w:cs="Times New Roman"/>
          <w:sz w:val="24"/>
          <w:szCs w:val="24"/>
          <w:lang w:val="ru-RU"/>
        </w:rPr>
      </w:pPr>
      <w:r>
        <w:rPr>
          <w:rFonts w:cs="Times New Roman"/>
          <w:sz w:val="24"/>
          <w:szCs w:val="24"/>
          <w:lang w:val="ru-RU"/>
        </w:rPr>
        <w:t xml:space="preserve">- </w:t>
      </w:r>
      <w:r w:rsidR="00144970">
        <w:rPr>
          <w:rFonts w:cs="Times New Roman"/>
          <w:sz w:val="24"/>
          <w:szCs w:val="24"/>
          <w:lang w:val="ru-RU"/>
        </w:rPr>
        <w:t>«</w:t>
      </w:r>
      <w:r>
        <w:rPr>
          <w:rFonts w:cs="Times New Roman"/>
          <w:sz w:val="24"/>
          <w:szCs w:val="24"/>
          <w:lang w:val="ru-RU"/>
        </w:rPr>
        <w:t>с</w:t>
      </w:r>
      <w:r w:rsidR="00144970" w:rsidRPr="008F00CC">
        <w:rPr>
          <w:rFonts w:cs="Times New Roman"/>
          <w:sz w:val="24"/>
          <w:szCs w:val="24"/>
          <w:lang w:val="ru-RU"/>
        </w:rPr>
        <w:t xml:space="preserve">реднестатистически из-за своего финансового положения я возьму по минимальной цене. Если примерно посмотреть на общий рынок, сколько люди обычно платят за это. </w:t>
      </w:r>
      <w:r w:rsidR="00144970" w:rsidRPr="00FD08CB">
        <w:rPr>
          <w:rFonts w:cs="Times New Roman"/>
          <w:sz w:val="24"/>
          <w:szCs w:val="24"/>
          <w:lang w:val="ru-RU"/>
        </w:rPr>
        <w:t>Если очень понравится, то заплачу больше рыночной</w:t>
      </w:r>
      <w:r w:rsidR="00144970">
        <w:rPr>
          <w:rFonts w:cs="Times New Roman"/>
          <w:sz w:val="24"/>
          <w:szCs w:val="24"/>
          <w:lang w:val="ru-RU"/>
        </w:rPr>
        <w:t xml:space="preserve"> цены.». </w:t>
      </w:r>
    </w:p>
    <w:p w:rsidR="00144970" w:rsidRDefault="00AC74A4" w:rsidP="00113A10">
      <w:pPr>
        <w:spacing w:before="0" w:after="0"/>
        <w:ind w:firstLine="709"/>
        <w:jc w:val="both"/>
        <w:rPr>
          <w:rFonts w:cs="Times New Roman"/>
          <w:sz w:val="24"/>
          <w:szCs w:val="24"/>
          <w:lang w:val="ru-RU"/>
        </w:rPr>
      </w:pPr>
      <w:r>
        <w:rPr>
          <w:rFonts w:cs="Times New Roman"/>
          <w:sz w:val="24"/>
          <w:szCs w:val="24"/>
          <w:lang w:val="ru-RU"/>
        </w:rPr>
        <w:t xml:space="preserve">- </w:t>
      </w:r>
      <w:r w:rsidR="00144970">
        <w:rPr>
          <w:rFonts w:cs="Times New Roman"/>
          <w:sz w:val="24"/>
          <w:szCs w:val="24"/>
          <w:lang w:val="ru-RU"/>
        </w:rPr>
        <w:t>«</w:t>
      </w:r>
      <w:r>
        <w:rPr>
          <w:rFonts w:cs="Times New Roman"/>
          <w:sz w:val="24"/>
          <w:szCs w:val="24"/>
          <w:lang w:val="ru-RU"/>
        </w:rPr>
        <w:t>я</w:t>
      </w:r>
      <w:r w:rsidR="00144970">
        <w:rPr>
          <w:rFonts w:cs="Times New Roman"/>
          <w:sz w:val="24"/>
          <w:szCs w:val="24"/>
          <w:lang w:val="ru-RU"/>
        </w:rPr>
        <w:t xml:space="preserve"> </w:t>
      </w:r>
      <w:r w:rsidR="00144970" w:rsidRPr="008F00CC">
        <w:rPr>
          <w:rFonts w:cs="Times New Roman"/>
          <w:sz w:val="24"/>
          <w:szCs w:val="24"/>
          <w:lang w:val="ru-RU"/>
        </w:rPr>
        <w:t xml:space="preserve">хотела заплатить прямо чуть-чуть, но мне сложно было так сделать потому что </w:t>
      </w:r>
      <w:r w:rsidR="00144970">
        <w:rPr>
          <w:rFonts w:cs="Times New Roman"/>
          <w:sz w:val="24"/>
          <w:szCs w:val="24"/>
          <w:lang w:val="ru-RU"/>
        </w:rPr>
        <w:t>было какое-то</w:t>
      </w:r>
      <w:r w:rsidR="00144970" w:rsidRPr="008F00CC">
        <w:rPr>
          <w:rFonts w:cs="Times New Roman"/>
          <w:sz w:val="24"/>
          <w:szCs w:val="24"/>
          <w:lang w:val="ru-RU"/>
        </w:rPr>
        <w:t xml:space="preserve"> давление</w:t>
      </w:r>
      <w:r w:rsidR="00144970">
        <w:rPr>
          <w:rFonts w:cs="Times New Roman"/>
          <w:sz w:val="24"/>
          <w:szCs w:val="24"/>
          <w:lang w:val="ru-RU"/>
        </w:rPr>
        <w:t>, совесть»</w:t>
      </w:r>
    </w:p>
    <w:p w:rsidR="00AC74A4" w:rsidRDefault="00AC74A4" w:rsidP="00113A10">
      <w:pPr>
        <w:spacing w:before="0" w:after="0"/>
        <w:ind w:firstLine="709"/>
        <w:jc w:val="both"/>
        <w:rPr>
          <w:rFonts w:cs="Times New Roman"/>
          <w:sz w:val="24"/>
          <w:szCs w:val="24"/>
          <w:lang w:val="ru-RU"/>
        </w:rPr>
      </w:pPr>
      <w:r>
        <w:rPr>
          <w:rFonts w:cs="Times New Roman"/>
          <w:sz w:val="24"/>
          <w:szCs w:val="24"/>
          <w:lang w:val="ru-RU"/>
        </w:rPr>
        <w:t>- «ориентировался на среднюю цену по рынку»</w:t>
      </w:r>
    </w:p>
    <w:p w:rsidR="00AC74A4" w:rsidRDefault="00AC74A4" w:rsidP="00113A10">
      <w:pPr>
        <w:spacing w:before="0" w:after="0"/>
        <w:ind w:firstLine="709"/>
        <w:jc w:val="both"/>
        <w:rPr>
          <w:rFonts w:cs="Times New Roman"/>
          <w:sz w:val="24"/>
          <w:szCs w:val="24"/>
          <w:lang w:val="ru-RU"/>
        </w:rPr>
      </w:pPr>
      <w:r>
        <w:rPr>
          <w:rFonts w:cs="Times New Roman"/>
          <w:sz w:val="24"/>
          <w:szCs w:val="24"/>
          <w:lang w:val="ru-RU"/>
        </w:rPr>
        <w:t>-«справедливо старалась заплатить»</w:t>
      </w:r>
    </w:p>
    <w:p w:rsidR="00AC74A4" w:rsidRDefault="00AC74A4" w:rsidP="00113A10">
      <w:pPr>
        <w:spacing w:before="0" w:after="0"/>
        <w:ind w:firstLine="709"/>
        <w:jc w:val="both"/>
        <w:rPr>
          <w:rFonts w:cs="Times New Roman"/>
          <w:sz w:val="24"/>
          <w:szCs w:val="24"/>
          <w:lang w:val="ru-RU"/>
        </w:rPr>
      </w:pPr>
      <w:r>
        <w:rPr>
          <w:rFonts w:cs="Times New Roman"/>
          <w:sz w:val="24"/>
          <w:szCs w:val="24"/>
          <w:lang w:val="ru-RU"/>
        </w:rPr>
        <w:t>-</w:t>
      </w:r>
      <w:r w:rsidR="0020627F">
        <w:rPr>
          <w:rFonts w:cs="Times New Roman"/>
          <w:sz w:val="24"/>
          <w:szCs w:val="24"/>
          <w:lang w:val="ru-RU"/>
        </w:rPr>
        <w:t xml:space="preserve"> «на аналогичные товары на рынке ориентировался скорее всего»</w:t>
      </w:r>
    </w:p>
    <w:p w:rsidR="00144970" w:rsidRDefault="00137F07" w:rsidP="00113A10">
      <w:pPr>
        <w:spacing w:before="0" w:after="0"/>
        <w:ind w:firstLine="709"/>
        <w:jc w:val="both"/>
        <w:rPr>
          <w:rFonts w:cs="Times New Roman"/>
          <w:sz w:val="24"/>
          <w:szCs w:val="24"/>
          <w:lang w:val="ru-RU"/>
        </w:rPr>
      </w:pPr>
      <w:r>
        <w:rPr>
          <w:rFonts w:cs="Times New Roman"/>
          <w:sz w:val="24"/>
          <w:szCs w:val="24"/>
          <w:lang w:val="ru-RU"/>
        </w:rPr>
        <w:t xml:space="preserve">Для того, чтобы понять, в каком направлении рассуждал бы </w:t>
      </w:r>
      <w:r w:rsidR="00FF39D1">
        <w:rPr>
          <w:rFonts w:cs="Times New Roman"/>
          <w:sz w:val="24"/>
          <w:szCs w:val="24"/>
          <w:lang w:val="ru-RU"/>
        </w:rPr>
        <w:t>потребитель,</w:t>
      </w:r>
      <w:r>
        <w:rPr>
          <w:rFonts w:cs="Times New Roman"/>
          <w:sz w:val="24"/>
          <w:szCs w:val="24"/>
          <w:lang w:val="ru-RU"/>
        </w:rPr>
        <w:t xml:space="preserve"> не зная стоимость аналогичных товаров</w:t>
      </w:r>
      <w:r w:rsidR="00FF39D1">
        <w:rPr>
          <w:rFonts w:cs="Times New Roman"/>
          <w:sz w:val="24"/>
          <w:szCs w:val="24"/>
          <w:lang w:val="ru-RU"/>
        </w:rPr>
        <w:t>,</w:t>
      </w:r>
      <w:r w:rsidR="00B3612F" w:rsidRPr="00B3612F">
        <w:rPr>
          <w:rFonts w:cs="Times New Roman"/>
          <w:sz w:val="24"/>
          <w:szCs w:val="24"/>
          <w:lang w:val="ru-RU"/>
        </w:rPr>
        <w:t xml:space="preserve"> </w:t>
      </w:r>
      <w:r w:rsidR="00B3612F">
        <w:rPr>
          <w:rFonts w:cs="Times New Roman"/>
          <w:sz w:val="24"/>
          <w:szCs w:val="24"/>
          <w:lang w:val="ru-RU"/>
        </w:rPr>
        <w:t>в рамках исследования</w:t>
      </w:r>
      <w:r>
        <w:rPr>
          <w:rFonts w:cs="Times New Roman"/>
          <w:sz w:val="24"/>
          <w:szCs w:val="24"/>
          <w:lang w:val="ru-RU"/>
        </w:rPr>
        <w:t xml:space="preserve"> был предложен кейс про выставку современного искусства. Респондентам надо было представить, что они идут </w:t>
      </w:r>
      <w:r w:rsidR="00B974AD">
        <w:rPr>
          <w:rFonts w:cs="Times New Roman"/>
          <w:sz w:val="24"/>
          <w:szCs w:val="24"/>
          <w:lang w:val="ru-RU"/>
        </w:rPr>
        <w:t xml:space="preserve">на </w:t>
      </w:r>
      <w:r w:rsidR="00B974AD" w:rsidRPr="00137F07">
        <w:rPr>
          <w:rFonts w:cs="Times New Roman"/>
          <w:sz w:val="24"/>
          <w:szCs w:val="24"/>
          <w:lang w:val="ru-RU"/>
        </w:rPr>
        <w:t>выставку</w:t>
      </w:r>
      <w:r w:rsidRPr="00137F07">
        <w:rPr>
          <w:rFonts w:cs="Times New Roman"/>
          <w:sz w:val="24"/>
          <w:szCs w:val="24"/>
          <w:lang w:val="ru-RU"/>
        </w:rPr>
        <w:t xml:space="preserve"> </w:t>
      </w:r>
      <w:r w:rsidRPr="00137F07">
        <w:rPr>
          <w:rFonts w:cs="Times New Roman"/>
          <w:sz w:val="24"/>
          <w:szCs w:val="24"/>
          <w:lang w:val="ru-RU"/>
        </w:rPr>
        <w:lastRenderedPageBreak/>
        <w:t>со</w:t>
      </w:r>
      <w:r>
        <w:rPr>
          <w:rFonts w:cs="Times New Roman"/>
          <w:sz w:val="24"/>
          <w:szCs w:val="24"/>
          <w:lang w:val="ru-RU"/>
        </w:rPr>
        <w:t>временного искусства и не знают</w:t>
      </w:r>
      <w:r w:rsidRPr="00137F07">
        <w:rPr>
          <w:rFonts w:cs="Times New Roman"/>
          <w:sz w:val="24"/>
          <w:szCs w:val="24"/>
          <w:lang w:val="ru-RU"/>
        </w:rPr>
        <w:t>, сколько она должна точно</w:t>
      </w:r>
      <w:r>
        <w:rPr>
          <w:rFonts w:cs="Times New Roman"/>
          <w:sz w:val="24"/>
          <w:szCs w:val="24"/>
          <w:lang w:val="ru-RU"/>
        </w:rPr>
        <w:t xml:space="preserve"> стоить</w:t>
      </w:r>
      <w:r w:rsidRPr="00137F07">
        <w:rPr>
          <w:rFonts w:cs="Times New Roman"/>
          <w:sz w:val="24"/>
          <w:szCs w:val="24"/>
          <w:lang w:val="ru-RU"/>
        </w:rPr>
        <w:t xml:space="preserve">. </w:t>
      </w:r>
      <w:r w:rsidR="00BC20FF">
        <w:rPr>
          <w:rFonts w:cs="Times New Roman"/>
          <w:sz w:val="24"/>
          <w:szCs w:val="24"/>
          <w:lang w:val="ru-RU"/>
        </w:rPr>
        <w:t>При оплате выставки до посещения, не видя масштаба, работ, авторов, как бы они принимали решение о цене.</w:t>
      </w:r>
    </w:p>
    <w:p w:rsidR="00BC20FF" w:rsidRPr="00BC20FF" w:rsidRDefault="00BC20FF" w:rsidP="00113A10">
      <w:pPr>
        <w:spacing w:before="0" w:after="0"/>
        <w:ind w:firstLine="709"/>
        <w:jc w:val="both"/>
        <w:rPr>
          <w:rFonts w:cs="Times New Roman"/>
          <w:sz w:val="24"/>
          <w:szCs w:val="24"/>
          <w:lang w:val="ru-RU"/>
        </w:rPr>
      </w:pPr>
      <w:r w:rsidRPr="00BC20FF">
        <w:rPr>
          <w:rFonts w:cs="Times New Roman"/>
          <w:sz w:val="24"/>
          <w:szCs w:val="24"/>
          <w:lang w:val="ru-RU"/>
        </w:rPr>
        <w:t>-Скорее всего буду думать сколько стоит поход в кино или в музей, скорее всего рублей 250-300 заплачу.</w:t>
      </w:r>
    </w:p>
    <w:p w:rsidR="00BC20FF" w:rsidRDefault="00BC20FF" w:rsidP="00113A10">
      <w:pPr>
        <w:spacing w:before="0" w:after="0"/>
        <w:ind w:firstLine="709"/>
        <w:jc w:val="both"/>
        <w:rPr>
          <w:rFonts w:cs="Times New Roman"/>
          <w:sz w:val="24"/>
          <w:szCs w:val="24"/>
          <w:lang w:val="ru-RU"/>
        </w:rPr>
      </w:pPr>
      <w:r w:rsidRPr="00BC20FF">
        <w:rPr>
          <w:rFonts w:cs="Times New Roman"/>
          <w:sz w:val="24"/>
          <w:szCs w:val="24"/>
          <w:lang w:val="ru-RU"/>
        </w:rPr>
        <w:t>-</w:t>
      </w:r>
      <w:r w:rsidR="00A93466">
        <w:rPr>
          <w:rFonts w:cs="Times New Roman"/>
          <w:sz w:val="24"/>
          <w:szCs w:val="24"/>
          <w:lang w:val="ru-RU"/>
        </w:rPr>
        <w:t xml:space="preserve"> Е</w:t>
      </w:r>
      <w:r w:rsidRPr="00BC20FF">
        <w:rPr>
          <w:rFonts w:cs="Times New Roman"/>
          <w:sz w:val="24"/>
          <w:szCs w:val="24"/>
          <w:lang w:val="ru-RU"/>
        </w:rPr>
        <w:t xml:space="preserve">сли </w:t>
      </w:r>
      <w:r>
        <w:rPr>
          <w:rFonts w:cs="Times New Roman"/>
          <w:sz w:val="24"/>
          <w:szCs w:val="24"/>
          <w:lang w:val="ru-RU"/>
        </w:rPr>
        <w:t xml:space="preserve">одна, то прикинула бы </w:t>
      </w:r>
      <w:r w:rsidRPr="00BC20FF">
        <w:rPr>
          <w:rFonts w:cs="Times New Roman"/>
          <w:sz w:val="24"/>
          <w:szCs w:val="24"/>
          <w:lang w:val="ru-RU"/>
        </w:rPr>
        <w:t>место, масштаб, цены на рынке зна</w:t>
      </w:r>
      <w:r>
        <w:rPr>
          <w:rFonts w:cs="Times New Roman"/>
          <w:sz w:val="24"/>
          <w:szCs w:val="24"/>
          <w:lang w:val="ru-RU"/>
        </w:rPr>
        <w:t xml:space="preserve">ю примерно средние, порядок цен. </w:t>
      </w:r>
    </w:p>
    <w:p w:rsidR="00B974AD" w:rsidRDefault="00BC20FF" w:rsidP="00113A10">
      <w:pPr>
        <w:spacing w:before="0" w:after="0"/>
        <w:ind w:firstLine="709"/>
        <w:jc w:val="both"/>
        <w:rPr>
          <w:rFonts w:cs="Times New Roman"/>
          <w:sz w:val="24"/>
          <w:szCs w:val="24"/>
          <w:lang w:val="ru-RU"/>
        </w:rPr>
      </w:pPr>
      <w:r w:rsidRPr="00BC20FF">
        <w:rPr>
          <w:rFonts w:cs="Times New Roman"/>
          <w:sz w:val="24"/>
          <w:szCs w:val="24"/>
          <w:lang w:val="ru-RU"/>
        </w:rPr>
        <w:t xml:space="preserve">- Вспомню предыдущий опыт, сокращу цену, по рынку тоже как-то примерно. </w:t>
      </w:r>
    </w:p>
    <w:p w:rsidR="00BC20FF" w:rsidRPr="00BC20FF" w:rsidRDefault="00BC20FF" w:rsidP="00113A10">
      <w:pPr>
        <w:spacing w:before="0" w:after="0"/>
        <w:ind w:firstLine="709"/>
        <w:jc w:val="both"/>
        <w:rPr>
          <w:rFonts w:cs="Times New Roman"/>
          <w:sz w:val="24"/>
          <w:szCs w:val="24"/>
          <w:lang w:val="ru-RU"/>
        </w:rPr>
      </w:pPr>
      <w:r>
        <w:rPr>
          <w:rFonts w:cs="Times New Roman"/>
          <w:sz w:val="24"/>
          <w:szCs w:val="24"/>
          <w:lang w:val="ru-RU"/>
        </w:rPr>
        <w:t>-</w:t>
      </w:r>
      <w:r w:rsidR="00B974AD">
        <w:rPr>
          <w:rFonts w:cs="Times New Roman"/>
          <w:sz w:val="24"/>
          <w:szCs w:val="24"/>
          <w:lang w:val="ru-RU"/>
        </w:rPr>
        <w:t>Цена комфортная</w:t>
      </w:r>
      <w:r w:rsidRPr="00BC20FF">
        <w:rPr>
          <w:rFonts w:cs="Times New Roman"/>
          <w:sz w:val="24"/>
          <w:szCs w:val="24"/>
          <w:lang w:val="ru-RU"/>
        </w:rPr>
        <w:t xml:space="preserve"> лично для меня, а сколько бы могла себе позволить. Какой-то лимит. </w:t>
      </w:r>
    </w:p>
    <w:p w:rsidR="00BC20FF" w:rsidRPr="00BC20FF" w:rsidRDefault="00A93466" w:rsidP="00113A10">
      <w:pPr>
        <w:spacing w:before="0" w:after="0"/>
        <w:ind w:firstLine="709"/>
        <w:jc w:val="both"/>
        <w:rPr>
          <w:rFonts w:cs="Times New Roman"/>
          <w:sz w:val="24"/>
          <w:szCs w:val="24"/>
          <w:lang w:val="ru-RU"/>
        </w:rPr>
      </w:pPr>
      <w:r>
        <w:rPr>
          <w:rFonts w:cs="Times New Roman"/>
          <w:sz w:val="24"/>
          <w:szCs w:val="24"/>
          <w:lang w:val="ru-RU"/>
        </w:rPr>
        <w:t>-</w:t>
      </w:r>
      <w:r w:rsidR="00BC20FF" w:rsidRPr="00BC20FF">
        <w:rPr>
          <w:rFonts w:cs="Times New Roman"/>
          <w:sz w:val="24"/>
          <w:szCs w:val="24"/>
          <w:lang w:val="ru-RU"/>
        </w:rPr>
        <w:t xml:space="preserve">Неизвестно, ориентировался бы на предыдущий опыт или бесплатно бы зашел. В новой Голландии зашел и прошел бесплатно. </w:t>
      </w:r>
    </w:p>
    <w:p w:rsidR="00BC20FF" w:rsidRPr="00BC20FF" w:rsidRDefault="00A93466" w:rsidP="00113A10">
      <w:pPr>
        <w:spacing w:before="0" w:after="0"/>
        <w:ind w:firstLine="709"/>
        <w:jc w:val="both"/>
        <w:rPr>
          <w:rFonts w:cs="Times New Roman"/>
          <w:sz w:val="24"/>
          <w:szCs w:val="24"/>
          <w:lang w:val="ru-RU"/>
        </w:rPr>
      </w:pPr>
      <w:r>
        <w:rPr>
          <w:rFonts w:cs="Times New Roman"/>
          <w:sz w:val="24"/>
          <w:szCs w:val="24"/>
          <w:lang w:val="ru-RU"/>
        </w:rPr>
        <w:t>-Х</w:t>
      </w:r>
      <w:r w:rsidR="00BC20FF" w:rsidRPr="00BC20FF">
        <w:rPr>
          <w:rFonts w:cs="Times New Roman"/>
          <w:sz w:val="24"/>
          <w:szCs w:val="24"/>
          <w:lang w:val="ru-RU"/>
        </w:rPr>
        <w:t>отелось бы увидеть масштаб, оценить. Если выставка маленькая, то хотела бы заплатить меньше рыночной цены. Сопоставляла бы масштаб и цены выставок на которые уже ходила и с этим сопоставляла. По опыту бы ориентировалась</w:t>
      </w:r>
    </w:p>
    <w:p w:rsidR="00BC20FF" w:rsidRPr="00BC20FF" w:rsidRDefault="00A93466" w:rsidP="00113A10">
      <w:pPr>
        <w:spacing w:before="0" w:after="0"/>
        <w:ind w:firstLine="709"/>
        <w:jc w:val="both"/>
        <w:rPr>
          <w:rFonts w:cs="Times New Roman"/>
          <w:sz w:val="24"/>
          <w:szCs w:val="24"/>
          <w:lang w:val="ru-RU"/>
        </w:rPr>
      </w:pPr>
      <w:r>
        <w:rPr>
          <w:rFonts w:cs="Times New Roman"/>
          <w:sz w:val="24"/>
          <w:szCs w:val="24"/>
          <w:lang w:val="ru-RU"/>
        </w:rPr>
        <w:t>-</w:t>
      </w:r>
      <w:r w:rsidR="00BC20FF" w:rsidRPr="00BC20FF">
        <w:rPr>
          <w:rFonts w:cs="Times New Roman"/>
          <w:sz w:val="24"/>
          <w:szCs w:val="24"/>
          <w:lang w:val="ru-RU"/>
        </w:rPr>
        <w:t>Современное искусство, насколько известный бре</w:t>
      </w:r>
      <w:r w:rsidR="00B974AD">
        <w:rPr>
          <w:rFonts w:cs="Times New Roman"/>
          <w:sz w:val="24"/>
          <w:szCs w:val="24"/>
          <w:lang w:val="ru-RU"/>
        </w:rPr>
        <w:t>нд, насколько много представлено</w:t>
      </w:r>
      <w:r w:rsidR="00BC20FF" w:rsidRPr="00BC20FF">
        <w:rPr>
          <w:rFonts w:cs="Times New Roman"/>
          <w:sz w:val="24"/>
          <w:szCs w:val="24"/>
          <w:lang w:val="ru-RU"/>
        </w:rPr>
        <w:t>. Опыт посещения каких-то музеев, выставок.</w:t>
      </w:r>
    </w:p>
    <w:p w:rsidR="00BC20FF" w:rsidRPr="00BC20FF" w:rsidRDefault="00A93466" w:rsidP="00113A10">
      <w:pPr>
        <w:spacing w:before="0" w:after="0"/>
        <w:ind w:firstLine="709"/>
        <w:jc w:val="both"/>
        <w:rPr>
          <w:rFonts w:cs="Times New Roman"/>
          <w:sz w:val="24"/>
          <w:szCs w:val="24"/>
          <w:lang w:val="ru-RU"/>
        </w:rPr>
      </w:pPr>
      <w:r>
        <w:rPr>
          <w:rFonts w:cs="Times New Roman"/>
          <w:sz w:val="24"/>
          <w:szCs w:val="24"/>
          <w:lang w:val="ru-RU"/>
        </w:rPr>
        <w:t>-Ориентировался</w:t>
      </w:r>
      <w:r w:rsidR="00BC20FF" w:rsidRPr="00BC20FF">
        <w:rPr>
          <w:rFonts w:cs="Times New Roman"/>
          <w:sz w:val="24"/>
          <w:szCs w:val="24"/>
          <w:lang w:val="ru-RU"/>
        </w:rPr>
        <w:t xml:space="preserve"> бы на какой-то предыдущий опыт, музеи, в которые ходил, доходы свои однозначно бы влияли. Не могу ориентироваться особо на среднюю цену, так как не знаю, тогда бы на настроение.</w:t>
      </w:r>
    </w:p>
    <w:p w:rsidR="00BC20FF" w:rsidRDefault="00A93466" w:rsidP="00113A10">
      <w:pPr>
        <w:spacing w:before="0" w:after="0"/>
        <w:ind w:firstLine="709"/>
        <w:jc w:val="both"/>
        <w:rPr>
          <w:rFonts w:cs="Times New Roman"/>
          <w:sz w:val="24"/>
          <w:szCs w:val="24"/>
          <w:lang w:val="ru-RU"/>
        </w:rPr>
      </w:pPr>
      <w:r>
        <w:rPr>
          <w:rFonts w:cs="Times New Roman"/>
          <w:sz w:val="24"/>
          <w:szCs w:val="24"/>
          <w:lang w:val="ru-RU"/>
        </w:rPr>
        <w:t>-</w:t>
      </w:r>
      <w:r w:rsidR="00BC20FF" w:rsidRPr="00BC20FF">
        <w:rPr>
          <w:rFonts w:cs="Times New Roman"/>
          <w:sz w:val="24"/>
          <w:szCs w:val="24"/>
          <w:lang w:val="ru-RU"/>
        </w:rPr>
        <w:t xml:space="preserve">Если представить выставку, то не заплатил бы вообще. Погуглил бы или не заплатил бы вообще. </w:t>
      </w:r>
    </w:p>
    <w:p w:rsidR="00B974AD" w:rsidRDefault="00B974AD" w:rsidP="00113A10">
      <w:pPr>
        <w:spacing w:before="0" w:after="0"/>
        <w:ind w:firstLine="709"/>
        <w:jc w:val="both"/>
        <w:rPr>
          <w:rFonts w:cs="Times New Roman"/>
          <w:sz w:val="24"/>
          <w:szCs w:val="24"/>
          <w:lang w:val="ru-RU"/>
        </w:rPr>
      </w:pPr>
      <w:r>
        <w:rPr>
          <w:rFonts w:cs="Times New Roman"/>
          <w:sz w:val="24"/>
          <w:szCs w:val="24"/>
          <w:lang w:val="ru-RU"/>
        </w:rPr>
        <w:t>Таким образом, когда потребителю предлагается заплатить до посещения места и у него нет референтных цен, он старается сопоставить свой предыдущий опыт и найти что-то похожее на что можно ориентироваться, либо основывается на своём текущем положении и старается заплатить минимальную цену.</w:t>
      </w:r>
    </w:p>
    <w:p w:rsidR="00B974AD" w:rsidRPr="00BC20FF" w:rsidRDefault="00B974AD" w:rsidP="00113A10">
      <w:pPr>
        <w:spacing w:before="0" w:after="0"/>
        <w:ind w:firstLine="709"/>
        <w:jc w:val="both"/>
        <w:rPr>
          <w:rFonts w:cs="Times New Roman"/>
          <w:sz w:val="24"/>
          <w:szCs w:val="24"/>
          <w:lang w:val="ru-RU"/>
        </w:rPr>
      </w:pPr>
      <w:r>
        <w:rPr>
          <w:rFonts w:cs="Times New Roman"/>
          <w:sz w:val="24"/>
          <w:szCs w:val="24"/>
          <w:lang w:val="ru-RU"/>
        </w:rPr>
        <w:t xml:space="preserve">В случае с постоплатой выставки ситуация более однозначная, но при этом сложная для дальнейшего </w:t>
      </w:r>
      <w:r w:rsidR="00E944E9">
        <w:rPr>
          <w:rFonts w:cs="Times New Roman"/>
          <w:sz w:val="24"/>
          <w:szCs w:val="24"/>
          <w:lang w:val="ru-RU"/>
        </w:rPr>
        <w:t>использования в целях бизнеса, так как в основном потребитель будет основываться на свои ощущения и эмоции от посещения. В подтверждение выводов можно привести цитаты респондентов.</w:t>
      </w:r>
    </w:p>
    <w:p w:rsidR="00BC20FF" w:rsidRDefault="00E944E9" w:rsidP="00113A10">
      <w:pPr>
        <w:spacing w:before="0" w:after="0"/>
        <w:ind w:firstLine="709"/>
        <w:jc w:val="both"/>
        <w:rPr>
          <w:rFonts w:cs="Times New Roman"/>
          <w:sz w:val="24"/>
          <w:szCs w:val="24"/>
          <w:lang w:val="ru-RU"/>
        </w:rPr>
      </w:pPr>
      <w:r>
        <w:rPr>
          <w:rFonts w:cs="Times New Roman"/>
          <w:sz w:val="24"/>
          <w:szCs w:val="24"/>
          <w:lang w:val="ru-RU"/>
        </w:rPr>
        <w:t>«Е</w:t>
      </w:r>
      <w:r w:rsidR="00BC20FF" w:rsidRPr="00BC20FF">
        <w:rPr>
          <w:rFonts w:cs="Times New Roman"/>
          <w:sz w:val="24"/>
          <w:szCs w:val="24"/>
          <w:lang w:val="ru-RU"/>
        </w:rPr>
        <w:t>сли бы после, то уже бы исходила из впечатления, отправная цена на рынке, но сильно бы поменялась от впечатления</w:t>
      </w:r>
      <w:r>
        <w:rPr>
          <w:rFonts w:cs="Times New Roman"/>
          <w:sz w:val="24"/>
          <w:szCs w:val="24"/>
          <w:lang w:val="ru-RU"/>
        </w:rPr>
        <w:t>», «н</w:t>
      </w:r>
      <w:r w:rsidR="00BC20FF" w:rsidRPr="00BC20FF">
        <w:rPr>
          <w:rFonts w:cs="Times New Roman"/>
          <w:sz w:val="24"/>
          <w:szCs w:val="24"/>
          <w:lang w:val="ru-RU"/>
        </w:rPr>
        <w:t>асколько бы понравилось. Если понравилось, то примерно представить среднюю цену и заплатить больше. Если не понравилось, то меньше.</w:t>
      </w:r>
      <w:r>
        <w:rPr>
          <w:rFonts w:cs="Times New Roman"/>
          <w:sz w:val="24"/>
          <w:szCs w:val="24"/>
          <w:lang w:val="ru-RU"/>
        </w:rPr>
        <w:t>», «п</w:t>
      </w:r>
      <w:r w:rsidR="00A93466">
        <w:rPr>
          <w:rFonts w:cs="Times New Roman"/>
          <w:sz w:val="24"/>
          <w:szCs w:val="24"/>
          <w:lang w:val="ru-RU"/>
        </w:rPr>
        <w:t xml:space="preserve">онравилось бы </w:t>
      </w:r>
      <w:r w:rsidR="00BC20FF" w:rsidRPr="00BC20FF">
        <w:rPr>
          <w:rFonts w:cs="Times New Roman"/>
          <w:sz w:val="24"/>
          <w:szCs w:val="24"/>
          <w:lang w:val="ru-RU"/>
        </w:rPr>
        <w:t>насколь</w:t>
      </w:r>
      <w:r w:rsidR="00BC20FF">
        <w:rPr>
          <w:rFonts w:cs="Times New Roman"/>
          <w:sz w:val="24"/>
          <w:szCs w:val="24"/>
          <w:lang w:val="ru-RU"/>
        </w:rPr>
        <w:t>ко, насколько большая выставка.</w:t>
      </w:r>
      <w:r w:rsidR="008074F6">
        <w:rPr>
          <w:rFonts w:cs="Times New Roman"/>
          <w:sz w:val="24"/>
          <w:szCs w:val="24"/>
          <w:lang w:val="ru-RU"/>
        </w:rPr>
        <w:t>»</w:t>
      </w:r>
    </w:p>
    <w:p w:rsidR="00A73DD1" w:rsidRDefault="00E944E9" w:rsidP="00113A10">
      <w:pPr>
        <w:spacing w:before="0" w:after="0"/>
        <w:ind w:firstLine="709"/>
        <w:jc w:val="both"/>
        <w:rPr>
          <w:rFonts w:cs="Times New Roman"/>
          <w:sz w:val="24"/>
          <w:szCs w:val="24"/>
          <w:lang w:val="ru-RU"/>
        </w:rPr>
      </w:pPr>
      <w:r>
        <w:rPr>
          <w:rFonts w:cs="Times New Roman"/>
          <w:sz w:val="24"/>
          <w:szCs w:val="24"/>
          <w:lang w:val="ru-RU"/>
        </w:rPr>
        <w:lastRenderedPageBreak/>
        <w:t xml:space="preserve">Мнение друзей и близких в такой ситуации будет зависеть от того, каким фактором социальных мотивов руководствуется человек. Что выступает в поддержку </w:t>
      </w:r>
      <w:r w:rsidR="001E7E57">
        <w:rPr>
          <w:rFonts w:cs="Times New Roman"/>
          <w:sz w:val="24"/>
          <w:szCs w:val="24"/>
          <w:lang w:val="ru-RU"/>
        </w:rPr>
        <w:t>того</w:t>
      </w:r>
      <w:r>
        <w:rPr>
          <w:rFonts w:cs="Times New Roman"/>
          <w:sz w:val="24"/>
          <w:szCs w:val="24"/>
          <w:lang w:val="ru-RU"/>
        </w:rPr>
        <w:t xml:space="preserve">, что </w:t>
      </w:r>
      <w:r w:rsidR="001E7E57">
        <w:rPr>
          <w:rFonts w:cs="Times New Roman"/>
          <w:sz w:val="24"/>
          <w:szCs w:val="24"/>
          <w:lang w:val="ru-RU"/>
        </w:rPr>
        <w:t xml:space="preserve">потребители делятся в зависимости от </w:t>
      </w:r>
      <w:r w:rsidR="005A22A4">
        <w:rPr>
          <w:rFonts w:cs="Times New Roman"/>
          <w:sz w:val="24"/>
          <w:szCs w:val="24"/>
          <w:lang w:val="ru-RU"/>
        </w:rPr>
        <w:t>фактора влияния социальных мотивов.</w:t>
      </w:r>
      <w:r w:rsidR="005A22A4" w:rsidRPr="005A22A4">
        <w:rPr>
          <w:lang w:val="ru-RU"/>
        </w:rPr>
        <w:t xml:space="preserve"> </w:t>
      </w:r>
      <w:r w:rsidR="005A22A4" w:rsidRPr="005A22A4">
        <w:rPr>
          <w:rFonts w:cs="Times New Roman"/>
          <w:sz w:val="24"/>
          <w:szCs w:val="24"/>
          <w:lang w:val="ru-RU"/>
        </w:rPr>
        <w:t>П</w:t>
      </w:r>
      <w:r w:rsidR="005A22A4">
        <w:rPr>
          <w:rFonts w:cs="Times New Roman"/>
          <w:sz w:val="24"/>
          <w:szCs w:val="24"/>
          <w:lang w:val="ru-RU"/>
        </w:rPr>
        <w:t>отребители с просоциальными мотивами и мотивами, связанными</w:t>
      </w:r>
      <w:r w:rsidR="005A22A4" w:rsidRPr="005A22A4">
        <w:rPr>
          <w:rFonts w:cs="Times New Roman"/>
          <w:sz w:val="24"/>
          <w:szCs w:val="24"/>
          <w:lang w:val="ru-RU"/>
        </w:rPr>
        <w:t xml:space="preserve"> с личной выгодой</w:t>
      </w:r>
      <w:r w:rsidR="008074F6">
        <w:rPr>
          <w:rFonts w:cs="Times New Roman"/>
          <w:sz w:val="24"/>
          <w:szCs w:val="24"/>
          <w:lang w:val="ru-RU"/>
        </w:rPr>
        <w:t xml:space="preserve">. </w:t>
      </w:r>
      <w:r w:rsidR="005A22A4">
        <w:rPr>
          <w:rFonts w:cs="Times New Roman"/>
          <w:sz w:val="24"/>
          <w:szCs w:val="24"/>
          <w:lang w:val="ru-RU"/>
        </w:rPr>
        <w:t>Для первых характерен такой ход рассуждений «е</w:t>
      </w:r>
      <w:r w:rsidR="00BC20FF" w:rsidRPr="00BC20FF">
        <w:rPr>
          <w:rFonts w:cs="Times New Roman"/>
          <w:sz w:val="24"/>
          <w:szCs w:val="24"/>
          <w:lang w:val="ru-RU"/>
        </w:rPr>
        <w:t>сли друзья со мной, то всё равн</w:t>
      </w:r>
      <w:r w:rsidR="005A22A4">
        <w:rPr>
          <w:rFonts w:cs="Times New Roman"/>
          <w:sz w:val="24"/>
          <w:szCs w:val="24"/>
          <w:lang w:val="ru-RU"/>
        </w:rPr>
        <w:t>о на себя бы ориентировался бы», для вторых такой «п</w:t>
      </w:r>
      <w:r w:rsidR="005A22A4" w:rsidRPr="005A22A4">
        <w:rPr>
          <w:rFonts w:cs="Times New Roman"/>
          <w:sz w:val="24"/>
          <w:szCs w:val="24"/>
          <w:lang w:val="ru-RU"/>
        </w:rPr>
        <w:t>осоветовалась</w:t>
      </w:r>
      <w:r w:rsidR="005A22A4">
        <w:rPr>
          <w:rFonts w:cs="Times New Roman"/>
          <w:sz w:val="24"/>
          <w:szCs w:val="24"/>
          <w:lang w:val="ru-RU"/>
        </w:rPr>
        <w:t xml:space="preserve"> с друзьями, если бы шла не одна», </w:t>
      </w:r>
    </w:p>
    <w:p w:rsidR="00D3699A" w:rsidRDefault="00C46C59" w:rsidP="009D5E80">
      <w:pPr>
        <w:pStyle w:val="3"/>
        <w:rPr>
          <w:rFonts w:eastAsia="MS Mincho"/>
          <w:lang w:val="ru-RU" w:eastAsia="ja-JP"/>
        </w:rPr>
      </w:pPr>
      <w:bookmarkStart w:id="47" w:name="_Toc73662352"/>
      <w:r w:rsidRPr="006B0342">
        <w:rPr>
          <w:rFonts w:eastAsia="MS Mincho"/>
          <w:lang w:val="ru-RU" w:eastAsia="ja-JP"/>
        </w:rPr>
        <w:t>2.4</w:t>
      </w:r>
      <w:r w:rsidR="00DD2FA2" w:rsidRPr="006B0342">
        <w:rPr>
          <w:rFonts w:eastAsia="MS Mincho"/>
          <w:lang w:val="ru-RU" w:eastAsia="ja-JP"/>
        </w:rPr>
        <w:t>.1</w:t>
      </w:r>
      <w:r w:rsidR="00C019B3" w:rsidRPr="006B0342">
        <w:rPr>
          <w:rFonts w:eastAsia="MS Mincho"/>
          <w:lang w:val="ru-RU" w:eastAsia="ja-JP"/>
        </w:rPr>
        <w:t xml:space="preserve"> Влияние сроков оплаты. Предоплата и постоплата.</w:t>
      </w:r>
      <w:bookmarkEnd w:id="47"/>
    </w:p>
    <w:p w:rsidR="00C268D1" w:rsidRDefault="00C268D1" w:rsidP="00113A10">
      <w:pPr>
        <w:spacing w:before="0" w:after="0"/>
        <w:ind w:firstLine="709"/>
        <w:jc w:val="both"/>
        <w:rPr>
          <w:sz w:val="24"/>
          <w:szCs w:val="24"/>
          <w:lang w:val="ru-RU" w:eastAsia="ja-JP"/>
        </w:rPr>
      </w:pPr>
      <w:r w:rsidRPr="00C268D1">
        <w:rPr>
          <w:sz w:val="24"/>
          <w:szCs w:val="24"/>
          <w:lang w:val="ru-RU" w:eastAsia="ja-JP"/>
        </w:rPr>
        <w:t xml:space="preserve">Говоря о сроках оплаты и принятии решения респондентами, в зависимости от того придётся им заплатить до потребления продукта или после, мнение о том, что платить после гораздо более комфортно </w:t>
      </w:r>
      <w:r>
        <w:rPr>
          <w:sz w:val="24"/>
          <w:szCs w:val="24"/>
          <w:lang w:val="ru-RU" w:eastAsia="ja-JP"/>
        </w:rPr>
        <w:t>превалируют над предоплатой.</w:t>
      </w:r>
    </w:p>
    <w:p w:rsidR="00C268D1" w:rsidRDefault="00C268D1" w:rsidP="00113A10">
      <w:pPr>
        <w:spacing w:before="0" w:after="0"/>
        <w:ind w:firstLine="709"/>
        <w:jc w:val="both"/>
        <w:rPr>
          <w:sz w:val="24"/>
          <w:szCs w:val="24"/>
          <w:lang w:val="ru-RU" w:eastAsia="ja-JP"/>
        </w:rPr>
      </w:pPr>
      <w:r>
        <w:rPr>
          <w:sz w:val="24"/>
          <w:szCs w:val="24"/>
          <w:lang w:val="ru-RU" w:eastAsia="ja-JP"/>
        </w:rPr>
        <w:t>Аргументы, которые респонденты приводят в подкрепление своего мнения указывают на важность того, оправдаются ли ожидания от покупки товара/услуги или нет.</w:t>
      </w:r>
      <w:r w:rsidR="0005705C">
        <w:rPr>
          <w:sz w:val="24"/>
          <w:szCs w:val="24"/>
          <w:lang w:val="ru-RU" w:eastAsia="ja-JP"/>
        </w:rPr>
        <w:t xml:space="preserve"> </w:t>
      </w:r>
    </w:p>
    <w:p w:rsidR="0005705C" w:rsidRDefault="0005705C" w:rsidP="00113A10">
      <w:pPr>
        <w:spacing w:before="0" w:after="0"/>
        <w:ind w:firstLine="709"/>
        <w:jc w:val="both"/>
        <w:rPr>
          <w:rFonts w:cs="Times New Roman"/>
          <w:sz w:val="24"/>
          <w:szCs w:val="24"/>
          <w:lang w:val="ru-RU"/>
        </w:rPr>
      </w:pPr>
      <w:r w:rsidRPr="0005705C">
        <w:rPr>
          <w:rFonts w:cs="Times New Roman"/>
          <w:sz w:val="24"/>
          <w:szCs w:val="24"/>
          <w:lang w:val="ru-RU"/>
        </w:rPr>
        <w:t>-Точно после, так как мало якорей иначе. Ожидания оправдались или нет будет понятно только после, иначе вообще непонятно ничего.</w:t>
      </w:r>
    </w:p>
    <w:p w:rsidR="0005705C" w:rsidRPr="00A93466" w:rsidRDefault="0005705C" w:rsidP="00113A10">
      <w:pPr>
        <w:spacing w:before="0" w:after="0"/>
        <w:ind w:firstLine="709"/>
        <w:jc w:val="both"/>
        <w:rPr>
          <w:rFonts w:cs="Times New Roman"/>
          <w:sz w:val="24"/>
          <w:szCs w:val="24"/>
          <w:lang w:val="ru-RU"/>
        </w:rPr>
      </w:pPr>
      <w:r>
        <w:rPr>
          <w:rFonts w:cs="Times New Roman"/>
          <w:sz w:val="24"/>
          <w:szCs w:val="24"/>
          <w:lang w:val="ru-RU"/>
        </w:rPr>
        <w:t>-</w:t>
      </w:r>
      <w:r w:rsidRPr="00A93466">
        <w:rPr>
          <w:lang w:val="ru-RU"/>
        </w:rPr>
        <w:t xml:space="preserve"> </w:t>
      </w:r>
      <w:r w:rsidRPr="00A93466">
        <w:rPr>
          <w:rFonts w:cs="Times New Roman"/>
          <w:sz w:val="24"/>
          <w:szCs w:val="24"/>
          <w:lang w:val="ru-RU"/>
        </w:rPr>
        <w:t>После легче, так как мнение будет более обосновано. Я пойму уже характеристики товара, вкус, цвет, запах и прочее в случае физического товара.</w:t>
      </w:r>
    </w:p>
    <w:p w:rsidR="0005705C" w:rsidRDefault="0005705C" w:rsidP="00113A10">
      <w:pPr>
        <w:spacing w:before="0" w:after="0"/>
        <w:ind w:firstLine="709"/>
        <w:jc w:val="both"/>
        <w:rPr>
          <w:rFonts w:cs="Times New Roman"/>
          <w:sz w:val="24"/>
          <w:szCs w:val="24"/>
          <w:lang w:val="ru-RU"/>
        </w:rPr>
      </w:pPr>
      <w:r>
        <w:rPr>
          <w:rFonts w:cs="Times New Roman"/>
          <w:sz w:val="24"/>
          <w:szCs w:val="24"/>
          <w:lang w:val="ru-RU"/>
        </w:rPr>
        <w:t>-</w:t>
      </w:r>
      <w:r w:rsidRPr="00A93466">
        <w:rPr>
          <w:rFonts w:cs="Times New Roman"/>
          <w:sz w:val="24"/>
          <w:szCs w:val="24"/>
          <w:lang w:val="ru-RU"/>
        </w:rPr>
        <w:t>Хотелось бы платить после, компаниям так выгоднее. От удовлетворения зависит то, сколько готов заплатить. Если я заплачу перед, то буду бояться или переплатить или не доплатить</w:t>
      </w:r>
      <w:r w:rsidR="008074F6">
        <w:rPr>
          <w:rFonts w:cs="Times New Roman"/>
          <w:sz w:val="24"/>
          <w:szCs w:val="24"/>
          <w:lang w:val="ru-RU"/>
        </w:rPr>
        <w:t>.</w:t>
      </w:r>
    </w:p>
    <w:p w:rsidR="0005705C" w:rsidRPr="00A93466" w:rsidRDefault="0005705C" w:rsidP="00113A10">
      <w:pPr>
        <w:spacing w:before="0" w:after="0"/>
        <w:ind w:firstLine="709"/>
        <w:jc w:val="both"/>
        <w:rPr>
          <w:rFonts w:cs="Times New Roman"/>
          <w:sz w:val="24"/>
          <w:szCs w:val="24"/>
          <w:lang w:val="ru-RU"/>
        </w:rPr>
      </w:pPr>
      <w:r>
        <w:rPr>
          <w:rFonts w:cs="Times New Roman"/>
          <w:sz w:val="24"/>
          <w:szCs w:val="24"/>
          <w:lang w:val="ru-RU"/>
        </w:rPr>
        <w:t xml:space="preserve">- </w:t>
      </w:r>
      <w:r w:rsidRPr="00A93466">
        <w:rPr>
          <w:rFonts w:cs="Times New Roman"/>
          <w:sz w:val="24"/>
          <w:szCs w:val="24"/>
          <w:lang w:val="ru-RU"/>
        </w:rPr>
        <w:t>После вот как минимум ожидания, которые у тебя были раньше ты можешь судить превзошла услуга там, не превзошла, соответствует она ожиданиям,</w:t>
      </w:r>
      <w:r>
        <w:rPr>
          <w:rFonts w:cs="Times New Roman"/>
          <w:sz w:val="24"/>
          <w:szCs w:val="24"/>
          <w:lang w:val="ru-RU"/>
        </w:rPr>
        <w:t xml:space="preserve"> из-за этого как бы условно </w:t>
      </w:r>
      <w:r w:rsidRPr="00A93466">
        <w:rPr>
          <w:rFonts w:cs="Times New Roman"/>
          <w:sz w:val="24"/>
          <w:szCs w:val="24"/>
          <w:lang w:val="ru-RU"/>
        </w:rPr>
        <w:t>три вилки цены.</w:t>
      </w:r>
      <w:r>
        <w:rPr>
          <w:rFonts w:cs="Times New Roman"/>
          <w:sz w:val="24"/>
          <w:szCs w:val="24"/>
          <w:lang w:val="ru-RU"/>
        </w:rPr>
        <w:t xml:space="preserve"> </w:t>
      </w:r>
      <w:r w:rsidRPr="00A93466">
        <w:rPr>
          <w:rFonts w:cs="Times New Roman"/>
          <w:sz w:val="24"/>
          <w:szCs w:val="24"/>
          <w:lang w:val="ru-RU"/>
        </w:rPr>
        <w:t>Психологически после мне прям гораздо легче, меньше риска.</w:t>
      </w:r>
    </w:p>
    <w:p w:rsidR="00C268D1" w:rsidRPr="00C268D1" w:rsidRDefault="00C268D1" w:rsidP="00113A10">
      <w:pPr>
        <w:spacing w:before="0" w:after="0"/>
        <w:ind w:firstLine="709"/>
        <w:jc w:val="both"/>
        <w:rPr>
          <w:sz w:val="24"/>
          <w:szCs w:val="24"/>
          <w:lang w:val="ru-RU" w:eastAsia="ja-JP"/>
        </w:rPr>
      </w:pPr>
      <w:r>
        <w:rPr>
          <w:sz w:val="24"/>
          <w:szCs w:val="24"/>
          <w:lang w:val="ru-RU" w:eastAsia="ja-JP"/>
        </w:rPr>
        <w:t xml:space="preserve"> Потребитель готов заплатить по модели и не собирается уходить от оплаты, но чтобы принять решение ему важно попробовать продукт, оценить качество и характеристики.</w:t>
      </w:r>
      <w:r w:rsidR="0005705C">
        <w:rPr>
          <w:sz w:val="24"/>
          <w:szCs w:val="24"/>
          <w:lang w:val="ru-RU" w:eastAsia="ja-JP"/>
        </w:rPr>
        <w:t xml:space="preserve"> Респонденты также отмечали, что психологически легче платить после. Снижение риска для себя, уменьшение боязни ошибиться и обидеть продавца. Отмечают также важность ощущение справедливости, которое создаёт пост оплата.</w:t>
      </w:r>
    </w:p>
    <w:p w:rsidR="00C268D1" w:rsidRPr="00C268D1" w:rsidRDefault="00C268D1" w:rsidP="00113A10">
      <w:pPr>
        <w:spacing w:before="0" w:after="0"/>
        <w:ind w:firstLine="709"/>
        <w:jc w:val="both"/>
        <w:rPr>
          <w:sz w:val="24"/>
          <w:szCs w:val="24"/>
          <w:lang w:val="ru-RU" w:eastAsia="ja-JP"/>
        </w:rPr>
      </w:pPr>
      <w:r>
        <w:rPr>
          <w:sz w:val="24"/>
          <w:szCs w:val="24"/>
          <w:lang w:val="ru-RU" w:eastAsia="ja-JP"/>
        </w:rPr>
        <w:t>На вопрос о том, когда потребитель бы готов был заплатить больше мнение респондентов полностью совпадает с гипотезой, основанной на зарубежных исследованиях</w:t>
      </w:r>
      <w:r w:rsidRPr="00C268D1">
        <w:rPr>
          <w:sz w:val="24"/>
          <w:szCs w:val="24"/>
          <w:lang w:val="ru-RU" w:eastAsia="ja-JP"/>
        </w:rPr>
        <w:t>:</w:t>
      </w:r>
    </w:p>
    <w:p w:rsidR="00C268D1" w:rsidRDefault="00C268D1" w:rsidP="00113A10">
      <w:pPr>
        <w:spacing w:before="0" w:after="0"/>
        <w:ind w:firstLine="709"/>
        <w:jc w:val="both"/>
        <w:rPr>
          <w:sz w:val="24"/>
          <w:szCs w:val="24"/>
          <w:lang w:val="ru-RU" w:eastAsia="ja-JP"/>
        </w:rPr>
      </w:pPr>
      <w:r w:rsidRPr="004E0978">
        <w:rPr>
          <w:sz w:val="24"/>
          <w:szCs w:val="24"/>
          <w:lang w:val="ru-RU" w:eastAsia="ja-JP"/>
        </w:rPr>
        <w:t xml:space="preserve">Сроки оплаты (до потребления и после потребления) влияют на платёж в той мере, в какой потребитель остался доволен продуктом. Потребители платят больше после потребления продукта, если продукт им понравился, и меньше, если продукт не понравился. </w:t>
      </w:r>
    </w:p>
    <w:p w:rsidR="0005705C" w:rsidRDefault="0005705C" w:rsidP="00113A10">
      <w:pPr>
        <w:spacing w:before="0" w:after="0"/>
        <w:ind w:firstLine="709"/>
        <w:jc w:val="both"/>
        <w:rPr>
          <w:rFonts w:cs="Times New Roman"/>
          <w:sz w:val="24"/>
          <w:szCs w:val="24"/>
          <w:lang w:val="ru-RU"/>
        </w:rPr>
      </w:pPr>
      <w:r>
        <w:rPr>
          <w:rFonts w:cs="Times New Roman"/>
          <w:sz w:val="24"/>
          <w:szCs w:val="24"/>
          <w:lang w:val="ru-RU"/>
        </w:rPr>
        <w:lastRenderedPageBreak/>
        <w:t>Мнение респондентов</w:t>
      </w:r>
      <w:r w:rsidRPr="0005705C">
        <w:rPr>
          <w:rFonts w:cs="Times New Roman"/>
          <w:sz w:val="24"/>
          <w:szCs w:val="24"/>
          <w:lang w:val="ru-RU"/>
        </w:rPr>
        <w:t xml:space="preserve">: </w:t>
      </w:r>
      <w:r>
        <w:rPr>
          <w:rFonts w:cs="Times New Roman"/>
          <w:sz w:val="24"/>
          <w:szCs w:val="24"/>
          <w:lang w:val="ru-RU"/>
        </w:rPr>
        <w:t>«т</w:t>
      </w:r>
      <w:r w:rsidRPr="00A93466">
        <w:rPr>
          <w:rFonts w:cs="Times New Roman"/>
          <w:sz w:val="24"/>
          <w:szCs w:val="24"/>
          <w:lang w:val="ru-RU"/>
        </w:rPr>
        <w:t>очно бы заплатил больше после потребления</w:t>
      </w:r>
      <w:r>
        <w:rPr>
          <w:rFonts w:cs="Times New Roman"/>
          <w:sz w:val="24"/>
          <w:szCs w:val="24"/>
          <w:lang w:val="ru-RU"/>
        </w:rPr>
        <w:t>», «з</w:t>
      </w:r>
      <w:r w:rsidRPr="00A93466">
        <w:rPr>
          <w:rFonts w:cs="Times New Roman"/>
          <w:sz w:val="24"/>
          <w:szCs w:val="24"/>
          <w:lang w:val="ru-RU"/>
        </w:rPr>
        <w:t>аплатила бы больше после, если говорить про кофе. То есть я вижу готовый кофе, могу о</w:t>
      </w:r>
      <w:r>
        <w:rPr>
          <w:rFonts w:cs="Times New Roman"/>
          <w:sz w:val="24"/>
          <w:szCs w:val="24"/>
          <w:lang w:val="ru-RU"/>
        </w:rPr>
        <w:t xml:space="preserve">ценить его вкус, аромат, пенку», </w:t>
      </w:r>
    </w:p>
    <w:p w:rsidR="00A93466" w:rsidRDefault="004E0978" w:rsidP="00113A10">
      <w:pPr>
        <w:spacing w:before="0" w:after="0"/>
        <w:ind w:firstLine="709"/>
        <w:jc w:val="both"/>
        <w:rPr>
          <w:rFonts w:cs="Times New Roman"/>
          <w:sz w:val="24"/>
          <w:szCs w:val="24"/>
          <w:lang w:val="ru-RU"/>
        </w:rPr>
      </w:pPr>
      <w:r>
        <w:rPr>
          <w:rFonts w:cs="Times New Roman"/>
          <w:sz w:val="24"/>
          <w:szCs w:val="24"/>
          <w:lang w:val="ru-RU"/>
        </w:rPr>
        <w:t>Для того чтобы составить полную картину важно учесть и аргументы тех, кому больше нравится</w:t>
      </w:r>
      <w:r w:rsidR="008074F6">
        <w:rPr>
          <w:rFonts w:cs="Times New Roman"/>
          <w:sz w:val="24"/>
          <w:szCs w:val="24"/>
          <w:lang w:val="ru-RU"/>
        </w:rPr>
        <w:t xml:space="preserve"> идея</w:t>
      </w:r>
      <w:r>
        <w:rPr>
          <w:rFonts w:cs="Times New Roman"/>
          <w:sz w:val="24"/>
          <w:szCs w:val="24"/>
          <w:lang w:val="ru-RU"/>
        </w:rPr>
        <w:t xml:space="preserve"> предоплаты. Это те респонденты, которые видят для себя ценность от оплаты в рамках модели наоборот в возможности рискнуть и «поиграть». Они отмечают интерес, который возникает от того, угадаешь ты, насколько товар/услуга будут соответствовать твоим предположениям.</w:t>
      </w:r>
    </w:p>
    <w:p w:rsidR="00A93466" w:rsidRPr="00A45EEA" w:rsidRDefault="00DD2FA2" w:rsidP="009D5E80">
      <w:pPr>
        <w:pStyle w:val="3"/>
        <w:rPr>
          <w:rFonts w:eastAsia="MS Mincho"/>
          <w:lang w:val="ru-RU" w:eastAsia="ja-JP"/>
        </w:rPr>
      </w:pPr>
      <w:bookmarkStart w:id="48" w:name="_Toc73662353"/>
      <w:r w:rsidRPr="00A45EEA">
        <w:rPr>
          <w:rFonts w:eastAsia="MS Mincho"/>
          <w:lang w:val="ru-RU" w:eastAsia="ja-JP"/>
        </w:rPr>
        <w:t>2.4.2 Влияние фактора социальных мотивов</w:t>
      </w:r>
      <w:bookmarkEnd w:id="48"/>
    </w:p>
    <w:p w:rsidR="004545FC" w:rsidRPr="004545FC" w:rsidRDefault="004545FC" w:rsidP="00113A10">
      <w:pPr>
        <w:spacing w:before="0" w:after="0"/>
        <w:ind w:firstLine="709"/>
        <w:jc w:val="both"/>
        <w:rPr>
          <w:rFonts w:cs="Times New Roman"/>
          <w:sz w:val="24"/>
          <w:szCs w:val="24"/>
          <w:lang w:val="ru-RU"/>
        </w:rPr>
      </w:pPr>
      <w:r w:rsidRPr="004545FC">
        <w:rPr>
          <w:rFonts w:cs="Times New Roman"/>
          <w:sz w:val="24"/>
          <w:szCs w:val="24"/>
          <w:lang w:val="ru-RU"/>
        </w:rPr>
        <w:t xml:space="preserve">В ходе интервью и фокус-групп большинство респондентов отметили свою ориентацию на внутреннее одобрение. </w:t>
      </w:r>
    </w:p>
    <w:p w:rsidR="00A93466" w:rsidRPr="004545FC" w:rsidRDefault="00DD2FA2" w:rsidP="00113A10">
      <w:pPr>
        <w:spacing w:before="0" w:after="0"/>
        <w:ind w:firstLine="709"/>
        <w:jc w:val="both"/>
        <w:rPr>
          <w:rFonts w:cs="Times New Roman"/>
          <w:sz w:val="24"/>
          <w:szCs w:val="24"/>
          <w:lang w:val="ru-RU"/>
        </w:rPr>
      </w:pPr>
      <w:r w:rsidRPr="004545FC">
        <w:rPr>
          <w:rFonts w:cs="Times New Roman"/>
          <w:sz w:val="24"/>
          <w:szCs w:val="24"/>
          <w:lang w:val="ru-RU"/>
        </w:rPr>
        <w:t>-Мне внутренне одобрение явно важнее, я же с подругой ходила, она кинула мелочь, а я всё равно решила справедливую цену платить.</w:t>
      </w:r>
    </w:p>
    <w:p w:rsidR="00DD2FA2" w:rsidRPr="004545FC" w:rsidRDefault="00DD2FA2" w:rsidP="00113A10">
      <w:pPr>
        <w:spacing w:before="0" w:after="0"/>
        <w:ind w:firstLine="709"/>
        <w:jc w:val="both"/>
        <w:rPr>
          <w:rFonts w:cs="Times New Roman"/>
          <w:sz w:val="24"/>
          <w:szCs w:val="24"/>
          <w:lang w:val="ru-RU"/>
        </w:rPr>
      </w:pPr>
      <w:r w:rsidRPr="004545FC">
        <w:rPr>
          <w:rFonts w:cs="Times New Roman"/>
          <w:sz w:val="24"/>
          <w:szCs w:val="24"/>
          <w:lang w:val="ru-RU"/>
        </w:rPr>
        <w:t>-В данном аспекте важно одобрение собственное, но очень приятно если люди вокруг удивятся и поблагодарят.</w:t>
      </w:r>
    </w:p>
    <w:p w:rsidR="00A93466" w:rsidRPr="004545FC" w:rsidRDefault="009E35B3" w:rsidP="00113A10">
      <w:pPr>
        <w:spacing w:before="0" w:after="0"/>
        <w:ind w:firstLine="709"/>
        <w:jc w:val="both"/>
        <w:rPr>
          <w:rFonts w:cs="Times New Roman"/>
          <w:sz w:val="24"/>
          <w:szCs w:val="24"/>
          <w:lang w:val="ru-RU"/>
        </w:rPr>
      </w:pPr>
      <w:r w:rsidRPr="004545FC">
        <w:rPr>
          <w:rFonts w:cs="Times New Roman"/>
          <w:sz w:val="24"/>
          <w:szCs w:val="24"/>
          <w:lang w:val="ru-RU"/>
        </w:rPr>
        <w:t>-</w:t>
      </w:r>
      <w:r w:rsidRPr="004545FC">
        <w:rPr>
          <w:lang w:val="ru-RU"/>
        </w:rPr>
        <w:t xml:space="preserve"> </w:t>
      </w:r>
      <w:r w:rsidRPr="004545FC">
        <w:rPr>
          <w:rFonts w:cs="Times New Roman"/>
          <w:sz w:val="24"/>
          <w:szCs w:val="24"/>
          <w:lang w:val="ru-RU"/>
        </w:rPr>
        <w:t>Внутренние ощущения в приоритете, внутренняя справедливость.</w:t>
      </w:r>
    </w:p>
    <w:p w:rsidR="00A93466" w:rsidRPr="004545FC" w:rsidRDefault="00477A2B" w:rsidP="00113A10">
      <w:pPr>
        <w:spacing w:before="0" w:after="0"/>
        <w:ind w:firstLine="709"/>
        <w:rPr>
          <w:rFonts w:cs="Times New Roman"/>
          <w:sz w:val="24"/>
          <w:szCs w:val="24"/>
          <w:lang w:val="ru-RU"/>
        </w:rPr>
      </w:pPr>
      <w:r w:rsidRPr="004545FC">
        <w:rPr>
          <w:rFonts w:cs="Times New Roman"/>
          <w:sz w:val="24"/>
          <w:szCs w:val="24"/>
          <w:lang w:val="ru-RU"/>
        </w:rPr>
        <w:t>-Чаще думаю, что на внутренне ориентируюсь, не особо важно, что люди.</w:t>
      </w:r>
    </w:p>
    <w:p w:rsidR="00C64BBF" w:rsidRPr="004545FC" w:rsidRDefault="00131740" w:rsidP="00113A10">
      <w:pPr>
        <w:spacing w:before="0" w:after="0"/>
        <w:ind w:firstLine="709"/>
        <w:rPr>
          <w:rFonts w:cs="Times New Roman"/>
          <w:sz w:val="24"/>
          <w:szCs w:val="24"/>
          <w:lang w:val="ru-RU"/>
        </w:rPr>
      </w:pPr>
      <w:r w:rsidRPr="004545FC">
        <w:rPr>
          <w:rFonts w:cs="Times New Roman"/>
          <w:sz w:val="24"/>
          <w:szCs w:val="24"/>
          <w:lang w:val="ru-RU"/>
        </w:rPr>
        <w:t>-</w:t>
      </w:r>
      <w:r w:rsidRPr="004545FC">
        <w:rPr>
          <w:lang w:val="ru-RU"/>
        </w:rPr>
        <w:t xml:space="preserve"> </w:t>
      </w:r>
      <w:r w:rsidRPr="004545FC">
        <w:rPr>
          <w:rFonts w:cs="Times New Roman"/>
          <w:sz w:val="24"/>
          <w:szCs w:val="24"/>
          <w:lang w:val="ru-RU"/>
        </w:rPr>
        <w:t>Осуждение окружающих на меня сейчас даже больше повлияет.</w:t>
      </w:r>
    </w:p>
    <w:p w:rsidR="00C64BBF" w:rsidRPr="004545FC" w:rsidRDefault="00C64BBF" w:rsidP="00113A10">
      <w:pPr>
        <w:spacing w:before="0" w:after="0"/>
        <w:ind w:firstLine="709"/>
        <w:jc w:val="both"/>
        <w:rPr>
          <w:rFonts w:cs="Times New Roman"/>
          <w:sz w:val="24"/>
          <w:szCs w:val="24"/>
          <w:lang w:val="ru-RU"/>
        </w:rPr>
      </w:pPr>
      <w:r w:rsidRPr="004545FC">
        <w:rPr>
          <w:rFonts w:cs="Times New Roman"/>
          <w:sz w:val="24"/>
          <w:szCs w:val="24"/>
          <w:lang w:val="ru-RU"/>
        </w:rPr>
        <w:t>-Внутренне одобрение мне важнее, но в какой-то степени важно и мнение окружающих тоже.</w:t>
      </w:r>
    </w:p>
    <w:p w:rsidR="00C64BBF" w:rsidRPr="004545FC" w:rsidRDefault="006B0342" w:rsidP="00113A10">
      <w:pPr>
        <w:spacing w:before="0" w:after="0"/>
        <w:ind w:firstLine="709"/>
        <w:rPr>
          <w:rFonts w:cs="Times New Roman"/>
          <w:sz w:val="24"/>
          <w:szCs w:val="24"/>
          <w:lang w:val="ru-RU"/>
        </w:rPr>
      </w:pPr>
      <w:r w:rsidRPr="004545FC">
        <w:rPr>
          <w:rFonts w:cs="Times New Roman"/>
          <w:sz w:val="24"/>
          <w:szCs w:val="24"/>
          <w:lang w:val="ru-RU"/>
        </w:rPr>
        <w:t>-</w:t>
      </w:r>
      <w:r w:rsidR="00C64BBF" w:rsidRPr="004545FC">
        <w:rPr>
          <w:rFonts w:cs="Times New Roman"/>
          <w:sz w:val="24"/>
          <w:szCs w:val="24"/>
          <w:lang w:val="ru-RU"/>
        </w:rPr>
        <w:t>Внутренне одобрение. За свой кошелек волнуюсь. Заплатил бы больше, приятно будет, конечно.</w:t>
      </w:r>
    </w:p>
    <w:p w:rsidR="00D3699A" w:rsidRDefault="00C46C59" w:rsidP="009D5E80">
      <w:pPr>
        <w:pStyle w:val="3"/>
        <w:rPr>
          <w:rFonts w:eastAsia="MS Mincho"/>
          <w:lang w:val="ru-RU" w:eastAsia="ja-JP"/>
        </w:rPr>
      </w:pPr>
      <w:bookmarkStart w:id="49" w:name="_Toc73662354"/>
      <w:r w:rsidRPr="004545FC">
        <w:rPr>
          <w:rFonts w:eastAsia="MS Mincho"/>
          <w:lang w:val="ru-RU" w:eastAsia="ja-JP"/>
        </w:rPr>
        <w:t>2.4</w:t>
      </w:r>
      <w:r w:rsidR="00C019B3" w:rsidRPr="004545FC">
        <w:rPr>
          <w:rFonts w:eastAsia="MS Mincho"/>
          <w:lang w:val="ru-RU" w:eastAsia="ja-JP"/>
        </w:rPr>
        <w:t>.3 Влияние видимости платежей</w:t>
      </w:r>
      <w:bookmarkEnd w:id="49"/>
    </w:p>
    <w:p w:rsidR="004E0978" w:rsidRDefault="004E0978" w:rsidP="00113A10">
      <w:pPr>
        <w:spacing w:before="0" w:after="0"/>
        <w:ind w:firstLine="709"/>
        <w:jc w:val="both"/>
        <w:rPr>
          <w:rFonts w:cs="Times New Roman"/>
          <w:sz w:val="24"/>
          <w:szCs w:val="24"/>
          <w:lang w:val="ru-RU"/>
        </w:rPr>
      </w:pPr>
      <w:r>
        <w:rPr>
          <w:rFonts w:cs="Times New Roman"/>
          <w:sz w:val="24"/>
          <w:szCs w:val="24"/>
          <w:lang w:val="ru-RU"/>
        </w:rPr>
        <w:t xml:space="preserve">В случае анонимности и неанонимности платежей мнения респондентов разделились. </w:t>
      </w:r>
    </w:p>
    <w:p w:rsidR="004E0978" w:rsidRDefault="004E0978" w:rsidP="00113A10">
      <w:pPr>
        <w:spacing w:before="0" w:after="0"/>
        <w:ind w:firstLine="709"/>
        <w:jc w:val="both"/>
        <w:rPr>
          <w:rFonts w:cs="Times New Roman"/>
          <w:sz w:val="24"/>
          <w:szCs w:val="24"/>
          <w:lang w:val="ru-RU"/>
        </w:rPr>
      </w:pPr>
      <w:r>
        <w:rPr>
          <w:rFonts w:cs="Times New Roman"/>
          <w:sz w:val="24"/>
          <w:szCs w:val="24"/>
          <w:lang w:val="ru-RU"/>
        </w:rPr>
        <w:t>Для большинства момент анонимности играет важную роль и влияет на цену.</w:t>
      </w:r>
    </w:p>
    <w:p w:rsidR="00253DE6" w:rsidRPr="00DD2FA2" w:rsidRDefault="004E0978" w:rsidP="00113A10">
      <w:pPr>
        <w:spacing w:before="0" w:after="0"/>
        <w:ind w:firstLine="709"/>
        <w:rPr>
          <w:sz w:val="24"/>
          <w:szCs w:val="24"/>
          <w:lang w:val="ru-RU"/>
        </w:rPr>
      </w:pPr>
      <w:r>
        <w:rPr>
          <w:rFonts w:cs="Times New Roman"/>
          <w:sz w:val="24"/>
          <w:szCs w:val="24"/>
          <w:lang w:val="ru-RU"/>
        </w:rPr>
        <w:t>«</w:t>
      </w:r>
      <w:r w:rsidR="00131740">
        <w:rPr>
          <w:rFonts w:cs="Times New Roman"/>
          <w:sz w:val="24"/>
          <w:szCs w:val="24"/>
          <w:lang w:val="ru-RU"/>
        </w:rPr>
        <w:t xml:space="preserve">Анонимно </w:t>
      </w:r>
      <w:r>
        <w:rPr>
          <w:rFonts w:cs="Times New Roman"/>
          <w:sz w:val="24"/>
          <w:szCs w:val="24"/>
          <w:lang w:val="ru-RU"/>
        </w:rPr>
        <w:t xml:space="preserve">заплачу </w:t>
      </w:r>
      <w:r w:rsidR="00131740">
        <w:rPr>
          <w:rFonts w:cs="Times New Roman"/>
          <w:sz w:val="24"/>
          <w:szCs w:val="24"/>
          <w:lang w:val="ru-RU"/>
        </w:rPr>
        <w:t>меньше</w:t>
      </w:r>
      <w:r>
        <w:rPr>
          <w:rFonts w:cs="Times New Roman"/>
          <w:sz w:val="24"/>
          <w:szCs w:val="24"/>
          <w:lang w:val="ru-RU"/>
        </w:rPr>
        <w:t>», «с</w:t>
      </w:r>
      <w:r w:rsidR="00131740" w:rsidRPr="00131740">
        <w:rPr>
          <w:rFonts w:cs="Times New Roman"/>
          <w:sz w:val="24"/>
          <w:szCs w:val="24"/>
          <w:lang w:val="ru-RU"/>
        </w:rPr>
        <w:t>только же бы платил, анонимность не игра</w:t>
      </w:r>
      <w:r>
        <w:rPr>
          <w:rFonts w:cs="Times New Roman"/>
          <w:sz w:val="24"/>
          <w:szCs w:val="24"/>
          <w:lang w:val="ru-RU"/>
        </w:rPr>
        <w:t>ет особой роли, странный вопрос», «с</w:t>
      </w:r>
      <w:r w:rsidRPr="00DD2FA2">
        <w:rPr>
          <w:sz w:val="24"/>
          <w:szCs w:val="24"/>
          <w:lang w:val="ru-RU"/>
        </w:rPr>
        <w:t>то процентов бол</w:t>
      </w:r>
      <w:r w:rsidR="00253DE6">
        <w:rPr>
          <w:sz w:val="24"/>
          <w:szCs w:val="24"/>
          <w:lang w:val="ru-RU"/>
        </w:rPr>
        <w:t>ьше в руки продавцу. Прям точно</w:t>
      </w:r>
      <w:r>
        <w:rPr>
          <w:sz w:val="24"/>
          <w:szCs w:val="24"/>
          <w:lang w:val="ru-RU"/>
        </w:rPr>
        <w:t>»</w:t>
      </w:r>
      <w:r>
        <w:rPr>
          <w:rFonts w:cs="Times New Roman"/>
          <w:sz w:val="24"/>
          <w:szCs w:val="24"/>
          <w:lang w:val="ru-RU"/>
        </w:rPr>
        <w:t>, «а</w:t>
      </w:r>
      <w:r w:rsidRPr="002E6FE3">
        <w:rPr>
          <w:rFonts w:cs="Times New Roman"/>
          <w:sz w:val="24"/>
          <w:szCs w:val="24"/>
          <w:lang w:val="ru-RU"/>
        </w:rPr>
        <w:t>нонимно бы заплатила меньше, а больше в руки человеку</w:t>
      </w:r>
      <w:r>
        <w:rPr>
          <w:rFonts w:cs="Times New Roman"/>
          <w:sz w:val="24"/>
          <w:szCs w:val="24"/>
          <w:lang w:val="ru-RU"/>
        </w:rPr>
        <w:t>»</w:t>
      </w:r>
      <w:r w:rsidR="00253DE6">
        <w:rPr>
          <w:rFonts w:cs="Times New Roman"/>
          <w:sz w:val="24"/>
          <w:szCs w:val="24"/>
          <w:lang w:val="ru-RU"/>
        </w:rPr>
        <w:t>,</w:t>
      </w:r>
      <w:r w:rsidR="00253DE6">
        <w:rPr>
          <w:sz w:val="24"/>
          <w:szCs w:val="24"/>
          <w:lang w:val="ru-RU"/>
        </w:rPr>
        <w:t xml:space="preserve"> «б</w:t>
      </w:r>
      <w:r w:rsidR="00253DE6" w:rsidRPr="00477A2B">
        <w:rPr>
          <w:sz w:val="24"/>
          <w:szCs w:val="24"/>
          <w:lang w:val="ru-RU"/>
        </w:rPr>
        <w:t>ольше бы заплатила лично человеку в руки, зависит от ситуаци</w:t>
      </w:r>
      <w:r w:rsidR="00253DE6">
        <w:rPr>
          <w:sz w:val="24"/>
          <w:szCs w:val="24"/>
          <w:lang w:val="ru-RU"/>
        </w:rPr>
        <w:t>и «до» и «после», от настроения»</w:t>
      </w:r>
    </w:p>
    <w:p w:rsidR="004E0978" w:rsidRPr="00131740" w:rsidRDefault="006B0342" w:rsidP="00113A10">
      <w:pPr>
        <w:spacing w:before="0" w:after="0"/>
        <w:ind w:firstLine="709"/>
        <w:jc w:val="both"/>
        <w:rPr>
          <w:rFonts w:cs="Times New Roman"/>
          <w:sz w:val="24"/>
          <w:szCs w:val="24"/>
          <w:lang w:val="ru-RU"/>
        </w:rPr>
      </w:pPr>
      <w:r>
        <w:rPr>
          <w:rFonts w:cs="Times New Roman"/>
          <w:sz w:val="24"/>
          <w:szCs w:val="24"/>
          <w:lang w:val="ru-RU"/>
        </w:rPr>
        <w:t xml:space="preserve">При этом также существовали и те, для кого видимость платежа не играет особой роли. Что как раз подтверждает деление потребителей в зависимости от </w:t>
      </w:r>
      <w:r w:rsidR="008074F6">
        <w:rPr>
          <w:rFonts w:cs="Times New Roman"/>
          <w:sz w:val="24"/>
          <w:szCs w:val="24"/>
          <w:lang w:val="ru-RU"/>
        </w:rPr>
        <w:t>социальных мотивов. Потребителей</w:t>
      </w:r>
      <w:r>
        <w:rPr>
          <w:rFonts w:cs="Times New Roman"/>
          <w:sz w:val="24"/>
          <w:szCs w:val="24"/>
          <w:lang w:val="ru-RU"/>
        </w:rPr>
        <w:t xml:space="preserve"> с просоциальными мотивами анонимность не подталкивает к идеи заплатить </w:t>
      </w:r>
      <w:r>
        <w:rPr>
          <w:rFonts w:cs="Times New Roman"/>
          <w:sz w:val="24"/>
          <w:szCs w:val="24"/>
          <w:lang w:val="ru-RU"/>
        </w:rPr>
        <w:lastRenderedPageBreak/>
        <w:t>меньше или взять продукт бесплатно, так как внутреннее одобрение играет для них более важную роль, чем мнение окружающих.</w:t>
      </w:r>
    </w:p>
    <w:p w:rsidR="00253DE6" w:rsidRDefault="00253DE6" w:rsidP="00113A10">
      <w:pPr>
        <w:spacing w:before="0" w:after="0"/>
        <w:ind w:firstLine="709"/>
        <w:jc w:val="both"/>
        <w:rPr>
          <w:sz w:val="24"/>
          <w:szCs w:val="24"/>
          <w:lang w:val="ru-RU"/>
        </w:rPr>
      </w:pPr>
      <w:r>
        <w:rPr>
          <w:rFonts w:cs="Times New Roman"/>
          <w:sz w:val="24"/>
          <w:szCs w:val="24"/>
          <w:lang w:val="ru-RU"/>
        </w:rPr>
        <w:t>«</w:t>
      </w:r>
      <w:r w:rsidR="00DD2FA2" w:rsidRPr="00DD2FA2">
        <w:rPr>
          <w:rFonts w:cs="Times New Roman"/>
          <w:sz w:val="24"/>
          <w:szCs w:val="24"/>
          <w:lang w:val="ru-RU"/>
        </w:rPr>
        <w:t>Анонимно или не анонимно заплатила бы одинаково, так как в любом сл</w:t>
      </w:r>
      <w:r>
        <w:rPr>
          <w:rFonts w:cs="Times New Roman"/>
          <w:sz w:val="24"/>
          <w:szCs w:val="24"/>
          <w:lang w:val="ru-RU"/>
        </w:rPr>
        <w:t>учае оцениваешь качество товара», «т</w:t>
      </w:r>
      <w:r w:rsidR="00C64BBF" w:rsidRPr="00C64BBF">
        <w:rPr>
          <w:sz w:val="24"/>
          <w:szCs w:val="24"/>
          <w:lang w:val="ru-RU"/>
        </w:rPr>
        <w:t>у же стоимость как при анонимном платеже, так и при непосредственном контакте. Важен сам факт, в зависимости от качества товара или усл</w:t>
      </w:r>
      <w:r>
        <w:rPr>
          <w:sz w:val="24"/>
          <w:szCs w:val="24"/>
          <w:lang w:val="ru-RU"/>
        </w:rPr>
        <w:t>уги. Одинаковую стоимость точно», «</w:t>
      </w:r>
      <w:r w:rsidRPr="009E35B3">
        <w:rPr>
          <w:rFonts w:cs="Times New Roman"/>
          <w:sz w:val="24"/>
          <w:szCs w:val="24"/>
          <w:lang w:val="ru-RU"/>
        </w:rPr>
        <w:t>заплатила бы столько же я думаю. Бесплатно бы не стала точно никогда брат</w:t>
      </w:r>
      <w:r>
        <w:rPr>
          <w:rFonts w:cs="Times New Roman"/>
          <w:sz w:val="24"/>
          <w:szCs w:val="24"/>
          <w:lang w:val="ru-RU"/>
        </w:rPr>
        <w:t xml:space="preserve">ь вещь или пользоваться услугой», </w:t>
      </w:r>
      <w:r>
        <w:rPr>
          <w:sz w:val="24"/>
          <w:szCs w:val="24"/>
          <w:lang w:val="ru-RU"/>
        </w:rPr>
        <w:t>«т</w:t>
      </w:r>
      <w:r w:rsidRPr="00477A2B">
        <w:rPr>
          <w:sz w:val="24"/>
          <w:szCs w:val="24"/>
          <w:lang w:val="ru-RU"/>
        </w:rPr>
        <w:t>у же стоимость я бы заплатила анонимно или нет. В ресторане бы всё равно 100% ту же стоимость.</w:t>
      </w:r>
      <w:r>
        <w:rPr>
          <w:sz w:val="24"/>
          <w:szCs w:val="24"/>
          <w:lang w:val="ru-RU"/>
        </w:rPr>
        <w:t>»</w:t>
      </w:r>
    </w:p>
    <w:p w:rsidR="00253DE6" w:rsidRPr="009E35B3" w:rsidRDefault="00965D08" w:rsidP="00113A10">
      <w:pPr>
        <w:spacing w:before="0" w:after="0"/>
        <w:ind w:firstLine="709"/>
        <w:jc w:val="both"/>
        <w:rPr>
          <w:rFonts w:cs="Times New Roman"/>
          <w:sz w:val="24"/>
          <w:szCs w:val="24"/>
          <w:lang w:val="ru-RU"/>
        </w:rPr>
      </w:pPr>
      <w:r>
        <w:rPr>
          <w:rFonts w:cs="Times New Roman"/>
          <w:sz w:val="24"/>
          <w:szCs w:val="24"/>
          <w:lang w:val="ru-RU"/>
        </w:rPr>
        <w:t>В который раз респондент сделал акцент на эмоциональной составляющей, важной для оплаты в рамках модели. Разница при анонимной оплате состоит в том, что человек не чувствует привязанности к продавцу и не думает о своей выгоде.</w:t>
      </w:r>
    </w:p>
    <w:p w:rsidR="00DD2FA2" w:rsidRDefault="00253DE6" w:rsidP="00113A10">
      <w:pPr>
        <w:spacing w:before="0" w:after="0"/>
        <w:ind w:firstLine="709"/>
        <w:jc w:val="both"/>
        <w:rPr>
          <w:rFonts w:cs="Times New Roman"/>
          <w:sz w:val="24"/>
          <w:szCs w:val="24"/>
          <w:lang w:val="ru-RU"/>
        </w:rPr>
      </w:pPr>
      <w:r>
        <w:rPr>
          <w:sz w:val="24"/>
          <w:szCs w:val="24"/>
          <w:lang w:val="ru-RU"/>
        </w:rPr>
        <w:t>«</w:t>
      </w:r>
      <w:r w:rsidR="00DD2FA2" w:rsidRPr="00DD2FA2">
        <w:rPr>
          <w:sz w:val="24"/>
          <w:szCs w:val="24"/>
          <w:lang w:val="ru-RU"/>
        </w:rPr>
        <w:t>Тут суть такая, что мне важно, насколько человек будет приятно со мной общаться, вкладываться, очень важна эмоциональная составляющая. Мы всё же люди создания социальные, поэтому так.</w:t>
      </w:r>
      <w:r w:rsidR="00DD2FA2">
        <w:rPr>
          <w:sz w:val="24"/>
          <w:szCs w:val="24"/>
          <w:lang w:val="ru-RU"/>
        </w:rPr>
        <w:t xml:space="preserve"> </w:t>
      </w:r>
      <w:r w:rsidR="00DD2FA2" w:rsidRPr="002823C9">
        <w:rPr>
          <w:rFonts w:cs="Times New Roman"/>
          <w:sz w:val="24"/>
          <w:szCs w:val="24"/>
          <w:lang w:val="ru-RU"/>
        </w:rPr>
        <w:t>Когда я буду платить анонимно, то буду думать сугубо о своей выгоде. А если прихожу и вижу, что человек трудится и пытается сделать мне приятно. То мне предла</w:t>
      </w:r>
      <w:r>
        <w:rPr>
          <w:rFonts w:cs="Times New Roman"/>
          <w:sz w:val="24"/>
          <w:szCs w:val="24"/>
          <w:lang w:val="ru-RU"/>
        </w:rPr>
        <w:t>гают, сколько-нибудь заплатить, т</w:t>
      </w:r>
      <w:r w:rsidR="00DD2FA2" w:rsidRPr="002823C9">
        <w:rPr>
          <w:rFonts w:cs="Times New Roman"/>
          <w:sz w:val="24"/>
          <w:szCs w:val="24"/>
          <w:lang w:val="ru-RU"/>
        </w:rPr>
        <w:t>о я заплачу чуть больше</w:t>
      </w:r>
      <w:r>
        <w:rPr>
          <w:rFonts w:cs="Times New Roman"/>
          <w:sz w:val="24"/>
          <w:szCs w:val="24"/>
          <w:lang w:val="ru-RU"/>
        </w:rPr>
        <w:t>»</w:t>
      </w:r>
    </w:p>
    <w:p w:rsidR="00C019B3" w:rsidRPr="00D3699A" w:rsidRDefault="00C46C59" w:rsidP="009D5E80">
      <w:pPr>
        <w:pStyle w:val="3"/>
        <w:rPr>
          <w:rFonts w:eastAsiaTheme="minorHAnsi"/>
          <w:lang w:val="ru-RU" w:eastAsia="ja-JP"/>
        </w:rPr>
      </w:pPr>
      <w:bookmarkStart w:id="50" w:name="_Toc73662355"/>
      <w:r>
        <w:rPr>
          <w:rFonts w:eastAsia="MS Mincho"/>
          <w:lang w:val="ru-RU" w:eastAsia="ja-JP"/>
        </w:rPr>
        <w:t>2.4</w:t>
      </w:r>
      <w:r w:rsidR="00C019B3">
        <w:rPr>
          <w:rFonts w:eastAsia="MS Mincho"/>
          <w:lang w:val="ru-RU" w:eastAsia="ja-JP"/>
        </w:rPr>
        <w:t xml:space="preserve">.4 </w:t>
      </w:r>
      <w:r w:rsidR="00C019B3" w:rsidRPr="00C019B3">
        <w:rPr>
          <w:rFonts w:eastAsia="MS Mincho"/>
          <w:lang w:val="ru-RU" w:eastAsia="ja-JP"/>
        </w:rPr>
        <w:t>Владение информацией о получателе платежа</w:t>
      </w:r>
      <w:bookmarkEnd w:id="50"/>
    </w:p>
    <w:p w:rsidR="00461496" w:rsidRPr="008074F6" w:rsidRDefault="00461496" w:rsidP="00113A10">
      <w:pPr>
        <w:spacing w:before="0" w:after="0"/>
        <w:ind w:firstLine="709"/>
        <w:jc w:val="both"/>
        <w:rPr>
          <w:rFonts w:eastAsia="MS Mincho" w:cstheme="majorBidi"/>
          <w:sz w:val="24"/>
          <w:szCs w:val="26"/>
          <w:shd w:val="clear" w:color="auto" w:fill="FFFFFF"/>
          <w:lang w:val="ru-RU" w:eastAsia="ja-JP"/>
        </w:rPr>
      </w:pPr>
      <w:r w:rsidRPr="008074F6">
        <w:rPr>
          <w:rFonts w:eastAsia="MS Mincho" w:cstheme="majorBidi"/>
          <w:sz w:val="24"/>
          <w:szCs w:val="26"/>
          <w:shd w:val="clear" w:color="auto" w:fill="FFFFFF"/>
          <w:lang w:val="ru-RU" w:eastAsia="ja-JP"/>
        </w:rPr>
        <w:t xml:space="preserve">В ситуации когда респондентам было предложено подумать, как будет влиять на цену тот факт, что бизнес принадлежит другу или знакомому, большинство отметили, что другу готовы были бы заплатить больше, чем справедливая цена. Такие рассуждения подтверждают тонкости российского менталитета, так как отношения с человеком могут повлиять даже на бизнес и поведение человека, как потребителя. </w:t>
      </w:r>
    </w:p>
    <w:p w:rsidR="00C64BBF" w:rsidRPr="008074F6" w:rsidRDefault="00461496" w:rsidP="00113A10">
      <w:pPr>
        <w:spacing w:before="0" w:after="0"/>
        <w:ind w:firstLine="709"/>
        <w:jc w:val="both"/>
        <w:rPr>
          <w:rFonts w:eastAsia="MS Mincho" w:cstheme="majorBidi"/>
          <w:sz w:val="24"/>
          <w:szCs w:val="26"/>
          <w:shd w:val="clear" w:color="auto" w:fill="FFFFFF"/>
          <w:lang w:val="ru-RU" w:eastAsia="ja-JP"/>
        </w:rPr>
      </w:pPr>
      <w:r w:rsidRPr="008074F6">
        <w:rPr>
          <w:rFonts w:eastAsia="MS Mincho" w:cstheme="majorBidi"/>
          <w:sz w:val="24"/>
          <w:szCs w:val="26"/>
          <w:shd w:val="clear" w:color="auto" w:fill="FFFFFF"/>
          <w:lang w:val="ru-RU" w:eastAsia="ja-JP"/>
        </w:rPr>
        <w:t xml:space="preserve"> «</w:t>
      </w:r>
      <w:r w:rsidR="009E35B3" w:rsidRPr="008074F6">
        <w:rPr>
          <w:rFonts w:eastAsia="MS Mincho" w:cstheme="majorBidi"/>
          <w:sz w:val="24"/>
          <w:szCs w:val="26"/>
          <w:shd w:val="clear" w:color="auto" w:fill="FFFFFF"/>
          <w:lang w:val="ru-RU" w:eastAsia="ja-JP"/>
        </w:rPr>
        <w:t xml:space="preserve">Другу больше точно заплачу, хочется как-то поддержать, отблагодарить. Но не прям огромный разрыв будет, но чуть больше точно заплачу. Какую-то </w:t>
      </w:r>
      <w:r w:rsidRPr="008074F6">
        <w:rPr>
          <w:rFonts w:eastAsia="MS Mincho" w:cstheme="majorBidi"/>
          <w:sz w:val="24"/>
          <w:szCs w:val="26"/>
          <w:shd w:val="clear" w:color="auto" w:fill="FFFFFF"/>
          <w:lang w:val="ru-RU" w:eastAsia="ja-JP"/>
        </w:rPr>
        <w:t>ценовую премию за дружбу что ли», «е</w:t>
      </w:r>
      <w:r w:rsidR="009E35B3" w:rsidRPr="008074F6">
        <w:rPr>
          <w:rFonts w:eastAsia="MS Mincho" w:cstheme="majorBidi"/>
          <w:sz w:val="24"/>
          <w:szCs w:val="26"/>
          <w:shd w:val="clear" w:color="auto" w:fill="FFFFFF"/>
          <w:lang w:val="ru-RU" w:eastAsia="ja-JP"/>
        </w:rPr>
        <w:t>сли друг очень хороший, очень близкий, то больше заплачу, поддержу. Если не очень близ</w:t>
      </w:r>
      <w:r w:rsidRPr="008074F6">
        <w:rPr>
          <w:rFonts w:eastAsia="MS Mincho" w:cstheme="majorBidi"/>
          <w:sz w:val="24"/>
          <w:szCs w:val="26"/>
          <w:shd w:val="clear" w:color="auto" w:fill="FFFFFF"/>
          <w:lang w:val="ru-RU" w:eastAsia="ja-JP"/>
        </w:rPr>
        <w:t>кий, то справедливую цену точно», «е</w:t>
      </w:r>
      <w:r w:rsidR="00131740" w:rsidRPr="008074F6">
        <w:rPr>
          <w:rFonts w:eastAsia="MS Mincho" w:cstheme="majorBidi"/>
          <w:sz w:val="24"/>
          <w:szCs w:val="26"/>
          <w:shd w:val="clear" w:color="auto" w:fill="FFFFFF"/>
          <w:lang w:val="ru-RU" w:eastAsia="ja-JP"/>
        </w:rPr>
        <w:t>сли бизнес прина</w:t>
      </w:r>
      <w:r w:rsidRPr="008074F6">
        <w:rPr>
          <w:rFonts w:eastAsia="MS Mincho" w:cstheme="majorBidi"/>
          <w:sz w:val="24"/>
          <w:szCs w:val="26"/>
          <w:shd w:val="clear" w:color="auto" w:fill="FFFFFF"/>
          <w:lang w:val="ru-RU" w:eastAsia="ja-JP"/>
        </w:rPr>
        <w:t>длежит другу, то заплачу больше», «д</w:t>
      </w:r>
      <w:r w:rsidR="00C64BBF" w:rsidRPr="008074F6">
        <w:rPr>
          <w:rFonts w:eastAsia="MS Mincho" w:cstheme="majorBidi"/>
          <w:sz w:val="24"/>
          <w:szCs w:val="26"/>
          <w:shd w:val="clear" w:color="auto" w:fill="FFFFFF"/>
          <w:lang w:val="ru-RU" w:eastAsia="ja-JP"/>
        </w:rPr>
        <w:t>а, если бы другу принадлежал точно бы больше запла</w:t>
      </w:r>
      <w:r w:rsidRPr="008074F6">
        <w:rPr>
          <w:rFonts w:eastAsia="MS Mincho" w:cstheme="majorBidi"/>
          <w:sz w:val="24"/>
          <w:szCs w:val="26"/>
          <w:shd w:val="clear" w:color="auto" w:fill="FFFFFF"/>
          <w:lang w:val="ru-RU" w:eastAsia="ja-JP"/>
        </w:rPr>
        <w:t>тил, как друга то не поддержать»</w:t>
      </w:r>
    </w:p>
    <w:p w:rsidR="00965D08" w:rsidRPr="008074F6" w:rsidRDefault="00965D08" w:rsidP="00113A10">
      <w:pPr>
        <w:spacing w:before="0" w:after="0"/>
        <w:ind w:firstLine="709"/>
        <w:jc w:val="both"/>
        <w:rPr>
          <w:rStyle w:val="a6"/>
          <w:rFonts w:cs="Times New Roman"/>
          <w:sz w:val="24"/>
          <w:szCs w:val="24"/>
          <w:u w:val="none"/>
          <w:lang w:val="ru-RU"/>
        </w:rPr>
      </w:pPr>
      <w:r w:rsidRPr="008074F6">
        <w:rPr>
          <w:rFonts w:cs="Times New Roman"/>
          <w:sz w:val="24"/>
          <w:szCs w:val="24"/>
          <w:lang w:val="ru-RU"/>
        </w:rPr>
        <w:t xml:space="preserve">Несмотря на основную гипотезу на основе зарубежных исследований: </w:t>
      </w:r>
      <w:r w:rsidRPr="008074F6">
        <w:rPr>
          <w:rFonts w:cs="Times New Roman"/>
          <w:sz w:val="24"/>
          <w:szCs w:val="24"/>
        </w:rPr>
        <w:t>c</w:t>
      </w:r>
      <w:r w:rsidR="008074F6" w:rsidRPr="008074F6">
        <w:rPr>
          <w:rStyle w:val="a6"/>
          <w:rFonts w:cs="Times New Roman"/>
          <w:sz w:val="24"/>
          <w:szCs w:val="24"/>
          <w:u w:val="none"/>
          <w:lang w:val="ru-RU"/>
        </w:rPr>
        <w:t>амую</w:t>
      </w:r>
      <w:r w:rsidRPr="008074F6">
        <w:rPr>
          <w:rStyle w:val="a6"/>
          <w:rFonts w:cs="Times New Roman"/>
          <w:sz w:val="24"/>
          <w:szCs w:val="24"/>
          <w:u w:val="none"/>
          <w:lang w:val="ru-RU"/>
        </w:rPr>
        <w:t xml:space="preserve"> высокую </w:t>
      </w:r>
      <w:r w:rsidR="008074F6">
        <w:rPr>
          <w:rStyle w:val="a6"/>
          <w:rFonts w:cs="Times New Roman"/>
          <w:sz w:val="24"/>
          <w:szCs w:val="24"/>
          <w:u w:val="none"/>
          <w:lang w:val="ru-RU"/>
        </w:rPr>
        <w:t>цену</w:t>
      </w:r>
      <w:r w:rsidRPr="008074F6">
        <w:rPr>
          <w:rStyle w:val="a6"/>
          <w:rFonts w:cs="Times New Roman"/>
          <w:sz w:val="24"/>
          <w:szCs w:val="24"/>
          <w:u w:val="none"/>
          <w:lang w:val="ru-RU"/>
        </w:rPr>
        <w:t xml:space="preserve"> потребители платят в том случае, если часть средств идёт на благотворительность. Для российского потребителя этот момент оказался спорным и </w:t>
      </w:r>
      <w:r w:rsidR="008074F6" w:rsidRPr="008074F6">
        <w:rPr>
          <w:rStyle w:val="a6"/>
          <w:rFonts w:cs="Times New Roman"/>
          <w:sz w:val="24"/>
          <w:szCs w:val="24"/>
          <w:u w:val="none"/>
          <w:lang w:val="ru-RU"/>
        </w:rPr>
        <w:t>противоречивым</w:t>
      </w:r>
      <w:r w:rsidRPr="008074F6">
        <w:rPr>
          <w:rStyle w:val="a6"/>
          <w:rFonts w:cs="Times New Roman"/>
          <w:sz w:val="24"/>
          <w:szCs w:val="24"/>
          <w:u w:val="none"/>
          <w:lang w:val="ru-RU"/>
        </w:rPr>
        <w:t xml:space="preserve">. Практически все респонденты отметили недоверие к благотворительности. Сказали, что это не будет являться </w:t>
      </w:r>
      <w:r w:rsidRPr="008074F6">
        <w:rPr>
          <w:rStyle w:val="a6"/>
          <w:rFonts w:cs="Times New Roman"/>
          <w:sz w:val="24"/>
          <w:szCs w:val="24"/>
          <w:u w:val="none"/>
          <w:lang w:val="ru-RU"/>
        </w:rPr>
        <w:lastRenderedPageBreak/>
        <w:t>решающим фактором при оплате, а также отметили, что зачастую может негативно сказаться на представлении о компании или даже повлиять на цену в сторону снижения.</w:t>
      </w:r>
    </w:p>
    <w:p w:rsidR="00131740" w:rsidRPr="008074F6" w:rsidRDefault="00131740" w:rsidP="00113A10">
      <w:pPr>
        <w:spacing w:before="0" w:after="0"/>
        <w:ind w:firstLine="709"/>
        <w:jc w:val="both"/>
        <w:rPr>
          <w:rFonts w:cs="Times New Roman"/>
          <w:sz w:val="24"/>
          <w:szCs w:val="24"/>
          <w:lang w:val="ru-RU"/>
        </w:rPr>
      </w:pPr>
      <w:r w:rsidRPr="008074F6">
        <w:rPr>
          <w:rFonts w:cs="Times New Roman"/>
          <w:sz w:val="24"/>
          <w:szCs w:val="24"/>
          <w:lang w:val="ru-RU"/>
        </w:rPr>
        <w:t>-Благотворительность в негативную сторону бы повлияла, так как заставляют чувствовать неловкость меня.</w:t>
      </w:r>
    </w:p>
    <w:p w:rsidR="00DD2FA2" w:rsidRPr="008074F6" w:rsidRDefault="00DD2FA2" w:rsidP="00113A10">
      <w:pPr>
        <w:spacing w:before="0" w:after="0"/>
        <w:ind w:firstLine="709"/>
        <w:jc w:val="both"/>
        <w:rPr>
          <w:rFonts w:cs="Times New Roman"/>
          <w:sz w:val="24"/>
          <w:szCs w:val="24"/>
          <w:lang w:val="ru-RU"/>
        </w:rPr>
      </w:pPr>
      <w:r w:rsidRPr="008074F6">
        <w:rPr>
          <w:rFonts w:cs="Times New Roman"/>
          <w:sz w:val="24"/>
          <w:szCs w:val="24"/>
          <w:lang w:val="ru-RU"/>
        </w:rPr>
        <w:t>-Благотворительность не влияет, даже бесит, сама хочу помогать и такие предложения кажутся подозрительными, выглядит как приманка. Не доверяю, так как это как ход может использоваться при открытии. Ощущение, что из-за этого и ждут, ч о заплачу больше.</w:t>
      </w:r>
    </w:p>
    <w:p w:rsidR="00965D08" w:rsidRPr="008074F6" w:rsidRDefault="00965D08" w:rsidP="00113A10">
      <w:pPr>
        <w:spacing w:before="0" w:after="0"/>
        <w:ind w:firstLine="709"/>
        <w:jc w:val="both"/>
        <w:rPr>
          <w:rFonts w:cs="Times New Roman"/>
          <w:sz w:val="24"/>
          <w:szCs w:val="24"/>
          <w:lang w:val="ru-RU"/>
        </w:rPr>
      </w:pPr>
      <w:r w:rsidRPr="008074F6">
        <w:rPr>
          <w:rFonts w:cs="Times New Roman"/>
          <w:sz w:val="24"/>
          <w:szCs w:val="24"/>
          <w:lang w:val="ru-RU"/>
        </w:rPr>
        <w:t>-</w:t>
      </w:r>
      <w:r w:rsidRPr="008074F6">
        <w:rPr>
          <w:lang w:val="ru-RU"/>
        </w:rPr>
        <w:t xml:space="preserve"> </w:t>
      </w:r>
      <w:r w:rsidRPr="008074F6">
        <w:rPr>
          <w:rFonts w:cs="Times New Roman"/>
          <w:sz w:val="24"/>
          <w:szCs w:val="24"/>
          <w:lang w:val="ru-RU"/>
        </w:rPr>
        <w:t>Благотворительность бы не влияла, то есть никак не влияет. Не потому что я злая, а просто я лучше сама переведу, так как хочу точно знать, куда пойдут деньги. Негативно не повлияет благотворительный посыл.</w:t>
      </w:r>
    </w:p>
    <w:p w:rsidR="00965D08" w:rsidRPr="008074F6" w:rsidRDefault="00965D08" w:rsidP="00113A10">
      <w:pPr>
        <w:spacing w:before="0" w:after="0"/>
        <w:ind w:firstLine="709"/>
        <w:jc w:val="both"/>
        <w:rPr>
          <w:rFonts w:cs="Times New Roman"/>
          <w:sz w:val="24"/>
          <w:szCs w:val="24"/>
          <w:lang w:val="ru-RU"/>
        </w:rPr>
      </w:pPr>
      <w:r w:rsidRPr="008074F6">
        <w:rPr>
          <w:rFonts w:cs="Times New Roman"/>
          <w:sz w:val="24"/>
          <w:szCs w:val="24"/>
          <w:lang w:val="ru-RU"/>
        </w:rPr>
        <w:t>-</w:t>
      </w:r>
      <w:r w:rsidRPr="008074F6">
        <w:rPr>
          <w:lang w:val="ru-RU"/>
        </w:rPr>
        <w:t xml:space="preserve"> </w:t>
      </w:r>
      <w:r w:rsidRPr="008074F6">
        <w:rPr>
          <w:rFonts w:cs="Times New Roman"/>
          <w:sz w:val="24"/>
          <w:szCs w:val="24"/>
          <w:lang w:val="ru-RU"/>
        </w:rPr>
        <w:t>Про благотворительность не верю, так как часто обман. Скептически отношусь, если честно, особенно в России.</w:t>
      </w:r>
    </w:p>
    <w:p w:rsidR="00965D08" w:rsidRDefault="00965D08" w:rsidP="00113A10">
      <w:pPr>
        <w:spacing w:before="0" w:after="0"/>
        <w:ind w:firstLine="709"/>
        <w:rPr>
          <w:rFonts w:cs="Times New Roman"/>
          <w:sz w:val="24"/>
          <w:szCs w:val="24"/>
          <w:lang w:val="ru-RU"/>
        </w:rPr>
      </w:pPr>
      <w:r w:rsidRPr="00965D08">
        <w:rPr>
          <w:rFonts w:cs="Times New Roman"/>
          <w:sz w:val="24"/>
          <w:szCs w:val="24"/>
          <w:lang w:val="ru-RU"/>
        </w:rPr>
        <w:t>- Благотворительность никак не повлияет. Не нравится, когда благотворительностью подкрепляют свою услугу. Если говорят, что будет больше чек, так как нам нужно на благотворительность часть средств пойдет. Сраз</w:t>
      </w:r>
      <w:r>
        <w:rPr>
          <w:rFonts w:cs="Times New Roman"/>
          <w:sz w:val="24"/>
          <w:szCs w:val="24"/>
          <w:lang w:val="ru-RU"/>
        </w:rPr>
        <w:t>у хочется понять, сколько и куда</w:t>
      </w:r>
    </w:p>
    <w:p w:rsidR="00965D08" w:rsidRDefault="00965D08" w:rsidP="00113A10">
      <w:pPr>
        <w:spacing w:before="0" w:after="0"/>
        <w:ind w:firstLine="709"/>
        <w:rPr>
          <w:rFonts w:cs="Times New Roman"/>
          <w:sz w:val="24"/>
          <w:szCs w:val="24"/>
          <w:lang w:val="ru-RU"/>
        </w:rPr>
      </w:pPr>
      <w:r>
        <w:rPr>
          <w:rFonts w:cs="Times New Roman"/>
          <w:sz w:val="24"/>
          <w:szCs w:val="24"/>
          <w:lang w:val="ru-RU"/>
        </w:rPr>
        <w:t xml:space="preserve">В целом настрой не </w:t>
      </w:r>
      <w:r w:rsidR="0054542F">
        <w:rPr>
          <w:rFonts w:cs="Times New Roman"/>
          <w:sz w:val="24"/>
          <w:szCs w:val="24"/>
          <w:lang w:val="ru-RU"/>
        </w:rPr>
        <w:t>оставляет много возможностей для использования в бизнесе, но всё же некоторые респонденты отмечали, что могли бы заплатить чуть больше, при условии, что будет чётко понятно, как будут использоваться деньги и что они обязательно достигнут цели.</w:t>
      </w:r>
    </w:p>
    <w:p w:rsidR="00DD2FA2" w:rsidRDefault="00DD2FA2" w:rsidP="00113A10">
      <w:pPr>
        <w:spacing w:before="0" w:after="0"/>
        <w:ind w:firstLine="709"/>
        <w:rPr>
          <w:rFonts w:cs="Times New Roman"/>
          <w:sz w:val="24"/>
          <w:szCs w:val="24"/>
          <w:lang w:val="ru-RU"/>
        </w:rPr>
      </w:pPr>
      <w:r>
        <w:rPr>
          <w:rFonts w:cs="Times New Roman"/>
          <w:sz w:val="24"/>
          <w:szCs w:val="24"/>
          <w:lang w:val="ru-RU"/>
        </w:rPr>
        <w:t>-</w:t>
      </w:r>
      <w:r w:rsidRPr="00DD2FA2">
        <w:rPr>
          <w:rFonts w:cs="Times New Roman"/>
          <w:sz w:val="24"/>
          <w:szCs w:val="24"/>
          <w:lang w:val="ru-RU"/>
        </w:rPr>
        <w:t>Не будет решающим, но будет приятным дополнением, чтобы подумать в сторону увеличения платежа.</w:t>
      </w:r>
    </w:p>
    <w:p w:rsidR="009E35B3" w:rsidRDefault="009E35B3" w:rsidP="00113A10">
      <w:pPr>
        <w:spacing w:before="0" w:after="0"/>
        <w:ind w:firstLine="709"/>
        <w:rPr>
          <w:rFonts w:cs="Times New Roman"/>
          <w:sz w:val="24"/>
          <w:szCs w:val="24"/>
          <w:lang w:val="ru-RU"/>
        </w:rPr>
      </w:pPr>
      <w:r>
        <w:rPr>
          <w:rFonts w:cs="Times New Roman"/>
          <w:sz w:val="24"/>
          <w:szCs w:val="24"/>
          <w:lang w:val="ru-RU"/>
        </w:rPr>
        <w:t>-</w:t>
      </w:r>
      <w:r w:rsidRPr="009E35B3">
        <w:rPr>
          <w:lang w:val="ru-RU"/>
        </w:rPr>
        <w:t xml:space="preserve"> </w:t>
      </w:r>
      <w:r w:rsidRPr="009E35B3">
        <w:rPr>
          <w:rFonts w:cs="Times New Roman"/>
          <w:sz w:val="24"/>
          <w:szCs w:val="24"/>
          <w:lang w:val="ru-RU"/>
        </w:rPr>
        <w:t xml:space="preserve">Если на благотворительность, то больше бы </w:t>
      </w:r>
      <w:r w:rsidR="00965D08" w:rsidRPr="009E35B3">
        <w:rPr>
          <w:rFonts w:cs="Times New Roman"/>
          <w:sz w:val="24"/>
          <w:szCs w:val="24"/>
          <w:lang w:val="ru-RU"/>
        </w:rPr>
        <w:t>заплатила</w:t>
      </w:r>
      <w:r w:rsidRPr="009E35B3">
        <w:rPr>
          <w:rFonts w:cs="Times New Roman"/>
          <w:sz w:val="24"/>
          <w:szCs w:val="24"/>
          <w:lang w:val="ru-RU"/>
        </w:rPr>
        <w:t>, если бы была уверена, что деньги достигнут цели своей. Я должна понимать, что это не обман.</w:t>
      </w:r>
    </w:p>
    <w:p w:rsidR="00477A2B" w:rsidRPr="00DD2FA2" w:rsidRDefault="00C64BBF" w:rsidP="00113A10">
      <w:pPr>
        <w:spacing w:before="0" w:after="0"/>
        <w:ind w:firstLine="709"/>
        <w:jc w:val="both"/>
        <w:rPr>
          <w:rFonts w:cs="Times New Roman"/>
          <w:sz w:val="24"/>
          <w:szCs w:val="24"/>
          <w:lang w:val="ru-RU"/>
        </w:rPr>
      </w:pPr>
      <w:r>
        <w:rPr>
          <w:rFonts w:cs="Times New Roman"/>
          <w:sz w:val="24"/>
          <w:szCs w:val="24"/>
          <w:lang w:val="ru-RU"/>
        </w:rPr>
        <w:t>-</w:t>
      </w:r>
      <w:r w:rsidRPr="00C64BBF">
        <w:rPr>
          <w:rFonts w:cs="Times New Roman"/>
          <w:sz w:val="24"/>
          <w:szCs w:val="24"/>
          <w:lang w:val="ru-RU"/>
        </w:rPr>
        <w:t xml:space="preserve"> </w:t>
      </w:r>
      <w:r w:rsidRPr="002E6FE3">
        <w:rPr>
          <w:rFonts w:cs="Times New Roman"/>
          <w:sz w:val="24"/>
          <w:szCs w:val="24"/>
          <w:lang w:val="ru-RU"/>
        </w:rPr>
        <w:t xml:space="preserve">Благотворительность, если бы факт был подтвержден, побольше бы могла заплатить. Важно, куда именно пойдут средства, что именно </w:t>
      </w:r>
      <w:r w:rsidR="0054542F">
        <w:rPr>
          <w:rFonts w:cs="Times New Roman"/>
          <w:sz w:val="24"/>
          <w:szCs w:val="24"/>
          <w:lang w:val="ru-RU"/>
        </w:rPr>
        <w:t>не обманут, а не на какие цели.</w:t>
      </w:r>
    </w:p>
    <w:p w:rsidR="00C019B3" w:rsidRPr="00C019B3" w:rsidRDefault="00C46C59" w:rsidP="00CA356E">
      <w:pPr>
        <w:pStyle w:val="2"/>
        <w:rPr>
          <w:rFonts w:eastAsia="MS Mincho"/>
          <w:lang w:val="ru-RU" w:eastAsia="ja-JP"/>
        </w:rPr>
      </w:pPr>
      <w:bookmarkStart w:id="51" w:name="_Toc73662356"/>
      <w:r>
        <w:rPr>
          <w:rFonts w:eastAsia="MS Mincho"/>
          <w:shd w:val="clear" w:color="auto" w:fill="FFFFFF"/>
          <w:lang w:val="ru-RU" w:eastAsia="ja-JP"/>
        </w:rPr>
        <w:t>2.5</w:t>
      </w:r>
      <w:r w:rsidR="00C019B3">
        <w:rPr>
          <w:rFonts w:eastAsia="MS Mincho"/>
          <w:shd w:val="clear" w:color="auto" w:fill="FFFFFF"/>
          <w:lang w:val="ru-RU" w:eastAsia="ja-JP"/>
        </w:rPr>
        <w:t xml:space="preserve"> </w:t>
      </w:r>
      <w:r w:rsidR="00C019B3" w:rsidRPr="00C019B3">
        <w:rPr>
          <w:rFonts w:eastAsia="MS Mincho"/>
          <w:shd w:val="clear" w:color="auto" w:fill="FFFFFF"/>
          <w:lang w:val="ru-RU" w:eastAsia="ja-JP"/>
        </w:rPr>
        <w:t>Влияние лояльности клиента на готовность платить в рамках PWYW</w:t>
      </w:r>
      <w:bookmarkEnd w:id="51"/>
    </w:p>
    <w:p w:rsidR="00E21ECD" w:rsidRPr="009974E6" w:rsidRDefault="00E21ECD" w:rsidP="00113A10">
      <w:pPr>
        <w:spacing w:before="0" w:after="0"/>
        <w:ind w:firstLine="709"/>
        <w:rPr>
          <w:b/>
          <w:sz w:val="24"/>
          <w:szCs w:val="24"/>
          <w:lang w:val="ru-RU" w:eastAsia="ja-JP"/>
        </w:rPr>
      </w:pPr>
      <w:bookmarkStart w:id="52" w:name="_Toc69214712"/>
      <w:bookmarkStart w:id="53" w:name="_Toc69214854"/>
      <w:r w:rsidRPr="009974E6">
        <w:rPr>
          <w:b/>
          <w:sz w:val="24"/>
          <w:szCs w:val="24"/>
          <w:lang w:val="ru-RU" w:eastAsia="ja-JP"/>
        </w:rPr>
        <w:t>Подготовка к исследованию</w:t>
      </w:r>
      <w:bookmarkEnd w:id="52"/>
      <w:bookmarkEnd w:id="53"/>
    </w:p>
    <w:p w:rsidR="00A505AC" w:rsidRDefault="00A505AC" w:rsidP="00113A10">
      <w:pPr>
        <w:spacing w:before="0" w:after="0"/>
        <w:ind w:firstLine="709"/>
        <w:jc w:val="both"/>
        <w:rPr>
          <w:sz w:val="24"/>
          <w:szCs w:val="24"/>
          <w:lang w:val="ru-RU" w:eastAsia="ja-JP"/>
        </w:rPr>
      </w:pPr>
      <w:r w:rsidRPr="00A505AC">
        <w:rPr>
          <w:sz w:val="24"/>
          <w:szCs w:val="24"/>
          <w:lang w:val="ru-RU" w:eastAsia="ja-JP"/>
        </w:rPr>
        <w:t xml:space="preserve">Исследование </w:t>
      </w:r>
      <w:r w:rsidR="00A47646">
        <w:rPr>
          <w:sz w:val="24"/>
          <w:szCs w:val="24"/>
          <w:lang w:val="ru-RU" w:eastAsia="ja-JP"/>
        </w:rPr>
        <w:t xml:space="preserve">в формате опроса </w:t>
      </w:r>
      <w:r w:rsidRPr="00A505AC">
        <w:rPr>
          <w:sz w:val="24"/>
          <w:szCs w:val="24"/>
          <w:lang w:val="ru-RU" w:eastAsia="ja-JP"/>
        </w:rPr>
        <w:t>проводится в рамках конкретного салона красоты со сформированным пулом лояльных клиентов. Мастер по маникюру выбран не случайно,</w:t>
      </w:r>
      <w:r>
        <w:rPr>
          <w:sz w:val="24"/>
          <w:szCs w:val="24"/>
          <w:lang w:val="ru-RU" w:eastAsia="ja-JP"/>
        </w:rPr>
        <w:t xml:space="preserve"> а </w:t>
      </w:r>
      <w:r w:rsidR="005E5AEE">
        <w:rPr>
          <w:sz w:val="24"/>
          <w:szCs w:val="24"/>
          <w:lang w:val="ru-RU" w:eastAsia="ja-JP"/>
        </w:rPr>
        <w:t>потому</w:t>
      </w:r>
      <w:r>
        <w:rPr>
          <w:sz w:val="24"/>
          <w:szCs w:val="24"/>
          <w:lang w:val="ru-RU" w:eastAsia="ja-JP"/>
        </w:rPr>
        <w:t xml:space="preserve"> что в данной области есть стандартная услуга с фиксированной ценой, которой владеют все потребители и которая одинакова для всех (стоимость однотонного покрытия </w:t>
      </w:r>
      <w:r>
        <w:rPr>
          <w:sz w:val="24"/>
          <w:szCs w:val="24"/>
          <w:lang w:val="ru-RU" w:eastAsia="ja-JP"/>
        </w:rPr>
        <w:lastRenderedPageBreak/>
        <w:t>гель-лаком). Помимо этого, важным фактором выбора бизнеса было наличие действительно лояльных клиентов, с эмоциональной привязанностью к мастеру.</w:t>
      </w:r>
    </w:p>
    <w:p w:rsidR="005E5AEE" w:rsidRPr="00A505AC" w:rsidRDefault="005E5AEE" w:rsidP="00113A10">
      <w:pPr>
        <w:spacing w:before="0" w:after="0"/>
        <w:ind w:firstLine="709"/>
        <w:jc w:val="both"/>
        <w:rPr>
          <w:sz w:val="24"/>
          <w:szCs w:val="24"/>
          <w:lang w:val="ru-RU" w:eastAsia="ja-JP"/>
        </w:rPr>
      </w:pPr>
      <w:r>
        <w:rPr>
          <w:sz w:val="24"/>
          <w:szCs w:val="24"/>
          <w:lang w:val="ru-RU" w:eastAsia="ja-JP"/>
        </w:rPr>
        <w:t>Предварительно мастером были опрошены клиенты в не анонимном формате для того, чтобы в целом посмотреть на реакцию клиентов и понять, есть ли какие-то паттерны между готовностью платить и индивидуальными особенностями. Также этот опрос являлся подготовкой к анонимному опросу, чтобы повысить заинтересованность и увеличить искренность ответов на вопросы в рамках исследования.</w:t>
      </w:r>
    </w:p>
    <w:p w:rsidR="00E21ECD" w:rsidRDefault="00E21ECD" w:rsidP="00113A10">
      <w:pPr>
        <w:spacing w:before="0" w:after="0"/>
        <w:ind w:firstLine="709"/>
        <w:rPr>
          <w:b/>
          <w:sz w:val="24"/>
          <w:szCs w:val="24"/>
          <w:lang w:val="ru-RU" w:eastAsia="ja-JP"/>
        </w:rPr>
      </w:pPr>
      <w:r w:rsidRPr="00E21ECD">
        <w:rPr>
          <w:b/>
          <w:sz w:val="24"/>
          <w:szCs w:val="24"/>
          <w:lang w:val="ru-RU" w:eastAsia="ja-JP"/>
        </w:rPr>
        <w:t>Постановка задачи исследования</w:t>
      </w:r>
    </w:p>
    <w:p w:rsidR="00CF65A2" w:rsidRDefault="00CF65A2" w:rsidP="00113A10">
      <w:pPr>
        <w:spacing w:before="0" w:after="0"/>
        <w:ind w:firstLine="709"/>
        <w:jc w:val="both"/>
        <w:rPr>
          <w:rStyle w:val="a6"/>
          <w:rFonts w:cs="Times New Roman"/>
          <w:sz w:val="24"/>
          <w:szCs w:val="24"/>
          <w:u w:val="none"/>
          <w:lang w:val="ru-RU"/>
        </w:rPr>
      </w:pPr>
      <w:r w:rsidRPr="0067372F">
        <w:rPr>
          <w:rStyle w:val="a6"/>
          <w:rFonts w:cs="Times New Roman"/>
          <w:sz w:val="24"/>
          <w:szCs w:val="24"/>
          <w:u w:val="none"/>
          <w:lang w:val="ru-RU"/>
        </w:rPr>
        <w:t>Все основные эксперименты и исследования сделаны для товара или услуги, с которым потребитель сталкивается хоть и не в первые в жизни, но не имеет закономерной лояльности к конкретному продукту. Особый интерес для использования в бизнесе представляет область применения для товаров и услуг, к которым потребитель лоялен (пользуется долгое время и планирует пользоваться ещё). Непонятно, имеет ли смысл компаниям с устоявшимися бизнес-процессами применять данную модель и к какому эффекту это приведёт.</w:t>
      </w:r>
    </w:p>
    <w:p w:rsidR="00CF65A2" w:rsidRPr="0067372F" w:rsidRDefault="00CF65A2" w:rsidP="00113A10">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Задача исследования заключа</w:t>
      </w:r>
      <w:r w:rsidR="00324E4D">
        <w:rPr>
          <w:rStyle w:val="a6"/>
          <w:rFonts w:cs="Times New Roman"/>
          <w:sz w:val="24"/>
          <w:szCs w:val="24"/>
          <w:u w:val="none"/>
          <w:lang w:val="ru-RU"/>
        </w:rPr>
        <w:t>лась</w:t>
      </w:r>
      <w:r>
        <w:rPr>
          <w:rStyle w:val="a6"/>
          <w:rFonts w:cs="Times New Roman"/>
          <w:sz w:val="24"/>
          <w:szCs w:val="24"/>
          <w:u w:val="none"/>
          <w:lang w:val="ru-RU"/>
        </w:rPr>
        <w:t xml:space="preserve"> в том, чтобы </w:t>
      </w:r>
      <w:r w:rsidR="000F528E">
        <w:rPr>
          <w:rStyle w:val="a6"/>
          <w:rFonts w:cs="Times New Roman"/>
          <w:sz w:val="24"/>
          <w:szCs w:val="24"/>
          <w:u w:val="none"/>
          <w:lang w:val="ru-RU"/>
        </w:rPr>
        <w:t>определить,</w:t>
      </w:r>
      <w:r>
        <w:rPr>
          <w:rStyle w:val="a6"/>
          <w:rFonts w:cs="Times New Roman"/>
          <w:sz w:val="24"/>
          <w:szCs w:val="24"/>
          <w:u w:val="none"/>
          <w:lang w:val="ru-RU"/>
        </w:rPr>
        <w:t xml:space="preserve"> </w:t>
      </w:r>
      <w:r w:rsidR="000F528E">
        <w:rPr>
          <w:rStyle w:val="a6"/>
          <w:rFonts w:cs="Times New Roman"/>
          <w:sz w:val="24"/>
          <w:szCs w:val="24"/>
          <w:u w:val="none"/>
          <w:lang w:val="ru-RU"/>
        </w:rPr>
        <w:t>как лояльность влияет на готовность клиента платить. Психологические особенности и гипотезы говорят о том, что р</w:t>
      </w:r>
      <w:r w:rsidR="000F528E" w:rsidRPr="000F528E">
        <w:rPr>
          <w:rStyle w:val="a6"/>
          <w:rFonts w:cs="Times New Roman"/>
          <w:sz w:val="24"/>
          <w:szCs w:val="24"/>
          <w:u w:val="none"/>
          <w:lang w:val="ru-RU"/>
        </w:rPr>
        <w:t xml:space="preserve">епутация продавца, личные взаимоотношения с потребителем, лояльность на основе предоставленных фактов сильно влияет на увеличение цены, которую готов заплатить потребитель. То есть </w:t>
      </w:r>
      <w:r w:rsidR="000F528E">
        <w:rPr>
          <w:rStyle w:val="a6"/>
          <w:rFonts w:cs="Times New Roman"/>
          <w:sz w:val="24"/>
          <w:szCs w:val="24"/>
          <w:u w:val="none"/>
          <w:lang w:val="ru-RU"/>
        </w:rPr>
        <w:t>в исследовании б</w:t>
      </w:r>
      <w:r w:rsidR="00324E4D">
        <w:rPr>
          <w:rStyle w:val="a6"/>
          <w:rFonts w:cs="Times New Roman"/>
          <w:sz w:val="24"/>
          <w:szCs w:val="24"/>
          <w:u w:val="none"/>
          <w:lang w:val="ru-RU"/>
        </w:rPr>
        <w:t>ыл</w:t>
      </w:r>
      <w:r w:rsidR="000F528E">
        <w:rPr>
          <w:rStyle w:val="a6"/>
          <w:rFonts w:cs="Times New Roman"/>
          <w:sz w:val="24"/>
          <w:szCs w:val="24"/>
          <w:u w:val="none"/>
          <w:lang w:val="ru-RU"/>
        </w:rPr>
        <w:t xml:space="preserve"> рассмотрен такой фактор</w:t>
      </w:r>
      <w:r w:rsidR="000F528E" w:rsidRPr="000F528E">
        <w:rPr>
          <w:rStyle w:val="a6"/>
          <w:rFonts w:cs="Times New Roman"/>
          <w:sz w:val="24"/>
          <w:szCs w:val="24"/>
          <w:u w:val="none"/>
          <w:lang w:val="ru-RU"/>
        </w:rPr>
        <w:t>, как информация о получателе платежа.</w:t>
      </w:r>
    </w:p>
    <w:p w:rsidR="00CF65A2" w:rsidRDefault="000F528E" w:rsidP="00113A10">
      <w:pPr>
        <w:spacing w:before="0" w:after="0"/>
        <w:ind w:firstLine="709"/>
        <w:jc w:val="both"/>
        <w:rPr>
          <w:sz w:val="24"/>
          <w:szCs w:val="24"/>
          <w:lang w:val="ru-RU" w:eastAsia="ja-JP"/>
        </w:rPr>
      </w:pPr>
      <w:r w:rsidRPr="000F528E">
        <w:rPr>
          <w:sz w:val="24"/>
          <w:szCs w:val="24"/>
          <w:lang w:val="ru-RU" w:eastAsia="ja-JP"/>
        </w:rPr>
        <w:t>Помимо этого, б</w:t>
      </w:r>
      <w:r w:rsidR="00324E4D">
        <w:rPr>
          <w:sz w:val="24"/>
          <w:szCs w:val="24"/>
          <w:lang w:val="ru-RU" w:eastAsia="ja-JP"/>
        </w:rPr>
        <w:t>ыла</w:t>
      </w:r>
      <w:r w:rsidRPr="000F528E">
        <w:rPr>
          <w:sz w:val="24"/>
          <w:szCs w:val="24"/>
          <w:lang w:val="ru-RU" w:eastAsia="ja-JP"/>
        </w:rPr>
        <w:t xml:space="preserve"> протестирована гипотеза о том, что потребители </w:t>
      </w:r>
      <w:r w:rsidR="00324E4D">
        <w:rPr>
          <w:sz w:val="24"/>
          <w:szCs w:val="24"/>
          <w:lang w:val="ru-RU" w:eastAsia="ja-JP"/>
        </w:rPr>
        <w:t>с более хорошим материальным положением готовы заплатить больше. Также предполагалось что более взрослые респонденты будут готовы заплатить больше.</w:t>
      </w:r>
    </w:p>
    <w:p w:rsidR="00E21ECD" w:rsidRDefault="000F528E" w:rsidP="00113A10">
      <w:pPr>
        <w:spacing w:before="0" w:after="0"/>
        <w:ind w:firstLine="709"/>
        <w:jc w:val="both"/>
        <w:rPr>
          <w:sz w:val="24"/>
          <w:szCs w:val="24"/>
          <w:lang w:val="ru-RU" w:eastAsia="ja-JP"/>
        </w:rPr>
      </w:pPr>
      <w:r>
        <w:rPr>
          <w:sz w:val="24"/>
          <w:szCs w:val="24"/>
          <w:lang w:val="ru-RU" w:eastAsia="ja-JP"/>
        </w:rPr>
        <w:t xml:space="preserve">Еще одной дополнительной задачей исследования </w:t>
      </w:r>
      <w:r w:rsidR="00324E4D">
        <w:rPr>
          <w:sz w:val="24"/>
          <w:szCs w:val="24"/>
          <w:lang w:val="ru-RU" w:eastAsia="ja-JP"/>
        </w:rPr>
        <w:t>стояла</w:t>
      </w:r>
      <w:r>
        <w:rPr>
          <w:sz w:val="24"/>
          <w:szCs w:val="24"/>
          <w:lang w:val="ru-RU" w:eastAsia="ja-JP"/>
        </w:rPr>
        <w:t xml:space="preserve"> проверка формулировки</w:t>
      </w:r>
      <w:r w:rsidR="003838E6">
        <w:rPr>
          <w:sz w:val="24"/>
          <w:szCs w:val="24"/>
          <w:lang w:val="ru-RU" w:eastAsia="ja-JP"/>
        </w:rPr>
        <w:t xml:space="preserve"> </w:t>
      </w:r>
      <w:r w:rsidR="003838E6" w:rsidRPr="003838E6">
        <w:rPr>
          <w:sz w:val="24"/>
          <w:szCs w:val="24"/>
          <w:lang w:val="ru-RU" w:eastAsia="ja-JP"/>
        </w:rPr>
        <w:t xml:space="preserve">"заплатите ту цену, </w:t>
      </w:r>
      <w:r w:rsidR="003838E6">
        <w:rPr>
          <w:sz w:val="24"/>
          <w:szCs w:val="24"/>
          <w:lang w:val="ru-RU" w:eastAsia="ja-JP"/>
        </w:rPr>
        <w:t xml:space="preserve">которую считаете справедливой" в сравнении с </w:t>
      </w:r>
      <w:r w:rsidR="003838E6" w:rsidRPr="003838E6">
        <w:rPr>
          <w:sz w:val="24"/>
          <w:szCs w:val="24"/>
          <w:lang w:val="ru-RU" w:eastAsia="ja-JP"/>
        </w:rPr>
        <w:t>"заплатите, сколько хотите"</w:t>
      </w:r>
      <w:r w:rsidR="00A505AC">
        <w:rPr>
          <w:sz w:val="24"/>
          <w:szCs w:val="24"/>
          <w:lang w:val="ru-RU" w:eastAsia="ja-JP"/>
        </w:rPr>
        <w:t xml:space="preserve">. Согласно исследованиям </w:t>
      </w:r>
      <w:r w:rsidR="008074F6">
        <w:rPr>
          <w:sz w:val="24"/>
          <w:szCs w:val="24"/>
          <w:lang w:val="ru-RU" w:eastAsia="ja-JP"/>
        </w:rPr>
        <w:t>формулировка,</w:t>
      </w:r>
      <w:r w:rsidR="00A505AC">
        <w:rPr>
          <w:sz w:val="24"/>
          <w:szCs w:val="24"/>
          <w:lang w:val="ru-RU" w:eastAsia="ja-JP"/>
        </w:rPr>
        <w:t xml:space="preserve"> призывающая </w:t>
      </w:r>
      <w:r w:rsidR="008074F6">
        <w:rPr>
          <w:sz w:val="24"/>
          <w:szCs w:val="24"/>
          <w:lang w:val="ru-RU" w:eastAsia="ja-JP"/>
        </w:rPr>
        <w:t>к справедливости,</w:t>
      </w:r>
      <w:r w:rsidR="00A505AC">
        <w:rPr>
          <w:sz w:val="24"/>
          <w:szCs w:val="24"/>
          <w:lang w:val="ru-RU" w:eastAsia="ja-JP"/>
        </w:rPr>
        <w:t xml:space="preserve"> напрямую влияет на размер платежа, так как воздействует на совесть потребителя.</w:t>
      </w:r>
    </w:p>
    <w:p w:rsidR="00EE13E1" w:rsidRPr="0054542F" w:rsidRDefault="0054542F" w:rsidP="00113A10">
      <w:pPr>
        <w:spacing w:before="0" w:after="0"/>
        <w:ind w:firstLine="709"/>
        <w:jc w:val="both"/>
        <w:rPr>
          <w:sz w:val="24"/>
          <w:szCs w:val="24"/>
          <w:lang w:val="ru-RU" w:eastAsia="ja-JP"/>
        </w:rPr>
      </w:pPr>
      <w:r w:rsidRPr="0054542F">
        <w:rPr>
          <w:sz w:val="24"/>
          <w:szCs w:val="24"/>
          <w:lang w:val="ru-RU" w:eastAsia="ja-JP"/>
        </w:rPr>
        <w:t xml:space="preserve">Структура исследования в виде анкеты для опроса, результатов и анализа с использованием инструментов в </w:t>
      </w:r>
      <w:r w:rsidRPr="0054542F">
        <w:rPr>
          <w:sz w:val="24"/>
          <w:szCs w:val="24"/>
          <w:lang w:eastAsia="ja-JP"/>
        </w:rPr>
        <w:t>SPSS</w:t>
      </w:r>
      <w:r w:rsidRPr="0054542F">
        <w:rPr>
          <w:sz w:val="24"/>
          <w:szCs w:val="24"/>
          <w:lang w:val="ru-RU" w:eastAsia="ja-JP"/>
        </w:rPr>
        <w:t xml:space="preserve"> полностью представлен в приложении. </w:t>
      </w:r>
    </w:p>
    <w:p w:rsidR="00CF65A2" w:rsidRDefault="00CF65A2" w:rsidP="00113A10">
      <w:pPr>
        <w:spacing w:before="0" w:after="0"/>
        <w:ind w:firstLine="709"/>
        <w:rPr>
          <w:b/>
          <w:sz w:val="24"/>
          <w:szCs w:val="24"/>
          <w:lang w:val="ru-RU" w:eastAsia="ja-JP"/>
        </w:rPr>
      </w:pPr>
      <w:r w:rsidRPr="00E21ECD">
        <w:rPr>
          <w:b/>
          <w:sz w:val="24"/>
          <w:szCs w:val="24"/>
          <w:lang w:val="ru-RU" w:eastAsia="ja-JP"/>
        </w:rPr>
        <w:t>Результаты исследования</w:t>
      </w:r>
    </w:p>
    <w:p w:rsidR="00DD5069" w:rsidRDefault="0054542F" w:rsidP="00113A10">
      <w:pPr>
        <w:spacing w:before="0" w:after="0"/>
        <w:ind w:firstLine="709"/>
        <w:jc w:val="both"/>
        <w:rPr>
          <w:sz w:val="24"/>
          <w:szCs w:val="24"/>
          <w:lang w:val="ru-RU" w:eastAsia="ja-JP"/>
        </w:rPr>
      </w:pPr>
      <w:r w:rsidRPr="00DD5069">
        <w:rPr>
          <w:sz w:val="24"/>
          <w:szCs w:val="24"/>
          <w:lang w:val="ru-RU" w:eastAsia="ja-JP"/>
        </w:rPr>
        <w:t xml:space="preserve">В опросе приняли участие 73 человека. </w:t>
      </w:r>
      <w:r w:rsidR="00DD5069" w:rsidRPr="00DD5069">
        <w:rPr>
          <w:sz w:val="24"/>
          <w:szCs w:val="24"/>
          <w:lang w:val="ru-RU" w:eastAsia="ja-JP"/>
        </w:rPr>
        <w:t xml:space="preserve">72 женщины и 1 мужчина. </w:t>
      </w:r>
      <w:r w:rsidR="00324E4D">
        <w:rPr>
          <w:sz w:val="24"/>
          <w:szCs w:val="24"/>
          <w:lang w:val="ru-RU" w:eastAsia="ja-JP"/>
        </w:rPr>
        <w:t xml:space="preserve"> </w:t>
      </w:r>
      <w:r w:rsidR="00DD5069" w:rsidRPr="00DD5069">
        <w:rPr>
          <w:sz w:val="24"/>
          <w:szCs w:val="24"/>
          <w:lang w:val="ru-RU" w:eastAsia="ja-JP"/>
        </w:rPr>
        <w:t>Большинство респондентов (39 человек, 53%) в возрасте от 21 до 25 лет, 26% в возрасте от 26 до 30 лет.</w:t>
      </w:r>
    </w:p>
    <w:p w:rsidR="009951CD" w:rsidRPr="009951CD" w:rsidRDefault="009951CD" w:rsidP="00113A10">
      <w:pPr>
        <w:pStyle w:val="af"/>
        <w:numPr>
          <w:ilvl w:val="0"/>
          <w:numId w:val="8"/>
        </w:numPr>
        <w:spacing w:before="0" w:after="0"/>
        <w:ind w:left="0" w:firstLine="709"/>
        <w:jc w:val="right"/>
        <w:rPr>
          <w:sz w:val="24"/>
          <w:szCs w:val="24"/>
          <w:lang w:val="ru-RU" w:eastAsia="ja-JP"/>
        </w:rPr>
      </w:pPr>
      <w:r>
        <w:rPr>
          <w:sz w:val="24"/>
          <w:szCs w:val="24"/>
          <w:lang w:val="ru-RU" w:eastAsia="ja-JP"/>
        </w:rPr>
        <w:lastRenderedPageBreak/>
        <w:t>Возраст респондентов</w:t>
      </w:r>
    </w:p>
    <w:p w:rsidR="00DD5069" w:rsidRDefault="00DD5069" w:rsidP="00113A10">
      <w:pPr>
        <w:spacing w:before="0" w:after="0"/>
        <w:ind w:firstLine="709"/>
        <w:jc w:val="center"/>
        <w:rPr>
          <w:b/>
          <w:sz w:val="24"/>
          <w:szCs w:val="24"/>
          <w:lang w:val="ru-RU" w:eastAsia="ja-JP"/>
        </w:rPr>
      </w:pPr>
      <w:r>
        <w:rPr>
          <w:noProof/>
        </w:rPr>
        <w:drawing>
          <wp:inline distT="0" distB="0" distL="0" distR="0" wp14:anchorId="5F4C6477" wp14:editId="10B70146">
            <wp:extent cx="4985982" cy="143383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2492" cy="1435702"/>
                    </a:xfrm>
                    <a:prstGeom prst="rect">
                      <a:avLst/>
                    </a:prstGeom>
                  </pic:spPr>
                </pic:pic>
              </a:graphicData>
            </a:graphic>
          </wp:inline>
        </w:drawing>
      </w:r>
    </w:p>
    <w:p w:rsidR="009951CD" w:rsidRPr="00CE0165" w:rsidRDefault="009951CD" w:rsidP="00113A10">
      <w:pPr>
        <w:spacing w:before="0" w:after="0"/>
        <w:ind w:firstLine="709"/>
        <w:jc w:val="both"/>
        <w:rPr>
          <w:sz w:val="24"/>
          <w:szCs w:val="24"/>
          <w:lang w:val="ru-RU" w:eastAsia="ja-JP"/>
        </w:rPr>
      </w:pPr>
      <w:r w:rsidRPr="00CE0165">
        <w:rPr>
          <w:sz w:val="24"/>
          <w:szCs w:val="24"/>
          <w:lang w:val="ru-RU" w:eastAsia="ja-JP"/>
        </w:rPr>
        <w:t xml:space="preserve">Источник: </w:t>
      </w:r>
      <w:r w:rsidR="008074F6">
        <w:rPr>
          <w:sz w:val="24"/>
          <w:szCs w:val="24"/>
          <w:lang w:val="ru-RU" w:eastAsia="ja-JP"/>
        </w:rPr>
        <w:t>составлено автором</w:t>
      </w:r>
    </w:p>
    <w:p w:rsidR="00DD5069" w:rsidRDefault="00DD5069" w:rsidP="00113A10">
      <w:pPr>
        <w:spacing w:before="0" w:after="0"/>
        <w:ind w:firstLine="709"/>
        <w:jc w:val="both"/>
        <w:rPr>
          <w:b/>
          <w:sz w:val="24"/>
          <w:szCs w:val="24"/>
          <w:lang w:val="ru-RU" w:eastAsia="ja-JP"/>
        </w:rPr>
      </w:pPr>
      <w:r w:rsidRPr="00DD5069">
        <w:rPr>
          <w:sz w:val="24"/>
          <w:szCs w:val="24"/>
          <w:lang w:val="ru-RU" w:eastAsia="ja-JP"/>
        </w:rPr>
        <w:t>40,8% респондентов могут купить себе основную бытовую технику, но автомобиль позволить не могут. 33,8% средств хватает на всё, кроме дорогих покупок, как квартира или загородный дом</w:t>
      </w:r>
      <w:r>
        <w:rPr>
          <w:b/>
          <w:sz w:val="24"/>
          <w:szCs w:val="24"/>
          <w:lang w:val="ru-RU" w:eastAsia="ja-JP"/>
        </w:rPr>
        <w:t>.</w:t>
      </w:r>
    </w:p>
    <w:p w:rsidR="00DD5069" w:rsidRDefault="00DD5069" w:rsidP="00113A10">
      <w:pPr>
        <w:spacing w:before="0" w:after="0"/>
        <w:ind w:firstLine="709"/>
        <w:jc w:val="both"/>
        <w:rPr>
          <w:sz w:val="24"/>
          <w:szCs w:val="24"/>
          <w:lang w:val="ru-RU" w:eastAsia="ja-JP"/>
        </w:rPr>
      </w:pPr>
      <w:r w:rsidRPr="00DD5069">
        <w:rPr>
          <w:sz w:val="24"/>
          <w:szCs w:val="24"/>
          <w:lang w:val="ru-RU" w:eastAsia="ja-JP"/>
        </w:rPr>
        <w:t xml:space="preserve">60% респондентов имеют оконченное высшее образование (бакалавриат/специалитет), 11% неоконченное высшее на момент прохождения опроса и 12,30 оконченную магистратуру. </w:t>
      </w:r>
    </w:p>
    <w:p w:rsidR="009951CD" w:rsidRPr="009951CD" w:rsidRDefault="009951CD" w:rsidP="00113A10">
      <w:pPr>
        <w:pStyle w:val="af"/>
        <w:numPr>
          <w:ilvl w:val="0"/>
          <w:numId w:val="8"/>
        </w:numPr>
        <w:spacing w:before="0" w:after="0"/>
        <w:ind w:left="0" w:firstLine="709"/>
        <w:jc w:val="right"/>
        <w:rPr>
          <w:sz w:val="24"/>
          <w:szCs w:val="24"/>
          <w:lang w:val="ru-RU" w:eastAsia="ja-JP"/>
        </w:rPr>
      </w:pPr>
      <w:r>
        <w:rPr>
          <w:sz w:val="24"/>
          <w:szCs w:val="24"/>
          <w:lang w:val="ru-RU" w:eastAsia="ja-JP"/>
        </w:rPr>
        <w:t>Уровень образования респондентов</w:t>
      </w:r>
    </w:p>
    <w:p w:rsidR="00505824" w:rsidRDefault="00505824" w:rsidP="00113A10">
      <w:pPr>
        <w:spacing w:before="0" w:after="0"/>
        <w:ind w:firstLine="709"/>
        <w:jc w:val="center"/>
        <w:rPr>
          <w:sz w:val="24"/>
          <w:szCs w:val="24"/>
          <w:lang w:val="ru-RU" w:eastAsia="ja-JP"/>
        </w:rPr>
      </w:pPr>
      <w:r>
        <w:rPr>
          <w:noProof/>
        </w:rPr>
        <w:drawing>
          <wp:inline distT="0" distB="0" distL="0" distR="0" wp14:anchorId="57B89E50" wp14:editId="609E52A1">
            <wp:extent cx="4884420" cy="1402103"/>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4916" cy="1405116"/>
                    </a:xfrm>
                    <a:prstGeom prst="rect">
                      <a:avLst/>
                    </a:prstGeom>
                  </pic:spPr>
                </pic:pic>
              </a:graphicData>
            </a:graphic>
          </wp:inline>
        </w:drawing>
      </w:r>
    </w:p>
    <w:p w:rsidR="008074F6" w:rsidRDefault="009951CD" w:rsidP="00113A10">
      <w:pPr>
        <w:spacing w:before="0" w:after="0"/>
        <w:ind w:firstLine="709"/>
        <w:jc w:val="both"/>
        <w:rPr>
          <w:sz w:val="24"/>
          <w:szCs w:val="24"/>
          <w:lang w:val="ru-RU" w:eastAsia="ja-JP"/>
        </w:rPr>
      </w:pPr>
      <w:r w:rsidRPr="00CE0165">
        <w:rPr>
          <w:sz w:val="24"/>
          <w:szCs w:val="24"/>
          <w:lang w:val="ru-RU" w:eastAsia="ja-JP"/>
        </w:rPr>
        <w:t xml:space="preserve">Источник: </w:t>
      </w:r>
      <w:r w:rsidR="008074F6" w:rsidRPr="008074F6">
        <w:rPr>
          <w:sz w:val="24"/>
          <w:szCs w:val="24"/>
          <w:lang w:val="ru-RU" w:eastAsia="ja-JP"/>
        </w:rPr>
        <w:t xml:space="preserve">составлено автором </w:t>
      </w:r>
    </w:p>
    <w:p w:rsidR="0054542F" w:rsidRDefault="0054542F" w:rsidP="00113A10">
      <w:pPr>
        <w:spacing w:before="0" w:after="0"/>
        <w:ind w:firstLine="709"/>
        <w:jc w:val="both"/>
        <w:rPr>
          <w:sz w:val="24"/>
          <w:szCs w:val="24"/>
          <w:lang w:val="ru-RU" w:eastAsia="ja-JP"/>
        </w:rPr>
      </w:pPr>
      <w:r w:rsidRPr="00505824">
        <w:rPr>
          <w:sz w:val="24"/>
          <w:szCs w:val="24"/>
          <w:lang w:val="ru-RU" w:eastAsia="ja-JP"/>
        </w:rPr>
        <w:t xml:space="preserve">70% </w:t>
      </w:r>
      <w:r w:rsidR="00505824" w:rsidRPr="00505824">
        <w:rPr>
          <w:sz w:val="24"/>
          <w:szCs w:val="24"/>
          <w:lang w:val="ru-RU" w:eastAsia="ja-JP"/>
        </w:rPr>
        <w:t xml:space="preserve">респондентов </w:t>
      </w:r>
      <w:r w:rsidRPr="00505824">
        <w:rPr>
          <w:sz w:val="24"/>
          <w:szCs w:val="24"/>
          <w:lang w:val="ru-RU" w:eastAsia="ja-JP"/>
        </w:rPr>
        <w:t>отметили, что сталкивались с моделью</w:t>
      </w:r>
      <w:r w:rsidR="00550C95">
        <w:rPr>
          <w:sz w:val="24"/>
          <w:szCs w:val="24"/>
          <w:lang w:val="ru-RU" w:eastAsia="ja-JP"/>
        </w:rPr>
        <w:t xml:space="preserve"> на протяжении последних нескольких лет</w:t>
      </w:r>
      <w:r w:rsidRPr="00505824">
        <w:rPr>
          <w:sz w:val="24"/>
          <w:szCs w:val="24"/>
          <w:lang w:val="ru-RU" w:eastAsia="ja-JP"/>
        </w:rPr>
        <w:t>.</w:t>
      </w:r>
    </w:p>
    <w:p w:rsidR="009B5476" w:rsidRDefault="009B5476" w:rsidP="00113A10">
      <w:pPr>
        <w:spacing w:before="0" w:after="0"/>
        <w:ind w:firstLine="709"/>
        <w:jc w:val="center"/>
        <w:rPr>
          <w:sz w:val="24"/>
          <w:szCs w:val="24"/>
          <w:lang w:val="ru-RU" w:eastAsia="ja-JP"/>
        </w:rPr>
      </w:pPr>
      <w:r>
        <w:rPr>
          <w:noProof/>
        </w:rPr>
        <w:lastRenderedPageBreak/>
        <w:drawing>
          <wp:inline distT="0" distB="0" distL="0" distR="0" wp14:anchorId="34D4D616" wp14:editId="6425DD89">
            <wp:extent cx="3841598" cy="274955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45782" cy="2752544"/>
                    </a:xfrm>
                    <a:prstGeom prst="rect">
                      <a:avLst/>
                    </a:prstGeom>
                  </pic:spPr>
                </pic:pic>
              </a:graphicData>
            </a:graphic>
          </wp:inline>
        </w:drawing>
      </w:r>
    </w:p>
    <w:p w:rsidR="009951CD" w:rsidRPr="009951CD" w:rsidRDefault="009951CD" w:rsidP="00113A10">
      <w:pPr>
        <w:pStyle w:val="af"/>
        <w:numPr>
          <w:ilvl w:val="0"/>
          <w:numId w:val="7"/>
        </w:numPr>
        <w:spacing w:before="0" w:after="0"/>
        <w:ind w:left="0" w:firstLine="709"/>
        <w:jc w:val="center"/>
        <w:rPr>
          <w:sz w:val="24"/>
          <w:szCs w:val="24"/>
          <w:lang w:val="ru-RU" w:eastAsia="ja-JP"/>
        </w:rPr>
      </w:pPr>
      <w:r>
        <w:rPr>
          <w:sz w:val="24"/>
          <w:szCs w:val="24"/>
          <w:lang w:val="ru-RU" w:eastAsia="ja-JP"/>
        </w:rPr>
        <w:t xml:space="preserve">Опыт </w:t>
      </w:r>
      <w:r w:rsidRPr="004A60EC">
        <w:rPr>
          <w:sz w:val="24"/>
          <w:szCs w:val="24"/>
          <w:lang w:val="ru-RU" w:eastAsia="ja-JP"/>
        </w:rPr>
        <w:t xml:space="preserve">оплаты по модели </w:t>
      </w:r>
      <w:r w:rsidRPr="004A60EC">
        <w:rPr>
          <w:sz w:val="24"/>
          <w:szCs w:val="24"/>
          <w:lang w:eastAsia="ja-JP"/>
        </w:rPr>
        <w:t>PWYW</w:t>
      </w:r>
    </w:p>
    <w:p w:rsidR="009951CD" w:rsidRPr="009951CD" w:rsidRDefault="009951CD" w:rsidP="00113A10">
      <w:pPr>
        <w:spacing w:before="0" w:after="0"/>
        <w:ind w:firstLine="709"/>
        <w:rPr>
          <w:sz w:val="24"/>
          <w:szCs w:val="24"/>
          <w:lang w:val="ru-RU" w:eastAsia="ja-JP"/>
        </w:rPr>
      </w:pPr>
      <w:r w:rsidRPr="009951CD">
        <w:rPr>
          <w:sz w:val="24"/>
          <w:szCs w:val="24"/>
          <w:lang w:val="ru-RU" w:eastAsia="ja-JP"/>
        </w:rPr>
        <w:t xml:space="preserve">Источник: </w:t>
      </w:r>
      <w:r w:rsidR="00075287" w:rsidRPr="00075287">
        <w:rPr>
          <w:sz w:val="24"/>
          <w:szCs w:val="24"/>
          <w:lang w:val="ru-RU" w:eastAsia="ja-JP"/>
        </w:rPr>
        <w:t>составлено автором</w:t>
      </w:r>
    </w:p>
    <w:p w:rsidR="0054542F" w:rsidRDefault="00C828CE" w:rsidP="00113A10">
      <w:pPr>
        <w:spacing w:before="0" w:after="0"/>
        <w:ind w:firstLine="709"/>
        <w:jc w:val="both"/>
        <w:rPr>
          <w:sz w:val="24"/>
          <w:szCs w:val="24"/>
          <w:lang w:val="ru-RU" w:eastAsia="ja-JP"/>
        </w:rPr>
      </w:pPr>
      <w:r>
        <w:rPr>
          <w:sz w:val="24"/>
          <w:szCs w:val="24"/>
          <w:lang w:val="ru-RU" w:eastAsia="ja-JP"/>
        </w:rPr>
        <w:t>Если предположить, что лояльным является клиент, который ходит больше года на маникюр, то таких 64,4%, помимо этого 12,3% являются клиентами 6-12 месяцев. Таким образом, выборка респондентов действительно в большей степени представлена лояльными клиентами.</w:t>
      </w:r>
    </w:p>
    <w:p w:rsidR="009951CD" w:rsidRPr="009951CD" w:rsidRDefault="009951CD" w:rsidP="00113A10">
      <w:pPr>
        <w:pStyle w:val="af"/>
        <w:numPr>
          <w:ilvl w:val="0"/>
          <w:numId w:val="8"/>
        </w:numPr>
        <w:spacing w:before="0" w:after="0"/>
        <w:ind w:left="0" w:firstLine="709"/>
        <w:jc w:val="right"/>
        <w:rPr>
          <w:sz w:val="24"/>
          <w:szCs w:val="24"/>
          <w:lang w:val="ru-RU" w:eastAsia="ja-JP"/>
        </w:rPr>
      </w:pPr>
      <w:r>
        <w:rPr>
          <w:sz w:val="24"/>
          <w:szCs w:val="24"/>
          <w:lang w:val="ru-RU" w:eastAsia="ja-JP"/>
        </w:rPr>
        <w:t>Лояльность клиентов</w:t>
      </w:r>
    </w:p>
    <w:p w:rsidR="002D6BBD" w:rsidRDefault="00C828CE" w:rsidP="00113A10">
      <w:pPr>
        <w:spacing w:before="0" w:after="0"/>
        <w:ind w:firstLine="709"/>
        <w:jc w:val="center"/>
        <w:rPr>
          <w:b/>
          <w:sz w:val="24"/>
          <w:szCs w:val="24"/>
          <w:lang w:val="ru-RU" w:eastAsia="ja-JP"/>
        </w:rPr>
      </w:pPr>
      <w:r>
        <w:rPr>
          <w:noProof/>
        </w:rPr>
        <w:drawing>
          <wp:inline distT="0" distB="0" distL="0" distR="0" wp14:anchorId="1BB0BEEB" wp14:editId="6698F14B">
            <wp:extent cx="5481581" cy="1402080"/>
            <wp:effectExtent l="0" t="0" r="508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9611" cy="1414365"/>
                    </a:xfrm>
                    <a:prstGeom prst="rect">
                      <a:avLst/>
                    </a:prstGeom>
                  </pic:spPr>
                </pic:pic>
              </a:graphicData>
            </a:graphic>
          </wp:inline>
        </w:drawing>
      </w:r>
    </w:p>
    <w:p w:rsidR="009951CD" w:rsidRPr="009951CD" w:rsidRDefault="009951CD" w:rsidP="00113A10">
      <w:pPr>
        <w:spacing w:before="0" w:after="0"/>
        <w:ind w:firstLine="709"/>
        <w:jc w:val="both"/>
        <w:rPr>
          <w:sz w:val="24"/>
          <w:szCs w:val="24"/>
          <w:lang w:val="ru-RU" w:eastAsia="ja-JP"/>
        </w:rPr>
      </w:pPr>
      <w:r w:rsidRPr="00CE0165">
        <w:rPr>
          <w:sz w:val="24"/>
          <w:szCs w:val="24"/>
          <w:lang w:val="ru-RU" w:eastAsia="ja-JP"/>
        </w:rPr>
        <w:t xml:space="preserve">Источник: </w:t>
      </w:r>
      <w:r w:rsidR="00075287" w:rsidRPr="00075287">
        <w:rPr>
          <w:sz w:val="24"/>
          <w:szCs w:val="24"/>
          <w:lang w:val="ru-RU" w:eastAsia="ja-JP"/>
        </w:rPr>
        <w:t>составлено автором</w:t>
      </w:r>
    </w:p>
    <w:p w:rsidR="00C828CE" w:rsidRPr="00C828CE" w:rsidRDefault="00C828CE" w:rsidP="00113A10">
      <w:pPr>
        <w:spacing w:before="0" w:after="0"/>
        <w:ind w:firstLine="709"/>
        <w:jc w:val="both"/>
        <w:rPr>
          <w:sz w:val="24"/>
          <w:szCs w:val="24"/>
          <w:lang w:val="ru-RU" w:eastAsia="ja-JP"/>
        </w:rPr>
      </w:pPr>
      <w:r w:rsidRPr="00C828CE">
        <w:rPr>
          <w:sz w:val="24"/>
          <w:szCs w:val="24"/>
          <w:lang w:val="ru-RU" w:eastAsia="ja-JP"/>
        </w:rPr>
        <w:t xml:space="preserve">Важным было </w:t>
      </w:r>
      <w:r w:rsidR="00075287">
        <w:rPr>
          <w:sz w:val="24"/>
          <w:szCs w:val="24"/>
          <w:lang w:val="ru-RU" w:eastAsia="ja-JP"/>
        </w:rPr>
        <w:t>определить</w:t>
      </w:r>
      <w:r w:rsidRPr="00C828CE">
        <w:rPr>
          <w:sz w:val="24"/>
          <w:szCs w:val="24"/>
          <w:lang w:val="ru-RU" w:eastAsia="ja-JP"/>
        </w:rPr>
        <w:t xml:space="preserve">, помнят ли респонденты текущую стоимость услуги (1400 рублей), чтобы исходя из ответов в рамках </w:t>
      </w:r>
      <w:r w:rsidRPr="00C828CE">
        <w:rPr>
          <w:sz w:val="24"/>
          <w:szCs w:val="24"/>
          <w:lang w:eastAsia="ja-JP"/>
        </w:rPr>
        <w:t>Pay</w:t>
      </w:r>
      <w:r w:rsidRPr="00C828CE">
        <w:rPr>
          <w:sz w:val="24"/>
          <w:szCs w:val="24"/>
          <w:lang w:val="ru-RU" w:eastAsia="ja-JP"/>
        </w:rPr>
        <w:t xml:space="preserve"> </w:t>
      </w:r>
      <w:r w:rsidRPr="00C828CE">
        <w:rPr>
          <w:sz w:val="24"/>
          <w:szCs w:val="24"/>
          <w:lang w:eastAsia="ja-JP"/>
        </w:rPr>
        <w:t>What</w:t>
      </w:r>
      <w:r w:rsidRPr="00C828CE">
        <w:rPr>
          <w:sz w:val="24"/>
          <w:szCs w:val="24"/>
          <w:lang w:val="ru-RU" w:eastAsia="ja-JP"/>
        </w:rPr>
        <w:t xml:space="preserve"> </w:t>
      </w:r>
      <w:r w:rsidRPr="00C828CE">
        <w:rPr>
          <w:sz w:val="24"/>
          <w:szCs w:val="24"/>
          <w:lang w:eastAsia="ja-JP"/>
        </w:rPr>
        <w:t>You</w:t>
      </w:r>
      <w:r w:rsidRPr="00C828CE">
        <w:rPr>
          <w:sz w:val="24"/>
          <w:szCs w:val="24"/>
          <w:lang w:val="ru-RU" w:eastAsia="ja-JP"/>
        </w:rPr>
        <w:t xml:space="preserve"> </w:t>
      </w:r>
      <w:r w:rsidRPr="00C828CE">
        <w:rPr>
          <w:sz w:val="24"/>
          <w:szCs w:val="24"/>
          <w:lang w:eastAsia="ja-JP"/>
        </w:rPr>
        <w:t>Want</w:t>
      </w:r>
      <w:r w:rsidRPr="00C828CE">
        <w:rPr>
          <w:sz w:val="24"/>
          <w:szCs w:val="24"/>
          <w:lang w:val="ru-RU" w:eastAsia="ja-JP"/>
        </w:rPr>
        <w:t xml:space="preserve"> было понятно, что они осознают цену и соотносят своё решение с ней.</w:t>
      </w:r>
    </w:p>
    <w:p w:rsidR="00C828CE" w:rsidRDefault="00C828CE" w:rsidP="00113A10">
      <w:pPr>
        <w:spacing w:before="0" w:after="0"/>
        <w:ind w:firstLine="709"/>
        <w:jc w:val="both"/>
        <w:rPr>
          <w:sz w:val="24"/>
          <w:szCs w:val="24"/>
          <w:lang w:val="ru-RU" w:eastAsia="ja-JP"/>
        </w:rPr>
      </w:pPr>
      <w:r w:rsidRPr="00C828CE">
        <w:rPr>
          <w:sz w:val="24"/>
          <w:szCs w:val="24"/>
          <w:lang w:val="ru-RU" w:eastAsia="ja-JP"/>
        </w:rPr>
        <w:t>49,3% знают верную цену, 19,2% основываются на цене 1300 рублей (старый прайс до повышени</w:t>
      </w:r>
      <w:r w:rsidR="00075287">
        <w:rPr>
          <w:sz w:val="24"/>
          <w:szCs w:val="24"/>
          <w:lang w:val="ru-RU" w:eastAsia="ja-JP"/>
        </w:rPr>
        <w:t>я). Таким образом, интерпретируя</w:t>
      </w:r>
      <w:r w:rsidRPr="00C828CE">
        <w:rPr>
          <w:sz w:val="24"/>
          <w:szCs w:val="24"/>
          <w:lang w:val="ru-RU" w:eastAsia="ja-JP"/>
        </w:rPr>
        <w:t xml:space="preserve"> результаты, необходимо будет принять во внимание этот факт.</w:t>
      </w:r>
    </w:p>
    <w:p w:rsidR="00676A35" w:rsidRDefault="00676A35" w:rsidP="00113A10">
      <w:pPr>
        <w:spacing w:before="0" w:after="0"/>
        <w:ind w:firstLine="709"/>
        <w:jc w:val="both"/>
        <w:rPr>
          <w:sz w:val="24"/>
          <w:szCs w:val="24"/>
          <w:lang w:val="ru-RU" w:eastAsia="ja-JP"/>
        </w:rPr>
      </w:pPr>
    </w:p>
    <w:p w:rsidR="0021362F" w:rsidRPr="0021362F" w:rsidRDefault="0021362F" w:rsidP="00113A10">
      <w:pPr>
        <w:pStyle w:val="af"/>
        <w:numPr>
          <w:ilvl w:val="0"/>
          <w:numId w:val="8"/>
        </w:numPr>
        <w:spacing w:before="0" w:after="0"/>
        <w:ind w:left="0" w:firstLine="709"/>
        <w:jc w:val="right"/>
        <w:rPr>
          <w:sz w:val="24"/>
          <w:szCs w:val="24"/>
          <w:lang w:val="ru-RU" w:eastAsia="ja-JP"/>
        </w:rPr>
      </w:pPr>
      <w:r>
        <w:rPr>
          <w:sz w:val="24"/>
          <w:szCs w:val="24"/>
          <w:lang w:val="ru-RU" w:eastAsia="ja-JP"/>
        </w:rPr>
        <w:lastRenderedPageBreak/>
        <w:t>Статистика ответов о фиксированной цене</w:t>
      </w:r>
    </w:p>
    <w:p w:rsidR="00C828CE" w:rsidRDefault="00C828CE" w:rsidP="00113A10">
      <w:pPr>
        <w:spacing w:before="0" w:after="0"/>
        <w:ind w:firstLine="709"/>
        <w:jc w:val="center"/>
        <w:rPr>
          <w:sz w:val="24"/>
          <w:szCs w:val="24"/>
          <w:lang w:val="ru-RU" w:eastAsia="ja-JP"/>
        </w:rPr>
      </w:pPr>
      <w:r>
        <w:rPr>
          <w:noProof/>
        </w:rPr>
        <w:drawing>
          <wp:inline distT="0" distB="0" distL="0" distR="0" wp14:anchorId="146DC5BB" wp14:editId="52475799">
            <wp:extent cx="5388184" cy="1376523"/>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0410" cy="1384756"/>
                    </a:xfrm>
                    <a:prstGeom prst="rect">
                      <a:avLst/>
                    </a:prstGeom>
                  </pic:spPr>
                </pic:pic>
              </a:graphicData>
            </a:graphic>
          </wp:inline>
        </w:drawing>
      </w:r>
    </w:p>
    <w:p w:rsidR="009951CD" w:rsidRDefault="009951CD" w:rsidP="00113A10">
      <w:pPr>
        <w:spacing w:before="0" w:after="0"/>
        <w:ind w:firstLine="709"/>
        <w:jc w:val="both"/>
        <w:rPr>
          <w:sz w:val="24"/>
          <w:szCs w:val="24"/>
          <w:lang w:val="ru-RU" w:eastAsia="ja-JP"/>
        </w:rPr>
      </w:pPr>
      <w:r w:rsidRPr="00CE0165">
        <w:rPr>
          <w:sz w:val="24"/>
          <w:szCs w:val="24"/>
          <w:lang w:val="ru-RU" w:eastAsia="ja-JP"/>
        </w:rPr>
        <w:t xml:space="preserve">Источник: </w:t>
      </w:r>
      <w:r w:rsidR="00075287" w:rsidRPr="00075287">
        <w:rPr>
          <w:sz w:val="24"/>
          <w:szCs w:val="24"/>
          <w:lang w:val="ru-RU" w:eastAsia="ja-JP"/>
        </w:rPr>
        <w:t>составлено автором</w:t>
      </w:r>
    </w:p>
    <w:p w:rsidR="00461496" w:rsidRDefault="00461496" w:rsidP="00113A10">
      <w:pPr>
        <w:spacing w:before="0" w:after="0"/>
        <w:ind w:firstLine="709"/>
        <w:jc w:val="both"/>
        <w:rPr>
          <w:sz w:val="24"/>
          <w:szCs w:val="24"/>
          <w:lang w:val="ru-RU" w:eastAsia="ja-JP"/>
        </w:rPr>
      </w:pPr>
      <w:r>
        <w:rPr>
          <w:sz w:val="24"/>
          <w:szCs w:val="24"/>
          <w:lang w:val="ru-RU" w:eastAsia="ja-JP"/>
        </w:rPr>
        <w:t xml:space="preserve">Разница в формулировке абсолютно не повлияла бы на 59% респондентов и повлияла бы в сторону увеличения платежа на 22% респондентов. </w:t>
      </w:r>
    </w:p>
    <w:p w:rsidR="00461496" w:rsidRDefault="00461496" w:rsidP="00113A10">
      <w:pPr>
        <w:spacing w:before="0" w:after="0"/>
        <w:ind w:firstLine="709"/>
        <w:jc w:val="center"/>
        <w:rPr>
          <w:sz w:val="24"/>
          <w:szCs w:val="24"/>
          <w:lang w:val="ru-RU" w:eastAsia="ja-JP"/>
        </w:rPr>
      </w:pPr>
      <w:r>
        <w:rPr>
          <w:noProof/>
        </w:rPr>
        <w:drawing>
          <wp:inline distT="0" distB="0" distL="0" distR="0" wp14:anchorId="15F8590F" wp14:editId="737D4B12">
            <wp:extent cx="4033520" cy="3038879"/>
            <wp:effectExtent l="0" t="0" r="508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1952" cy="3045232"/>
                    </a:xfrm>
                    <a:prstGeom prst="rect">
                      <a:avLst/>
                    </a:prstGeom>
                  </pic:spPr>
                </pic:pic>
              </a:graphicData>
            </a:graphic>
          </wp:inline>
        </w:drawing>
      </w:r>
    </w:p>
    <w:p w:rsidR="0021362F" w:rsidRPr="0021362F" w:rsidRDefault="00E73EF1" w:rsidP="00113A10">
      <w:pPr>
        <w:pStyle w:val="af"/>
        <w:numPr>
          <w:ilvl w:val="0"/>
          <w:numId w:val="7"/>
        </w:numPr>
        <w:spacing w:before="0" w:after="0"/>
        <w:ind w:left="0" w:firstLine="709"/>
        <w:jc w:val="center"/>
        <w:rPr>
          <w:sz w:val="24"/>
          <w:szCs w:val="24"/>
          <w:lang w:val="ru-RU" w:eastAsia="ja-JP"/>
        </w:rPr>
      </w:pPr>
      <w:r>
        <w:rPr>
          <w:sz w:val="24"/>
          <w:szCs w:val="24"/>
          <w:lang w:val="ru-RU" w:eastAsia="ja-JP"/>
        </w:rPr>
        <w:t>Влияние формулировки на размер оплаты</w:t>
      </w:r>
    </w:p>
    <w:p w:rsidR="0021362F" w:rsidRDefault="0021362F" w:rsidP="00113A10">
      <w:pPr>
        <w:spacing w:before="0" w:after="0"/>
        <w:ind w:firstLine="709"/>
        <w:jc w:val="both"/>
        <w:rPr>
          <w:sz w:val="24"/>
          <w:szCs w:val="24"/>
          <w:lang w:val="ru-RU" w:eastAsia="ja-JP"/>
        </w:rPr>
      </w:pPr>
      <w:r w:rsidRPr="00CE0165">
        <w:rPr>
          <w:sz w:val="24"/>
          <w:szCs w:val="24"/>
          <w:lang w:val="ru-RU" w:eastAsia="ja-JP"/>
        </w:rPr>
        <w:t xml:space="preserve">Источник: </w:t>
      </w:r>
      <w:r w:rsidR="00075287" w:rsidRPr="00075287">
        <w:rPr>
          <w:sz w:val="24"/>
          <w:szCs w:val="24"/>
          <w:lang w:val="ru-RU" w:eastAsia="ja-JP"/>
        </w:rPr>
        <w:t>составлено автором</w:t>
      </w:r>
    </w:p>
    <w:p w:rsidR="00550C95" w:rsidRDefault="00550C95" w:rsidP="00113A10">
      <w:pPr>
        <w:spacing w:before="0" w:after="0"/>
        <w:ind w:firstLine="709"/>
        <w:jc w:val="both"/>
        <w:rPr>
          <w:sz w:val="24"/>
          <w:szCs w:val="24"/>
          <w:lang w:val="ru-RU" w:eastAsia="ja-JP"/>
        </w:rPr>
      </w:pPr>
      <w:r>
        <w:rPr>
          <w:sz w:val="24"/>
          <w:szCs w:val="24"/>
          <w:lang w:val="ru-RU" w:eastAsia="ja-JP"/>
        </w:rPr>
        <w:t>Основной целью опроса было выяснить, существует ли связь между лояльностью клиента и ценой, которую он бы готов был заплатить в рамках модели. Получилось, что значим</w:t>
      </w:r>
      <w:r w:rsidR="00324E4D">
        <w:rPr>
          <w:sz w:val="24"/>
          <w:szCs w:val="24"/>
          <w:lang w:val="ru-RU" w:eastAsia="ja-JP"/>
        </w:rPr>
        <w:t>ой разницы</w:t>
      </w:r>
      <w:r w:rsidR="00496B9A">
        <w:rPr>
          <w:sz w:val="24"/>
          <w:szCs w:val="24"/>
          <w:lang w:val="ru-RU" w:eastAsia="ja-JP"/>
        </w:rPr>
        <w:t xml:space="preserve"> нет</w:t>
      </w:r>
      <w:r>
        <w:rPr>
          <w:sz w:val="24"/>
          <w:szCs w:val="24"/>
          <w:lang w:val="ru-RU" w:eastAsia="ja-JP"/>
        </w:rPr>
        <w:t xml:space="preserve">. </w:t>
      </w:r>
      <w:r w:rsidR="00324E4D">
        <w:rPr>
          <w:sz w:val="24"/>
          <w:szCs w:val="24"/>
          <w:lang w:val="ru-RU" w:eastAsia="ja-JP"/>
        </w:rPr>
        <w:t xml:space="preserve">Гипотеза о том, что лояльный потребитель заплатит больше не подтвердилась для российского потребителя конкретного мастера. Чтобы говорить о </w:t>
      </w:r>
      <w:r w:rsidR="00E73EF1">
        <w:rPr>
          <w:sz w:val="24"/>
          <w:szCs w:val="24"/>
          <w:lang w:val="ru-RU" w:eastAsia="ja-JP"/>
        </w:rPr>
        <w:t>генеральной совокупности,</w:t>
      </w:r>
      <w:r w:rsidR="00324E4D">
        <w:rPr>
          <w:sz w:val="24"/>
          <w:szCs w:val="24"/>
          <w:lang w:val="ru-RU" w:eastAsia="ja-JP"/>
        </w:rPr>
        <w:t xml:space="preserve"> отражающей российский рынок необходимо большее количество респондентов.</w:t>
      </w:r>
    </w:p>
    <w:p w:rsidR="00550C95" w:rsidRDefault="00550C95" w:rsidP="00113A10">
      <w:pPr>
        <w:spacing w:before="0" w:after="0"/>
        <w:ind w:firstLine="709"/>
        <w:jc w:val="center"/>
        <w:rPr>
          <w:sz w:val="24"/>
          <w:szCs w:val="24"/>
          <w:lang w:val="ru-RU" w:eastAsia="ja-JP"/>
        </w:rPr>
      </w:pPr>
      <w:r>
        <w:rPr>
          <w:noProof/>
          <w:sz w:val="24"/>
          <w:szCs w:val="24"/>
        </w:rPr>
        <w:lastRenderedPageBreak/>
        <w:drawing>
          <wp:inline distT="0" distB="0" distL="0" distR="0" wp14:anchorId="28B5DB57" wp14:editId="63AC5E5D">
            <wp:extent cx="3223260" cy="32232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3260" cy="3223260"/>
                    </a:xfrm>
                    <a:prstGeom prst="rect">
                      <a:avLst/>
                    </a:prstGeom>
                    <a:noFill/>
                  </pic:spPr>
                </pic:pic>
              </a:graphicData>
            </a:graphic>
          </wp:inline>
        </w:drawing>
      </w:r>
    </w:p>
    <w:p w:rsidR="00CB317B" w:rsidRPr="00CB317B" w:rsidRDefault="00CB317B" w:rsidP="00113A10">
      <w:pPr>
        <w:pStyle w:val="af"/>
        <w:numPr>
          <w:ilvl w:val="0"/>
          <w:numId w:val="7"/>
        </w:numPr>
        <w:spacing w:before="0" w:after="0"/>
        <w:ind w:left="0" w:firstLine="709"/>
        <w:jc w:val="center"/>
        <w:rPr>
          <w:sz w:val="24"/>
          <w:szCs w:val="24"/>
          <w:lang w:val="ru-RU" w:eastAsia="ja-JP"/>
        </w:rPr>
      </w:pPr>
      <w:r>
        <w:rPr>
          <w:sz w:val="24"/>
          <w:szCs w:val="24"/>
          <w:lang w:val="ru-RU" w:eastAsia="ja-JP"/>
        </w:rPr>
        <w:t xml:space="preserve">Распределение цен в рамках </w:t>
      </w:r>
      <w:r>
        <w:rPr>
          <w:sz w:val="24"/>
          <w:szCs w:val="24"/>
          <w:lang w:eastAsia="ja-JP"/>
        </w:rPr>
        <w:t>PWYW</w:t>
      </w:r>
    </w:p>
    <w:p w:rsidR="00CB317B" w:rsidRPr="00CB317B" w:rsidRDefault="00CB317B" w:rsidP="00113A10">
      <w:pPr>
        <w:spacing w:before="0" w:after="0"/>
        <w:ind w:firstLine="709"/>
        <w:rPr>
          <w:sz w:val="24"/>
          <w:szCs w:val="24"/>
          <w:lang w:val="ru-RU" w:eastAsia="ja-JP"/>
        </w:rPr>
      </w:pPr>
      <w:r>
        <w:rPr>
          <w:sz w:val="24"/>
          <w:szCs w:val="24"/>
          <w:lang w:val="ru-RU" w:eastAsia="ja-JP"/>
        </w:rPr>
        <w:t xml:space="preserve">Источник: </w:t>
      </w:r>
      <w:r w:rsidRPr="00CB317B">
        <w:rPr>
          <w:sz w:val="24"/>
          <w:szCs w:val="24"/>
          <w:lang w:val="ru-RU" w:eastAsia="ja-JP"/>
        </w:rPr>
        <w:t>[</w:t>
      </w:r>
      <w:r>
        <w:rPr>
          <w:sz w:val="24"/>
          <w:szCs w:val="24"/>
          <w:lang w:val="ru-RU" w:eastAsia="ja-JP"/>
        </w:rPr>
        <w:t>анализ данных в SPSS]</w:t>
      </w:r>
    </w:p>
    <w:p w:rsidR="004545FC" w:rsidRDefault="00324E4D" w:rsidP="00113A10">
      <w:pPr>
        <w:spacing w:before="0" w:after="0"/>
        <w:ind w:firstLine="709"/>
        <w:jc w:val="both"/>
        <w:rPr>
          <w:sz w:val="24"/>
          <w:szCs w:val="24"/>
          <w:lang w:val="ru-RU" w:eastAsia="ja-JP"/>
        </w:rPr>
      </w:pPr>
      <w:r>
        <w:rPr>
          <w:sz w:val="24"/>
          <w:szCs w:val="24"/>
          <w:lang w:val="ru-RU" w:eastAsia="ja-JP"/>
        </w:rPr>
        <w:t xml:space="preserve">Прямой </w:t>
      </w:r>
      <w:r w:rsidR="005B33E0">
        <w:rPr>
          <w:sz w:val="24"/>
          <w:szCs w:val="24"/>
          <w:lang w:val="ru-RU" w:eastAsia="ja-JP"/>
        </w:rPr>
        <w:t>зависимости между ценой и тем, насколько долго клиент посещает мастера</w:t>
      </w:r>
      <w:r>
        <w:rPr>
          <w:sz w:val="24"/>
          <w:szCs w:val="24"/>
          <w:lang w:val="ru-RU" w:eastAsia="ja-JP"/>
        </w:rPr>
        <w:t xml:space="preserve"> нет, но при этом б</w:t>
      </w:r>
      <w:r w:rsidR="005B33E0">
        <w:rPr>
          <w:sz w:val="24"/>
          <w:szCs w:val="24"/>
          <w:lang w:val="ru-RU" w:eastAsia="ja-JP"/>
        </w:rPr>
        <w:t xml:space="preserve">ольше всего в среднем были бы готовы заплатить те, кто был один раз или является клиентом 2-5 месяцев, далее </w:t>
      </w:r>
      <w:r w:rsidR="00075287">
        <w:rPr>
          <w:sz w:val="24"/>
          <w:szCs w:val="24"/>
          <w:lang w:val="ru-RU" w:eastAsia="ja-JP"/>
        </w:rPr>
        <w:t>те,</w:t>
      </w:r>
      <w:r w:rsidR="005B33E0">
        <w:rPr>
          <w:sz w:val="24"/>
          <w:szCs w:val="24"/>
          <w:lang w:val="ru-RU" w:eastAsia="ja-JP"/>
        </w:rPr>
        <w:t xml:space="preserve"> кто больше 1 года, но меньше 3х, затем те,</w:t>
      </w:r>
      <w:r w:rsidR="004545FC">
        <w:rPr>
          <w:sz w:val="24"/>
          <w:szCs w:val="24"/>
          <w:lang w:val="ru-RU" w:eastAsia="ja-JP"/>
        </w:rPr>
        <w:t xml:space="preserve"> кто больше 3х. Это можно об</w:t>
      </w:r>
      <w:r>
        <w:rPr>
          <w:sz w:val="24"/>
          <w:szCs w:val="24"/>
          <w:lang w:val="ru-RU" w:eastAsia="ja-JP"/>
        </w:rPr>
        <w:t>ъяснить неоднородностью выборки и личными взаимоотношениями с мастером (особая лояльность отдельных респондентов)</w:t>
      </w:r>
    </w:p>
    <w:p w:rsidR="003A1B16" w:rsidRPr="00C828CE" w:rsidRDefault="004545FC" w:rsidP="00113A10">
      <w:pPr>
        <w:spacing w:before="0" w:after="0"/>
        <w:ind w:firstLine="709"/>
        <w:jc w:val="both"/>
        <w:rPr>
          <w:sz w:val="24"/>
          <w:szCs w:val="24"/>
          <w:lang w:val="ru-RU" w:eastAsia="ja-JP"/>
        </w:rPr>
      </w:pPr>
      <w:r>
        <w:rPr>
          <w:sz w:val="24"/>
          <w:szCs w:val="24"/>
          <w:lang w:val="ru-RU" w:eastAsia="ja-JP"/>
        </w:rPr>
        <w:t>Подтвердилось предположение о том, что более материально обеспеченные клиенты готовы бы были заплатить больше. При этом пик на графике свидетельствует о том, что существуют также ситуации, когда клиент готов заплатить цену выше несмотря на своё материальное положение.</w:t>
      </w:r>
    </w:p>
    <w:p w:rsidR="004545FC" w:rsidRDefault="004545FC" w:rsidP="00113A10">
      <w:pPr>
        <w:spacing w:before="0" w:after="0"/>
        <w:ind w:firstLine="709"/>
        <w:jc w:val="center"/>
        <w:rPr>
          <w:rStyle w:val="a6"/>
          <w:rFonts w:cs="Times New Roman"/>
          <w:sz w:val="24"/>
          <w:szCs w:val="24"/>
          <w:u w:val="none"/>
          <w:lang w:val="ru-RU"/>
        </w:rPr>
      </w:pPr>
      <w:r>
        <w:rPr>
          <w:noProof/>
        </w:rPr>
        <w:lastRenderedPageBreak/>
        <w:drawing>
          <wp:inline distT="0" distB="0" distL="0" distR="0" wp14:anchorId="66ACF3BE" wp14:editId="140FB7B0">
            <wp:extent cx="4379190" cy="2834640"/>
            <wp:effectExtent l="0" t="0" r="254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90358" cy="2841869"/>
                    </a:xfrm>
                    <a:prstGeom prst="rect">
                      <a:avLst/>
                    </a:prstGeom>
                  </pic:spPr>
                </pic:pic>
              </a:graphicData>
            </a:graphic>
          </wp:inline>
        </w:drawing>
      </w:r>
    </w:p>
    <w:p w:rsidR="00CB317B" w:rsidRPr="00CB317B" w:rsidRDefault="00CB317B" w:rsidP="00113A10">
      <w:pPr>
        <w:pStyle w:val="af"/>
        <w:numPr>
          <w:ilvl w:val="0"/>
          <w:numId w:val="7"/>
        </w:numPr>
        <w:spacing w:before="0" w:after="0"/>
        <w:ind w:left="0" w:firstLine="709"/>
        <w:jc w:val="center"/>
        <w:rPr>
          <w:rStyle w:val="a6"/>
          <w:rFonts w:cs="Times New Roman"/>
          <w:sz w:val="24"/>
          <w:szCs w:val="24"/>
          <w:u w:val="none"/>
          <w:lang w:val="ru-RU"/>
        </w:rPr>
      </w:pPr>
      <w:r>
        <w:rPr>
          <w:rStyle w:val="a6"/>
          <w:rFonts w:cs="Times New Roman"/>
          <w:sz w:val="24"/>
          <w:szCs w:val="24"/>
          <w:u w:val="none"/>
          <w:lang w:val="ru-RU"/>
        </w:rPr>
        <w:t xml:space="preserve">Различие средних в группах материальное положение и цена </w:t>
      </w:r>
      <w:r>
        <w:rPr>
          <w:rStyle w:val="a6"/>
          <w:rFonts w:cs="Times New Roman"/>
          <w:sz w:val="24"/>
          <w:szCs w:val="24"/>
          <w:u w:val="none"/>
        </w:rPr>
        <w:t>PWYW</w:t>
      </w:r>
    </w:p>
    <w:p w:rsidR="00CB317B" w:rsidRPr="00CB317B" w:rsidRDefault="00CB317B" w:rsidP="00113A10">
      <w:pPr>
        <w:spacing w:before="0" w:after="0"/>
        <w:ind w:firstLine="709"/>
        <w:rPr>
          <w:rStyle w:val="a6"/>
          <w:sz w:val="24"/>
          <w:szCs w:val="24"/>
          <w:u w:val="none"/>
          <w:lang w:val="ru-RU" w:eastAsia="ja-JP"/>
        </w:rPr>
      </w:pPr>
      <w:r>
        <w:rPr>
          <w:sz w:val="24"/>
          <w:szCs w:val="24"/>
          <w:lang w:val="ru-RU" w:eastAsia="ja-JP"/>
        </w:rPr>
        <w:t xml:space="preserve">Источник: </w:t>
      </w:r>
      <w:r w:rsidRPr="00CB317B">
        <w:rPr>
          <w:sz w:val="24"/>
          <w:szCs w:val="24"/>
          <w:lang w:val="ru-RU" w:eastAsia="ja-JP"/>
        </w:rPr>
        <w:t>[</w:t>
      </w:r>
      <w:r>
        <w:rPr>
          <w:sz w:val="24"/>
          <w:szCs w:val="24"/>
          <w:lang w:val="ru-RU" w:eastAsia="ja-JP"/>
        </w:rPr>
        <w:t>анализ данных в SPSS]</w:t>
      </w:r>
    </w:p>
    <w:p w:rsidR="004545FC" w:rsidRDefault="004545FC" w:rsidP="00113A10">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Между возрастом и ценой не было выявлено значимой зависимости, предположение </w:t>
      </w:r>
      <w:r w:rsidR="00075287">
        <w:rPr>
          <w:rStyle w:val="a6"/>
          <w:rFonts w:cs="Times New Roman"/>
          <w:sz w:val="24"/>
          <w:szCs w:val="24"/>
          <w:u w:val="none"/>
          <w:lang w:val="ru-RU"/>
        </w:rPr>
        <w:t>о том</w:t>
      </w:r>
      <w:r>
        <w:rPr>
          <w:rStyle w:val="a6"/>
          <w:rFonts w:cs="Times New Roman"/>
          <w:sz w:val="24"/>
          <w:szCs w:val="24"/>
          <w:u w:val="none"/>
          <w:lang w:val="ru-RU"/>
        </w:rPr>
        <w:t>, что чем старше потребитель, тем он заплатит больше не подтвердилось. Это можно объяснить тем, что услугой маникюра чаще пользуются женщины от 21 до 25 и от 26 до 30, которые преобладают в выборке. Для них услуга является важной при этом среди них много лояльных клиентов, что влияет на цену.</w:t>
      </w:r>
    </w:p>
    <w:p w:rsidR="002F5635" w:rsidRDefault="004545FC" w:rsidP="00113A10">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С полными графиками и таблицами можно ознакомиться в приложении.</w:t>
      </w:r>
    </w:p>
    <w:p w:rsidR="00BF4688" w:rsidRPr="00BB6127" w:rsidRDefault="00BF4688" w:rsidP="00113A10">
      <w:pPr>
        <w:spacing w:before="0" w:after="0"/>
        <w:ind w:firstLine="709"/>
        <w:jc w:val="both"/>
        <w:rPr>
          <w:rStyle w:val="a6"/>
          <w:rFonts w:cs="Times New Roman"/>
          <w:sz w:val="24"/>
          <w:szCs w:val="24"/>
          <w:u w:val="none"/>
          <w:lang w:val="ru-RU"/>
        </w:rPr>
      </w:pPr>
      <w:r w:rsidRPr="00BB6127">
        <w:rPr>
          <w:rStyle w:val="a6"/>
          <w:rFonts w:cs="Times New Roman"/>
          <w:sz w:val="24"/>
          <w:szCs w:val="24"/>
          <w:u w:val="none"/>
          <w:lang w:val="ru-RU"/>
        </w:rPr>
        <w:br w:type="page"/>
      </w:r>
    </w:p>
    <w:p w:rsidR="00D16469" w:rsidRPr="00E418B9" w:rsidRDefault="00C019B3" w:rsidP="00175046">
      <w:pPr>
        <w:pStyle w:val="1"/>
        <w:rPr>
          <w:lang w:val="ru-RU"/>
        </w:rPr>
      </w:pPr>
      <w:bookmarkStart w:id="54" w:name="_Toc73662357"/>
      <w:r>
        <w:rPr>
          <w:lang w:val="ru-RU"/>
        </w:rPr>
        <w:lastRenderedPageBreak/>
        <w:t>ГЛАВА 3</w:t>
      </w:r>
      <w:r w:rsidR="00D16469" w:rsidRPr="00B50B95">
        <w:rPr>
          <w:lang w:val="ru-RU"/>
        </w:rPr>
        <w:t xml:space="preserve">. </w:t>
      </w:r>
      <w:r w:rsidR="00E418B9">
        <w:rPr>
          <w:lang w:val="ru-RU"/>
        </w:rPr>
        <w:t xml:space="preserve">УСЛОВИЯ УСПЕШНОГО ПРИМЕНЕНИЯ МОДЕЛИ </w:t>
      </w:r>
      <w:r w:rsidR="00E418B9">
        <w:t>PAY</w:t>
      </w:r>
      <w:r w:rsidR="00E418B9" w:rsidRPr="00E418B9">
        <w:rPr>
          <w:lang w:val="ru-RU"/>
        </w:rPr>
        <w:t xml:space="preserve"> </w:t>
      </w:r>
      <w:r w:rsidR="00E418B9">
        <w:t>WHAT</w:t>
      </w:r>
      <w:r w:rsidR="00E418B9" w:rsidRPr="00E418B9">
        <w:rPr>
          <w:lang w:val="ru-RU"/>
        </w:rPr>
        <w:t xml:space="preserve"> </w:t>
      </w:r>
      <w:r w:rsidR="00E418B9">
        <w:t>YOU</w:t>
      </w:r>
      <w:r w:rsidR="00E418B9" w:rsidRPr="00E418B9">
        <w:rPr>
          <w:lang w:val="ru-RU"/>
        </w:rPr>
        <w:t xml:space="preserve"> </w:t>
      </w:r>
      <w:r w:rsidR="00E418B9">
        <w:t>WANT</w:t>
      </w:r>
      <w:bookmarkEnd w:id="54"/>
    </w:p>
    <w:p w:rsidR="00437EF3" w:rsidRDefault="00C019B3" w:rsidP="00437EF3">
      <w:pPr>
        <w:pStyle w:val="2"/>
        <w:rPr>
          <w:lang w:val="ru-RU"/>
        </w:rPr>
      </w:pPr>
      <w:bookmarkStart w:id="55" w:name="_Toc73662358"/>
      <w:r>
        <w:rPr>
          <w:lang w:val="ru-RU"/>
        </w:rPr>
        <w:t>3</w:t>
      </w:r>
      <w:r w:rsidR="00437EF3">
        <w:rPr>
          <w:lang w:val="ru-RU"/>
        </w:rPr>
        <w:t xml:space="preserve">.1 </w:t>
      </w:r>
      <w:r w:rsidR="0018147D" w:rsidRPr="0018147D">
        <w:rPr>
          <w:lang w:val="ru-RU"/>
        </w:rPr>
        <w:t>Ключевые условия успешного применения модели Pay What You Want</w:t>
      </w:r>
      <w:bookmarkEnd w:id="55"/>
    </w:p>
    <w:p w:rsidR="00C64BBF" w:rsidRDefault="00F825C7" w:rsidP="008B16AC">
      <w:pPr>
        <w:spacing w:before="0" w:after="0"/>
        <w:ind w:firstLine="709"/>
        <w:jc w:val="both"/>
        <w:rPr>
          <w:rFonts w:cs="Times New Roman"/>
          <w:sz w:val="24"/>
          <w:szCs w:val="24"/>
          <w:lang w:val="ru-RU"/>
        </w:rPr>
      </w:pPr>
      <w:r w:rsidRPr="00F825C7">
        <w:rPr>
          <w:rFonts w:cs="Times New Roman"/>
          <w:sz w:val="24"/>
          <w:szCs w:val="24"/>
          <w:lang w:val="ru-RU"/>
        </w:rPr>
        <w:t>Целью написания данной выпускной квалификационной работы являлось выявить условия успешного применения модели Pay What You Want в практике российского бизнеса.</w:t>
      </w:r>
      <w:r w:rsidR="00340BCE">
        <w:rPr>
          <w:rFonts w:cs="Times New Roman"/>
          <w:sz w:val="24"/>
          <w:szCs w:val="24"/>
          <w:lang w:val="ru-RU"/>
        </w:rPr>
        <w:t xml:space="preserve"> На основе анализа зарубежной литературы, исследований российских потребителей и опыта компаний удалось сформулировать перечень условий.</w:t>
      </w:r>
    </w:p>
    <w:p w:rsidR="00AB468F" w:rsidRPr="00A22600" w:rsidRDefault="00AB468F" w:rsidP="008B16AC">
      <w:pPr>
        <w:spacing w:before="0" w:after="0"/>
        <w:ind w:firstLine="709"/>
        <w:jc w:val="both"/>
        <w:rPr>
          <w:rStyle w:val="a6"/>
          <w:rFonts w:cs="Times New Roman"/>
          <w:b/>
          <w:sz w:val="24"/>
          <w:szCs w:val="24"/>
          <w:u w:val="none"/>
          <w:lang w:val="ru-RU"/>
        </w:rPr>
      </w:pPr>
      <w:r w:rsidRPr="003C4343">
        <w:rPr>
          <w:rStyle w:val="a6"/>
          <w:rFonts w:cs="Times New Roman"/>
          <w:sz w:val="24"/>
          <w:szCs w:val="24"/>
          <w:u w:val="none"/>
          <w:lang w:val="ru-RU"/>
        </w:rPr>
        <w:t>1.</w:t>
      </w:r>
      <w:r w:rsidRPr="003C4343">
        <w:rPr>
          <w:rStyle w:val="a6"/>
          <w:rFonts w:cs="Times New Roman"/>
          <w:sz w:val="24"/>
          <w:szCs w:val="24"/>
          <w:u w:val="none"/>
          <w:lang w:val="ru-RU"/>
        </w:rPr>
        <w:tab/>
      </w:r>
      <w:r w:rsidRPr="00A22600">
        <w:rPr>
          <w:rStyle w:val="a6"/>
          <w:rFonts w:cs="Times New Roman"/>
          <w:b/>
          <w:sz w:val="24"/>
          <w:szCs w:val="24"/>
          <w:u w:val="none"/>
          <w:lang w:val="ru-RU"/>
        </w:rPr>
        <w:t xml:space="preserve">Целевая аудитория должна осознавать ценность продукта или предоставляемой услуги. </w:t>
      </w:r>
    </w:p>
    <w:p w:rsidR="00AB468F" w:rsidRPr="003C4343"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Ключевым для использования модели становится возможность потребителя оценить сколько стоит товар. Ожидать от потребителя уплаты справедливой цены можно лишь в том случае, если до него удалось донести ценность. В случае если потребитель просто пользуется товаром или услугой не осознавая, чем он/она отличается от конкурентов, то связь цены с качеством продукта будет минимальной.</w:t>
      </w:r>
    </w:p>
    <w:p w:rsidR="00AB468F" w:rsidRPr="003C4343"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Потребители отмечают: «рестораны и кафе точно могли бы так работать, цена производная качество еды и обслуживания. Насколько заведение создает дополнительную ценность. Там может быть актуально», «в онлайн услугах не создаётся дополнительная ценность, она не очевидна. Думаю, что в онлайн среде много сумасшедших и они могут вообще не заплатить», «осознанные люди если только. То есть будет зависеть от аудитории, которая приходит к специалистам. Есть ли у людей деньги и совесть, то этом случае могут применять»</w:t>
      </w:r>
    </w:p>
    <w:p w:rsidR="00AB468F" w:rsidRPr="003C4343"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2.</w:t>
      </w:r>
      <w:r w:rsidRPr="003C4343">
        <w:rPr>
          <w:rStyle w:val="a6"/>
          <w:rFonts w:cs="Times New Roman"/>
          <w:sz w:val="24"/>
          <w:szCs w:val="24"/>
          <w:u w:val="none"/>
          <w:lang w:val="ru-RU"/>
        </w:rPr>
        <w:tab/>
      </w:r>
      <w:r w:rsidRPr="00A22600">
        <w:rPr>
          <w:rStyle w:val="a6"/>
          <w:rFonts w:cs="Times New Roman"/>
          <w:b/>
          <w:sz w:val="24"/>
          <w:szCs w:val="24"/>
          <w:u w:val="none"/>
          <w:lang w:val="ru-RU"/>
        </w:rPr>
        <w:t>Целевая аудитория должна быть платежеспособной.</w:t>
      </w:r>
    </w:p>
    <w:p w:rsidR="00AB468F" w:rsidRPr="003C4343"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Анализ показал, что потребитель может платить минимальную цену или ниже средней с его точки зрения в том случае, если в конкретный момент времени он не располагает достаточным количеством средств, чтобы заплатить справедливо. Количественное исследование среди лояльных клиентов салона красоты показал</w:t>
      </w:r>
      <w:r>
        <w:rPr>
          <w:rStyle w:val="a6"/>
          <w:rFonts w:cs="Times New Roman"/>
          <w:sz w:val="24"/>
          <w:szCs w:val="24"/>
          <w:u w:val="none"/>
          <w:lang w:val="ru-RU"/>
        </w:rPr>
        <w:t>о</w:t>
      </w:r>
      <w:r w:rsidRPr="003C4343">
        <w:rPr>
          <w:rStyle w:val="a6"/>
          <w:rFonts w:cs="Times New Roman"/>
          <w:sz w:val="24"/>
          <w:szCs w:val="24"/>
          <w:u w:val="none"/>
          <w:lang w:val="ru-RU"/>
        </w:rPr>
        <w:t xml:space="preserve"> прямую зависимость между материальным положением потребителей и ценой, которую они готовы заплатить. </w:t>
      </w:r>
    </w:p>
    <w:p w:rsidR="00AB468F" w:rsidRPr="003C4343"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В ходе глубинны</w:t>
      </w:r>
      <w:r>
        <w:rPr>
          <w:rStyle w:val="a6"/>
          <w:rFonts w:cs="Times New Roman"/>
          <w:sz w:val="24"/>
          <w:szCs w:val="24"/>
          <w:u w:val="none"/>
          <w:lang w:val="ru-RU"/>
        </w:rPr>
        <w:t>х интервью и фокус-групп</w:t>
      </w:r>
      <w:r w:rsidRPr="003C4343">
        <w:rPr>
          <w:rStyle w:val="a6"/>
          <w:rFonts w:cs="Times New Roman"/>
          <w:sz w:val="24"/>
          <w:szCs w:val="24"/>
          <w:u w:val="none"/>
          <w:lang w:val="ru-RU"/>
        </w:rPr>
        <w:t xml:space="preserve"> респонденты упоминали, что, по их мнению, для того чтобы говорит об успешном применении модели аудитория должна быть платежеспо</w:t>
      </w:r>
      <w:r>
        <w:rPr>
          <w:rStyle w:val="a6"/>
          <w:rFonts w:cs="Times New Roman"/>
          <w:sz w:val="24"/>
          <w:szCs w:val="24"/>
          <w:u w:val="none"/>
          <w:lang w:val="ru-RU"/>
        </w:rPr>
        <w:t>со</w:t>
      </w:r>
      <w:r w:rsidRPr="003C4343">
        <w:rPr>
          <w:rStyle w:val="a6"/>
          <w:rFonts w:cs="Times New Roman"/>
          <w:sz w:val="24"/>
          <w:szCs w:val="24"/>
          <w:u w:val="none"/>
          <w:lang w:val="ru-RU"/>
        </w:rPr>
        <w:t xml:space="preserve">бной. Многие предлагали рассматривать премиум сегмент, премиум бренды для того, чтобы совместить осознаваемую ценность с возможностью заплатить справедливо. </w:t>
      </w:r>
    </w:p>
    <w:p w:rsidR="00AB468F" w:rsidRPr="00A22600" w:rsidRDefault="00AB468F" w:rsidP="008B16AC">
      <w:pPr>
        <w:spacing w:before="0" w:after="0"/>
        <w:ind w:firstLine="709"/>
        <w:jc w:val="both"/>
        <w:rPr>
          <w:rStyle w:val="a6"/>
          <w:rFonts w:cs="Times New Roman"/>
          <w:b/>
          <w:sz w:val="24"/>
          <w:szCs w:val="24"/>
          <w:u w:val="none"/>
          <w:lang w:val="ru-RU"/>
        </w:rPr>
      </w:pPr>
      <w:r w:rsidRPr="003C4343">
        <w:rPr>
          <w:rStyle w:val="a6"/>
          <w:rFonts w:cs="Times New Roman"/>
          <w:sz w:val="24"/>
          <w:szCs w:val="24"/>
          <w:u w:val="none"/>
          <w:lang w:val="ru-RU"/>
        </w:rPr>
        <w:lastRenderedPageBreak/>
        <w:t>3.</w:t>
      </w:r>
      <w:r w:rsidRPr="003C4343">
        <w:rPr>
          <w:rStyle w:val="a6"/>
          <w:rFonts w:cs="Times New Roman"/>
          <w:sz w:val="24"/>
          <w:szCs w:val="24"/>
          <w:u w:val="none"/>
          <w:lang w:val="ru-RU"/>
        </w:rPr>
        <w:tab/>
      </w:r>
      <w:r w:rsidRPr="00A22600">
        <w:rPr>
          <w:rStyle w:val="a6"/>
          <w:rFonts w:cs="Times New Roman"/>
          <w:b/>
          <w:sz w:val="24"/>
          <w:szCs w:val="24"/>
          <w:u w:val="none"/>
          <w:lang w:val="ru-RU"/>
        </w:rPr>
        <w:t>Эмоциональная составляющая должна присутствовать при оплате в рамках модели.</w:t>
      </w:r>
    </w:p>
    <w:p w:rsidR="00AB468F" w:rsidRPr="003C4343"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На основе зарубежных исследований и на основе качественного исследования российских потребителей можно сделать вывод о том, что потребитель готов заплатить больше, в том случае если он получил удовольствие от процесса приобретения и процесса использования, если речь идёт о постоплате.</w:t>
      </w:r>
    </w:p>
    <w:p w:rsidR="00AB468F" w:rsidRPr="003C4343"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Респонденты отмечали внимательность персонала в ресторанах, приветливость барист в кофейнях, важность общения с парикмахерами и барберами. В онлайн-среде важным аспектом являлась привязанность к определенному контент-мейкеру. Пользователи платили больше денег блогерам, стримерам со схожими ценностями, образом жизни, имеющим какой-то авторитет. Весь процесс оплаты в рамках модели должен включать прямое взаимодействие с продавцом или поставщиком контента. Потребителю необходимо осознавать, что деньги идут на поддержку конкретного бизнеса или предпринимателя.</w:t>
      </w:r>
    </w:p>
    <w:p w:rsidR="00075287"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 xml:space="preserve">При применении модели в онлайн среде нельзя также забывать эмоциональную составляющую. Респонденты отмечают «с онлайн </w:t>
      </w:r>
      <w:r>
        <w:rPr>
          <w:rStyle w:val="a6"/>
          <w:rFonts w:cs="Times New Roman"/>
          <w:sz w:val="24"/>
          <w:szCs w:val="24"/>
          <w:u w:val="none"/>
          <w:lang w:val="ru-RU"/>
        </w:rPr>
        <w:t>модель</w:t>
      </w:r>
      <w:r w:rsidRPr="003C4343">
        <w:rPr>
          <w:rStyle w:val="a6"/>
          <w:rFonts w:cs="Times New Roman"/>
          <w:sz w:val="24"/>
          <w:szCs w:val="24"/>
          <w:u w:val="none"/>
          <w:lang w:val="ru-RU"/>
        </w:rPr>
        <w:t xml:space="preserve"> на удивление </w:t>
      </w:r>
      <w:r w:rsidR="00075287" w:rsidRPr="003C4343">
        <w:rPr>
          <w:rStyle w:val="a6"/>
          <w:rFonts w:cs="Times New Roman"/>
          <w:sz w:val="24"/>
          <w:szCs w:val="24"/>
          <w:u w:val="none"/>
          <w:lang w:val="ru-RU"/>
        </w:rPr>
        <w:t>работает, стриминговые</w:t>
      </w:r>
      <w:r w:rsidRPr="003C4343">
        <w:rPr>
          <w:rStyle w:val="a6"/>
          <w:rFonts w:cs="Times New Roman"/>
          <w:sz w:val="24"/>
          <w:szCs w:val="24"/>
          <w:u w:val="none"/>
          <w:lang w:val="ru-RU"/>
        </w:rPr>
        <w:t xml:space="preserve"> сервисы, больш</w:t>
      </w:r>
      <w:r>
        <w:rPr>
          <w:rStyle w:val="a6"/>
          <w:rFonts w:cs="Times New Roman"/>
          <w:sz w:val="24"/>
          <w:szCs w:val="24"/>
          <w:u w:val="none"/>
          <w:lang w:val="ru-RU"/>
        </w:rPr>
        <w:t>е шанс получить платежеспособных людей</w:t>
      </w:r>
      <w:r w:rsidRPr="003C4343">
        <w:rPr>
          <w:rStyle w:val="a6"/>
          <w:rFonts w:cs="Times New Roman"/>
          <w:sz w:val="24"/>
          <w:szCs w:val="24"/>
          <w:u w:val="none"/>
          <w:lang w:val="ru-RU"/>
        </w:rPr>
        <w:t>, легче оценить и поддержать нефизическое. То есть нефизическое легче в том плане, что ты ничего глобально не потеряешь. В последнее время люди больше видят других людей за онлайн прод</w:t>
      </w:r>
      <w:r w:rsidR="00075287">
        <w:rPr>
          <w:rStyle w:val="a6"/>
          <w:rFonts w:cs="Times New Roman"/>
          <w:sz w:val="24"/>
          <w:szCs w:val="24"/>
          <w:u w:val="none"/>
          <w:lang w:val="ru-RU"/>
        </w:rPr>
        <w:t>укцией, пиратства стало меньше»</w:t>
      </w:r>
    </w:p>
    <w:p w:rsidR="00AB468F" w:rsidRPr="00075287" w:rsidRDefault="00AB468F" w:rsidP="00110A1B">
      <w:pPr>
        <w:pStyle w:val="af"/>
        <w:numPr>
          <w:ilvl w:val="0"/>
          <w:numId w:val="25"/>
        </w:numPr>
        <w:spacing w:before="0" w:after="0"/>
        <w:ind w:left="0" w:firstLine="709"/>
        <w:jc w:val="both"/>
        <w:rPr>
          <w:rStyle w:val="a6"/>
          <w:rFonts w:cs="Times New Roman"/>
          <w:sz w:val="24"/>
          <w:szCs w:val="24"/>
          <w:u w:val="none"/>
          <w:lang w:val="ru-RU"/>
        </w:rPr>
      </w:pPr>
      <w:r w:rsidRPr="00075287">
        <w:rPr>
          <w:rStyle w:val="a6"/>
          <w:rFonts w:cs="Times New Roman"/>
          <w:b/>
          <w:sz w:val="24"/>
          <w:szCs w:val="24"/>
          <w:u w:val="none"/>
          <w:lang w:val="ru-RU"/>
        </w:rPr>
        <w:t>Отсутствие связи благотворительности и модели для российского потребителя.</w:t>
      </w:r>
    </w:p>
    <w:p w:rsidR="00AB468F"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Гипотеза на основе зарубежных исследований о том, что самую высокую цену потребители платят в случае, если часть средств идёт на благотворительность требует дальнейшего анализа. По итогам качественных исследований российского потребителя большинство отметило, что благотворительность не повлияет на увеличение цены, а зачастую вызовет негативную реакцию и желание заплатить меньшую цену. Это можно объяснить тем, что российский потребитель не доверяет благотворительным акциям и боится того, что средства не достигнут цели. Также российский потребитель предполагает давление на жалос</w:t>
      </w:r>
      <w:r w:rsidR="00075287">
        <w:rPr>
          <w:rStyle w:val="a6"/>
          <w:rFonts w:cs="Times New Roman"/>
          <w:sz w:val="24"/>
          <w:szCs w:val="24"/>
          <w:u w:val="none"/>
          <w:lang w:val="ru-RU"/>
        </w:rPr>
        <w:t>т</w:t>
      </w:r>
      <w:r w:rsidRPr="003C4343">
        <w:rPr>
          <w:rStyle w:val="a6"/>
          <w:rFonts w:cs="Times New Roman"/>
          <w:sz w:val="24"/>
          <w:szCs w:val="24"/>
          <w:u w:val="none"/>
          <w:lang w:val="ru-RU"/>
        </w:rPr>
        <w:t>ь и на совесть в том случае, если продавец делает акцент на том, что средства частично будут пожертвованы.</w:t>
      </w:r>
    </w:p>
    <w:p w:rsidR="00075287" w:rsidRDefault="00AB468F" w:rsidP="008B16AC">
      <w:pPr>
        <w:spacing w:before="0" w:after="0"/>
        <w:ind w:firstLine="709"/>
        <w:jc w:val="both"/>
        <w:rPr>
          <w:rStyle w:val="a6"/>
          <w:rFonts w:cs="Times New Roman"/>
          <w:sz w:val="24"/>
          <w:szCs w:val="24"/>
          <w:u w:val="none"/>
          <w:lang w:val="ru-RU"/>
        </w:rPr>
      </w:pPr>
      <w:r w:rsidRPr="00434BFD">
        <w:rPr>
          <w:rStyle w:val="a6"/>
          <w:rFonts w:cs="Times New Roman"/>
          <w:sz w:val="24"/>
          <w:szCs w:val="24"/>
          <w:u w:val="none"/>
          <w:lang w:val="ru-RU"/>
        </w:rPr>
        <w:t xml:space="preserve">Для того чтобы модель могла успешно применяться в бизнесе и приносить прибыль, необходимо разграничить её от идеи пожертвований и благотворительности. Потребитель </w:t>
      </w:r>
      <w:r w:rsidRPr="00434BFD">
        <w:rPr>
          <w:rStyle w:val="a6"/>
          <w:rFonts w:cs="Times New Roman"/>
          <w:sz w:val="24"/>
          <w:szCs w:val="24"/>
          <w:u w:val="none"/>
          <w:lang w:val="ru-RU"/>
        </w:rPr>
        <w:lastRenderedPageBreak/>
        <w:t xml:space="preserve">должен осознавать, что представляет из себя модель, как конкретно осуществляется оплата в рамках модели. Потребитель будет пытаться платить справедливо лишь только в том случае, когда у него в голове сформируется идея о том, что «плати сколько хочешь» </w:t>
      </w:r>
      <w:r>
        <w:rPr>
          <w:rStyle w:val="a6"/>
          <w:rFonts w:cs="Times New Roman"/>
          <w:sz w:val="24"/>
          <w:szCs w:val="24"/>
          <w:u w:val="none"/>
          <w:lang w:val="ru-RU"/>
        </w:rPr>
        <w:t>предполагает взятие на себя ответственности</w:t>
      </w:r>
      <w:r w:rsidRPr="00434BFD">
        <w:rPr>
          <w:rStyle w:val="a6"/>
          <w:rFonts w:cs="Times New Roman"/>
          <w:sz w:val="24"/>
          <w:szCs w:val="24"/>
          <w:u w:val="none"/>
          <w:lang w:val="ru-RU"/>
        </w:rPr>
        <w:t xml:space="preserve"> за принятия решения</w:t>
      </w:r>
      <w:r>
        <w:rPr>
          <w:rStyle w:val="a6"/>
          <w:rFonts w:cs="Times New Roman"/>
          <w:sz w:val="24"/>
          <w:szCs w:val="24"/>
          <w:u w:val="none"/>
          <w:lang w:val="ru-RU"/>
        </w:rPr>
        <w:t>, а не помощь кому-то или абстрактная поддержка бизнеса.</w:t>
      </w:r>
    </w:p>
    <w:p w:rsidR="00AB468F" w:rsidRPr="00075287" w:rsidRDefault="006B65BB" w:rsidP="00110A1B">
      <w:pPr>
        <w:pStyle w:val="af"/>
        <w:numPr>
          <w:ilvl w:val="0"/>
          <w:numId w:val="25"/>
        </w:numPr>
        <w:spacing w:before="0" w:after="0"/>
        <w:ind w:left="0" w:firstLine="709"/>
        <w:jc w:val="both"/>
        <w:rPr>
          <w:rStyle w:val="a6"/>
          <w:rFonts w:cs="Times New Roman"/>
          <w:sz w:val="24"/>
          <w:szCs w:val="24"/>
          <w:u w:val="none"/>
          <w:lang w:val="ru-RU"/>
        </w:rPr>
      </w:pPr>
      <w:r w:rsidRPr="00075287">
        <w:rPr>
          <w:rStyle w:val="a6"/>
          <w:rFonts w:cs="Times New Roman"/>
          <w:b/>
          <w:sz w:val="24"/>
          <w:szCs w:val="24"/>
          <w:u w:val="none"/>
          <w:lang w:val="ru-RU"/>
        </w:rPr>
        <w:t xml:space="preserve"> </w:t>
      </w:r>
      <w:r w:rsidR="00486BFE">
        <w:rPr>
          <w:rStyle w:val="a6"/>
          <w:rFonts w:cs="Times New Roman"/>
          <w:b/>
          <w:sz w:val="24"/>
          <w:szCs w:val="24"/>
          <w:u w:val="none"/>
          <w:lang w:val="ru-RU"/>
        </w:rPr>
        <w:t>Компании</w:t>
      </w:r>
      <w:r w:rsidR="00A22600" w:rsidRPr="00075287">
        <w:rPr>
          <w:rStyle w:val="a6"/>
          <w:rFonts w:cs="Times New Roman"/>
          <w:b/>
          <w:sz w:val="24"/>
          <w:szCs w:val="24"/>
          <w:u w:val="none"/>
          <w:lang w:val="ru-RU"/>
        </w:rPr>
        <w:t xml:space="preserve"> с узким ассортиментом.</w:t>
      </w:r>
    </w:p>
    <w:p w:rsidR="00075287" w:rsidRDefault="00D715EB" w:rsidP="008B16AC">
      <w:pPr>
        <w:spacing w:before="0" w:after="0"/>
        <w:ind w:firstLine="709"/>
        <w:jc w:val="both"/>
        <w:rPr>
          <w:rStyle w:val="a6"/>
          <w:rFonts w:cs="Times New Roman"/>
          <w:sz w:val="24"/>
          <w:szCs w:val="24"/>
          <w:u w:val="none"/>
          <w:lang w:val="ru-RU"/>
        </w:rPr>
      </w:pPr>
      <w:r w:rsidRPr="00D715EB">
        <w:rPr>
          <w:rStyle w:val="a6"/>
          <w:rFonts w:cs="Times New Roman"/>
          <w:sz w:val="24"/>
          <w:szCs w:val="24"/>
          <w:u w:val="none"/>
          <w:lang w:val="ru-RU"/>
        </w:rPr>
        <w:t>Для того чтобы применять модель необходимо выбрать продукт, который будет реализовываться по этой модели. Если у компании широкий ассортимент, то необходимо сконцентрироваться на чём-то</w:t>
      </w:r>
      <w:r w:rsidR="006B65BB">
        <w:rPr>
          <w:rStyle w:val="a6"/>
          <w:rFonts w:cs="Times New Roman"/>
          <w:sz w:val="24"/>
          <w:szCs w:val="24"/>
          <w:u w:val="none"/>
          <w:lang w:val="ru-RU"/>
        </w:rPr>
        <w:t xml:space="preserve"> одном</w:t>
      </w:r>
      <w:r w:rsidRPr="00D715EB">
        <w:rPr>
          <w:rStyle w:val="a6"/>
          <w:rFonts w:cs="Times New Roman"/>
          <w:sz w:val="24"/>
          <w:szCs w:val="24"/>
          <w:u w:val="none"/>
          <w:lang w:val="ru-RU"/>
        </w:rPr>
        <w:t xml:space="preserve">, так как процесс принятия решения является сложным для потребителя и может </w:t>
      </w:r>
      <w:r w:rsidR="004D34F4">
        <w:rPr>
          <w:rStyle w:val="a6"/>
          <w:rFonts w:cs="Times New Roman"/>
          <w:sz w:val="24"/>
          <w:szCs w:val="24"/>
          <w:u w:val="none"/>
          <w:lang w:val="ru-RU"/>
        </w:rPr>
        <w:t>оставить негативное впечатление</w:t>
      </w:r>
      <w:r w:rsidRPr="00D715EB">
        <w:rPr>
          <w:rStyle w:val="a6"/>
          <w:rFonts w:cs="Times New Roman"/>
          <w:sz w:val="24"/>
          <w:szCs w:val="24"/>
          <w:u w:val="none"/>
          <w:lang w:val="ru-RU"/>
        </w:rPr>
        <w:t xml:space="preserve">, если </w:t>
      </w:r>
      <w:r w:rsidR="004D34F4">
        <w:rPr>
          <w:rStyle w:val="a6"/>
          <w:rFonts w:cs="Times New Roman"/>
          <w:sz w:val="24"/>
          <w:szCs w:val="24"/>
          <w:u w:val="none"/>
          <w:lang w:val="ru-RU"/>
        </w:rPr>
        <w:t>покупатель</w:t>
      </w:r>
      <w:r w:rsidRPr="00D715EB">
        <w:rPr>
          <w:rStyle w:val="a6"/>
          <w:rFonts w:cs="Times New Roman"/>
          <w:sz w:val="24"/>
          <w:szCs w:val="24"/>
          <w:u w:val="none"/>
          <w:lang w:val="ru-RU"/>
        </w:rPr>
        <w:t xml:space="preserve"> каждый раз будет вынужден долго находить ответ на вопрос: </w:t>
      </w:r>
      <w:r w:rsidR="004D34F4">
        <w:rPr>
          <w:rStyle w:val="a6"/>
          <w:rFonts w:cs="Times New Roman"/>
          <w:sz w:val="24"/>
          <w:szCs w:val="24"/>
          <w:u w:val="none"/>
          <w:lang w:val="ru-RU"/>
        </w:rPr>
        <w:t xml:space="preserve">какую цену </w:t>
      </w:r>
      <w:r w:rsidRPr="00D715EB">
        <w:rPr>
          <w:rStyle w:val="a6"/>
          <w:rFonts w:cs="Times New Roman"/>
          <w:sz w:val="24"/>
          <w:szCs w:val="24"/>
          <w:u w:val="none"/>
          <w:lang w:val="ru-RU"/>
        </w:rPr>
        <w:t xml:space="preserve">заплатить для </w:t>
      </w:r>
      <w:r w:rsidR="004D34F4">
        <w:rPr>
          <w:rStyle w:val="a6"/>
          <w:rFonts w:cs="Times New Roman"/>
          <w:sz w:val="24"/>
          <w:szCs w:val="24"/>
          <w:u w:val="none"/>
          <w:lang w:val="ru-RU"/>
        </w:rPr>
        <w:t>каждого товара</w:t>
      </w:r>
      <w:r w:rsidRPr="00D715EB">
        <w:rPr>
          <w:rStyle w:val="a6"/>
          <w:rFonts w:cs="Times New Roman"/>
          <w:sz w:val="24"/>
          <w:szCs w:val="24"/>
          <w:u w:val="none"/>
          <w:lang w:val="ru-RU"/>
        </w:rPr>
        <w:t>.</w:t>
      </w:r>
    </w:p>
    <w:p w:rsidR="00AB468F" w:rsidRPr="00075287" w:rsidRDefault="00A22600" w:rsidP="00110A1B">
      <w:pPr>
        <w:pStyle w:val="af"/>
        <w:numPr>
          <w:ilvl w:val="0"/>
          <w:numId w:val="25"/>
        </w:numPr>
        <w:spacing w:before="0" w:after="0"/>
        <w:ind w:left="0" w:firstLine="709"/>
        <w:jc w:val="both"/>
        <w:rPr>
          <w:rStyle w:val="a6"/>
          <w:rFonts w:cs="Times New Roman"/>
          <w:sz w:val="24"/>
          <w:szCs w:val="24"/>
          <w:u w:val="none"/>
          <w:lang w:val="ru-RU"/>
        </w:rPr>
      </w:pPr>
      <w:r w:rsidRPr="00075287">
        <w:rPr>
          <w:rStyle w:val="a6"/>
          <w:rFonts w:cs="Times New Roman"/>
          <w:b/>
          <w:sz w:val="24"/>
          <w:szCs w:val="24"/>
          <w:u w:val="none"/>
          <w:lang w:val="ru-RU"/>
        </w:rPr>
        <w:t>Преимущественно использовать вариант модели предполагающий пост оплату.</w:t>
      </w:r>
    </w:p>
    <w:p w:rsidR="00AB468F" w:rsidRPr="003C4343"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Говоря о предоплате и постоплате основным моментом является возможность потребителя оценить качество и сервис при оплате после потребления. Если по каким-либо причинам была выбрана предоплата, то выходом из ситуации и дополнительным моментом получения прибыли может стать предоставление возможности потребителю доплатить/доперевести деньги.</w:t>
      </w:r>
    </w:p>
    <w:p w:rsidR="00075287"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В ходе качественного исследования потребители отметили, что, если им предлагают заплатить до потребления, существует большой риск неправильно оценить продукт и было бы полезно иметь возможность добавить деньги уже после в зависимости от впечатлений.</w:t>
      </w:r>
    </w:p>
    <w:p w:rsidR="00AB468F" w:rsidRPr="00075287" w:rsidRDefault="00AB468F" w:rsidP="00110A1B">
      <w:pPr>
        <w:pStyle w:val="af"/>
        <w:numPr>
          <w:ilvl w:val="0"/>
          <w:numId w:val="25"/>
        </w:numPr>
        <w:spacing w:before="0" w:after="0"/>
        <w:ind w:left="0" w:firstLine="709"/>
        <w:jc w:val="both"/>
        <w:rPr>
          <w:rStyle w:val="a6"/>
          <w:rFonts w:cs="Times New Roman"/>
          <w:sz w:val="24"/>
          <w:szCs w:val="24"/>
          <w:u w:val="none"/>
          <w:lang w:val="ru-RU"/>
        </w:rPr>
      </w:pPr>
      <w:r w:rsidRPr="00075287">
        <w:rPr>
          <w:rStyle w:val="a6"/>
          <w:rFonts w:cs="Times New Roman"/>
          <w:b/>
          <w:sz w:val="24"/>
          <w:szCs w:val="24"/>
          <w:u w:val="none"/>
          <w:lang w:val="ru-RU"/>
        </w:rPr>
        <w:t>Краткосрочность применения.</w:t>
      </w:r>
    </w:p>
    <w:p w:rsidR="00075287" w:rsidRDefault="00AB468F" w:rsidP="008B16AC">
      <w:pPr>
        <w:spacing w:before="0" w:after="0"/>
        <w:ind w:firstLine="709"/>
        <w:jc w:val="both"/>
        <w:rPr>
          <w:rStyle w:val="a6"/>
          <w:rFonts w:cs="Times New Roman"/>
          <w:sz w:val="24"/>
          <w:szCs w:val="24"/>
          <w:u w:val="none"/>
          <w:lang w:val="ru-RU"/>
        </w:rPr>
      </w:pPr>
      <w:r w:rsidRPr="003C4343">
        <w:rPr>
          <w:rStyle w:val="a6"/>
          <w:rFonts w:cs="Times New Roman"/>
          <w:sz w:val="24"/>
          <w:szCs w:val="24"/>
          <w:u w:val="none"/>
          <w:lang w:val="ru-RU"/>
        </w:rPr>
        <w:t xml:space="preserve">Несмотря на наличие успешных примеров как на зарубежных, так и на российском рынке использование модели в качестве акции на время открытия новой точки или заведения гарантирует большую успешность и большую прибыль. Также вариант периодического применения модели, как сезонной акции или </w:t>
      </w:r>
      <w:r>
        <w:rPr>
          <w:rStyle w:val="a6"/>
          <w:rFonts w:cs="Times New Roman"/>
          <w:sz w:val="24"/>
          <w:szCs w:val="24"/>
          <w:u w:val="none"/>
          <w:lang w:val="ru-RU"/>
        </w:rPr>
        <w:t xml:space="preserve">периодического </w:t>
      </w:r>
      <w:r w:rsidRPr="003C4343">
        <w:rPr>
          <w:rStyle w:val="a6"/>
          <w:rFonts w:cs="Times New Roman"/>
          <w:sz w:val="24"/>
          <w:szCs w:val="24"/>
          <w:u w:val="none"/>
          <w:lang w:val="ru-RU"/>
        </w:rPr>
        <w:t>рекламного хода может помочь привлечь больше клиентов</w:t>
      </w:r>
      <w:r w:rsidR="00D947C1">
        <w:rPr>
          <w:rStyle w:val="a6"/>
          <w:rFonts w:cs="Times New Roman"/>
          <w:sz w:val="24"/>
          <w:szCs w:val="24"/>
          <w:u w:val="none"/>
          <w:lang w:val="ru-RU"/>
        </w:rPr>
        <w:t>,</w:t>
      </w:r>
      <w:r w:rsidRPr="003C4343">
        <w:rPr>
          <w:rStyle w:val="a6"/>
          <w:rFonts w:cs="Times New Roman"/>
          <w:sz w:val="24"/>
          <w:szCs w:val="24"/>
          <w:u w:val="none"/>
          <w:lang w:val="ru-RU"/>
        </w:rPr>
        <w:t xml:space="preserve"> при этом не будет заставлять потребителей каждый раз сомневаться в принимаемом решении. Таким образом, можно будет обеспечить постоянный приток новых клиентов, которых может заинтересовать инновационная модель, не часто встречающаяся на рынке.</w:t>
      </w:r>
    </w:p>
    <w:p w:rsidR="0072133E" w:rsidRDefault="0072133E" w:rsidP="008B16AC">
      <w:pPr>
        <w:spacing w:before="0" w:after="0"/>
        <w:ind w:firstLine="709"/>
        <w:jc w:val="both"/>
        <w:rPr>
          <w:rStyle w:val="a6"/>
          <w:rFonts w:cs="Times New Roman"/>
          <w:sz w:val="24"/>
          <w:szCs w:val="24"/>
          <w:u w:val="none"/>
          <w:lang w:val="ru-RU"/>
        </w:rPr>
      </w:pPr>
    </w:p>
    <w:p w:rsidR="0072133E" w:rsidRDefault="0072133E" w:rsidP="008B16AC">
      <w:pPr>
        <w:spacing w:before="0" w:after="0"/>
        <w:ind w:firstLine="709"/>
        <w:jc w:val="both"/>
        <w:rPr>
          <w:rStyle w:val="a6"/>
          <w:rFonts w:cs="Times New Roman"/>
          <w:sz w:val="24"/>
          <w:szCs w:val="24"/>
          <w:u w:val="none"/>
          <w:lang w:val="ru-RU"/>
        </w:rPr>
      </w:pPr>
    </w:p>
    <w:p w:rsidR="006B65BB" w:rsidRPr="00075287" w:rsidRDefault="006B65BB" w:rsidP="00110A1B">
      <w:pPr>
        <w:pStyle w:val="af"/>
        <w:numPr>
          <w:ilvl w:val="0"/>
          <w:numId w:val="25"/>
        </w:numPr>
        <w:spacing w:before="0" w:after="0"/>
        <w:ind w:left="0" w:firstLine="709"/>
        <w:jc w:val="both"/>
        <w:rPr>
          <w:rStyle w:val="a6"/>
          <w:rFonts w:cs="Times New Roman"/>
          <w:sz w:val="24"/>
          <w:szCs w:val="24"/>
          <w:u w:val="none"/>
          <w:lang w:val="ru-RU"/>
        </w:rPr>
      </w:pPr>
      <w:r w:rsidRPr="00075287">
        <w:rPr>
          <w:rStyle w:val="a6"/>
          <w:rFonts w:cs="Times New Roman"/>
          <w:b/>
          <w:sz w:val="24"/>
          <w:szCs w:val="24"/>
          <w:u w:val="none"/>
          <w:lang w:val="ru-RU"/>
        </w:rPr>
        <w:lastRenderedPageBreak/>
        <w:t>Активное распространение.</w:t>
      </w:r>
    </w:p>
    <w:p w:rsidR="00075287" w:rsidRDefault="006B65BB"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Необходимо приложить усилия и поработать над продвижением модели, чтобы создать</w:t>
      </w:r>
      <w:r w:rsidR="009B476D">
        <w:rPr>
          <w:rStyle w:val="a6"/>
          <w:rFonts w:cs="Times New Roman"/>
          <w:sz w:val="24"/>
          <w:szCs w:val="24"/>
          <w:u w:val="none"/>
          <w:lang w:val="ru-RU"/>
        </w:rPr>
        <w:t xml:space="preserve"> у потенциальных </w:t>
      </w:r>
      <w:r w:rsidR="00D947C1">
        <w:rPr>
          <w:rStyle w:val="a6"/>
          <w:rFonts w:cs="Times New Roman"/>
          <w:sz w:val="24"/>
          <w:szCs w:val="24"/>
          <w:u w:val="none"/>
          <w:lang w:val="ru-RU"/>
        </w:rPr>
        <w:t>потребителей впечатление</w:t>
      </w:r>
      <w:r>
        <w:rPr>
          <w:rStyle w:val="a6"/>
          <w:rFonts w:cs="Times New Roman"/>
          <w:sz w:val="24"/>
          <w:szCs w:val="24"/>
          <w:u w:val="none"/>
          <w:lang w:val="ru-RU"/>
        </w:rPr>
        <w:t xml:space="preserve"> чего-то нового, инновационного. Чем лучше будет осуществляться продвижение, тем больше вероятность, действительно, привлечь большое количество заинтересованных потребителей.</w:t>
      </w:r>
      <w:r w:rsidR="00D947C1">
        <w:rPr>
          <w:rStyle w:val="a6"/>
          <w:rFonts w:cs="Times New Roman"/>
          <w:sz w:val="24"/>
          <w:szCs w:val="24"/>
          <w:u w:val="none"/>
          <w:lang w:val="ru-RU"/>
        </w:rPr>
        <w:t xml:space="preserve"> Тут подразумеваются допо</w:t>
      </w:r>
      <w:r w:rsidR="004D34F4">
        <w:rPr>
          <w:rStyle w:val="a6"/>
          <w:rFonts w:cs="Times New Roman"/>
          <w:sz w:val="24"/>
          <w:szCs w:val="24"/>
          <w:u w:val="none"/>
          <w:lang w:val="ru-RU"/>
        </w:rPr>
        <w:t>лнительные затраты на маркетинговые мероприятия и рекламу.</w:t>
      </w:r>
    </w:p>
    <w:p w:rsidR="003976A0" w:rsidRPr="00075287" w:rsidRDefault="003976A0" w:rsidP="00110A1B">
      <w:pPr>
        <w:pStyle w:val="af"/>
        <w:numPr>
          <w:ilvl w:val="0"/>
          <w:numId w:val="25"/>
        </w:numPr>
        <w:spacing w:before="0" w:after="0"/>
        <w:ind w:left="0" w:firstLine="709"/>
        <w:jc w:val="both"/>
        <w:rPr>
          <w:rStyle w:val="a6"/>
          <w:rFonts w:cs="Times New Roman"/>
          <w:sz w:val="24"/>
          <w:szCs w:val="24"/>
          <w:u w:val="none"/>
          <w:lang w:val="ru-RU"/>
        </w:rPr>
      </w:pPr>
      <w:r w:rsidRPr="00075287">
        <w:rPr>
          <w:rStyle w:val="a6"/>
          <w:rFonts w:cs="Times New Roman"/>
          <w:b/>
          <w:sz w:val="24"/>
          <w:szCs w:val="24"/>
          <w:u w:val="none"/>
          <w:lang w:val="ru-RU"/>
        </w:rPr>
        <w:t>Города-милионники в России.</w:t>
      </w:r>
    </w:p>
    <w:p w:rsidR="003976A0" w:rsidRPr="003976A0" w:rsidRDefault="003976A0"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По данным онлайн-опроса многие респонденты делали акцент на том, что в маленьких городах модель менее применима, так как потребители не будут осознавать принцип и при этом не будут иметь достаточно денежных средств. Самыми перспективными городами</w:t>
      </w:r>
      <w:r w:rsidR="00116F7F">
        <w:rPr>
          <w:rStyle w:val="a6"/>
          <w:rFonts w:cs="Times New Roman"/>
          <w:sz w:val="24"/>
          <w:szCs w:val="24"/>
          <w:u w:val="none"/>
          <w:lang w:val="ru-RU"/>
        </w:rPr>
        <w:t xml:space="preserve"> в плане применения модели в оф</w:t>
      </w:r>
      <w:r>
        <w:rPr>
          <w:rStyle w:val="a6"/>
          <w:rFonts w:cs="Times New Roman"/>
          <w:sz w:val="24"/>
          <w:szCs w:val="24"/>
          <w:u w:val="none"/>
          <w:lang w:val="ru-RU"/>
        </w:rPr>
        <w:t>лайн-бизнесе являются Москва и Санкт-Петербург.</w:t>
      </w:r>
    </w:p>
    <w:p w:rsidR="00175046" w:rsidRPr="00437EF3" w:rsidRDefault="00C019B3" w:rsidP="008B16AC">
      <w:pPr>
        <w:pStyle w:val="2"/>
        <w:spacing w:before="0" w:after="0"/>
        <w:ind w:firstLine="709"/>
        <w:rPr>
          <w:rStyle w:val="a6"/>
          <w:u w:val="none"/>
          <w:lang w:val="ru-RU"/>
        </w:rPr>
      </w:pPr>
      <w:bookmarkStart w:id="56" w:name="_Toc73662359"/>
      <w:r>
        <w:rPr>
          <w:lang w:val="ru-RU"/>
        </w:rPr>
        <w:t>3</w:t>
      </w:r>
      <w:r w:rsidR="00437EF3">
        <w:rPr>
          <w:lang w:val="ru-RU"/>
        </w:rPr>
        <w:t xml:space="preserve">.2 </w:t>
      </w:r>
      <w:r w:rsidR="00175046" w:rsidRPr="00437EF3">
        <w:rPr>
          <w:lang w:val="ru-RU"/>
        </w:rPr>
        <w:t xml:space="preserve">Метрики для оценки эффективности применения модели </w:t>
      </w:r>
      <w:r w:rsidR="00175046" w:rsidRPr="00437EF3">
        <w:t>Pay</w:t>
      </w:r>
      <w:r w:rsidR="00175046" w:rsidRPr="00437EF3">
        <w:rPr>
          <w:lang w:val="ru-RU"/>
        </w:rPr>
        <w:t xml:space="preserve"> </w:t>
      </w:r>
      <w:r w:rsidR="00175046" w:rsidRPr="00437EF3">
        <w:t>What</w:t>
      </w:r>
      <w:r w:rsidR="00175046" w:rsidRPr="00437EF3">
        <w:rPr>
          <w:lang w:val="ru-RU"/>
        </w:rPr>
        <w:t xml:space="preserve"> </w:t>
      </w:r>
      <w:r w:rsidR="00175046" w:rsidRPr="00437EF3">
        <w:t>You</w:t>
      </w:r>
      <w:r w:rsidR="00175046" w:rsidRPr="00437EF3">
        <w:rPr>
          <w:lang w:val="ru-RU"/>
        </w:rPr>
        <w:t xml:space="preserve"> </w:t>
      </w:r>
      <w:r w:rsidR="00175046" w:rsidRPr="00437EF3">
        <w:t>Want</w:t>
      </w:r>
      <w:bookmarkEnd w:id="56"/>
    </w:p>
    <w:p w:rsidR="003976A0" w:rsidRPr="00175046" w:rsidRDefault="00175046" w:rsidP="008B16AC">
      <w:pPr>
        <w:spacing w:before="0" w:after="0"/>
        <w:ind w:firstLine="709"/>
        <w:jc w:val="both"/>
        <w:rPr>
          <w:rFonts w:cs="Times New Roman"/>
          <w:sz w:val="24"/>
          <w:szCs w:val="24"/>
          <w:lang w:val="ru-RU"/>
        </w:rPr>
      </w:pPr>
      <w:r w:rsidRPr="00175046">
        <w:rPr>
          <w:rFonts w:cs="Times New Roman"/>
          <w:sz w:val="24"/>
          <w:szCs w:val="24"/>
          <w:lang w:val="ru-RU"/>
        </w:rPr>
        <w:t xml:space="preserve">Модель </w:t>
      </w:r>
      <w:r w:rsidRPr="00175046">
        <w:rPr>
          <w:rFonts w:cs="Times New Roman"/>
          <w:sz w:val="24"/>
          <w:szCs w:val="24"/>
        </w:rPr>
        <w:t>Pay</w:t>
      </w:r>
      <w:r w:rsidRPr="00175046">
        <w:rPr>
          <w:rFonts w:cs="Times New Roman"/>
          <w:sz w:val="24"/>
          <w:szCs w:val="24"/>
          <w:lang w:val="ru-RU"/>
        </w:rPr>
        <w:t xml:space="preserve"> </w:t>
      </w:r>
      <w:r w:rsidRPr="00175046">
        <w:rPr>
          <w:rFonts w:cs="Times New Roman"/>
          <w:sz w:val="24"/>
          <w:szCs w:val="24"/>
        </w:rPr>
        <w:t>What</w:t>
      </w:r>
      <w:r w:rsidRPr="00175046">
        <w:rPr>
          <w:rFonts w:cs="Times New Roman"/>
          <w:sz w:val="24"/>
          <w:szCs w:val="24"/>
          <w:lang w:val="ru-RU"/>
        </w:rPr>
        <w:t xml:space="preserve"> </w:t>
      </w:r>
      <w:r w:rsidRPr="00175046">
        <w:rPr>
          <w:rFonts w:cs="Times New Roman"/>
          <w:sz w:val="24"/>
          <w:szCs w:val="24"/>
        </w:rPr>
        <w:t>You</w:t>
      </w:r>
      <w:r w:rsidRPr="00175046">
        <w:rPr>
          <w:rFonts w:cs="Times New Roman"/>
          <w:sz w:val="24"/>
          <w:szCs w:val="24"/>
          <w:lang w:val="ru-RU"/>
        </w:rPr>
        <w:t xml:space="preserve"> </w:t>
      </w:r>
      <w:r w:rsidRPr="00175046">
        <w:rPr>
          <w:rFonts w:cs="Times New Roman"/>
          <w:sz w:val="24"/>
          <w:szCs w:val="24"/>
        </w:rPr>
        <w:t>Want</w:t>
      </w:r>
      <w:r w:rsidRPr="00175046">
        <w:rPr>
          <w:rFonts w:cs="Times New Roman"/>
          <w:sz w:val="24"/>
          <w:szCs w:val="24"/>
          <w:lang w:val="ru-RU"/>
        </w:rPr>
        <w:t xml:space="preserve"> используется как для онлайн-сервисов, так</w:t>
      </w:r>
      <w:r w:rsidR="00116F7F">
        <w:rPr>
          <w:rFonts w:cs="Times New Roman"/>
          <w:sz w:val="24"/>
          <w:szCs w:val="24"/>
          <w:lang w:val="ru-RU"/>
        </w:rPr>
        <w:t xml:space="preserve"> и для ко</w:t>
      </w:r>
      <w:r w:rsidR="00075287">
        <w:rPr>
          <w:rFonts w:cs="Times New Roman"/>
          <w:sz w:val="24"/>
          <w:szCs w:val="24"/>
          <w:lang w:val="ru-RU"/>
        </w:rPr>
        <w:t>м</w:t>
      </w:r>
      <w:r w:rsidR="00116F7F">
        <w:rPr>
          <w:rFonts w:cs="Times New Roman"/>
          <w:sz w:val="24"/>
          <w:szCs w:val="24"/>
          <w:lang w:val="ru-RU"/>
        </w:rPr>
        <w:t>паний, работающих в оф</w:t>
      </w:r>
      <w:r w:rsidRPr="00175046">
        <w:rPr>
          <w:rFonts w:cs="Times New Roman"/>
          <w:sz w:val="24"/>
          <w:szCs w:val="24"/>
          <w:lang w:val="ru-RU"/>
        </w:rPr>
        <w:t>лайн среде. В связи с этим показатели будут разделены на две категории в зависимости от того, г</w:t>
      </w:r>
      <w:r w:rsidR="00BF4688">
        <w:rPr>
          <w:rFonts w:cs="Times New Roman"/>
          <w:sz w:val="24"/>
          <w:szCs w:val="24"/>
          <w:lang w:val="ru-RU"/>
        </w:rPr>
        <w:t>де осуществляется деятельность.</w:t>
      </w:r>
    </w:p>
    <w:p w:rsidR="00437EF3" w:rsidRPr="00B85E8E" w:rsidRDefault="00C019B3" w:rsidP="00CA356E">
      <w:pPr>
        <w:pStyle w:val="3"/>
        <w:rPr>
          <w:lang w:val="ru-RU"/>
        </w:rPr>
      </w:pPr>
      <w:bookmarkStart w:id="57" w:name="_Toc73662360"/>
      <w:r>
        <w:rPr>
          <w:lang w:val="ru-RU"/>
        </w:rPr>
        <w:t>3</w:t>
      </w:r>
      <w:r w:rsidR="00437EF3">
        <w:rPr>
          <w:lang w:val="ru-RU"/>
        </w:rPr>
        <w:t xml:space="preserve">.2.1 </w:t>
      </w:r>
      <w:r w:rsidR="00175046" w:rsidRPr="00175046">
        <w:t>KPI</w:t>
      </w:r>
      <w:r w:rsidR="00B85E8E">
        <w:rPr>
          <w:lang w:val="ru-RU"/>
        </w:rPr>
        <w:t xml:space="preserve"> для онлайн-продаж в рамках модели </w:t>
      </w:r>
      <w:r w:rsidR="00B85E8E">
        <w:t>PWYW</w:t>
      </w:r>
      <w:bookmarkEnd w:id="57"/>
    </w:p>
    <w:p w:rsidR="00175046" w:rsidRDefault="00437EF3" w:rsidP="008B16AC">
      <w:pPr>
        <w:spacing w:before="0" w:after="0"/>
        <w:ind w:firstLine="709"/>
        <w:jc w:val="both"/>
        <w:rPr>
          <w:rFonts w:cs="Times New Roman"/>
          <w:sz w:val="24"/>
          <w:szCs w:val="24"/>
          <w:lang w:val="ru-RU"/>
        </w:rPr>
      </w:pPr>
      <w:r w:rsidRPr="00437EF3">
        <w:rPr>
          <w:rFonts w:cs="Times New Roman"/>
          <w:sz w:val="24"/>
          <w:szCs w:val="24"/>
          <w:lang w:val="ru-RU"/>
        </w:rPr>
        <w:t>KPI для онлайн среды</w:t>
      </w:r>
      <w:r>
        <w:rPr>
          <w:rFonts w:cs="Times New Roman"/>
          <w:sz w:val="24"/>
          <w:szCs w:val="24"/>
          <w:lang w:val="ru-RU"/>
        </w:rPr>
        <w:t xml:space="preserve"> – это в основном показатели для интернет-продаж. Эти метрики могут быть использованы для элект</w:t>
      </w:r>
      <w:r w:rsidR="00B85E8E">
        <w:rPr>
          <w:rFonts w:cs="Times New Roman"/>
          <w:sz w:val="24"/>
          <w:szCs w:val="24"/>
          <w:lang w:val="ru-RU"/>
        </w:rPr>
        <w:t>ронных книг, музыкальных альбомов,</w:t>
      </w:r>
      <w:r w:rsidR="00175046" w:rsidRPr="00175046">
        <w:rPr>
          <w:rFonts w:cs="Times New Roman"/>
          <w:sz w:val="24"/>
          <w:szCs w:val="24"/>
          <w:lang w:val="ru-RU"/>
        </w:rPr>
        <w:t xml:space="preserve"> </w:t>
      </w:r>
      <w:r w:rsidR="00B85E8E">
        <w:rPr>
          <w:rFonts w:cs="Times New Roman"/>
          <w:sz w:val="24"/>
          <w:szCs w:val="24"/>
          <w:lang w:val="ru-RU"/>
        </w:rPr>
        <w:t>скачивание фильмов, видеоигр, приложений</w:t>
      </w:r>
      <w:r w:rsidR="00175046" w:rsidRPr="00175046">
        <w:rPr>
          <w:rFonts w:cs="Times New Roman"/>
          <w:sz w:val="24"/>
          <w:szCs w:val="24"/>
          <w:lang w:val="ru-RU"/>
        </w:rPr>
        <w:t xml:space="preserve">, </w:t>
      </w:r>
      <w:r w:rsidR="00B85E8E">
        <w:rPr>
          <w:rFonts w:cs="Times New Roman"/>
          <w:sz w:val="24"/>
          <w:szCs w:val="24"/>
          <w:lang w:val="ru-RU"/>
        </w:rPr>
        <w:t xml:space="preserve">сериалов и </w:t>
      </w:r>
      <w:r w:rsidR="00D046CD">
        <w:rPr>
          <w:rFonts w:cs="Times New Roman"/>
          <w:sz w:val="24"/>
          <w:szCs w:val="24"/>
          <w:lang w:val="ru-RU"/>
        </w:rPr>
        <w:t>прочих онлайн</w:t>
      </w:r>
      <w:r w:rsidR="00B85E8E">
        <w:rPr>
          <w:rFonts w:cs="Times New Roman"/>
          <w:sz w:val="24"/>
          <w:szCs w:val="24"/>
          <w:lang w:val="ru-RU"/>
        </w:rPr>
        <w:t>-продуктов.</w:t>
      </w:r>
    </w:p>
    <w:p w:rsidR="00CB317B" w:rsidRDefault="00CB317B" w:rsidP="00175046">
      <w:pPr>
        <w:jc w:val="both"/>
        <w:rPr>
          <w:rFonts w:cs="Times New Roman"/>
          <w:sz w:val="24"/>
          <w:szCs w:val="24"/>
          <w:lang w:val="ru-RU"/>
        </w:rPr>
      </w:pPr>
    </w:p>
    <w:p w:rsidR="00600F5C" w:rsidRDefault="00600F5C" w:rsidP="00175046">
      <w:pPr>
        <w:jc w:val="both"/>
        <w:rPr>
          <w:rFonts w:cs="Times New Roman"/>
          <w:sz w:val="24"/>
          <w:szCs w:val="24"/>
          <w:lang w:val="ru-RU"/>
        </w:rPr>
      </w:pPr>
    </w:p>
    <w:p w:rsidR="00600F5C" w:rsidRDefault="00600F5C" w:rsidP="00175046">
      <w:pPr>
        <w:jc w:val="both"/>
        <w:rPr>
          <w:rFonts w:cs="Times New Roman"/>
          <w:sz w:val="24"/>
          <w:szCs w:val="24"/>
          <w:lang w:val="ru-RU"/>
        </w:rPr>
      </w:pPr>
    </w:p>
    <w:p w:rsidR="00600F5C" w:rsidRDefault="00600F5C" w:rsidP="00175046">
      <w:pPr>
        <w:jc w:val="both"/>
        <w:rPr>
          <w:rFonts w:cs="Times New Roman"/>
          <w:sz w:val="24"/>
          <w:szCs w:val="24"/>
          <w:lang w:val="ru-RU"/>
        </w:rPr>
      </w:pPr>
    </w:p>
    <w:p w:rsidR="00600F5C" w:rsidRDefault="00600F5C" w:rsidP="00175046">
      <w:pPr>
        <w:jc w:val="both"/>
        <w:rPr>
          <w:rFonts w:cs="Times New Roman"/>
          <w:sz w:val="24"/>
          <w:szCs w:val="24"/>
          <w:lang w:val="ru-RU"/>
        </w:rPr>
      </w:pPr>
    </w:p>
    <w:p w:rsidR="00600F5C" w:rsidRDefault="00600F5C" w:rsidP="00175046">
      <w:pPr>
        <w:jc w:val="both"/>
        <w:rPr>
          <w:rFonts w:cs="Times New Roman"/>
          <w:sz w:val="24"/>
          <w:szCs w:val="24"/>
          <w:lang w:val="ru-RU"/>
        </w:rPr>
      </w:pPr>
    </w:p>
    <w:p w:rsidR="0072133E" w:rsidRDefault="0072133E" w:rsidP="00175046">
      <w:pPr>
        <w:jc w:val="both"/>
        <w:rPr>
          <w:rFonts w:cs="Times New Roman"/>
          <w:sz w:val="24"/>
          <w:szCs w:val="24"/>
          <w:lang w:val="ru-RU"/>
        </w:rPr>
      </w:pPr>
    </w:p>
    <w:p w:rsidR="0072133E" w:rsidRDefault="0072133E" w:rsidP="00175046">
      <w:pPr>
        <w:jc w:val="both"/>
        <w:rPr>
          <w:rFonts w:cs="Times New Roman"/>
          <w:sz w:val="24"/>
          <w:szCs w:val="24"/>
          <w:lang w:val="ru-RU"/>
        </w:rPr>
      </w:pPr>
    </w:p>
    <w:p w:rsidR="0072133E" w:rsidRDefault="0072133E" w:rsidP="00175046">
      <w:pPr>
        <w:jc w:val="both"/>
        <w:rPr>
          <w:rFonts w:cs="Times New Roman"/>
          <w:sz w:val="24"/>
          <w:szCs w:val="24"/>
          <w:lang w:val="ru-RU"/>
        </w:rPr>
      </w:pPr>
    </w:p>
    <w:p w:rsidR="00600F5C" w:rsidRDefault="00600F5C" w:rsidP="00175046">
      <w:pPr>
        <w:jc w:val="both"/>
        <w:rPr>
          <w:rFonts w:cs="Times New Roman"/>
          <w:sz w:val="24"/>
          <w:szCs w:val="24"/>
          <w:lang w:val="ru-RU"/>
        </w:rPr>
      </w:pPr>
    </w:p>
    <w:p w:rsidR="00096C6C" w:rsidRPr="00CB317B" w:rsidRDefault="009974E6" w:rsidP="00CB317B">
      <w:pPr>
        <w:pStyle w:val="af"/>
        <w:numPr>
          <w:ilvl w:val="0"/>
          <w:numId w:val="8"/>
        </w:numPr>
        <w:jc w:val="right"/>
        <w:rPr>
          <w:rFonts w:cs="Times New Roman"/>
          <w:sz w:val="24"/>
          <w:szCs w:val="24"/>
          <w:lang w:val="ru-RU"/>
        </w:rPr>
      </w:pPr>
      <w:r w:rsidRPr="00CB317B">
        <w:rPr>
          <w:rFonts w:cs="Times New Roman"/>
          <w:sz w:val="24"/>
          <w:szCs w:val="24"/>
          <w:lang w:val="ru-RU"/>
        </w:rPr>
        <w:lastRenderedPageBreak/>
        <w:t>Метрики для онлайн-сервисов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2579"/>
        <w:gridCol w:w="2835"/>
        <w:gridCol w:w="2835"/>
      </w:tblGrid>
      <w:tr w:rsidR="00175046" w:rsidRPr="004F0343" w:rsidTr="00175046">
        <w:tc>
          <w:tcPr>
            <w:tcW w:w="9606" w:type="dxa"/>
            <w:gridSpan w:val="4"/>
            <w:shd w:val="clear" w:color="auto" w:fill="auto"/>
          </w:tcPr>
          <w:p w:rsidR="00175046" w:rsidRPr="00175046" w:rsidRDefault="00175046" w:rsidP="00175046">
            <w:pPr>
              <w:jc w:val="both"/>
              <w:rPr>
                <w:rFonts w:cs="Times New Roman"/>
                <w:b/>
                <w:sz w:val="24"/>
                <w:szCs w:val="24"/>
                <w:lang w:val="ru-RU"/>
              </w:rPr>
            </w:pPr>
            <w:r w:rsidRPr="00175046">
              <w:rPr>
                <w:rFonts w:cs="Times New Roman"/>
                <w:b/>
                <w:sz w:val="24"/>
                <w:szCs w:val="24"/>
                <w:lang w:val="ru-RU"/>
              </w:rPr>
              <w:t xml:space="preserve">Метрики для оценки эффективности применения модели </w:t>
            </w:r>
            <w:r w:rsidRPr="00175046">
              <w:rPr>
                <w:rFonts w:cs="Times New Roman"/>
                <w:b/>
                <w:sz w:val="24"/>
                <w:szCs w:val="24"/>
              </w:rPr>
              <w:t>Pay</w:t>
            </w:r>
            <w:r w:rsidRPr="00175046">
              <w:rPr>
                <w:rFonts w:cs="Times New Roman"/>
                <w:b/>
                <w:sz w:val="24"/>
                <w:szCs w:val="24"/>
                <w:lang w:val="ru-RU"/>
              </w:rPr>
              <w:t xml:space="preserve"> </w:t>
            </w:r>
            <w:r w:rsidRPr="00175046">
              <w:rPr>
                <w:rFonts w:cs="Times New Roman"/>
                <w:b/>
                <w:sz w:val="24"/>
                <w:szCs w:val="24"/>
              </w:rPr>
              <w:t>What</w:t>
            </w:r>
            <w:r w:rsidRPr="00175046">
              <w:rPr>
                <w:rFonts w:cs="Times New Roman"/>
                <w:b/>
                <w:sz w:val="24"/>
                <w:szCs w:val="24"/>
                <w:lang w:val="ru-RU"/>
              </w:rPr>
              <w:t xml:space="preserve"> </w:t>
            </w:r>
            <w:r w:rsidRPr="00175046">
              <w:rPr>
                <w:rFonts w:cs="Times New Roman"/>
                <w:b/>
                <w:sz w:val="24"/>
                <w:szCs w:val="24"/>
              </w:rPr>
              <w:t>You</w:t>
            </w:r>
            <w:r w:rsidRPr="00175046">
              <w:rPr>
                <w:rFonts w:cs="Times New Roman"/>
                <w:b/>
                <w:sz w:val="24"/>
                <w:szCs w:val="24"/>
                <w:lang w:val="ru-RU"/>
              </w:rPr>
              <w:t xml:space="preserve"> </w:t>
            </w:r>
            <w:r w:rsidRPr="00175046">
              <w:rPr>
                <w:rFonts w:cs="Times New Roman"/>
                <w:b/>
                <w:sz w:val="24"/>
                <w:szCs w:val="24"/>
              </w:rPr>
              <w:t>Want</w:t>
            </w:r>
            <w:r w:rsidRPr="00175046">
              <w:rPr>
                <w:rFonts w:cs="Times New Roman"/>
                <w:b/>
                <w:sz w:val="24"/>
                <w:szCs w:val="24"/>
                <w:lang w:val="ru-RU"/>
              </w:rPr>
              <w:t xml:space="preserve"> для онлайн-сервисов</w:t>
            </w:r>
          </w:p>
        </w:tc>
      </w:tr>
      <w:tr w:rsidR="00175046" w:rsidRPr="004F0343" w:rsidTr="003103A3">
        <w:tc>
          <w:tcPr>
            <w:tcW w:w="1357"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 xml:space="preserve">1.название показателя </w:t>
            </w:r>
          </w:p>
        </w:tc>
        <w:tc>
          <w:tcPr>
            <w:tcW w:w="2579"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Средний доход с пользователя/клиента (</w:t>
            </w:r>
            <w:r w:rsidRPr="00175046">
              <w:rPr>
                <w:rFonts w:cs="Times New Roman"/>
                <w:sz w:val="24"/>
                <w:szCs w:val="24"/>
              </w:rPr>
              <w:t>ARPU</w:t>
            </w:r>
            <w:r w:rsidRPr="00175046">
              <w:rPr>
                <w:rFonts w:cs="Times New Roman"/>
                <w:sz w:val="24"/>
                <w:szCs w:val="24"/>
                <w:lang w:val="ru-RU"/>
              </w:rPr>
              <w:t xml:space="preserve"> – </w:t>
            </w:r>
            <w:r w:rsidRPr="00175046">
              <w:rPr>
                <w:rFonts w:cs="Times New Roman"/>
                <w:sz w:val="24"/>
                <w:szCs w:val="24"/>
              </w:rPr>
              <w:t>average</w:t>
            </w:r>
            <w:r w:rsidRPr="00175046">
              <w:rPr>
                <w:rFonts w:cs="Times New Roman"/>
                <w:sz w:val="24"/>
                <w:szCs w:val="24"/>
                <w:lang w:val="ru-RU"/>
              </w:rPr>
              <w:t xml:space="preserve"> </w:t>
            </w:r>
            <w:r w:rsidRPr="00175046">
              <w:rPr>
                <w:rFonts w:cs="Times New Roman"/>
                <w:sz w:val="24"/>
                <w:szCs w:val="24"/>
              </w:rPr>
              <w:t>revenue</w:t>
            </w:r>
            <w:r w:rsidRPr="00175046">
              <w:rPr>
                <w:rFonts w:cs="Times New Roman"/>
                <w:sz w:val="24"/>
                <w:szCs w:val="24"/>
                <w:lang w:val="ru-RU"/>
              </w:rPr>
              <w:t xml:space="preserve"> </w:t>
            </w:r>
            <w:r w:rsidRPr="00175046">
              <w:rPr>
                <w:rFonts w:cs="Times New Roman"/>
                <w:sz w:val="24"/>
                <w:szCs w:val="24"/>
              </w:rPr>
              <w:t>per</w:t>
            </w:r>
            <w:r w:rsidRPr="00175046">
              <w:rPr>
                <w:rFonts w:cs="Times New Roman"/>
                <w:sz w:val="24"/>
                <w:szCs w:val="24"/>
                <w:lang w:val="ru-RU"/>
              </w:rPr>
              <w:t xml:space="preserve"> </w:t>
            </w:r>
            <w:r w:rsidRPr="00175046">
              <w:rPr>
                <w:rFonts w:cs="Times New Roman"/>
                <w:sz w:val="24"/>
                <w:szCs w:val="24"/>
              </w:rPr>
              <w:t>user</w:t>
            </w:r>
            <w:r w:rsidRPr="00175046">
              <w:rPr>
                <w:rFonts w:cs="Times New Roman"/>
                <w:sz w:val="24"/>
                <w:szCs w:val="24"/>
                <w:lang w:val="ru-RU"/>
              </w:rPr>
              <w:t xml:space="preserve"> )</w:t>
            </w:r>
          </w:p>
        </w:tc>
        <w:tc>
          <w:tcPr>
            <w:tcW w:w="2835" w:type="dxa"/>
            <w:shd w:val="clear" w:color="auto" w:fill="auto"/>
          </w:tcPr>
          <w:p w:rsidR="00175046" w:rsidRPr="00175046" w:rsidRDefault="00175046" w:rsidP="00175046">
            <w:pPr>
              <w:jc w:val="both"/>
              <w:rPr>
                <w:rFonts w:cs="Times New Roman"/>
                <w:sz w:val="24"/>
                <w:szCs w:val="24"/>
              </w:rPr>
            </w:pPr>
            <w:r w:rsidRPr="00175046">
              <w:rPr>
                <w:rFonts w:cs="Times New Roman"/>
                <w:sz w:val="24"/>
                <w:szCs w:val="24"/>
                <w:lang w:val="ru-RU"/>
              </w:rPr>
              <w:t>Доля</w:t>
            </w:r>
            <w:r w:rsidRPr="00175046">
              <w:rPr>
                <w:rFonts w:cs="Times New Roman"/>
                <w:sz w:val="24"/>
                <w:szCs w:val="24"/>
              </w:rPr>
              <w:t xml:space="preserve"> </w:t>
            </w:r>
            <w:r w:rsidRPr="00175046">
              <w:rPr>
                <w:rFonts w:cs="Times New Roman"/>
                <w:sz w:val="24"/>
                <w:szCs w:val="24"/>
                <w:lang w:val="ru-RU"/>
              </w:rPr>
              <w:t>кошелька</w:t>
            </w:r>
            <w:r w:rsidRPr="00175046">
              <w:rPr>
                <w:rFonts w:cs="Times New Roman"/>
                <w:sz w:val="24"/>
                <w:szCs w:val="24"/>
              </w:rPr>
              <w:t xml:space="preserve"> (SOW – share of wallet)</w:t>
            </w:r>
          </w:p>
        </w:tc>
        <w:tc>
          <w:tcPr>
            <w:tcW w:w="2835"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Пожизненная ценность клиента для </w:t>
            </w:r>
            <w:r w:rsidRPr="00175046">
              <w:rPr>
                <w:rFonts w:cs="Times New Roman"/>
                <w:sz w:val="24"/>
                <w:szCs w:val="24"/>
              </w:rPr>
              <w:t>PWYW</w:t>
            </w:r>
            <w:r w:rsidRPr="00175046">
              <w:rPr>
                <w:rFonts w:cs="Times New Roman"/>
                <w:sz w:val="24"/>
                <w:szCs w:val="24"/>
                <w:lang w:val="ru-RU"/>
              </w:rPr>
              <w:t xml:space="preserve"> (</w:t>
            </w:r>
            <w:r w:rsidRPr="00175046">
              <w:rPr>
                <w:rFonts w:cs="Times New Roman"/>
                <w:sz w:val="24"/>
                <w:szCs w:val="24"/>
              </w:rPr>
              <w:t>LTV</w:t>
            </w:r>
            <w:r w:rsidRPr="00175046">
              <w:rPr>
                <w:rFonts w:cs="Times New Roman"/>
                <w:sz w:val="24"/>
                <w:szCs w:val="24"/>
                <w:lang w:val="ru-RU"/>
              </w:rPr>
              <w:t xml:space="preserve"> – </w:t>
            </w:r>
            <w:r w:rsidRPr="00175046">
              <w:rPr>
                <w:rFonts w:cs="Times New Roman"/>
                <w:sz w:val="24"/>
                <w:szCs w:val="24"/>
              </w:rPr>
              <w:t>lifetime</w:t>
            </w:r>
            <w:r w:rsidRPr="00175046">
              <w:rPr>
                <w:rFonts w:cs="Times New Roman"/>
                <w:sz w:val="24"/>
                <w:szCs w:val="24"/>
                <w:lang w:val="ru-RU"/>
              </w:rPr>
              <w:t xml:space="preserve"> </w:t>
            </w:r>
            <w:r w:rsidRPr="00175046">
              <w:rPr>
                <w:rFonts w:cs="Times New Roman"/>
                <w:sz w:val="24"/>
                <w:szCs w:val="24"/>
              </w:rPr>
              <w:t>value</w:t>
            </w:r>
            <w:r w:rsidRPr="00175046">
              <w:rPr>
                <w:rFonts w:cs="Times New Roman"/>
                <w:sz w:val="24"/>
                <w:szCs w:val="24"/>
                <w:lang w:val="ru-RU"/>
              </w:rPr>
              <w:t>)</w:t>
            </w:r>
          </w:p>
        </w:tc>
      </w:tr>
      <w:tr w:rsidR="00175046" w:rsidRPr="004F0343" w:rsidTr="003103A3">
        <w:tc>
          <w:tcPr>
            <w:tcW w:w="1357"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 xml:space="preserve">2.цель проведения оценки </w:t>
            </w:r>
          </w:p>
        </w:tc>
        <w:tc>
          <w:tcPr>
            <w:tcW w:w="2579"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Очень важный показатель для модели </w:t>
            </w:r>
            <w:r w:rsidRPr="00175046">
              <w:rPr>
                <w:rFonts w:cs="Times New Roman"/>
                <w:sz w:val="24"/>
                <w:szCs w:val="24"/>
              </w:rPr>
              <w:t>Pay</w:t>
            </w:r>
            <w:r w:rsidRPr="00175046">
              <w:rPr>
                <w:rFonts w:cs="Times New Roman"/>
                <w:sz w:val="24"/>
                <w:szCs w:val="24"/>
                <w:lang w:val="ru-RU"/>
              </w:rPr>
              <w:t xml:space="preserve"> </w:t>
            </w:r>
            <w:r w:rsidRPr="00175046">
              <w:rPr>
                <w:rFonts w:cs="Times New Roman"/>
                <w:sz w:val="24"/>
                <w:szCs w:val="24"/>
              </w:rPr>
              <w:t>What</w:t>
            </w:r>
            <w:r w:rsidRPr="00175046">
              <w:rPr>
                <w:rFonts w:cs="Times New Roman"/>
                <w:sz w:val="24"/>
                <w:szCs w:val="24"/>
                <w:lang w:val="ru-RU"/>
              </w:rPr>
              <w:t xml:space="preserve"> </w:t>
            </w:r>
            <w:r w:rsidRPr="00175046">
              <w:rPr>
                <w:rFonts w:cs="Times New Roman"/>
                <w:sz w:val="24"/>
                <w:szCs w:val="24"/>
              </w:rPr>
              <w:t>You</w:t>
            </w:r>
            <w:r w:rsidRPr="00175046">
              <w:rPr>
                <w:rFonts w:cs="Times New Roman"/>
                <w:sz w:val="24"/>
                <w:szCs w:val="24"/>
                <w:lang w:val="ru-RU"/>
              </w:rPr>
              <w:t xml:space="preserve"> </w:t>
            </w:r>
            <w:r w:rsidRPr="00175046">
              <w:rPr>
                <w:rFonts w:cs="Times New Roman"/>
                <w:sz w:val="24"/>
                <w:szCs w:val="24"/>
              </w:rPr>
              <w:t>Want</w:t>
            </w:r>
            <w:r w:rsidRPr="00175046">
              <w:rPr>
                <w:rFonts w:cs="Times New Roman"/>
                <w:sz w:val="24"/>
                <w:szCs w:val="24"/>
                <w:lang w:val="ru-RU"/>
              </w:rPr>
              <w:t xml:space="preserve">, который помогает понять, сколько денег приносит каждый пользователь </w:t>
            </w:r>
            <w:r w:rsidR="003103A3">
              <w:rPr>
                <w:rFonts w:cs="Times New Roman"/>
                <w:sz w:val="24"/>
                <w:szCs w:val="24"/>
                <w:lang w:val="ru-RU"/>
              </w:rPr>
              <w:t>за определенный период времени.</w:t>
            </w:r>
          </w:p>
          <w:p w:rsidR="00175046" w:rsidRPr="00175046" w:rsidRDefault="00175046" w:rsidP="00175046">
            <w:pPr>
              <w:jc w:val="both"/>
              <w:rPr>
                <w:rFonts w:cs="Times New Roman"/>
                <w:sz w:val="24"/>
                <w:szCs w:val="24"/>
                <w:lang w:val="ru-RU"/>
              </w:rPr>
            </w:pPr>
            <w:r w:rsidRPr="00175046">
              <w:rPr>
                <w:rFonts w:cs="Times New Roman"/>
                <w:sz w:val="24"/>
                <w:szCs w:val="24"/>
                <w:lang w:val="ru-RU"/>
              </w:rPr>
              <w:t>Цель – понять сколько в среднем приносит один потребитель, так как по модели каждый платит сколько хочет, и значения могут сильно варьироваться. Необходимо понять среднее значение, чтобы определить, какую цену большинство считает справедливой.</w:t>
            </w:r>
          </w:p>
        </w:tc>
        <w:tc>
          <w:tcPr>
            <w:tcW w:w="2835"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Трудно рассчитываемый показатель, который в случае модели </w:t>
            </w:r>
            <w:r w:rsidRPr="00175046">
              <w:rPr>
                <w:rFonts w:cs="Times New Roman"/>
                <w:sz w:val="24"/>
                <w:szCs w:val="24"/>
              </w:rPr>
              <w:t>Pay</w:t>
            </w:r>
            <w:r w:rsidRPr="00175046">
              <w:rPr>
                <w:rFonts w:cs="Times New Roman"/>
                <w:sz w:val="24"/>
                <w:szCs w:val="24"/>
                <w:lang w:val="ru-RU"/>
              </w:rPr>
              <w:t xml:space="preserve"> </w:t>
            </w:r>
            <w:r w:rsidRPr="00175046">
              <w:rPr>
                <w:rFonts w:cs="Times New Roman"/>
                <w:sz w:val="24"/>
                <w:szCs w:val="24"/>
              </w:rPr>
              <w:t>What</w:t>
            </w:r>
            <w:r w:rsidRPr="00175046">
              <w:rPr>
                <w:rFonts w:cs="Times New Roman"/>
                <w:sz w:val="24"/>
                <w:szCs w:val="24"/>
                <w:lang w:val="ru-RU"/>
              </w:rPr>
              <w:t xml:space="preserve"> </w:t>
            </w:r>
            <w:r w:rsidRPr="00175046">
              <w:rPr>
                <w:rFonts w:cs="Times New Roman"/>
                <w:sz w:val="24"/>
                <w:szCs w:val="24"/>
              </w:rPr>
              <w:t>You</w:t>
            </w:r>
            <w:r w:rsidRPr="00175046">
              <w:rPr>
                <w:rFonts w:cs="Times New Roman"/>
                <w:sz w:val="24"/>
                <w:szCs w:val="24"/>
                <w:lang w:val="ru-RU"/>
              </w:rPr>
              <w:t xml:space="preserve"> </w:t>
            </w:r>
            <w:r w:rsidRPr="00175046">
              <w:rPr>
                <w:rFonts w:cs="Times New Roman"/>
                <w:sz w:val="24"/>
                <w:szCs w:val="24"/>
              </w:rPr>
              <w:t>Want</w:t>
            </w:r>
            <w:r w:rsidRPr="00175046">
              <w:rPr>
                <w:rFonts w:cs="Times New Roman"/>
                <w:sz w:val="24"/>
                <w:szCs w:val="24"/>
                <w:lang w:val="ru-RU"/>
              </w:rPr>
              <w:t xml:space="preserve"> может помочь понять, сколько клиенты готовы тратить на товары нашего сервиса по сравнению с товарами такой же катег</w:t>
            </w:r>
            <w:r w:rsidR="003103A3">
              <w:rPr>
                <w:rFonts w:cs="Times New Roman"/>
                <w:sz w:val="24"/>
                <w:szCs w:val="24"/>
                <w:lang w:val="ru-RU"/>
              </w:rPr>
              <w:t xml:space="preserve">ории других компаний/сервисов. </w:t>
            </w:r>
          </w:p>
          <w:p w:rsidR="00175046" w:rsidRPr="00175046" w:rsidRDefault="00175046" w:rsidP="00175046">
            <w:pPr>
              <w:jc w:val="both"/>
              <w:rPr>
                <w:rFonts w:cs="Times New Roman"/>
                <w:sz w:val="24"/>
                <w:szCs w:val="24"/>
                <w:lang w:val="ru-RU"/>
              </w:rPr>
            </w:pPr>
            <w:r w:rsidRPr="00175046">
              <w:rPr>
                <w:rFonts w:cs="Times New Roman"/>
                <w:sz w:val="24"/>
                <w:szCs w:val="24"/>
                <w:lang w:val="ru-RU"/>
              </w:rPr>
              <w:t>Цель – понять отличается ли сумма денег, которую клиенты готовы тратить на наш товар от суммы, которую готовы тратить на товары других игроков на рынке.</w:t>
            </w:r>
          </w:p>
        </w:tc>
        <w:tc>
          <w:tcPr>
            <w:tcW w:w="2835"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Прибыль, которую можно получить от клиента за весь период сотрудничества с ним. Другими словами, это сумма в</w:t>
            </w:r>
            <w:r w:rsidR="003103A3">
              <w:rPr>
                <w:rFonts w:cs="Times New Roman"/>
                <w:sz w:val="24"/>
                <w:szCs w:val="24"/>
                <w:lang w:val="ru-RU"/>
              </w:rPr>
              <w:t>сей прибыли от покупок клиента.</w:t>
            </w:r>
          </w:p>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Цель – понять, сколько принесет прибыли клиент за весь период (для </w:t>
            </w:r>
            <w:r w:rsidRPr="00175046">
              <w:rPr>
                <w:rFonts w:cs="Times New Roman"/>
                <w:sz w:val="24"/>
                <w:szCs w:val="24"/>
              </w:rPr>
              <w:t>PWYW</w:t>
            </w:r>
            <w:r w:rsidRPr="00175046">
              <w:rPr>
                <w:rFonts w:cs="Times New Roman"/>
                <w:sz w:val="24"/>
                <w:szCs w:val="24"/>
                <w:lang w:val="ru-RU"/>
              </w:rPr>
              <w:t xml:space="preserve"> ситуации первой, второй, третьей и последующих приобретений сильно варьируются по сумме денег, которую уплачивает потребитель)</w:t>
            </w:r>
          </w:p>
        </w:tc>
      </w:tr>
    </w:tbl>
    <w:p w:rsidR="003103A3" w:rsidRPr="00B25D90" w:rsidRDefault="003103A3" w:rsidP="00BE52CB">
      <w:pPr>
        <w:pStyle w:val="af"/>
        <w:numPr>
          <w:ilvl w:val="0"/>
          <w:numId w:val="8"/>
        </w:numPr>
        <w:jc w:val="right"/>
        <w:rPr>
          <w:sz w:val="24"/>
          <w:szCs w:val="24"/>
          <w:lang w:val="ru-RU"/>
        </w:rPr>
      </w:pPr>
      <w:r w:rsidRPr="00B25D90">
        <w:rPr>
          <w:lang w:val="ru-RU"/>
        </w:rPr>
        <w:br w:type="column"/>
      </w:r>
      <w:r w:rsidR="00B25D90" w:rsidRPr="00B25D90">
        <w:rPr>
          <w:sz w:val="24"/>
          <w:szCs w:val="24"/>
          <w:lang w:val="ru-RU"/>
        </w:rPr>
        <w:lastRenderedPageBreak/>
        <w:t>Метрики для онлайн-сервисов</w:t>
      </w:r>
      <w:r w:rsidR="00B25D90">
        <w:rPr>
          <w:sz w:val="24"/>
          <w:szCs w:val="24"/>
          <w:lang w:val="ru-RU"/>
        </w:rPr>
        <w:t xml:space="preserve"> </w:t>
      </w:r>
      <w:r w:rsidR="00B25D90" w:rsidRPr="00B25D90">
        <w:rPr>
          <w:sz w:val="24"/>
          <w:szCs w:val="24"/>
          <w:lang w:val="ru-RU"/>
        </w:rPr>
        <w:t>(Продолжение)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2579"/>
        <w:gridCol w:w="2835"/>
        <w:gridCol w:w="2835"/>
      </w:tblGrid>
      <w:tr w:rsidR="00175046" w:rsidRPr="00175046" w:rsidTr="003103A3">
        <w:tc>
          <w:tcPr>
            <w:tcW w:w="1357"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 xml:space="preserve">3.целевые показатели для данной меры </w:t>
            </w:r>
          </w:p>
        </w:tc>
        <w:tc>
          <w:tcPr>
            <w:tcW w:w="2579"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Нет конкретного целевого показателя, нельзя по значению понять хороший показатель или плохой. Необходимо сравнивать с показателями по своему бизнесу, если показатель уменьшается, то нужно привлекать больше клиентов.</w:t>
            </w:r>
          </w:p>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Для модели </w:t>
            </w:r>
            <w:r w:rsidRPr="00175046">
              <w:rPr>
                <w:rFonts w:cs="Times New Roman"/>
                <w:sz w:val="24"/>
                <w:szCs w:val="24"/>
              </w:rPr>
              <w:t>PWYW</w:t>
            </w:r>
            <w:r w:rsidRPr="00175046">
              <w:rPr>
                <w:rFonts w:cs="Times New Roman"/>
                <w:sz w:val="24"/>
                <w:szCs w:val="24"/>
                <w:lang w:val="ru-RU"/>
              </w:rPr>
              <w:t xml:space="preserve"> есть тонкость в том, что потребители могут приобретать товар по нулевой и минимальной цене, в связи с этим вывод о привлечении клиентов не факт, что будет корректен, необходимо смотреть ситуацию внутри конкретного бизнеса.</w:t>
            </w:r>
          </w:p>
        </w:tc>
        <w:tc>
          <w:tcPr>
            <w:tcW w:w="2835"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Нет конкретного целевого показателя, нельзя по значению понять хороший показатель или плохой. Для каждого сервиса будет свой норматив.</w:t>
            </w:r>
          </w:p>
          <w:p w:rsidR="00175046" w:rsidRPr="00175046" w:rsidRDefault="00175046" w:rsidP="00175046">
            <w:pPr>
              <w:jc w:val="both"/>
              <w:rPr>
                <w:rFonts w:cs="Times New Roman"/>
                <w:sz w:val="24"/>
                <w:szCs w:val="24"/>
                <w:lang w:val="ru-RU"/>
              </w:rPr>
            </w:pPr>
            <w:r w:rsidRPr="00175046">
              <w:rPr>
                <w:rFonts w:cs="Times New Roman"/>
                <w:sz w:val="24"/>
                <w:szCs w:val="24"/>
                <w:lang w:val="ru-RU"/>
              </w:rPr>
              <w:t>Увеличение показателя говорит о том, что наш товар стали приобретать по более высокой цене, либо в большем количестве по сравнению с товарами других игроков на рынке.</w:t>
            </w:r>
          </w:p>
        </w:tc>
        <w:tc>
          <w:tcPr>
            <w:tcW w:w="2835"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Показатель является номинальным, каждая компания/сервис сама будет устанавливать нормативный показатель. Необходимо, чтобы показатель возрастал, что будет отражать рост доходов.</w:t>
            </w:r>
          </w:p>
        </w:tc>
      </w:tr>
    </w:tbl>
    <w:p w:rsidR="003103A3" w:rsidRDefault="003103A3"/>
    <w:p w:rsidR="003103A3" w:rsidRDefault="003103A3"/>
    <w:p w:rsidR="00BE52CB" w:rsidRPr="00BE52CB" w:rsidRDefault="00BE52CB" w:rsidP="00BE52CB">
      <w:pPr>
        <w:pStyle w:val="af"/>
        <w:numPr>
          <w:ilvl w:val="0"/>
          <w:numId w:val="8"/>
        </w:numPr>
        <w:jc w:val="right"/>
        <w:rPr>
          <w:sz w:val="24"/>
          <w:szCs w:val="24"/>
          <w:lang w:val="ru-RU"/>
        </w:rPr>
      </w:pPr>
      <w:r w:rsidRPr="00BE52CB">
        <w:rPr>
          <w:sz w:val="24"/>
          <w:szCs w:val="24"/>
          <w:lang w:val="ru-RU"/>
        </w:rPr>
        <w:lastRenderedPageBreak/>
        <w:t>Метрики для онлайн-сервисов (Продолжение)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2437"/>
        <w:gridCol w:w="2977"/>
        <w:gridCol w:w="2835"/>
      </w:tblGrid>
      <w:tr w:rsidR="00175046" w:rsidRPr="004F0343" w:rsidTr="00175046">
        <w:tc>
          <w:tcPr>
            <w:tcW w:w="1357"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 xml:space="preserve">4.расчетная формула </w:t>
            </w:r>
          </w:p>
        </w:tc>
        <w:tc>
          <w:tcPr>
            <w:tcW w:w="2437"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rPr>
              <w:t>ARPU</w:t>
            </w:r>
            <w:r w:rsidRPr="00175046">
              <w:rPr>
                <w:rFonts w:cs="Times New Roman"/>
                <w:sz w:val="24"/>
                <w:szCs w:val="24"/>
                <w:lang w:val="ru-RU"/>
              </w:rPr>
              <w:t xml:space="preserve"> = общий доход/количество пользователей</w:t>
            </w:r>
          </w:p>
          <w:p w:rsidR="00175046" w:rsidRPr="00175046" w:rsidRDefault="00175046" w:rsidP="00175046">
            <w:pPr>
              <w:jc w:val="both"/>
              <w:rPr>
                <w:rFonts w:cs="Times New Roman"/>
                <w:sz w:val="24"/>
                <w:szCs w:val="24"/>
                <w:lang w:val="ru-RU"/>
              </w:rPr>
            </w:pPr>
          </w:p>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*в случае модели </w:t>
            </w:r>
            <w:r w:rsidRPr="00175046">
              <w:rPr>
                <w:rFonts w:cs="Times New Roman"/>
                <w:sz w:val="24"/>
                <w:szCs w:val="24"/>
              </w:rPr>
              <w:t>PWYW</w:t>
            </w:r>
            <w:r w:rsidRPr="00175046">
              <w:rPr>
                <w:rFonts w:cs="Times New Roman"/>
                <w:sz w:val="24"/>
                <w:szCs w:val="24"/>
                <w:lang w:val="ru-RU"/>
              </w:rPr>
              <w:t>- количество людей, которые приобрели продукт по любой цене</w:t>
            </w:r>
          </w:p>
        </w:tc>
        <w:tc>
          <w:tcPr>
            <w:tcW w:w="2977"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rPr>
              <w:t>SOW</w:t>
            </w:r>
            <w:r w:rsidRPr="00175046">
              <w:rPr>
                <w:rFonts w:cs="Times New Roman"/>
                <w:sz w:val="24"/>
                <w:szCs w:val="24"/>
                <w:lang w:val="ru-RU"/>
              </w:rPr>
              <w:t xml:space="preserve"> = (сумма, потраченная на товары нашего сервиса / общая сумма, потраченная на товары этой категории) *100%</w:t>
            </w:r>
          </w:p>
        </w:tc>
        <w:tc>
          <w:tcPr>
            <w:tcW w:w="2835"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rPr>
              <w:t>LTV</w:t>
            </w:r>
            <w:r w:rsidRPr="00175046">
              <w:rPr>
                <w:rFonts w:cs="Times New Roman"/>
                <w:sz w:val="24"/>
                <w:szCs w:val="24"/>
                <w:lang w:val="ru-RU"/>
              </w:rPr>
              <w:t xml:space="preserve"> = Доход от одного клиента (сумма всех приобретений) – расходы </w:t>
            </w:r>
            <w:r w:rsidR="007E6F92">
              <w:rPr>
                <w:rFonts w:cs="Times New Roman"/>
                <w:sz w:val="24"/>
                <w:szCs w:val="24"/>
                <w:lang w:val="ru-RU"/>
              </w:rPr>
              <w:t>на его привлечение ( если таки</w:t>
            </w:r>
            <w:r w:rsidRPr="00175046">
              <w:rPr>
                <w:rFonts w:cs="Times New Roman"/>
                <w:sz w:val="24"/>
                <w:szCs w:val="24"/>
                <w:lang w:val="ru-RU"/>
              </w:rPr>
              <w:t>е есть у данного сервиса)</w:t>
            </w:r>
          </w:p>
        </w:tc>
      </w:tr>
      <w:tr w:rsidR="00175046" w:rsidRPr="004F0343" w:rsidTr="00175046">
        <w:tc>
          <w:tcPr>
            <w:tcW w:w="1357"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 xml:space="preserve">5.частота проведения оценки </w:t>
            </w:r>
          </w:p>
        </w:tc>
        <w:tc>
          <w:tcPr>
            <w:tcW w:w="2437" w:type="dxa"/>
            <w:shd w:val="clear" w:color="auto" w:fill="auto"/>
          </w:tcPr>
          <w:p w:rsidR="00175046" w:rsidRPr="00175046" w:rsidRDefault="00175046" w:rsidP="007E6F92">
            <w:pPr>
              <w:jc w:val="both"/>
              <w:rPr>
                <w:rFonts w:cs="Times New Roman"/>
                <w:sz w:val="24"/>
                <w:szCs w:val="24"/>
                <w:lang w:val="ru-RU"/>
              </w:rPr>
            </w:pPr>
            <w:r w:rsidRPr="00175046">
              <w:rPr>
                <w:rFonts w:cs="Times New Roman"/>
                <w:sz w:val="24"/>
                <w:szCs w:val="24"/>
                <w:lang w:val="ru-RU"/>
              </w:rPr>
              <w:t>Зависит от периода, на который внедряется данная модель. При краткосрочном внедрении показатели должны отс</w:t>
            </w:r>
            <w:r w:rsidR="007E6F92">
              <w:rPr>
                <w:rFonts w:cs="Times New Roman"/>
                <w:sz w:val="24"/>
                <w:szCs w:val="24"/>
                <w:lang w:val="ru-RU"/>
              </w:rPr>
              <w:t xml:space="preserve">леживаться ежедневно. </w:t>
            </w:r>
            <w:r w:rsidRPr="00175046">
              <w:rPr>
                <w:rFonts w:cs="Times New Roman"/>
                <w:sz w:val="24"/>
                <w:szCs w:val="24"/>
                <w:lang w:val="ru-RU"/>
              </w:rPr>
              <w:t>Если компания/сервис планирует постоянно работать по данной модели возможны более длительные периоды (несколько дней, неделя, месяц)</w:t>
            </w:r>
          </w:p>
        </w:tc>
        <w:tc>
          <w:tcPr>
            <w:tcW w:w="2977"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Должен отслеживаться по мере необходимости в зависимости от сервиса. Так как сбор данных является трудоёмким, то оптимально проводить анализ не чаще раза в квартал.</w:t>
            </w:r>
          </w:p>
        </w:tc>
        <w:tc>
          <w:tcPr>
            <w:tcW w:w="2835"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Зависит от периода, на который внедряется данная модель. При краткосрочном внедрении показатели должны отслеживаться ежедневно/постоянно. Если компания/сервис планирует постоянно работать по данной модели возможны более длительные периоды (несколько дней, неделя, месяц)</w:t>
            </w:r>
          </w:p>
        </w:tc>
      </w:tr>
    </w:tbl>
    <w:p w:rsidR="003103A3" w:rsidRPr="00496B9A" w:rsidRDefault="003103A3">
      <w:pPr>
        <w:rPr>
          <w:lang w:val="ru-RU"/>
        </w:rPr>
      </w:pPr>
    </w:p>
    <w:p w:rsidR="00BE52CB" w:rsidRPr="00BE52CB" w:rsidRDefault="00BE52CB" w:rsidP="00BE52CB">
      <w:pPr>
        <w:pStyle w:val="af"/>
        <w:numPr>
          <w:ilvl w:val="0"/>
          <w:numId w:val="8"/>
        </w:numPr>
        <w:jc w:val="right"/>
        <w:rPr>
          <w:sz w:val="24"/>
          <w:szCs w:val="24"/>
          <w:lang w:val="ru-RU"/>
        </w:rPr>
      </w:pPr>
      <w:r w:rsidRPr="00BE52CB">
        <w:rPr>
          <w:sz w:val="24"/>
          <w:szCs w:val="24"/>
          <w:lang w:val="ru-RU"/>
        </w:rPr>
        <w:lastRenderedPageBreak/>
        <w:t>Метрики для онлайн-сервисов (Продолжение)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2437"/>
        <w:gridCol w:w="2977"/>
        <w:gridCol w:w="2835"/>
      </w:tblGrid>
      <w:tr w:rsidR="00175046" w:rsidRPr="004F0343" w:rsidTr="00175046">
        <w:tc>
          <w:tcPr>
            <w:tcW w:w="1357"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 xml:space="preserve">6.кто рассчитывает показатель </w:t>
            </w:r>
          </w:p>
        </w:tc>
        <w:tc>
          <w:tcPr>
            <w:tcW w:w="8249" w:type="dxa"/>
            <w:gridSpan w:val="3"/>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Зависит от масштаба бизнеса. От владельца сервиса до специального маркетолога-аналитика. Для крупных сервисов может быть предусмотрен маркетолог, внедряющий и отвечающий за внедрение модели </w:t>
            </w:r>
            <w:r w:rsidRPr="00175046">
              <w:rPr>
                <w:rFonts w:cs="Times New Roman"/>
                <w:sz w:val="24"/>
                <w:szCs w:val="24"/>
              </w:rPr>
              <w:t>PWYW</w:t>
            </w:r>
            <w:r w:rsidRPr="00175046">
              <w:rPr>
                <w:rFonts w:cs="Times New Roman"/>
                <w:sz w:val="24"/>
                <w:szCs w:val="24"/>
                <w:lang w:val="ru-RU"/>
              </w:rPr>
              <w:t>.</w:t>
            </w:r>
          </w:p>
        </w:tc>
      </w:tr>
      <w:tr w:rsidR="00175046" w:rsidRPr="004F0343" w:rsidTr="00175046">
        <w:tc>
          <w:tcPr>
            <w:tcW w:w="1357" w:type="dxa"/>
            <w:shd w:val="clear" w:color="auto" w:fill="auto"/>
          </w:tcPr>
          <w:p w:rsidR="00175046" w:rsidRPr="00175046" w:rsidRDefault="00175046" w:rsidP="00EA20FB">
            <w:pPr>
              <w:jc w:val="both"/>
              <w:rPr>
                <w:rFonts w:cs="Times New Roman"/>
                <w:sz w:val="24"/>
                <w:szCs w:val="24"/>
              </w:rPr>
            </w:pPr>
            <w:r w:rsidRPr="00175046">
              <w:rPr>
                <w:rFonts w:cs="Times New Roman"/>
                <w:sz w:val="24"/>
                <w:szCs w:val="24"/>
              </w:rPr>
              <w:t>7.</w:t>
            </w:r>
            <w:r w:rsidRPr="00175046">
              <w:rPr>
                <w:rFonts w:cs="Times New Roman"/>
                <w:sz w:val="24"/>
                <w:szCs w:val="24"/>
                <w:lang w:val="ru-RU"/>
              </w:rPr>
              <w:t>источник</w:t>
            </w:r>
            <w:r w:rsidRPr="00175046">
              <w:rPr>
                <w:rFonts w:cs="Times New Roman"/>
                <w:sz w:val="24"/>
                <w:szCs w:val="24"/>
              </w:rPr>
              <w:t xml:space="preserve"> </w:t>
            </w:r>
            <w:r w:rsidRPr="00175046">
              <w:rPr>
                <w:rFonts w:cs="Times New Roman"/>
                <w:sz w:val="24"/>
                <w:szCs w:val="24"/>
                <w:lang w:val="ru-RU"/>
              </w:rPr>
              <w:t>данных</w:t>
            </w:r>
            <w:r w:rsidRPr="00175046">
              <w:rPr>
                <w:rFonts w:cs="Times New Roman"/>
                <w:sz w:val="24"/>
                <w:szCs w:val="24"/>
              </w:rPr>
              <w:t xml:space="preserve"> </w:t>
            </w:r>
          </w:p>
        </w:tc>
        <w:tc>
          <w:tcPr>
            <w:tcW w:w="2437"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Данные должны быть получены с сайта компании, где осуществляется покупка/скачивание, либо со стороннего сайта, который продаёт товары компании.</w:t>
            </w:r>
          </w:p>
        </w:tc>
        <w:tc>
          <w:tcPr>
            <w:tcW w:w="2977"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Данный показатель не рассчитывается на основе конкретных данных, можно получить информацию только путем таких видов исследований, как фокус-группы, опросы, интервью, бенчмаркинг.</w:t>
            </w:r>
          </w:p>
        </w:tc>
        <w:tc>
          <w:tcPr>
            <w:tcW w:w="2835"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Данные должны быть получены с сайта компании, где осуществляется покупка/скачивание, либо со стороннего сайта, который продаёт товары компании.</w:t>
            </w:r>
          </w:p>
        </w:tc>
      </w:tr>
      <w:tr w:rsidR="00175046" w:rsidRPr="004F0343" w:rsidTr="00175046">
        <w:tc>
          <w:tcPr>
            <w:tcW w:w="1357"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 xml:space="preserve">8.кто принимает решения по результату за период </w:t>
            </w:r>
          </w:p>
        </w:tc>
        <w:tc>
          <w:tcPr>
            <w:tcW w:w="8249" w:type="dxa"/>
            <w:gridSpan w:val="3"/>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Решение принимается в зависимости от масштаба сервиса. Либо владелец компании, либо маркетолог-аналитик. В некоторых ситуациях маркетолог, отвечающий за внедрение модели совместно с руководством.</w:t>
            </w:r>
          </w:p>
        </w:tc>
      </w:tr>
    </w:tbl>
    <w:p w:rsidR="00BE52CB" w:rsidRPr="00496B9A" w:rsidRDefault="00BE52CB">
      <w:pPr>
        <w:rPr>
          <w:lang w:val="ru-RU"/>
        </w:rPr>
      </w:pPr>
    </w:p>
    <w:p w:rsidR="00BE52CB" w:rsidRPr="00496B9A" w:rsidRDefault="00BE52CB">
      <w:pPr>
        <w:rPr>
          <w:lang w:val="ru-RU"/>
        </w:rPr>
      </w:pPr>
    </w:p>
    <w:p w:rsidR="00EA20FB" w:rsidRPr="00496B9A" w:rsidRDefault="00EA20FB">
      <w:pPr>
        <w:rPr>
          <w:lang w:val="ru-RU"/>
        </w:rPr>
      </w:pPr>
    </w:p>
    <w:p w:rsidR="00EA20FB" w:rsidRPr="00496B9A" w:rsidRDefault="00EA20FB">
      <w:pPr>
        <w:rPr>
          <w:lang w:val="ru-RU"/>
        </w:rPr>
      </w:pPr>
    </w:p>
    <w:p w:rsidR="00BE52CB" w:rsidRPr="00496B9A" w:rsidRDefault="00BE52CB">
      <w:pPr>
        <w:rPr>
          <w:lang w:val="ru-RU"/>
        </w:rPr>
      </w:pPr>
    </w:p>
    <w:p w:rsidR="00BE52CB" w:rsidRPr="00BE52CB" w:rsidRDefault="00BE52CB" w:rsidP="00BE52CB">
      <w:pPr>
        <w:pStyle w:val="af"/>
        <w:numPr>
          <w:ilvl w:val="0"/>
          <w:numId w:val="8"/>
        </w:numPr>
        <w:jc w:val="right"/>
        <w:rPr>
          <w:sz w:val="24"/>
          <w:szCs w:val="24"/>
          <w:lang w:val="ru-RU"/>
        </w:rPr>
      </w:pPr>
      <w:r w:rsidRPr="00BE52CB">
        <w:rPr>
          <w:sz w:val="24"/>
          <w:szCs w:val="24"/>
          <w:lang w:val="ru-RU"/>
        </w:rPr>
        <w:lastRenderedPageBreak/>
        <w:t>Метрики для онлайн-сервисов (Продолжение)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2437"/>
        <w:gridCol w:w="2977"/>
        <w:gridCol w:w="2835"/>
      </w:tblGrid>
      <w:tr w:rsidR="00175046" w:rsidRPr="004F0343" w:rsidTr="00175046">
        <w:tc>
          <w:tcPr>
            <w:tcW w:w="1357"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 xml:space="preserve">9.какие решения возможны </w:t>
            </w:r>
          </w:p>
        </w:tc>
        <w:tc>
          <w:tcPr>
            <w:tcW w:w="2437"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Сравнительно высокий </w:t>
            </w:r>
            <w:r w:rsidRPr="00175046">
              <w:rPr>
                <w:rFonts w:cs="Times New Roman"/>
                <w:sz w:val="24"/>
                <w:szCs w:val="24"/>
              </w:rPr>
              <w:t>ARPU</w:t>
            </w:r>
            <w:r w:rsidRPr="00175046">
              <w:rPr>
                <w:rFonts w:cs="Times New Roman"/>
                <w:sz w:val="24"/>
                <w:szCs w:val="24"/>
                <w:lang w:val="ru-RU"/>
              </w:rPr>
              <w:t xml:space="preserve"> покажет, что пользователям нравится продукт и они осознают его ценность.</w:t>
            </w:r>
          </w:p>
          <w:p w:rsidR="00175046" w:rsidRPr="00175046" w:rsidRDefault="00175046" w:rsidP="00175046">
            <w:pPr>
              <w:jc w:val="both"/>
              <w:rPr>
                <w:rFonts w:cs="Times New Roman"/>
                <w:sz w:val="24"/>
                <w:szCs w:val="24"/>
                <w:lang w:val="ru-RU"/>
              </w:rPr>
            </w:pPr>
            <w:r w:rsidRPr="00175046">
              <w:rPr>
                <w:rFonts w:cs="Times New Roman"/>
                <w:sz w:val="24"/>
                <w:szCs w:val="24"/>
                <w:lang w:val="ru-RU"/>
              </w:rPr>
              <w:t>Низкий или нулевой показатель покажет, что потребители не осознают ценность, либо продукт предлагается не той аудитории. В этом случае следует поработать над маркетингом и ещё раз оценить подходит ли модель для конкретного бизнеса</w:t>
            </w:r>
            <w:r w:rsidR="007E6F92">
              <w:rPr>
                <w:rFonts w:cs="Times New Roman"/>
                <w:sz w:val="24"/>
                <w:szCs w:val="24"/>
                <w:lang w:val="ru-RU"/>
              </w:rPr>
              <w:t>.</w:t>
            </w:r>
          </w:p>
        </w:tc>
        <w:tc>
          <w:tcPr>
            <w:tcW w:w="2977"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Если показатель нулевой, либо снижается с течением времени – это говорит, о том, что затраты на товары конкурентов стали выше в сравнении с нами. Стоит провести дополните</w:t>
            </w:r>
            <w:r w:rsidR="007E6F92">
              <w:rPr>
                <w:rFonts w:cs="Times New Roman"/>
                <w:sz w:val="24"/>
                <w:szCs w:val="24"/>
                <w:lang w:val="ru-RU"/>
              </w:rPr>
              <w:t>льную аналитику, чтобы выявить,</w:t>
            </w:r>
            <w:r w:rsidRPr="00175046">
              <w:rPr>
                <w:rFonts w:cs="Times New Roman"/>
                <w:sz w:val="24"/>
                <w:szCs w:val="24"/>
                <w:lang w:val="ru-RU"/>
              </w:rPr>
              <w:t xml:space="preserve"> с чем конкретно связаны данные изменения.</w:t>
            </w:r>
          </w:p>
        </w:tc>
        <w:tc>
          <w:tcPr>
            <w:tcW w:w="2835"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Рост и высокий показатель скажут о том, что компания/сервис движется в правильном направлении и доходы растут. Сравнительно низкий, нулевой и отрицательный показатель скажет о том, что либо </w:t>
            </w:r>
            <w:r w:rsidRPr="00175046">
              <w:rPr>
                <w:rFonts w:cs="Times New Roman"/>
                <w:sz w:val="24"/>
                <w:szCs w:val="24"/>
              </w:rPr>
              <w:t>PWYW</w:t>
            </w:r>
            <w:r w:rsidRPr="00175046">
              <w:rPr>
                <w:rFonts w:cs="Times New Roman"/>
                <w:sz w:val="24"/>
                <w:szCs w:val="24"/>
                <w:lang w:val="ru-RU"/>
              </w:rPr>
              <w:t xml:space="preserve"> не может эффективно применяться для данного бизнеса, либо условия, созданные для реализации некорректные.</w:t>
            </w:r>
          </w:p>
        </w:tc>
      </w:tr>
    </w:tbl>
    <w:p w:rsidR="00175046" w:rsidRPr="009974E6" w:rsidRDefault="009974E6" w:rsidP="00175046">
      <w:pPr>
        <w:jc w:val="both"/>
        <w:rPr>
          <w:rFonts w:cs="Times New Roman"/>
          <w:sz w:val="24"/>
          <w:szCs w:val="24"/>
          <w:lang w:val="ru-RU"/>
        </w:rPr>
      </w:pPr>
      <w:r>
        <w:rPr>
          <w:rFonts w:cs="Times New Roman"/>
          <w:sz w:val="24"/>
          <w:szCs w:val="24"/>
          <w:lang w:val="ru-RU"/>
        </w:rPr>
        <w:t>Источник</w:t>
      </w:r>
      <w:r w:rsidRPr="00507E9D">
        <w:rPr>
          <w:rFonts w:cs="Times New Roman"/>
          <w:sz w:val="24"/>
          <w:szCs w:val="24"/>
          <w:lang w:val="ru-RU"/>
        </w:rPr>
        <w:t xml:space="preserve">: </w:t>
      </w:r>
      <w:r>
        <w:rPr>
          <w:rFonts w:cs="Times New Roman"/>
          <w:sz w:val="24"/>
          <w:szCs w:val="24"/>
          <w:lang w:val="ru-RU"/>
        </w:rPr>
        <w:t>составлено автором</w:t>
      </w:r>
    </w:p>
    <w:p w:rsidR="00B85E8E" w:rsidRPr="006B241A" w:rsidRDefault="00C019B3" w:rsidP="00CA356E">
      <w:pPr>
        <w:pStyle w:val="3"/>
        <w:rPr>
          <w:lang w:val="ru-RU"/>
        </w:rPr>
      </w:pPr>
      <w:bookmarkStart w:id="58" w:name="_Toc73662361"/>
      <w:r w:rsidRPr="006B241A">
        <w:rPr>
          <w:lang w:val="ru-RU"/>
        </w:rPr>
        <w:t>3</w:t>
      </w:r>
      <w:r w:rsidR="00B85E8E" w:rsidRPr="006B241A">
        <w:rPr>
          <w:lang w:val="ru-RU"/>
        </w:rPr>
        <w:t xml:space="preserve">.2.2 </w:t>
      </w:r>
      <w:r w:rsidR="00B85E8E" w:rsidRPr="00CA356E">
        <w:t>KPI</w:t>
      </w:r>
      <w:r w:rsidR="00B85E8E" w:rsidRPr="006B241A">
        <w:rPr>
          <w:lang w:val="ru-RU"/>
        </w:rPr>
        <w:t xml:space="preserve"> для продуктов и мест в оффлайн среде</w:t>
      </w:r>
      <w:r w:rsidR="00E81521" w:rsidRPr="006B241A">
        <w:rPr>
          <w:lang w:val="ru-RU"/>
        </w:rPr>
        <w:t xml:space="preserve"> в рамках </w:t>
      </w:r>
      <w:r w:rsidR="00E81521" w:rsidRPr="00CA356E">
        <w:t>PWYW</w:t>
      </w:r>
      <w:bookmarkEnd w:id="58"/>
    </w:p>
    <w:p w:rsidR="00175046" w:rsidRDefault="00175046" w:rsidP="008B16AC">
      <w:pPr>
        <w:spacing w:before="0" w:after="0"/>
        <w:ind w:firstLine="709"/>
        <w:jc w:val="both"/>
        <w:rPr>
          <w:rFonts w:cs="Times New Roman"/>
          <w:sz w:val="24"/>
          <w:szCs w:val="24"/>
          <w:lang w:val="ru-RU"/>
        </w:rPr>
      </w:pPr>
      <w:r w:rsidRPr="00175046">
        <w:rPr>
          <w:rFonts w:cs="Times New Roman"/>
          <w:sz w:val="24"/>
          <w:szCs w:val="24"/>
        </w:rPr>
        <w:t>KPI</w:t>
      </w:r>
      <w:r w:rsidRPr="00175046">
        <w:rPr>
          <w:rFonts w:cs="Times New Roman"/>
          <w:sz w:val="24"/>
          <w:szCs w:val="24"/>
          <w:lang w:val="ru-RU"/>
        </w:rPr>
        <w:t xml:space="preserve"> для оффлайн среды</w:t>
      </w:r>
      <w:r w:rsidR="00B85E8E" w:rsidRPr="00B85E8E">
        <w:rPr>
          <w:rFonts w:cs="Times New Roman"/>
          <w:sz w:val="24"/>
          <w:szCs w:val="24"/>
          <w:lang w:val="ru-RU"/>
        </w:rPr>
        <w:t xml:space="preserve"> – </w:t>
      </w:r>
      <w:r w:rsidR="00B85E8E">
        <w:rPr>
          <w:rFonts w:cs="Times New Roman"/>
          <w:sz w:val="24"/>
          <w:szCs w:val="24"/>
          <w:lang w:val="ru-RU"/>
        </w:rPr>
        <w:t>это все продукты, которые потребитель приобретает не через интернет</w:t>
      </w:r>
      <w:r w:rsidR="00E81521">
        <w:rPr>
          <w:rFonts w:cs="Times New Roman"/>
          <w:sz w:val="24"/>
          <w:szCs w:val="24"/>
          <w:lang w:val="ru-RU"/>
        </w:rPr>
        <w:t xml:space="preserve"> (к примеру, </w:t>
      </w:r>
      <w:r w:rsidR="00E81521" w:rsidRPr="00175046">
        <w:rPr>
          <w:rFonts w:cs="Times New Roman"/>
          <w:sz w:val="24"/>
          <w:szCs w:val="24"/>
          <w:lang w:val="ru-RU"/>
        </w:rPr>
        <w:t>фотографии в парках развлечений</w:t>
      </w:r>
      <w:r w:rsidR="00E81521">
        <w:rPr>
          <w:rFonts w:cs="Times New Roman"/>
          <w:sz w:val="24"/>
          <w:szCs w:val="24"/>
          <w:lang w:val="ru-RU"/>
        </w:rPr>
        <w:t xml:space="preserve"> и аквапарках)</w:t>
      </w:r>
      <w:r w:rsidR="00B85E8E">
        <w:rPr>
          <w:rFonts w:cs="Times New Roman"/>
          <w:sz w:val="24"/>
          <w:szCs w:val="24"/>
          <w:lang w:val="ru-RU"/>
        </w:rPr>
        <w:t>, а также места, которые посещает</w:t>
      </w:r>
      <w:r w:rsidRPr="00175046">
        <w:rPr>
          <w:rFonts w:cs="Times New Roman"/>
          <w:sz w:val="24"/>
          <w:szCs w:val="24"/>
          <w:lang w:val="ru-RU"/>
        </w:rPr>
        <w:t xml:space="preserve"> (</w:t>
      </w:r>
      <w:r w:rsidR="007E6F92">
        <w:rPr>
          <w:rFonts w:cs="Times New Roman"/>
          <w:sz w:val="24"/>
          <w:szCs w:val="24"/>
          <w:lang w:val="ru-RU"/>
        </w:rPr>
        <w:t>кафе</w:t>
      </w:r>
      <w:r w:rsidRPr="00175046">
        <w:rPr>
          <w:rFonts w:cs="Times New Roman"/>
          <w:sz w:val="24"/>
          <w:szCs w:val="24"/>
          <w:lang w:val="ru-RU"/>
        </w:rPr>
        <w:t>, рестораны,</w:t>
      </w:r>
      <w:r w:rsidR="007E6F92">
        <w:rPr>
          <w:rFonts w:cs="Times New Roman"/>
          <w:sz w:val="24"/>
          <w:szCs w:val="24"/>
          <w:lang w:val="ru-RU"/>
        </w:rPr>
        <w:t xml:space="preserve"> музеи, театры, выставки,</w:t>
      </w:r>
      <w:r w:rsidRPr="00175046">
        <w:rPr>
          <w:rFonts w:cs="Times New Roman"/>
          <w:sz w:val="24"/>
          <w:szCs w:val="24"/>
          <w:lang w:val="ru-RU"/>
        </w:rPr>
        <w:t xml:space="preserve"> гольф и прочее)</w:t>
      </w:r>
    </w:p>
    <w:p w:rsidR="00BE52CB" w:rsidRDefault="00BE52CB" w:rsidP="00175046">
      <w:pPr>
        <w:jc w:val="both"/>
        <w:rPr>
          <w:rFonts w:cs="Times New Roman"/>
          <w:sz w:val="24"/>
          <w:szCs w:val="24"/>
          <w:lang w:val="ru-RU"/>
        </w:rPr>
      </w:pPr>
    </w:p>
    <w:p w:rsidR="00BE52CB" w:rsidRPr="00175046" w:rsidRDefault="00BE52CB" w:rsidP="00175046">
      <w:pPr>
        <w:jc w:val="both"/>
        <w:rPr>
          <w:rFonts w:cs="Times New Roman"/>
          <w:sz w:val="24"/>
          <w:szCs w:val="24"/>
          <w:lang w:val="ru-RU"/>
        </w:rPr>
      </w:pPr>
    </w:p>
    <w:p w:rsidR="00175046" w:rsidRPr="009974E6" w:rsidRDefault="009974E6" w:rsidP="0022650C">
      <w:pPr>
        <w:pStyle w:val="af"/>
        <w:numPr>
          <w:ilvl w:val="0"/>
          <w:numId w:val="8"/>
        </w:numPr>
        <w:jc w:val="right"/>
        <w:rPr>
          <w:rFonts w:cs="Times New Roman"/>
          <w:sz w:val="24"/>
          <w:szCs w:val="24"/>
          <w:lang w:val="ru-RU"/>
        </w:rPr>
      </w:pPr>
      <w:r>
        <w:rPr>
          <w:rFonts w:cs="Times New Roman"/>
          <w:sz w:val="24"/>
          <w:szCs w:val="24"/>
          <w:lang w:val="ru-RU"/>
        </w:rPr>
        <w:lastRenderedPageBreak/>
        <w:t>Метрики для оффлайн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94"/>
        <w:gridCol w:w="3616"/>
      </w:tblGrid>
      <w:tr w:rsidR="00175046" w:rsidRPr="004F0343" w:rsidTr="00175046">
        <w:trPr>
          <w:trHeight w:val="270"/>
        </w:trPr>
        <w:tc>
          <w:tcPr>
            <w:tcW w:w="9565" w:type="dxa"/>
            <w:gridSpan w:val="3"/>
            <w:shd w:val="clear" w:color="auto" w:fill="auto"/>
          </w:tcPr>
          <w:p w:rsidR="00175046" w:rsidRPr="00175046" w:rsidRDefault="00175046" w:rsidP="00175046">
            <w:pPr>
              <w:jc w:val="both"/>
              <w:rPr>
                <w:rFonts w:cs="Times New Roman"/>
                <w:sz w:val="24"/>
                <w:szCs w:val="24"/>
                <w:lang w:val="ru-RU"/>
              </w:rPr>
            </w:pPr>
            <w:r w:rsidRPr="00175046">
              <w:rPr>
                <w:rFonts w:cs="Times New Roman"/>
                <w:b/>
                <w:sz w:val="24"/>
                <w:szCs w:val="24"/>
                <w:lang w:val="ru-RU"/>
              </w:rPr>
              <w:t xml:space="preserve">Метрики для оценки эффективности применения модели </w:t>
            </w:r>
            <w:r w:rsidRPr="00175046">
              <w:rPr>
                <w:rFonts w:cs="Times New Roman"/>
                <w:b/>
                <w:sz w:val="24"/>
                <w:szCs w:val="24"/>
              </w:rPr>
              <w:t>Pay</w:t>
            </w:r>
            <w:r w:rsidRPr="00175046">
              <w:rPr>
                <w:rFonts w:cs="Times New Roman"/>
                <w:b/>
                <w:sz w:val="24"/>
                <w:szCs w:val="24"/>
                <w:lang w:val="ru-RU"/>
              </w:rPr>
              <w:t xml:space="preserve"> </w:t>
            </w:r>
            <w:r w:rsidRPr="00175046">
              <w:rPr>
                <w:rFonts w:cs="Times New Roman"/>
                <w:b/>
                <w:sz w:val="24"/>
                <w:szCs w:val="24"/>
              </w:rPr>
              <w:t>What</w:t>
            </w:r>
            <w:r w:rsidRPr="00175046">
              <w:rPr>
                <w:rFonts w:cs="Times New Roman"/>
                <w:b/>
                <w:sz w:val="24"/>
                <w:szCs w:val="24"/>
                <w:lang w:val="ru-RU"/>
              </w:rPr>
              <w:t xml:space="preserve"> </w:t>
            </w:r>
            <w:r w:rsidRPr="00175046">
              <w:rPr>
                <w:rFonts w:cs="Times New Roman"/>
                <w:b/>
                <w:sz w:val="24"/>
                <w:szCs w:val="24"/>
              </w:rPr>
              <w:t>You</w:t>
            </w:r>
            <w:r w:rsidRPr="00175046">
              <w:rPr>
                <w:rFonts w:cs="Times New Roman"/>
                <w:b/>
                <w:sz w:val="24"/>
                <w:szCs w:val="24"/>
                <w:lang w:val="ru-RU"/>
              </w:rPr>
              <w:t xml:space="preserve"> </w:t>
            </w:r>
            <w:r w:rsidRPr="00175046">
              <w:rPr>
                <w:rFonts w:cs="Times New Roman"/>
                <w:b/>
                <w:sz w:val="24"/>
                <w:szCs w:val="24"/>
              </w:rPr>
              <w:t>Want</w:t>
            </w:r>
            <w:r w:rsidRPr="00175046">
              <w:rPr>
                <w:rFonts w:cs="Times New Roman"/>
                <w:b/>
                <w:sz w:val="24"/>
                <w:szCs w:val="24"/>
                <w:lang w:val="ru-RU"/>
              </w:rPr>
              <w:t xml:space="preserve"> для компаний, действующих в оффлайн среде</w:t>
            </w:r>
          </w:p>
        </w:tc>
      </w:tr>
      <w:tr w:rsidR="00175046" w:rsidRPr="00175046" w:rsidTr="00BE52CB">
        <w:trPr>
          <w:trHeight w:val="1942"/>
        </w:trPr>
        <w:tc>
          <w:tcPr>
            <w:tcW w:w="1555"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 xml:space="preserve">1.название показателя </w:t>
            </w:r>
          </w:p>
        </w:tc>
        <w:tc>
          <w:tcPr>
            <w:tcW w:w="439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Средний доход с пользователя/клиента (ARPU) с учетом оффлайн среды</w:t>
            </w:r>
          </w:p>
        </w:tc>
        <w:tc>
          <w:tcPr>
            <w:tcW w:w="3616" w:type="dxa"/>
            <w:shd w:val="clear" w:color="auto" w:fill="auto"/>
          </w:tcPr>
          <w:p w:rsidR="00245710" w:rsidRPr="00245710" w:rsidRDefault="00175046" w:rsidP="00175046">
            <w:pPr>
              <w:jc w:val="both"/>
              <w:rPr>
                <w:rFonts w:cs="Times New Roman"/>
                <w:sz w:val="24"/>
                <w:szCs w:val="24"/>
                <w:lang w:val="ru-RU"/>
              </w:rPr>
            </w:pPr>
            <w:r w:rsidRPr="00175046">
              <w:rPr>
                <w:rFonts w:cs="Times New Roman"/>
                <w:sz w:val="24"/>
                <w:szCs w:val="24"/>
              </w:rPr>
              <w:t xml:space="preserve">NCoR (number of customers on the recommendation) </w:t>
            </w:r>
            <w:r w:rsidRPr="00175046">
              <w:rPr>
                <w:rFonts w:cs="Times New Roman"/>
                <w:sz w:val="24"/>
                <w:szCs w:val="24"/>
                <w:lang w:val="ru-RU"/>
              </w:rPr>
              <w:t>Количество</w:t>
            </w:r>
            <w:r w:rsidRPr="00CE61A8">
              <w:rPr>
                <w:rFonts w:cs="Times New Roman"/>
                <w:sz w:val="24"/>
                <w:szCs w:val="24"/>
              </w:rPr>
              <w:t xml:space="preserve"> </w:t>
            </w:r>
            <w:r w:rsidRPr="00175046">
              <w:rPr>
                <w:rFonts w:cs="Times New Roman"/>
                <w:sz w:val="24"/>
                <w:szCs w:val="24"/>
                <w:lang w:val="ru-RU"/>
              </w:rPr>
              <w:t>клиентов</w:t>
            </w:r>
            <w:r w:rsidRPr="00CE61A8">
              <w:rPr>
                <w:rFonts w:cs="Times New Roman"/>
                <w:sz w:val="24"/>
                <w:szCs w:val="24"/>
              </w:rPr>
              <w:t xml:space="preserve">, </w:t>
            </w:r>
            <w:r w:rsidRPr="00175046">
              <w:rPr>
                <w:rFonts w:cs="Times New Roman"/>
                <w:sz w:val="24"/>
                <w:szCs w:val="24"/>
                <w:lang w:val="ru-RU"/>
              </w:rPr>
              <w:t>пришедших</w:t>
            </w:r>
            <w:r w:rsidRPr="00CE61A8">
              <w:rPr>
                <w:rFonts w:cs="Times New Roman"/>
                <w:sz w:val="24"/>
                <w:szCs w:val="24"/>
              </w:rPr>
              <w:t xml:space="preserve"> </w:t>
            </w:r>
            <w:r w:rsidRPr="00175046">
              <w:rPr>
                <w:rFonts w:cs="Times New Roman"/>
                <w:sz w:val="24"/>
                <w:szCs w:val="24"/>
                <w:lang w:val="ru-RU"/>
              </w:rPr>
              <w:t>по</w:t>
            </w:r>
            <w:r w:rsidRPr="00CE61A8">
              <w:rPr>
                <w:rFonts w:cs="Times New Roman"/>
                <w:sz w:val="24"/>
                <w:szCs w:val="24"/>
              </w:rPr>
              <w:t xml:space="preserve"> </w:t>
            </w:r>
            <w:r w:rsidRPr="00175046">
              <w:rPr>
                <w:rFonts w:cs="Times New Roman"/>
                <w:sz w:val="24"/>
                <w:szCs w:val="24"/>
                <w:lang w:val="ru-RU"/>
              </w:rPr>
              <w:t>рекомендации</w:t>
            </w:r>
          </w:p>
        </w:tc>
      </w:tr>
      <w:tr w:rsidR="00175046" w:rsidRPr="004F0343" w:rsidTr="00BE52CB">
        <w:trPr>
          <w:trHeight w:val="812"/>
        </w:trPr>
        <w:tc>
          <w:tcPr>
            <w:tcW w:w="1555"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2.</w:t>
            </w:r>
            <w:r w:rsidRPr="00175046">
              <w:rPr>
                <w:rFonts w:cs="Times New Roman"/>
                <w:sz w:val="24"/>
                <w:szCs w:val="24"/>
                <w:lang w:val="ru-RU"/>
              </w:rPr>
              <w:tab/>
              <w:t xml:space="preserve">цель проведения оценки </w:t>
            </w:r>
          </w:p>
        </w:tc>
        <w:tc>
          <w:tcPr>
            <w:tcW w:w="439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Очень важный показатель для модели Pay What You Want, который помогает понять, сколько денег приносит каждый посетитель </w:t>
            </w:r>
            <w:r w:rsidR="00411326">
              <w:rPr>
                <w:rFonts w:cs="Times New Roman"/>
                <w:sz w:val="24"/>
                <w:szCs w:val="24"/>
                <w:lang w:val="ru-RU"/>
              </w:rPr>
              <w:t>за определенный период времени.</w:t>
            </w:r>
          </w:p>
          <w:p w:rsidR="00175046" w:rsidRPr="00175046" w:rsidRDefault="00175046" w:rsidP="00175046">
            <w:pPr>
              <w:jc w:val="both"/>
              <w:rPr>
                <w:rFonts w:cs="Times New Roman"/>
                <w:sz w:val="24"/>
                <w:szCs w:val="24"/>
                <w:lang w:val="ru-RU"/>
              </w:rPr>
            </w:pPr>
            <w:r w:rsidRPr="00175046">
              <w:rPr>
                <w:rFonts w:cs="Times New Roman"/>
                <w:sz w:val="24"/>
                <w:szCs w:val="24"/>
                <w:lang w:val="ru-RU"/>
              </w:rPr>
              <w:t>Цель – понять сколько в среднем приносит один потребитель, так как по модели каждый платит сколько хочет, и значения могут сильно варьироваться. Необходимо понять среднее значение, чтобы понять, какую цену большинство клиентов считает справедливой.</w:t>
            </w:r>
          </w:p>
        </w:tc>
        <w:tc>
          <w:tcPr>
            <w:tcW w:w="3616"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Показатель, который поможет понять, насколько интересна модель для целевой аудитории для тех, кто выходит за её </w:t>
            </w:r>
            <w:r w:rsidR="00411326">
              <w:rPr>
                <w:rFonts w:cs="Times New Roman"/>
                <w:sz w:val="24"/>
                <w:szCs w:val="24"/>
                <w:lang w:val="ru-RU"/>
              </w:rPr>
              <w:t>пределы.</w:t>
            </w:r>
          </w:p>
          <w:p w:rsidR="00175046" w:rsidRPr="00175046" w:rsidRDefault="00175046" w:rsidP="00552F3E">
            <w:pPr>
              <w:jc w:val="both"/>
              <w:rPr>
                <w:rFonts w:cs="Times New Roman"/>
                <w:sz w:val="24"/>
                <w:szCs w:val="24"/>
                <w:lang w:val="ru-RU"/>
              </w:rPr>
            </w:pPr>
            <w:r w:rsidRPr="00175046">
              <w:rPr>
                <w:rFonts w:cs="Times New Roman"/>
                <w:sz w:val="24"/>
                <w:szCs w:val="24"/>
                <w:lang w:val="ru-RU"/>
              </w:rPr>
              <w:t>Цель – понять, будут ли клиенты, осуществившие покупку по данной модели рекомен</w:t>
            </w:r>
            <w:r w:rsidR="00552F3E">
              <w:rPr>
                <w:rFonts w:cs="Times New Roman"/>
                <w:sz w:val="24"/>
                <w:szCs w:val="24"/>
                <w:lang w:val="ru-RU"/>
              </w:rPr>
              <w:t>довать кому-то приобрести товар</w:t>
            </w:r>
            <w:r w:rsidRPr="00175046">
              <w:rPr>
                <w:rFonts w:cs="Times New Roman"/>
                <w:sz w:val="24"/>
                <w:szCs w:val="24"/>
                <w:lang w:val="ru-RU"/>
              </w:rPr>
              <w:t xml:space="preserve"> </w:t>
            </w:r>
            <w:r w:rsidR="00552F3E">
              <w:rPr>
                <w:rFonts w:cs="Times New Roman"/>
                <w:sz w:val="24"/>
                <w:szCs w:val="24"/>
                <w:lang w:val="ru-RU"/>
              </w:rPr>
              <w:t>либо</w:t>
            </w:r>
            <w:r w:rsidRPr="00175046">
              <w:rPr>
                <w:rFonts w:cs="Times New Roman"/>
                <w:sz w:val="24"/>
                <w:szCs w:val="24"/>
                <w:lang w:val="ru-RU"/>
              </w:rPr>
              <w:t xml:space="preserve"> воспользоваться </w:t>
            </w:r>
            <w:r w:rsidR="00552F3E">
              <w:rPr>
                <w:rFonts w:cs="Times New Roman"/>
                <w:sz w:val="24"/>
                <w:szCs w:val="24"/>
                <w:lang w:val="ru-RU"/>
              </w:rPr>
              <w:t>услугами компании.</w:t>
            </w:r>
          </w:p>
        </w:tc>
      </w:tr>
    </w:tbl>
    <w:p w:rsidR="00BE52CB" w:rsidRPr="00496B9A" w:rsidRDefault="00BE52CB">
      <w:pPr>
        <w:rPr>
          <w:lang w:val="ru-RU"/>
        </w:rPr>
      </w:pPr>
    </w:p>
    <w:p w:rsidR="00BE52CB" w:rsidRPr="00496B9A" w:rsidRDefault="00BE52CB">
      <w:pPr>
        <w:rPr>
          <w:lang w:val="ru-RU"/>
        </w:rPr>
      </w:pPr>
    </w:p>
    <w:p w:rsidR="00BE52CB" w:rsidRPr="00496B9A" w:rsidRDefault="00BE52CB">
      <w:pPr>
        <w:rPr>
          <w:lang w:val="ru-RU"/>
        </w:rPr>
      </w:pPr>
    </w:p>
    <w:p w:rsidR="00BE52CB" w:rsidRPr="00496B9A" w:rsidRDefault="00BE52CB">
      <w:pPr>
        <w:rPr>
          <w:lang w:val="ru-RU"/>
        </w:rPr>
      </w:pPr>
    </w:p>
    <w:p w:rsidR="00BE52CB" w:rsidRPr="00496B9A" w:rsidRDefault="00BE52CB">
      <w:pPr>
        <w:rPr>
          <w:lang w:val="ru-RU"/>
        </w:rPr>
      </w:pPr>
    </w:p>
    <w:p w:rsidR="00BE52CB" w:rsidRPr="00496B9A" w:rsidRDefault="00BE52CB">
      <w:pPr>
        <w:rPr>
          <w:lang w:val="ru-RU"/>
        </w:rPr>
      </w:pPr>
    </w:p>
    <w:p w:rsidR="00BE52CB" w:rsidRPr="00496B9A" w:rsidRDefault="00BE52CB">
      <w:pPr>
        <w:rPr>
          <w:lang w:val="ru-RU"/>
        </w:rPr>
      </w:pPr>
    </w:p>
    <w:p w:rsidR="00BE52CB" w:rsidRPr="00BE52CB" w:rsidRDefault="00BE52CB" w:rsidP="00BE52CB">
      <w:pPr>
        <w:pStyle w:val="af"/>
        <w:numPr>
          <w:ilvl w:val="0"/>
          <w:numId w:val="8"/>
        </w:numPr>
        <w:jc w:val="right"/>
        <w:rPr>
          <w:sz w:val="24"/>
          <w:szCs w:val="24"/>
          <w:lang w:val="ru-RU"/>
        </w:rPr>
      </w:pPr>
      <w:r w:rsidRPr="00BE52CB">
        <w:rPr>
          <w:sz w:val="24"/>
          <w:szCs w:val="24"/>
          <w:lang w:val="ru-RU"/>
        </w:rPr>
        <w:lastRenderedPageBreak/>
        <w:t>Метрики для оффлайн среды (Продолжение)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253"/>
        <w:gridCol w:w="3616"/>
      </w:tblGrid>
      <w:tr w:rsidR="00175046" w:rsidRPr="004F0343" w:rsidTr="00BE52CB">
        <w:trPr>
          <w:trHeight w:val="1114"/>
        </w:trPr>
        <w:tc>
          <w:tcPr>
            <w:tcW w:w="1696" w:type="dxa"/>
            <w:shd w:val="clear" w:color="auto" w:fill="auto"/>
          </w:tcPr>
          <w:p w:rsidR="00175046" w:rsidRPr="00175046" w:rsidRDefault="00EA20FB" w:rsidP="00EA20FB">
            <w:pPr>
              <w:jc w:val="both"/>
              <w:rPr>
                <w:rFonts w:cs="Times New Roman"/>
                <w:sz w:val="24"/>
                <w:szCs w:val="24"/>
                <w:lang w:val="ru-RU"/>
              </w:rPr>
            </w:pPr>
            <w:r>
              <w:rPr>
                <w:rFonts w:cs="Times New Roman"/>
                <w:sz w:val="24"/>
                <w:szCs w:val="24"/>
                <w:lang w:val="ru-RU"/>
              </w:rPr>
              <w:t>3.</w:t>
            </w:r>
            <w:r w:rsidR="00175046" w:rsidRPr="00175046">
              <w:rPr>
                <w:rFonts w:cs="Times New Roman"/>
                <w:sz w:val="24"/>
                <w:szCs w:val="24"/>
                <w:lang w:val="ru-RU"/>
              </w:rPr>
              <w:t xml:space="preserve">целевые показатели для данной меры </w:t>
            </w:r>
          </w:p>
        </w:tc>
        <w:tc>
          <w:tcPr>
            <w:tcW w:w="4253"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Нет конкретного целевого показателя, нельзя по значению понять хороший показатель или плохой. Необходимо сравнивать с показателями по своему бизнесу, если показатель уменьшается, то нужно привлекать больше клиентов.</w:t>
            </w:r>
          </w:p>
          <w:p w:rsidR="00175046" w:rsidRPr="00175046" w:rsidRDefault="00175046" w:rsidP="00175046">
            <w:pPr>
              <w:jc w:val="both"/>
              <w:rPr>
                <w:rFonts w:cs="Times New Roman"/>
                <w:sz w:val="24"/>
                <w:szCs w:val="24"/>
                <w:lang w:val="ru-RU"/>
              </w:rPr>
            </w:pPr>
            <w:r w:rsidRPr="00175046">
              <w:rPr>
                <w:rFonts w:cs="Times New Roman"/>
                <w:sz w:val="24"/>
                <w:szCs w:val="24"/>
                <w:lang w:val="ru-RU"/>
              </w:rPr>
              <w:t>Для модели PWYW есть тонкость в том, что потребители могут приобретать товар по нулевой и минимальной цене, в связи с этим вывод о привлечении клиентов не факт, что будет корректен, необходимо смотреть ситуацию внутри конкретного бизнеса.</w:t>
            </w:r>
          </w:p>
        </w:tc>
        <w:tc>
          <w:tcPr>
            <w:tcW w:w="3616"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Количество людей, пришедших по рекомендации.</w:t>
            </w:r>
          </w:p>
          <w:p w:rsidR="00175046" w:rsidRPr="00175046" w:rsidRDefault="00175046" w:rsidP="00175046">
            <w:pPr>
              <w:jc w:val="both"/>
              <w:rPr>
                <w:rFonts w:cs="Times New Roman"/>
                <w:sz w:val="24"/>
                <w:szCs w:val="24"/>
                <w:lang w:val="ru-RU"/>
              </w:rPr>
            </w:pPr>
          </w:p>
          <w:p w:rsidR="00175046" w:rsidRPr="00175046" w:rsidRDefault="00175046" w:rsidP="00175046">
            <w:pPr>
              <w:jc w:val="both"/>
              <w:rPr>
                <w:rFonts w:cs="Times New Roman"/>
                <w:sz w:val="24"/>
                <w:szCs w:val="24"/>
                <w:lang w:val="ru-RU"/>
              </w:rPr>
            </w:pPr>
            <w:r w:rsidRPr="00175046">
              <w:rPr>
                <w:rFonts w:cs="Times New Roman"/>
                <w:sz w:val="24"/>
                <w:szCs w:val="24"/>
                <w:lang w:val="ru-RU"/>
              </w:rPr>
              <w:t>Чем выше количество в сравнении с количеством посетителей за период, тем лучше для компании.</w:t>
            </w:r>
          </w:p>
        </w:tc>
      </w:tr>
      <w:tr w:rsidR="00175046" w:rsidRPr="004F0343" w:rsidTr="00BE52CB">
        <w:trPr>
          <w:trHeight w:val="541"/>
        </w:trPr>
        <w:tc>
          <w:tcPr>
            <w:tcW w:w="1696"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4</w:t>
            </w:r>
            <w:r w:rsidR="00EA20FB">
              <w:rPr>
                <w:rFonts w:cs="Times New Roman"/>
                <w:sz w:val="24"/>
                <w:szCs w:val="24"/>
                <w:lang w:val="ru-RU"/>
              </w:rPr>
              <w:t>.</w:t>
            </w:r>
            <w:r w:rsidRPr="00175046">
              <w:rPr>
                <w:rFonts w:cs="Times New Roman"/>
                <w:sz w:val="24"/>
                <w:szCs w:val="24"/>
                <w:lang w:val="ru-RU"/>
              </w:rPr>
              <w:t xml:space="preserve">расчетная формула </w:t>
            </w:r>
          </w:p>
        </w:tc>
        <w:tc>
          <w:tcPr>
            <w:tcW w:w="4253"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ARPU = общий доход/количество потребителей</w:t>
            </w:r>
          </w:p>
          <w:p w:rsidR="00175046" w:rsidRPr="00175046" w:rsidRDefault="00175046" w:rsidP="00175046">
            <w:pPr>
              <w:jc w:val="both"/>
              <w:rPr>
                <w:rFonts w:cs="Times New Roman"/>
                <w:sz w:val="24"/>
                <w:szCs w:val="24"/>
                <w:lang w:val="ru-RU"/>
              </w:rPr>
            </w:pPr>
          </w:p>
          <w:p w:rsidR="00175046" w:rsidRPr="00175046" w:rsidRDefault="00175046" w:rsidP="00175046">
            <w:pPr>
              <w:jc w:val="both"/>
              <w:rPr>
                <w:rFonts w:cs="Times New Roman"/>
                <w:sz w:val="24"/>
                <w:szCs w:val="24"/>
                <w:lang w:val="ru-RU"/>
              </w:rPr>
            </w:pPr>
            <w:r w:rsidRPr="00175046">
              <w:rPr>
                <w:rFonts w:cs="Times New Roman"/>
                <w:sz w:val="24"/>
                <w:szCs w:val="24"/>
                <w:lang w:val="ru-RU"/>
              </w:rPr>
              <w:t>*в случае модели PWYW- количество людей, которые приобрели продукт по любой цене</w:t>
            </w:r>
          </w:p>
        </w:tc>
        <w:tc>
          <w:tcPr>
            <w:tcW w:w="3616"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Количество всех людей, пришедших по рекомендации за установленный период для анализа.</w:t>
            </w:r>
          </w:p>
        </w:tc>
      </w:tr>
      <w:tr w:rsidR="00175046" w:rsidRPr="004F0343" w:rsidTr="00BE52CB">
        <w:trPr>
          <w:trHeight w:val="828"/>
        </w:trPr>
        <w:tc>
          <w:tcPr>
            <w:tcW w:w="1696" w:type="dxa"/>
            <w:shd w:val="clear" w:color="auto" w:fill="auto"/>
          </w:tcPr>
          <w:p w:rsidR="00175046" w:rsidRPr="00175046" w:rsidRDefault="00EA20FB" w:rsidP="00EA20FB">
            <w:pPr>
              <w:jc w:val="both"/>
              <w:rPr>
                <w:rFonts w:cs="Times New Roman"/>
                <w:sz w:val="24"/>
                <w:szCs w:val="24"/>
                <w:lang w:val="ru-RU"/>
              </w:rPr>
            </w:pPr>
            <w:r>
              <w:rPr>
                <w:rFonts w:cs="Times New Roman"/>
                <w:sz w:val="24"/>
                <w:szCs w:val="24"/>
                <w:lang w:val="ru-RU"/>
              </w:rPr>
              <w:t>5.</w:t>
            </w:r>
            <w:r w:rsidR="00175046" w:rsidRPr="00175046">
              <w:rPr>
                <w:rFonts w:cs="Times New Roman"/>
                <w:sz w:val="24"/>
                <w:szCs w:val="24"/>
                <w:lang w:val="ru-RU"/>
              </w:rPr>
              <w:t xml:space="preserve">частота проведения оценки </w:t>
            </w:r>
          </w:p>
        </w:tc>
        <w:tc>
          <w:tcPr>
            <w:tcW w:w="7869" w:type="dxa"/>
            <w:gridSpan w:val="2"/>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Зависит от периода, на который внедряется данная модель. При краткосрочном внедрении показатели должны отслеживаться ежедневно/постоянно. Если компания/сервис планирует постоянно работать по данной модели возможны более длительные периоды (несколько дней, неделя, месяц)</w:t>
            </w:r>
          </w:p>
        </w:tc>
      </w:tr>
    </w:tbl>
    <w:p w:rsidR="00BE52CB" w:rsidRPr="00BE52CB" w:rsidRDefault="00BE52CB" w:rsidP="00BE52CB">
      <w:pPr>
        <w:ind w:left="3827"/>
        <w:jc w:val="right"/>
        <w:rPr>
          <w:sz w:val="24"/>
          <w:szCs w:val="24"/>
          <w:lang w:val="ru-RU"/>
        </w:rPr>
      </w:pPr>
    </w:p>
    <w:p w:rsidR="00BE52CB" w:rsidRPr="00BE52CB" w:rsidRDefault="00BE52CB" w:rsidP="00BE52CB">
      <w:pPr>
        <w:rPr>
          <w:sz w:val="24"/>
          <w:szCs w:val="24"/>
          <w:lang w:val="ru-RU"/>
        </w:rPr>
      </w:pPr>
    </w:p>
    <w:p w:rsidR="00BE52CB" w:rsidRPr="00BE52CB" w:rsidRDefault="00BE52CB" w:rsidP="00BE52CB">
      <w:pPr>
        <w:pStyle w:val="af"/>
        <w:numPr>
          <w:ilvl w:val="0"/>
          <w:numId w:val="8"/>
        </w:numPr>
        <w:jc w:val="right"/>
        <w:rPr>
          <w:sz w:val="24"/>
          <w:szCs w:val="24"/>
          <w:lang w:val="ru-RU"/>
        </w:rPr>
      </w:pPr>
      <w:r w:rsidRPr="00BE52CB">
        <w:rPr>
          <w:sz w:val="24"/>
          <w:szCs w:val="24"/>
          <w:lang w:val="ru-RU"/>
        </w:rPr>
        <w:lastRenderedPageBreak/>
        <w:t>Метрики для оффлайн среды (Продолжение)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969"/>
        <w:gridCol w:w="3616"/>
      </w:tblGrid>
      <w:tr w:rsidR="00175046" w:rsidRPr="004F0343" w:rsidTr="00411326">
        <w:trPr>
          <w:trHeight w:val="1098"/>
        </w:trPr>
        <w:tc>
          <w:tcPr>
            <w:tcW w:w="1980" w:type="dxa"/>
            <w:shd w:val="clear" w:color="auto" w:fill="auto"/>
          </w:tcPr>
          <w:p w:rsidR="00175046" w:rsidRPr="00175046" w:rsidRDefault="00EA20FB" w:rsidP="00EA20FB">
            <w:pPr>
              <w:jc w:val="both"/>
              <w:rPr>
                <w:rFonts w:cs="Times New Roman"/>
                <w:sz w:val="24"/>
                <w:szCs w:val="24"/>
                <w:lang w:val="ru-RU"/>
              </w:rPr>
            </w:pPr>
            <w:r>
              <w:rPr>
                <w:rFonts w:cs="Times New Roman"/>
                <w:sz w:val="24"/>
                <w:szCs w:val="24"/>
                <w:lang w:val="ru-RU"/>
              </w:rPr>
              <w:t xml:space="preserve">6.кто рассчитывает показатель </w:t>
            </w:r>
          </w:p>
        </w:tc>
        <w:tc>
          <w:tcPr>
            <w:tcW w:w="7585" w:type="dxa"/>
            <w:gridSpan w:val="2"/>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Зависит от масштаба бизнеса. От владельца компании до специального маркетолога-аналитика. Для крупных сервисов может быть предусмотрен маркетолог, внедряющий и отвечающий за внедрение модели PWYW.</w:t>
            </w:r>
          </w:p>
        </w:tc>
      </w:tr>
      <w:tr w:rsidR="00175046" w:rsidRPr="004F0343" w:rsidTr="00411326">
        <w:trPr>
          <w:trHeight w:val="828"/>
        </w:trPr>
        <w:tc>
          <w:tcPr>
            <w:tcW w:w="1980" w:type="dxa"/>
            <w:shd w:val="clear" w:color="auto" w:fill="auto"/>
          </w:tcPr>
          <w:p w:rsidR="00175046" w:rsidRPr="00175046" w:rsidRDefault="00EA20FB" w:rsidP="00EA20FB">
            <w:pPr>
              <w:jc w:val="both"/>
              <w:rPr>
                <w:rFonts w:cs="Times New Roman"/>
                <w:sz w:val="24"/>
                <w:szCs w:val="24"/>
              </w:rPr>
            </w:pPr>
            <w:r>
              <w:rPr>
                <w:rFonts w:cs="Times New Roman"/>
                <w:sz w:val="24"/>
                <w:szCs w:val="24"/>
              </w:rPr>
              <w:t>7.</w:t>
            </w:r>
            <w:r w:rsidR="00175046" w:rsidRPr="00175046">
              <w:rPr>
                <w:rFonts w:cs="Times New Roman"/>
                <w:sz w:val="24"/>
                <w:szCs w:val="24"/>
                <w:lang w:val="ru-RU"/>
              </w:rPr>
              <w:t>источник</w:t>
            </w:r>
            <w:r w:rsidR="00175046" w:rsidRPr="00175046">
              <w:rPr>
                <w:rFonts w:cs="Times New Roman"/>
                <w:sz w:val="24"/>
                <w:szCs w:val="24"/>
              </w:rPr>
              <w:t xml:space="preserve"> </w:t>
            </w:r>
            <w:r w:rsidR="00175046" w:rsidRPr="00175046">
              <w:rPr>
                <w:rFonts w:cs="Times New Roman"/>
                <w:sz w:val="24"/>
                <w:szCs w:val="24"/>
                <w:lang w:val="ru-RU"/>
              </w:rPr>
              <w:t>данных</w:t>
            </w:r>
            <w:r w:rsidR="00175046" w:rsidRPr="00175046">
              <w:rPr>
                <w:rFonts w:cs="Times New Roman"/>
                <w:sz w:val="24"/>
                <w:szCs w:val="24"/>
              </w:rPr>
              <w:t xml:space="preserve"> </w:t>
            </w:r>
          </w:p>
        </w:tc>
        <w:tc>
          <w:tcPr>
            <w:tcW w:w="7585" w:type="dxa"/>
            <w:gridSpan w:val="2"/>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Сотрудники компании, которые заносят </w:t>
            </w:r>
            <w:r w:rsidR="00BE52CB">
              <w:rPr>
                <w:rFonts w:cs="Times New Roman"/>
                <w:sz w:val="24"/>
                <w:szCs w:val="24"/>
                <w:lang w:val="ru-RU"/>
              </w:rPr>
              <w:t>данные в специальную программу.</w:t>
            </w:r>
          </w:p>
        </w:tc>
      </w:tr>
      <w:tr w:rsidR="00175046" w:rsidRPr="004F0343" w:rsidTr="00411326">
        <w:trPr>
          <w:trHeight w:val="1385"/>
        </w:trPr>
        <w:tc>
          <w:tcPr>
            <w:tcW w:w="1980"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8</w:t>
            </w:r>
            <w:r w:rsidR="00EA20FB">
              <w:rPr>
                <w:rFonts w:cs="Times New Roman"/>
                <w:sz w:val="24"/>
                <w:szCs w:val="24"/>
                <w:lang w:val="ru-RU"/>
              </w:rPr>
              <w:t>.</w:t>
            </w:r>
            <w:r w:rsidRPr="00175046">
              <w:rPr>
                <w:rFonts w:cs="Times New Roman"/>
                <w:sz w:val="24"/>
                <w:szCs w:val="24"/>
                <w:lang w:val="ru-RU"/>
              </w:rPr>
              <w:t xml:space="preserve">кто принимает решения по результату за период </w:t>
            </w:r>
          </w:p>
        </w:tc>
        <w:tc>
          <w:tcPr>
            <w:tcW w:w="7585" w:type="dxa"/>
            <w:gridSpan w:val="2"/>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Решение принимается в зависимости от масштаба компании. Либо владелец компании, либо маркетолог-аналитик. В некоторых ситуациях маркетолог, отвечающий за внедрение модели совместно с руководством.</w:t>
            </w:r>
          </w:p>
        </w:tc>
      </w:tr>
      <w:tr w:rsidR="00175046" w:rsidRPr="004F0343" w:rsidTr="00411326">
        <w:trPr>
          <w:trHeight w:val="812"/>
        </w:trPr>
        <w:tc>
          <w:tcPr>
            <w:tcW w:w="1980"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lang w:val="ru-RU"/>
              </w:rPr>
              <w:t>9</w:t>
            </w:r>
            <w:r w:rsidR="00EA20FB">
              <w:rPr>
                <w:rFonts w:cs="Times New Roman"/>
                <w:sz w:val="24"/>
                <w:szCs w:val="24"/>
                <w:lang w:val="ru-RU"/>
              </w:rPr>
              <w:t>.</w:t>
            </w:r>
            <w:r w:rsidRPr="00175046">
              <w:rPr>
                <w:rFonts w:cs="Times New Roman"/>
                <w:sz w:val="24"/>
                <w:szCs w:val="24"/>
                <w:lang w:val="ru-RU"/>
              </w:rPr>
              <w:t xml:space="preserve">какие решения возможны </w:t>
            </w:r>
          </w:p>
        </w:tc>
        <w:tc>
          <w:tcPr>
            <w:tcW w:w="3969"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Сравнительно высокий ARPU покажет, что клиентам нравится продукт и они осознают его ценность.</w:t>
            </w:r>
          </w:p>
          <w:p w:rsidR="00175046" w:rsidRPr="00175046" w:rsidRDefault="00175046" w:rsidP="00175046">
            <w:pPr>
              <w:jc w:val="both"/>
              <w:rPr>
                <w:rFonts w:cs="Times New Roman"/>
                <w:sz w:val="24"/>
                <w:szCs w:val="24"/>
                <w:lang w:val="ru-RU"/>
              </w:rPr>
            </w:pPr>
            <w:r w:rsidRPr="00175046">
              <w:rPr>
                <w:rFonts w:cs="Times New Roman"/>
                <w:sz w:val="24"/>
                <w:szCs w:val="24"/>
                <w:lang w:val="ru-RU"/>
              </w:rPr>
              <w:t>Низкий или нулевой показатель покажет, что потребители не осознают ценность, либо продукт предлагается не той целевой аудитории, либо не у тех клиентов есть доступ к товарам/услугам. В этом случае следует поработать над маркетингом и ещё раз оценить подходит ли модель для конкретного бизнеса</w:t>
            </w:r>
          </w:p>
        </w:tc>
        <w:tc>
          <w:tcPr>
            <w:tcW w:w="3616"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Если количество людей, пришедших по рекомендации сравнительно небольшое, либо уменьшилось при анализе за разные периоды, либо нулевое, это говорит о том, что после участия и оплаты по модели </w:t>
            </w:r>
            <w:r w:rsidRPr="00175046">
              <w:rPr>
                <w:rFonts w:cs="Times New Roman"/>
                <w:sz w:val="24"/>
                <w:szCs w:val="24"/>
              </w:rPr>
              <w:t>PWYW</w:t>
            </w:r>
            <w:r w:rsidRPr="00175046">
              <w:rPr>
                <w:rFonts w:cs="Times New Roman"/>
                <w:sz w:val="24"/>
                <w:szCs w:val="24"/>
                <w:lang w:val="ru-RU"/>
              </w:rPr>
              <w:t xml:space="preserve"> у клиентов не осталось желания рекомендовать и делиться этим с другими людьми.</w:t>
            </w:r>
          </w:p>
          <w:p w:rsidR="00175046" w:rsidRPr="00175046" w:rsidRDefault="00175046" w:rsidP="00175046">
            <w:pPr>
              <w:jc w:val="both"/>
              <w:rPr>
                <w:rFonts w:cs="Times New Roman"/>
                <w:sz w:val="24"/>
                <w:szCs w:val="24"/>
                <w:lang w:val="ru-RU"/>
              </w:rPr>
            </w:pPr>
            <w:r w:rsidRPr="00175046">
              <w:rPr>
                <w:rFonts w:cs="Times New Roman"/>
                <w:sz w:val="24"/>
                <w:szCs w:val="24"/>
                <w:lang w:val="ru-RU"/>
              </w:rPr>
              <w:t>Причин может быть много, но основные – это непонятный клиентам принцип работы модели, неправильно подобранная ЦА, не готовность компании внедрять эту модель.</w:t>
            </w:r>
          </w:p>
        </w:tc>
      </w:tr>
    </w:tbl>
    <w:p w:rsidR="00A3750F" w:rsidRDefault="009974E6" w:rsidP="00175046">
      <w:pPr>
        <w:jc w:val="both"/>
        <w:rPr>
          <w:rFonts w:cs="Times New Roman"/>
          <w:sz w:val="24"/>
          <w:szCs w:val="24"/>
          <w:lang w:val="ru-RU"/>
        </w:rPr>
      </w:pPr>
      <w:r>
        <w:rPr>
          <w:rFonts w:cs="Times New Roman"/>
          <w:sz w:val="24"/>
          <w:szCs w:val="24"/>
          <w:lang w:val="ru-RU"/>
        </w:rPr>
        <w:t>Источник</w:t>
      </w:r>
      <w:r w:rsidRPr="00507E9D">
        <w:rPr>
          <w:rFonts w:cs="Times New Roman"/>
          <w:sz w:val="24"/>
          <w:szCs w:val="24"/>
          <w:lang w:val="ru-RU"/>
        </w:rPr>
        <w:t xml:space="preserve">: </w:t>
      </w:r>
      <w:r>
        <w:rPr>
          <w:rFonts w:cs="Times New Roman"/>
          <w:sz w:val="24"/>
          <w:szCs w:val="24"/>
          <w:lang w:val="ru-RU"/>
        </w:rPr>
        <w:t>составлено автором</w:t>
      </w:r>
    </w:p>
    <w:p w:rsidR="00A3750F" w:rsidRPr="00A3750F" w:rsidRDefault="00C019B3" w:rsidP="00CA356E">
      <w:pPr>
        <w:pStyle w:val="3"/>
        <w:rPr>
          <w:lang w:val="ru-RU"/>
        </w:rPr>
      </w:pPr>
      <w:bookmarkStart w:id="59" w:name="_Toc73662362"/>
      <w:r>
        <w:rPr>
          <w:lang w:val="ru-RU"/>
        </w:rPr>
        <w:lastRenderedPageBreak/>
        <w:t>3</w:t>
      </w:r>
      <w:r w:rsidR="00E81521">
        <w:rPr>
          <w:lang w:val="ru-RU"/>
        </w:rPr>
        <w:t>.2.3</w:t>
      </w:r>
      <w:r w:rsidR="00175046" w:rsidRPr="00175046">
        <w:t>KPI</w:t>
      </w:r>
      <w:r w:rsidR="00175046" w:rsidRPr="00175046">
        <w:rPr>
          <w:lang w:val="ru-RU"/>
        </w:rPr>
        <w:t xml:space="preserve"> для онлайн и оффлайн среды</w:t>
      </w:r>
      <w:bookmarkEnd w:id="59"/>
    </w:p>
    <w:p w:rsidR="009974E6" w:rsidRPr="009974E6" w:rsidRDefault="009974E6" w:rsidP="0022650C">
      <w:pPr>
        <w:pStyle w:val="af"/>
        <w:numPr>
          <w:ilvl w:val="0"/>
          <w:numId w:val="8"/>
        </w:numPr>
        <w:jc w:val="right"/>
        <w:rPr>
          <w:sz w:val="24"/>
          <w:szCs w:val="24"/>
          <w:lang w:val="ru-RU"/>
        </w:rPr>
      </w:pPr>
      <w:r w:rsidRPr="009974E6">
        <w:rPr>
          <w:sz w:val="24"/>
          <w:szCs w:val="24"/>
          <w:lang w:val="ru-RU"/>
        </w:rPr>
        <w:t>Общие метрики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44"/>
        <w:gridCol w:w="3764"/>
      </w:tblGrid>
      <w:tr w:rsidR="00175046" w:rsidRPr="004F0343" w:rsidTr="00175046">
        <w:tc>
          <w:tcPr>
            <w:tcW w:w="9571" w:type="dxa"/>
            <w:gridSpan w:val="3"/>
            <w:shd w:val="clear" w:color="auto" w:fill="auto"/>
          </w:tcPr>
          <w:p w:rsidR="00175046" w:rsidRPr="00175046" w:rsidRDefault="00175046" w:rsidP="00175046">
            <w:pPr>
              <w:jc w:val="both"/>
              <w:rPr>
                <w:rFonts w:cs="Times New Roman"/>
                <w:sz w:val="24"/>
                <w:szCs w:val="24"/>
                <w:lang w:val="ru-RU"/>
              </w:rPr>
            </w:pPr>
            <w:r w:rsidRPr="00175046">
              <w:rPr>
                <w:rFonts w:cs="Times New Roman"/>
                <w:b/>
                <w:sz w:val="24"/>
                <w:szCs w:val="24"/>
                <w:lang w:val="ru-RU"/>
              </w:rPr>
              <w:t xml:space="preserve">Общие метрики для оценки эффективности применения модели </w:t>
            </w:r>
            <w:r w:rsidRPr="00175046">
              <w:rPr>
                <w:rFonts w:cs="Times New Roman"/>
                <w:b/>
                <w:sz w:val="24"/>
                <w:szCs w:val="24"/>
              </w:rPr>
              <w:t>Pay</w:t>
            </w:r>
            <w:r w:rsidRPr="00175046">
              <w:rPr>
                <w:rFonts w:cs="Times New Roman"/>
                <w:b/>
                <w:sz w:val="24"/>
                <w:szCs w:val="24"/>
                <w:lang w:val="ru-RU"/>
              </w:rPr>
              <w:t xml:space="preserve"> </w:t>
            </w:r>
            <w:r w:rsidRPr="00175046">
              <w:rPr>
                <w:rFonts w:cs="Times New Roman"/>
                <w:b/>
                <w:sz w:val="24"/>
                <w:szCs w:val="24"/>
              </w:rPr>
              <w:t>What</w:t>
            </w:r>
            <w:r w:rsidRPr="00175046">
              <w:rPr>
                <w:rFonts w:cs="Times New Roman"/>
                <w:b/>
                <w:sz w:val="24"/>
                <w:szCs w:val="24"/>
                <w:lang w:val="ru-RU"/>
              </w:rPr>
              <w:t xml:space="preserve"> </w:t>
            </w:r>
            <w:r w:rsidRPr="00175046">
              <w:rPr>
                <w:rFonts w:cs="Times New Roman"/>
                <w:b/>
                <w:sz w:val="24"/>
                <w:szCs w:val="24"/>
              </w:rPr>
              <w:t>You</w:t>
            </w:r>
            <w:r w:rsidRPr="00175046">
              <w:rPr>
                <w:rFonts w:cs="Times New Roman"/>
                <w:b/>
                <w:sz w:val="24"/>
                <w:szCs w:val="24"/>
                <w:lang w:val="ru-RU"/>
              </w:rPr>
              <w:t xml:space="preserve"> </w:t>
            </w:r>
            <w:r w:rsidRPr="00175046">
              <w:rPr>
                <w:rFonts w:cs="Times New Roman"/>
                <w:b/>
                <w:sz w:val="24"/>
                <w:szCs w:val="24"/>
              </w:rPr>
              <w:t>Want</w:t>
            </w:r>
          </w:p>
        </w:tc>
      </w:tr>
      <w:tr w:rsidR="00175046" w:rsidRPr="004F0343" w:rsidTr="00CB3AA8">
        <w:tc>
          <w:tcPr>
            <w:tcW w:w="2263" w:type="dxa"/>
            <w:shd w:val="clear" w:color="auto" w:fill="auto"/>
          </w:tcPr>
          <w:p w:rsidR="00175046" w:rsidRPr="00175046" w:rsidRDefault="007F42A7" w:rsidP="00EA20FB">
            <w:pPr>
              <w:jc w:val="both"/>
              <w:rPr>
                <w:rFonts w:cs="Times New Roman"/>
                <w:sz w:val="24"/>
                <w:szCs w:val="24"/>
                <w:lang w:val="ru-RU"/>
              </w:rPr>
            </w:pPr>
            <w:r>
              <w:rPr>
                <w:rFonts w:cs="Times New Roman"/>
                <w:sz w:val="24"/>
                <w:szCs w:val="24"/>
                <w:lang w:val="ru-RU"/>
              </w:rPr>
              <w:t>1.</w:t>
            </w:r>
            <w:r w:rsidR="00175046" w:rsidRPr="00175046">
              <w:rPr>
                <w:rFonts w:cs="Times New Roman"/>
                <w:sz w:val="24"/>
                <w:szCs w:val="24"/>
                <w:lang w:val="ru-RU"/>
              </w:rPr>
              <w:t xml:space="preserve">название показателя </w:t>
            </w:r>
          </w:p>
        </w:tc>
        <w:tc>
          <w:tcPr>
            <w:tcW w:w="354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rPr>
              <w:t xml:space="preserve">ROI (return on investments) – </w:t>
            </w:r>
            <w:r w:rsidRPr="00175046">
              <w:rPr>
                <w:rFonts w:cs="Times New Roman"/>
                <w:sz w:val="24"/>
                <w:szCs w:val="24"/>
                <w:lang w:val="ru-RU"/>
              </w:rPr>
              <w:t>окупаемость</w:t>
            </w:r>
            <w:r w:rsidRPr="00175046">
              <w:rPr>
                <w:rFonts w:cs="Times New Roman"/>
                <w:sz w:val="24"/>
                <w:szCs w:val="24"/>
              </w:rPr>
              <w:t xml:space="preserve"> </w:t>
            </w:r>
            <w:r w:rsidRPr="00175046">
              <w:rPr>
                <w:rFonts w:cs="Times New Roman"/>
                <w:sz w:val="24"/>
                <w:szCs w:val="24"/>
                <w:lang w:val="ru-RU"/>
              </w:rPr>
              <w:t>инвестиций</w:t>
            </w:r>
            <w:r w:rsidRPr="00175046">
              <w:rPr>
                <w:rFonts w:cs="Times New Roman"/>
                <w:sz w:val="24"/>
                <w:szCs w:val="24"/>
              </w:rPr>
              <w:t xml:space="preserve">. </w:t>
            </w:r>
            <w:r w:rsidRPr="00175046">
              <w:rPr>
                <w:rFonts w:cs="Times New Roman"/>
                <w:sz w:val="24"/>
                <w:szCs w:val="24"/>
                <w:lang w:val="ru-RU"/>
              </w:rPr>
              <w:t>Коэффициент, показывающий насколько доходный или убыточный бизнес в целом.</w:t>
            </w:r>
          </w:p>
        </w:tc>
        <w:tc>
          <w:tcPr>
            <w:tcW w:w="376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rPr>
              <w:t>NC</w:t>
            </w:r>
            <w:r w:rsidRPr="00175046">
              <w:rPr>
                <w:rFonts w:cs="Times New Roman"/>
                <w:sz w:val="24"/>
                <w:szCs w:val="24"/>
                <w:lang w:val="ru-RU"/>
              </w:rPr>
              <w:t xml:space="preserve"> (</w:t>
            </w:r>
            <w:r w:rsidRPr="00175046">
              <w:rPr>
                <w:rFonts w:cs="Times New Roman"/>
                <w:sz w:val="24"/>
                <w:szCs w:val="24"/>
              </w:rPr>
              <w:t>number</w:t>
            </w:r>
            <w:r w:rsidRPr="00175046">
              <w:rPr>
                <w:rFonts w:cs="Times New Roman"/>
                <w:sz w:val="24"/>
                <w:szCs w:val="24"/>
                <w:lang w:val="ru-RU"/>
              </w:rPr>
              <w:t xml:space="preserve"> </w:t>
            </w:r>
            <w:r w:rsidRPr="00175046">
              <w:rPr>
                <w:rFonts w:cs="Times New Roman"/>
                <w:sz w:val="24"/>
                <w:szCs w:val="24"/>
              </w:rPr>
              <w:t>of</w:t>
            </w:r>
            <w:r w:rsidRPr="00175046">
              <w:rPr>
                <w:rFonts w:cs="Times New Roman"/>
                <w:sz w:val="24"/>
                <w:szCs w:val="24"/>
                <w:lang w:val="ru-RU"/>
              </w:rPr>
              <w:t xml:space="preserve"> </w:t>
            </w:r>
            <w:r w:rsidRPr="00175046">
              <w:rPr>
                <w:rFonts w:cs="Times New Roman"/>
                <w:sz w:val="24"/>
                <w:szCs w:val="24"/>
              </w:rPr>
              <w:t>customers</w:t>
            </w:r>
            <w:r w:rsidRPr="00175046">
              <w:rPr>
                <w:rFonts w:cs="Times New Roman"/>
                <w:sz w:val="24"/>
                <w:szCs w:val="24"/>
                <w:lang w:val="ru-RU"/>
              </w:rPr>
              <w:t>) Общее количество клиентов за определенный период</w:t>
            </w:r>
          </w:p>
        </w:tc>
      </w:tr>
      <w:tr w:rsidR="00175046" w:rsidRPr="004F0343" w:rsidTr="00CB3AA8">
        <w:tc>
          <w:tcPr>
            <w:tcW w:w="2263" w:type="dxa"/>
            <w:shd w:val="clear" w:color="auto" w:fill="auto"/>
          </w:tcPr>
          <w:p w:rsidR="00175046" w:rsidRPr="00175046" w:rsidRDefault="007F42A7" w:rsidP="00EA20FB">
            <w:pPr>
              <w:jc w:val="both"/>
              <w:rPr>
                <w:rFonts w:cs="Times New Roman"/>
                <w:sz w:val="24"/>
                <w:szCs w:val="24"/>
                <w:lang w:val="ru-RU"/>
              </w:rPr>
            </w:pPr>
            <w:r>
              <w:rPr>
                <w:rFonts w:cs="Times New Roman"/>
                <w:sz w:val="24"/>
                <w:szCs w:val="24"/>
                <w:lang w:val="ru-RU"/>
              </w:rPr>
              <w:t>2.</w:t>
            </w:r>
            <w:r w:rsidR="00175046" w:rsidRPr="00175046">
              <w:rPr>
                <w:rFonts w:cs="Times New Roman"/>
                <w:sz w:val="24"/>
                <w:szCs w:val="24"/>
                <w:lang w:val="ru-RU"/>
              </w:rPr>
              <w:t xml:space="preserve">цель проведения оценки </w:t>
            </w:r>
          </w:p>
        </w:tc>
        <w:tc>
          <w:tcPr>
            <w:tcW w:w="354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Основная цель – понять окупаются ли затраты на бизнес и есть ли доход при применение данной модели</w:t>
            </w:r>
          </w:p>
        </w:tc>
        <w:tc>
          <w:tcPr>
            <w:tcW w:w="376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Цель – понять, сколько клиентов приобрели товар/услугу, чтобы сравнить с другими периодами.</w:t>
            </w:r>
          </w:p>
        </w:tc>
      </w:tr>
      <w:tr w:rsidR="00175046" w:rsidRPr="004F0343" w:rsidTr="00CB3AA8">
        <w:tc>
          <w:tcPr>
            <w:tcW w:w="2263" w:type="dxa"/>
            <w:shd w:val="clear" w:color="auto" w:fill="auto"/>
          </w:tcPr>
          <w:p w:rsidR="00175046" w:rsidRPr="00175046" w:rsidRDefault="007F42A7" w:rsidP="00EA20FB">
            <w:pPr>
              <w:jc w:val="both"/>
              <w:rPr>
                <w:rFonts w:cs="Times New Roman"/>
                <w:sz w:val="24"/>
                <w:szCs w:val="24"/>
                <w:lang w:val="ru-RU"/>
              </w:rPr>
            </w:pPr>
            <w:r>
              <w:rPr>
                <w:rFonts w:cs="Times New Roman"/>
                <w:sz w:val="24"/>
                <w:szCs w:val="24"/>
                <w:lang w:val="ru-RU"/>
              </w:rPr>
              <w:t>3.</w:t>
            </w:r>
            <w:r w:rsidR="00175046" w:rsidRPr="00175046">
              <w:rPr>
                <w:rFonts w:cs="Times New Roman"/>
                <w:sz w:val="24"/>
                <w:szCs w:val="24"/>
                <w:lang w:val="ru-RU"/>
              </w:rPr>
              <w:t xml:space="preserve">целевые показатели для данной меры </w:t>
            </w:r>
          </w:p>
        </w:tc>
        <w:tc>
          <w:tcPr>
            <w:tcW w:w="354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Однозначно, для любой компании/сервиса хороший ROI должен быть положительным. ROI &gt; 100 — проект приносит прибыль.</w:t>
            </w:r>
          </w:p>
          <w:p w:rsidR="00175046" w:rsidRPr="00175046" w:rsidRDefault="00175046" w:rsidP="00175046">
            <w:pPr>
              <w:jc w:val="both"/>
              <w:rPr>
                <w:rFonts w:cs="Times New Roman"/>
                <w:sz w:val="24"/>
                <w:szCs w:val="24"/>
                <w:lang w:val="ru-RU"/>
              </w:rPr>
            </w:pPr>
            <w:r w:rsidRPr="00175046">
              <w:rPr>
                <w:rFonts w:cs="Times New Roman"/>
                <w:sz w:val="24"/>
                <w:szCs w:val="24"/>
                <w:lang w:val="ru-RU"/>
              </w:rPr>
              <w:t xml:space="preserve">ROI = 100 — проект окупился, но не приносит прибыль. </w:t>
            </w:r>
          </w:p>
          <w:p w:rsidR="00175046" w:rsidRPr="00175046" w:rsidRDefault="00175046" w:rsidP="00175046">
            <w:pPr>
              <w:jc w:val="both"/>
              <w:rPr>
                <w:rFonts w:cs="Times New Roman"/>
                <w:sz w:val="24"/>
                <w:szCs w:val="24"/>
                <w:lang w:val="ru-RU"/>
              </w:rPr>
            </w:pPr>
            <w:r w:rsidRPr="00175046">
              <w:rPr>
                <w:rFonts w:cs="Times New Roman"/>
                <w:sz w:val="24"/>
                <w:szCs w:val="24"/>
                <w:lang w:val="ru-RU"/>
              </w:rPr>
              <w:t>ROI &lt; 100 — инвестиции не окупились, вложили больше, чем получили.</w:t>
            </w:r>
          </w:p>
        </w:tc>
        <w:tc>
          <w:tcPr>
            <w:tcW w:w="376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Количество клиентов за определенный период. Разное в зависимости от масштабов компании.</w:t>
            </w:r>
          </w:p>
        </w:tc>
      </w:tr>
      <w:tr w:rsidR="00175046" w:rsidRPr="004F0343" w:rsidTr="00CB3AA8">
        <w:tc>
          <w:tcPr>
            <w:tcW w:w="2263" w:type="dxa"/>
            <w:shd w:val="clear" w:color="auto" w:fill="auto"/>
          </w:tcPr>
          <w:p w:rsidR="00175046" w:rsidRPr="00175046" w:rsidRDefault="007F42A7" w:rsidP="00EA20FB">
            <w:pPr>
              <w:jc w:val="both"/>
              <w:rPr>
                <w:rFonts w:cs="Times New Roman"/>
                <w:sz w:val="24"/>
                <w:szCs w:val="24"/>
                <w:lang w:val="ru-RU"/>
              </w:rPr>
            </w:pPr>
            <w:r>
              <w:rPr>
                <w:rFonts w:cs="Times New Roman"/>
                <w:sz w:val="24"/>
                <w:szCs w:val="24"/>
                <w:lang w:val="ru-RU"/>
              </w:rPr>
              <w:t>4.</w:t>
            </w:r>
            <w:r w:rsidR="00175046" w:rsidRPr="00175046">
              <w:rPr>
                <w:rFonts w:cs="Times New Roman"/>
                <w:sz w:val="24"/>
                <w:szCs w:val="24"/>
                <w:lang w:val="ru-RU"/>
              </w:rPr>
              <w:t xml:space="preserve">расчетная формула </w:t>
            </w:r>
          </w:p>
        </w:tc>
        <w:tc>
          <w:tcPr>
            <w:tcW w:w="354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rPr>
              <w:t>ROI</w:t>
            </w:r>
            <w:r w:rsidRPr="00175046">
              <w:rPr>
                <w:rFonts w:cs="Times New Roman"/>
                <w:sz w:val="24"/>
                <w:szCs w:val="24"/>
                <w:lang w:val="ru-RU"/>
              </w:rPr>
              <w:t>= (доходы-расходы)/ расходы * 100%</w:t>
            </w:r>
          </w:p>
        </w:tc>
        <w:tc>
          <w:tcPr>
            <w:tcW w:w="3764" w:type="dxa"/>
            <w:shd w:val="clear" w:color="auto" w:fill="auto"/>
          </w:tcPr>
          <w:p w:rsidR="00175046" w:rsidRPr="00175046" w:rsidRDefault="00175046" w:rsidP="00EA20FB">
            <w:pPr>
              <w:jc w:val="both"/>
              <w:rPr>
                <w:rFonts w:cs="Times New Roman"/>
                <w:sz w:val="24"/>
                <w:szCs w:val="24"/>
                <w:lang w:val="ru-RU"/>
              </w:rPr>
            </w:pPr>
            <w:r w:rsidRPr="00175046">
              <w:rPr>
                <w:rFonts w:cs="Times New Roman"/>
                <w:sz w:val="24"/>
                <w:szCs w:val="24"/>
              </w:rPr>
              <w:t>NC</w:t>
            </w:r>
            <w:r w:rsidRPr="00175046">
              <w:rPr>
                <w:rFonts w:cs="Times New Roman"/>
                <w:sz w:val="24"/>
                <w:szCs w:val="24"/>
                <w:lang w:val="ru-RU"/>
              </w:rPr>
              <w:t xml:space="preserve"> = сумма всех клиентов, осуществивших</w:t>
            </w:r>
            <w:r w:rsidR="00EA20FB">
              <w:rPr>
                <w:rFonts w:cs="Times New Roman"/>
                <w:sz w:val="24"/>
                <w:szCs w:val="24"/>
                <w:lang w:val="ru-RU"/>
              </w:rPr>
              <w:t xml:space="preserve"> платёж за определенный период </w:t>
            </w:r>
            <w:r w:rsidR="00EA20FB">
              <w:rPr>
                <w:rStyle w:val="ae"/>
                <w:rFonts w:cs="Times New Roman"/>
                <w:sz w:val="24"/>
                <w:szCs w:val="24"/>
                <w:lang w:val="ru-RU"/>
              </w:rPr>
              <w:footnoteReference w:id="65"/>
            </w:r>
          </w:p>
        </w:tc>
      </w:tr>
    </w:tbl>
    <w:p w:rsidR="00EA20FB" w:rsidRPr="00711448" w:rsidRDefault="00711448" w:rsidP="00711448">
      <w:pPr>
        <w:pStyle w:val="af"/>
        <w:numPr>
          <w:ilvl w:val="0"/>
          <w:numId w:val="8"/>
        </w:numPr>
        <w:jc w:val="right"/>
        <w:rPr>
          <w:sz w:val="24"/>
          <w:szCs w:val="24"/>
        </w:rPr>
      </w:pPr>
      <w:r w:rsidRPr="00711448">
        <w:rPr>
          <w:sz w:val="24"/>
          <w:szCs w:val="24"/>
        </w:rPr>
        <w:lastRenderedPageBreak/>
        <w:t>Общие метрики</w:t>
      </w:r>
      <w:r w:rsidRPr="00711448">
        <w:rPr>
          <w:sz w:val="24"/>
          <w:szCs w:val="24"/>
          <w:lang w:val="ru-RU"/>
        </w:rPr>
        <w:t xml:space="preserve"> (Продолжение)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44"/>
        <w:gridCol w:w="3764"/>
      </w:tblGrid>
      <w:tr w:rsidR="00175046" w:rsidRPr="004F0343" w:rsidTr="00CB3AA8">
        <w:tc>
          <w:tcPr>
            <w:tcW w:w="2263" w:type="dxa"/>
            <w:shd w:val="clear" w:color="auto" w:fill="auto"/>
          </w:tcPr>
          <w:p w:rsidR="00175046" w:rsidRPr="00175046" w:rsidRDefault="007F42A7" w:rsidP="007F42A7">
            <w:pPr>
              <w:jc w:val="both"/>
              <w:rPr>
                <w:rFonts w:cs="Times New Roman"/>
                <w:sz w:val="24"/>
                <w:szCs w:val="24"/>
                <w:lang w:val="ru-RU"/>
              </w:rPr>
            </w:pPr>
            <w:r>
              <w:rPr>
                <w:rFonts w:cs="Times New Roman"/>
                <w:sz w:val="24"/>
                <w:szCs w:val="24"/>
                <w:lang w:val="ru-RU"/>
              </w:rPr>
              <w:t>5.</w:t>
            </w:r>
            <w:r w:rsidR="00175046" w:rsidRPr="00175046">
              <w:rPr>
                <w:rFonts w:cs="Times New Roman"/>
                <w:sz w:val="24"/>
                <w:szCs w:val="24"/>
                <w:lang w:val="ru-RU"/>
              </w:rPr>
              <w:t xml:space="preserve">частота проведения оценки </w:t>
            </w:r>
          </w:p>
        </w:tc>
        <w:tc>
          <w:tcPr>
            <w:tcW w:w="7308" w:type="dxa"/>
            <w:gridSpan w:val="2"/>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Зависит от периода, на который внедряется данная модель. При краткосрочном внедрении показатели должны отслеживаться ежедневно/постоянно. Если компания планирует постоянно работать по данной модели возможны более длительные периоды (несколько дней, неделя, месяц)</w:t>
            </w:r>
          </w:p>
        </w:tc>
      </w:tr>
      <w:tr w:rsidR="00175046" w:rsidRPr="004F0343" w:rsidTr="00CB3AA8">
        <w:tc>
          <w:tcPr>
            <w:tcW w:w="2263" w:type="dxa"/>
            <w:shd w:val="clear" w:color="auto" w:fill="auto"/>
          </w:tcPr>
          <w:p w:rsidR="00175046" w:rsidRPr="00175046" w:rsidRDefault="007F42A7" w:rsidP="007F42A7">
            <w:pPr>
              <w:jc w:val="both"/>
              <w:rPr>
                <w:rFonts w:cs="Times New Roman"/>
                <w:sz w:val="24"/>
                <w:szCs w:val="24"/>
                <w:lang w:val="ru-RU"/>
              </w:rPr>
            </w:pPr>
            <w:r>
              <w:rPr>
                <w:rFonts w:cs="Times New Roman"/>
                <w:sz w:val="24"/>
                <w:szCs w:val="24"/>
                <w:lang w:val="ru-RU"/>
              </w:rPr>
              <w:t>6.</w:t>
            </w:r>
            <w:r w:rsidR="00175046" w:rsidRPr="00175046">
              <w:rPr>
                <w:rFonts w:cs="Times New Roman"/>
                <w:sz w:val="24"/>
                <w:szCs w:val="24"/>
                <w:lang w:val="ru-RU"/>
              </w:rPr>
              <w:t xml:space="preserve">кто рассчитывает показатель </w:t>
            </w:r>
          </w:p>
        </w:tc>
        <w:tc>
          <w:tcPr>
            <w:tcW w:w="7308" w:type="dxa"/>
            <w:gridSpan w:val="2"/>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Зависит от масштаба бизнеса. От владельца сервиса до специального маркетолога-аналитика. Для крупных компаний может быть предусмотрен маркетолог, внедряющий и отвечающий за внедрение модели PWYW.</w:t>
            </w:r>
          </w:p>
          <w:p w:rsidR="00175046" w:rsidRPr="00175046" w:rsidRDefault="00175046" w:rsidP="00175046">
            <w:pPr>
              <w:jc w:val="both"/>
              <w:rPr>
                <w:rFonts w:cs="Times New Roman"/>
                <w:sz w:val="24"/>
                <w:szCs w:val="24"/>
                <w:lang w:val="ru-RU"/>
              </w:rPr>
            </w:pPr>
            <w:r w:rsidRPr="00175046">
              <w:rPr>
                <w:rFonts w:cs="Times New Roman"/>
                <w:sz w:val="24"/>
                <w:szCs w:val="24"/>
                <w:lang w:val="ru-RU"/>
              </w:rPr>
              <w:t>Расчет проводятся в специальных утилитах, конкретные сервисы каждая компания подбирает согласно своим задачам и масштабам.</w:t>
            </w:r>
          </w:p>
        </w:tc>
      </w:tr>
      <w:tr w:rsidR="00175046" w:rsidRPr="004F0343" w:rsidTr="00CB3AA8">
        <w:tc>
          <w:tcPr>
            <w:tcW w:w="2263" w:type="dxa"/>
            <w:shd w:val="clear" w:color="auto" w:fill="auto"/>
          </w:tcPr>
          <w:p w:rsidR="00175046" w:rsidRPr="00175046" w:rsidRDefault="007F42A7" w:rsidP="007F42A7">
            <w:pPr>
              <w:jc w:val="both"/>
              <w:rPr>
                <w:rFonts w:cs="Times New Roman"/>
                <w:sz w:val="24"/>
                <w:szCs w:val="24"/>
              </w:rPr>
            </w:pPr>
            <w:r>
              <w:rPr>
                <w:rFonts w:cs="Times New Roman"/>
                <w:sz w:val="24"/>
                <w:szCs w:val="24"/>
              </w:rPr>
              <w:t>7.</w:t>
            </w:r>
            <w:r w:rsidR="00175046" w:rsidRPr="00175046">
              <w:rPr>
                <w:rFonts w:cs="Times New Roman"/>
                <w:sz w:val="24"/>
                <w:szCs w:val="24"/>
                <w:lang w:val="ru-RU"/>
              </w:rPr>
              <w:t>источник</w:t>
            </w:r>
            <w:r w:rsidR="00175046" w:rsidRPr="00175046">
              <w:rPr>
                <w:rFonts w:cs="Times New Roman"/>
                <w:sz w:val="24"/>
                <w:szCs w:val="24"/>
              </w:rPr>
              <w:t xml:space="preserve"> </w:t>
            </w:r>
            <w:r w:rsidR="00175046" w:rsidRPr="00175046">
              <w:rPr>
                <w:rFonts w:cs="Times New Roman"/>
                <w:sz w:val="24"/>
                <w:szCs w:val="24"/>
                <w:lang w:val="ru-RU"/>
              </w:rPr>
              <w:t>данных</w:t>
            </w:r>
            <w:r>
              <w:rPr>
                <w:rFonts w:cs="Times New Roman"/>
                <w:sz w:val="24"/>
                <w:szCs w:val="24"/>
              </w:rPr>
              <w:t xml:space="preserve"> </w:t>
            </w:r>
          </w:p>
        </w:tc>
        <w:tc>
          <w:tcPr>
            <w:tcW w:w="354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Доходы и расходы должны быть посчитаны человеком, отвечающим за финансы в компании, либо маркетологом, если данный показатель находится в зоне его ответственности.</w:t>
            </w:r>
          </w:p>
        </w:tc>
        <w:tc>
          <w:tcPr>
            <w:tcW w:w="376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Количество клиентов должно учитываться в специальной программе сотрудниками компании.</w:t>
            </w:r>
          </w:p>
        </w:tc>
      </w:tr>
      <w:tr w:rsidR="00175046" w:rsidRPr="004F0343" w:rsidTr="00CB3AA8">
        <w:tc>
          <w:tcPr>
            <w:tcW w:w="2263" w:type="dxa"/>
            <w:shd w:val="clear" w:color="auto" w:fill="auto"/>
          </w:tcPr>
          <w:p w:rsidR="00175046" w:rsidRPr="00175046" w:rsidRDefault="007F42A7" w:rsidP="007F42A7">
            <w:pPr>
              <w:jc w:val="both"/>
              <w:rPr>
                <w:rFonts w:cs="Times New Roman"/>
                <w:sz w:val="24"/>
                <w:szCs w:val="24"/>
                <w:lang w:val="ru-RU"/>
              </w:rPr>
            </w:pPr>
            <w:r>
              <w:rPr>
                <w:rFonts w:cs="Times New Roman"/>
                <w:sz w:val="24"/>
                <w:szCs w:val="24"/>
                <w:lang w:val="ru-RU"/>
              </w:rPr>
              <w:t>8.</w:t>
            </w:r>
            <w:r w:rsidR="00175046" w:rsidRPr="00175046">
              <w:rPr>
                <w:rFonts w:cs="Times New Roman"/>
                <w:sz w:val="24"/>
                <w:szCs w:val="24"/>
                <w:lang w:val="ru-RU"/>
              </w:rPr>
              <w:t xml:space="preserve">кто принимает решения по результату за период </w:t>
            </w:r>
          </w:p>
        </w:tc>
        <w:tc>
          <w:tcPr>
            <w:tcW w:w="7308" w:type="dxa"/>
            <w:gridSpan w:val="2"/>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Решение принимается в зависимости от масштаба компании/сервиса. Либо владелец компании, либо маркетолог-аналитик. В некоторых ситуациях маркетолог, отвечающий за внедрение модели совместно с руководством.</w:t>
            </w:r>
          </w:p>
        </w:tc>
      </w:tr>
    </w:tbl>
    <w:p w:rsidR="00711448" w:rsidRPr="00496B9A" w:rsidRDefault="00711448">
      <w:pPr>
        <w:rPr>
          <w:lang w:val="ru-RU"/>
        </w:rPr>
      </w:pPr>
    </w:p>
    <w:p w:rsidR="00711448" w:rsidRPr="00496B9A" w:rsidRDefault="00711448">
      <w:pPr>
        <w:rPr>
          <w:lang w:val="ru-RU"/>
        </w:rPr>
      </w:pPr>
    </w:p>
    <w:p w:rsidR="00711448" w:rsidRPr="00496B9A" w:rsidRDefault="00711448">
      <w:pPr>
        <w:rPr>
          <w:lang w:val="ru-RU"/>
        </w:rPr>
      </w:pPr>
    </w:p>
    <w:p w:rsidR="007F42A7" w:rsidRPr="00496B9A" w:rsidRDefault="007F42A7">
      <w:pPr>
        <w:rPr>
          <w:lang w:val="ru-RU"/>
        </w:rPr>
      </w:pPr>
    </w:p>
    <w:p w:rsidR="00711448" w:rsidRPr="00711448" w:rsidRDefault="00711448" w:rsidP="00711448">
      <w:pPr>
        <w:pStyle w:val="af"/>
        <w:numPr>
          <w:ilvl w:val="0"/>
          <w:numId w:val="8"/>
        </w:numPr>
        <w:jc w:val="right"/>
        <w:rPr>
          <w:sz w:val="24"/>
          <w:szCs w:val="24"/>
        </w:rPr>
      </w:pPr>
      <w:r w:rsidRPr="00711448">
        <w:rPr>
          <w:sz w:val="24"/>
          <w:szCs w:val="24"/>
        </w:rPr>
        <w:lastRenderedPageBreak/>
        <w:t>Общие метрики (Продолжение)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44"/>
        <w:gridCol w:w="3764"/>
      </w:tblGrid>
      <w:tr w:rsidR="00175046" w:rsidRPr="004F0343" w:rsidTr="00CB3AA8">
        <w:tc>
          <w:tcPr>
            <w:tcW w:w="2263" w:type="dxa"/>
            <w:shd w:val="clear" w:color="auto" w:fill="auto"/>
          </w:tcPr>
          <w:p w:rsidR="00175046" w:rsidRPr="00175046" w:rsidRDefault="007F42A7" w:rsidP="007F42A7">
            <w:pPr>
              <w:jc w:val="both"/>
              <w:rPr>
                <w:rFonts w:cs="Times New Roman"/>
                <w:sz w:val="24"/>
                <w:szCs w:val="24"/>
                <w:lang w:val="ru-RU"/>
              </w:rPr>
            </w:pPr>
            <w:r>
              <w:rPr>
                <w:rFonts w:cs="Times New Roman"/>
                <w:sz w:val="24"/>
                <w:szCs w:val="24"/>
                <w:lang w:val="ru-RU"/>
              </w:rPr>
              <w:t>9.</w:t>
            </w:r>
            <w:r w:rsidR="00175046" w:rsidRPr="00175046">
              <w:rPr>
                <w:rFonts w:cs="Times New Roman"/>
                <w:sz w:val="24"/>
                <w:szCs w:val="24"/>
                <w:lang w:val="ru-RU"/>
              </w:rPr>
              <w:t xml:space="preserve">какие решения возможны </w:t>
            </w:r>
          </w:p>
        </w:tc>
        <w:tc>
          <w:tcPr>
            <w:tcW w:w="354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Однозначно, для любой компании/сервиса хороший ROI должен быть положительным. Необходимо стремиться к тому, чтобы коэффициент был как можно больше 100% (то есть уровня безубыточности). Если при расчете получается низкий ROI (отрицательный или меньше 100%) —необходимо проанализировать и пересмотреть вложения.</w:t>
            </w:r>
          </w:p>
        </w:tc>
        <w:tc>
          <w:tcPr>
            <w:tcW w:w="3764" w:type="dxa"/>
            <w:shd w:val="clear" w:color="auto" w:fill="auto"/>
          </w:tcPr>
          <w:p w:rsidR="00175046" w:rsidRPr="00175046" w:rsidRDefault="00175046" w:rsidP="00175046">
            <w:pPr>
              <w:jc w:val="both"/>
              <w:rPr>
                <w:rFonts w:cs="Times New Roman"/>
                <w:sz w:val="24"/>
                <w:szCs w:val="24"/>
                <w:lang w:val="ru-RU"/>
              </w:rPr>
            </w:pPr>
            <w:r w:rsidRPr="00175046">
              <w:rPr>
                <w:rFonts w:cs="Times New Roman"/>
                <w:sz w:val="24"/>
                <w:szCs w:val="24"/>
                <w:lang w:val="ru-RU"/>
              </w:rPr>
              <w:t>Уменьшение свидетельствует о том, что клиентов становится меньше, значит либо бизнес действует не так эффективно, как раньше, либо модель внедрена при неподходящих условиях. Также это может говорить о том, что со временем аудитория потеряла интерес к подобной модели внутри конкретной компании.</w:t>
            </w:r>
          </w:p>
        </w:tc>
      </w:tr>
    </w:tbl>
    <w:p w:rsidR="00A510E2" w:rsidRPr="009974E6" w:rsidRDefault="009974E6" w:rsidP="009974E6">
      <w:pPr>
        <w:rPr>
          <w:sz w:val="24"/>
          <w:szCs w:val="24"/>
          <w:lang w:val="ru-RU"/>
        </w:rPr>
      </w:pPr>
      <w:r w:rsidRPr="009974E6">
        <w:rPr>
          <w:sz w:val="24"/>
          <w:szCs w:val="24"/>
          <w:lang w:val="ru-RU"/>
        </w:rPr>
        <w:t>Источник: составлено автором</w:t>
      </w:r>
    </w:p>
    <w:p w:rsidR="00501175" w:rsidRPr="00501175" w:rsidRDefault="00A510E2" w:rsidP="00A510E2">
      <w:pPr>
        <w:pStyle w:val="2"/>
        <w:rPr>
          <w:lang w:val="ru-RU"/>
        </w:rPr>
      </w:pPr>
      <w:bookmarkStart w:id="60" w:name="_Toc73662363"/>
      <w:r>
        <w:rPr>
          <w:lang w:val="ru-RU"/>
        </w:rPr>
        <w:t xml:space="preserve">3.3 </w:t>
      </w:r>
      <w:r w:rsidRPr="00A510E2">
        <w:rPr>
          <w:lang w:val="ru-RU"/>
        </w:rPr>
        <w:t>Практические рекомендации для использования модели в бизнесе</w:t>
      </w:r>
      <w:bookmarkEnd w:id="60"/>
    </w:p>
    <w:p w:rsidR="00175046" w:rsidRPr="004D34F4" w:rsidRDefault="009A3DF5" w:rsidP="008B16AC">
      <w:pPr>
        <w:spacing w:before="0" w:after="0"/>
        <w:ind w:firstLine="709"/>
        <w:jc w:val="both"/>
        <w:rPr>
          <w:rStyle w:val="a6"/>
          <w:rFonts w:cs="Times New Roman"/>
          <w:sz w:val="24"/>
          <w:szCs w:val="24"/>
          <w:u w:val="none"/>
          <w:lang w:val="ru-RU"/>
        </w:rPr>
      </w:pPr>
      <w:r w:rsidRPr="004D34F4">
        <w:rPr>
          <w:rStyle w:val="a6"/>
          <w:rFonts w:cs="Times New Roman"/>
          <w:sz w:val="24"/>
          <w:szCs w:val="24"/>
          <w:u w:val="none"/>
          <w:lang w:val="ru-RU"/>
        </w:rPr>
        <w:t>Финальной задачей</w:t>
      </w:r>
      <w:r w:rsidR="00F825C7" w:rsidRPr="004D34F4">
        <w:rPr>
          <w:rStyle w:val="a6"/>
          <w:rFonts w:cs="Times New Roman"/>
          <w:sz w:val="24"/>
          <w:szCs w:val="24"/>
          <w:u w:val="none"/>
          <w:lang w:val="ru-RU"/>
        </w:rPr>
        <w:t xml:space="preserve"> выпускной </w:t>
      </w:r>
      <w:r w:rsidRPr="004D34F4">
        <w:rPr>
          <w:rStyle w:val="a6"/>
          <w:rFonts w:cs="Times New Roman"/>
          <w:sz w:val="24"/>
          <w:szCs w:val="24"/>
          <w:u w:val="none"/>
          <w:lang w:val="ru-RU"/>
        </w:rPr>
        <w:t>квалификационной работы</w:t>
      </w:r>
      <w:r w:rsidR="00F825C7" w:rsidRPr="004D34F4">
        <w:rPr>
          <w:rStyle w:val="a6"/>
          <w:rFonts w:cs="Times New Roman"/>
          <w:sz w:val="24"/>
          <w:szCs w:val="24"/>
          <w:u w:val="none"/>
          <w:lang w:val="ru-RU"/>
        </w:rPr>
        <w:t xml:space="preserve"> являлась разработка рекомендаций по применению модели Pay What You Want как элемента маркетинговой стратегии российского бизнеса. </w:t>
      </w:r>
      <w:r w:rsidR="003C4343" w:rsidRPr="004D34F4">
        <w:rPr>
          <w:rStyle w:val="a6"/>
          <w:rFonts w:cs="Times New Roman"/>
          <w:sz w:val="24"/>
          <w:szCs w:val="24"/>
          <w:u w:val="none"/>
          <w:lang w:val="ru-RU"/>
        </w:rPr>
        <w:t xml:space="preserve"> Для успешного применения модели необходимо учитывать ключевые условия из параграфа 3.1 и применять метрики, разработанные в параграфе 3.2.</w:t>
      </w:r>
      <w:r w:rsidR="00E52C19" w:rsidRPr="004D34F4">
        <w:rPr>
          <w:rStyle w:val="a6"/>
          <w:rFonts w:cs="Times New Roman"/>
          <w:sz w:val="24"/>
          <w:szCs w:val="24"/>
          <w:u w:val="none"/>
          <w:lang w:val="ru-RU"/>
        </w:rPr>
        <w:t xml:space="preserve"> </w:t>
      </w:r>
      <w:r w:rsidR="00782F11" w:rsidRPr="004D34F4">
        <w:rPr>
          <w:rStyle w:val="a6"/>
          <w:rFonts w:cs="Times New Roman"/>
          <w:sz w:val="24"/>
          <w:szCs w:val="24"/>
          <w:u w:val="none"/>
          <w:lang w:val="ru-RU"/>
        </w:rPr>
        <w:t>для количественной оценки эффективности.</w:t>
      </w:r>
    </w:p>
    <w:p w:rsidR="00782F11" w:rsidRPr="004D34F4" w:rsidRDefault="00782F11" w:rsidP="008B16AC">
      <w:pPr>
        <w:spacing w:before="0" w:after="0"/>
        <w:ind w:firstLine="709"/>
        <w:jc w:val="both"/>
        <w:rPr>
          <w:rStyle w:val="a6"/>
          <w:rFonts w:cs="Times New Roman"/>
          <w:sz w:val="24"/>
          <w:szCs w:val="24"/>
          <w:u w:val="none"/>
          <w:lang w:val="ru-RU"/>
        </w:rPr>
      </w:pPr>
      <w:r w:rsidRPr="004D34F4">
        <w:rPr>
          <w:rStyle w:val="a6"/>
          <w:rFonts w:cs="Times New Roman"/>
          <w:sz w:val="24"/>
          <w:szCs w:val="24"/>
          <w:u w:val="none"/>
          <w:lang w:val="ru-RU"/>
        </w:rPr>
        <w:t>Помимо ключевых условий применения были разработаны рекомендации, которые должны помочь бизнесу внедрять модель.</w:t>
      </w:r>
    </w:p>
    <w:p w:rsidR="00E52C19" w:rsidRPr="004D34F4" w:rsidRDefault="00E52C19" w:rsidP="008B16AC">
      <w:pPr>
        <w:spacing w:before="0" w:after="0"/>
        <w:ind w:firstLine="709"/>
        <w:jc w:val="both"/>
        <w:rPr>
          <w:rStyle w:val="a6"/>
          <w:rFonts w:cs="Times New Roman"/>
          <w:sz w:val="24"/>
          <w:szCs w:val="24"/>
          <w:u w:val="none"/>
          <w:lang w:val="ru-RU"/>
        </w:rPr>
      </w:pPr>
      <w:r w:rsidRPr="004D34F4">
        <w:rPr>
          <w:rStyle w:val="a6"/>
          <w:rFonts w:cs="Times New Roman"/>
          <w:sz w:val="24"/>
          <w:szCs w:val="24"/>
          <w:u w:val="none"/>
          <w:lang w:val="ru-RU"/>
        </w:rPr>
        <w:t>Рекомендации:</w:t>
      </w:r>
    </w:p>
    <w:p w:rsidR="003C4343" w:rsidRPr="004D34F4" w:rsidRDefault="003C4343" w:rsidP="008B16AC">
      <w:pPr>
        <w:spacing w:before="0" w:after="0"/>
        <w:ind w:firstLine="709"/>
        <w:jc w:val="both"/>
        <w:rPr>
          <w:rStyle w:val="a6"/>
          <w:rFonts w:cs="Times New Roman"/>
          <w:b/>
          <w:sz w:val="24"/>
          <w:szCs w:val="24"/>
          <w:u w:val="none"/>
          <w:lang w:val="ru-RU"/>
        </w:rPr>
      </w:pPr>
      <w:r w:rsidRPr="004D34F4">
        <w:rPr>
          <w:rStyle w:val="a6"/>
          <w:rFonts w:cs="Times New Roman"/>
          <w:sz w:val="24"/>
          <w:szCs w:val="24"/>
          <w:u w:val="none"/>
          <w:lang w:val="ru-RU"/>
        </w:rPr>
        <w:t>1.</w:t>
      </w:r>
      <w:r w:rsidRPr="004D34F4">
        <w:rPr>
          <w:rStyle w:val="a6"/>
          <w:rFonts w:cs="Times New Roman"/>
          <w:sz w:val="24"/>
          <w:szCs w:val="24"/>
          <w:u w:val="none"/>
          <w:lang w:val="ru-RU"/>
        </w:rPr>
        <w:tab/>
      </w:r>
      <w:r w:rsidR="00600F5C" w:rsidRPr="00600F5C">
        <w:rPr>
          <w:rStyle w:val="a6"/>
          <w:rFonts w:cs="Times New Roman"/>
          <w:b/>
          <w:sz w:val="24"/>
          <w:szCs w:val="24"/>
          <w:u w:val="none"/>
          <w:lang w:val="ru-RU"/>
        </w:rPr>
        <w:t>Помнить о необходимости создания специальных условий, которые могут потребителям осознать ценность продукта</w:t>
      </w:r>
      <w:r w:rsidR="00600F5C">
        <w:rPr>
          <w:rStyle w:val="a6"/>
          <w:rFonts w:cs="Times New Roman"/>
          <w:b/>
          <w:sz w:val="24"/>
          <w:szCs w:val="24"/>
          <w:u w:val="none"/>
          <w:lang w:val="ru-RU"/>
        </w:rPr>
        <w:t>.</w:t>
      </w:r>
    </w:p>
    <w:p w:rsidR="00782F11" w:rsidRPr="004D34F4" w:rsidRDefault="00782F11" w:rsidP="008B16AC">
      <w:pPr>
        <w:spacing w:before="0" w:after="0"/>
        <w:ind w:firstLine="709"/>
        <w:jc w:val="both"/>
        <w:rPr>
          <w:rFonts w:cs="Times New Roman"/>
          <w:sz w:val="24"/>
          <w:szCs w:val="24"/>
          <w:shd w:val="clear" w:color="auto" w:fill="FFFFFF"/>
          <w:lang w:val="ru-RU"/>
        </w:rPr>
      </w:pPr>
      <w:r w:rsidRPr="004D34F4">
        <w:rPr>
          <w:rFonts w:cs="Times New Roman"/>
          <w:sz w:val="24"/>
          <w:szCs w:val="24"/>
          <w:shd w:val="clear" w:color="auto" w:fill="FFFFFF"/>
          <w:lang w:val="ru-RU"/>
        </w:rPr>
        <w:t xml:space="preserve">Для того чтобы соблюсти </w:t>
      </w:r>
      <w:r w:rsidR="00600F5C">
        <w:rPr>
          <w:rFonts w:cs="Times New Roman"/>
          <w:sz w:val="24"/>
          <w:szCs w:val="24"/>
          <w:shd w:val="clear" w:color="auto" w:fill="FFFFFF"/>
          <w:lang w:val="ru-RU"/>
        </w:rPr>
        <w:t>первое</w:t>
      </w:r>
      <w:r w:rsidRPr="004D34F4">
        <w:rPr>
          <w:rFonts w:cs="Times New Roman"/>
          <w:sz w:val="24"/>
          <w:szCs w:val="24"/>
          <w:shd w:val="clear" w:color="auto" w:fill="FFFFFF"/>
          <w:lang w:val="ru-RU"/>
        </w:rPr>
        <w:t xml:space="preserve"> условие </w:t>
      </w:r>
      <w:r w:rsidR="00600F5C" w:rsidRPr="004D34F4">
        <w:rPr>
          <w:rStyle w:val="a6"/>
          <w:rFonts w:cs="Times New Roman"/>
          <w:sz w:val="24"/>
          <w:szCs w:val="24"/>
          <w:u w:val="none"/>
          <w:lang w:val="ru-RU"/>
        </w:rPr>
        <w:t xml:space="preserve">из параграфа 3.1 </w:t>
      </w:r>
      <w:r w:rsidRPr="004D34F4">
        <w:rPr>
          <w:rFonts w:cs="Times New Roman"/>
          <w:sz w:val="24"/>
          <w:szCs w:val="24"/>
          <w:shd w:val="clear" w:color="auto" w:fill="FFFFFF"/>
          <w:lang w:val="ru-RU"/>
        </w:rPr>
        <w:t xml:space="preserve">и донести ценность до потребителя можно использовать вариант модели с пост оплатой. Это делается с целью дать возможность потребителю заплатить после потребления, когда уже есть представление о свойствах продукта или качестве услуги. Опрос показал, что 67,4% тех, кто имел опыт оплаты в рамках модели основывались на цене аналогичных товаров на рынке, то есть на свои знания </w:t>
      </w:r>
      <w:r w:rsidRPr="004D34F4">
        <w:rPr>
          <w:rFonts w:cs="Times New Roman"/>
          <w:sz w:val="24"/>
          <w:szCs w:val="24"/>
          <w:shd w:val="clear" w:color="auto" w:fill="FFFFFF"/>
          <w:lang w:val="ru-RU"/>
        </w:rPr>
        <w:lastRenderedPageBreak/>
        <w:t xml:space="preserve">рынка. 50% потребителей старались заплатить минимальную цену. Этот вывод подчеркивает важность информированности потребителей о ценах, так как в случае полной неопределённости и отсутствия опыта покупки аналогичных товаров потребитель может растеряться и </w:t>
      </w:r>
      <w:r w:rsidR="00600F5C">
        <w:rPr>
          <w:rFonts w:cs="Times New Roman"/>
          <w:sz w:val="24"/>
          <w:szCs w:val="24"/>
          <w:shd w:val="clear" w:color="auto" w:fill="FFFFFF"/>
          <w:lang w:val="ru-RU"/>
        </w:rPr>
        <w:t>за</w:t>
      </w:r>
      <w:r w:rsidRPr="004D34F4">
        <w:rPr>
          <w:rFonts w:cs="Times New Roman"/>
          <w:sz w:val="24"/>
          <w:szCs w:val="24"/>
          <w:shd w:val="clear" w:color="auto" w:fill="FFFFFF"/>
          <w:lang w:val="ru-RU"/>
        </w:rPr>
        <w:t>платить минимальную цену.</w:t>
      </w:r>
    </w:p>
    <w:p w:rsidR="00644672" w:rsidRPr="004D34F4" w:rsidRDefault="00782F11" w:rsidP="008B16AC">
      <w:pPr>
        <w:spacing w:before="0" w:after="0"/>
        <w:ind w:firstLine="709"/>
        <w:jc w:val="both"/>
        <w:rPr>
          <w:rFonts w:cs="Times New Roman"/>
          <w:sz w:val="24"/>
          <w:szCs w:val="24"/>
          <w:shd w:val="clear" w:color="auto" w:fill="FFFFFF"/>
          <w:lang w:val="ru-RU"/>
        </w:rPr>
      </w:pPr>
      <w:r w:rsidRPr="004D34F4">
        <w:rPr>
          <w:rFonts w:cs="Times New Roman"/>
          <w:sz w:val="24"/>
          <w:szCs w:val="24"/>
          <w:shd w:val="clear" w:color="auto" w:fill="FFFFFF"/>
          <w:lang w:val="ru-RU"/>
        </w:rPr>
        <w:t>В случае если по каким-либо причинам считается целесообразным использовать вариант с предоплатой</w:t>
      </w:r>
      <w:r w:rsidR="00A8618F">
        <w:rPr>
          <w:rFonts w:cs="Times New Roman"/>
          <w:sz w:val="24"/>
          <w:szCs w:val="24"/>
          <w:shd w:val="clear" w:color="auto" w:fill="FFFFFF"/>
          <w:lang w:val="ru-RU"/>
        </w:rPr>
        <w:t>, то по мнению респондентов, полученному</w:t>
      </w:r>
      <w:r w:rsidR="00644672" w:rsidRPr="004D34F4">
        <w:rPr>
          <w:rFonts w:cs="Times New Roman"/>
          <w:sz w:val="24"/>
          <w:szCs w:val="24"/>
          <w:shd w:val="clear" w:color="auto" w:fill="FFFFFF"/>
          <w:lang w:val="ru-RU"/>
        </w:rPr>
        <w:t xml:space="preserve"> в процессе глубинных интервью, обязательно должна быть возможность доплатить деньги уже после потребления. То есть потребитель платит деньги до (кладёт в баночку, переводит на карту), использует продукт или пользуется услугой, и после этого имеет возможность внести ещё сумму денег. В том случае если он остался довольным качеством и прочими составляющими.</w:t>
      </w:r>
    </w:p>
    <w:p w:rsidR="00644672" w:rsidRPr="004D34F4" w:rsidRDefault="00644672" w:rsidP="008B16AC">
      <w:pPr>
        <w:spacing w:before="0" w:after="0"/>
        <w:ind w:firstLine="709"/>
        <w:jc w:val="both"/>
        <w:rPr>
          <w:rFonts w:cs="Times New Roman"/>
          <w:sz w:val="24"/>
          <w:szCs w:val="24"/>
          <w:shd w:val="clear" w:color="auto" w:fill="FFFFFF"/>
          <w:lang w:val="ru-RU"/>
        </w:rPr>
      </w:pPr>
      <w:r w:rsidRPr="004D34F4">
        <w:rPr>
          <w:rFonts w:cs="Times New Roman"/>
          <w:sz w:val="24"/>
          <w:szCs w:val="24"/>
          <w:shd w:val="clear" w:color="auto" w:fill="FFFFFF"/>
          <w:lang w:val="ru-RU"/>
        </w:rPr>
        <w:t>Еще одним вариантом донесения ценности до покупателя являются маркетинговые мероприятия, информирующие о товаре. То есть выход в данной ситуации состоит в том, чтобы проинформировать и создать у потребителя добавленную ценность с помощью маркетинговых инструментов.</w:t>
      </w:r>
    </w:p>
    <w:p w:rsidR="003C4343" w:rsidRPr="004D34F4" w:rsidRDefault="005C7C4A" w:rsidP="008B16AC">
      <w:pPr>
        <w:pStyle w:val="af"/>
        <w:numPr>
          <w:ilvl w:val="0"/>
          <w:numId w:val="10"/>
        </w:numPr>
        <w:spacing w:before="0" w:after="0"/>
        <w:ind w:left="0" w:firstLine="709"/>
        <w:jc w:val="both"/>
        <w:rPr>
          <w:rStyle w:val="a6"/>
          <w:rFonts w:cs="Times New Roman"/>
          <w:b/>
          <w:sz w:val="24"/>
          <w:szCs w:val="24"/>
          <w:u w:val="none"/>
          <w:lang w:val="ru-RU"/>
        </w:rPr>
      </w:pPr>
      <w:r>
        <w:rPr>
          <w:rStyle w:val="a6"/>
          <w:rFonts w:cs="Times New Roman"/>
          <w:b/>
          <w:sz w:val="24"/>
          <w:szCs w:val="24"/>
          <w:u w:val="none"/>
          <w:lang w:val="ru-RU"/>
        </w:rPr>
        <w:t>Оценить платёжеспособность целевой аудитории заранее.</w:t>
      </w:r>
    </w:p>
    <w:p w:rsidR="00644672" w:rsidRPr="004D34F4" w:rsidRDefault="00644672" w:rsidP="008B16AC">
      <w:pPr>
        <w:spacing w:before="0" w:after="0"/>
        <w:ind w:firstLine="709"/>
        <w:jc w:val="both"/>
        <w:rPr>
          <w:rStyle w:val="a6"/>
          <w:rFonts w:cs="Times New Roman"/>
          <w:sz w:val="24"/>
          <w:szCs w:val="24"/>
          <w:u w:val="none"/>
          <w:lang w:val="ru-RU"/>
        </w:rPr>
      </w:pPr>
      <w:r w:rsidRPr="004D34F4">
        <w:rPr>
          <w:rStyle w:val="a6"/>
          <w:rFonts w:cs="Times New Roman"/>
          <w:sz w:val="24"/>
          <w:szCs w:val="24"/>
          <w:u w:val="none"/>
          <w:lang w:val="ru-RU"/>
        </w:rPr>
        <w:t>Не применять модель, если клиентами компании являются люди, находящиеся в тяжелом материальном положении.</w:t>
      </w:r>
      <w:r w:rsidR="005C7C4A">
        <w:rPr>
          <w:rStyle w:val="a6"/>
          <w:rFonts w:cs="Times New Roman"/>
          <w:sz w:val="24"/>
          <w:szCs w:val="24"/>
          <w:u w:val="none"/>
          <w:lang w:val="ru-RU"/>
        </w:rPr>
        <w:t xml:space="preserve"> Во время глубинных интервью и </w:t>
      </w:r>
      <w:r w:rsidR="005C7C4A">
        <w:rPr>
          <w:rStyle w:val="a6"/>
          <w:rFonts w:cs="Times New Roman"/>
          <w:sz w:val="24"/>
          <w:szCs w:val="24"/>
          <w:u w:val="none"/>
        </w:rPr>
        <w:t>MROC</w:t>
      </w:r>
      <w:r w:rsidR="005C7C4A" w:rsidRPr="005C7C4A">
        <w:rPr>
          <w:rStyle w:val="a6"/>
          <w:rFonts w:cs="Times New Roman"/>
          <w:sz w:val="24"/>
          <w:szCs w:val="24"/>
          <w:u w:val="none"/>
          <w:lang w:val="ru-RU"/>
        </w:rPr>
        <w:t xml:space="preserve"> </w:t>
      </w:r>
      <w:r w:rsidR="005C7C4A">
        <w:rPr>
          <w:rStyle w:val="a6"/>
          <w:rFonts w:cs="Times New Roman"/>
          <w:sz w:val="24"/>
          <w:szCs w:val="24"/>
          <w:u w:val="none"/>
          <w:lang w:val="ru-RU"/>
        </w:rPr>
        <w:t>респонденты отмечали, что часто готовы бы были заплатить больше, но не располагали необходимым количеством средств. Во избежание таких ситуаций бизнесу следует сразу проанализировать, насколько платежеспособными будут клиенты на рынке.</w:t>
      </w:r>
    </w:p>
    <w:p w:rsidR="003C4343" w:rsidRPr="004D34F4" w:rsidRDefault="00870B4C" w:rsidP="008B16AC">
      <w:pPr>
        <w:pStyle w:val="af"/>
        <w:numPr>
          <w:ilvl w:val="0"/>
          <w:numId w:val="10"/>
        </w:numPr>
        <w:spacing w:before="0" w:after="0"/>
        <w:ind w:left="0" w:firstLine="709"/>
        <w:jc w:val="both"/>
        <w:rPr>
          <w:rStyle w:val="a6"/>
          <w:rFonts w:cs="Times New Roman"/>
          <w:b/>
          <w:sz w:val="24"/>
          <w:szCs w:val="24"/>
          <w:u w:val="none"/>
          <w:lang w:val="ru-RU"/>
        </w:rPr>
      </w:pPr>
      <w:r>
        <w:rPr>
          <w:rStyle w:val="a6"/>
          <w:rFonts w:cs="Times New Roman"/>
          <w:b/>
          <w:sz w:val="24"/>
          <w:szCs w:val="24"/>
          <w:u w:val="none"/>
          <w:lang w:val="ru-RU"/>
        </w:rPr>
        <w:t>Учитывать присутствие эмоциональной составляющей</w:t>
      </w:r>
      <w:r w:rsidR="003C4343" w:rsidRPr="004D34F4">
        <w:rPr>
          <w:rStyle w:val="a6"/>
          <w:rFonts w:cs="Times New Roman"/>
          <w:b/>
          <w:sz w:val="24"/>
          <w:szCs w:val="24"/>
          <w:u w:val="none"/>
          <w:lang w:val="ru-RU"/>
        </w:rPr>
        <w:t xml:space="preserve"> при оплате в рамках модели.</w:t>
      </w:r>
    </w:p>
    <w:p w:rsidR="00EB5043" w:rsidRPr="004D34F4" w:rsidRDefault="00644672" w:rsidP="008B16AC">
      <w:pPr>
        <w:spacing w:before="0" w:after="0"/>
        <w:ind w:firstLine="709"/>
        <w:jc w:val="both"/>
        <w:rPr>
          <w:rStyle w:val="a6"/>
          <w:rFonts w:cs="Times New Roman"/>
          <w:sz w:val="24"/>
          <w:szCs w:val="24"/>
          <w:u w:val="none"/>
          <w:lang w:val="ru-RU"/>
        </w:rPr>
      </w:pPr>
      <w:r w:rsidRPr="004D34F4">
        <w:rPr>
          <w:rFonts w:cs="Times New Roman"/>
          <w:sz w:val="24"/>
          <w:szCs w:val="24"/>
          <w:shd w:val="clear" w:color="auto" w:fill="FFFFFF"/>
          <w:lang w:val="ru-RU"/>
        </w:rPr>
        <w:t>Для того чтобы соблюсти это условие необходимо поработать над тем, чтобы потребитель получил удовольствие от процесса покупки или получения услуги. В случае кафе и ресторанов – это особый акцент на качестве обслуживания, в остальных оффлайн заведениях – приветливость персонала</w:t>
      </w:r>
      <w:r w:rsidR="005233BB" w:rsidRPr="004D34F4">
        <w:rPr>
          <w:rFonts w:cs="Times New Roman"/>
          <w:sz w:val="24"/>
          <w:szCs w:val="24"/>
          <w:shd w:val="clear" w:color="auto" w:fill="FFFFFF"/>
          <w:lang w:val="ru-RU"/>
        </w:rPr>
        <w:t>, уважительное отношение к клиенту, акцент на радости от участия человека в применении модели.</w:t>
      </w:r>
    </w:p>
    <w:p w:rsidR="002777C4" w:rsidRDefault="005233BB" w:rsidP="008B16AC">
      <w:pPr>
        <w:pStyle w:val="af"/>
        <w:numPr>
          <w:ilvl w:val="0"/>
          <w:numId w:val="10"/>
        </w:numPr>
        <w:spacing w:before="0" w:after="0"/>
        <w:ind w:left="0" w:firstLine="709"/>
        <w:jc w:val="both"/>
        <w:rPr>
          <w:rFonts w:cs="Times New Roman"/>
          <w:b/>
          <w:sz w:val="24"/>
          <w:szCs w:val="24"/>
          <w:shd w:val="clear" w:color="auto" w:fill="FFFFFF"/>
          <w:lang w:val="ru-RU"/>
        </w:rPr>
      </w:pPr>
      <w:r w:rsidRPr="004D34F4">
        <w:rPr>
          <w:b/>
          <w:shd w:val="clear" w:color="auto" w:fill="FFFFFF"/>
          <w:lang w:val="ru-RU"/>
        </w:rPr>
        <w:t>И</w:t>
      </w:r>
      <w:r w:rsidR="00EB5043" w:rsidRPr="004D34F4">
        <w:rPr>
          <w:rFonts w:cs="Times New Roman"/>
          <w:b/>
          <w:sz w:val="24"/>
          <w:szCs w:val="24"/>
          <w:shd w:val="clear" w:color="auto" w:fill="FFFFFF"/>
          <w:lang w:val="ru-RU"/>
        </w:rPr>
        <w:t>збегать включения мотивов благотворительности в предложение о покупки по модели PWYW.</w:t>
      </w:r>
    </w:p>
    <w:p w:rsidR="005755E3" w:rsidRPr="002777C4" w:rsidRDefault="005755E3" w:rsidP="008B16AC">
      <w:pPr>
        <w:spacing w:before="0" w:after="0"/>
        <w:ind w:firstLine="709"/>
        <w:jc w:val="both"/>
        <w:rPr>
          <w:rFonts w:cs="Times New Roman"/>
          <w:b/>
          <w:sz w:val="24"/>
          <w:szCs w:val="24"/>
          <w:shd w:val="clear" w:color="auto" w:fill="FFFFFF"/>
          <w:lang w:val="ru-RU"/>
        </w:rPr>
      </w:pPr>
      <w:r w:rsidRPr="002777C4">
        <w:rPr>
          <w:rFonts w:cs="Times New Roman"/>
          <w:sz w:val="24"/>
          <w:szCs w:val="24"/>
          <w:shd w:val="clear" w:color="auto" w:fill="FFFFFF"/>
          <w:lang w:val="ru-RU"/>
        </w:rPr>
        <w:t>Полностью разграничить модель от благотворите</w:t>
      </w:r>
      <w:r w:rsidR="002777C4" w:rsidRPr="002777C4">
        <w:rPr>
          <w:rFonts w:cs="Times New Roman"/>
          <w:sz w:val="24"/>
          <w:szCs w:val="24"/>
          <w:shd w:val="clear" w:color="auto" w:fill="FFFFFF"/>
          <w:lang w:val="ru-RU"/>
        </w:rPr>
        <w:t>льных пожертвований. Российский</w:t>
      </w:r>
      <w:r w:rsidR="002777C4">
        <w:rPr>
          <w:rFonts w:cs="Times New Roman"/>
          <w:b/>
          <w:sz w:val="24"/>
          <w:szCs w:val="24"/>
          <w:shd w:val="clear" w:color="auto" w:fill="FFFFFF"/>
          <w:lang w:val="ru-RU"/>
        </w:rPr>
        <w:t xml:space="preserve"> </w:t>
      </w:r>
      <w:r w:rsidRPr="004D34F4">
        <w:rPr>
          <w:rFonts w:cs="Times New Roman"/>
          <w:sz w:val="24"/>
          <w:szCs w:val="24"/>
          <w:shd w:val="clear" w:color="auto" w:fill="FFFFFF"/>
          <w:lang w:val="ru-RU"/>
        </w:rPr>
        <w:t xml:space="preserve">потребитель с большим недоверием относится </w:t>
      </w:r>
      <w:r w:rsidR="002777C4" w:rsidRPr="004D34F4">
        <w:rPr>
          <w:rFonts w:cs="Times New Roman"/>
          <w:sz w:val="24"/>
          <w:szCs w:val="24"/>
          <w:shd w:val="clear" w:color="auto" w:fill="FFFFFF"/>
          <w:lang w:val="ru-RU"/>
        </w:rPr>
        <w:t>к использованию</w:t>
      </w:r>
      <w:r w:rsidRPr="004D34F4">
        <w:rPr>
          <w:rFonts w:cs="Times New Roman"/>
          <w:sz w:val="24"/>
          <w:szCs w:val="24"/>
          <w:shd w:val="clear" w:color="auto" w:fill="FFFFFF"/>
          <w:lang w:val="ru-RU"/>
        </w:rPr>
        <w:t xml:space="preserve"> </w:t>
      </w:r>
      <w:r w:rsidR="002777C4" w:rsidRPr="004D34F4">
        <w:rPr>
          <w:rFonts w:cs="Times New Roman"/>
          <w:sz w:val="24"/>
          <w:szCs w:val="24"/>
          <w:shd w:val="clear" w:color="auto" w:fill="FFFFFF"/>
          <w:lang w:val="ru-RU"/>
        </w:rPr>
        <w:t>благотворительных</w:t>
      </w:r>
      <w:r w:rsidRPr="004D34F4">
        <w:rPr>
          <w:rFonts w:cs="Times New Roman"/>
          <w:sz w:val="24"/>
          <w:szCs w:val="24"/>
          <w:shd w:val="clear" w:color="auto" w:fill="FFFFFF"/>
          <w:lang w:val="ru-RU"/>
        </w:rPr>
        <w:t xml:space="preserve"> мотивов для целей бизнеса.</w:t>
      </w:r>
    </w:p>
    <w:p w:rsidR="003C4343" w:rsidRPr="004D34F4" w:rsidRDefault="003C4343" w:rsidP="008B16AC">
      <w:pPr>
        <w:pStyle w:val="af"/>
        <w:numPr>
          <w:ilvl w:val="0"/>
          <w:numId w:val="10"/>
        </w:numPr>
        <w:spacing w:before="0" w:after="0"/>
        <w:ind w:left="0" w:firstLine="709"/>
        <w:jc w:val="both"/>
        <w:rPr>
          <w:b/>
          <w:sz w:val="24"/>
          <w:szCs w:val="24"/>
          <w:shd w:val="clear" w:color="auto" w:fill="FFFFFF"/>
          <w:lang w:val="ru-RU"/>
        </w:rPr>
      </w:pPr>
      <w:r w:rsidRPr="004D34F4">
        <w:rPr>
          <w:b/>
          <w:sz w:val="24"/>
          <w:szCs w:val="24"/>
          <w:shd w:val="clear" w:color="auto" w:fill="FFFFFF"/>
          <w:lang w:val="ru-RU"/>
        </w:rPr>
        <w:lastRenderedPageBreak/>
        <w:t>Не назначать максимальную цену на товар или услугу.</w:t>
      </w:r>
      <w:r w:rsidR="005233BB" w:rsidRPr="004D34F4">
        <w:rPr>
          <w:b/>
          <w:sz w:val="24"/>
          <w:szCs w:val="24"/>
          <w:shd w:val="clear" w:color="auto" w:fill="FFFFFF"/>
          <w:lang w:val="ru-RU"/>
        </w:rPr>
        <w:t xml:space="preserve"> </w:t>
      </w:r>
    </w:p>
    <w:p w:rsidR="002777C4" w:rsidRDefault="005233BB" w:rsidP="008B16AC">
      <w:pPr>
        <w:spacing w:before="0" w:after="0"/>
        <w:ind w:firstLine="709"/>
        <w:jc w:val="both"/>
        <w:rPr>
          <w:rStyle w:val="a6"/>
          <w:rFonts w:cs="Times New Roman"/>
          <w:sz w:val="24"/>
          <w:szCs w:val="24"/>
          <w:u w:val="none"/>
          <w:lang w:val="ru-RU"/>
        </w:rPr>
      </w:pPr>
      <w:r w:rsidRPr="004D34F4">
        <w:rPr>
          <w:sz w:val="24"/>
          <w:szCs w:val="24"/>
          <w:shd w:val="clear" w:color="auto" w:fill="FFFFFF"/>
          <w:lang w:val="ru-RU"/>
        </w:rPr>
        <w:t>То есть не использовать вариант модели с максимальной границей цены, так как на основе исследований этот подход является наименее эффективным.</w:t>
      </w:r>
    </w:p>
    <w:p w:rsidR="003C4343" w:rsidRPr="002777C4" w:rsidRDefault="003C4343" w:rsidP="008B16AC">
      <w:pPr>
        <w:pStyle w:val="af"/>
        <w:numPr>
          <w:ilvl w:val="0"/>
          <w:numId w:val="10"/>
        </w:numPr>
        <w:spacing w:before="0" w:after="0"/>
        <w:ind w:left="0" w:firstLine="709"/>
        <w:jc w:val="both"/>
        <w:rPr>
          <w:rStyle w:val="a6"/>
          <w:rFonts w:cs="Times New Roman"/>
          <w:sz w:val="24"/>
          <w:szCs w:val="24"/>
          <w:u w:val="none"/>
          <w:lang w:val="ru-RU"/>
        </w:rPr>
      </w:pPr>
      <w:r w:rsidRPr="002777C4">
        <w:rPr>
          <w:rStyle w:val="a6"/>
          <w:rFonts w:cs="Times New Roman"/>
          <w:b/>
          <w:sz w:val="24"/>
          <w:szCs w:val="24"/>
          <w:u w:val="none"/>
          <w:lang w:val="ru-RU"/>
        </w:rPr>
        <w:t xml:space="preserve">Назначать рекомендованную цену на те товары и услуги, </w:t>
      </w:r>
      <w:r w:rsidR="00E52C19" w:rsidRPr="002777C4">
        <w:rPr>
          <w:rStyle w:val="a6"/>
          <w:rFonts w:cs="Times New Roman"/>
          <w:b/>
          <w:sz w:val="24"/>
          <w:szCs w:val="24"/>
          <w:u w:val="none"/>
          <w:lang w:val="ru-RU"/>
        </w:rPr>
        <w:t>справедливые</w:t>
      </w:r>
      <w:r w:rsidRPr="002777C4">
        <w:rPr>
          <w:rStyle w:val="a6"/>
          <w:rFonts w:cs="Times New Roman"/>
          <w:b/>
          <w:sz w:val="24"/>
          <w:szCs w:val="24"/>
          <w:u w:val="none"/>
          <w:lang w:val="ru-RU"/>
        </w:rPr>
        <w:t xml:space="preserve"> цены на которые неизвестны потребителю.</w:t>
      </w:r>
    </w:p>
    <w:p w:rsidR="003C4343" w:rsidRPr="002777C4" w:rsidRDefault="003C4343" w:rsidP="008B16AC">
      <w:pPr>
        <w:pStyle w:val="af"/>
        <w:numPr>
          <w:ilvl w:val="0"/>
          <w:numId w:val="10"/>
        </w:numPr>
        <w:spacing w:before="0" w:after="0"/>
        <w:ind w:left="0" w:firstLine="709"/>
        <w:jc w:val="both"/>
        <w:rPr>
          <w:rStyle w:val="a6"/>
          <w:rFonts w:cs="Times New Roman"/>
          <w:sz w:val="24"/>
          <w:szCs w:val="24"/>
          <w:u w:val="none"/>
          <w:lang w:val="ru-RU"/>
        </w:rPr>
      </w:pPr>
      <w:r w:rsidRPr="002777C4">
        <w:rPr>
          <w:rStyle w:val="a6"/>
          <w:rFonts w:cs="Times New Roman"/>
          <w:b/>
          <w:sz w:val="24"/>
          <w:szCs w:val="24"/>
          <w:u w:val="none"/>
          <w:lang w:val="ru-RU"/>
        </w:rPr>
        <w:t>Не манипулировать публичным платежом.</w:t>
      </w:r>
    </w:p>
    <w:p w:rsidR="002777C4" w:rsidRDefault="005233BB" w:rsidP="008B16AC">
      <w:pPr>
        <w:spacing w:before="0" w:after="0"/>
        <w:ind w:firstLine="709"/>
        <w:jc w:val="both"/>
        <w:rPr>
          <w:rStyle w:val="a6"/>
          <w:rFonts w:cs="Times New Roman"/>
          <w:sz w:val="24"/>
          <w:szCs w:val="24"/>
          <w:u w:val="none"/>
          <w:lang w:val="ru-RU"/>
        </w:rPr>
      </w:pPr>
      <w:r w:rsidRPr="004D34F4">
        <w:rPr>
          <w:rStyle w:val="a6"/>
          <w:rFonts w:cs="Times New Roman"/>
          <w:sz w:val="24"/>
          <w:szCs w:val="24"/>
          <w:u w:val="none"/>
          <w:lang w:val="ru-RU"/>
        </w:rPr>
        <w:t>То есть не стыдить и не упрекать потребителя в недостаточной оплате. Не использовать прозрачные ёмкости для денег с целью избегания появления у потребителя чувства неловкости, в случае если его запланированная цена отличается от цен, которые готовы заплатить другие клиенты.</w:t>
      </w:r>
    </w:p>
    <w:p w:rsidR="002777C4" w:rsidRDefault="002777C4"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Несмотря на выводы зарубежных исследований о том, что </w:t>
      </w:r>
      <w:r w:rsidRPr="002777C4">
        <w:rPr>
          <w:rStyle w:val="a6"/>
          <w:rFonts w:cs="Times New Roman"/>
          <w:sz w:val="24"/>
          <w:szCs w:val="24"/>
          <w:u w:val="none"/>
          <w:lang w:val="ru-RU"/>
        </w:rPr>
        <w:t>платежи, которые обращаются к негативным эмоциям, таким как печаль или чувство вины, имеют тенденцию быть более эффективными, так как вызывают эмпатию со стороны человека, делающего пожер</w:t>
      </w:r>
      <w:r>
        <w:rPr>
          <w:rStyle w:val="a6"/>
          <w:rFonts w:cs="Times New Roman"/>
          <w:sz w:val="24"/>
          <w:szCs w:val="24"/>
          <w:u w:val="none"/>
          <w:lang w:val="ru-RU"/>
        </w:rPr>
        <w:t>твование или других участников, российский потребитель не хочет испытывать негативные эмоции во время процесса покупки.</w:t>
      </w:r>
    </w:p>
    <w:p w:rsidR="003C4343" w:rsidRPr="002777C4" w:rsidRDefault="003C4343" w:rsidP="008B16AC">
      <w:pPr>
        <w:pStyle w:val="af"/>
        <w:numPr>
          <w:ilvl w:val="0"/>
          <w:numId w:val="10"/>
        </w:numPr>
        <w:spacing w:before="0" w:after="0"/>
        <w:ind w:left="0" w:firstLine="709"/>
        <w:jc w:val="both"/>
        <w:rPr>
          <w:rStyle w:val="a6"/>
          <w:rFonts w:cs="Times New Roman"/>
          <w:sz w:val="24"/>
          <w:szCs w:val="24"/>
          <w:u w:val="none"/>
          <w:lang w:val="ru-RU"/>
        </w:rPr>
      </w:pPr>
      <w:r w:rsidRPr="002777C4">
        <w:rPr>
          <w:rStyle w:val="a6"/>
          <w:rFonts w:cs="Times New Roman"/>
          <w:b/>
          <w:sz w:val="24"/>
          <w:szCs w:val="24"/>
          <w:u w:val="none"/>
          <w:lang w:val="ru-RU"/>
        </w:rPr>
        <w:t>Не давить на потребителя.</w:t>
      </w:r>
    </w:p>
    <w:p w:rsidR="003C4343" w:rsidRPr="004D34F4" w:rsidRDefault="005233BB" w:rsidP="008B16AC">
      <w:pPr>
        <w:spacing w:before="0" w:after="0"/>
        <w:ind w:firstLine="709"/>
        <w:jc w:val="both"/>
        <w:rPr>
          <w:rStyle w:val="a6"/>
          <w:rFonts w:cs="Times New Roman"/>
          <w:sz w:val="24"/>
          <w:szCs w:val="24"/>
          <w:u w:val="none"/>
          <w:lang w:val="ru-RU"/>
        </w:rPr>
      </w:pPr>
      <w:r w:rsidRPr="004D34F4">
        <w:rPr>
          <w:rStyle w:val="a6"/>
          <w:rFonts w:cs="Times New Roman"/>
          <w:sz w:val="24"/>
          <w:szCs w:val="24"/>
          <w:u w:val="none"/>
          <w:lang w:val="ru-RU"/>
        </w:rPr>
        <w:t>Рекомендация состоит в том, что необходимо обеспечить потребителю максимальную степень комфорта б</w:t>
      </w:r>
      <w:r w:rsidR="00340BCE" w:rsidRPr="004D34F4">
        <w:rPr>
          <w:rStyle w:val="a6"/>
          <w:rFonts w:cs="Times New Roman"/>
          <w:sz w:val="24"/>
          <w:szCs w:val="24"/>
          <w:u w:val="none"/>
          <w:lang w:val="ru-RU"/>
        </w:rPr>
        <w:t>ез любого давления на принятие решения</w:t>
      </w:r>
      <w:r w:rsidRPr="004D34F4">
        <w:rPr>
          <w:rStyle w:val="a6"/>
          <w:rFonts w:cs="Times New Roman"/>
          <w:sz w:val="24"/>
          <w:szCs w:val="24"/>
          <w:u w:val="none"/>
          <w:lang w:val="ru-RU"/>
        </w:rPr>
        <w:t>.</w:t>
      </w:r>
    </w:p>
    <w:p w:rsidR="002777C4" w:rsidRDefault="003C4343" w:rsidP="008B16AC">
      <w:pPr>
        <w:spacing w:before="0" w:after="0"/>
        <w:ind w:firstLine="709"/>
        <w:jc w:val="both"/>
        <w:rPr>
          <w:rStyle w:val="a6"/>
          <w:rFonts w:cs="Times New Roman"/>
          <w:sz w:val="24"/>
          <w:szCs w:val="24"/>
          <w:u w:val="none"/>
          <w:lang w:val="ru-RU"/>
        </w:rPr>
      </w:pPr>
      <w:r w:rsidRPr="004D34F4">
        <w:rPr>
          <w:rStyle w:val="a6"/>
          <w:rFonts w:cs="Times New Roman"/>
          <w:sz w:val="24"/>
          <w:szCs w:val="24"/>
          <w:u w:val="none"/>
          <w:lang w:val="ru-RU"/>
        </w:rPr>
        <w:t>В случае если продавец намеренно акцентирует внимание на том, что надо обязательно заплатить, надо справедливо оценить услугу, с осуждением принимает оплату при непосредственном платеже в руки, все эти факторы могут оттолкнуть потребителя и вызвать негативные эмоции от приобретения в рамках модели.</w:t>
      </w:r>
    </w:p>
    <w:p w:rsidR="003C4343" w:rsidRPr="002777C4" w:rsidRDefault="00C806AB" w:rsidP="008B16AC">
      <w:pPr>
        <w:pStyle w:val="af"/>
        <w:numPr>
          <w:ilvl w:val="0"/>
          <w:numId w:val="10"/>
        </w:numPr>
        <w:spacing w:before="0" w:after="0"/>
        <w:ind w:left="0" w:firstLine="709"/>
        <w:jc w:val="both"/>
        <w:rPr>
          <w:rStyle w:val="a6"/>
          <w:rFonts w:cs="Times New Roman"/>
          <w:sz w:val="24"/>
          <w:szCs w:val="24"/>
          <w:u w:val="none"/>
          <w:lang w:val="ru-RU"/>
        </w:rPr>
      </w:pPr>
      <w:r>
        <w:rPr>
          <w:rStyle w:val="a6"/>
          <w:rFonts w:cs="Times New Roman"/>
          <w:b/>
          <w:sz w:val="24"/>
          <w:szCs w:val="24"/>
          <w:u w:val="none"/>
          <w:lang w:val="ru-RU"/>
        </w:rPr>
        <w:t>Применять в краткосрочной перспективе.</w:t>
      </w:r>
    </w:p>
    <w:p w:rsidR="00521D15" w:rsidRPr="004D34F4" w:rsidRDefault="005233BB" w:rsidP="008B16AC">
      <w:pPr>
        <w:spacing w:before="0" w:after="0"/>
        <w:ind w:firstLine="709"/>
        <w:jc w:val="both"/>
        <w:rPr>
          <w:rStyle w:val="a6"/>
          <w:rFonts w:cs="Times New Roman"/>
          <w:sz w:val="24"/>
          <w:szCs w:val="24"/>
          <w:u w:val="none"/>
          <w:lang w:val="ru-RU"/>
        </w:rPr>
      </w:pPr>
      <w:r w:rsidRPr="004D34F4">
        <w:rPr>
          <w:rStyle w:val="a6"/>
          <w:rFonts w:cs="Times New Roman"/>
          <w:sz w:val="24"/>
          <w:szCs w:val="24"/>
          <w:u w:val="none"/>
          <w:lang w:val="ru-RU"/>
        </w:rPr>
        <w:t>Использовать модель в качестве акции, рекламной компании. Как пример,</w:t>
      </w:r>
      <w:r w:rsidR="00A10CFA" w:rsidRPr="004D34F4">
        <w:rPr>
          <w:rStyle w:val="a6"/>
          <w:rFonts w:cs="Times New Roman"/>
          <w:sz w:val="24"/>
          <w:szCs w:val="24"/>
          <w:u w:val="none"/>
          <w:lang w:val="ru-RU"/>
        </w:rPr>
        <w:t xml:space="preserve"> «сезонное применение модели», «каждое последнее воскресенье месяца», «каждый вторник». Выводы исследований подтверждают факт того, что модель гораздо эффективнее используется для привлечения клиентов.</w:t>
      </w:r>
      <w:r w:rsidR="002777C4" w:rsidRPr="002777C4">
        <w:rPr>
          <w:lang w:val="ru-RU"/>
        </w:rPr>
        <w:t xml:space="preserve"> </w:t>
      </w:r>
      <w:r w:rsidR="002777C4" w:rsidRPr="002777C4">
        <w:rPr>
          <w:rStyle w:val="a6"/>
          <w:rFonts w:cs="Times New Roman"/>
          <w:sz w:val="24"/>
          <w:szCs w:val="24"/>
          <w:u w:val="none"/>
          <w:lang w:val="ru-RU"/>
        </w:rPr>
        <w:t>Модель помогает охватить тех потребителей, которые по каким-либо причинам не могли себе позволить осуществить платёж в рамках модели фиксированной стоимости.</w:t>
      </w:r>
      <w:r w:rsidR="002777C4">
        <w:rPr>
          <w:rStyle w:val="a6"/>
          <w:rFonts w:cs="Times New Roman"/>
          <w:sz w:val="24"/>
          <w:szCs w:val="24"/>
          <w:u w:val="none"/>
          <w:lang w:val="ru-RU"/>
        </w:rPr>
        <w:t xml:space="preserve"> То есть выйти за пределы целевой аудитории.</w:t>
      </w:r>
    </w:p>
    <w:p w:rsidR="002777C4" w:rsidRDefault="00A10CFA" w:rsidP="008B16AC">
      <w:pPr>
        <w:spacing w:before="0" w:after="0"/>
        <w:ind w:firstLine="709"/>
        <w:jc w:val="both"/>
        <w:rPr>
          <w:rStyle w:val="a6"/>
          <w:rFonts w:cs="Times New Roman"/>
          <w:sz w:val="24"/>
          <w:szCs w:val="24"/>
          <w:u w:val="none"/>
          <w:lang w:val="ru-RU"/>
        </w:rPr>
      </w:pPr>
      <w:r w:rsidRPr="004D34F4">
        <w:rPr>
          <w:rStyle w:val="a6"/>
          <w:rFonts w:cs="Times New Roman"/>
          <w:sz w:val="24"/>
          <w:szCs w:val="24"/>
          <w:u w:val="none"/>
          <w:lang w:val="ru-RU"/>
        </w:rPr>
        <w:t>Еще одной рекомендацией к этому пункту является использование модели при открытие новых торговых точек, особенно в сфере обслуживания.</w:t>
      </w:r>
    </w:p>
    <w:p w:rsidR="0072133E" w:rsidRDefault="0072133E" w:rsidP="008B16AC">
      <w:pPr>
        <w:spacing w:before="0" w:after="0"/>
        <w:ind w:firstLine="709"/>
        <w:jc w:val="both"/>
        <w:rPr>
          <w:rStyle w:val="a6"/>
          <w:rFonts w:cs="Times New Roman"/>
          <w:sz w:val="24"/>
          <w:szCs w:val="24"/>
          <w:u w:val="none"/>
          <w:lang w:val="ru-RU"/>
        </w:rPr>
      </w:pPr>
    </w:p>
    <w:p w:rsidR="00C64BBF" w:rsidRPr="002777C4" w:rsidRDefault="005755E3" w:rsidP="008B16AC">
      <w:pPr>
        <w:pStyle w:val="af"/>
        <w:numPr>
          <w:ilvl w:val="0"/>
          <w:numId w:val="10"/>
        </w:numPr>
        <w:spacing w:before="0" w:after="0"/>
        <w:ind w:left="0" w:firstLine="709"/>
        <w:jc w:val="both"/>
        <w:rPr>
          <w:rStyle w:val="a6"/>
          <w:rFonts w:cs="Times New Roman"/>
          <w:sz w:val="24"/>
          <w:szCs w:val="24"/>
          <w:u w:val="none"/>
          <w:lang w:val="ru-RU"/>
        </w:rPr>
      </w:pPr>
      <w:r w:rsidRPr="002777C4">
        <w:rPr>
          <w:rStyle w:val="a6"/>
          <w:rFonts w:cs="Times New Roman"/>
          <w:b/>
          <w:sz w:val="24"/>
          <w:szCs w:val="24"/>
          <w:u w:val="none"/>
          <w:lang w:val="ru-RU"/>
        </w:rPr>
        <w:lastRenderedPageBreak/>
        <w:t>Учи</w:t>
      </w:r>
      <w:r w:rsidR="00434BFD" w:rsidRPr="002777C4">
        <w:rPr>
          <w:rStyle w:val="a6"/>
          <w:rFonts w:cs="Times New Roman"/>
          <w:b/>
          <w:sz w:val="24"/>
          <w:szCs w:val="24"/>
          <w:u w:val="none"/>
          <w:lang w:val="ru-RU"/>
        </w:rPr>
        <w:t>т</w:t>
      </w:r>
      <w:r w:rsidRPr="002777C4">
        <w:rPr>
          <w:rStyle w:val="a6"/>
          <w:rFonts w:cs="Times New Roman"/>
          <w:b/>
          <w:sz w:val="24"/>
          <w:szCs w:val="24"/>
          <w:u w:val="none"/>
          <w:lang w:val="ru-RU"/>
        </w:rPr>
        <w:t xml:space="preserve">ывать </w:t>
      </w:r>
      <w:r w:rsidR="002777C4">
        <w:rPr>
          <w:rStyle w:val="a6"/>
          <w:rFonts w:cs="Times New Roman"/>
          <w:b/>
          <w:sz w:val="24"/>
          <w:szCs w:val="24"/>
          <w:u w:val="none"/>
          <w:lang w:val="ru-RU"/>
        </w:rPr>
        <w:t>менталитет</w:t>
      </w:r>
      <w:r w:rsidR="00434BFD" w:rsidRPr="002777C4">
        <w:rPr>
          <w:rStyle w:val="a6"/>
          <w:rFonts w:cs="Times New Roman"/>
          <w:b/>
          <w:sz w:val="24"/>
          <w:szCs w:val="24"/>
          <w:u w:val="none"/>
          <w:lang w:val="ru-RU"/>
        </w:rPr>
        <w:t xml:space="preserve"> российского потребителя.</w:t>
      </w:r>
    </w:p>
    <w:p w:rsidR="002777C4" w:rsidRDefault="00434BFD" w:rsidP="008B16AC">
      <w:pPr>
        <w:spacing w:before="0" w:after="0"/>
        <w:ind w:firstLine="709"/>
        <w:jc w:val="both"/>
        <w:rPr>
          <w:rStyle w:val="a6"/>
          <w:rFonts w:cs="Times New Roman"/>
          <w:sz w:val="24"/>
          <w:szCs w:val="24"/>
          <w:u w:val="none"/>
          <w:lang w:val="ru-RU"/>
        </w:rPr>
      </w:pPr>
      <w:r w:rsidRPr="004D34F4">
        <w:rPr>
          <w:rStyle w:val="a6"/>
          <w:rFonts w:cs="Times New Roman"/>
          <w:sz w:val="24"/>
          <w:szCs w:val="24"/>
          <w:u w:val="none"/>
          <w:lang w:val="ru-RU"/>
        </w:rPr>
        <w:t>При условии, что потребители осознают ценность,</w:t>
      </w:r>
      <w:r w:rsidR="00CF5237" w:rsidRPr="004D34F4">
        <w:rPr>
          <w:rStyle w:val="a6"/>
          <w:rFonts w:cs="Times New Roman"/>
          <w:sz w:val="24"/>
          <w:szCs w:val="24"/>
          <w:u w:val="none"/>
          <w:lang w:val="ru-RU"/>
        </w:rPr>
        <w:t xml:space="preserve"> имеют эмоциона</w:t>
      </w:r>
      <w:r w:rsidRPr="004D34F4">
        <w:rPr>
          <w:rStyle w:val="a6"/>
          <w:rFonts w:cs="Times New Roman"/>
          <w:sz w:val="24"/>
          <w:szCs w:val="24"/>
          <w:u w:val="none"/>
          <w:lang w:val="ru-RU"/>
        </w:rPr>
        <w:t xml:space="preserve">льную привязанность и прочие вышеупомянутые моменты существует риск столкнуться с менталитетом </w:t>
      </w:r>
      <w:r w:rsidR="00CF5237" w:rsidRPr="004D34F4">
        <w:rPr>
          <w:rStyle w:val="a6"/>
          <w:rFonts w:cs="Times New Roman"/>
          <w:sz w:val="24"/>
          <w:szCs w:val="24"/>
          <w:u w:val="none"/>
          <w:lang w:val="ru-RU"/>
        </w:rPr>
        <w:t>российского</w:t>
      </w:r>
      <w:r w:rsidRPr="004D34F4">
        <w:rPr>
          <w:rStyle w:val="a6"/>
          <w:rFonts w:cs="Times New Roman"/>
          <w:sz w:val="24"/>
          <w:szCs w:val="24"/>
          <w:u w:val="none"/>
          <w:lang w:val="ru-RU"/>
        </w:rPr>
        <w:t xml:space="preserve"> потребителя, который проявляет себя в склонности получить что-то бесплатно при наличии возможности. Если все условия соблюдены, но </w:t>
      </w:r>
      <w:r w:rsidR="00A32ADA" w:rsidRPr="004D34F4">
        <w:rPr>
          <w:rStyle w:val="a6"/>
          <w:rFonts w:cs="Times New Roman"/>
          <w:sz w:val="24"/>
          <w:szCs w:val="24"/>
          <w:u w:val="none"/>
          <w:lang w:val="ru-RU"/>
        </w:rPr>
        <w:t>потребитель</w:t>
      </w:r>
      <w:r w:rsidRPr="004D34F4">
        <w:rPr>
          <w:rStyle w:val="a6"/>
          <w:rFonts w:cs="Times New Roman"/>
          <w:sz w:val="24"/>
          <w:szCs w:val="24"/>
          <w:u w:val="none"/>
          <w:lang w:val="ru-RU"/>
        </w:rPr>
        <w:t xml:space="preserve"> демонстрирует нежелание п</w:t>
      </w:r>
      <w:r w:rsidR="00CF5237" w:rsidRPr="004D34F4">
        <w:rPr>
          <w:rStyle w:val="a6"/>
          <w:rFonts w:cs="Times New Roman"/>
          <w:sz w:val="24"/>
          <w:szCs w:val="24"/>
          <w:u w:val="none"/>
          <w:lang w:val="ru-RU"/>
        </w:rPr>
        <w:t xml:space="preserve">редпринимать попытки заплатить </w:t>
      </w:r>
      <w:r w:rsidR="00A32ADA" w:rsidRPr="004D34F4">
        <w:rPr>
          <w:rStyle w:val="a6"/>
          <w:rFonts w:cs="Times New Roman"/>
          <w:sz w:val="24"/>
          <w:szCs w:val="24"/>
          <w:u w:val="none"/>
          <w:lang w:val="ru-RU"/>
        </w:rPr>
        <w:t>справедливую</w:t>
      </w:r>
      <w:r w:rsidR="00CF5237" w:rsidRPr="004D34F4">
        <w:rPr>
          <w:rStyle w:val="a6"/>
          <w:rFonts w:cs="Times New Roman"/>
          <w:sz w:val="24"/>
          <w:szCs w:val="24"/>
          <w:u w:val="none"/>
          <w:lang w:val="ru-RU"/>
        </w:rPr>
        <w:t xml:space="preserve"> цену, выходом может стать назначение минимальной цены, которая может обезопасить продавца и позволить получить хотя бы себестоимость товара. Назначение минимальной границы уменьшает риск обоих сторон. Продавец не боится разориться, осознанный потребитель не боится обидеть продавца неправильным решением, неосознанный не может воспользоваться моделью ради личной выгоды.</w:t>
      </w:r>
    </w:p>
    <w:p w:rsidR="002777C4" w:rsidRPr="002777C4" w:rsidRDefault="002777C4" w:rsidP="008B16AC">
      <w:pPr>
        <w:pStyle w:val="af"/>
        <w:numPr>
          <w:ilvl w:val="0"/>
          <w:numId w:val="10"/>
        </w:numPr>
        <w:spacing w:before="0" w:after="0"/>
        <w:ind w:left="0" w:firstLine="709"/>
        <w:jc w:val="both"/>
        <w:rPr>
          <w:rStyle w:val="a6"/>
          <w:rFonts w:cs="Times New Roman"/>
          <w:b/>
          <w:sz w:val="24"/>
          <w:szCs w:val="24"/>
          <w:u w:val="none"/>
          <w:lang w:val="ru-RU"/>
        </w:rPr>
      </w:pPr>
      <w:r>
        <w:rPr>
          <w:rStyle w:val="a6"/>
          <w:rFonts w:cs="Times New Roman"/>
          <w:b/>
          <w:sz w:val="24"/>
          <w:szCs w:val="24"/>
          <w:u w:val="none"/>
          <w:lang w:val="ru-RU"/>
        </w:rPr>
        <w:t>Использовать</w:t>
      </w:r>
      <w:r w:rsidRPr="002777C4">
        <w:rPr>
          <w:rStyle w:val="a6"/>
          <w:rFonts w:cs="Times New Roman"/>
          <w:b/>
          <w:sz w:val="24"/>
          <w:szCs w:val="24"/>
          <w:u w:val="none"/>
          <w:lang w:val="ru-RU"/>
        </w:rPr>
        <w:t xml:space="preserve"> упоминание справедливой цены .</w:t>
      </w:r>
    </w:p>
    <w:p w:rsidR="004D34F4" w:rsidRPr="005C7C4A" w:rsidRDefault="004D34F4" w:rsidP="008B16AC">
      <w:pPr>
        <w:spacing w:before="0" w:after="0"/>
        <w:ind w:firstLine="709"/>
        <w:jc w:val="both"/>
        <w:rPr>
          <w:rStyle w:val="a6"/>
          <w:rFonts w:cs="Times New Roman"/>
          <w:sz w:val="24"/>
          <w:szCs w:val="24"/>
          <w:u w:val="none"/>
          <w:lang w:val="ru-RU"/>
        </w:rPr>
      </w:pPr>
      <w:r w:rsidRPr="002777C4">
        <w:rPr>
          <w:rStyle w:val="a6"/>
          <w:rFonts w:cs="Times New Roman"/>
          <w:b/>
          <w:sz w:val="24"/>
          <w:szCs w:val="24"/>
          <w:u w:val="none"/>
          <w:lang w:val="ru-RU"/>
        </w:rPr>
        <w:t>П</w:t>
      </w:r>
      <w:r w:rsidRPr="005C7C4A">
        <w:rPr>
          <w:rStyle w:val="a6"/>
          <w:rFonts w:cs="Times New Roman"/>
          <w:sz w:val="24"/>
          <w:szCs w:val="24"/>
          <w:u w:val="none"/>
          <w:lang w:val="ru-RU"/>
        </w:rPr>
        <w:t>ри обращении к потребителю предпочтительнее формулировать предложение об оплате, используя упоминание справедливой цены, например, «заплатите ту цену, ко</w:t>
      </w:r>
      <w:r w:rsidR="005C7C4A" w:rsidRPr="005C7C4A">
        <w:rPr>
          <w:rStyle w:val="a6"/>
          <w:rFonts w:cs="Times New Roman"/>
          <w:sz w:val="24"/>
          <w:szCs w:val="24"/>
          <w:u w:val="none"/>
          <w:lang w:val="ru-RU"/>
        </w:rPr>
        <w:t>торую вы считаете справедливой», а не «заплатите сколько хотите»</w:t>
      </w:r>
    </w:p>
    <w:p w:rsidR="005C7C4A" w:rsidRDefault="004D34F4"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На основе результатов опроса можно предположить, что порядка</w:t>
      </w:r>
      <w:r w:rsidRPr="004D34F4">
        <w:rPr>
          <w:rStyle w:val="a6"/>
          <w:rFonts w:cs="Times New Roman"/>
          <w:sz w:val="24"/>
          <w:szCs w:val="24"/>
          <w:u w:val="none"/>
          <w:lang w:val="ru-RU"/>
        </w:rPr>
        <w:t xml:space="preserve"> 20% потребителей </w:t>
      </w:r>
      <w:r>
        <w:rPr>
          <w:rStyle w:val="a6"/>
          <w:rFonts w:cs="Times New Roman"/>
          <w:sz w:val="24"/>
          <w:szCs w:val="24"/>
          <w:u w:val="none"/>
          <w:lang w:val="ru-RU"/>
        </w:rPr>
        <w:t>будут готовы заплатить больше.</w:t>
      </w:r>
    </w:p>
    <w:p w:rsidR="005C7C4A" w:rsidRPr="002777C4" w:rsidRDefault="00C806AB" w:rsidP="008B16AC">
      <w:pPr>
        <w:pStyle w:val="af"/>
        <w:numPr>
          <w:ilvl w:val="0"/>
          <w:numId w:val="10"/>
        </w:numPr>
        <w:spacing w:before="0" w:after="0"/>
        <w:ind w:left="0" w:firstLine="709"/>
        <w:jc w:val="both"/>
        <w:rPr>
          <w:rFonts w:cs="Times New Roman"/>
          <w:sz w:val="24"/>
          <w:szCs w:val="24"/>
          <w:lang w:val="ru-RU"/>
        </w:rPr>
      </w:pPr>
      <w:r>
        <w:rPr>
          <w:rStyle w:val="a6"/>
          <w:rFonts w:cs="Times New Roman"/>
          <w:b/>
          <w:sz w:val="24"/>
          <w:szCs w:val="24"/>
          <w:u w:val="none"/>
          <w:lang w:val="ru-RU"/>
        </w:rPr>
        <w:t>Отдавать приоритет долгосрочным эффектам</w:t>
      </w:r>
      <w:r w:rsidR="005C7C4A" w:rsidRPr="002777C4">
        <w:rPr>
          <w:rStyle w:val="a6"/>
          <w:rFonts w:cs="Times New Roman"/>
          <w:b/>
          <w:sz w:val="24"/>
          <w:szCs w:val="24"/>
          <w:u w:val="none"/>
          <w:lang w:val="ru-RU"/>
        </w:rPr>
        <w:t xml:space="preserve"> для бизнеса.</w:t>
      </w:r>
    </w:p>
    <w:p w:rsidR="005C7C4A" w:rsidRDefault="005C7C4A" w:rsidP="008B16AC">
      <w:pPr>
        <w:spacing w:before="0" w:after="0"/>
        <w:ind w:firstLine="709"/>
        <w:jc w:val="both"/>
        <w:rPr>
          <w:rStyle w:val="a6"/>
          <w:rFonts w:cs="Times New Roman"/>
          <w:sz w:val="24"/>
          <w:szCs w:val="24"/>
          <w:u w:val="none"/>
          <w:lang w:val="ru-RU"/>
        </w:rPr>
      </w:pPr>
      <w:r w:rsidRPr="005C7C4A">
        <w:rPr>
          <w:rStyle w:val="a6"/>
          <w:rFonts w:cs="Times New Roman"/>
          <w:sz w:val="24"/>
          <w:szCs w:val="24"/>
          <w:u w:val="none"/>
          <w:lang w:val="ru-RU"/>
        </w:rPr>
        <w:t xml:space="preserve">Вопрос об использовании модели PWYW может быть рассмотрен в случае, если для компании большее значение имеет не текущая прибыль, а долгосрочные эффекты от быстрого продвижения продукта максимально широкому кругу покупателей.  </w:t>
      </w:r>
    </w:p>
    <w:p w:rsidR="00173587" w:rsidRPr="002777C4" w:rsidRDefault="00C806AB" w:rsidP="008B16AC">
      <w:pPr>
        <w:pStyle w:val="af"/>
        <w:spacing w:before="0" w:after="0"/>
        <w:ind w:left="0" w:firstLine="709"/>
        <w:jc w:val="both"/>
        <w:rPr>
          <w:rStyle w:val="a6"/>
          <w:rFonts w:cs="Times New Roman"/>
          <w:b/>
          <w:sz w:val="24"/>
          <w:szCs w:val="24"/>
          <w:u w:val="none"/>
          <w:lang w:val="ru-RU"/>
        </w:rPr>
      </w:pPr>
      <w:r>
        <w:rPr>
          <w:rStyle w:val="a6"/>
          <w:rFonts w:cs="Times New Roman"/>
          <w:b/>
          <w:sz w:val="24"/>
          <w:szCs w:val="24"/>
          <w:u w:val="none"/>
          <w:lang w:val="ru-RU"/>
        </w:rPr>
        <w:t>Сферы применения</w:t>
      </w:r>
      <w:r w:rsidR="00173587" w:rsidRPr="002777C4">
        <w:rPr>
          <w:rStyle w:val="a6"/>
          <w:rFonts w:cs="Times New Roman"/>
          <w:b/>
          <w:sz w:val="24"/>
          <w:szCs w:val="24"/>
          <w:u w:val="none"/>
          <w:lang w:val="ru-RU"/>
        </w:rPr>
        <w:t>.</w:t>
      </w:r>
    </w:p>
    <w:p w:rsidR="005C7C4A" w:rsidRPr="003976A0" w:rsidRDefault="00173587" w:rsidP="008B16AC">
      <w:pPr>
        <w:spacing w:before="0" w:after="0"/>
        <w:ind w:firstLine="709"/>
        <w:jc w:val="both"/>
        <w:rPr>
          <w:rStyle w:val="a6"/>
          <w:rFonts w:cs="Times New Roman"/>
          <w:b/>
          <w:sz w:val="24"/>
          <w:szCs w:val="24"/>
          <w:u w:val="none"/>
          <w:lang w:val="ru-RU"/>
        </w:rPr>
      </w:pPr>
      <w:r w:rsidRPr="003976A0">
        <w:rPr>
          <w:rStyle w:val="a6"/>
          <w:rFonts w:cs="Times New Roman"/>
          <w:b/>
          <w:sz w:val="24"/>
          <w:szCs w:val="24"/>
          <w:u w:val="none"/>
          <w:lang w:val="ru-RU"/>
        </w:rPr>
        <w:t>Музеи и выставки.</w:t>
      </w:r>
    </w:p>
    <w:p w:rsidR="00173587" w:rsidRDefault="00173587"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Самая перспективная сфера по мнению 68% респондентов опроса о применимости модели в России. Несмотря на то, что 60% столкнулись </w:t>
      </w:r>
      <w:r w:rsidR="00A3331E">
        <w:rPr>
          <w:rStyle w:val="a6"/>
          <w:rFonts w:cs="Times New Roman"/>
          <w:sz w:val="24"/>
          <w:szCs w:val="24"/>
          <w:u w:val="none"/>
          <w:lang w:val="ru-RU"/>
        </w:rPr>
        <w:t xml:space="preserve">с моделью в кафе и ресторанах. Это можно объяснить информацией, полученной в ходе </w:t>
      </w:r>
      <w:r w:rsidR="00A3331E">
        <w:rPr>
          <w:rStyle w:val="a6"/>
          <w:rFonts w:cs="Times New Roman"/>
          <w:sz w:val="24"/>
          <w:szCs w:val="24"/>
          <w:u w:val="none"/>
        </w:rPr>
        <w:t>MROC</w:t>
      </w:r>
      <w:r w:rsidR="00A3331E" w:rsidRPr="00A3331E">
        <w:rPr>
          <w:rStyle w:val="a6"/>
          <w:rFonts w:cs="Times New Roman"/>
          <w:sz w:val="24"/>
          <w:szCs w:val="24"/>
          <w:u w:val="none"/>
          <w:lang w:val="ru-RU"/>
        </w:rPr>
        <w:t xml:space="preserve"> </w:t>
      </w:r>
      <w:r w:rsidR="00A3331E">
        <w:rPr>
          <w:rStyle w:val="a6"/>
          <w:rFonts w:cs="Times New Roman"/>
          <w:sz w:val="24"/>
          <w:szCs w:val="24"/>
          <w:u w:val="none"/>
          <w:lang w:val="ru-RU"/>
        </w:rPr>
        <w:t>и глубинных интервью о том, что музеи и выставки скорее всего посещают люди заинтересованные, целенаправленно идущие на конкретного художника, скульптора или в конкретный музей исходя из интересов. Таким образом происходит некий фильтр случайных людей, не осознающих ценность приобретаемого. Такой ситуации как раз нельзя избежать в кофейне или ресторане, в которые заглянуть может любой желающий.</w:t>
      </w:r>
    </w:p>
    <w:p w:rsidR="0072133E" w:rsidRDefault="0072133E" w:rsidP="008B16AC">
      <w:pPr>
        <w:spacing w:before="0" w:after="0"/>
        <w:ind w:firstLine="709"/>
        <w:jc w:val="both"/>
        <w:rPr>
          <w:rStyle w:val="a6"/>
          <w:rFonts w:cs="Times New Roman"/>
          <w:sz w:val="24"/>
          <w:szCs w:val="24"/>
          <w:u w:val="none"/>
          <w:lang w:val="ru-RU"/>
        </w:rPr>
      </w:pPr>
    </w:p>
    <w:p w:rsidR="00A3331E" w:rsidRPr="003976A0" w:rsidRDefault="00A3331E" w:rsidP="008B16AC">
      <w:pPr>
        <w:spacing w:before="0" w:after="0"/>
        <w:ind w:firstLine="709"/>
        <w:jc w:val="both"/>
        <w:rPr>
          <w:rStyle w:val="a6"/>
          <w:rFonts w:cs="Times New Roman"/>
          <w:b/>
          <w:sz w:val="24"/>
          <w:szCs w:val="24"/>
          <w:u w:val="none"/>
          <w:lang w:val="ru-RU"/>
        </w:rPr>
      </w:pPr>
      <w:r w:rsidRPr="003976A0">
        <w:rPr>
          <w:rStyle w:val="a6"/>
          <w:rFonts w:cs="Times New Roman"/>
          <w:b/>
          <w:sz w:val="24"/>
          <w:szCs w:val="24"/>
          <w:u w:val="none"/>
          <w:lang w:val="ru-RU"/>
        </w:rPr>
        <w:lastRenderedPageBreak/>
        <w:t>Театры и кино.</w:t>
      </w:r>
    </w:p>
    <w:p w:rsidR="00A3331E" w:rsidRDefault="00A3331E"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35% респондентов отдали свой голос за эту сферу. Результат говорит о том, что сфера может найти своих посетителей, которые будут платить справедливую цену, ведь </w:t>
      </w:r>
      <w:r w:rsidR="00CD008C">
        <w:rPr>
          <w:rStyle w:val="a6"/>
          <w:rFonts w:cs="Times New Roman"/>
          <w:sz w:val="24"/>
          <w:szCs w:val="24"/>
          <w:u w:val="none"/>
          <w:lang w:val="ru-RU"/>
        </w:rPr>
        <w:t xml:space="preserve">они также как в случае музеев и выставок </w:t>
      </w:r>
      <w:r>
        <w:rPr>
          <w:rStyle w:val="a6"/>
          <w:rFonts w:cs="Times New Roman"/>
          <w:sz w:val="24"/>
          <w:szCs w:val="24"/>
          <w:u w:val="none"/>
          <w:lang w:val="ru-RU"/>
        </w:rPr>
        <w:t>пришли ради конкретного спектакля или фильма.</w:t>
      </w:r>
    </w:p>
    <w:p w:rsidR="00A3331E" w:rsidRPr="003976A0" w:rsidRDefault="00A3331E" w:rsidP="008B16AC">
      <w:pPr>
        <w:spacing w:before="0" w:after="0"/>
        <w:ind w:firstLine="709"/>
        <w:jc w:val="both"/>
        <w:rPr>
          <w:rStyle w:val="a6"/>
          <w:rFonts w:cs="Times New Roman"/>
          <w:b/>
          <w:sz w:val="24"/>
          <w:szCs w:val="24"/>
          <w:u w:val="none"/>
          <w:lang w:val="ru-RU"/>
        </w:rPr>
      </w:pPr>
      <w:r w:rsidRPr="003976A0">
        <w:rPr>
          <w:rStyle w:val="a6"/>
          <w:rFonts w:cs="Times New Roman"/>
          <w:b/>
          <w:sz w:val="24"/>
          <w:szCs w:val="24"/>
          <w:u w:val="none"/>
          <w:lang w:val="ru-RU"/>
        </w:rPr>
        <w:t>Музыка и электронные книги</w:t>
      </w:r>
    </w:p>
    <w:p w:rsidR="00A3331E" w:rsidRDefault="00A3331E"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В онлайн среде лидирует музыка (40%) и электронные книги (34%), которые активно приобретает молодёжь и даже в рамках модели </w:t>
      </w:r>
      <w:r>
        <w:rPr>
          <w:rStyle w:val="a6"/>
          <w:rFonts w:cs="Times New Roman"/>
          <w:sz w:val="24"/>
          <w:szCs w:val="24"/>
          <w:u w:val="none"/>
        </w:rPr>
        <w:t>Pay</w:t>
      </w:r>
      <w:r w:rsidRPr="00A3331E">
        <w:rPr>
          <w:rStyle w:val="a6"/>
          <w:rFonts w:cs="Times New Roman"/>
          <w:sz w:val="24"/>
          <w:szCs w:val="24"/>
          <w:u w:val="none"/>
          <w:lang w:val="ru-RU"/>
        </w:rPr>
        <w:t xml:space="preserve"> </w:t>
      </w:r>
      <w:r>
        <w:rPr>
          <w:rStyle w:val="a6"/>
          <w:rFonts w:cs="Times New Roman"/>
          <w:sz w:val="24"/>
          <w:szCs w:val="24"/>
          <w:u w:val="none"/>
        </w:rPr>
        <w:t>What</w:t>
      </w:r>
      <w:r w:rsidRPr="00A3331E">
        <w:rPr>
          <w:rStyle w:val="a6"/>
          <w:rFonts w:cs="Times New Roman"/>
          <w:sz w:val="24"/>
          <w:szCs w:val="24"/>
          <w:u w:val="none"/>
          <w:lang w:val="ru-RU"/>
        </w:rPr>
        <w:t xml:space="preserve"> </w:t>
      </w:r>
      <w:r>
        <w:rPr>
          <w:rStyle w:val="a6"/>
          <w:rFonts w:cs="Times New Roman"/>
          <w:sz w:val="24"/>
          <w:szCs w:val="24"/>
          <w:u w:val="none"/>
        </w:rPr>
        <w:t>You</w:t>
      </w:r>
      <w:r w:rsidRPr="00A3331E">
        <w:rPr>
          <w:rStyle w:val="a6"/>
          <w:rFonts w:cs="Times New Roman"/>
          <w:sz w:val="24"/>
          <w:szCs w:val="24"/>
          <w:u w:val="none"/>
          <w:lang w:val="ru-RU"/>
        </w:rPr>
        <w:t xml:space="preserve"> </w:t>
      </w:r>
      <w:r>
        <w:rPr>
          <w:rStyle w:val="a6"/>
          <w:rFonts w:cs="Times New Roman"/>
          <w:sz w:val="24"/>
          <w:szCs w:val="24"/>
          <w:u w:val="none"/>
        </w:rPr>
        <w:t>Want</w:t>
      </w:r>
      <w:r w:rsidRPr="00A3331E">
        <w:rPr>
          <w:rStyle w:val="a6"/>
          <w:rFonts w:cs="Times New Roman"/>
          <w:sz w:val="24"/>
          <w:szCs w:val="24"/>
          <w:u w:val="none"/>
          <w:lang w:val="ru-RU"/>
        </w:rPr>
        <w:t xml:space="preserve"> </w:t>
      </w:r>
      <w:r>
        <w:rPr>
          <w:rStyle w:val="a6"/>
          <w:rFonts w:cs="Times New Roman"/>
          <w:sz w:val="24"/>
          <w:szCs w:val="24"/>
          <w:u w:val="none"/>
          <w:lang w:val="ru-RU"/>
        </w:rPr>
        <w:t>на специализированных сайтах.</w:t>
      </w:r>
    </w:p>
    <w:p w:rsidR="00A3331E" w:rsidRPr="003976A0" w:rsidRDefault="00A3331E" w:rsidP="008B16AC">
      <w:pPr>
        <w:spacing w:before="0" w:after="0"/>
        <w:ind w:firstLine="709"/>
        <w:jc w:val="both"/>
        <w:rPr>
          <w:rStyle w:val="a6"/>
          <w:rFonts w:cs="Times New Roman"/>
          <w:b/>
          <w:sz w:val="24"/>
          <w:szCs w:val="24"/>
          <w:u w:val="none"/>
          <w:lang w:val="ru-RU"/>
        </w:rPr>
      </w:pPr>
      <w:r w:rsidRPr="003976A0">
        <w:rPr>
          <w:rStyle w:val="a6"/>
          <w:rFonts w:cs="Times New Roman"/>
          <w:b/>
          <w:sz w:val="24"/>
          <w:szCs w:val="24"/>
          <w:u w:val="none"/>
          <w:lang w:val="ru-RU"/>
        </w:rPr>
        <w:t>Компьютерные игры.</w:t>
      </w:r>
    </w:p>
    <w:p w:rsidR="00A3331E" w:rsidRDefault="00A3331E"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Перспективная с точки зрения модели среда, так как небольшие разработчики игр, в основном стартапы, успешно применяют модель «плати, сколько </w:t>
      </w:r>
      <w:r w:rsidR="003976A0">
        <w:rPr>
          <w:rStyle w:val="a6"/>
          <w:rFonts w:cs="Times New Roman"/>
          <w:sz w:val="24"/>
          <w:szCs w:val="24"/>
          <w:u w:val="none"/>
          <w:lang w:val="ru-RU"/>
        </w:rPr>
        <w:t>хочешь» для реализации новых игр.</w:t>
      </w:r>
    </w:p>
    <w:p w:rsidR="003976A0" w:rsidRPr="003976A0" w:rsidRDefault="003976A0" w:rsidP="008B16AC">
      <w:pPr>
        <w:spacing w:before="0" w:after="0"/>
        <w:ind w:firstLine="709"/>
        <w:jc w:val="both"/>
        <w:rPr>
          <w:rStyle w:val="a6"/>
          <w:rFonts w:cs="Times New Roman"/>
          <w:b/>
          <w:sz w:val="24"/>
          <w:szCs w:val="24"/>
          <w:u w:val="none"/>
          <w:lang w:val="ru-RU"/>
        </w:rPr>
      </w:pPr>
      <w:r w:rsidRPr="003976A0">
        <w:rPr>
          <w:rStyle w:val="a6"/>
          <w:rFonts w:cs="Times New Roman"/>
          <w:b/>
          <w:sz w:val="24"/>
          <w:szCs w:val="24"/>
          <w:u w:val="none"/>
          <w:lang w:val="ru-RU"/>
        </w:rPr>
        <w:t>Кафе и рестораны.</w:t>
      </w:r>
    </w:p>
    <w:p w:rsidR="003976A0" w:rsidRDefault="003976A0"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Несмотря на результаты опроса чаще всего респондентам встречалась модель именно в этой сфере, что говорит о том, что </w:t>
      </w:r>
      <w:r w:rsidR="00C57950">
        <w:rPr>
          <w:rStyle w:val="a6"/>
          <w:rFonts w:cs="Times New Roman"/>
          <w:sz w:val="24"/>
          <w:szCs w:val="24"/>
          <w:u w:val="none"/>
          <w:lang w:val="ru-RU"/>
        </w:rPr>
        <w:t xml:space="preserve">такие </w:t>
      </w:r>
      <w:r>
        <w:rPr>
          <w:rStyle w:val="a6"/>
          <w:rFonts w:cs="Times New Roman"/>
          <w:sz w:val="24"/>
          <w:szCs w:val="24"/>
          <w:u w:val="none"/>
          <w:lang w:val="ru-RU"/>
        </w:rPr>
        <w:t xml:space="preserve">компании успешно используют модель. </w:t>
      </w:r>
    </w:p>
    <w:p w:rsidR="00094D64" w:rsidRDefault="003976A0"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Во</w:t>
      </w:r>
      <w:r w:rsidR="00C57950">
        <w:rPr>
          <w:rStyle w:val="a6"/>
          <w:rFonts w:cs="Times New Roman"/>
          <w:sz w:val="24"/>
          <w:szCs w:val="24"/>
          <w:u w:val="none"/>
          <w:lang w:val="ru-RU"/>
        </w:rPr>
        <w:t xml:space="preserve"> </w:t>
      </w:r>
      <w:r>
        <w:rPr>
          <w:rStyle w:val="a6"/>
          <w:rFonts w:cs="Times New Roman"/>
          <w:sz w:val="24"/>
          <w:szCs w:val="24"/>
          <w:u w:val="none"/>
          <w:lang w:val="ru-RU"/>
        </w:rPr>
        <w:t xml:space="preserve">время </w:t>
      </w:r>
      <w:r>
        <w:rPr>
          <w:rStyle w:val="a6"/>
          <w:rFonts w:cs="Times New Roman"/>
          <w:sz w:val="24"/>
          <w:szCs w:val="24"/>
          <w:u w:val="none"/>
        </w:rPr>
        <w:t>MROC</w:t>
      </w:r>
      <w:r w:rsidRPr="003976A0">
        <w:rPr>
          <w:rStyle w:val="a6"/>
          <w:rFonts w:cs="Times New Roman"/>
          <w:sz w:val="24"/>
          <w:szCs w:val="24"/>
          <w:u w:val="none"/>
          <w:lang w:val="ru-RU"/>
        </w:rPr>
        <w:t xml:space="preserve"> </w:t>
      </w:r>
      <w:r>
        <w:rPr>
          <w:rStyle w:val="a6"/>
          <w:rFonts w:cs="Times New Roman"/>
          <w:sz w:val="24"/>
          <w:szCs w:val="24"/>
          <w:u w:val="none"/>
          <w:lang w:val="ru-RU"/>
        </w:rPr>
        <w:t>респонденты пришли к тому, что кофе может быть не рентабельным в рамках такой модели, так как не позволяет отфильтровать платёжеспособную сознательную целевую аудиторию. С другой стороны, респонденты нескольких исследований упоминали дорогие рестораны, где данная модель могла бы использоваться более органично с учётом ключевых условий успешного применения.</w:t>
      </w:r>
    </w:p>
    <w:p w:rsidR="009D5E80" w:rsidRDefault="009D5E80">
      <w:pPr>
        <w:spacing w:before="0" w:after="160" w:line="259" w:lineRule="auto"/>
        <w:rPr>
          <w:rFonts w:cs="Times New Roman"/>
          <w:sz w:val="24"/>
          <w:szCs w:val="24"/>
          <w:lang w:val="ru-RU"/>
        </w:rPr>
      </w:pPr>
      <w:r>
        <w:rPr>
          <w:rFonts w:cs="Times New Roman"/>
          <w:sz w:val="24"/>
          <w:szCs w:val="24"/>
          <w:lang w:val="ru-RU"/>
        </w:rPr>
        <w:br w:type="page"/>
      </w:r>
    </w:p>
    <w:p w:rsidR="00CF5237" w:rsidRDefault="009D5E80" w:rsidP="009D5E80">
      <w:pPr>
        <w:pStyle w:val="1"/>
        <w:rPr>
          <w:rStyle w:val="a6"/>
          <w:rFonts w:cs="Times New Roman"/>
          <w:szCs w:val="24"/>
          <w:u w:val="none"/>
          <w:lang w:val="ru-RU"/>
        </w:rPr>
      </w:pPr>
      <w:bookmarkStart w:id="61" w:name="_Toc73662364"/>
      <w:r>
        <w:rPr>
          <w:rStyle w:val="a6"/>
          <w:rFonts w:cs="Times New Roman"/>
          <w:szCs w:val="24"/>
          <w:u w:val="none"/>
          <w:lang w:val="ru-RU"/>
        </w:rPr>
        <w:lastRenderedPageBreak/>
        <w:t>ЗАКЛЮЧЕНИЕ</w:t>
      </w:r>
      <w:bookmarkEnd w:id="61"/>
    </w:p>
    <w:p w:rsidR="00CF5237" w:rsidRDefault="00B348D8" w:rsidP="008B16AC">
      <w:pPr>
        <w:spacing w:before="0" w:after="0"/>
        <w:ind w:firstLine="709"/>
        <w:jc w:val="both"/>
        <w:rPr>
          <w:rFonts w:cs="Times New Roman"/>
          <w:sz w:val="24"/>
          <w:szCs w:val="24"/>
          <w:lang w:val="ru-RU"/>
        </w:rPr>
      </w:pPr>
      <w:r>
        <w:rPr>
          <w:rFonts w:cs="Times New Roman"/>
          <w:sz w:val="24"/>
          <w:szCs w:val="24"/>
          <w:lang w:val="ru-RU"/>
        </w:rPr>
        <w:t xml:space="preserve">На основе проведенного исследования, состоящего из теоретической и практической части, можно с уверенностью заявить, что у модели </w:t>
      </w:r>
      <w:r>
        <w:rPr>
          <w:rFonts w:cs="Times New Roman"/>
          <w:sz w:val="24"/>
          <w:szCs w:val="24"/>
        </w:rPr>
        <w:t>Pay</w:t>
      </w:r>
      <w:r w:rsidRPr="00EF7463">
        <w:rPr>
          <w:rFonts w:cs="Times New Roman"/>
          <w:sz w:val="24"/>
          <w:szCs w:val="24"/>
          <w:lang w:val="ru-RU"/>
        </w:rPr>
        <w:t xml:space="preserve"> </w:t>
      </w:r>
      <w:r>
        <w:rPr>
          <w:rFonts w:cs="Times New Roman"/>
          <w:sz w:val="24"/>
          <w:szCs w:val="24"/>
        </w:rPr>
        <w:t>what</w:t>
      </w:r>
      <w:r w:rsidRPr="00EF7463">
        <w:rPr>
          <w:rFonts w:cs="Times New Roman"/>
          <w:sz w:val="24"/>
          <w:szCs w:val="24"/>
          <w:lang w:val="ru-RU"/>
        </w:rPr>
        <w:t xml:space="preserve"> </w:t>
      </w:r>
      <w:r>
        <w:rPr>
          <w:rFonts w:cs="Times New Roman"/>
          <w:sz w:val="24"/>
          <w:szCs w:val="24"/>
        </w:rPr>
        <w:t>you</w:t>
      </w:r>
      <w:r w:rsidRPr="00EF7463">
        <w:rPr>
          <w:rFonts w:cs="Times New Roman"/>
          <w:sz w:val="24"/>
          <w:szCs w:val="24"/>
          <w:lang w:val="ru-RU"/>
        </w:rPr>
        <w:t xml:space="preserve"> </w:t>
      </w:r>
      <w:r>
        <w:rPr>
          <w:rFonts w:cs="Times New Roman"/>
          <w:sz w:val="24"/>
          <w:szCs w:val="24"/>
        </w:rPr>
        <w:t>want</w:t>
      </w:r>
      <w:r w:rsidRPr="00EF7463">
        <w:rPr>
          <w:rFonts w:cs="Times New Roman"/>
          <w:sz w:val="24"/>
          <w:szCs w:val="24"/>
          <w:lang w:val="ru-RU"/>
        </w:rPr>
        <w:t xml:space="preserve"> </w:t>
      </w:r>
      <w:r>
        <w:rPr>
          <w:rFonts w:cs="Times New Roman"/>
          <w:sz w:val="24"/>
          <w:szCs w:val="24"/>
          <w:lang w:val="ru-RU"/>
        </w:rPr>
        <w:t xml:space="preserve">есть потенциал </w:t>
      </w:r>
      <w:r w:rsidR="00A26BFF">
        <w:rPr>
          <w:rFonts w:cs="Times New Roman"/>
          <w:sz w:val="24"/>
          <w:szCs w:val="24"/>
          <w:lang w:val="ru-RU"/>
        </w:rPr>
        <w:t xml:space="preserve">применения </w:t>
      </w:r>
      <w:r>
        <w:rPr>
          <w:rFonts w:cs="Times New Roman"/>
          <w:sz w:val="24"/>
          <w:szCs w:val="24"/>
          <w:lang w:val="ru-RU"/>
        </w:rPr>
        <w:t xml:space="preserve">на российском рынке. </w:t>
      </w:r>
      <w:r w:rsidR="00BF4E55">
        <w:rPr>
          <w:rFonts w:cs="Times New Roman"/>
          <w:sz w:val="24"/>
          <w:szCs w:val="24"/>
          <w:lang w:val="ru-RU"/>
        </w:rPr>
        <w:t xml:space="preserve">При грамотном </w:t>
      </w:r>
      <w:r w:rsidR="00A26BFF">
        <w:rPr>
          <w:rFonts w:cs="Times New Roman"/>
          <w:sz w:val="24"/>
          <w:szCs w:val="24"/>
          <w:lang w:val="ru-RU"/>
        </w:rPr>
        <w:t>использовании</w:t>
      </w:r>
      <w:r w:rsidR="00BF4E55">
        <w:rPr>
          <w:rFonts w:cs="Times New Roman"/>
          <w:sz w:val="24"/>
          <w:szCs w:val="24"/>
          <w:lang w:val="ru-RU"/>
        </w:rPr>
        <w:t xml:space="preserve"> модель может сочетать в себе выгоды как для потребителя, так и для продавца. </w:t>
      </w:r>
      <w:r w:rsidR="00BF4E55">
        <w:rPr>
          <w:rFonts w:cs="Times New Roman"/>
          <w:sz w:val="24"/>
          <w:szCs w:val="24"/>
        </w:rPr>
        <w:t>Pay</w:t>
      </w:r>
      <w:r w:rsidR="00BF4E55" w:rsidRPr="00BF4E55">
        <w:rPr>
          <w:rFonts w:cs="Times New Roman"/>
          <w:sz w:val="24"/>
          <w:szCs w:val="24"/>
          <w:lang w:val="ru-RU"/>
        </w:rPr>
        <w:t xml:space="preserve"> </w:t>
      </w:r>
      <w:r w:rsidR="00BF4E55">
        <w:rPr>
          <w:rFonts w:cs="Times New Roman"/>
          <w:sz w:val="24"/>
          <w:szCs w:val="24"/>
        </w:rPr>
        <w:t>What</w:t>
      </w:r>
      <w:r w:rsidR="00BF4E55" w:rsidRPr="00BF4E55">
        <w:rPr>
          <w:rFonts w:cs="Times New Roman"/>
          <w:sz w:val="24"/>
          <w:szCs w:val="24"/>
          <w:lang w:val="ru-RU"/>
        </w:rPr>
        <w:t xml:space="preserve"> </w:t>
      </w:r>
      <w:r w:rsidR="00BF4E55">
        <w:rPr>
          <w:rFonts w:cs="Times New Roman"/>
          <w:sz w:val="24"/>
          <w:szCs w:val="24"/>
        </w:rPr>
        <w:t>You</w:t>
      </w:r>
      <w:r w:rsidR="00BF4E55" w:rsidRPr="00BF4E55">
        <w:rPr>
          <w:rFonts w:cs="Times New Roman"/>
          <w:sz w:val="24"/>
          <w:szCs w:val="24"/>
          <w:lang w:val="ru-RU"/>
        </w:rPr>
        <w:t xml:space="preserve"> </w:t>
      </w:r>
      <w:r w:rsidR="00BF4E55">
        <w:rPr>
          <w:rFonts w:cs="Times New Roman"/>
          <w:sz w:val="24"/>
          <w:szCs w:val="24"/>
        </w:rPr>
        <w:t>Want</w:t>
      </w:r>
      <w:r w:rsidR="00BF4E55" w:rsidRPr="00BF4E55">
        <w:rPr>
          <w:rFonts w:cs="Times New Roman"/>
          <w:sz w:val="24"/>
          <w:szCs w:val="24"/>
          <w:lang w:val="ru-RU"/>
        </w:rPr>
        <w:t xml:space="preserve"> </w:t>
      </w:r>
      <w:r>
        <w:rPr>
          <w:rFonts w:cs="Times New Roman"/>
          <w:sz w:val="24"/>
          <w:szCs w:val="24"/>
          <w:lang w:val="ru-RU"/>
        </w:rPr>
        <w:t>делает акцент на психологии потребителей, так как возможность самому установить цену освобождает людей от страха разочарования в покупке. Назначая цену, потребитель частично перекладывает ответственность</w:t>
      </w:r>
      <w:r w:rsidR="00BF4E55" w:rsidRPr="00BF4E55">
        <w:rPr>
          <w:rFonts w:cs="Times New Roman"/>
          <w:sz w:val="24"/>
          <w:szCs w:val="24"/>
          <w:lang w:val="ru-RU"/>
        </w:rPr>
        <w:t xml:space="preserve"> </w:t>
      </w:r>
      <w:r w:rsidR="00BF4E55">
        <w:rPr>
          <w:rFonts w:cs="Times New Roman"/>
          <w:sz w:val="24"/>
          <w:szCs w:val="24"/>
          <w:lang w:val="ru-RU"/>
        </w:rPr>
        <w:t>с продавца</w:t>
      </w:r>
      <w:r>
        <w:rPr>
          <w:rFonts w:cs="Times New Roman"/>
          <w:sz w:val="24"/>
          <w:szCs w:val="24"/>
          <w:lang w:val="ru-RU"/>
        </w:rPr>
        <w:t xml:space="preserve"> на себя, анализируя свою готовность к покупке, наличие средств, состояние товара и многие другие факторы. Продавцам данная модель </w:t>
      </w:r>
      <w:r w:rsidR="004E121A">
        <w:rPr>
          <w:rFonts w:cs="Times New Roman"/>
          <w:sz w:val="24"/>
          <w:szCs w:val="24"/>
          <w:lang w:val="ru-RU"/>
        </w:rPr>
        <w:t xml:space="preserve">напротив </w:t>
      </w:r>
      <w:r>
        <w:rPr>
          <w:rFonts w:cs="Times New Roman"/>
          <w:sz w:val="24"/>
          <w:szCs w:val="24"/>
          <w:lang w:val="ru-RU"/>
        </w:rPr>
        <w:t>помогает решить непосильную задачу об установлении правильной, справедливой цены на товар.</w:t>
      </w:r>
    </w:p>
    <w:p w:rsidR="00137D65" w:rsidRDefault="00137D65" w:rsidP="008B16AC">
      <w:pPr>
        <w:spacing w:before="0" w:after="0"/>
        <w:ind w:firstLine="709"/>
        <w:jc w:val="both"/>
        <w:rPr>
          <w:rFonts w:cs="Times New Roman"/>
          <w:sz w:val="24"/>
          <w:szCs w:val="24"/>
          <w:lang w:val="ru-RU"/>
        </w:rPr>
      </w:pPr>
      <w:r>
        <w:rPr>
          <w:rFonts w:cs="Times New Roman"/>
          <w:sz w:val="24"/>
          <w:szCs w:val="24"/>
          <w:lang w:val="ru-RU"/>
        </w:rPr>
        <w:t>В работе были рассмотрены основные предпосылки возникновения модели, состоящие из</w:t>
      </w:r>
      <w:r w:rsidRPr="00137D65">
        <w:rPr>
          <w:rFonts w:cs="Times New Roman"/>
          <w:sz w:val="24"/>
          <w:szCs w:val="24"/>
          <w:lang w:val="ru-RU"/>
        </w:rPr>
        <w:t>:</w:t>
      </w:r>
    </w:p>
    <w:p w:rsidR="00137D65" w:rsidRDefault="00137D65" w:rsidP="00110A1B">
      <w:pPr>
        <w:pStyle w:val="af"/>
        <w:numPr>
          <w:ilvl w:val="0"/>
          <w:numId w:val="26"/>
        </w:numPr>
        <w:spacing w:before="0" w:after="0"/>
        <w:ind w:left="0" w:firstLine="709"/>
        <w:jc w:val="both"/>
        <w:rPr>
          <w:rFonts w:cs="Times New Roman"/>
          <w:sz w:val="24"/>
          <w:szCs w:val="24"/>
          <w:lang w:val="ru-RU"/>
        </w:rPr>
      </w:pPr>
      <w:r w:rsidRPr="00137D65">
        <w:rPr>
          <w:rFonts w:cs="Times New Roman"/>
          <w:sz w:val="24"/>
          <w:szCs w:val="24"/>
          <w:lang w:val="ru-RU"/>
        </w:rPr>
        <w:t xml:space="preserve">индивидуальных особенностей потребителей, из-за которых один и тот же потребитель может принимать разные ценовые решения в зависимости от </w:t>
      </w:r>
      <w:r>
        <w:rPr>
          <w:rFonts w:cs="Times New Roman"/>
          <w:sz w:val="24"/>
          <w:szCs w:val="24"/>
          <w:lang w:val="ru-RU"/>
        </w:rPr>
        <w:t>ситуации</w:t>
      </w:r>
    </w:p>
    <w:p w:rsidR="00137D65" w:rsidRDefault="00137D65" w:rsidP="00110A1B">
      <w:pPr>
        <w:pStyle w:val="af"/>
        <w:numPr>
          <w:ilvl w:val="0"/>
          <w:numId w:val="26"/>
        </w:numPr>
        <w:spacing w:before="0" w:after="0"/>
        <w:ind w:left="0" w:firstLine="709"/>
        <w:jc w:val="both"/>
        <w:rPr>
          <w:rFonts w:cs="Times New Roman"/>
          <w:sz w:val="24"/>
          <w:szCs w:val="24"/>
          <w:lang w:val="ru-RU"/>
        </w:rPr>
      </w:pPr>
      <w:r>
        <w:rPr>
          <w:sz w:val="24"/>
          <w:szCs w:val="24"/>
          <w:lang w:val="ru-RU"/>
        </w:rPr>
        <w:t xml:space="preserve">желание компании </w:t>
      </w:r>
      <w:r w:rsidRPr="00A26BFF">
        <w:rPr>
          <w:sz w:val="24"/>
          <w:szCs w:val="24"/>
          <w:lang w:val="ru-RU"/>
        </w:rPr>
        <w:t>выйти за пределы своей целевой аудитории</w:t>
      </w:r>
      <w:r>
        <w:rPr>
          <w:sz w:val="24"/>
          <w:szCs w:val="24"/>
          <w:lang w:val="ru-RU"/>
        </w:rPr>
        <w:t>. Модель помогает охватить тех потребителей,</w:t>
      </w:r>
      <w:r w:rsidRPr="00700938">
        <w:rPr>
          <w:rFonts w:cs="Times New Roman"/>
          <w:sz w:val="24"/>
          <w:szCs w:val="24"/>
          <w:lang w:val="ru-RU"/>
        </w:rPr>
        <w:t xml:space="preserve"> </w:t>
      </w:r>
      <w:r w:rsidRPr="00501175">
        <w:rPr>
          <w:rFonts w:cs="Times New Roman"/>
          <w:sz w:val="24"/>
          <w:szCs w:val="24"/>
          <w:lang w:val="ru-RU"/>
        </w:rPr>
        <w:t>которые по каким-либо причинам не могли себе позволить осуществить платёж в рамках модели фиксированной стоимости</w:t>
      </w:r>
    </w:p>
    <w:p w:rsidR="00137D65" w:rsidRPr="00137D65" w:rsidRDefault="00137D65" w:rsidP="00110A1B">
      <w:pPr>
        <w:pStyle w:val="af"/>
        <w:numPr>
          <w:ilvl w:val="0"/>
          <w:numId w:val="26"/>
        </w:numPr>
        <w:spacing w:before="0" w:after="0"/>
        <w:ind w:left="0" w:firstLine="709"/>
        <w:jc w:val="both"/>
        <w:rPr>
          <w:rFonts w:cs="Times New Roman"/>
          <w:sz w:val="24"/>
          <w:szCs w:val="24"/>
          <w:lang w:val="ru-RU"/>
        </w:rPr>
      </w:pPr>
      <w:r w:rsidRPr="00137D65">
        <w:rPr>
          <w:rFonts w:cs="Times New Roman"/>
          <w:sz w:val="24"/>
          <w:szCs w:val="24"/>
          <w:lang w:val="ru-RU"/>
        </w:rPr>
        <w:t xml:space="preserve">степень принятия риска потребителем и склонность к инновационности. Чем больше потребитель открыт новому опыту, чем больше готов рискнуть и сам принять решение, тем больше вероятность, что модель найдет своё применение </w:t>
      </w:r>
      <w:r w:rsidR="00486BFE">
        <w:rPr>
          <w:rFonts w:cs="Times New Roman"/>
          <w:sz w:val="24"/>
          <w:szCs w:val="24"/>
          <w:lang w:val="ru-RU"/>
        </w:rPr>
        <w:t>среди</w:t>
      </w:r>
      <w:r w:rsidRPr="00137D65">
        <w:rPr>
          <w:rFonts w:cs="Times New Roman"/>
          <w:sz w:val="24"/>
          <w:szCs w:val="24"/>
          <w:lang w:val="ru-RU"/>
        </w:rPr>
        <w:t xml:space="preserve"> компании с клиентами, у которых высокая степень принятия риска</w:t>
      </w:r>
    </w:p>
    <w:p w:rsidR="00B348D8" w:rsidRDefault="00D72B59" w:rsidP="008B16AC">
      <w:pPr>
        <w:spacing w:before="0" w:after="0"/>
        <w:ind w:firstLine="709"/>
        <w:jc w:val="both"/>
        <w:rPr>
          <w:rFonts w:cs="Times New Roman"/>
          <w:sz w:val="24"/>
          <w:szCs w:val="24"/>
          <w:lang w:val="ru-RU"/>
        </w:rPr>
      </w:pPr>
      <w:r>
        <w:rPr>
          <w:rFonts w:cs="Times New Roman"/>
          <w:sz w:val="24"/>
          <w:szCs w:val="24"/>
          <w:lang w:val="ru-RU"/>
        </w:rPr>
        <w:t>Были</w:t>
      </w:r>
      <w:r w:rsidRPr="00D72B59">
        <w:rPr>
          <w:rFonts w:cs="Times New Roman"/>
          <w:sz w:val="24"/>
          <w:szCs w:val="24"/>
        </w:rPr>
        <w:t xml:space="preserve"> </w:t>
      </w:r>
      <w:r>
        <w:rPr>
          <w:rFonts w:cs="Times New Roman"/>
          <w:sz w:val="24"/>
          <w:szCs w:val="24"/>
          <w:lang w:val="ru-RU"/>
        </w:rPr>
        <w:t>разграничены</w:t>
      </w:r>
      <w:r w:rsidRPr="00D72B59">
        <w:rPr>
          <w:rFonts w:cs="Times New Roman"/>
          <w:sz w:val="24"/>
          <w:szCs w:val="24"/>
        </w:rPr>
        <w:t xml:space="preserve"> </w:t>
      </w:r>
      <w:r>
        <w:rPr>
          <w:rFonts w:cs="Times New Roman"/>
          <w:sz w:val="24"/>
          <w:szCs w:val="24"/>
          <w:lang w:val="ru-RU"/>
        </w:rPr>
        <w:t>понятия</w:t>
      </w:r>
      <w:r w:rsidRPr="00D72B59">
        <w:rPr>
          <w:rFonts w:cs="Times New Roman"/>
          <w:sz w:val="24"/>
          <w:szCs w:val="24"/>
        </w:rPr>
        <w:t xml:space="preserve"> Pay what you want </w:t>
      </w:r>
      <w:r w:rsidRPr="00D72B59">
        <w:rPr>
          <w:rFonts w:cs="Times New Roman"/>
          <w:sz w:val="24"/>
          <w:szCs w:val="24"/>
          <w:lang w:val="ru-RU"/>
        </w:rPr>
        <w:t>и</w:t>
      </w:r>
      <w:r w:rsidRPr="00D72B59">
        <w:rPr>
          <w:rFonts w:cs="Times New Roman"/>
          <w:sz w:val="24"/>
          <w:szCs w:val="24"/>
        </w:rPr>
        <w:t xml:space="preserve"> Name Your Own Price</w:t>
      </w:r>
      <w:r>
        <w:rPr>
          <w:rFonts w:cs="Times New Roman"/>
          <w:sz w:val="24"/>
          <w:szCs w:val="24"/>
        </w:rPr>
        <w:t xml:space="preserve">. </w:t>
      </w:r>
      <w:r w:rsidRPr="00D72B59">
        <w:rPr>
          <w:rFonts w:cs="Times New Roman"/>
          <w:sz w:val="24"/>
          <w:szCs w:val="24"/>
        </w:rPr>
        <w:t>Pay</w:t>
      </w:r>
      <w:r w:rsidRPr="00D72B59">
        <w:rPr>
          <w:rFonts w:cs="Times New Roman"/>
          <w:sz w:val="24"/>
          <w:szCs w:val="24"/>
          <w:lang w:val="ru-RU"/>
        </w:rPr>
        <w:t xml:space="preserve"> </w:t>
      </w:r>
      <w:r w:rsidRPr="00D72B59">
        <w:rPr>
          <w:rFonts w:cs="Times New Roman"/>
          <w:sz w:val="24"/>
          <w:szCs w:val="24"/>
        </w:rPr>
        <w:t>what</w:t>
      </w:r>
      <w:r w:rsidRPr="00D72B59">
        <w:rPr>
          <w:rFonts w:cs="Times New Roman"/>
          <w:sz w:val="24"/>
          <w:szCs w:val="24"/>
          <w:lang w:val="ru-RU"/>
        </w:rPr>
        <w:t xml:space="preserve"> </w:t>
      </w:r>
      <w:r w:rsidRPr="00D72B59">
        <w:rPr>
          <w:rFonts w:cs="Times New Roman"/>
          <w:sz w:val="24"/>
          <w:szCs w:val="24"/>
        </w:rPr>
        <w:t>you</w:t>
      </w:r>
      <w:r w:rsidRPr="00D72B59">
        <w:rPr>
          <w:rFonts w:cs="Times New Roman"/>
          <w:sz w:val="24"/>
          <w:szCs w:val="24"/>
          <w:lang w:val="ru-RU"/>
        </w:rPr>
        <w:t xml:space="preserve"> </w:t>
      </w:r>
      <w:r w:rsidRPr="00D72B59">
        <w:rPr>
          <w:rFonts w:cs="Times New Roman"/>
          <w:sz w:val="24"/>
          <w:szCs w:val="24"/>
        </w:rPr>
        <w:t>want</w:t>
      </w:r>
      <w:r w:rsidRPr="00D72B59">
        <w:rPr>
          <w:rFonts w:cs="Times New Roman"/>
          <w:sz w:val="24"/>
          <w:szCs w:val="24"/>
          <w:lang w:val="ru-RU"/>
        </w:rPr>
        <w:t xml:space="preserve"> просит потребителей платить любую цену, которую они хотят, включая нулевую.   </w:t>
      </w:r>
      <w:r w:rsidRPr="00D72B59">
        <w:rPr>
          <w:rFonts w:cs="Times New Roman"/>
          <w:sz w:val="24"/>
          <w:szCs w:val="24"/>
        </w:rPr>
        <w:t>Name</w:t>
      </w:r>
      <w:r w:rsidRPr="00D72B59">
        <w:rPr>
          <w:rFonts w:cs="Times New Roman"/>
          <w:sz w:val="24"/>
          <w:szCs w:val="24"/>
          <w:lang w:val="ru-RU"/>
        </w:rPr>
        <w:t xml:space="preserve"> </w:t>
      </w:r>
      <w:r w:rsidRPr="00D72B59">
        <w:rPr>
          <w:rFonts w:cs="Times New Roman"/>
          <w:sz w:val="24"/>
          <w:szCs w:val="24"/>
        </w:rPr>
        <w:t>Your</w:t>
      </w:r>
      <w:r w:rsidRPr="00D72B59">
        <w:rPr>
          <w:rFonts w:cs="Times New Roman"/>
          <w:sz w:val="24"/>
          <w:szCs w:val="24"/>
          <w:lang w:val="ru-RU"/>
        </w:rPr>
        <w:t xml:space="preserve"> </w:t>
      </w:r>
      <w:r w:rsidRPr="00D72B59">
        <w:rPr>
          <w:rFonts w:cs="Times New Roman"/>
          <w:sz w:val="24"/>
          <w:szCs w:val="24"/>
        </w:rPr>
        <w:t>Own</w:t>
      </w:r>
      <w:r w:rsidRPr="00D72B59">
        <w:rPr>
          <w:rFonts w:cs="Times New Roman"/>
          <w:sz w:val="24"/>
          <w:szCs w:val="24"/>
          <w:lang w:val="ru-RU"/>
        </w:rPr>
        <w:t xml:space="preserve"> </w:t>
      </w:r>
      <w:r w:rsidRPr="00D72B59">
        <w:rPr>
          <w:rFonts w:cs="Times New Roman"/>
          <w:sz w:val="24"/>
          <w:szCs w:val="24"/>
        </w:rPr>
        <w:t>Price</w:t>
      </w:r>
      <w:r w:rsidRPr="00D72B59">
        <w:rPr>
          <w:rFonts w:cs="Times New Roman"/>
          <w:sz w:val="24"/>
          <w:szCs w:val="24"/>
          <w:lang w:val="ru-RU"/>
        </w:rPr>
        <w:t xml:space="preserve"> просит потребителей предложить цену, превышающую минимальный порог, установленный продавцом, но неизвестный покупателям. Сделка состоится только в том случае, если предложенная цена превышает этот порог. Если потребитель назвал цену ниже той, что задумал продавец - сделки не будет. </w:t>
      </w:r>
      <w:r>
        <w:rPr>
          <w:rFonts w:cs="Times New Roman"/>
          <w:sz w:val="24"/>
          <w:szCs w:val="24"/>
          <w:lang w:val="ru-RU"/>
        </w:rPr>
        <w:t xml:space="preserve">Также были </w:t>
      </w:r>
      <w:r w:rsidR="00A26BFF">
        <w:rPr>
          <w:rFonts w:cs="Times New Roman"/>
          <w:sz w:val="24"/>
          <w:szCs w:val="24"/>
          <w:lang w:val="ru-RU"/>
        </w:rPr>
        <w:t>разделены аспекты</w:t>
      </w:r>
      <w:r>
        <w:rPr>
          <w:rFonts w:cs="Times New Roman"/>
          <w:sz w:val="24"/>
          <w:szCs w:val="24"/>
          <w:lang w:val="ru-RU"/>
        </w:rPr>
        <w:t xml:space="preserve"> </w:t>
      </w:r>
      <w:r w:rsidR="00EC4DDF">
        <w:rPr>
          <w:rFonts w:cs="Times New Roman"/>
          <w:sz w:val="24"/>
          <w:szCs w:val="24"/>
          <w:lang w:val="ru-RU"/>
        </w:rPr>
        <w:t xml:space="preserve">применения </w:t>
      </w:r>
      <w:r>
        <w:rPr>
          <w:rFonts w:cs="Times New Roman"/>
          <w:sz w:val="24"/>
          <w:szCs w:val="24"/>
          <w:lang w:val="ru-RU"/>
        </w:rPr>
        <w:t xml:space="preserve">одной и </w:t>
      </w:r>
      <w:r w:rsidR="00486BFE">
        <w:rPr>
          <w:rFonts w:cs="Times New Roman"/>
          <w:sz w:val="24"/>
          <w:szCs w:val="24"/>
          <w:lang w:val="ru-RU"/>
        </w:rPr>
        <w:t>другой модели,</w:t>
      </w:r>
      <w:r>
        <w:rPr>
          <w:rFonts w:cs="Times New Roman"/>
          <w:sz w:val="24"/>
          <w:szCs w:val="24"/>
          <w:lang w:val="ru-RU"/>
        </w:rPr>
        <w:t xml:space="preserve"> и результаты использования в бизнесе.</w:t>
      </w:r>
    </w:p>
    <w:p w:rsidR="00EC4DDF" w:rsidRDefault="00EC4DDF" w:rsidP="008B16AC">
      <w:pPr>
        <w:spacing w:before="0" w:after="0"/>
        <w:ind w:firstLine="709"/>
        <w:jc w:val="both"/>
        <w:rPr>
          <w:rFonts w:cs="Times New Roman"/>
          <w:sz w:val="24"/>
          <w:szCs w:val="24"/>
          <w:lang w:val="ru-RU"/>
        </w:rPr>
      </w:pPr>
      <w:r w:rsidRPr="00EC4DDF">
        <w:rPr>
          <w:rFonts w:cs="Times New Roman"/>
          <w:sz w:val="24"/>
          <w:szCs w:val="24"/>
          <w:lang w:val="ru-RU"/>
        </w:rPr>
        <w:t xml:space="preserve">Удалось систематизировать варианты реализации модели </w:t>
      </w:r>
      <w:r w:rsidRPr="00EC4DDF">
        <w:rPr>
          <w:rFonts w:cs="Times New Roman"/>
          <w:sz w:val="24"/>
          <w:szCs w:val="24"/>
        </w:rPr>
        <w:t>Pay</w:t>
      </w:r>
      <w:r w:rsidRPr="00EC4DDF">
        <w:rPr>
          <w:rFonts w:cs="Times New Roman"/>
          <w:sz w:val="24"/>
          <w:szCs w:val="24"/>
          <w:lang w:val="ru-RU"/>
        </w:rPr>
        <w:t xml:space="preserve"> </w:t>
      </w:r>
      <w:r w:rsidRPr="00EC4DDF">
        <w:rPr>
          <w:rFonts w:cs="Times New Roman"/>
          <w:sz w:val="24"/>
          <w:szCs w:val="24"/>
        </w:rPr>
        <w:t>What</w:t>
      </w:r>
      <w:r w:rsidRPr="00EC4DDF">
        <w:rPr>
          <w:rFonts w:cs="Times New Roman"/>
          <w:sz w:val="24"/>
          <w:szCs w:val="24"/>
          <w:lang w:val="ru-RU"/>
        </w:rPr>
        <w:t xml:space="preserve"> </w:t>
      </w:r>
      <w:r w:rsidRPr="00EC4DDF">
        <w:rPr>
          <w:rFonts w:cs="Times New Roman"/>
          <w:sz w:val="24"/>
          <w:szCs w:val="24"/>
        </w:rPr>
        <w:t>You</w:t>
      </w:r>
      <w:r w:rsidRPr="00EC4DDF">
        <w:rPr>
          <w:rFonts w:cs="Times New Roman"/>
          <w:sz w:val="24"/>
          <w:szCs w:val="24"/>
          <w:lang w:val="ru-RU"/>
        </w:rPr>
        <w:t xml:space="preserve"> </w:t>
      </w:r>
      <w:r w:rsidRPr="00EC4DDF">
        <w:rPr>
          <w:rFonts w:cs="Times New Roman"/>
          <w:sz w:val="24"/>
          <w:szCs w:val="24"/>
        </w:rPr>
        <w:t>Want</w:t>
      </w:r>
      <w:r w:rsidRPr="00EC4DDF">
        <w:rPr>
          <w:rFonts w:cs="Times New Roman"/>
          <w:sz w:val="24"/>
          <w:szCs w:val="24"/>
          <w:lang w:val="ru-RU"/>
        </w:rPr>
        <w:t xml:space="preserve">: (1) любая оплата, в том числе нулевая, (2) установление минимальной цены, (3) установление максимальной цены, (4) назначение рекомендованной цены, (5) заплати сколько-нибудь, либо возьми бесплатно. А также гибридные модели на основе стандартных: комбинация </w:t>
      </w:r>
      <w:r w:rsidRPr="00EC4DDF">
        <w:rPr>
          <w:rFonts w:cs="Times New Roman"/>
          <w:sz w:val="24"/>
          <w:szCs w:val="24"/>
          <w:lang w:val="ru-RU"/>
        </w:rPr>
        <w:lastRenderedPageBreak/>
        <w:t>минимальной и максимальной цены, рекомендованной и минимальной, рекомендованной и максимальной.</w:t>
      </w:r>
    </w:p>
    <w:p w:rsidR="00EC4DDF" w:rsidRPr="00210D98" w:rsidRDefault="00C806AB" w:rsidP="008B16AC">
      <w:pPr>
        <w:spacing w:before="0" w:after="0"/>
        <w:ind w:firstLine="709"/>
        <w:jc w:val="both"/>
        <w:rPr>
          <w:rFonts w:cs="Times New Roman"/>
          <w:sz w:val="24"/>
          <w:szCs w:val="24"/>
          <w:lang w:val="ru-RU"/>
        </w:rPr>
      </w:pPr>
      <w:r>
        <w:rPr>
          <w:rFonts w:cs="Times New Roman"/>
          <w:sz w:val="24"/>
          <w:szCs w:val="24"/>
          <w:lang w:val="ru-RU"/>
        </w:rPr>
        <w:t>Помимо этого,</w:t>
      </w:r>
      <w:r w:rsidR="00096A16">
        <w:rPr>
          <w:rFonts w:cs="Times New Roman"/>
          <w:sz w:val="24"/>
          <w:szCs w:val="24"/>
          <w:lang w:val="ru-RU"/>
        </w:rPr>
        <w:t xml:space="preserve"> в работе были </w:t>
      </w:r>
      <w:r w:rsidR="00EC4DDF">
        <w:rPr>
          <w:rFonts w:cs="Times New Roman"/>
          <w:sz w:val="24"/>
          <w:szCs w:val="24"/>
          <w:lang w:val="ru-RU"/>
        </w:rPr>
        <w:t xml:space="preserve">выявлены </w:t>
      </w:r>
      <w:r w:rsidR="00EC4DDF" w:rsidRPr="00EC4DDF">
        <w:rPr>
          <w:rFonts w:cs="Times New Roman"/>
          <w:sz w:val="24"/>
          <w:szCs w:val="24"/>
          <w:lang w:val="ru-RU"/>
        </w:rPr>
        <w:t xml:space="preserve">особенности, которые необходимо принять во внимание прежде чем внедрять модель в компанию: (1) </w:t>
      </w:r>
      <w:r w:rsidR="00EC4DDF" w:rsidRPr="00210D98">
        <w:rPr>
          <w:rFonts w:cs="Times New Roman"/>
          <w:sz w:val="24"/>
          <w:szCs w:val="24"/>
          <w:lang w:val="ru-RU"/>
        </w:rPr>
        <w:t>внутренняя справедливость/честность потребителя,</w:t>
      </w:r>
      <w:r w:rsidR="00EC4DDF" w:rsidRPr="00EC4DDF">
        <w:rPr>
          <w:rFonts w:cs="Times New Roman"/>
          <w:sz w:val="24"/>
          <w:szCs w:val="24"/>
          <w:lang w:val="ru-RU"/>
        </w:rPr>
        <w:t xml:space="preserve"> (2) </w:t>
      </w:r>
      <w:r w:rsidR="00EC4DDF" w:rsidRPr="00210D98">
        <w:rPr>
          <w:rFonts w:cs="Times New Roman"/>
          <w:sz w:val="24"/>
          <w:szCs w:val="24"/>
          <w:lang w:val="ru-RU"/>
        </w:rPr>
        <w:t xml:space="preserve">привлекательность инновационости. </w:t>
      </w:r>
      <w:r w:rsidR="00EC4DDF" w:rsidRPr="00EC4DDF">
        <w:rPr>
          <w:rFonts w:cs="Times New Roman"/>
          <w:sz w:val="24"/>
          <w:szCs w:val="24"/>
          <w:lang w:val="ru-RU"/>
        </w:rPr>
        <w:t xml:space="preserve">(3) </w:t>
      </w:r>
      <w:r w:rsidR="00EC4DDF" w:rsidRPr="00210D98">
        <w:rPr>
          <w:rFonts w:cs="Times New Roman"/>
          <w:sz w:val="24"/>
          <w:szCs w:val="24"/>
          <w:lang w:val="ru-RU"/>
        </w:rPr>
        <w:t xml:space="preserve">зависимость от мнения окружающих, </w:t>
      </w:r>
      <w:r w:rsidR="00EC4DDF" w:rsidRPr="00EC4DDF">
        <w:rPr>
          <w:rFonts w:cs="Times New Roman"/>
          <w:sz w:val="24"/>
          <w:szCs w:val="24"/>
          <w:lang w:val="ru-RU"/>
        </w:rPr>
        <w:t xml:space="preserve">(4) </w:t>
      </w:r>
      <w:r w:rsidR="00EC4DDF" w:rsidRPr="00210D98">
        <w:rPr>
          <w:rFonts w:cs="Times New Roman"/>
          <w:sz w:val="24"/>
          <w:szCs w:val="24"/>
          <w:lang w:val="ru-RU"/>
        </w:rPr>
        <w:t xml:space="preserve">сроки оплаты, </w:t>
      </w:r>
      <w:r w:rsidR="00EC4DDF" w:rsidRPr="00EC4DDF">
        <w:rPr>
          <w:rFonts w:cs="Times New Roman"/>
          <w:sz w:val="24"/>
          <w:szCs w:val="24"/>
          <w:lang w:val="ru-RU"/>
        </w:rPr>
        <w:t xml:space="preserve">(5) </w:t>
      </w:r>
      <w:r w:rsidR="00EC4DDF" w:rsidRPr="00210D98">
        <w:rPr>
          <w:rFonts w:cs="Times New Roman"/>
          <w:sz w:val="24"/>
          <w:szCs w:val="24"/>
          <w:lang w:val="ru-RU"/>
        </w:rPr>
        <w:t xml:space="preserve">видимость платежа, </w:t>
      </w:r>
      <w:r w:rsidR="00EC4DDF" w:rsidRPr="00EC4DDF">
        <w:rPr>
          <w:rFonts w:cs="Times New Roman"/>
          <w:sz w:val="24"/>
          <w:szCs w:val="24"/>
          <w:lang w:val="ru-RU"/>
        </w:rPr>
        <w:t xml:space="preserve">(6) </w:t>
      </w:r>
      <w:r w:rsidR="00EC4DDF" w:rsidRPr="00210D98">
        <w:rPr>
          <w:rFonts w:cs="Times New Roman"/>
          <w:sz w:val="24"/>
          <w:szCs w:val="24"/>
          <w:lang w:val="ru-RU"/>
        </w:rPr>
        <w:t xml:space="preserve">информация о получателе платежа, знание стоимости аналогичных товаров, </w:t>
      </w:r>
      <w:r w:rsidR="00EC4DDF" w:rsidRPr="00EC4DDF">
        <w:rPr>
          <w:rFonts w:cs="Times New Roman"/>
          <w:sz w:val="24"/>
          <w:szCs w:val="24"/>
          <w:lang w:val="ru-RU"/>
        </w:rPr>
        <w:t xml:space="preserve">(7) </w:t>
      </w:r>
      <w:r w:rsidR="00EC4DDF" w:rsidRPr="00210D98">
        <w:rPr>
          <w:rFonts w:cs="Times New Roman"/>
          <w:sz w:val="24"/>
          <w:szCs w:val="24"/>
          <w:lang w:val="ru-RU"/>
        </w:rPr>
        <w:t xml:space="preserve">степень неприятия риска и </w:t>
      </w:r>
      <w:r w:rsidR="00EC4DDF" w:rsidRPr="00EC4DDF">
        <w:rPr>
          <w:rFonts w:cs="Times New Roman"/>
          <w:sz w:val="24"/>
          <w:szCs w:val="24"/>
          <w:lang w:val="ru-RU"/>
        </w:rPr>
        <w:t xml:space="preserve">(8) </w:t>
      </w:r>
      <w:r w:rsidR="00EC4DDF" w:rsidRPr="00210D98">
        <w:rPr>
          <w:rFonts w:cs="Times New Roman"/>
          <w:sz w:val="24"/>
          <w:szCs w:val="24"/>
          <w:lang w:val="ru-RU"/>
        </w:rPr>
        <w:t>индивидуальная ценность выгод приобретения продукта.</w:t>
      </w:r>
      <w:r w:rsidR="00EC4DDF" w:rsidRPr="00EC4DDF">
        <w:rPr>
          <w:rFonts w:cs="Times New Roman"/>
          <w:sz w:val="24"/>
          <w:szCs w:val="24"/>
          <w:lang w:val="ru-RU"/>
        </w:rPr>
        <w:t xml:space="preserve"> Особенности были рассмотрены </w:t>
      </w:r>
      <w:r w:rsidR="00EC4DDF" w:rsidRPr="00210D98">
        <w:rPr>
          <w:rFonts w:cs="Times New Roman"/>
          <w:sz w:val="24"/>
          <w:szCs w:val="24"/>
          <w:lang w:val="ru-RU"/>
        </w:rPr>
        <w:t>с учетом психологических аспектов в зависимости от вариантов применения.</w:t>
      </w:r>
    </w:p>
    <w:p w:rsidR="00196FD7" w:rsidRPr="00196FD7" w:rsidRDefault="00196FD7" w:rsidP="008B16AC">
      <w:pPr>
        <w:spacing w:before="0" w:after="0"/>
        <w:ind w:firstLine="709"/>
        <w:jc w:val="both"/>
        <w:rPr>
          <w:rFonts w:cs="Times New Roman"/>
          <w:sz w:val="24"/>
          <w:szCs w:val="24"/>
          <w:lang w:val="ru-RU"/>
        </w:rPr>
      </w:pPr>
      <w:r w:rsidRPr="00196FD7">
        <w:rPr>
          <w:rFonts w:cs="Times New Roman"/>
          <w:sz w:val="24"/>
          <w:szCs w:val="24"/>
          <w:lang w:val="ru-RU"/>
        </w:rPr>
        <w:t>Также были рассмотрены психологические аспекты применения модели, которые в большей степени влияют на принятие потребителями решения о готовности платить и размере платежа. Основные выделенные аспекты: (1) просоциальные мотивы и мотивы, ориентированные на личную выгоду, (2) сроки оплаты, (3) видимость платежей, (4) информация о получателе платежа.</w:t>
      </w:r>
    </w:p>
    <w:p w:rsidR="00096A16" w:rsidRDefault="00C806AB" w:rsidP="008B16AC">
      <w:pPr>
        <w:spacing w:before="0" w:after="0"/>
        <w:ind w:firstLine="709"/>
        <w:jc w:val="both"/>
        <w:rPr>
          <w:rFonts w:cs="Times New Roman"/>
          <w:sz w:val="24"/>
          <w:szCs w:val="24"/>
          <w:lang w:val="ru-RU"/>
        </w:rPr>
      </w:pPr>
      <w:r>
        <w:rPr>
          <w:rFonts w:cs="Times New Roman"/>
          <w:sz w:val="24"/>
          <w:szCs w:val="24"/>
          <w:lang w:val="ru-RU"/>
        </w:rPr>
        <w:t>Были проведены три исследования российских потребителей</w:t>
      </w:r>
      <w:r w:rsidRPr="00C806AB">
        <w:rPr>
          <w:rFonts w:cs="Times New Roman"/>
          <w:sz w:val="24"/>
          <w:szCs w:val="24"/>
          <w:lang w:val="ru-RU"/>
        </w:rPr>
        <w:t xml:space="preserve">: </w:t>
      </w:r>
      <w:r>
        <w:rPr>
          <w:rFonts w:cs="Times New Roman"/>
          <w:sz w:val="24"/>
          <w:szCs w:val="24"/>
          <w:lang w:val="ru-RU"/>
        </w:rPr>
        <w:t xml:space="preserve">онлайн-опрос, комплекс из глубинных интервью и </w:t>
      </w:r>
      <w:r>
        <w:rPr>
          <w:rFonts w:cs="Times New Roman"/>
          <w:sz w:val="24"/>
          <w:szCs w:val="24"/>
        </w:rPr>
        <w:t>MROC</w:t>
      </w:r>
      <w:r>
        <w:rPr>
          <w:rFonts w:cs="Times New Roman"/>
          <w:sz w:val="24"/>
          <w:szCs w:val="24"/>
          <w:lang w:val="ru-RU"/>
        </w:rPr>
        <w:t>, а также дополнительный опрос лояльных клиентов компании.</w:t>
      </w:r>
    </w:p>
    <w:p w:rsidR="00C806AB" w:rsidRPr="00C806AB" w:rsidRDefault="00C806AB" w:rsidP="008B16AC">
      <w:pPr>
        <w:spacing w:before="0" w:after="0"/>
        <w:ind w:firstLine="709"/>
        <w:jc w:val="both"/>
        <w:rPr>
          <w:rFonts w:cs="Times New Roman"/>
          <w:sz w:val="24"/>
          <w:szCs w:val="24"/>
          <w:lang w:val="ru-RU"/>
        </w:rPr>
      </w:pPr>
      <w:r>
        <w:rPr>
          <w:rFonts w:cs="Times New Roman"/>
          <w:sz w:val="24"/>
          <w:szCs w:val="24"/>
          <w:lang w:val="ru-RU"/>
        </w:rPr>
        <w:t>Систематизированные зарубежные исследования (приложение 1) и исследования российских потребителей дали возможность сформулировать ключевые условия применения модели</w:t>
      </w:r>
      <w:r w:rsidRPr="00C806AB">
        <w:rPr>
          <w:rFonts w:cs="Times New Roman"/>
          <w:sz w:val="24"/>
          <w:szCs w:val="24"/>
          <w:lang w:val="ru-RU"/>
        </w:rPr>
        <w:t>: о получателе платежа.</w:t>
      </w:r>
    </w:p>
    <w:p w:rsidR="00C806AB" w:rsidRPr="00C806AB" w:rsidRDefault="00C806AB" w:rsidP="008B16AC">
      <w:pPr>
        <w:spacing w:before="0" w:after="0"/>
        <w:ind w:firstLine="709"/>
        <w:jc w:val="both"/>
        <w:rPr>
          <w:rFonts w:cs="Times New Roman"/>
          <w:sz w:val="24"/>
          <w:szCs w:val="24"/>
          <w:lang w:val="ru-RU"/>
        </w:rPr>
      </w:pPr>
      <w:r w:rsidRPr="00C806AB">
        <w:rPr>
          <w:rFonts w:cs="Times New Roman"/>
          <w:sz w:val="24"/>
          <w:szCs w:val="24"/>
          <w:lang w:val="ru-RU"/>
        </w:rPr>
        <w:t>1.</w:t>
      </w:r>
      <w:r w:rsidRPr="00C806AB">
        <w:rPr>
          <w:rFonts w:cs="Times New Roman"/>
          <w:sz w:val="24"/>
          <w:szCs w:val="24"/>
          <w:lang w:val="ru-RU"/>
        </w:rPr>
        <w:tab/>
        <w:t xml:space="preserve">Целевая аудитория должна осознавать ценность продукта или предоставляемой услуги. </w:t>
      </w:r>
    </w:p>
    <w:p w:rsidR="00C806AB" w:rsidRPr="00C806AB" w:rsidRDefault="00C806AB" w:rsidP="008B16AC">
      <w:pPr>
        <w:spacing w:before="0" w:after="0"/>
        <w:ind w:firstLine="709"/>
        <w:jc w:val="both"/>
        <w:rPr>
          <w:rFonts w:cs="Times New Roman"/>
          <w:sz w:val="24"/>
          <w:szCs w:val="24"/>
          <w:lang w:val="ru-RU"/>
        </w:rPr>
      </w:pPr>
      <w:r w:rsidRPr="00C806AB">
        <w:rPr>
          <w:rFonts w:cs="Times New Roman"/>
          <w:sz w:val="24"/>
          <w:szCs w:val="24"/>
          <w:lang w:val="ru-RU"/>
        </w:rPr>
        <w:t>2.</w:t>
      </w:r>
      <w:r w:rsidRPr="00C806AB">
        <w:rPr>
          <w:rFonts w:cs="Times New Roman"/>
          <w:sz w:val="24"/>
          <w:szCs w:val="24"/>
          <w:lang w:val="ru-RU"/>
        </w:rPr>
        <w:tab/>
        <w:t>Целевая аудитория должна быть платежеспособной.</w:t>
      </w:r>
    </w:p>
    <w:p w:rsidR="00C806AB" w:rsidRPr="00C806AB" w:rsidRDefault="00C806AB" w:rsidP="008B16AC">
      <w:pPr>
        <w:spacing w:before="0" w:after="0"/>
        <w:ind w:firstLine="709"/>
        <w:jc w:val="both"/>
        <w:rPr>
          <w:rFonts w:cs="Times New Roman"/>
          <w:sz w:val="24"/>
          <w:szCs w:val="24"/>
          <w:lang w:val="ru-RU"/>
        </w:rPr>
      </w:pPr>
      <w:r w:rsidRPr="00C806AB">
        <w:rPr>
          <w:rFonts w:cs="Times New Roman"/>
          <w:sz w:val="24"/>
          <w:szCs w:val="24"/>
          <w:lang w:val="ru-RU"/>
        </w:rPr>
        <w:t>3.</w:t>
      </w:r>
      <w:r w:rsidRPr="00C806AB">
        <w:rPr>
          <w:rFonts w:cs="Times New Roman"/>
          <w:sz w:val="24"/>
          <w:szCs w:val="24"/>
          <w:lang w:val="ru-RU"/>
        </w:rPr>
        <w:tab/>
        <w:t>Эмоциональная составляющая должна присутствов</w:t>
      </w:r>
      <w:r>
        <w:rPr>
          <w:rFonts w:cs="Times New Roman"/>
          <w:sz w:val="24"/>
          <w:szCs w:val="24"/>
          <w:lang w:val="ru-RU"/>
        </w:rPr>
        <w:t>ать при оплате в рамках модели.</w:t>
      </w:r>
    </w:p>
    <w:p w:rsidR="00C806AB" w:rsidRPr="00C806AB" w:rsidRDefault="00C806AB" w:rsidP="008B16AC">
      <w:pPr>
        <w:spacing w:before="0" w:after="0"/>
        <w:ind w:firstLine="709"/>
        <w:jc w:val="both"/>
        <w:rPr>
          <w:rFonts w:cs="Times New Roman"/>
          <w:sz w:val="24"/>
          <w:szCs w:val="24"/>
          <w:lang w:val="ru-RU"/>
        </w:rPr>
      </w:pPr>
      <w:r>
        <w:rPr>
          <w:rFonts w:cs="Times New Roman"/>
          <w:sz w:val="24"/>
          <w:szCs w:val="24"/>
          <w:lang w:val="ru-RU"/>
        </w:rPr>
        <w:t>4</w:t>
      </w:r>
      <w:r w:rsidRPr="00C806AB">
        <w:rPr>
          <w:rFonts w:cs="Times New Roman"/>
          <w:sz w:val="24"/>
          <w:szCs w:val="24"/>
          <w:lang w:val="ru-RU"/>
        </w:rPr>
        <w:t>.</w:t>
      </w:r>
      <w:r w:rsidRPr="00C806AB">
        <w:rPr>
          <w:rFonts w:cs="Times New Roman"/>
          <w:sz w:val="24"/>
          <w:szCs w:val="24"/>
          <w:lang w:val="ru-RU"/>
        </w:rPr>
        <w:tab/>
        <w:t>Отсутствие связи благотворительности и модели для российского потребителя.</w:t>
      </w:r>
    </w:p>
    <w:p w:rsidR="00C806AB" w:rsidRPr="00C806AB" w:rsidRDefault="00C806AB" w:rsidP="008B16AC">
      <w:pPr>
        <w:spacing w:before="0" w:after="0"/>
        <w:ind w:firstLine="709"/>
        <w:jc w:val="both"/>
        <w:rPr>
          <w:rFonts w:cs="Times New Roman"/>
          <w:sz w:val="24"/>
          <w:szCs w:val="24"/>
          <w:lang w:val="ru-RU"/>
        </w:rPr>
      </w:pPr>
      <w:r>
        <w:rPr>
          <w:rFonts w:cs="Times New Roman"/>
          <w:sz w:val="24"/>
          <w:szCs w:val="24"/>
          <w:lang w:val="ru-RU"/>
        </w:rPr>
        <w:t>5</w:t>
      </w:r>
      <w:r w:rsidR="00486BFE">
        <w:rPr>
          <w:rFonts w:cs="Times New Roman"/>
          <w:sz w:val="24"/>
          <w:szCs w:val="24"/>
          <w:lang w:val="ru-RU"/>
        </w:rPr>
        <w:t>.</w:t>
      </w:r>
      <w:r w:rsidR="00486BFE">
        <w:rPr>
          <w:rFonts w:cs="Times New Roman"/>
          <w:sz w:val="24"/>
          <w:szCs w:val="24"/>
          <w:lang w:val="ru-RU"/>
        </w:rPr>
        <w:tab/>
        <w:t>Компании</w:t>
      </w:r>
      <w:r w:rsidRPr="00C806AB">
        <w:rPr>
          <w:rFonts w:cs="Times New Roman"/>
          <w:sz w:val="24"/>
          <w:szCs w:val="24"/>
          <w:lang w:val="ru-RU"/>
        </w:rPr>
        <w:t xml:space="preserve"> с узким ассортиментом.</w:t>
      </w:r>
    </w:p>
    <w:p w:rsidR="00C806AB" w:rsidRPr="00C806AB" w:rsidRDefault="00C806AB" w:rsidP="008B16AC">
      <w:pPr>
        <w:spacing w:before="0" w:after="0"/>
        <w:ind w:firstLine="709"/>
        <w:jc w:val="both"/>
        <w:rPr>
          <w:rFonts w:cs="Times New Roman"/>
          <w:sz w:val="24"/>
          <w:szCs w:val="24"/>
          <w:lang w:val="ru-RU"/>
        </w:rPr>
      </w:pPr>
      <w:r>
        <w:rPr>
          <w:rFonts w:cs="Times New Roman"/>
          <w:sz w:val="24"/>
          <w:szCs w:val="24"/>
          <w:lang w:val="ru-RU"/>
        </w:rPr>
        <w:t>6</w:t>
      </w:r>
      <w:r w:rsidRPr="00C806AB">
        <w:rPr>
          <w:rFonts w:cs="Times New Roman"/>
          <w:sz w:val="24"/>
          <w:szCs w:val="24"/>
          <w:lang w:val="ru-RU"/>
        </w:rPr>
        <w:t>.</w:t>
      </w:r>
      <w:r w:rsidRPr="00C806AB">
        <w:rPr>
          <w:rFonts w:cs="Times New Roman"/>
          <w:sz w:val="24"/>
          <w:szCs w:val="24"/>
          <w:lang w:val="ru-RU"/>
        </w:rPr>
        <w:tab/>
        <w:t>Преимущественно использовать вариант модели предполагающий пост оплату.</w:t>
      </w:r>
    </w:p>
    <w:p w:rsidR="00C806AB" w:rsidRPr="00C806AB" w:rsidRDefault="00C806AB" w:rsidP="008B16AC">
      <w:pPr>
        <w:spacing w:before="0" w:after="0"/>
        <w:ind w:firstLine="709"/>
        <w:jc w:val="both"/>
        <w:rPr>
          <w:rFonts w:cs="Times New Roman"/>
          <w:sz w:val="24"/>
          <w:szCs w:val="24"/>
          <w:lang w:val="ru-RU"/>
        </w:rPr>
      </w:pPr>
      <w:r>
        <w:rPr>
          <w:rFonts w:cs="Times New Roman"/>
          <w:sz w:val="24"/>
          <w:szCs w:val="24"/>
          <w:lang w:val="ru-RU"/>
        </w:rPr>
        <w:t>7</w:t>
      </w:r>
      <w:r w:rsidRPr="00C806AB">
        <w:rPr>
          <w:rFonts w:cs="Times New Roman"/>
          <w:sz w:val="24"/>
          <w:szCs w:val="24"/>
          <w:lang w:val="ru-RU"/>
        </w:rPr>
        <w:t>.</w:t>
      </w:r>
      <w:r w:rsidRPr="00C806AB">
        <w:rPr>
          <w:rFonts w:cs="Times New Roman"/>
          <w:sz w:val="24"/>
          <w:szCs w:val="24"/>
          <w:lang w:val="ru-RU"/>
        </w:rPr>
        <w:tab/>
        <w:t>Краткосрочность применения.</w:t>
      </w:r>
    </w:p>
    <w:p w:rsidR="00C806AB" w:rsidRPr="00C806AB" w:rsidRDefault="00C806AB" w:rsidP="008B16AC">
      <w:pPr>
        <w:spacing w:before="0" w:after="0"/>
        <w:ind w:firstLine="709"/>
        <w:jc w:val="both"/>
        <w:rPr>
          <w:rFonts w:cs="Times New Roman"/>
          <w:sz w:val="24"/>
          <w:szCs w:val="24"/>
          <w:lang w:val="ru-RU"/>
        </w:rPr>
      </w:pPr>
      <w:r>
        <w:rPr>
          <w:rFonts w:cs="Times New Roman"/>
          <w:sz w:val="24"/>
          <w:szCs w:val="24"/>
          <w:lang w:val="ru-RU"/>
        </w:rPr>
        <w:t>8</w:t>
      </w:r>
      <w:r w:rsidRPr="00C806AB">
        <w:rPr>
          <w:rFonts w:cs="Times New Roman"/>
          <w:sz w:val="24"/>
          <w:szCs w:val="24"/>
          <w:lang w:val="ru-RU"/>
        </w:rPr>
        <w:t>.</w:t>
      </w:r>
      <w:r w:rsidRPr="00C806AB">
        <w:rPr>
          <w:rFonts w:cs="Times New Roman"/>
          <w:sz w:val="24"/>
          <w:szCs w:val="24"/>
          <w:lang w:val="ru-RU"/>
        </w:rPr>
        <w:tab/>
        <w:t>Активное распространение.</w:t>
      </w:r>
    </w:p>
    <w:p w:rsidR="00C806AB" w:rsidRPr="00C806AB" w:rsidRDefault="00C806AB" w:rsidP="008B16AC">
      <w:pPr>
        <w:spacing w:before="0" w:after="0"/>
        <w:ind w:firstLine="709"/>
        <w:jc w:val="both"/>
        <w:rPr>
          <w:rFonts w:cs="Times New Roman"/>
          <w:sz w:val="24"/>
          <w:szCs w:val="24"/>
          <w:lang w:val="ru-RU"/>
        </w:rPr>
      </w:pPr>
      <w:r>
        <w:rPr>
          <w:rFonts w:cs="Times New Roman"/>
          <w:sz w:val="24"/>
          <w:szCs w:val="24"/>
          <w:lang w:val="ru-RU"/>
        </w:rPr>
        <w:t>9</w:t>
      </w:r>
      <w:r w:rsidRPr="00C806AB">
        <w:rPr>
          <w:rFonts w:cs="Times New Roman"/>
          <w:sz w:val="24"/>
          <w:szCs w:val="24"/>
          <w:lang w:val="ru-RU"/>
        </w:rPr>
        <w:t>.</w:t>
      </w:r>
      <w:r w:rsidRPr="00C806AB">
        <w:rPr>
          <w:rFonts w:cs="Times New Roman"/>
          <w:sz w:val="24"/>
          <w:szCs w:val="24"/>
          <w:lang w:val="ru-RU"/>
        </w:rPr>
        <w:tab/>
        <w:t>Города-милионники в России.</w:t>
      </w:r>
    </w:p>
    <w:p w:rsidR="00C806AB" w:rsidRDefault="00B348D8" w:rsidP="008B16AC">
      <w:pPr>
        <w:spacing w:before="0" w:after="0"/>
        <w:ind w:firstLine="709"/>
        <w:jc w:val="both"/>
        <w:rPr>
          <w:sz w:val="24"/>
          <w:szCs w:val="24"/>
          <w:lang w:val="ru-RU"/>
        </w:rPr>
      </w:pPr>
      <w:r>
        <w:rPr>
          <w:rFonts w:cs="Times New Roman"/>
          <w:sz w:val="24"/>
          <w:szCs w:val="24"/>
          <w:lang w:val="ru-RU"/>
        </w:rPr>
        <w:lastRenderedPageBreak/>
        <w:t xml:space="preserve">Несмотря на то, что в основе модели </w:t>
      </w:r>
      <w:r>
        <w:rPr>
          <w:sz w:val="24"/>
          <w:szCs w:val="24"/>
          <w:lang w:val="ru-RU"/>
        </w:rPr>
        <w:t xml:space="preserve">лежат </w:t>
      </w:r>
      <w:r w:rsidRPr="00FC727D">
        <w:rPr>
          <w:b/>
          <w:sz w:val="24"/>
          <w:szCs w:val="24"/>
          <w:lang w:val="ru-RU"/>
        </w:rPr>
        <w:t>индивидуальные особенности потребителей</w:t>
      </w:r>
      <w:r>
        <w:rPr>
          <w:sz w:val="24"/>
          <w:szCs w:val="24"/>
          <w:lang w:val="ru-RU"/>
        </w:rPr>
        <w:t xml:space="preserve">, которые и приводят к сложностям в обобщении и систематизации модели, разработанные ключевые условия и метрики для количественного анализа эффективности внедрения модели дают возможность компаниям примерить её на себя. </w:t>
      </w:r>
      <w:r w:rsidR="00BF4E55">
        <w:rPr>
          <w:sz w:val="24"/>
          <w:szCs w:val="24"/>
          <w:lang w:val="ru-RU"/>
        </w:rPr>
        <w:t>Исследование</w:t>
      </w:r>
      <w:r>
        <w:rPr>
          <w:sz w:val="24"/>
          <w:szCs w:val="24"/>
          <w:lang w:val="ru-RU"/>
        </w:rPr>
        <w:t xml:space="preserve"> разграничивает благотворительность и модель </w:t>
      </w:r>
      <w:r>
        <w:rPr>
          <w:sz w:val="24"/>
          <w:szCs w:val="24"/>
        </w:rPr>
        <w:t>Pay</w:t>
      </w:r>
      <w:r w:rsidRPr="00B348D8">
        <w:rPr>
          <w:sz w:val="24"/>
          <w:szCs w:val="24"/>
          <w:lang w:val="ru-RU"/>
        </w:rPr>
        <w:t xml:space="preserve"> </w:t>
      </w:r>
      <w:r>
        <w:rPr>
          <w:sz w:val="24"/>
          <w:szCs w:val="24"/>
        </w:rPr>
        <w:t>What</w:t>
      </w:r>
      <w:r w:rsidRPr="00B348D8">
        <w:rPr>
          <w:sz w:val="24"/>
          <w:szCs w:val="24"/>
          <w:lang w:val="ru-RU"/>
        </w:rPr>
        <w:t xml:space="preserve"> </w:t>
      </w:r>
      <w:r>
        <w:rPr>
          <w:sz w:val="24"/>
          <w:szCs w:val="24"/>
        </w:rPr>
        <w:t>You</w:t>
      </w:r>
      <w:r w:rsidRPr="00B348D8">
        <w:rPr>
          <w:sz w:val="24"/>
          <w:szCs w:val="24"/>
          <w:lang w:val="ru-RU"/>
        </w:rPr>
        <w:t xml:space="preserve"> </w:t>
      </w:r>
      <w:r>
        <w:rPr>
          <w:sz w:val="24"/>
          <w:szCs w:val="24"/>
        </w:rPr>
        <w:t>Want</w:t>
      </w:r>
      <w:r w:rsidRPr="00B348D8">
        <w:rPr>
          <w:sz w:val="24"/>
          <w:szCs w:val="24"/>
          <w:lang w:val="ru-RU"/>
        </w:rPr>
        <w:t xml:space="preserve"> </w:t>
      </w:r>
      <w:r>
        <w:rPr>
          <w:sz w:val="24"/>
          <w:szCs w:val="24"/>
          <w:lang w:val="ru-RU"/>
        </w:rPr>
        <w:t>для целей бизнеса, демонстрирует</w:t>
      </w:r>
      <w:r w:rsidR="00BF4E55">
        <w:rPr>
          <w:sz w:val="24"/>
          <w:szCs w:val="24"/>
          <w:lang w:val="ru-RU"/>
        </w:rPr>
        <w:t xml:space="preserve"> примеры успешного использования и показывает, что существуют разные варианты применения в зависимости от целей организации. Рекомендации по использованию, разработанные на основе ключевых условий применения, ещё больше сокращают разрыв между не прикладной теорией успешности модели и п</w:t>
      </w:r>
      <w:r w:rsidR="00C806AB">
        <w:rPr>
          <w:sz w:val="24"/>
          <w:szCs w:val="24"/>
          <w:lang w:val="ru-RU"/>
        </w:rPr>
        <w:t>рямыми руководствами к действию</w:t>
      </w:r>
      <w:r w:rsidR="00C806AB" w:rsidRPr="00C806AB">
        <w:rPr>
          <w:sz w:val="24"/>
          <w:szCs w:val="24"/>
          <w:lang w:val="ru-RU"/>
        </w:rPr>
        <w:t>:</w:t>
      </w:r>
      <w:r w:rsidR="00870B4C" w:rsidRPr="00870B4C">
        <w:rPr>
          <w:lang w:val="ru-RU"/>
        </w:rPr>
        <w:t xml:space="preserve"> </w:t>
      </w:r>
      <w:r w:rsidR="00870B4C">
        <w:rPr>
          <w:lang w:val="ru-RU"/>
        </w:rPr>
        <w:t>(</w:t>
      </w:r>
      <w:r w:rsidR="00870B4C">
        <w:rPr>
          <w:sz w:val="24"/>
          <w:szCs w:val="24"/>
          <w:lang w:val="ru-RU"/>
        </w:rPr>
        <w:t>1) о</w:t>
      </w:r>
      <w:r w:rsidR="00870B4C" w:rsidRPr="00870B4C">
        <w:rPr>
          <w:sz w:val="24"/>
          <w:szCs w:val="24"/>
          <w:lang w:val="ru-RU"/>
        </w:rPr>
        <w:t>ценить платёжеспособ</w:t>
      </w:r>
      <w:r w:rsidR="00870B4C">
        <w:rPr>
          <w:sz w:val="24"/>
          <w:szCs w:val="24"/>
          <w:lang w:val="ru-RU"/>
        </w:rPr>
        <w:t>ность целевой аудитории заранее, (2) у</w:t>
      </w:r>
      <w:r w:rsidR="00870B4C" w:rsidRPr="00870B4C">
        <w:rPr>
          <w:sz w:val="24"/>
          <w:szCs w:val="24"/>
          <w:lang w:val="ru-RU"/>
        </w:rPr>
        <w:t>читывать присутствие эмоциональной составляю</w:t>
      </w:r>
      <w:r w:rsidR="00870B4C">
        <w:rPr>
          <w:sz w:val="24"/>
          <w:szCs w:val="24"/>
          <w:lang w:val="ru-RU"/>
        </w:rPr>
        <w:t>щей при оплате в рамках модели, (3) и</w:t>
      </w:r>
      <w:r w:rsidR="00870B4C" w:rsidRPr="00870B4C">
        <w:rPr>
          <w:sz w:val="24"/>
          <w:szCs w:val="24"/>
          <w:lang w:val="ru-RU"/>
        </w:rPr>
        <w:t>збегать включения мотивов благотворительности в предл</w:t>
      </w:r>
      <w:r w:rsidR="00870B4C">
        <w:rPr>
          <w:sz w:val="24"/>
          <w:szCs w:val="24"/>
          <w:lang w:val="ru-RU"/>
        </w:rPr>
        <w:t>ожение о покупки по модели PWYW, (4) н</w:t>
      </w:r>
      <w:r w:rsidR="00870B4C" w:rsidRPr="00870B4C">
        <w:rPr>
          <w:sz w:val="24"/>
          <w:szCs w:val="24"/>
          <w:lang w:val="ru-RU"/>
        </w:rPr>
        <w:t>е назначать максимал</w:t>
      </w:r>
      <w:r w:rsidR="00870B4C">
        <w:rPr>
          <w:sz w:val="24"/>
          <w:szCs w:val="24"/>
          <w:lang w:val="ru-RU"/>
        </w:rPr>
        <w:t>ьную цену на товар или услугу, (5) н</w:t>
      </w:r>
      <w:r w:rsidR="00870B4C" w:rsidRPr="00870B4C">
        <w:rPr>
          <w:sz w:val="24"/>
          <w:szCs w:val="24"/>
          <w:lang w:val="ru-RU"/>
        </w:rPr>
        <w:t>азначать рекомендованную цену на те товары и услуги, справедливые цены на</w:t>
      </w:r>
      <w:r w:rsidR="00870B4C">
        <w:rPr>
          <w:sz w:val="24"/>
          <w:szCs w:val="24"/>
          <w:lang w:val="ru-RU"/>
        </w:rPr>
        <w:t xml:space="preserve"> которые неизвестны потребителю, (6) н</w:t>
      </w:r>
      <w:r w:rsidR="00870B4C" w:rsidRPr="00870B4C">
        <w:rPr>
          <w:sz w:val="24"/>
          <w:szCs w:val="24"/>
          <w:lang w:val="ru-RU"/>
        </w:rPr>
        <w:t>е ман</w:t>
      </w:r>
      <w:r w:rsidR="00870B4C">
        <w:rPr>
          <w:sz w:val="24"/>
          <w:szCs w:val="24"/>
          <w:lang w:val="ru-RU"/>
        </w:rPr>
        <w:t>ипулировать публичным платежом, (7) н</w:t>
      </w:r>
      <w:r w:rsidR="00870B4C" w:rsidRPr="00870B4C">
        <w:rPr>
          <w:sz w:val="24"/>
          <w:szCs w:val="24"/>
          <w:lang w:val="ru-RU"/>
        </w:rPr>
        <w:t>е</w:t>
      </w:r>
      <w:r w:rsidR="00870B4C">
        <w:rPr>
          <w:sz w:val="24"/>
          <w:szCs w:val="24"/>
          <w:lang w:val="ru-RU"/>
        </w:rPr>
        <w:t xml:space="preserve"> давить на потребителя, (8) п</w:t>
      </w:r>
      <w:r w:rsidR="00870B4C" w:rsidRPr="00870B4C">
        <w:rPr>
          <w:sz w:val="24"/>
          <w:szCs w:val="24"/>
          <w:lang w:val="ru-RU"/>
        </w:rPr>
        <w:t>рименя</w:t>
      </w:r>
      <w:r w:rsidR="00870B4C">
        <w:rPr>
          <w:sz w:val="24"/>
          <w:szCs w:val="24"/>
          <w:lang w:val="ru-RU"/>
        </w:rPr>
        <w:t>ть в краткосрочной перспективе, (9) у</w:t>
      </w:r>
      <w:r w:rsidR="00870B4C" w:rsidRPr="00870B4C">
        <w:rPr>
          <w:sz w:val="24"/>
          <w:szCs w:val="24"/>
          <w:lang w:val="ru-RU"/>
        </w:rPr>
        <w:t>читывать мент</w:t>
      </w:r>
      <w:r w:rsidR="00870B4C">
        <w:rPr>
          <w:sz w:val="24"/>
          <w:szCs w:val="24"/>
          <w:lang w:val="ru-RU"/>
        </w:rPr>
        <w:t>алитет российского потребителя, (10) и</w:t>
      </w:r>
      <w:r w:rsidR="00870B4C" w:rsidRPr="00870B4C">
        <w:rPr>
          <w:sz w:val="24"/>
          <w:szCs w:val="24"/>
          <w:lang w:val="ru-RU"/>
        </w:rPr>
        <w:t>спользовать</w:t>
      </w:r>
      <w:r w:rsidR="00870B4C">
        <w:rPr>
          <w:sz w:val="24"/>
          <w:szCs w:val="24"/>
          <w:lang w:val="ru-RU"/>
        </w:rPr>
        <w:t xml:space="preserve"> упоминание справедливой цены , (11) о</w:t>
      </w:r>
      <w:r w:rsidR="00870B4C" w:rsidRPr="00870B4C">
        <w:rPr>
          <w:sz w:val="24"/>
          <w:szCs w:val="24"/>
          <w:lang w:val="ru-RU"/>
        </w:rPr>
        <w:t>тдавать приоритет долгосрочным эффектам для бизнеса.</w:t>
      </w:r>
    </w:p>
    <w:p w:rsidR="00B348D8" w:rsidRPr="00B348D8" w:rsidRDefault="00BF4E55" w:rsidP="008B16AC">
      <w:pPr>
        <w:spacing w:before="0" w:after="0"/>
        <w:ind w:firstLine="709"/>
        <w:jc w:val="both"/>
        <w:rPr>
          <w:rStyle w:val="a6"/>
          <w:rFonts w:cs="Times New Roman"/>
          <w:sz w:val="24"/>
          <w:szCs w:val="24"/>
          <w:u w:val="none"/>
          <w:lang w:val="ru-RU"/>
        </w:rPr>
      </w:pPr>
      <w:r>
        <w:rPr>
          <w:sz w:val="24"/>
          <w:szCs w:val="24"/>
          <w:lang w:val="ru-RU"/>
        </w:rPr>
        <w:t xml:space="preserve">Рекомендации сформулированы в общем виде и безусловно должны быть адаптированы к специфике </w:t>
      </w:r>
      <w:r w:rsidR="00870B4C">
        <w:rPr>
          <w:sz w:val="24"/>
          <w:szCs w:val="24"/>
          <w:lang w:val="ru-RU"/>
        </w:rPr>
        <w:t xml:space="preserve">и сфере </w:t>
      </w:r>
      <w:r>
        <w:rPr>
          <w:sz w:val="24"/>
          <w:szCs w:val="24"/>
          <w:lang w:val="ru-RU"/>
        </w:rPr>
        <w:t xml:space="preserve">бизнеса. Также стоит обратить внимание на тонкости применения модели в онлайн сфере и в офлайн.  </w:t>
      </w:r>
    </w:p>
    <w:p w:rsidR="00CF5237" w:rsidRPr="00870B4C" w:rsidRDefault="00870B4C" w:rsidP="008B16AC">
      <w:pPr>
        <w:spacing w:before="0" w:after="0"/>
        <w:ind w:firstLine="709"/>
        <w:jc w:val="both"/>
        <w:rPr>
          <w:rStyle w:val="a6"/>
          <w:rFonts w:eastAsia="MS Mincho" w:cs="Times New Roman"/>
          <w:sz w:val="24"/>
          <w:szCs w:val="24"/>
          <w:u w:val="none"/>
          <w:lang w:val="ru-RU" w:eastAsia="ja-JP"/>
        </w:rPr>
      </w:pPr>
      <w:r w:rsidRPr="00870B4C">
        <w:rPr>
          <w:rFonts w:eastAsia="MS Mincho" w:cs="Times New Roman"/>
          <w:sz w:val="24"/>
          <w:szCs w:val="24"/>
          <w:lang w:val="ru-RU" w:eastAsia="ja-JP"/>
        </w:rPr>
        <w:t>Подводя итоги, цель выпускной квалификационной работы, состоявшая в выявлении условий успешного применения модели Pay What You Want в практике российского бизнеса достигнута. Все задачи выпускной квалификационной работы выполнены в полной мере.</w:t>
      </w:r>
    </w:p>
    <w:p w:rsidR="00CF5237" w:rsidRDefault="00A26BFF"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Дальнейшие исследования должны быть направлены на более глубокое и детальное изучение российских потребителей на репрезентативных выборках, которые будут иметь основание делать выводы и давать рекомендации относительно всего российского рынка. Отдельное внимание стоит обратить на исследования, которые могут быть разграничены по сферам бизнеса</w:t>
      </w:r>
      <w:r w:rsidRPr="00A26BFF">
        <w:rPr>
          <w:rStyle w:val="a6"/>
          <w:rFonts w:cs="Times New Roman"/>
          <w:sz w:val="24"/>
          <w:szCs w:val="24"/>
          <w:u w:val="none"/>
          <w:lang w:val="ru-RU"/>
        </w:rPr>
        <w:t xml:space="preserve">: </w:t>
      </w:r>
      <w:r>
        <w:rPr>
          <w:rStyle w:val="a6"/>
          <w:rFonts w:cs="Times New Roman"/>
          <w:sz w:val="24"/>
          <w:szCs w:val="24"/>
          <w:u w:val="none"/>
          <w:lang w:val="ru-RU"/>
        </w:rPr>
        <w:t>кафе и рестораны, музеи и выставки, театры и кино, онлайн-игры, музыка и другие.</w:t>
      </w:r>
    </w:p>
    <w:p w:rsidR="00A26BFF" w:rsidRPr="00A26BFF" w:rsidRDefault="00A26BFF" w:rsidP="008B16AC">
      <w:pPr>
        <w:spacing w:before="0" w:after="0"/>
        <w:ind w:firstLine="709"/>
        <w:jc w:val="both"/>
        <w:rPr>
          <w:rStyle w:val="a6"/>
          <w:rFonts w:cs="Times New Roman"/>
          <w:sz w:val="24"/>
          <w:szCs w:val="24"/>
          <w:u w:val="none"/>
          <w:lang w:val="ru-RU"/>
        </w:rPr>
      </w:pPr>
      <w:r>
        <w:rPr>
          <w:rStyle w:val="a6"/>
          <w:rFonts w:cs="Times New Roman"/>
          <w:sz w:val="24"/>
          <w:szCs w:val="24"/>
          <w:u w:val="none"/>
          <w:lang w:val="ru-RU"/>
        </w:rPr>
        <w:t xml:space="preserve">Помимо этого, отсутствие зависимости лояльности клиента и цены, полученное в ходе </w:t>
      </w:r>
      <w:r w:rsidR="00486BFE">
        <w:rPr>
          <w:rStyle w:val="a6"/>
          <w:rFonts w:cs="Times New Roman"/>
          <w:sz w:val="24"/>
          <w:szCs w:val="24"/>
          <w:u w:val="none"/>
          <w:lang w:val="ru-RU"/>
        </w:rPr>
        <w:t>онлайн-опроса</w:t>
      </w:r>
      <w:r>
        <w:rPr>
          <w:rStyle w:val="a6"/>
          <w:rFonts w:cs="Times New Roman"/>
          <w:sz w:val="24"/>
          <w:szCs w:val="24"/>
          <w:u w:val="none"/>
          <w:lang w:val="ru-RU"/>
        </w:rPr>
        <w:t>, требует проверки на большей выборке российских потребителей</w:t>
      </w:r>
      <w:r w:rsidR="00486BFE">
        <w:rPr>
          <w:rStyle w:val="a6"/>
          <w:rFonts w:cs="Times New Roman"/>
          <w:sz w:val="24"/>
          <w:szCs w:val="24"/>
          <w:u w:val="none"/>
          <w:lang w:val="ru-RU"/>
        </w:rPr>
        <w:t xml:space="preserve"> и в разных </w:t>
      </w:r>
      <w:r w:rsidR="00486BFE">
        <w:rPr>
          <w:rStyle w:val="a6"/>
          <w:rFonts w:cs="Times New Roman"/>
          <w:sz w:val="24"/>
          <w:szCs w:val="24"/>
          <w:u w:val="none"/>
          <w:lang w:val="ru-RU"/>
        </w:rPr>
        <w:lastRenderedPageBreak/>
        <w:t>компаниях</w:t>
      </w:r>
      <w:r>
        <w:rPr>
          <w:rStyle w:val="a6"/>
          <w:rFonts w:cs="Times New Roman"/>
          <w:sz w:val="24"/>
          <w:szCs w:val="24"/>
          <w:u w:val="none"/>
          <w:lang w:val="ru-RU"/>
        </w:rPr>
        <w:t>.</w:t>
      </w:r>
      <w:r w:rsidR="00486BFE">
        <w:rPr>
          <w:rStyle w:val="a6"/>
          <w:rFonts w:cs="Times New Roman"/>
          <w:sz w:val="24"/>
          <w:szCs w:val="24"/>
          <w:u w:val="none"/>
          <w:lang w:val="ru-RU"/>
        </w:rPr>
        <w:t xml:space="preserve"> Также в выборке должны присутствовать нелояльные клиенты, чтобы сравнить цены в рамках модели </w:t>
      </w:r>
      <w:r w:rsidR="00486BFE">
        <w:rPr>
          <w:rStyle w:val="a6"/>
          <w:rFonts w:cs="Times New Roman"/>
          <w:sz w:val="24"/>
          <w:szCs w:val="24"/>
          <w:u w:val="none"/>
        </w:rPr>
        <w:t>Pay</w:t>
      </w:r>
      <w:r w:rsidR="00486BFE" w:rsidRPr="00486BFE">
        <w:rPr>
          <w:rStyle w:val="a6"/>
          <w:rFonts w:cs="Times New Roman"/>
          <w:sz w:val="24"/>
          <w:szCs w:val="24"/>
          <w:u w:val="none"/>
          <w:lang w:val="ru-RU"/>
        </w:rPr>
        <w:t xml:space="preserve"> </w:t>
      </w:r>
      <w:r w:rsidR="00486BFE">
        <w:rPr>
          <w:rStyle w:val="a6"/>
          <w:rFonts w:cs="Times New Roman"/>
          <w:sz w:val="24"/>
          <w:szCs w:val="24"/>
          <w:u w:val="none"/>
        </w:rPr>
        <w:t>What</w:t>
      </w:r>
      <w:r w:rsidR="00486BFE" w:rsidRPr="00486BFE">
        <w:rPr>
          <w:rStyle w:val="a6"/>
          <w:rFonts w:cs="Times New Roman"/>
          <w:sz w:val="24"/>
          <w:szCs w:val="24"/>
          <w:u w:val="none"/>
          <w:lang w:val="ru-RU"/>
        </w:rPr>
        <w:t xml:space="preserve"> </w:t>
      </w:r>
      <w:r w:rsidR="00486BFE">
        <w:rPr>
          <w:rStyle w:val="a6"/>
          <w:rFonts w:cs="Times New Roman"/>
          <w:sz w:val="24"/>
          <w:szCs w:val="24"/>
          <w:u w:val="none"/>
        </w:rPr>
        <w:t>You</w:t>
      </w:r>
      <w:r w:rsidR="00486BFE" w:rsidRPr="00486BFE">
        <w:rPr>
          <w:rStyle w:val="a6"/>
          <w:rFonts w:cs="Times New Roman"/>
          <w:sz w:val="24"/>
          <w:szCs w:val="24"/>
          <w:u w:val="none"/>
          <w:lang w:val="ru-RU"/>
        </w:rPr>
        <w:t xml:space="preserve"> </w:t>
      </w:r>
      <w:r w:rsidR="00486BFE">
        <w:rPr>
          <w:rStyle w:val="a6"/>
          <w:rFonts w:cs="Times New Roman"/>
          <w:sz w:val="24"/>
          <w:szCs w:val="24"/>
          <w:u w:val="none"/>
        </w:rPr>
        <w:t>Want</w:t>
      </w:r>
      <w:r w:rsidR="00486BFE">
        <w:rPr>
          <w:rStyle w:val="a6"/>
          <w:rFonts w:cs="Times New Roman"/>
          <w:sz w:val="24"/>
          <w:szCs w:val="24"/>
          <w:u w:val="none"/>
          <w:lang w:val="ru-RU"/>
        </w:rPr>
        <w:t xml:space="preserve"> между двумя группами (лояльные и нелояльные) и сделать выводы.</w:t>
      </w:r>
    </w:p>
    <w:p w:rsidR="00CF5237" w:rsidRDefault="00CF5237" w:rsidP="00D16469">
      <w:pPr>
        <w:jc w:val="both"/>
        <w:rPr>
          <w:rStyle w:val="a6"/>
          <w:rFonts w:cs="Times New Roman"/>
          <w:sz w:val="24"/>
          <w:szCs w:val="24"/>
          <w:u w:val="none"/>
          <w:lang w:val="ru-RU"/>
        </w:rPr>
      </w:pPr>
    </w:p>
    <w:p w:rsidR="009D5E80" w:rsidRDefault="009D5E80">
      <w:pPr>
        <w:spacing w:before="0" w:after="160" w:line="259" w:lineRule="auto"/>
        <w:rPr>
          <w:rStyle w:val="a6"/>
          <w:rFonts w:cs="Times New Roman"/>
          <w:sz w:val="24"/>
          <w:szCs w:val="24"/>
          <w:u w:val="none"/>
          <w:lang w:val="ru-RU"/>
        </w:rPr>
      </w:pPr>
      <w:r>
        <w:rPr>
          <w:rStyle w:val="a6"/>
          <w:rFonts w:cs="Times New Roman"/>
          <w:sz w:val="24"/>
          <w:szCs w:val="24"/>
          <w:u w:val="none"/>
          <w:lang w:val="ru-RU"/>
        </w:rPr>
        <w:br w:type="page"/>
      </w:r>
    </w:p>
    <w:p w:rsidR="00D0300A" w:rsidRDefault="0088732A" w:rsidP="00ED3077">
      <w:pPr>
        <w:spacing w:after="0" w:line="240" w:lineRule="auto"/>
        <w:rPr>
          <w:sz w:val="20"/>
          <w:szCs w:val="20"/>
          <w:lang w:val="ru-RU"/>
        </w:rPr>
      </w:pPr>
      <w:bookmarkStart w:id="62" w:name="_Toc73662365"/>
      <w:r w:rsidRPr="00A510E2">
        <w:rPr>
          <w:rStyle w:val="20"/>
          <w:lang w:val="ru-RU"/>
        </w:rPr>
        <w:lastRenderedPageBreak/>
        <w:t>Список использованной литературы</w:t>
      </w:r>
      <w:bookmarkEnd w:id="62"/>
      <w:r>
        <w:rPr>
          <w:sz w:val="20"/>
          <w:szCs w:val="20"/>
          <w:lang w:val="ru-RU"/>
        </w:rPr>
        <w:t xml:space="preserve"> </w:t>
      </w:r>
    </w:p>
    <w:p w:rsidR="00DA2593" w:rsidRPr="00DA2593" w:rsidRDefault="00DA2593" w:rsidP="00DA2593">
      <w:pPr>
        <w:contextualSpacing/>
        <w:rPr>
          <w:rFonts w:cs="Times New Roman"/>
          <w:sz w:val="24"/>
          <w:szCs w:val="24"/>
          <w:lang w:val="ru-RU"/>
        </w:rPr>
      </w:pPr>
    </w:p>
    <w:p w:rsidR="00490294" w:rsidRDefault="00DA2593" w:rsidP="00490294">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lang w:val="ru-RU"/>
        </w:rPr>
        <w:t xml:space="preserve">Бизнес идея №3399. Плати сколько хочешь или зритель, оцени концерт сам! // 1000 идей. </w:t>
      </w:r>
      <w:r w:rsidRPr="004F0343">
        <w:rPr>
          <w:rFonts w:cs="Times New Roman"/>
          <w:sz w:val="24"/>
          <w:szCs w:val="24"/>
          <w:lang w:val="ru-RU"/>
        </w:rPr>
        <w:t xml:space="preserve">2018. </w:t>
      </w:r>
      <w:r w:rsidRPr="00A45EEA">
        <w:rPr>
          <w:rFonts w:cs="Times New Roman"/>
          <w:sz w:val="24"/>
          <w:szCs w:val="24"/>
        </w:rPr>
        <w:t>URL</w:t>
      </w:r>
      <w:r w:rsidRPr="004F0343">
        <w:rPr>
          <w:rFonts w:cs="Times New Roman"/>
          <w:sz w:val="24"/>
          <w:szCs w:val="24"/>
          <w:lang w:val="ru-RU"/>
        </w:rPr>
        <w:t xml:space="preserve">: </w:t>
      </w:r>
      <w:hyperlink r:id="rId38" w:history="1">
        <w:r w:rsidRPr="00A45EEA">
          <w:rPr>
            <w:rFonts w:cs="Times New Roman"/>
            <w:color w:val="0563C1" w:themeColor="hyperlink"/>
            <w:sz w:val="24"/>
            <w:szCs w:val="24"/>
            <w:u w:val="single"/>
          </w:rPr>
          <w:t>https</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www</w:t>
        </w:r>
        <w:r w:rsidRPr="004F0343">
          <w:rPr>
            <w:rFonts w:cs="Times New Roman"/>
            <w:color w:val="0563C1" w:themeColor="hyperlink"/>
            <w:sz w:val="24"/>
            <w:szCs w:val="24"/>
            <w:u w:val="single"/>
            <w:lang w:val="ru-RU"/>
          </w:rPr>
          <w:t>.1000</w:t>
        </w:r>
        <w:r w:rsidRPr="00A45EEA">
          <w:rPr>
            <w:rFonts w:cs="Times New Roman"/>
            <w:color w:val="0563C1" w:themeColor="hyperlink"/>
            <w:sz w:val="24"/>
            <w:szCs w:val="24"/>
            <w:u w:val="single"/>
          </w:rPr>
          <w:t>ideas</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ru</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article</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biznes</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razvlecheniya</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kulturno</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zrelishchnye</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uchrezhdeniya</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biznes</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ideya</w:t>
        </w:r>
        <w:r w:rsidRPr="004F0343">
          <w:rPr>
            <w:rFonts w:cs="Times New Roman"/>
            <w:color w:val="0563C1" w:themeColor="hyperlink"/>
            <w:sz w:val="24"/>
            <w:szCs w:val="24"/>
            <w:u w:val="single"/>
            <w:lang w:val="ru-RU"/>
          </w:rPr>
          <w:t>-3399-</w:t>
        </w:r>
        <w:r w:rsidRPr="00A45EEA">
          <w:rPr>
            <w:rFonts w:cs="Times New Roman"/>
            <w:color w:val="0563C1" w:themeColor="hyperlink"/>
            <w:sz w:val="24"/>
            <w:szCs w:val="24"/>
            <w:u w:val="single"/>
          </w:rPr>
          <w:t>plati</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skolko</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khochesh</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ili</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zritel</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otseni</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kontsert</w:t>
        </w:r>
        <w:r w:rsidRPr="004F0343">
          <w:rPr>
            <w:rFonts w:cs="Times New Roman"/>
            <w:color w:val="0563C1" w:themeColor="hyperlink"/>
            <w:sz w:val="24"/>
            <w:szCs w:val="24"/>
            <w:u w:val="single"/>
            <w:lang w:val="ru-RU"/>
          </w:rPr>
          <w:t>-</w:t>
        </w:r>
        <w:r w:rsidRPr="00A45EEA">
          <w:rPr>
            <w:rFonts w:cs="Times New Roman"/>
            <w:color w:val="0563C1" w:themeColor="hyperlink"/>
            <w:sz w:val="24"/>
            <w:szCs w:val="24"/>
            <w:u w:val="single"/>
          </w:rPr>
          <w:t>sam</w:t>
        </w:r>
        <w:r w:rsidRPr="004F0343">
          <w:rPr>
            <w:rFonts w:cs="Times New Roman"/>
            <w:color w:val="0563C1" w:themeColor="hyperlink"/>
            <w:sz w:val="24"/>
            <w:szCs w:val="24"/>
            <w:u w:val="single"/>
            <w:lang w:val="ru-RU"/>
          </w:rPr>
          <w:t>/</w:t>
        </w:r>
      </w:hyperlink>
      <w:r w:rsidRPr="004F0343">
        <w:rPr>
          <w:rFonts w:cs="Times New Roman"/>
          <w:sz w:val="24"/>
          <w:szCs w:val="24"/>
          <w:lang w:val="ru-RU"/>
        </w:rPr>
        <w:t xml:space="preserve"> . </w:t>
      </w:r>
      <w:r w:rsidRPr="00A45EEA">
        <w:rPr>
          <w:rFonts w:cs="Times New Roman"/>
          <w:sz w:val="24"/>
          <w:szCs w:val="24"/>
          <w:lang w:val="ru-RU"/>
        </w:rPr>
        <w:t>(дата обращения: 15.02.2021)</w:t>
      </w:r>
    </w:p>
    <w:p w:rsidR="00DA2593" w:rsidRPr="00490294" w:rsidRDefault="00490294" w:rsidP="00490294">
      <w:pPr>
        <w:numPr>
          <w:ilvl w:val="0"/>
          <w:numId w:val="9"/>
        </w:numPr>
        <w:spacing w:before="0" w:after="0"/>
        <w:ind w:left="0" w:firstLine="709"/>
        <w:contextualSpacing/>
        <w:jc w:val="both"/>
        <w:rPr>
          <w:rFonts w:cs="Times New Roman"/>
          <w:sz w:val="24"/>
          <w:szCs w:val="24"/>
          <w:lang w:val="ru-RU"/>
        </w:rPr>
      </w:pPr>
      <w:r w:rsidRPr="00490294">
        <w:rPr>
          <w:rFonts w:cs="Times New Roman"/>
          <w:sz w:val="24"/>
          <w:szCs w:val="24"/>
          <w:lang w:val="ru-RU"/>
        </w:rPr>
        <w:t>Гладких И. Ценовая стратегия компании. Ориентация на потребителя. – Litres, 2017.</w:t>
      </w:r>
    </w:p>
    <w:p w:rsidR="0088732A" w:rsidRPr="00A45EEA" w:rsidRDefault="0088732A"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lang w:val="ru-RU"/>
        </w:rPr>
        <w:t xml:space="preserve">Как инновационные модели ценообразования могут изменить рынки // Самурай маркетинга. 2016. - </w:t>
      </w:r>
      <w:r w:rsidRPr="00A45EEA">
        <w:rPr>
          <w:rFonts w:cs="Times New Roman"/>
          <w:sz w:val="24"/>
          <w:szCs w:val="24"/>
        </w:rPr>
        <w:t>URL</w:t>
      </w:r>
      <w:r w:rsidRPr="00A45EEA">
        <w:rPr>
          <w:rFonts w:cs="Times New Roman"/>
          <w:sz w:val="24"/>
          <w:szCs w:val="24"/>
          <w:lang w:val="ru-RU"/>
        </w:rPr>
        <w:t xml:space="preserve">: </w:t>
      </w:r>
      <w:hyperlink r:id="rId39" w:history="1">
        <w:r w:rsidR="00A3750F" w:rsidRPr="00A45EEA">
          <w:rPr>
            <w:rFonts w:cs="Times New Roman"/>
            <w:color w:val="0563C1" w:themeColor="hyperlink"/>
            <w:sz w:val="24"/>
            <w:szCs w:val="24"/>
            <w:u w:val="single"/>
          </w:rPr>
          <w:t>https</w:t>
        </w:r>
        <w:r w:rsidR="00A3750F" w:rsidRPr="00A45EEA">
          <w:rPr>
            <w:rFonts w:cs="Times New Roman"/>
            <w:color w:val="0563C1" w:themeColor="hyperlink"/>
            <w:sz w:val="24"/>
            <w:szCs w:val="24"/>
            <w:u w:val="single"/>
            <w:lang w:val="ru-RU"/>
          </w:rPr>
          <w:t>://</w:t>
        </w:r>
        <w:r w:rsidR="00A3750F" w:rsidRPr="00A45EEA">
          <w:rPr>
            <w:rFonts w:cs="Times New Roman"/>
            <w:color w:val="0563C1" w:themeColor="hyperlink"/>
            <w:sz w:val="24"/>
            <w:szCs w:val="24"/>
            <w:u w:val="single"/>
          </w:rPr>
          <w:t>alexanike</w:t>
        </w:r>
        <w:r w:rsidR="00A3750F" w:rsidRPr="00A45EEA">
          <w:rPr>
            <w:rFonts w:cs="Times New Roman"/>
            <w:color w:val="0563C1" w:themeColor="hyperlink"/>
            <w:sz w:val="24"/>
            <w:szCs w:val="24"/>
            <w:u w:val="single"/>
            <w:lang w:val="ru-RU"/>
          </w:rPr>
          <w:t>.</w:t>
        </w:r>
        <w:r w:rsidR="00A3750F" w:rsidRPr="00A45EEA">
          <w:rPr>
            <w:rFonts w:cs="Times New Roman"/>
            <w:color w:val="0563C1" w:themeColor="hyperlink"/>
            <w:sz w:val="24"/>
            <w:szCs w:val="24"/>
            <w:u w:val="single"/>
          </w:rPr>
          <w:t>ru</w:t>
        </w:r>
        <w:r w:rsidR="00A3750F" w:rsidRPr="00A45EEA">
          <w:rPr>
            <w:rFonts w:cs="Times New Roman"/>
            <w:color w:val="0563C1" w:themeColor="hyperlink"/>
            <w:sz w:val="24"/>
            <w:szCs w:val="24"/>
            <w:u w:val="single"/>
            <w:lang w:val="ru-RU"/>
          </w:rPr>
          <w:t>/</w:t>
        </w:r>
        <w:r w:rsidR="00A3750F" w:rsidRPr="00A45EEA">
          <w:rPr>
            <w:rFonts w:cs="Times New Roman"/>
            <w:color w:val="0563C1" w:themeColor="hyperlink"/>
            <w:sz w:val="24"/>
            <w:szCs w:val="24"/>
            <w:u w:val="single"/>
          </w:rPr>
          <w:t>kak</w:t>
        </w:r>
        <w:r w:rsidR="00A3750F" w:rsidRPr="00A45EEA">
          <w:rPr>
            <w:rFonts w:cs="Times New Roman"/>
            <w:color w:val="0563C1" w:themeColor="hyperlink"/>
            <w:sz w:val="24"/>
            <w:szCs w:val="24"/>
            <w:u w:val="single"/>
            <w:lang w:val="ru-RU"/>
          </w:rPr>
          <w:t>-</w:t>
        </w:r>
        <w:r w:rsidR="00A3750F" w:rsidRPr="00A45EEA">
          <w:rPr>
            <w:rFonts w:cs="Times New Roman"/>
            <w:color w:val="0563C1" w:themeColor="hyperlink"/>
            <w:sz w:val="24"/>
            <w:szCs w:val="24"/>
            <w:u w:val="single"/>
          </w:rPr>
          <w:t>innovacionnye</w:t>
        </w:r>
        <w:r w:rsidR="00A3750F" w:rsidRPr="00A45EEA">
          <w:rPr>
            <w:rFonts w:cs="Times New Roman"/>
            <w:color w:val="0563C1" w:themeColor="hyperlink"/>
            <w:sz w:val="24"/>
            <w:szCs w:val="24"/>
            <w:u w:val="single"/>
            <w:lang w:val="ru-RU"/>
          </w:rPr>
          <w:t>-</w:t>
        </w:r>
        <w:r w:rsidR="00A3750F" w:rsidRPr="00A45EEA">
          <w:rPr>
            <w:rFonts w:cs="Times New Roman"/>
            <w:color w:val="0563C1" w:themeColor="hyperlink"/>
            <w:sz w:val="24"/>
            <w:szCs w:val="24"/>
            <w:u w:val="single"/>
          </w:rPr>
          <w:t>modeli</w:t>
        </w:r>
        <w:r w:rsidR="00A3750F" w:rsidRPr="00A45EEA">
          <w:rPr>
            <w:rFonts w:cs="Times New Roman"/>
            <w:color w:val="0563C1" w:themeColor="hyperlink"/>
            <w:sz w:val="24"/>
            <w:szCs w:val="24"/>
            <w:u w:val="single"/>
            <w:lang w:val="ru-RU"/>
          </w:rPr>
          <w:t>-</w:t>
        </w:r>
        <w:r w:rsidR="00A3750F" w:rsidRPr="00A45EEA">
          <w:rPr>
            <w:rFonts w:cs="Times New Roman"/>
            <w:color w:val="0563C1" w:themeColor="hyperlink"/>
            <w:sz w:val="24"/>
            <w:szCs w:val="24"/>
            <w:u w:val="single"/>
          </w:rPr>
          <w:t>cenoobrazovaniya</w:t>
        </w:r>
        <w:r w:rsidR="00A3750F" w:rsidRPr="00A45EEA">
          <w:rPr>
            <w:rFonts w:cs="Times New Roman"/>
            <w:color w:val="0563C1" w:themeColor="hyperlink"/>
            <w:sz w:val="24"/>
            <w:szCs w:val="24"/>
            <w:u w:val="single"/>
            <w:lang w:val="ru-RU"/>
          </w:rPr>
          <w:t>-</w:t>
        </w:r>
        <w:r w:rsidR="00A3750F" w:rsidRPr="00A45EEA">
          <w:rPr>
            <w:rFonts w:cs="Times New Roman"/>
            <w:color w:val="0563C1" w:themeColor="hyperlink"/>
            <w:sz w:val="24"/>
            <w:szCs w:val="24"/>
            <w:u w:val="single"/>
          </w:rPr>
          <w:t>mogut</w:t>
        </w:r>
        <w:r w:rsidR="00A3750F" w:rsidRPr="00A45EEA">
          <w:rPr>
            <w:rFonts w:cs="Times New Roman"/>
            <w:color w:val="0563C1" w:themeColor="hyperlink"/>
            <w:sz w:val="24"/>
            <w:szCs w:val="24"/>
            <w:u w:val="single"/>
            <w:lang w:val="ru-RU"/>
          </w:rPr>
          <w:t>-</w:t>
        </w:r>
        <w:r w:rsidR="00A3750F" w:rsidRPr="00A45EEA">
          <w:rPr>
            <w:rFonts w:cs="Times New Roman"/>
            <w:color w:val="0563C1" w:themeColor="hyperlink"/>
            <w:sz w:val="24"/>
            <w:szCs w:val="24"/>
            <w:u w:val="single"/>
          </w:rPr>
          <w:t>izmenit</w:t>
        </w:r>
        <w:r w:rsidR="00A3750F" w:rsidRPr="00A45EEA">
          <w:rPr>
            <w:rFonts w:cs="Times New Roman"/>
            <w:color w:val="0563C1" w:themeColor="hyperlink"/>
            <w:sz w:val="24"/>
            <w:szCs w:val="24"/>
            <w:u w:val="single"/>
            <w:lang w:val="ru-RU"/>
          </w:rPr>
          <w:t>-</w:t>
        </w:r>
        <w:r w:rsidR="00A3750F" w:rsidRPr="00A45EEA">
          <w:rPr>
            <w:rFonts w:cs="Times New Roman"/>
            <w:color w:val="0563C1" w:themeColor="hyperlink"/>
            <w:sz w:val="24"/>
            <w:szCs w:val="24"/>
            <w:u w:val="single"/>
          </w:rPr>
          <w:t>rynki</w:t>
        </w:r>
        <w:r w:rsidR="00A3750F" w:rsidRPr="00A45EEA">
          <w:rPr>
            <w:rFonts w:cs="Times New Roman"/>
            <w:color w:val="0563C1" w:themeColor="hyperlink"/>
            <w:sz w:val="24"/>
            <w:szCs w:val="24"/>
            <w:u w:val="single"/>
            <w:lang w:val="ru-RU"/>
          </w:rPr>
          <w:t>/</w:t>
        </w:r>
      </w:hyperlink>
      <w:r w:rsidR="00EE2C07" w:rsidRPr="00A45EEA">
        <w:rPr>
          <w:rFonts w:cs="Times New Roman"/>
          <w:color w:val="0563C1" w:themeColor="hyperlink"/>
          <w:sz w:val="24"/>
          <w:szCs w:val="24"/>
          <w:u w:val="single"/>
          <w:lang w:val="ru-RU"/>
        </w:rPr>
        <w:t xml:space="preserve"> </w:t>
      </w:r>
      <w:r w:rsidR="00EE2C07" w:rsidRPr="00A40F40">
        <w:rPr>
          <w:rFonts w:cs="Times New Roman"/>
          <w:sz w:val="24"/>
          <w:szCs w:val="24"/>
          <w:lang w:val="ru-RU"/>
        </w:rPr>
        <w:t>(дата обращения: 17.02.2021)</w:t>
      </w:r>
    </w:p>
    <w:p w:rsidR="00DA2593" w:rsidRPr="00A45EEA" w:rsidRDefault="00DA2593"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lang w:val="ru-RU"/>
        </w:rPr>
        <w:t xml:space="preserve">Кофе Бон// </w:t>
      </w:r>
      <w:r w:rsidRPr="00A45EEA">
        <w:rPr>
          <w:rFonts w:cs="Times New Roman"/>
          <w:sz w:val="24"/>
          <w:szCs w:val="24"/>
        </w:rPr>
        <w:t>Restaurant</w:t>
      </w:r>
      <w:r w:rsidRPr="00A45EEA">
        <w:rPr>
          <w:rFonts w:cs="Times New Roman"/>
          <w:sz w:val="24"/>
          <w:szCs w:val="24"/>
          <w:lang w:val="ru-RU"/>
        </w:rPr>
        <w:t xml:space="preserve"> </w:t>
      </w:r>
      <w:r w:rsidRPr="00A45EEA">
        <w:rPr>
          <w:rFonts w:cs="Times New Roman"/>
          <w:sz w:val="24"/>
          <w:szCs w:val="24"/>
        </w:rPr>
        <w:t>Guru</w:t>
      </w:r>
      <w:r w:rsidRPr="00A45EEA">
        <w:rPr>
          <w:rFonts w:cs="Times New Roman"/>
          <w:sz w:val="24"/>
          <w:szCs w:val="24"/>
          <w:lang w:val="ru-RU"/>
        </w:rPr>
        <w:t xml:space="preserve">. . – </w:t>
      </w:r>
      <w:hyperlink r:id="rId40" w:history="1">
        <w:r w:rsidRPr="00A45EEA">
          <w:rPr>
            <w:rFonts w:cs="Times New Roman"/>
            <w:color w:val="0563C1" w:themeColor="hyperlink"/>
            <w:sz w:val="24"/>
            <w:szCs w:val="24"/>
            <w:u w:val="single"/>
          </w:rPr>
          <w:t>URL</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https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ru</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restaurantguru</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com</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EspressoBar</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KofeBon</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Saint</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Petersburg</w:t>
        </w:r>
      </w:hyperlink>
      <w:r w:rsidRPr="00A45EEA">
        <w:rPr>
          <w:rFonts w:cs="Times New Roman"/>
          <w:sz w:val="24"/>
          <w:szCs w:val="24"/>
          <w:lang w:val="ru-RU"/>
        </w:rPr>
        <w:t xml:space="preserve"> (дата обращения: 15.02.2021)</w:t>
      </w:r>
    </w:p>
    <w:p w:rsidR="00DA2593" w:rsidRPr="00A45EEA" w:rsidRDefault="00DA2593"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lang w:val="ru-RU"/>
        </w:rPr>
        <w:t>Лебедев В. (</w:t>
      </w:r>
      <w:r w:rsidRPr="00A45EEA">
        <w:rPr>
          <w:rFonts w:cs="Times New Roman"/>
          <w:sz w:val="24"/>
          <w:szCs w:val="24"/>
        </w:rPr>
        <w:t>Like</w:t>
      </w:r>
      <w:r w:rsidRPr="00A45EEA">
        <w:rPr>
          <w:rFonts w:cs="Times New Roman"/>
          <w:sz w:val="24"/>
          <w:szCs w:val="24"/>
          <w:lang w:val="ru-RU"/>
        </w:rPr>
        <w:t>'</w:t>
      </w:r>
      <w:r w:rsidRPr="00A45EEA">
        <w:rPr>
          <w:rFonts w:cs="Times New Roman"/>
          <w:sz w:val="24"/>
          <w:szCs w:val="24"/>
        </w:rPr>
        <w:t>n</w:t>
      </w:r>
      <w:r w:rsidRPr="00A45EEA">
        <w:rPr>
          <w:rFonts w:cs="Times New Roman"/>
          <w:sz w:val="24"/>
          <w:szCs w:val="24"/>
          <w:lang w:val="ru-RU"/>
        </w:rPr>
        <w:t>'</w:t>
      </w:r>
      <w:r w:rsidRPr="00A45EEA">
        <w:rPr>
          <w:rFonts w:cs="Times New Roman"/>
          <w:sz w:val="24"/>
          <w:szCs w:val="24"/>
        </w:rPr>
        <w:t>Pay</w:t>
      </w:r>
      <w:r w:rsidRPr="00A45EEA">
        <w:rPr>
          <w:rFonts w:cs="Times New Roman"/>
          <w:sz w:val="24"/>
          <w:szCs w:val="24"/>
          <w:lang w:val="ru-RU"/>
        </w:rPr>
        <w:t xml:space="preserve">): Почему я закрыл сервис добровольных пожертвований для медиа // </w:t>
      </w:r>
      <w:r w:rsidRPr="00A45EEA">
        <w:rPr>
          <w:rFonts w:cs="Times New Roman"/>
          <w:sz w:val="24"/>
          <w:szCs w:val="24"/>
        </w:rPr>
        <w:t>The</w:t>
      </w:r>
      <w:r w:rsidRPr="00A45EEA">
        <w:rPr>
          <w:rFonts w:cs="Times New Roman"/>
          <w:sz w:val="24"/>
          <w:szCs w:val="24"/>
          <w:lang w:val="ru-RU"/>
        </w:rPr>
        <w:t xml:space="preserve"> </w:t>
      </w:r>
      <w:r w:rsidRPr="00A45EEA">
        <w:rPr>
          <w:rFonts w:cs="Times New Roman"/>
          <w:sz w:val="24"/>
          <w:szCs w:val="24"/>
        </w:rPr>
        <w:t>Village</w:t>
      </w:r>
      <w:r w:rsidRPr="00A45EEA">
        <w:rPr>
          <w:rFonts w:cs="Times New Roman"/>
          <w:sz w:val="24"/>
          <w:szCs w:val="24"/>
          <w:lang w:val="ru-RU"/>
        </w:rPr>
        <w:t xml:space="preserve">. 2021. </w:t>
      </w:r>
      <w:hyperlink r:id="rId41" w:history="1">
        <w:r w:rsidRPr="00A45EEA">
          <w:rPr>
            <w:rFonts w:cs="Times New Roman"/>
            <w:color w:val="0563C1" w:themeColor="hyperlink"/>
            <w:sz w:val="24"/>
            <w:szCs w:val="24"/>
            <w:u w:val="single"/>
          </w:rPr>
          <w:t>https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www</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the</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village</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ru</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business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stories</w:t>
        </w:r>
        <w:r w:rsidRPr="00A45EEA">
          <w:rPr>
            <w:rFonts w:cs="Times New Roman"/>
            <w:color w:val="0563C1" w:themeColor="hyperlink"/>
            <w:sz w:val="24"/>
            <w:szCs w:val="24"/>
            <w:u w:val="single"/>
            <w:lang w:val="ru-RU"/>
          </w:rPr>
          <w:t>/156747-</w:t>
        </w:r>
        <w:r w:rsidRPr="00A45EEA">
          <w:rPr>
            <w:rFonts w:cs="Times New Roman"/>
            <w:color w:val="0563C1" w:themeColor="hyperlink"/>
            <w:sz w:val="24"/>
            <w:szCs w:val="24"/>
            <w:u w:val="single"/>
          </w:rPr>
          <w:t>likenpay</w:t>
        </w:r>
      </w:hyperlink>
      <w:r w:rsidRPr="00A45EEA">
        <w:rPr>
          <w:rFonts w:cs="Times New Roman"/>
          <w:sz w:val="24"/>
          <w:szCs w:val="24"/>
          <w:lang w:val="ru-RU"/>
        </w:rPr>
        <w:t xml:space="preserve"> (дата обращения: 15.02.2021)</w:t>
      </w:r>
    </w:p>
    <w:p w:rsidR="0088732A" w:rsidRPr="00A45EEA" w:rsidRDefault="0088732A"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lang w:val="ru-RU"/>
        </w:rPr>
        <w:t xml:space="preserve">Официальный сайт компании </w:t>
      </w:r>
      <w:r w:rsidRPr="00A45EEA">
        <w:rPr>
          <w:rFonts w:cs="Times New Roman"/>
          <w:sz w:val="24"/>
          <w:szCs w:val="24"/>
        </w:rPr>
        <w:t>comScore</w:t>
      </w:r>
      <w:r w:rsidRPr="00A45EEA">
        <w:rPr>
          <w:rFonts w:cs="Times New Roman"/>
          <w:sz w:val="24"/>
          <w:szCs w:val="24"/>
          <w:lang w:val="ru-RU"/>
        </w:rPr>
        <w:t xml:space="preserve"> 2021. – </w:t>
      </w:r>
      <w:r w:rsidRPr="00A45EEA">
        <w:rPr>
          <w:rFonts w:cs="Times New Roman"/>
          <w:sz w:val="24"/>
          <w:szCs w:val="24"/>
        </w:rPr>
        <w:t>URL</w:t>
      </w:r>
      <w:r w:rsidRPr="00A45EEA">
        <w:rPr>
          <w:rFonts w:cs="Times New Roman"/>
          <w:sz w:val="24"/>
          <w:szCs w:val="24"/>
          <w:lang w:val="ru-RU"/>
        </w:rPr>
        <w:t xml:space="preserve">: </w:t>
      </w:r>
      <w:r w:rsidRPr="00A45EEA">
        <w:rPr>
          <w:rFonts w:cs="Times New Roman"/>
          <w:sz w:val="24"/>
          <w:szCs w:val="24"/>
        </w:rPr>
        <w:t>https</w:t>
      </w:r>
      <w:r w:rsidRPr="00A45EEA">
        <w:rPr>
          <w:rFonts w:cs="Times New Roman"/>
          <w:sz w:val="24"/>
          <w:szCs w:val="24"/>
          <w:lang w:val="ru-RU"/>
        </w:rPr>
        <w:t>://</w:t>
      </w:r>
      <w:r w:rsidRPr="00A45EEA">
        <w:rPr>
          <w:rFonts w:cs="Times New Roman"/>
          <w:sz w:val="24"/>
          <w:szCs w:val="24"/>
        </w:rPr>
        <w:t>www</w:t>
      </w:r>
      <w:r w:rsidRPr="00A45EEA">
        <w:rPr>
          <w:rFonts w:cs="Times New Roman"/>
          <w:sz w:val="24"/>
          <w:szCs w:val="24"/>
          <w:lang w:val="ru-RU"/>
        </w:rPr>
        <w:t>.</w:t>
      </w:r>
      <w:r w:rsidRPr="00A45EEA">
        <w:rPr>
          <w:rFonts w:cs="Times New Roman"/>
          <w:sz w:val="24"/>
          <w:szCs w:val="24"/>
        </w:rPr>
        <w:t>comscore</w:t>
      </w:r>
      <w:r w:rsidRPr="00A45EEA">
        <w:rPr>
          <w:rFonts w:cs="Times New Roman"/>
          <w:sz w:val="24"/>
          <w:szCs w:val="24"/>
          <w:lang w:val="ru-RU"/>
        </w:rPr>
        <w:t>.</w:t>
      </w:r>
      <w:r w:rsidRPr="00A45EEA">
        <w:rPr>
          <w:rFonts w:cs="Times New Roman"/>
          <w:sz w:val="24"/>
          <w:szCs w:val="24"/>
        </w:rPr>
        <w:t>com</w:t>
      </w:r>
      <w:r w:rsidRPr="00A45EEA">
        <w:rPr>
          <w:rFonts w:cs="Times New Roman"/>
          <w:sz w:val="24"/>
          <w:szCs w:val="24"/>
          <w:lang w:val="ru-RU"/>
        </w:rPr>
        <w:t>/</w:t>
      </w:r>
    </w:p>
    <w:p w:rsidR="0088732A" w:rsidRPr="00A45EEA" w:rsidRDefault="0088732A"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lang w:val="ru-RU"/>
        </w:rPr>
        <w:t xml:space="preserve">Плати, сколько хочешь // </w:t>
      </w:r>
      <w:r w:rsidR="00CD1643">
        <w:rPr>
          <w:rFonts w:cs="Times New Roman"/>
          <w:sz w:val="24"/>
          <w:szCs w:val="24"/>
        </w:rPr>
        <w:t>Re</w:t>
      </w:r>
      <w:r w:rsidRPr="00A45EEA">
        <w:rPr>
          <w:rFonts w:cs="Times New Roman"/>
          <w:sz w:val="24"/>
          <w:szCs w:val="24"/>
        </w:rPr>
        <w:t>t</w:t>
      </w:r>
      <w:r w:rsidR="00CD1643">
        <w:rPr>
          <w:rFonts w:cs="Times New Roman"/>
          <w:sz w:val="24"/>
          <w:szCs w:val="24"/>
        </w:rPr>
        <w:t>a</w:t>
      </w:r>
      <w:r w:rsidRPr="00A45EEA">
        <w:rPr>
          <w:rFonts w:cs="Times New Roman"/>
          <w:sz w:val="24"/>
          <w:szCs w:val="24"/>
        </w:rPr>
        <w:t>iler</w:t>
      </w:r>
      <w:r w:rsidRPr="00A45EEA">
        <w:rPr>
          <w:rFonts w:cs="Times New Roman"/>
          <w:sz w:val="24"/>
          <w:szCs w:val="24"/>
          <w:lang w:val="ru-RU"/>
        </w:rPr>
        <w:t>.</w:t>
      </w:r>
      <w:r w:rsidRPr="00A45EEA">
        <w:rPr>
          <w:rFonts w:cs="Times New Roman"/>
          <w:sz w:val="24"/>
          <w:szCs w:val="24"/>
        </w:rPr>
        <w:t>ru</w:t>
      </w:r>
      <w:r w:rsidRPr="00A45EEA">
        <w:rPr>
          <w:rFonts w:cs="Times New Roman"/>
          <w:sz w:val="24"/>
          <w:szCs w:val="24"/>
          <w:lang w:val="ru-RU"/>
        </w:rPr>
        <w:t xml:space="preserve">.  2012 – </w:t>
      </w:r>
      <w:r w:rsidRPr="00A45EEA">
        <w:rPr>
          <w:rFonts w:cs="Times New Roman"/>
          <w:sz w:val="24"/>
          <w:szCs w:val="24"/>
        </w:rPr>
        <w:t>URL</w:t>
      </w:r>
      <w:r w:rsidRPr="00A45EEA">
        <w:rPr>
          <w:rFonts w:cs="Times New Roman"/>
          <w:sz w:val="24"/>
          <w:szCs w:val="24"/>
          <w:lang w:val="ru-RU"/>
        </w:rPr>
        <w:t xml:space="preserve">: </w:t>
      </w:r>
      <w:hyperlink r:id="rId42" w:history="1">
        <w:r w:rsidR="00395644" w:rsidRPr="00A45EEA">
          <w:rPr>
            <w:rStyle w:val="af0"/>
            <w:rFonts w:cs="Times New Roman"/>
            <w:sz w:val="24"/>
            <w:szCs w:val="24"/>
          </w:rPr>
          <w:t>https</w:t>
        </w:r>
        <w:r w:rsidR="00395644" w:rsidRPr="00A45EEA">
          <w:rPr>
            <w:rStyle w:val="af0"/>
            <w:rFonts w:cs="Times New Roman"/>
            <w:sz w:val="24"/>
            <w:szCs w:val="24"/>
            <w:lang w:val="ru-RU"/>
          </w:rPr>
          <w:t>://</w:t>
        </w:r>
        <w:r w:rsidR="00395644" w:rsidRPr="00A45EEA">
          <w:rPr>
            <w:rStyle w:val="af0"/>
            <w:rFonts w:cs="Times New Roman"/>
            <w:sz w:val="24"/>
            <w:szCs w:val="24"/>
          </w:rPr>
          <w:t>retailer</w:t>
        </w:r>
        <w:r w:rsidR="00395644" w:rsidRPr="00A45EEA">
          <w:rPr>
            <w:rStyle w:val="af0"/>
            <w:rFonts w:cs="Times New Roman"/>
            <w:sz w:val="24"/>
            <w:szCs w:val="24"/>
            <w:lang w:val="ru-RU"/>
          </w:rPr>
          <w:t>.</w:t>
        </w:r>
        <w:r w:rsidR="00395644" w:rsidRPr="00A45EEA">
          <w:rPr>
            <w:rStyle w:val="af0"/>
            <w:rFonts w:cs="Times New Roman"/>
            <w:sz w:val="24"/>
            <w:szCs w:val="24"/>
          </w:rPr>
          <w:t>ru</w:t>
        </w:r>
        <w:r w:rsidR="00395644" w:rsidRPr="00A45EEA">
          <w:rPr>
            <w:rStyle w:val="af0"/>
            <w:rFonts w:cs="Times New Roman"/>
            <w:sz w:val="24"/>
            <w:szCs w:val="24"/>
            <w:lang w:val="ru-RU"/>
          </w:rPr>
          <w:t>/</w:t>
        </w:r>
        <w:r w:rsidR="00395644" w:rsidRPr="00A45EEA">
          <w:rPr>
            <w:rStyle w:val="af0"/>
            <w:rFonts w:cs="Times New Roman"/>
            <w:sz w:val="24"/>
            <w:szCs w:val="24"/>
          </w:rPr>
          <w:t>plati</w:t>
        </w:r>
        <w:r w:rsidR="00395644" w:rsidRPr="00A45EEA">
          <w:rPr>
            <w:rStyle w:val="af0"/>
            <w:rFonts w:cs="Times New Roman"/>
            <w:sz w:val="24"/>
            <w:szCs w:val="24"/>
            <w:lang w:val="ru-RU"/>
          </w:rPr>
          <w:t>-</w:t>
        </w:r>
        <w:r w:rsidR="00395644" w:rsidRPr="00A45EEA">
          <w:rPr>
            <w:rStyle w:val="af0"/>
            <w:rFonts w:cs="Times New Roman"/>
            <w:sz w:val="24"/>
            <w:szCs w:val="24"/>
          </w:rPr>
          <w:t>skolko</w:t>
        </w:r>
        <w:r w:rsidR="00395644" w:rsidRPr="00A45EEA">
          <w:rPr>
            <w:rStyle w:val="af0"/>
            <w:rFonts w:cs="Times New Roman"/>
            <w:sz w:val="24"/>
            <w:szCs w:val="24"/>
            <w:lang w:val="ru-RU"/>
          </w:rPr>
          <w:t>-</w:t>
        </w:r>
        <w:r w:rsidR="00395644" w:rsidRPr="00A45EEA">
          <w:rPr>
            <w:rStyle w:val="af0"/>
            <w:rFonts w:cs="Times New Roman"/>
            <w:sz w:val="24"/>
            <w:szCs w:val="24"/>
          </w:rPr>
          <w:t>hochesh</w:t>
        </w:r>
        <w:r w:rsidR="00395644" w:rsidRPr="00A45EEA">
          <w:rPr>
            <w:rStyle w:val="af0"/>
            <w:rFonts w:cs="Times New Roman"/>
            <w:sz w:val="24"/>
            <w:szCs w:val="24"/>
            <w:lang w:val="ru-RU"/>
          </w:rPr>
          <w:t>/</w:t>
        </w:r>
      </w:hyperlink>
      <w:r w:rsidR="00395644" w:rsidRPr="00A45EEA">
        <w:rPr>
          <w:rFonts w:cs="Times New Roman"/>
          <w:sz w:val="24"/>
          <w:szCs w:val="24"/>
          <w:lang w:val="ru-RU"/>
        </w:rPr>
        <w:t xml:space="preserve"> (дата обращения: 25.02.2021)</w:t>
      </w:r>
    </w:p>
    <w:p w:rsidR="00395644" w:rsidRPr="00A45EEA" w:rsidRDefault="0088732A"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lang w:val="ru-RU"/>
        </w:rPr>
        <w:t xml:space="preserve">Проект </w:t>
      </w:r>
      <w:r w:rsidRPr="00A45EEA">
        <w:rPr>
          <w:rFonts w:cs="Times New Roman"/>
          <w:sz w:val="24"/>
          <w:szCs w:val="24"/>
        </w:rPr>
        <w:t>Humble</w:t>
      </w:r>
      <w:r w:rsidRPr="00A45EEA">
        <w:rPr>
          <w:rFonts w:cs="Times New Roman"/>
          <w:sz w:val="24"/>
          <w:szCs w:val="24"/>
          <w:lang w:val="ru-RU"/>
        </w:rPr>
        <w:t xml:space="preserve"> </w:t>
      </w:r>
      <w:r w:rsidRPr="00A45EEA">
        <w:rPr>
          <w:rFonts w:cs="Times New Roman"/>
          <w:sz w:val="24"/>
          <w:szCs w:val="24"/>
        </w:rPr>
        <w:t>Bundle</w:t>
      </w:r>
      <w:r w:rsidRPr="00A45EEA">
        <w:rPr>
          <w:rFonts w:cs="Times New Roman"/>
          <w:sz w:val="24"/>
          <w:szCs w:val="24"/>
          <w:lang w:val="ru-RU"/>
        </w:rPr>
        <w:t xml:space="preserve"> «Плати, сколько хочешь за е-книги» принес больше миллиона долларов // </w:t>
      </w:r>
      <w:r w:rsidRPr="00A45EEA">
        <w:rPr>
          <w:rFonts w:cs="Times New Roman"/>
          <w:sz w:val="24"/>
          <w:szCs w:val="24"/>
        </w:rPr>
        <w:t>Pro</w:t>
      </w:r>
      <w:r w:rsidRPr="00A45EEA">
        <w:rPr>
          <w:rFonts w:cs="Times New Roman"/>
          <w:sz w:val="24"/>
          <w:szCs w:val="24"/>
          <w:lang w:val="ru-RU"/>
        </w:rPr>
        <w:t>-</w:t>
      </w:r>
      <w:r w:rsidRPr="00A45EEA">
        <w:rPr>
          <w:rFonts w:cs="Times New Roman"/>
          <w:sz w:val="24"/>
          <w:szCs w:val="24"/>
        </w:rPr>
        <w:t>Books</w:t>
      </w:r>
      <w:r w:rsidRPr="00A45EEA">
        <w:rPr>
          <w:rFonts w:cs="Times New Roman"/>
          <w:sz w:val="24"/>
          <w:szCs w:val="24"/>
          <w:lang w:val="ru-RU"/>
        </w:rPr>
        <w:t>.</w:t>
      </w:r>
      <w:r w:rsidRPr="00A45EEA">
        <w:rPr>
          <w:rFonts w:cs="Times New Roman"/>
          <w:sz w:val="24"/>
          <w:szCs w:val="24"/>
        </w:rPr>
        <w:t>ru</w:t>
      </w:r>
      <w:r w:rsidRPr="00A45EEA">
        <w:rPr>
          <w:rFonts w:cs="Times New Roman"/>
          <w:sz w:val="24"/>
          <w:szCs w:val="24"/>
          <w:lang w:val="ru-RU"/>
        </w:rPr>
        <w:t xml:space="preserve"> 2012 – </w:t>
      </w:r>
      <w:r w:rsidRPr="00A45EEA">
        <w:rPr>
          <w:rFonts w:cs="Times New Roman"/>
          <w:sz w:val="24"/>
          <w:szCs w:val="24"/>
        </w:rPr>
        <w:t>URL</w:t>
      </w:r>
      <w:r w:rsidRPr="00A45EEA">
        <w:rPr>
          <w:rFonts w:cs="Times New Roman"/>
          <w:sz w:val="24"/>
          <w:szCs w:val="24"/>
          <w:lang w:val="ru-RU"/>
        </w:rPr>
        <w:t xml:space="preserve">: </w:t>
      </w:r>
      <w:hyperlink r:id="rId43" w:history="1">
        <w:r w:rsidR="00D525CB" w:rsidRPr="00A45EEA">
          <w:rPr>
            <w:rStyle w:val="af0"/>
            <w:rFonts w:cs="Times New Roman"/>
            <w:sz w:val="24"/>
            <w:szCs w:val="24"/>
          </w:rPr>
          <w:t>http</w:t>
        </w:r>
        <w:r w:rsidR="00D525CB" w:rsidRPr="00A45EEA">
          <w:rPr>
            <w:rStyle w:val="af0"/>
            <w:rFonts w:cs="Times New Roman"/>
            <w:sz w:val="24"/>
            <w:szCs w:val="24"/>
            <w:lang w:val="ru-RU"/>
          </w:rPr>
          <w:t>://</w:t>
        </w:r>
        <w:r w:rsidR="00D525CB" w:rsidRPr="00A45EEA">
          <w:rPr>
            <w:rStyle w:val="af0"/>
            <w:rFonts w:cs="Times New Roman"/>
            <w:sz w:val="24"/>
            <w:szCs w:val="24"/>
          </w:rPr>
          <w:t>pro</w:t>
        </w:r>
        <w:r w:rsidR="00D525CB" w:rsidRPr="00A45EEA">
          <w:rPr>
            <w:rStyle w:val="af0"/>
            <w:rFonts w:cs="Times New Roman"/>
            <w:sz w:val="24"/>
            <w:szCs w:val="24"/>
            <w:lang w:val="ru-RU"/>
          </w:rPr>
          <w:t>-</w:t>
        </w:r>
        <w:r w:rsidR="00D525CB" w:rsidRPr="00A45EEA">
          <w:rPr>
            <w:rStyle w:val="af0"/>
            <w:rFonts w:cs="Times New Roman"/>
            <w:sz w:val="24"/>
            <w:szCs w:val="24"/>
          </w:rPr>
          <w:t>books</w:t>
        </w:r>
        <w:r w:rsidR="00D525CB" w:rsidRPr="00A45EEA">
          <w:rPr>
            <w:rStyle w:val="af0"/>
            <w:rFonts w:cs="Times New Roman"/>
            <w:sz w:val="24"/>
            <w:szCs w:val="24"/>
            <w:lang w:val="ru-RU"/>
          </w:rPr>
          <w:t>.</w:t>
        </w:r>
        <w:r w:rsidR="00D525CB" w:rsidRPr="00A45EEA">
          <w:rPr>
            <w:rStyle w:val="af0"/>
            <w:rFonts w:cs="Times New Roman"/>
            <w:sz w:val="24"/>
            <w:szCs w:val="24"/>
          </w:rPr>
          <w:t>ru</w:t>
        </w:r>
        <w:r w:rsidR="00D525CB" w:rsidRPr="00A45EEA">
          <w:rPr>
            <w:rStyle w:val="af0"/>
            <w:rFonts w:cs="Times New Roman"/>
            <w:sz w:val="24"/>
            <w:szCs w:val="24"/>
            <w:lang w:val="ru-RU"/>
          </w:rPr>
          <w:t>/</w:t>
        </w:r>
        <w:r w:rsidR="00D525CB" w:rsidRPr="00A45EEA">
          <w:rPr>
            <w:rStyle w:val="af0"/>
            <w:rFonts w:cs="Times New Roman"/>
            <w:sz w:val="24"/>
            <w:szCs w:val="24"/>
          </w:rPr>
          <w:t>sitearticles</w:t>
        </w:r>
        <w:r w:rsidR="00D525CB" w:rsidRPr="00A45EEA">
          <w:rPr>
            <w:rStyle w:val="af0"/>
            <w:rFonts w:cs="Times New Roman"/>
            <w:sz w:val="24"/>
            <w:szCs w:val="24"/>
            <w:lang w:val="ru-RU"/>
          </w:rPr>
          <w:t>/10711</w:t>
        </w:r>
      </w:hyperlink>
      <w:r w:rsidR="00395644" w:rsidRPr="00A45EEA">
        <w:rPr>
          <w:rFonts w:cs="Times New Roman"/>
          <w:sz w:val="24"/>
          <w:szCs w:val="24"/>
          <w:lang w:val="ru-RU"/>
        </w:rPr>
        <w:t xml:space="preserve"> . </w:t>
      </w:r>
      <w:r w:rsidR="00395644" w:rsidRPr="00A45EEA">
        <w:rPr>
          <w:rFonts w:cs="Times New Roman"/>
          <w:sz w:val="24"/>
          <w:szCs w:val="24"/>
        </w:rPr>
        <w:t>(дата обращения: 27.02.2021)</w:t>
      </w:r>
    </w:p>
    <w:p w:rsidR="00395644" w:rsidRPr="00A45EEA" w:rsidRDefault="00395644"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lang w:val="ru-RU"/>
        </w:rPr>
        <w:t>Сачков И. «Черная метка». Что остановит интернет-пиратство в России. // Forbes . 2017.  URL: https://www.forbes.ru/tehnologii/350885-chernaya-metka-chto-ostanovit-internet-piratstvo-v-rossii (дата обращения: 10.03.2021)</w:t>
      </w:r>
    </w:p>
    <w:p w:rsidR="00D525CB" w:rsidRPr="00A45EEA" w:rsidRDefault="00D525CB"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lang w:val="ru-RU"/>
        </w:rPr>
        <w:t xml:space="preserve"> Цысарь А.В. Лояльность покупателей: основные определения, методы измерения, способы управления // Маркетинг и маркетинговые исследования. 2002. № 5. C. 57.</w:t>
      </w:r>
    </w:p>
    <w:p w:rsidR="00D525CB" w:rsidRPr="00A45EEA" w:rsidRDefault="00D525CB"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lang w:val="ru-RU"/>
        </w:rPr>
        <w:t xml:space="preserve">  Чернозубенко П.В. Лояльность. Записки Маркетолога // Marktech. 2021. URL: https://www.marketch.ru/marketing_dictionary/marketing_terms_l/loyalnost/ (дата обращения 18.03.2021)</w:t>
      </w:r>
    </w:p>
    <w:p w:rsidR="00E47867"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 xml:space="preserve">Alexandrov, A., Lilly, B.,&amp; Babakus, E. The effects of social-and self-motives on the intentions to share positive and negative word of mouth // Journal of the Academy of Marketing </w:t>
      </w:r>
      <w:r w:rsidRPr="00A45EEA">
        <w:rPr>
          <w:rFonts w:cs="Times New Roman"/>
          <w:sz w:val="24"/>
          <w:szCs w:val="24"/>
        </w:rPr>
        <w:lastRenderedPageBreak/>
        <w:t xml:space="preserve">Science. 2013. 41, 531–546. – URL: </w:t>
      </w:r>
      <w:hyperlink r:id="rId44" w:history="1">
        <w:r w:rsidR="00A3750F" w:rsidRPr="00A45EEA">
          <w:rPr>
            <w:rFonts w:cs="Times New Roman"/>
            <w:color w:val="0563C1" w:themeColor="hyperlink"/>
            <w:sz w:val="24"/>
            <w:szCs w:val="24"/>
            <w:u w:val="single"/>
          </w:rPr>
          <w:t>https://doi.org/10.1007/s11747-012-0323-4</w:t>
        </w:r>
      </w:hyperlink>
      <w:r w:rsidRPr="00A45EEA">
        <w:rPr>
          <w:rFonts w:cs="Times New Roman"/>
          <w:sz w:val="24"/>
          <w:szCs w:val="24"/>
        </w:rPr>
        <w:t>.</w:t>
      </w:r>
      <w:r w:rsidR="00E47867" w:rsidRPr="00A45EEA">
        <w:rPr>
          <w:rFonts w:cs="Times New Roman"/>
          <w:sz w:val="24"/>
          <w:szCs w:val="24"/>
        </w:rPr>
        <w:t xml:space="preserve">  (</w:t>
      </w:r>
      <w:r w:rsidR="00E47867" w:rsidRPr="00A45EEA">
        <w:rPr>
          <w:rFonts w:cs="Times New Roman"/>
          <w:sz w:val="24"/>
          <w:szCs w:val="24"/>
          <w:lang w:val="ru-RU"/>
        </w:rPr>
        <w:t>дата</w:t>
      </w:r>
      <w:r w:rsidR="00E47867" w:rsidRPr="00A45EEA">
        <w:rPr>
          <w:rFonts w:cs="Times New Roman"/>
          <w:sz w:val="24"/>
          <w:szCs w:val="24"/>
        </w:rPr>
        <w:t xml:space="preserve"> </w:t>
      </w:r>
      <w:r w:rsidR="00E47867" w:rsidRPr="00A45EEA">
        <w:rPr>
          <w:rFonts w:cs="Times New Roman"/>
          <w:sz w:val="24"/>
          <w:szCs w:val="24"/>
          <w:lang w:val="ru-RU"/>
        </w:rPr>
        <w:t>обращения</w:t>
      </w:r>
      <w:r w:rsidR="00E47867" w:rsidRPr="00A45EEA">
        <w:rPr>
          <w:rFonts w:cs="Times New Roman"/>
          <w:sz w:val="24"/>
          <w:szCs w:val="24"/>
        </w:rPr>
        <w:t>: 21.02.2021)</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Anderson, C.K.. Setting prices on Priceline? // Interfaces .2009. 39 (4), 307–315.</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Armstrong Soule, C.A. &amp; Madrigal, RAnchors and norms in anonymous pay-what-you-want pricing</w:t>
      </w:r>
      <w:r w:rsidR="00226456" w:rsidRPr="00A45EEA">
        <w:rPr>
          <w:rFonts w:cs="Times New Roman"/>
          <w:sz w:val="24"/>
          <w:szCs w:val="24"/>
        </w:rPr>
        <w:t xml:space="preserve"> </w:t>
      </w:r>
      <w:r w:rsidRPr="00A45EEA">
        <w:rPr>
          <w:rFonts w:cs="Times New Roman"/>
          <w:sz w:val="24"/>
          <w:szCs w:val="24"/>
        </w:rPr>
        <w:t>Contexts // Journal of Behavioral and Experimental Economics. .2015. 57, 167–175.</w:t>
      </w:r>
    </w:p>
    <w:p w:rsidR="00DA2593" w:rsidRPr="00A45EEA" w:rsidRDefault="00DA2593"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rPr>
        <w:t>Baggins</w:t>
      </w:r>
      <w:r w:rsidRPr="00A45EEA">
        <w:rPr>
          <w:rFonts w:cs="Times New Roman"/>
          <w:sz w:val="24"/>
          <w:szCs w:val="24"/>
          <w:lang w:val="ru-RU"/>
        </w:rPr>
        <w:t xml:space="preserve"> </w:t>
      </w:r>
      <w:r w:rsidRPr="00A45EEA">
        <w:rPr>
          <w:rFonts w:cs="Times New Roman"/>
          <w:sz w:val="24"/>
          <w:szCs w:val="24"/>
        </w:rPr>
        <w:t>coffee</w:t>
      </w:r>
      <w:r w:rsidRPr="00A45EEA">
        <w:rPr>
          <w:rFonts w:cs="Times New Roman"/>
          <w:sz w:val="24"/>
          <w:szCs w:val="24"/>
          <w:lang w:val="ru-RU"/>
        </w:rPr>
        <w:t xml:space="preserve">.// Официальный сайт компании. . – </w:t>
      </w:r>
      <w:hyperlink r:id="rId45" w:history="1">
        <w:r w:rsidRPr="00A45EEA">
          <w:rPr>
            <w:rFonts w:cs="Times New Roman"/>
            <w:color w:val="0563C1" w:themeColor="hyperlink"/>
            <w:sz w:val="24"/>
            <w:szCs w:val="24"/>
            <w:u w:val="single"/>
          </w:rPr>
          <w:t>URL</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https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bagginscoffee</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com</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sale</w:t>
        </w:r>
      </w:hyperlink>
      <w:r w:rsidRPr="00A45EEA">
        <w:rPr>
          <w:rFonts w:cs="Times New Roman"/>
          <w:sz w:val="24"/>
          <w:szCs w:val="24"/>
          <w:lang w:val="ru-RU"/>
        </w:rPr>
        <w:t xml:space="preserve"> (дата обращения: 15.02.2021)</w:t>
      </w:r>
    </w:p>
    <w:p w:rsidR="00395644"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Consumer response to design variations in pay-what-you-want pricing. By: Christopher, Ranjit M.; Machado, Fernando S.. In: Journal of the Academy of Marketing Science: Official Publication of the Academy of Marketing Science. 47(5) , 879</w:t>
      </w:r>
    </w:p>
    <w:p w:rsidR="00395644" w:rsidRPr="00A45EEA" w:rsidRDefault="00395644"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 xml:space="preserve">Chao, Y., Fernandez, J., &amp; Nahata, B. Pay-what-you-want pricing: Can it be profitable? // </w:t>
      </w:r>
      <w:r w:rsidRPr="00A45EEA">
        <w:rPr>
          <w:rFonts w:cs="Times New Roman"/>
          <w:iCs/>
          <w:sz w:val="24"/>
          <w:szCs w:val="24"/>
        </w:rPr>
        <w:t>Journal of Behavioral and Experimental Economics, 2015. 57</w:t>
      </w:r>
      <w:r w:rsidRPr="00A45EEA">
        <w:rPr>
          <w:rFonts w:cs="Times New Roman"/>
          <w:sz w:val="24"/>
          <w:szCs w:val="24"/>
        </w:rPr>
        <w:t>. 176-185</w:t>
      </w:r>
    </w:p>
    <w:p w:rsidR="00F22952"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 xml:space="preserve">Chen, Y., Koenigsberg, O., &amp; Zhang, Z. J. Pay-as-you-wish pricing //  Marketing Science .2017. 36, 780-791 [Электронный ресурс] URL: </w:t>
      </w:r>
      <w:hyperlink r:id="rId46" w:history="1">
        <w:r w:rsidR="00A3750F" w:rsidRPr="00A45EEA">
          <w:rPr>
            <w:rFonts w:cs="Times New Roman"/>
            <w:color w:val="0563C1" w:themeColor="hyperlink"/>
            <w:sz w:val="24"/>
            <w:szCs w:val="24"/>
            <w:u w:val="single"/>
          </w:rPr>
          <w:t>https://doi.org/10.1287/mksc.2017.1032</w:t>
        </w:r>
      </w:hyperlink>
      <w:r w:rsidR="00F22952" w:rsidRPr="00A45EEA">
        <w:rPr>
          <w:rFonts w:cs="Times New Roman"/>
          <w:color w:val="0563C1" w:themeColor="hyperlink"/>
          <w:sz w:val="24"/>
          <w:szCs w:val="24"/>
          <w:u w:val="single"/>
        </w:rPr>
        <w:t xml:space="preserve"> </w:t>
      </w:r>
      <w:r w:rsidR="00F22952" w:rsidRPr="00A45EEA">
        <w:rPr>
          <w:rFonts w:cs="Times New Roman"/>
          <w:sz w:val="24"/>
          <w:szCs w:val="24"/>
        </w:rPr>
        <w:t>(дата обращения 01.03.2021)</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Chesbrough, H. Business model innovation: opportunities and barriers? Long Range Plan. , 2010.  43 (2), 354–363.</w:t>
      </w:r>
    </w:p>
    <w:p w:rsidR="00397706"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 xml:space="preserve">Christopher, Ranjit M.; Machado, Fernando S. Consumer response to design variations in pay-what-you-want pricing // Journal of the Academy of Marketing Science: Official Publication of the Academy of Marketing Science. </w:t>
      </w:r>
      <w:r w:rsidR="00920BEC" w:rsidRPr="00A45EEA">
        <w:rPr>
          <w:rFonts w:cs="Times New Roman"/>
          <w:sz w:val="24"/>
          <w:szCs w:val="24"/>
        </w:rPr>
        <w:t xml:space="preserve">2014. </w:t>
      </w:r>
      <w:r w:rsidRPr="00A45EEA">
        <w:rPr>
          <w:rFonts w:cs="Times New Roman"/>
          <w:sz w:val="24"/>
          <w:szCs w:val="24"/>
        </w:rPr>
        <w:t>47(5):879</w:t>
      </w:r>
    </w:p>
    <w:p w:rsidR="00397706" w:rsidRPr="00A45EEA" w:rsidRDefault="00397706"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rPr>
        <w:t>Destream</w:t>
      </w:r>
      <w:r w:rsidRPr="00A45EEA">
        <w:rPr>
          <w:rFonts w:cs="Times New Roman"/>
          <w:sz w:val="24"/>
          <w:szCs w:val="24"/>
          <w:lang w:val="ru-RU"/>
        </w:rPr>
        <w:t xml:space="preserve"> // Официальный сайт компании. . – </w:t>
      </w:r>
      <w:r w:rsidRPr="00A45EEA">
        <w:rPr>
          <w:rFonts w:cs="Times New Roman"/>
          <w:sz w:val="24"/>
          <w:szCs w:val="24"/>
        </w:rPr>
        <w:t>URL</w:t>
      </w:r>
      <w:r w:rsidRPr="00A45EEA">
        <w:rPr>
          <w:rFonts w:cs="Times New Roman"/>
          <w:sz w:val="24"/>
          <w:szCs w:val="24"/>
          <w:lang w:val="ru-RU"/>
        </w:rPr>
        <w:t xml:space="preserve">:   </w:t>
      </w:r>
      <w:hyperlink r:id="rId47" w:anchor="home" w:history="1">
        <w:r w:rsidRPr="00A45EEA">
          <w:rPr>
            <w:rFonts w:cs="Times New Roman"/>
            <w:color w:val="0563C1" w:themeColor="hyperlink"/>
            <w:sz w:val="24"/>
            <w:szCs w:val="24"/>
            <w:u w:val="single"/>
          </w:rPr>
          <w:t>https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destream</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net</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early</w:t>
        </w:r>
        <w:r w:rsidRPr="00A45EEA">
          <w:rPr>
            <w:rFonts w:cs="Times New Roman"/>
            <w:color w:val="0563C1" w:themeColor="hyperlink"/>
            <w:sz w:val="24"/>
            <w:szCs w:val="24"/>
            <w:u w:val="single"/>
            <w:lang w:val="ru-RU"/>
          </w:rPr>
          <w:t>_</w:t>
        </w:r>
        <w:r w:rsidRPr="00A45EEA">
          <w:rPr>
            <w:rFonts w:cs="Times New Roman"/>
            <w:color w:val="0563C1" w:themeColor="hyperlink"/>
            <w:sz w:val="24"/>
            <w:szCs w:val="24"/>
            <w:u w:val="single"/>
          </w:rPr>
          <w:t>bird</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home</w:t>
        </w:r>
      </w:hyperlink>
      <w:r w:rsidRPr="00A45EEA">
        <w:rPr>
          <w:rFonts w:cs="Times New Roman"/>
          <w:sz w:val="24"/>
          <w:szCs w:val="24"/>
          <w:lang w:val="ru-RU"/>
        </w:rPr>
        <w:t xml:space="preserve"> (дата обращения 20.04.2021)</w:t>
      </w:r>
    </w:p>
    <w:p w:rsidR="00397706"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Dorn, T. &amp; Suessmair, A. Is it really worth it? A test of pay-what-you-want pricing strategies in a German consumer behavior context. // Global Business and Economics Review. 2016. 18(1), 82–100.</w:t>
      </w:r>
    </w:p>
    <w:p w:rsidR="00F22952" w:rsidRPr="00A45EEA" w:rsidRDefault="00397706"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rPr>
        <w:t>Donatelab</w:t>
      </w:r>
      <w:r w:rsidRPr="00A45EEA">
        <w:rPr>
          <w:rFonts w:cs="Times New Roman"/>
          <w:sz w:val="24"/>
          <w:szCs w:val="24"/>
          <w:lang w:val="ru-RU"/>
        </w:rPr>
        <w:t xml:space="preserve"> // Официальный сайт компании. . – </w:t>
      </w:r>
      <w:r w:rsidRPr="00A45EEA">
        <w:rPr>
          <w:rFonts w:cs="Times New Roman"/>
          <w:sz w:val="24"/>
          <w:szCs w:val="24"/>
        </w:rPr>
        <w:t>URL</w:t>
      </w:r>
      <w:r w:rsidRPr="00A45EEA">
        <w:rPr>
          <w:rFonts w:cs="Times New Roman"/>
          <w:sz w:val="24"/>
          <w:szCs w:val="24"/>
          <w:lang w:val="ru-RU"/>
        </w:rPr>
        <w:t xml:space="preserve">:  </w:t>
      </w:r>
      <w:r w:rsidRPr="00A45EEA">
        <w:rPr>
          <w:rFonts w:cs="Times New Roman"/>
          <w:sz w:val="24"/>
          <w:szCs w:val="24"/>
        </w:rPr>
        <w:t>Donatelab</w:t>
      </w:r>
      <w:r w:rsidRPr="00A45EEA">
        <w:rPr>
          <w:rFonts w:cs="Times New Roman"/>
          <w:sz w:val="24"/>
          <w:szCs w:val="24"/>
          <w:lang w:val="ru-RU"/>
        </w:rPr>
        <w:t>.</w:t>
      </w:r>
      <w:r w:rsidRPr="00A45EEA">
        <w:rPr>
          <w:rFonts w:cs="Times New Roman"/>
          <w:sz w:val="24"/>
          <w:szCs w:val="24"/>
        </w:rPr>
        <w:t>com</w:t>
      </w:r>
      <w:r w:rsidRPr="00A45EEA">
        <w:rPr>
          <w:rFonts w:cs="Times New Roman"/>
          <w:sz w:val="24"/>
          <w:szCs w:val="24"/>
          <w:lang w:val="ru-RU"/>
        </w:rPr>
        <w:t xml:space="preserve"> (дата обращения 10.02.2021)</w:t>
      </w:r>
    </w:p>
    <w:p w:rsidR="00F22952" w:rsidRPr="00A45EEA" w:rsidRDefault="00F22952"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lang w:val="ru-RU"/>
        </w:rPr>
        <w:t>Donatepay// Официальный сайт компании. . – URL:  https://donatepay.ru/ ( дата обращения: 10.02.2021)</w:t>
      </w:r>
    </w:p>
    <w:p w:rsidR="00397706" w:rsidRPr="00A45EEA" w:rsidRDefault="00397706"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rPr>
        <w:t>Donatesystem</w:t>
      </w:r>
      <w:r w:rsidR="00CD1643">
        <w:rPr>
          <w:rFonts w:cs="Times New Roman"/>
          <w:sz w:val="24"/>
          <w:szCs w:val="24"/>
          <w:lang w:val="ru-RU"/>
        </w:rPr>
        <w:t xml:space="preserve"> //</w:t>
      </w:r>
      <w:r w:rsidRPr="00A45EEA">
        <w:rPr>
          <w:rFonts w:cs="Times New Roman"/>
          <w:sz w:val="24"/>
          <w:szCs w:val="24"/>
          <w:lang w:val="ru-RU"/>
        </w:rPr>
        <w:t xml:space="preserve">Официальный сайт компании. . – </w:t>
      </w:r>
      <w:r w:rsidRPr="00A45EEA">
        <w:rPr>
          <w:rFonts w:cs="Times New Roman"/>
          <w:sz w:val="24"/>
          <w:szCs w:val="24"/>
        </w:rPr>
        <w:t>URL</w:t>
      </w:r>
      <w:r w:rsidRPr="00A45EEA">
        <w:rPr>
          <w:rFonts w:cs="Times New Roman"/>
          <w:sz w:val="24"/>
          <w:szCs w:val="24"/>
          <w:lang w:val="ru-RU"/>
        </w:rPr>
        <w:t xml:space="preserve">:  </w:t>
      </w:r>
      <w:hyperlink r:id="rId48" w:history="1">
        <w:r w:rsidRPr="00A45EEA">
          <w:rPr>
            <w:rFonts w:cs="Times New Roman"/>
            <w:color w:val="0563C1" w:themeColor="hyperlink"/>
            <w:sz w:val="24"/>
            <w:szCs w:val="24"/>
            <w:u w:val="single"/>
          </w:rPr>
          <w:t>https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donatesystem</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io</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features</w:t>
        </w:r>
      </w:hyperlink>
      <w:r w:rsidRPr="00A45EEA">
        <w:rPr>
          <w:rFonts w:cs="Times New Roman"/>
          <w:sz w:val="24"/>
          <w:szCs w:val="24"/>
          <w:lang w:val="ru-RU"/>
        </w:rPr>
        <w:t xml:space="preserve"> (дата обращения 10.02.2021)</w:t>
      </w:r>
    </w:p>
    <w:p w:rsidR="00397706" w:rsidRPr="00A45EEA" w:rsidRDefault="00397706"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rPr>
        <w:lastRenderedPageBreak/>
        <w:t>Donationalerts</w:t>
      </w:r>
      <w:r w:rsidRPr="00A45EEA">
        <w:rPr>
          <w:rFonts w:cs="Times New Roman"/>
          <w:sz w:val="24"/>
          <w:szCs w:val="24"/>
          <w:lang w:val="ru-RU"/>
        </w:rPr>
        <w:t xml:space="preserve"> // Официальный сайт компании. . – </w:t>
      </w:r>
      <w:r w:rsidRPr="00A45EEA">
        <w:rPr>
          <w:rFonts w:cs="Times New Roman"/>
          <w:sz w:val="24"/>
          <w:szCs w:val="24"/>
        </w:rPr>
        <w:t>URL</w:t>
      </w:r>
      <w:r w:rsidRPr="00A45EEA">
        <w:rPr>
          <w:rFonts w:cs="Times New Roman"/>
          <w:sz w:val="24"/>
          <w:szCs w:val="24"/>
          <w:lang w:val="ru-RU"/>
        </w:rPr>
        <w:t xml:space="preserve">:  </w:t>
      </w:r>
      <w:hyperlink r:id="rId49" w:history="1">
        <w:r w:rsidRPr="00A45EEA">
          <w:rPr>
            <w:rFonts w:cs="Times New Roman"/>
            <w:color w:val="0563C1" w:themeColor="hyperlink"/>
            <w:sz w:val="24"/>
            <w:szCs w:val="24"/>
            <w:u w:val="single"/>
          </w:rPr>
          <w:t>https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www</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donationalerts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com</w:t>
        </w:r>
        <w:r w:rsidRPr="00A45EEA">
          <w:rPr>
            <w:rFonts w:cs="Times New Roman"/>
            <w:color w:val="0563C1" w:themeColor="hyperlink"/>
            <w:sz w:val="24"/>
            <w:szCs w:val="24"/>
            <w:u w:val="single"/>
            <w:lang w:val="ru-RU"/>
          </w:rPr>
          <w:t>/</w:t>
        </w:r>
      </w:hyperlink>
      <w:r w:rsidRPr="00A45EEA">
        <w:rPr>
          <w:rFonts w:cs="Times New Roman"/>
          <w:sz w:val="24"/>
          <w:szCs w:val="24"/>
          <w:lang w:val="ru-RU"/>
        </w:rPr>
        <w:t xml:space="preserve"> (дата обращения 12.04.2021)</w:t>
      </w:r>
    </w:p>
    <w:p w:rsidR="00397706" w:rsidRPr="00A45EEA" w:rsidRDefault="00397706"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rPr>
        <w:t>Donatty</w:t>
      </w:r>
      <w:r w:rsidRPr="00A45EEA">
        <w:rPr>
          <w:rFonts w:cs="Times New Roman"/>
          <w:sz w:val="24"/>
          <w:szCs w:val="24"/>
          <w:lang w:val="ru-RU"/>
        </w:rPr>
        <w:t xml:space="preserve"> // Официальный сайт компании. . – </w:t>
      </w:r>
      <w:r w:rsidRPr="00A45EEA">
        <w:rPr>
          <w:rFonts w:cs="Times New Roman"/>
          <w:sz w:val="24"/>
          <w:szCs w:val="24"/>
        </w:rPr>
        <w:t>URL</w:t>
      </w:r>
      <w:r w:rsidRPr="00A45EEA">
        <w:rPr>
          <w:rFonts w:cs="Times New Roman"/>
          <w:sz w:val="24"/>
          <w:szCs w:val="24"/>
          <w:lang w:val="ru-RU"/>
        </w:rPr>
        <w:t xml:space="preserve">:   </w:t>
      </w:r>
      <w:hyperlink r:id="rId50" w:history="1">
        <w:r w:rsidRPr="00A45EEA">
          <w:rPr>
            <w:rFonts w:cs="Times New Roman"/>
            <w:color w:val="0563C1" w:themeColor="hyperlink"/>
            <w:sz w:val="24"/>
            <w:szCs w:val="24"/>
            <w:u w:val="single"/>
          </w:rPr>
          <w:t>https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donatty</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com</w:t>
        </w:r>
        <w:r w:rsidRPr="00A45EEA">
          <w:rPr>
            <w:rFonts w:cs="Times New Roman"/>
            <w:color w:val="0563C1" w:themeColor="hyperlink"/>
            <w:sz w:val="24"/>
            <w:szCs w:val="24"/>
            <w:u w:val="single"/>
            <w:lang w:val="ru-RU"/>
          </w:rPr>
          <w:t>/</w:t>
        </w:r>
      </w:hyperlink>
      <w:r w:rsidRPr="00A45EEA">
        <w:rPr>
          <w:rFonts w:cs="Times New Roman"/>
          <w:sz w:val="24"/>
          <w:szCs w:val="24"/>
          <w:lang w:val="ru-RU"/>
        </w:rPr>
        <w:t xml:space="preserve"> (дата обращения 10.02.2021)</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Florentin Krämera, Klaus M. Schmidta, Martin Spannb, Lucas Stichb . Delegating pricing power to customers: Pay What You Want or Name Your Own Price? 2014. 1-2</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Gautier, P.A. &amp; van der Klaauw, B. Selection in a field experiment with voluntary participation // Journal of Applied Econometrics. 2012. 27, 63–84</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Gerhard Rienera Christian Traxler . Norms, moods, and free lunch: Longitudinal evidence on payments from a Pay-What-You-Want restaurant. 2012/  V41, Issue 4, 476-483</w:t>
      </w:r>
    </w:p>
    <w:p w:rsidR="00395644"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Gerpott, T. &amp; Schneider, C. (2016). Buying behaviors when similar products are available under pay-what</w:t>
      </w:r>
      <w:r w:rsidR="00DC562B">
        <w:rPr>
          <w:rFonts w:cs="Times New Roman"/>
          <w:sz w:val="24"/>
          <w:szCs w:val="24"/>
        </w:rPr>
        <w:t>-</w:t>
      </w:r>
      <w:r w:rsidRPr="00A45EEA">
        <w:rPr>
          <w:rFonts w:cs="Times New Roman"/>
          <w:sz w:val="24"/>
          <w:szCs w:val="24"/>
        </w:rPr>
        <w:t>you- want and posted price conditions: Field-experimental evidence. Journal of Behavioral and Experimental</w:t>
      </w:r>
      <w:r w:rsidRPr="00DC562B">
        <w:rPr>
          <w:rFonts w:cs="Times New Roman"/>
          <w:sz w:val="24"/>
          <w:szCs w:val="24"/>
        </w:rPr>
        <w:t xml:space="preserve"> </w:t>
      </w:r>
      <w:r w:rsidRPr="00A45EEA">
        <w:rPr>
          <w:rFonts w:cs="Times New Roman"/>
          <w:sz w:val="24"/>
          <w:szCs w:val="24"/>
        </w:rPr>
        <w:t>Economics,65, 135–145.</w:t>
      </w:r>
    </w:p>
    <w:p w:rsidR="00395644" w:rsidRPr="00A45EEA" w:rsidRDefault="00395644"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Chesbrough, H. Business model innovation: opportunities and barriers? Long Range Plan., 2010.  43 (2), 354–363.</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Gneezy, A., Gneezy, U., Nelson, L.D. &amp; Brown, A. (2010). Shared social responsibility: A field experiment in pay</w:t>
      </w:r>
      <w:r w:rsidR="00F3490C">
        <w:rPr>
          <w:rFonts w:cs="Times New Roman"/>
          <w:sz w:val="24"/>
          <w:szCs w:val="24"/>
        </w:rPr>
        <w:t>-</w:t>
      </w:r>
      <w:r w:rsidRPr="00A45EEA">
        <w:rPr>
          <w:rFonts w:cs="Times New Roman"/>
          <w:sz w:val="24"/>
          <w:szCs w:val="24"/>
        </w:rPr>
        <w:t>what-you-want pricing and charitable giving. Science, 329(5989), 325–327.</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Gneezy, A., Gneezy, U., Riener, G., &amp; Nelson, L. D. Pay-what-you-want, identity, and self-signaling in markets // Proceedings of the National Academy of Sciences. 2012. 109, 7236–7240. URL -https://doi.org/10.1073/pnas.1120893109.</w:t>
      </w:r>
      <w:r w:rsidR="002822BE" w:rsidRPr="00A45EEA">
        <w:rPr>
          <w:rFonts w:cs="Times New Roman"/>
          <w:sz w:val="24"/>
          <w:szCs w:val="24"/>
        </w:rPr>
        <w:t xml:space="preserve"> (дата обращения: </w:t>
      </w:r>
      <w:r w:rsidR="00920BEC" w:rsidRPr="00A45EEA">
        <w:rPr>
          <w:rFonts w:cs="Times New Roman"/>
          <w:sz w:val="24"/>
          <w:szCs w:val="24"/>
        </w:rPr>
        <w:t>25</w:t>
      </w:r>
      <w:r w:rsidR="002822BE" w:rsidRPr="00A45EEA">
        <w:rPr>
          <w:rFonts w:cs="Times New Roman"/>
          <w:sz w:val="24"/>
          <w:szCs w:val="24"/>
        </w:rPr>
        <w:t>.02.2021)</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 xml:space="preserve">Goldstein, N. J., Cialdini, R. B.,&amp;Griskevicius,V. A roomwith a viewpoint: Using social norms to motivate environmental conservation in hotels //  Journal of Consumer Research. 2008. 35, 472–482. – URL: </w:t>
      </w:r>
      <w:hyperlink r:id="rId51" w:history="1">
        <w:r w:rsidR="00A3750F" w:rsidRPr="00A45EEA">
          <w:rPr>
            <w:rFonts w:cs="Times New Roman"/>
            <w:color w:val="0563C1" w:themeColor="hyperlink"/>
            <w:sz w:val="24"/>
            <w:szCs w:val="24"/>
            <w:u w:val="single"/>
          </w:rPr>
          <w:t>https://doi.org/10.1086/586910</w:t>
        </w:r>
      </w:hyperlink>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Gravert, C. Pride and patronage: pay-what-you-want pricing at a charitable bookstore // Journal of Behavioral and Experimental Economics. 2017. 67, 1–7.</w:t>
      </w:r>
    </w:p>
    <w:p w:rsidR="00D525CB"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Greiff, M. &amp; Egbert, H. The Pay-What-You-Want Game: What can be learned from the experimental evidence on Dictator and Trust Games? // Management &amp; Marketing. 2017 .12(1) , 124-139.</w:t>
      </w:r>
    </w:p>
    <w:p w:rsidR="00D525CB" w:rsidRPr="00A45EEA" w:rsidRDefault="00D525CB"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Guest G., Bunce A., Johnson L. How many interviews are enough? An experiment with data saturation and variability //Field methods. – 2006. – Т. 18. – №. 1. – С. 59-82.</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lastRenderedPageBreak/>
        <w:t>Hilbert, L.P. &amp; Suessmair, A.. The effects of social interaction and social norm compliance in pay-what-you- want situations // American Journal of Industrial and Business Management. 2015. 5, 548–556.</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Hinz, O., Spann, M.. The impact of information diffusion on bidding behavior in secret reserve price auctions? // Inf. Syst. Res. 2008. 19 (3), 351–368.</w:t>
      </w:r>
    </w:p>
    <w:p w:rsidR="00E47867"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 xml:space="preserve">Homburg, C., Hoyer, W. D., &amp; Koschate, N. (2005). Customers’ reactions to price increases: Do customer satisfaction and perceived motive fairness matter? Journal of the Academy of Marketing Science, 33, 36–49. – URL: </w:t>
      </w:r>
      <w:hyperlink r:id="rId52" w:history="1">
        <w:r w:rsidR="00A3750F" w:rsidRPr="00A45EEA">
          <w:rPr>
            <w:rFonts w:cs="Times New Roman"/>
            <w:color w:val="0563C1" w:themeColor="hyperlink"/>
            <w:sz w:val="24"/>
            <w:szCs w:val="24"/>
            <w:u w:val="single"/>
          </w:rPr>
          <w:t>https://doi.org/10.1177/0092070304269953</w:t>
        </w:r>
      </w:hyperlink>
      <w:r w:rsidR="00E47867" w:rsidRPr="00A45EEA">
        <w:rPr>
          <w:rFonts w:cs="Times New Roman"/>
          <w:sz w:val="24"/>
          <w:szCs w:val="24"/>
        </w:rPr>
        <w:t xml:space="preserve"> (дата обращения: 20.02.2021)</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Jang, H. &amp; Chu, W. Are consumers acting fairly toward companies? An examination of pay-what-you-want Pricing // Journal of Macromarketing. 2012. 32(4), 348–360.</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 xml:space="preserve">Johnson, J. W., &amp; Cui, A. P. To influence or not to influence: External reference price strategies in pay-what-you-want pricing //  Journal of Business Research. 2013. 66, 275–281. – URL: </w:t>
      </w:r>
      <w:hyperlink r:id="rId53" w:history="1">
        <w:r w:rsidR="00A3750F" w:rsidRPr="00A45EEA">
          <w:rPr>
            <w:rFonts w:cs="Times New Roman"/>
            <w:color w:val="0563C1" w:themeColor="hyperlink"/>
            <w:sz w:val="24"/>
            <w:szCs w:val="24"/>
            <w:u w:val="single"/>
          </w:rPr>
          <w:t>https://doi.org/10.1016/j.jbusres.2012.09.015</w:t>
        </w:r>
      </w:hyperlink>
      <w:r w:rsidR="00226456" w:rsidRPr="00A45EEA">
        <w:rPr>
          <w:rFonts w:cs="Times New Roman"/>
          <w:color w:val="0563C1" w:themeColor="hyperlink"/>
          <w:sz w:val="24"/>
          <w:szCs w:val="24"/>
          <w:u w:val="single"/>
        </w:rPr>
        <w:t xml:space="preserve"> </w:t>
      </w:r>
      <w:r w:rsidR="00226456" w:rsidRPr="00A45EEA">
        <w:rPr>
          <w:rFonts w:cs="Times New Roman"/>
          <w:sz w:val="24"/>
          <w:szCs w:val="24"/>
        </w:rPr>
        <w:t>(дата обращения: 25.02.2021)</w:t>
      </w:r>
    </w:p>
    <w:p w:rsidR="00EE2C07"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Jordi Tena‐Sánchez  Francisco J. León‐Medina  José A. Noguera Empathic cultural consumers: Pay what you want in the theater.2020.  Volume 54, Issue4,  1213-1245</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 xml:space="preserve">Kim, J. Y., Kaufmann, K., &amp; Stegemann, M. The impact of buyer–seller relationships and reference prices on the effectiveness of the pay what you want pricing mechanism // Marketing Letters. 2014. 25,409–423. – URL: </w:t>
      </w:r>
      <w:hyperlink r:id="rId54" w:history="1">
        <w:r w:rsidR="00A3750F" w:rsidRPr="00A45EEA">
          <w:rPr>
            <w:rFonts w:cs="Times New Roman"/>
            <w:color w:val="0563C1" w:themeColor="hyperlink"/>
            <w:sz w:val="24"/>
            <w:szCs w:val="24"/>
            <w:u w:val="single"/>
          </w:rPr>
          <w:t>https://doi.org/10.1007/s11002-013-9261-2</w:t>
        </w:r>
      </w:hyperlink>
      <w:r w:rsidRPr="00A45EEA">
        <w:rPr>
          <w:rFonts w:cs="Times New Roman"/>
          <w:sz w:val="24"/>
          <w:szCs w:val="24"/>
        </w:rPr>
        <w:t>.</w:t>
      </w:r>
      <w:r w:rsidR="00EE2C07" w:rsidRPr="00A45EEA">
        <w:rPr>
          <w:rFonts w:cs="Times New Roman"/>
          <w:sz w:val="24"/>
          <w:szCs w:val="24"/>
        </w:rPr>
        <w:t xml:space="preserve"> (дата обращения: </w:t>
      </w:r>
      <w:r w:rsidR="00455150" w:rsidRPr="00A45EEA">
        <w:rPr>
          <w:rFonts w:cs="Times New Roman"/>
          <w:sz w:val="24"/>
          <w:szCs w:val="24"/>
        </w:rPr>
        <w:t>21</w:t>
      </w:r>
      <w:r w:rsidR="00EE2C07" w:rsidRPr="00A45EEA">
        <w:rPr>
          <w:rFonts w:cs="Times New Roman"/>
          <w:sz w:val="24"/>
          <w:szCs w:val="24"/>
        </w:rPr>
        <w:t>.02.2021)</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Kim, J.-Y., Natter, M. &amp; Spann, M. Pay what you want: A new participative pricing mechanism. // Journal</w:t>
      </w:r>
      <w:r w:rsidR="00EE2C07" w:rsidRPr="00A45EEA">
        <w:rPr>
          <w:rFonts w:cs="Times New Roman"/>
          <w:sz w:val="24"/>
          <w:szCs w:val="24"/>
        </w:rPr>
        <w:t xml:space="preserve"> </w:t>
      </w:r>
      <w:r w:rsidRPr="00A45EEA">
        <w:rPr>
          <w:rFonts w:cs="Times New Roman"/>
          <w:sz w:val="24"/>
          <w:szCs w:val="24"/>
        </w:rPr>
        <w:t>of Marketing. 2009.73(1), 44–58.</w:t>
      </w:r>
    </w:p>
    <w:p w:rsidR="00397706"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Kim, J.-Y., Natter, M. &amp; Spann, M. Sampling, discounts or pay-what- you-want: Two field experiments // International Journal of Research in Marketing. 2014. 31(3), 327–334</w:t>
      </w:r>
    </w:p>
    <w:p w:rsidR="00397706" w:rsidRPr="00A45EEA" w:rsidRDefault="00397706"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rPr>
        <w:t>King</w:t>
      </w:r>
      <w:r w:rsidRPr="00A45EEA">
        <w:rPr>
          <w:rFonts w:cs="Times New Roman"/>
          <w:sz w:val="24"/>
          <w:szCs w:val="24"/>
          <w:lang w:val="ru-RU"/>
        </w:rPr>
        <w:t>-</w:t>
      </w:r>
      <w:r w:rsidRPr="00A45EEA">
        <w:rPr>
          <w:rFonts w:cs="Times New Roman"/>
          <w:sz w:val="24"/>
          <w:szCs w:val="24"/>
        </w:rPr>
        <w:t>donate</w:t>
      </w:r>
      <w:r w:rsidRPr="00A45EEA">
        <w:rPr>
          <w:rFonts w:cs="Times New Roman"/>
          <w:sz w:val="24"/>
          <w:szCs w:val="24"/>
          <w:lang w:val="ru-RU"/>
        </w:rPr>
        <w:t xml:space="preserve">// Официальный сайт компании. . – </w:t>
      </w:r>
      <w:r w:rsidRPr="00A45EEA">
        <w:rPr>
          <w:rFonts w:cs="Times New Roman"/>
          <w:sz w:val="24"/>
          <w:szCs w:val="24"/>
        </w:rPr>
        <w:t>URL</w:t>
      </w:r>
      <w:r w:rsidRPr="00A45EEA">
        <w:rPr>
          <w:rFonts w:cs="Times New Roman"/>
          <w:sz w:val="24"/>
          <w:szCs w:val="24"/>
          <w:lang w:val="ru-RU"/>
        </w:rPr>
        <w:t xml:space="preserve">:   </w:t>
      </w:r>
      <w:hyperlink r:id="rId55" w:history="1">
        <w:r w:rsidRPr="00A45EEA">
          <w:rPr>
            <w:rFonts w:cs="Times New Roman"/>
            <w:color w:val="0563C1" w:themeColor="hyperlink"/>
            <w:sz w:val="24"/>
            <w:szCs w:val="24"/>
            <w:u w:val="single"/>
          </w:rPr>
          <w:t>https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king</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donate</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com</w:t>
        </w:r>
        <w:r w:rsidRPr="00A45EEA">
          <w:rPr>
            <w:rFonts w:cs="Times New Roman"/>
            <w:color w:val="0563C1" w:themeColor="hyperlink"/>
            <w:sz w:val="24"/>
            <w:szCs w:val="24"/>
            <w:u w:val="single"/>
            <w:lang w:val="ru-RU"/>
          </w:rPr>
          <w:t>/</w:t>
        </w:r>
      </w:hyperlink>
      <w:r w:rsidRPr="00A45EEA">
        <w:rPr>
          <w:rFonts w:cs="Times New Roman"/>
          <w:sz w:val="24"/>
          <w:szCs w:val="24"/>
          <w:lang w:val="ru-RU"/>
        </w:rPr>
        <w:t xml:space="preserve"> (дата обращения 10.02.2021)</w:t>
      </w:r>
    </w:p>
    <w:p w:rsidR="00395644"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 xml:space="preserve">Kunter, M. (2015). Exploring the pay-what-you-want payment motivation. // Journal of Business Research, 68, 2347–2357. . – URL: </w:t>
      </w:r>
      <w:hyperlink r:id="rId56" w:history="1">
        <w:r w:rsidR="00A3750F" w:rsidRPr="00A45EEA">
          <w:rPr>
            <w:rFonts w:cs="Times New Roman"/>
            <w:color w:val="0563C1" w:themeColor="hyperlink"/>
            <w:sz w:val="24"/>
            <w:szCs w:val="24"/>
            <w:u w:val="single"/>
          </w:rPr>
          <w:t>https://doi.org/10.1016/j.jbusres.2015.03.044</w:t>
        </w:r>
      </w:hyperlink>
      <w:r w:rsidRPr="00A45EEA">
        <w:rPr>
          <w:rFonts w:cs="Times New Roman"/>
          <w:sz w:val="24"/>
          <w:szCs w:val="24"/>
        </w:rPr>
        <w:t>.</w:t>
      </w:r>
      <w:r w:rsidR="00EE2C07" w:rsidRPr="00A45EEA">
        <w:rPr>
          <w:rFonts w:cs="Times New Roman"/>
          <w:sz w:val="24"/>
          <w:szCs w:val="24"/>
        </w:rPr>
        <w:t xml:space="preserve"> </w:t>
      </w:r>
      <w:r w:rsidR="00EE2C07" w:rsidRPr="00A45EEA">
        <w:rPr>
          <w:rFonts w:cs="Times New Roman"/>
          <w:sz w:val="24"/>
          <w:szCs w:val="24"/>
          <w:lang w:val="ru-RU"/>
        </w:rPr>
        <w:t>(дата обращения</w:t>
      </w:r>
      <w:r w:rsidR="00EE2C07" w:rsidRPr="00A45EEA">
        <w:rPr>
          <w:rFonts w:cs="Times New Roman"/>
          <w:sz w:val="24"/>
          <w:szCs w:val="24"/>
        </w:rPr>
        <w:t xml:space="preserve">: </w:t>
      </w:r>
      <w:r w:rsidR="00455150" w:rsidRPr="00A45EEA">
        <w:rPr>
          <w:rFonts w:cs="Times New Roman"/>
          <w:sz w:val="24"/>
          <w:szCs w:val="24"/>
        </w:rPr>
        <w:t>21</w:t>
      </w:r>
      <w:r w:rsidR="00EE2C07" w:rsidRPr="00A45EEA">
        <w:rPr>
          <w:rFonts w:cs="Times New Roman"/>
          <w:sz w:val="24"/>
          <w:szCs w:val="24"/>
        </w:rPr>
        <w:t>.02.2021)</w:t>
      </w:r>
    </w:p>
    <w:p w:rsidR="00395644" w:rsidRPr="00A45EEA" w:rsidRDefault="00395644"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M. Gahler; Schmidt. G. Verlag.. Pay-What-You-Want on the Internet // Theoretical foundations.  2016. 5-27</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lastRenderedPageBreak/>
        <w:t>Machado, F. &amp; Sinha, R.K. The viability of pay what you want pricing // Working Paper. 2013.</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Marett, K., Pearson, R. &amp; Moore, R.S. Pay what you want: An exploratory study of social exchange and buyer-determined prices of iProducts // Communications of the Association for Information Systems. 2012. 30, Article 10</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Natter, Martin and Katharina Kaufmann, Voluntary market payments: Underlying motives, success drivers and success potentials // Journal of Behavioral and Experimental Economics. 2015. 57,149-157.</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Park, S., Nam, S. &amp; Lee, J. Charitable giving, suggestion, and learning from others: Pay-what-you-want experiments at a coffee shop // Journal of Behavioral and Experimental Economics. 2017. 66, 16–22</w:t>
      </w:r>
    </w:p>
    <w:p w:rsidR="00397706"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Pay-What-You-Want on the Internet, 2016, By: M. Gahler; Schmidt. G. Verlag., Theoretical foundations</w:t>
      </w:r>
      <w:r w:rsidR="00583C27">
        <w:rPr>
          <w:rFonts w:cs="Times New Roman"/>
          <w:sz w:val="24"/>
          <w:szCs w:val="24"/>
          <w:lang w:val="ru-RU"/>
        </w:rPr>
        <w:t>,</w:t>
      </w:r>
      <w:r w:rsidRPr="00A45EEA">
        <w:rPr>
          <w:rFonts w:cs="Times New Roman"/>
          <w:sz w:val="24"/>
          <w:szCs w:val="24"/>
        </w:rPr>
        <w:t xml:space="preserve"> 5-27</w:t>
      </w:r>
    </w:p>
    <w:p w:rsidR="00397706" w:rsidRPr="00A45EEA" w:rsidRDefault="00397706"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rPr>
        <w:t>Qiwi</w:t>
      </w:r>
      <w:r w:rsidRPr="00A45EEA">
        <w:rPr>
          <w:rFonts w:cs="Times New Roman"/>
          <w:sz w:val="24"/>
          <w:szCs w:val="24"/>
          <w:lang w:val="ru-RU"/>
        </w:rPr>
        <w:t xml:space="preserve"> </w:t>
      </w:r>
      <w:r w:rsidRPr="00A45EEA">
        <w:rPr>
          <w:rFonts w:cs="Times New Roman"/>
          <w:sz w:val="24"/>
          <w:szCs w:val="24"/>
        </w:rPr>
        <w:t>Donate</w:t>
      </w:r>
      <w:r w:rsidRPr="00A45EEA">
        <w:rPr>
          <w:rFonts w:cs="Times New Roman"/>
          <w:sz w:val="24"/>
          <w:szCs w:val="24"/>
          <w:lang w:val="ru-RU"/>
        </w:rPr>
        <w:t xml:space="preserve">// Официальный сайт компании. . – </w:t>
      </w:r>
      <w:r w:rsidRPr="00A45EEA">
        <w:rPr>
          <w:rFonts w:cs="Times New Roman"/>
          <w:sz w:val="24"/>
          <w:szCs w:val="24"/>
        </w:rPr>
        <w:t>URL</w:t>
      </w:r>
      <w:r w:rsidRPr="00A45EEA">
        <w:rPr>
          <w:rFonts w:cs="Times New Roman"/>
          <w:sz w:val="24"/>
          <w:szCs w:val="24"/>
          <w:lang w:val="ru-RU"/>
        </w:rPr>
        <w:t xml:space="preserve">:  </w:t>
      </w:r>
      <w:hyperlink r:id="rId57" w:history="1">
        <w:r w:rsidRPr="00A45EEA">
          <w:rPr>
            <w:rFonts w:cs="Times New Roman"/>
            <w:color w:val="0563C1" w:themeColor="hyperlink"/>
            <w:sz w:val="24"/>
            <w:szCs w:val="24"/>
            <w:u w:val="single"/>
          </w:rPr>
          <w:t>https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donate</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qiwi</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com</w:t>
        </w:r>
        <w:r w:rsidRPr="00A45EEA">
          <w:rPr>
            <w:rFonts w:cs="Times New Roman"/>
            <w:color w:val="0563C1" w:themeColor="hyperlink"/>
            <w:sz w:val="24"/>
            <w:szCs w:val="24"/>
            <w:u w:val="single"/>
            <w:lang w:val="ru-RU"/>
          </w:rPr>
          <w:t>/</w:t>
        </w:r>
      </w:hyperlink>
      <w:r w:rsidRPr="00A45EEA">
        <w:rPr>
          <w:rFonts w:cs="Times New Roman"/>
          <w:sz w:val="24"/>
          <w:szCs w:val="24"/>
          <w:lang w:val="ru-RU"/>
        </w:rPr>
        <w:t xml:space="preserve"> (дата обращения 10.02.2021)</w:t>
      </w:r>
    </w:p>
    <w:p w:rsidR="0088732A" w:rsidRPr="00A45EEA" w:rsidRDefault="0088732A" w:rsidP="006B241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rPr>
        <w:t>Radiohead</w:t>
      </w:r>
      <w:r w:rsidRPr="00A45EEA">
        <w:rPr>
          <w:rFonts w:cs="Times New Roman"/>
          <w:sz w:val="24"/>
          <w:szCs w:val="24"/>
          <w:lang w:val="ru-RU"/>
        </w:rPr>
        <w:t xml:space="preserve"> </w:t>
      </w:r>
      <w:r w:rsidRPr="00A45EEA">
        <w:rPr>
          <w:rFonts w:cs="Times New Roman"/>
          <w:sz w:val="24"/>
          <w:szCs w:val="24"/>
        </w:rPr>
        <w:t>In</w:t>
      </w:r>
      <w:r w:rsidRPr="00A45EEA">
        <w:rPr>
          <w:rFonts w:cs="Times New Roman"/>
          <w:sz w:val="24"/>
          <w:szCs w:val="24"/>
          <w:lang w:val="ru-RU"/>
        </w:rPr>
        <w:t xml:space="preserve"> </w:t>
      </w:r>
      <w:r w:rsidRPr="00A45EEA">
        <w:rPr>
          <w:rFonts w:cs="Times New Roman"/>
          <w:sz w:val="24"/>
          <w:szCs w:val="24"/>
        </w:rPr>
        <w:t>Rainbows</w:t>
      </w:r>
      <w:r w:rsidRPr="00A45EEA">
        <w:rPr>
          <w:rFonts w:cs="Times New Roman"/>
          <w:sz w:val="24"/>
          <w:szCs w:val="24"/>
          <w:lang w:val="ru-RU"/>
        </w:rPr>
        <w:t xml:space="preserve">: новая модель или просто успешный проект? // Хабр. 2018 – </w:t>
      </w:r>
      <w:r w:rsidRPr="00A45EEA">
        <w:rPr>
          <w:rFonts w:cs="Times New Roman"/>
          <w:sz w:val="24"/>
          <w:szCs w:val="24"/>
        </w:rPr>
        <w:t>URL</w:t>
      </w:r>
      <w:r w:rsidRPr="00A45EEA">
        <w:rPr>
          <w:rFonts w:cs="Times New Roman"/>
          <w:sz w:val="24"/>
          <w:szCs w:val="24"/>
          <w:lang w:val="ru-RU"/>
        </w:rPr>
        <w:t xml:space="preserve">: </w:t>
      </w:r>
      <w:hyperlink r:id="rId58" w:history="1">
        <w:r w:rsidR="006B241A" w:rsidRPr="003547DB">
          <w:rPr>
            <w:rStyle w:val="af0"/>
            <w:rFonts w:cs="Times New Roman"/>
            <w:sz w:val="24"/>
            <w:szCs w:val="24"/>
          </w:rPr>
          <w:t>https</w:t>
        </w:r>
        <w:r w:rsidR="006B241A" w:rsidRPr="003547DB">
          <w:rPr>
            <w:rStyle w:val="af0"/>
            <w:rFonts w:cs="Times New Roman"/>
            <w:sz w:val="24"/>
            <w:szCs w:val="24"/>
            <w:lang w:val="ru-RU"/>
          </w:rPr>
          <w:t>://</w:t>
        </w:r>
        <w:r w:rsidR="006B241A" w:rsidRPr="003547DB">
          <w:rPr>
            <w:rStyle w:val="af0"/>
            <w:rFonts w:cs="Times New Roman"/>
            <w:sz w:val="24"/>
            <w:szCs w:val="24"/>
          </w:rPr>
          <w:t>habr</w:t>
        </w:r>
        <w:r w:rsidR="006B241A" w:rsidRPr="003547DB">
          <w:rPr>
            <w:rStyle w:val="af0"/>
            <w:rFonts w:cs="Times New Roman"/>
            <w:sz w:val="24"/>
            <w:szCs w:val="24"/>
            <w:lang w:val="ru-RU"/>
          </w:rPr>
          <w:t>.</w:t>
        </w:r>
        <w:r w:rsidR="006B241A" w:rsidRPr="003547DB">
          <w:rPr>
            <w:rStyle w:val="af0"/>
            <w:rFonts w:cs="Times New Roman"/>
            <w:sz w:val="24"/>
            <w:szCs w:val="24"/>
          </w:rPr>
          <w:t>com</w:t>
        </w:r>
        <w:r w:rsidR="006B241A" w:rsidRPr="003547DB">
          <w:rPr>
            <w:rStyle w:val="af0"/>
            <w:rFonts w:cs="Times New Roman"/>
            <w:sz w:val="24"/>
            <w:szCs w:val="24"/>
            <w:lang w:val="ru-RU"/>
          </w:rPr>
          <w:t>/</w:t>
        </w:r>
        <w:r w:rsidR="006B241A" w:rsidRPr="003547DB">
          <w:rPr>
            <w:rStyle w:val="af0"/>
            <w:rFonts w:cs="Times New Roman"/>
            <w:sz w:val="24"/>
            <w:szCs w:val="24"/>
          </w:rPr>
          <w:t>ru</w:t>
        </w:r>
        <w:r w:rsidR="006B241A" w:rsidRPr="003547DB">
          <w:rPr>
            <w:rStyle w:val="af0"/>
            <w:rFonts w:cs="Times New Roman"/>
            <w:sz w:val="24"/>
            <w:szCs w:val="24"/>
            <w:lang w:val="ru-RU"/>
          </w:rPr>
          <w:t>/</w:t>
        </w:r>
        <w:r w:rsidR="006B241A" w:rsidRPr="003547DB">
          <w:rPr>
            <w:rStyle w:val="af0"/>
            <w:rFonts w:cs="Times New Roman"/>
            <w:sz w:val="24"/>
            <w:szCs w:val="24"/>
          </w:rPr>
          <w:t>post</w:t>
        </w:r>
        <w:r w:rsidR="006B241A" w:rsidRPr="003547DB">
          <w:rPr>
            <w:rStyle w:val="af0"/>
            <w:rFonts w:cs="Times New Roman"/>
            <w:sz w:val="24"/>
            <w:szCs w:val="24"/>
            <w:lang w:val="ru-RU"/>
          </w:rPr>
          <w:t>/287480/</w:t>
        </w:r>
      </w:hyperlink>
      <w:r w:rsidR="006B241A">
        <w:rPr>
          <w:rFonts w:cs="Times New Roman"/>
          <w:sz w:val="24"/>
          <w:szCs w:val="24"/>
          <w:lang w:val="ru-RU"/>
        </w:rPr>
        <w:t xml:space="preserve"> (дата обращения: 25.01</w:t>
      </w:r>
      <w:r w:rsidR="006B241A" w:rsidRPr="006B241A">
        <w:rPr>
          <w:rFonts w:cs="Times New Roman"/>
          <w:sz w:val="24"/>
          <w:szCs w:val="24"/>
          <w:lang w:val="ru-RU"/>
        </w:rPr>
        <w:t>.2021)</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Reddish, Paul, Eddie M. W. Tong, Jonathan Jong, Jonathan A. Lanman, and Harvey Whitehouse, Collective synchrony increases prosociality towards non-performers and outgroup members //  The British journal of social psychology. 2016. 55 (4), 722-738.</w:t>
      </w:r>
    </w:p>
    <w:p w:rsidR="00920BEC"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Regner, Tobias, Why consumers pay voluntarily: Evidence from online music //  Journal of Behavioral and Experimental Economics. 2015. 57, 205-214</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Regner, T.,&amp;Barria, J. A. Do consumers pay voluntarily? The case of online music. Journal of Economic Behavior &amp; Organizat</w:t>
      </w:r>
      <w:r w:rsidR="00920BEC" w:rsidRPr="00A45EEA">
        <w:rPr>
          <w:rFonts w:cs="Times New Roman"/>
          <w:sz w:val="24"/>
          <w:szCs w:val="24"/>
        </w:rPr>
        <w:t xml:space="preserve">ion. 2009.  71, 395–406. – URL: </w:t>
      </w:r>
      <w:hyperlink r:id="rId59" w:history="1">
        <w:r w:rsidR="00920BEC" w:rsidRPr="00A45EEA">
          <w:rPr>
            <w:rStyle w:val="af0"/>
            <w:rFonts w:cs="Times New Roman"/>
            <w:sz w:val="24"/>
            <w:szCs w:val="24"/>
          </w:rPr>
          <w:t>https://doi.org/10.1016/j.jebo.2009.04.001</w:t>
        </w:r>
      </w:hyperlink>
      <w:r w:rsidR="00920BEC" w:rsidRPr="00A45EEA">
        <w:rPr>
          <w:rFonts w:cs="Times New Roman"/>
          <w:sz w:val="24"/>
          <w:szCs w:val="24"/>
        </w:rPr>
        <w:t xml:space="preserve"> (дата обращения: 25.02.2021) </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Santana, S. &amp; Morwitz, V.G. Because we’re partners: How social values and relationship norms influence consumer payments in pay-what-you-want contexts //  Advances in Consumer Research. 2015. 43, 8–9.</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Schons, L.M., Rese, M., Wieseke, J., Rasmussen, W., Weber, D. &amp; Strotmann, W.-C. There is nothing permanent except change: Analyzing individual price dynamics in ‘pay-what-you-want’ situations // Marketing Letters. 2013 . 25(1), 25–36.</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lastRenderedPageBreak/>
        <w:t xml:space="preserve">Schmidt, . M., Spann, M., &amp; Zeithammer, R. Pay what you want as a marketing strategy in monopolistic and competitive markets // Management Science. 2014. 61, 1217–1236. – URL: </w:t>
      </w:r>
      <w:hyperlink r:id="rId60" w:history="1">
        <w:r w:rsidR="00A3750F" w:rsidRPr="00A45EEA">
          <w:rPr>
            <w:rFonts w:cs="Times New Roman"/>
            <w:color w:val="0563C1" w:themeColor="hyperlink"/>
            <w:sz w:val="24"/>
            <w:szCs w:val="24"/>
            <w:u w:val="single"/>
          </w:rPr>
          <w:t>https://doi.org/10.1287/mnsc.2014.1946</w:t>
        </w:r>
      </w:hyperlink>
      <w:r w:rsidR="00920BEC" w:rsidRPr="00A45EEA">
        <w:rPr>
          <w:rFonts w:cs="Times New Roman"/>
          <w:color w:val="0563C1" w:themeColor="hyperlink"/>
          <w:sz w:val="24"/>
          <w:szCs w:val="24"/>
          <w:u w:val="single"/>
        </w:rPr>
        <w:t xml:space="preserve"> </w:t>
      </w:r>
      <w:r w:rsidR="00920BEC" w:rsidRPr="00A45EEA">
        <w:rPr>
          <w:rFonts w:cs="Times New Roman"/>
          <w:sz w:val="24"/>
          <w:szCs w:val="24"/>
        </w:rPr>
        <w:t>(дата обращения: 25.02.2021)</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Schröder, M., Lüer, A. &amp; Sadrieh, A. Pay-what-you-want or mark-off-your-own-price: A framing effect in customer-selected pricing // Journal of Behavioral and Experimental Economics. 2015. 57, 200–204.</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Shapiro, D., 2011. Profitability of the Name-Your-Own-Price channel in the case of risk-averse buyers? Mark. Sci. 30 (2), 290–304.</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Spann, M., Tellis, G.J. Does the internet promote better consumer decisions?//  The case of Name-Your-Own-Price auctions. J. Mark. 2006.  70 (1), 65–78.</w:t>
      </w:r>
    </w:p>
    <w:p w:rsidR="00397706" w:rsidRPr="00A45EEA" w:rsidRDefault="00DA2593"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rPr>
        <w:t>Stone</w:t>
      </w:r>
      <w:r w:rsidRPr="00A45EEA">
        <w:rPr>
          <w:rFonts w:cs="Times New Roman"/>
          <w:sz w:val="24"/>
          <w:szCs w:val="24"/>
          <w:lang w:val="ru-RU"/>
        </w:rPr>
        <w:t xml:space="preserve"> </w:t>
      </w:r>
      <w:r w:rsidRPr="00A45EEA">
        <w:rPr>
          <w:rFonts w:cs="Times New Roman"/>
          <w:sz w:val="24"/>
          <w:szCs w:val="24"/>
        </w:rPr>
        <w:t>forest</w:t>
      </w:r>
      <w:r w:rsidRPr="00A45EEA">
        <w:rPr>
          <w:rFonts w:cs="Times New Roman"/>
          <w:sz w:val="24"/>
          <w:szCs w:val="24"/>
          <w:lang w:val="ru-RU"/>
        </w:rPr>
        <w:t xml:space="preserve"> // Официальный сайт компании. . – </w:t>
      </w:r>
      <w:hyperlink r:id="rId61" w:history="1">
        <w:r w:rsidRPr="00A45EEA">
          <w:rPr>
            <w:rFonts w:cs="Times New Roman"/>
            <w:color w:val="0563C1" w:themeColor="hyperlink"/>
            <w:sz w:val="24"/>
            <w:szCs w:val="24"/>
            <w:u w:val="single"/>
          </w:rPr>
          <w:t>URL</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https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stoneforest</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ru</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look</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allabout</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kofe</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kofejnya</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tabera</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kofe</w:t>
        </w:r>
        <w:r w:rsidRPr="00A45EEA">
          <w:rPr>
            <w:rFonts w:cs="Times New Roman"/>
            <w:color w:val="0563C1" w:themeColor="hyperlink"/>
            <w:sz w:val="24"/>
            <w:szCs w:val="24"/>
            <w:u w:val="single"/>
            <w:lang w:val="ru-RU"/>
          </w:rPr>
          <w:t>/</w:t>
        </w:r>
      </w:hyperlink>
      <w:r w:rsidRPr="00A45EEA">
        <w:rPr>
          <w:rFonts w:cs="Times New Roman"/>
          <w:sz w:val="24"/>
          <w:szCs w:val="24"/>
          <w:lang w:val="ru-RU"/>
        </w:rPr>
        <w:t xml:space="preserve"> (дата обращения: 15.02.2021)</w:t>
      </w:r>
    </w:p>
    <w:p w:rsidR="00397706" w:rsidRPr="00A45EEA" w:rsidRDefault="00397706" w:rsidP="00A45EEA">
      <w:pPr>
        <w:numPr>
          <w:ilvl w:val="0"/>
          <w:numId w:val="9"/>
        </w:numPr>
        <w:spacing w:before="0" w:after="0"/>
        <w:ind w:left="0" w:firstLine="709"/>
        <w:contextualSpacing/>
        <w:jc w:val="both"/>
        <w:rPr>
          <w:rFonts w:cs="Times New Roman"/>
          <w:sz w:val="24"/>
          <w:szCs w:val="24"/>
          <w:lang w:val="ru-RU"/>
        </w:rPr>
      </w:pPr>
      <w:r w:rsidRPr="00A45EEA">
        <w:rPr>
          <w:rFonts w:cs="Times New Roman"/>
          <w:sz w:val="24"/>
          <w:szCs w:val="24"/>
        </w:rPr>
        <w:t>Streamlabs</w:t>
      </w:r>
      <w:r w:rsidRPr="00A45EEA">
        <w:rPr>
          <w:rFonts w:cs="Times New Roman"/>
          <w:sz w:val="24"/>
          <w:szCs w:val="24"/>
          <w:lang w:val="ru-RU"/>
        </w:rPr>
        <w:t xml:space="preserve"> // Официальный сайт компании. . – </w:t>
      </w:r>
      <w:r w:rsidRPr="00A45EEA">
        <w:rPr>
          <w:rFonts w:cs="Times New Roman"/>
          <w:sz w:val="24"/>
          <w:szCs w:val="24"/>
        </w:rPr>
        <w:t>URL</w:t>
      </w:r>
      <w:r w:rsidRPr="00A45EEA">
        <w:rPr>
          <w:rFonts w:cs="Times New Roman"/>
          <w:sz w:val="24"/>
          <w:szCs w:val="24"/>
          <w:lang w:val="ru-RU"/>
        </w:rPr>
        <w:t xml:space="preserve">:  </w:t>
      </w:r>
      <w:hyperlink r:id="rId62" w:history="1">
        <w:r w:rsidRPr="00A45EEA">
          <w:rPr>
            <w:rFonts w:cs="Times New Roman"/>
            <w:color w:val="0563C1" w:themeColor="hyperlink"/>
            <w:sz w:val="24"/>
            <w:szCs w:val="24"/>
            <w:u w:val="single"/>
          </w:rPr>
          <w:t>https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streamlabs</w:t>
        </w:r>
        <w:r w:rsidRPr="00A45EEA">
          <w:rPr>
            <w:rFonts w:cs="Times New Roman"/>
            <w:color w:val="0563C1" w:themeColor="hyperlink"/>
            <w:sz w:val="24"/>
            <w:szCs w:val="24"/>
            <w:u w:val="single"/>
            <w:lang w:val="ru-RU"/>
          </w:rPr>
          <w:t>.</w:t>
        </w:r>
        <w:r w:rsidRPr="00A45EEA">
          <w:rPr>
            <w:rFonts w:cs="Times New Roman"/>
            <w:color w:val="0563C1" w:themeColor="hyperlink"/>
            <w:sz w:val="24"/>
            <w:szCs w:val="24"/>
            <w:u w:val="single"/>
          </w:rPr>
          <w:t>com</w:t>
        </w:r>
        <w:r w:rsidRPr="00A45EEA">
          <w:rPr>
            <w:rFonts w:cs="Times New Roman"/>
            <w:color w:val="0563C1" w:themeColor="hyperlink"/>
            <w:sz w:val="24"/>
            <w:szCs w:val="24"/>
            <w:u w:val="single"/>
            <w:lang w:val="ru-RU"/>
          </w:rPr>
          <w:t>/</w:t>
        </w:r>
      </w:hyperlink>
      <w:r w:rsidRPr="00A45EEA">
        <w:rPr>
          <w:rFonts w:cs="Times New Roman"/>
          <w:sz w:val="24"/>
          <w:szCs w:val="24"/>
          <w:lang w:val="ru-RU"/>
        </w:rPr>
        <w:t xml:space="preserve"> (дата обращения 10.02.2021)</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Thomas, S. &amp; Gierl, H. Pay what you want: How to affect the price consumers are willing to pay // In Proceedings of the 13th ICORIA: International Conference on Research in Advertising. 2014</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van Hoorn, Jorien, Andrew J. Fuligni, Eveline A. Crone, and Adriana Galvan, Peer influence effects on risk-taking and prosocial decision-making in adolescence: Insights from neuroimaging studies // Current Opinion in Behavioral Sciences. 2016. 10, 59-64.</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Wang, T., Gal-Or, E., Chatterjee, R., 2009. The Name-Your-Own-Price channel in the travel industry: an analytical exploration? Manage. Sci. 55 (6),968–979.</w:t>
      </w:r>
    </w:p>
    <w:p w:rsidR="0088732A" w:rsidRPr="00A45EEA" w:rsidRDefault="0088732A" w:rsidP="00A45EEA">
      <w:pPr>
        <w:numPr>
          <w:ilvl w:val="0"/>
          <w:numId w:val="9"/>
        </w:numPr>
        <w:spacing w:before="0" w:after="0"/>
        <w:ind w:left="0" w:firstLine="709"/>
        <w:contextualSpacing/>
        <w:jc w:val="both"/>
        <w:rPr>
          <w:rFonts w:cs="Times New Roman"/>
          <w:sz w:val="24"/>
          <w:szCs w:val="24"/>
        </w:rPr>
      </w:pPr>
      <w:r w:rsidRPr="00A45EEA">
        <w:rPr>
          <w:rFonts w:cs="Times New Roman"/>
          <w:sz w:val="24"/>
          <w:szCs w:val="24"/>
        </w:rPr>
        <w:t>Weisstein, F.L., Kukar-Kinney, M. &amp; Monroe, K.B. Determinants of consumers’ response to pay-what-you- want pricing strategy on the internet //  Journal of Business Research,  2016. 69, 4313–4320.</w:t>
      </w:r>
    </w:p>
    <w:p w:rsidR="0088732A" w:rsidRDefault="0088732A" w:rsidP="00A510E2">
      <w:pPr>
        <w:rPr>
          <w:sz w:val="20"/>
          <w:szCs w:val="20"/>
          <w:lang w:val="ru-RU"/>
        </w:rPr>
      </w:pPr>
    </w:p>
    <w:p w:rsidR="00D2636A" w:rsidRDefault="00D2636A" w:rsidP="00A510E2">
      <w:pPr>
        <w:rPr>
          <w:sz w:val="20"/>
          <w:szCs w:val="20"/>
          <w:lang w:val="ru-RU"/>
        </w:rPr>
      </w:pPr>
    </w:p>
    <w:p w:rsidR="00D2636A" w:rsidRDefault="00D2636A" w:rsidP="0088732A">
      <w:pPr>
        <w:ind w:firstLine="720"/>
        <w:rPr>
          <w:sz w:val="20"/>
          <w:szCs w:val="20"/>
          <w:lang w:val="ru-RU"/>
        </w:rPr>
      </w:pPr>
    </w:p>
    <w:p w:rsidR="006F0246" w:rsidRDefault="006F0246" w:rsidP="006F0246">
      <w:pPr>
        <w:pStyle w:val="1"/>
        <w:rPr>
          <w:rFonts w:eastAsiaTheme="minorHAnsi" w:cstheme="minorBidi"/>
          <w:b w:val="0"/>
          <w:sz w:val="20"/>
          <w:szCs w:val="20"/>
          <w:lang w:val="ru-RU"/>
        </w:rPr>
      </w:pPr>
    </w:p>
    <w:p w:rsidR="0024637E" w:rsidRPr="0024637E" w:rsidRDefault="0024637E" w:rsidP="0024637E">
      <w:pPr>
        <w:rPr>
          <w:lang w:val="ru-RU"/>
        </w:rPr>
      </w:pPr>
    </w:p>
    <w:p w:rsidR="00826B19" w:rsidRPr="007E5E8D" w:rsidRDefault="006F0246" w:rsidP="006F0246">
      <w:pPr>
        <w:pStyle w:val="1"/>
        <w:rPr>
          <w:rStyle w:val="a6"/>
          <w:u w:val="none"/>
          <w:lang w:val="ru-RU"/>
        </w:rPr>
      </w:pPr>
      <w:bookmarkStart w:id="63" w:name="_Toc73662366"/>
      <w:r>
        <w:rPr>
          <w:lang w:val="ru-RU"/>
        </w:rPr>
        <w:lastRenderedPageBreak/>
        <w:t xml:space="preserve">ПРИЛОЖЕНИЕ 1. </w:t>
      </w:r>
      <w:r w:rsidR="0024637E">
        <w:rPr>
          <w:lang w:val="ru-RU"/>
        </w:rPr>
        <w:t>Зарубежные исследования</w:t>
      </w:r>
      <w:bookmarkEnd w:id="63"/>
    </w:p>
    <w:p w:rsidR="0067372F" w:rsidRPr="00486BFE" w:rsidRDefault="003061C0" w:rsidP="00110A1B">
      <w:pPr>
        <w:pStyle w:val="af"/>
        <w:numPr>
          <w:ilvl w:val="0"/>
          <w:numId w:val="27"/>
        </w:numPr>
        <w:jc w:val="right"/>
        <w:rPr>
          <w:rStyle w:val="a6"/>
          <w:rFonts w:cs="Times New Roman"/>
          <w:sz w:val="24"/>
          <w:szCs w:val="24"/>
          <w:u w:val="none"/>
          <w:lang w:val="ru-RU"/>
        </w:rPr>
      </w:pPr>
      <w:r w:rsidRPr="00486BFE">
        <w:rPr>
          <w:rStyle w:val="a6"/>
          <w:rFonts w:cs="Times New Roman"/>
          <w:sz w:val="24"/>
          <w:szCs w:val="24"/>
          <w:u w:val="none"/>
          <w:lang w:val="ru-RU"/>
        </w:rPr>
        <w:t>Полевые исследования</w:t>
      </w:r>
    </w:p>
    <w:tbl>
      <w:tblPr>
        <w:tblStyle w:val="af3"/>
        <w:tblW w:w="11038" w:type="dxa"/>
        <w:tblInd w:w="-856" w:type="dxa"/>
        <w:tblLayout w:type="fixed"/>
        <w:tblLook w:val="04A0" w:firstRow="1" w:lastRow="0" w:firstColumn="1" w:lastColumn="0" w:noHBand="0" w:noVBand="1"/>
      </w:tblPr>
      <w:tblGrid>
        <w:gridCol w:w="567"/>
        <w:gridCol w:w="1295"/>
        <w:gridCol w:w="3100"/>
        <w:gridCol w:w="2268"/>
        <w:gridCol w:w="992"/>
        <w:gridCol w:w="2816"/>
      </w:tblGrid>
      <w:tr w:rsidR="00EF6C20" w:rsidRPr="00AC6667" w:rsidTr="004E447C">
        <w:tc>
          <w:tcPr>
            <w:tcW w:w="567" w:type="dxa"/>
          </w:tcPr>
          <w:p w:rsidR="00EF6C20"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w:t>
            </w:r>
          </w:p>
        </w:tc>
        <w:tc>
          <w:tcPr>
            <w:tcW w:w="1295" w:type="dxa"/>
          </w:tcPr>
          <w:p w:rsidR="00EF6C20" w:rsidRPr="00AC6667" w:rsidRDefault="00AC6667" w:rsidP="00BB02E5">
            <w:pPr>
              <w:jc w:val="both"/>
              <w:rPr>
                <w:rStyle w:val="a6"/>
                <w:rFonts w:cs="Times New Roman"/>
                <w:sz w:val="20"/>
                <w:szCs w:val="20"/>
                <w:u w:val="none"/>
                <w:lang w:val="ru-RU"/>
              </w:rPr>
            </w:pPr>
            <w:r>
              <w:rPr>
                <w:rStyle w:val="a6"/>
                <w:rFonts w:cs="Times New Roman"/>
                <w:sz w:val="20"/>
                <w:szCs w:val="20"/>
                <w:u w:val="none"/>
                <w:lang w:val="ru-RU"/>
              </w:rPr>
              <w:t>Авторы</w:t>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Дизайн эксперимента</w:t>
            </w:r>
          </w:p>
        </w:tc>
        <w:tc>
          <w:tcPr>
            <w:tcW w:w="2268"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Размер оплаты</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Длительность</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Основные выводы</w:t>
            </w:r>
          </w:p>
        </w:tc>
      </w:tr>
      <w:tr w:rsidR="00AC6667" w:rsidRPr="004F0343" w:rsidTr="004E447C">
        <w:tc>
          <w:tcPr>
            <w:tcW w:w="567" w:type="dxa"/>
          </w:tcPr>
          <w:p w:rsidR="00AF7694" w:rsidRPr="00AC6667" w:rsidRDefault="00AC6667" w:rsidP="00BB02E5">
            <w:pPr>
              <w:jc w:val="both"/>
              <w:rPr>
                <w:rStyle w:val="a6"/>
                <w:rFonts w:cs="Times New Roman"/>
                <w:sz w:val="20"/>
                <w:szCs w:val="20"/>
                <w:u w:val="none"/>
                <w:lang w:val="ru-RU"/>
              </w:rPr>
            </w:pPr>
            <w:r>
              <w:rPr>
                <w:rStyle w:val="a6"/>
                <w:rFonts w:cs="Times New Roman"/>
                <w:sz w:val="20"/>
                <w:szCs w:val="20"/>
                <w:u w:val="none"/>
                <w:lang w:val="ru-RU"/>
              </w:rPr>
              <w:t>1</w:t>
            </w:r>
          </w:p>
        </w:tc>
        <w:tc>
          <w:tcPr>
            <w:tcW w:w="1295" w:type="dxa"/>
          </w:tcPr>
          <w:p w:rsidR="00AF7694" w:rsidRPr="00AC6667" w:rsidRDefault="00AF7694" w:rsidP="00AF7694">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Jang and Chu (2012)</w:t>
            </w:r>
          </w:p>
          <w:p w:rsidR="00AF7694" w:rsidRPr="00AC6667" w:rsidRDefault="00AF7694" w:rsidP="00AF7694">
            <w:pPr>
              <w:jc w:val="both"/>
              <w:rPr>
                <w:rStyle w:val="a6"/>
                <w:rFonts w:cs="Times New Roman"/>
                <w:sz w:val="20"/>
                <w:szCs w:val="20"/>
                <w:u w:val="none"/>
                <w:lang w:val="ru-RU"/>
              </w:rPr>
            </w:pPr>
            <w:r w:rsidRPr="00AC6667">
              <w:rPr>
                <w:rFonts w:eastAsia="MinionPro-Regular" w:cs="Times New Roman"/>
                <w:sz w:val="20"/>
                <w:szCs w:val="20"/>
              </w:rPr>
              <w:t>(Study 5)</w:t>
            </w:r>
            <w:r w:rsidR="00E54983">
              <w:rPr>
                <w:rStyle w:val="ae"/>
                <w:rFonts w:cs="Times New Roman"/>
                <w:sz w:val="20"/>
                <w:szCs w:val="20"/>
                <w:lang w:val="ru-RU"/>
              </w:rPr>
              <w:footnoteReference w:id="66"/>
            </w:r>
          </w:p>
        </w:tc>
        <w:tc>
          <w:tcPr>
            <w:tcW w:w="3100"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Покупатели приобретали кофе в банке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Рекомендованная цена была озвучена, потребители знали по какой цене приобретали товар предыдущие покупатели (референтная цена)</w:t>
            </w:r>
          </w:p>
        </w:tc>
        <w:tc>
          <w:tcPr>
            <w:tcW w:w="2268"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0,37 долларов платили, когда знали рекомендованную цену</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0,42 доллара платили, когда референтная цена была выше рекомендованной</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0,30 долларов платили, когда знали, что предыдущие потребители не заплатили вообще</w:t>
            </w:r>
          </w:p>
        </w:tc>
        <w:tc>
          <w:tcPr>
            <w:tcW w:w="992"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 дня</w:t>
            </w:r>
          </w:p>
        </w:tc>
        <w:tc>
          <w:tcPr>
            <w:tcW w:w="2816"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В среднем потребители платили меньше, когда знали, что покупатель до них ничего не заплатил</w:t>
            </w:r>
          </w:p>
        </w:tc>
      </w:tr>
      <w:tr w:rsidR="00EF6C20" w:rsidRPr="004F0343" w:rsidTr="004E447C">
        <w:tc>
          <w:tcPr>
            <w:tcW w:w="567" w:type="dxa"/>
          </w:tcPr>
          <w:p w:rsidR="00EF6C20" w:rsidRPr="00AC6667" w:rsidRDefault="00AC6667" w:rsidP="00BB02E5">
            <w:pPr>
              <w:jc w:val="both"/>
              <w:rPr>
                <w:rStyle w:val="a6"/>
                <w:rFonts w:cs="Times New Roman"/>
                <w:sz w:val="20"/>
                <w:szCs w:val="20"/>
                <w:u w:val="none"/>
                <w:lang w:val="ru-RU"/>
              </w:rPr>
            </w:pPr>
            <w:r>
              <w:rPr>
                <w:rStyle w:val="a6"/>
                <w:rFonts w:cs="Times New Roman"/>
                <w:sz w:val="20"/>
                <w:szCs w:val="20"/>
                <w:u w:val="none"/>
                <w:lang w:val="ru-RU"/>
              </w:rPr>
              <w:t>2</w:t>
            </w:r>
          </w:p>
        </w:tc>
        <w:tc>
          <w:tcPr>
            <w:tcW w:w="1295" w:type="dxa"/>
          </w:tcPr>
          <w:p w:rsidR="00AF7694" w:rsidRPr="00AC6667" w:rsidRDefault="00AF7694" w:rsidP="00AF7694">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Gerpott and</w:t>
            </w:r>
          </w:p>
          <w:p w:rsidR="00EF6C20" w:rsidRPr="00AC6667" w:rsidRDefault="00AF7694" w:rsidP="00AF7694">
            <w:pPr>
              <w:jc w:val="both"/>
              <w:rPr>
                <w:rStyle w:val="a6"/>
                <w:rFonts w:cs="Times New Roman"/>
                <w:sz w:val="20"/>
                <w:szCs w:val="20"/>
                <w:u w:val="none"/>
                <w:lang w:val="ru-RU"/>
              </w:rPr>
            </w:pPr>
            <w:r w:rsidRPr="00AC6667">
              <w:rPr>
                <w:rFonts w:eastAsia="MinionPro-Regular" w:cs="Times New Roman"/>
                <w:sz w:val="20"/>
                <w:szCs w:val="20"/>
              </w:rPr>
              <w:t>Schneider (2016)</w:t>
            </w:r>
            <w:r w:rsidR="00E54983">
              <w:rPr>
                <w:rStyle w:val="ae"/>
                <w:rFonts w:cs="Times New Roman"/>
                <w:sz w:val="20"/>
                <w:szCs w:val="20"/>
                <w:lang w:val="ru-RU"/>
              </w:rPr>
              <w:footnoteReference w:id="67"/>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Вафли и блины в</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университетском кампусе продавались по фиксированной цене или PWYW</w:t>
            </w:r>
          </w:p>
        </w:tc>
        <w:tc>
          <w:tcPr>
            <w:tcW w:w="2268"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Фиксированная цена: 0,50 €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Вафли PWYW: 0,67 €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Блинчики PWYW: 0,61 €</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2 дня</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Клиенты, которые сами приняли решение платить по модели </w:t>
            </w:r>
            <w:r w:rsidRPr="00AC6667">
              <w:rPr>
                <w:rStyle w:val="a6"/>
                <w:rFonts w:cs="Times New Roman"/>
                <w:sz w:val="20"/>
                <w:szCs w:val="20"/>
                <w:u w:val="none"/>
              </w:rPr>
              <w:t>PWYW</w:t>
            </w:r>
            <w:r w:rsidRPr="00AC6667">
              <w:rPr>
                <w:rStyle w:val="a6"/>
                <w:rFonts w:cs="Times New Roman"/>
                <w:sz w:val="20"/>
                <w:szCs w:val="20"/>
                <w:u w:val="none"/>
                <w:lang w:val="ru-RU"/>
              </w:rPr>
              <w:t xml:space="preserve"> в среднем платили больше, чем те, кто выбрал фиксированные цены</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Предложение приобрести еду по модели </w:t>
            </w:r>
            <w:r w:rsidRPr="00AC6667">
              <w:rPr>
                <w:rStyle w:val="a6"/>
                <w:rFonts w:cs="Times New Roman"/>
                <w:sz w:val="20"/>
                <w:szCs w:val="20"/>
                <w:u w:val="none"/>
              </w:rPr>
              <w:t>PWYW</w:t>
            </w:r>
            <w:r w:rsidRPr="00AC6667">
              <w:rPr>
                <w:rStyle w:val="a6"/>
                <w:rFonts w:cs="Times New Roman"/>
                <w:sz w:val="20"/>
                <w:szCs w:val="20"/>
                <w:u w:val="none"/>
                <w:lang w:val="ru-RU"/>
              </w:rPr>
              <w:t xml:space="preserve"> не увеличило потребление </w:t>
            </w:r>
          </w:p>
        </w:tc>
      </w:tr>
    </w:tbl>
    <w:p w:rsidR="00486BFE" w:rsidRDefault="00486BFE">
      <w:pPr>
        <w:rPr>
          <w:lang w:val="ru-RU"/>
        </w:rPr>
      </w:pPr>
    </w:p>
    <w:p w:rsidR="0024637E" w:rsidRPr="00B82EA3" w:rsidRDefault="0024637E">
      <w:pPr>
        <w:rPr>
          <w:lang w:val="ru-RU"/>
        </w:rPr>
      </w:pPr>
    </w:p>
    <w:p w:rsidR="00486BFE" w:rsidRPr="00486BFE" w:rsidRDefault="00486BFE" w:rsidP="00110A1B">
      <w:pPr>
        <w:pStyle w:val="af"/>
        <w:numPr>
          <w:ilvl w:val="0"/>
          <w:numId w:val="27"/>
        </w:numPr>
        <w:jc w:val="right"/>
        <w:rPr>
          <w:rFonts w:cs="Times New Roman"/>
          <w:sz w:val="24"/>
          <w:szCs w:val="24"/>
          <w:lang w:val="ru-RU"/>
        </w:rPr>
      </w:pPr>
      <w:r>
        <w:rPr>
          <w:rStyle w:val="a6"/>
          <w:rFonts w:cs="Times New Roman"/>
          <w:sz w:val="24"/>
          <w:szCs w:val="24"/>
          <w:u w:val="none"/>
          <w:lang w:val="ru-RU"/>
        </w:rPr>
        <w:lastRenderedPageBreak/>
        <w:t>Полевые исследования (Продолжение)</w:t>
      </w:r>
    </w:p>
    <w:tbl>
      <w:tblPr>
        <w:tblStyle w:val="af3"/>
        <w:tblW w:w="11038" w:type="dxa"/>
        <w:tblInd w:w="-856" w:type="dxa"/>
        <w:tblLayout w:type="fixed"/>
        <w:tblLook w:val="04A0" w:firstRow="1" w:lastRow="0" w:firstColumn="1" w:lastColumn="0" w:noHBand="0" w:noVBand="1"/>
      </w:tblPr>
      <w:tblGrid>
        <w:gridCol w:w="567"/>
        <w:gridCol w:w="1295"/>
        <w:gridCol w:w="3100"/>
        <w:gridCol w:w="2268"/>
        <w:gridCol w:w="992"/>
        <w:gridCol w:w="2816"/>
      </w:tblGrid>
      <w:tr w:rsidR="00EF6C20" w:rsidRPr="004F0343" w:rsidTr="004E447C">
        <w:tc>
          <w:tcPr>
            <w:tcW w:w="567" w:type="dxa"/>
          </w:tcPr>
          <w:p w:rsidR="00EF6C20" w:rsidRPr="00AC6667" w:rsidRDefault="00AC6667" w:rsidP="00BB02E5">
            <w:pPr>
              <w:jc w:val="both"/>
              <w:rPr>
                <w:rStyle w:val="a6"/>
                <w:rFonts w:cs="Times New Roman"/>
                <w:sz w:val="20"/>
                <w:szCs w:val="20"/>
                <w:u w:val="none"/>
                <w:lang w:val="ru-RU"/>
              </w:rPr>
            </w:pPr>
            <w:r>
              <w:rPr>
                <w:rStyle w:val="a6"/>
                <w:rFonts w:cs="Times New Roman"/>
                <w:sz w:val="20"/>
                <w:szCs w:val="20"/>
                <w:u w:val="none"/>
                <w:lang w:val="ru-RU"/>
              </w:rPr>
              <w:t>3</w:t>
            </w:r>
          </w:p>
        </w:tc>
        <w:tc>
          <w:tcPr>
            <w:tcW w:w="1295" w:type="dxa"/>
          </w:tcPr>
          <w:p w:rsidR="00EF6C20" w:rsidRPr="00AC6667" w:rsidRDefault="00AF7694" w:rsidP="00BB02E5">
            <w:pPr>
              <w:jc w:val="both"/>
              <w:rPr>
                <w:rStyle w:val="a6"/>
                <w:rFonts w:cs="Times New Roman"/>
                <w:sz w:val="20"/>
                <w:szCs w:val="20"/>
                <w:u w:val="none"/>
                <w:lang w:val="ru-RU"/>
              </w:rPr>
            </w:pPr>
            <w:r w:rsidRPr="00AC6667">
              <w:rPr>
                <w:rFonts w:eastAsia="MinionPro-Regular" w:cs="Times New Roman"/>
                <w:sz w:val="20"/>
                <w:szCs w:val="20"/>
              </w:rPr>
              <w:t>Gneezy et al. (2010)</w:t>
            </w:r>
            <w:r w:rsidR="00E54983">
              <w:rPr>
                <w:rStyle w:val="ae"/>
                <w:rFonts w:cs="Times New Roman"/>
                <w:sz w:val="20"/>
                <w:szCs w:val="20"/>
                <w:lang w:val="ru-RU"/>
              </w:rPr>
              <w:footnoteReference w:id="68"/>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Фото в парке развлечений</w:t>
            </w:r>
          </w:p>
          <w:p w:rsidR="00EF6C20" w:rsidRPr="00AC6667" w:rsidRDefault="00AC6667" w:rsidP="00BB02E5">
            <w:pPr>
              <w:jc w:val="both"/>
              <w:rPr>
                <w:rStyle w:val="a6"/>
                <w:rFonts w:cs="Times New Roman"/>
                <w:sz w:val="20"/>
                <w:szCs w:val="20"/>
                <w:u w:val="none"/>
                <w:lang w:val="ru-RU"/>
              </w:rPr>
            </w:pPr>
            <w:r>
              <w:rPr>
                <w:rStyle w:val="a6"/>
                <w:rFonts w:cs="Times New Roman"/>
                <w:sz w:val="20"/>
                <w:szCs w:val="20"/>
                <w:u w:val="none"/>
                <w:lang w:val="ru-RU"/>
              </w:rPr>
              <w:t xml:space="preserve">продавались </w:t>
            </w:r>
            <w:r w:rsidR="00EF6C20" w:rsidRPr="00AC6667">
              <w:rPr>
                <w:rStyle w:val="a6"/>
                <w:rFonts w:cs="Times New Roman"/>
                <w:sz w:val="20"/>
                <w:szCs w:val="20"/>
                <w:u w:val="none"/>
                <w:lang w:val="ru-RU"/>
              </w:rPr>
              <w:t xml:space="preserve"> по фиксированной цене</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или PWYW, в 2 из 4</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вариантах половина дохода от продаж шла на благотворительность</w:t>
            </w:r>
          </w:p>
        </w:tc>
        <w:tc>
          <w:tcPr>
            <w:tcW w:w="2268" w:type="dxa"/>
          </w:tcPr>
          <w:p w:rsidR="00EF6C20" w:rsidRPr="008B4BBD" w:rsidRDefault="00EF6C20" w:rsidP="00BB02E5">
            <w:pPr>
              <w:jc w:val="both"/>
              <w:rPr>
                <w:rStyle w:val="a6"/>
                <w:rFonts w:cs="Times New Roman"/>
                <w:sz w:val="20"/>
                <w:szCs w:val="20"/>
                <w:u w:val="none"/>
                <w:lang w:val="ru-RU"/>
              </w:rPr>
            </w:pPr>
            <w:r w:rsidRPr="00AC6667">
              <w:rPr>
                <w:rStyle w:val="a6"/>
                <w:rFonts w:cs="Times New Roman"/>
                <w:sz w:val="20"/>
                <w:szCs w:val="20"/>
                <w:u w:val="none"/>
              </w:rPr>
              <w:t>p</w:t>
            </w:r>
            <w:r w:rsidRPr="008B4BBD">
              <w:rPr>
                <w:rStyle w:val="a6"/>
                <w:rFonts w:cs="Times New Roman"/>
                <w:sz w:val="20"/>
                <w:szCs w:val="20"/>
                <w:u w:val="none"/>
                <w:lang w:val="ru-RU"/>
              </w:rPr>
              <w:t>=$12.95: $0.40</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rPr>
              <w:t>p</w:t>
            </w:r>
            <w:r w:rsidRPr="00AC6667">
              <w:rPr>
                <w:rStyle w:val="a6"/>
                <w:rFonts w:cs="Times New Roman"/>
                <w:sz w:val="20"/>
                <w:szCs w:val="20"/>
                <w:u w:val="none"/>
                <w:lang w:val="ru-RU"/>
              </w:rPr>
              <w:t>=$12.95 + благотворительность: $0.40</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rPr>
              <w:t>PWYW</w:t>
            </w:r>
            <w:r w:rsidRPr="00AC6667">
              <w:rPr>
                <w:rStyle w:val="a6"/>
                <w:rFonts w:cs="Times New Roman"/>
                <w:sz w:val="20"/>
                <w:szCs w:val="20"/>
                <w:u w:val="none"/>
                <w:lang w:val="ru-RU"/>
              </w:rPr>
              <w:t>: $0.42</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rPr>
              <w:t>PWYW</w:t>
            </w:r>
            <w:r w:rsidRPr="00AC6667">
              <w:rPr>
                <w:rStyle w:val="a6"/>
                <w:rFonts w:cs="Times New Roman"/>
                <w:sz w:val="20"/>
                <w:szCs w:val="20"/>
                <w:u w:val="none"/>
                <w:lang w:val="ru-RU"/>
              </w:rPr>
              <w:t xml:space="preserve"> + благотворительность: $0.45</w:t>
            </w:r>
          </w:p>
        </w:tc>
        <w:tc>
          <w:tcPr>
            <w:tcW w:w="992" w:type="dxa"/>
          </w:tcPr>
          <w:p w:rsidR="00EF6C20" w:rsidRPr="00AC6667" w:rsidRDefault="00EF6C20" w:rsidP="00BB02E5">
            <w:pPr>
              <w:jc w:val="both"/>
              <w:rPr>
                <w:rStyle w:val="a6"/>
                <w:rFonts w:cs="Times New Roman"/>
                <w:sz w:val="20"/>
                <w:szCs w:val="20"/>
                <w:u w:val="none"/>
              </w:rPr>
            </w:pPr>
            <w:r w:rsidRPr="00AC6667">
              <w:rPr>
                <w:rStyle w:val="a6"/>
                <w:rFonts w:cs="Times New Roman"/>
                <w:sz w:val="20"/>
                <w:szCs w:val="20"/>
                <w:u w:val="none"/>
                <w:lang w:val="ru-RU"/>
              </w:rPr>
              <w:t>2 дня</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Выручка от продаж оказалась самой высокой в варианте модели </w:t>
            </w:r>
            <w:r w:rsidRPr="00AC6667">
              <w:rPr>
                <w:rStyle w:val="a6"/>
                <w:rFonts w:cs="Times New Roman"/>
                <w:sz w:val="20"/>
                <w:szCs w:val="20"/>
                <w:u w:val="none"/>
              </w:rPr>
              <w:t>PWYW</w:t>
            </w:r>
            <w:r w:rsidRPr="00AC6667">
              <w:rPr>
                <w:rStyle w:val="a6"/>
                <w:rFonts w:cs="Times New Roman"/>
                <w:sz w:val="20"/>
                <w:szCs w:val="20"/>
                <w:u w:val="none"/>
                <w:lang w:val="ru-RU"/>
              </w:rPr>
              <w:t>, когда часть средств шла на благотворительность</w:t>
            </w:r>
          </w:p>
          <w:p w:rsidR="00EF6C20" w:rsidRPr="00AC6667" w:rsidRDefault="00EF6C20" w:rsidP="00BB02E5">
            <w:pPr>
              <w:jc w:val="both"/>
              <w:rPr>
                <w:rStyle w:val="a6"/>
                <w:rFonts w:cs="Times New Roman"/>
                <w:sz w:val="20"/>
                <w:szCs w:val="20"/>
                <w:u w:val="none"/>
                <w:lang w:val="ru-RU"/>
              </w:rPr>
            </w:pPr>
          </w:p>
        </w:tc>
      </w:tr>
      <w:tr w:rsidR="00AC6667" w:rsidRPr="004F0343" w:rsidTr="004E447C">
        <w:tc>
          <w:tcPr>
            <w:tcW w:w="567"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4</w:t>
            </w:r>
          </w:p>
        </w:tc>
        <w:tc>
          <w:tcPr>
            <w:tcW w:w="1295" w:type="dxa"/>
          </w:tcPr>
          <w:p w:rsidR="00AF7694" w:rsidRPr="00AC6667" w:rsidRDefault="00AF7694" w:rsidP="00BB02E5">
            <w:pPr>
              <w:jc w:val="both"/>
              <w:rPr>
                <w:rStyle w:val="a6"/>
                <w:rFonts w:cs="Times New Roman"/>
                <w:sz w:val="20"/>
                <w:szCs w:val="20"/>
                <w:u w:val="none"/>
                <w:lang w:val="ru-RU"/>
              </w:rPr>
            </w:pPr>
            <w:r w:rsidRPr="00AC6667">
              <w:rPr>
                <w:rFonts w:eastAsia="MinionPro-Regular" w:cs="Times New Roman"/>
                <w:sz w:val="20"/>
                <w:szCs w:val="20"/>
              </w:rPr>
              <w:t>Gneezy et al. (2012)</w:t>
            </w:r>
            <w:r w:rsidR="00E54983">
              <w:rPr>
                <w:rStyle w:val="ae"/>
                <w:rFonts w:cs="Times New Roman"/>
                <w:sz w:val="20"/>
                <w:szCs w:val="20"/>
                <w:lang w:val="ru-RU"/>
              </w:rPr>
              <w:footnoteReference w:id="69"/>
            </w:r>
          </w:p>
        </w:tc>
        <w:tc>
          <w:tcPr>
            <w:tcW w:w="3100"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Потребители могли приобрести фотографии в парке развлечений по фиксированной цене (5 долларов или 15) или по </w:t>
            </w:r>
            <w:r w:rsidRPr="00AC6667">
              <w:rPr>
                <w:rStyle w:val="a6"/>
                <w:rFonts w:cs="Times New Roman"/>
                <w:sz w:val="20"/>
                <w:szCs w:val="20"/>
                <w:u w:val="none"/>
              </w:rPr>
              <w:t>PWYW</w:t>
            </w:r>
          </w:p>
        </w:tc>
        <w:tc>
          <w:tcPr>
            <w:tcW w:w="2268"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соотношение лиц, которые купили товар к прибыли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 </w:t>
            </w:r>
            <w:r w:rsidRPr="00AC6667">
              <w:rPr>
                <w:rStyle w:val="a6"/>
                <w:rFonts w:cs="Times New Roman"/>
                <w:sz w:val="20"/>
                <w:szCs w:val="20"/>
                <w:u w:val="none"/>
              </w:rPr>
              <w:t>P</w:t>
            </w:r>
            <w:r w:rsidRPr="00AC6667">
              <w:rPr>
                <w:rStyle w:val="a6"/>
                <w:rFonts w:cs="Times New Roman"/>
                <w:sz w:val="20"/>
                <w:szCs w:val="20"/>
                <w:u w:val="none"/>
                <w:lang w:val="ru-RU"/>
              </w:rPr>
              <w:t xml:space="preserve"> = 15 долларов: 23% / 3,45 долларов</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rPr>
              <w:t>P</w:t>
            </w:r>
            <w:r w:rsidRPr="00AC6667">
              <w:rPr>
                <w:rStyle w:val="a6"/>
                <w:rFonts w:cs="Times New Roman"/>
                <w:sz w:val="20"/>
                <w:szCs w:val="20"/>
                <w:u w:val="none"/>
                <w:lang w:val="ru-RU"/>
              </w:rPr>
              <w:t xml:space="preserve"> = 5 долларов США: 64% / 3,20 долларов</w:t>
            </w:r>
          </w:p>
          <w:p w:rsidR="00AF7694" w:rsidRPr="00AC6667" w:rsidRDefault="00AF7694" w:rsidP="00BB02E5">
            <w:pPr>
              <w:jc w:val="both"/>
              <w:rPr>
                <w:rStyle w:val="a6"/>
                <w:rFonts w:cs="Times New Roman"/>
                <w:sz w:val="20"/>
                <w:szCs w:val="20"/>
                <w:highlight w:val="yellow"/>
                <w:u w:val="none"/>
                <w:lang w:val="ru-RU"/>
              </w:rPr>
            </w:pPr>
            <w:r w:rsidRPr="00AC6667">
              <w:rPr>
                <w:rStyle w:val="a6"/>
                <w:rFonts w:cs="Times New Roman"/>
                <w:sz w:val="20"/>
                <w:szCs w:val="20"/>
                <w:u w:val="none"/>
                <w:lang w:val="ru-RU"/>
              </w:rPr>
              <w:t xml:space="preserve">PWYW: 55% / 3,50 долларов </w:t>
            </w:r>
          </w:p>
        </w:tc>
        <w:tc>
          <w:tcPr>
            <w:tcW w:w="992" w:type="dxa"/>
          </w:tcPr>
          <w:p w:rsidR="00AF7694" w:rsidRPr="00AC6667" w:rsidRDefault="00AF7694" w:rsidP="00BB02E5">
            <w:pPr>
              <w:jc w:val="both"/>
              <w:rPr>
                <w:rStyle w:val="a6"/>
                <w:rFonts w:cs="Times New Roman"/>
                <w:sz w:val="20"/>
                <w:szCs w:val="20"/>
                <w:u w:val="none"/>
                <w:lang w:val="ru-RU"/>
              </w:rPr>
            </w:pPr>
          </w:p>
        </w:tc>
        <w:tc>
          <w:tcPr>
            <w:tcW w:w="2816"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Люди покупали реже по модели </w:t>
            </w:r>
            <w:r w:rsidRPr="00AC6667">
              <w:rPr>
                <w:rStyle w:val="a6"/>
                <w:rFonts w:cs="Times New Roman"/>
                <w:sz w:val="20"/>
                <w:szCs w:val="20"/>
                <w:u w:val="none"/>
              </w:rPr>
              <w:t>PWYW</w:t>
            </w:r>
            <w:r w:rsidRPr="00AC6667">
              <w:rPr>
                <w:rStyle w:val="a6"/>
                <w:rFonts w:cs="Times New Roman"/>
                <w:sz w:val="20"/>
                <w:szCs w:val="20"/>
                <w:u w:val="none"/>
                <w:lang w:val="ru-RU"/>
              </w:rPr>
              <w:t>, чем за 5 долларов. Это можно объяснить, что многие не имели референтной цены и не знали, как оценить товар</w:t>
            </w:r>
          </w:p>
        </w:tc>
      </w:tr>
      <w:tr w:rsidR="00EF6C20" w:rsidRPr="004F0343" w:rsidTr="004E447C">
        <w:tc>
          <w:tcPr>
            <w:tcW w:w="567" w:type="dxa"/>
          </w:tcPr>
          <w:p w:rsidR="00EF6C20" w:rsidRPr="00AC6667" w:rsidRDefault="00AC6667" w:rsidP="00BB02E5">
            <w:pPr>
              <w:jc w:val="both"/>
              <w:rPr>
                <w:rStyle w:val="a6"/>
                <w:rFonts w:cs="Times New Roman"/>
                <w:sz w:val="20"/>
                <w:szCs w:val="20"/>
                <w:u w:val="none"/>
                <w:lang w:val="ru-RU"/>
              </w:rPr>
            </w:pPr>
            <w:r>
              <w:rPr>
                <w:rStyle w:val="a6"/>
                <w:rFonts w:cs="Times New Roman"/>
                <w:sz w:val="20"/>
                <w:szCs w:val="20"/>
                <w:u w:val="none"/>
                <w:lang w:val="ru-RU"/>
              </w:rPr>
              <w:t>5</w:t>
            </w:r>
          </w:p>
        </w:tc>
        <w:tc>
          <w:tcPr>
            <w:tcW w:w="1295" w:type="dxa"/>
          </w:tcPr>
          <w:p w:rsidR="00AF7694" w:rsidRPr="00AC6667" w:rsidRDefault="00AF7694" w:rsidP="00AF7694">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Gautier and van der</w:t>
            </w:r>
          </w:p>
          <w:p w:rsidR="00EF6C20" w:rsidRPr="00AC6667" w:rsidRDefault="00AF7694" w:rsidP="00AF7694">
            <w:pPr>
              <w:jc w:val="both"/>
              <w:rPr>
                <w:rStyle w:val="a6"/>
                <w:rFonts w:cs="Times New Roman"/>
                <w:sz w:val="20"/>
                <w:szCs w:val="20"/>
                <w:u w:val="none"/>
              </w:rPr>
            </w:pPr>
            <w:r w:rsidRPr="00AC6667">
              <w:rPr>
                <w:rFonts w:eastAsia="MinionPro-Regular" w:cs="Times New Roman"/>
                <w:sz w:val="20"/>
                <w:szCs w:val="20"/>
              </w:rPr>
              <w:t>Klaauw (2012)</w:t>
            </w:r>
            <w:r w:rsidR="00E54983">
              <w:rPr>
                <w:rStyle w:val="ae"/>
                <w:rFonts w:cs="Times New Roman"/>
                <w:sz w:val="20"/>
                <w:szCs w:val="20"/>
              </w:rPr>
              <w:footnoteReference w:id="70"/>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Проживание в отеле продавалось с помощью рекламной кампании в 36 отелях</w:t>
            </w:r>
          </w:p>
          <w:p w:rsidR="00AF7694" w:rsidRPr="00AC6667" w:rsidRDefault="00AF7694" w:rsidP="00BB02E5">
            <w:pPr>
              <w:jc w:val="both"/>
              <w:rPr>
                <w:rStyle w:val="a6"/>
                <w:rFonts w:cs="Times New Roman"/>
                <w:sz w:val="20"/>
                <w:szCs w:val="20"/>
                <w:u w:val="none"/>
                <w:lang w:val="ru-RU"/>
              </w:rPr>
            </w:pPr>
          </w:p>
        </w:tc>
        <w:tc>
          <w:tcPr>
            <w:tcW w:w="2268"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Добровольные участники платили 24 доллара</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Недобровольные 48 долларов</w:t>
            </w:r>
          </w:p>
          <w:p w:rsidR="00EF6C20" w:rsidRPr="00AC6667" w:rsidRDefault="00EF6C20" w:rsidP="00BB02E5">
            <w:pPr>
              <w:jc w:val="both"/>
              <w:rPr>
                <w:rStyle w:val="a6"/>
                <w:rFonts w:cs="Times New Roman"/>
                <w:sz w:val="20"/>
                <w:szCs w:val="20"/>
                <w:highlight w:val="yellow"/>
                <w:u w:val="none"/>
                <w:lang w:val="ru-RU"/>
              </w:rPr>
            </w:pPr>
            <w:r w:rsidRPr="00AC6667">
              <w:rPr>
                <w:rStyle w:val="a6"/>
                <w:rFonts w:cs="Times New Roman"/>
                <w:sz w:val="20"/>
                <w:szCs w:val="20"/>
                <w:u w:val="none"/>
                <w:lang w:val="ru-RU"/>
              </w:rPr>
              <w:t>Обычная цена: 80,120,150</w:t>
            </w:r>
          </w:p>
        </w:tc>
        <w:tc>
          <w:tcPr>
            <w:tcW w:w="992" w:type="dxa"/>
          </w:tcPr>
          <w:p w:rsidR="00EF6C20" w:rsidRPr="00845463" w:rsidRDefault="00EF6C20" w:rsidP="00BB02E5">
            <w:pPr>
              <w:jc w:val="both"/>
              <w:rPr>
                <w:rStyle w:val="a6"/>
                <w:rFonts w:cs="Times New Roman"/>
                <w:sz w:val="20"/>
                <w:szCs w:val="20"/>
                <w:u w:val="none"/>
                <w:lang w:val="ru-RU"/>
              </w:rPr>
            </w:pPr>
          </w:p>
        </w:tc>
        <w:tc>
          <w:tcPr>
            <w:tcW w:w="2816" w:type="dxa"/>
          </w:tcPr>
          <w:p w:rsidR="00845463" w:rsidRPr="00845463" w:rsidRDefault="00845463" w:rsidP="00BB02E5">
            <w:pPr>
              <w:jc w:val="both"/>
              <w:rPr>
                <w:rStyle w:val="a6"/>
                <w:rFonts w:cs="Times New Roman"/>
                <w:sz w:val="20"/>
                <w:szCs w:val="20"/>
                <w:u w:val="none"/>
                <w:lang w:val="ru-RU"/>
              </w:rPr>
            </w:pPr>
            <w:r w:rsidRPr="00845463">
              <w:rPr>
                <w:rStyle w:val="a6"/>
                <w:rFonts w:cs="Times New Roman"/>
                <w:sz w:val="20"/>
                <w:szCs w:val="20"/>
                <w:u w:val="none"/>
                <w:lang w:val="ru-RU"/>
              </w:rPr>
              <w:t>рекламные компании основанные на модели привлекают потребителей с просоциальными мотивами</w:t>
            </w:r>
          </w:p>
        </w:tc>
      </w:tr>
    </w:tbl>
    <w:p w:rsidR="00486BFE" w:rsidRPr="00486BFE" w:rsidRDefault="00486BFE" w:rsidP="00110A1B">
      <w:pPr>
        <w:pStyle w:val="af"/>
        <w:numPr>
          <w:ilvl w:val="0"/>
          <w:numId w:val="27"/>
        </w:numPr>
        <w:jc w:val="right"/>
        <w:rPr>
          <w:rFonts w:cs="Times New Roman"/>
          <w:sz w:val="24"/>
          <w:szCs w:val="24"/>
          <w:lang w:val="ru-RU"/>
        </w:rPr>
      </w:pPr>
      <w:r w:rsidRPr="00486BFE">
        <w:rPr>
          <w:rStyle w:val="a6"/>
          <w:rFonts w:cs="Times New Roman"/>
          <w:sz w:val="24"/>
          <w:szCs w:val="24"/>
          <w:u w:val="none"/>
          <w:lang w:val="ru-RU"/>
        </w:rPr>
        <w:lastRenderedPageBreak/>
        <w:t>Полевые исследования (Продолжение)</w:t>
      </w:r>
    </w:p>
    <w:tbl>
      <w:tblPr>
        <w:tblStyle w:val="af3"/>
        <w:tblW w:w="11038" w:type="dxa"/>
        <w:tblInd w:w="-856" w:type="dxa"/>
        <w:tblLayout w:type="fixed"/>
        <w:tblLook w:val="04A0" w:firstRow="1" w:lastRow="0" w:firstColumn="1" w:lastColumn="0" w:noHBand="0" w:noVBand="1"/>
      </w:tblPr>
      <w:tblGrid>
        <w:gridCol w:w="567"/>
        <w:gridCol w:w="1295"/>
        <w:gridCol w:w="3100"/>
        <w:gridCol w:w="2268"/>
        <w:gridCol w:w="992"/>
        <w:gridCol w:w="2816"/>
      </w:tblGrid>
      <w:tr w:rsidR="00EF6C20" w:rsidRPr="004F0343" w:rsidTr="004E447C">
        <w:tc>
          <w:tcPr>
            <w:tcW w:w="567" w:type="dxa"/>
          </w:tcPr>
          <w:p w:rsidR="00EF6C20" w:rsidRPr="00AC6667" w:rsidRDefault="00AC6667" w:rsidP="00BB02E5">
            <w:pPr>
              <w:jc w:val="both"/>
              <w:rPr>
                <w:rStyle w:val="a6"/>
                <w:rFonts w:cs="Times New Roman"/>
                <w:sz w:val="20"/>
                <w:szCs w:val="20"/>
                <w:u w:val="none"/>
                <w:lang w:val="ru-RU"/>
              </w:rPr>
            </w:pPr>
            <w:r>
              <w:rPr>
                <w:rStyle w:val="a6"/>
                <w:rFonts w:cs="Times New Roman"/>
                <w:sz w:val="20"/>
                <w:szCs w:val="20"/>
                <w:u w:val="none"/>
                <w:lang w:val="ru-RU"/>
              </w:rPr>
              <w:t>6</w:t>
            </w:r>
          </w:p>
        </w:tc>
        <w:tc>
          <w:tcPr>
            <w:tcW w:w="129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Gravert (2014),</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published as Gravert</w:t>
            </w:r>
          </w:p>
          <w:p w:rsidR="00EF6C20"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(2017)</w:t>
            </w:r>
            <w:r w:rsidR="00E54983">
              <w:rPr>
                <w:rStyle w:val="ae"/>
                <w:rFonts w:cs="Times New Roman"/>
                <w:sz w:val="20"/>
                <w:szCs w:val="20"/>
                <w:lang w:val="ru-RU"/>
              </w:rPr>
              <w:footnoteReference w:id="71"/>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Книги в благотворительном</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книжном магазине продаются по модели</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PWYW,  два варианта зависли от напоминали ли людям о том, что они являются членами клуба книжного магазина</w:t>
            </w:r>
          </w:p>
        </w:tc>
        <w:tc>
          <w:tcPr>
            <w:tcW w:w="2268" w:type="dxa"/>
          </w:tcPr>
          <w:p w:rsidR="00EF6C20" w:rsidRPr="00AC6667" w:rsidRDefault="00EF6C20" w:rsidP="00BB02E5">
            <w:pPr>
              <w:jc w:val="both"/>
              <w:rPr>
                <w:rStyle w:val="a6"/>
                <w:rFonts w:cs="Times New Roman"/>
                <w:sz w:val="20"/>
                <w:szCs w:val="20"/>
                <w:highlight w:val="yellow"/>
                <w:u w:val="none"/>
                <w:lang w:val="ru-RU"/>
              </w:rPr>
            </w:pPr>
            <w:r w:rsidRPr="00AC6667">
              <w:rPr>
                <w:rStyle w:val="a6"/>
                <w:rFonts w:cs="Times New Roman"/>
                <w:sz w:val="20"/>
                <w:szCs w:val="20"/>
                <w:u w:val="none"/>
                <w:lang w:val="ru-RU"/>
              </w:rPr>
              <w:t>В среднем цена составила 1,5 доллара</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2 месяца</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Члены книжного магазина платили на 75 центов больше, когда им напоминали об их</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членстве;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члены платят меньше когда покупают вторую книгу</w:t>
            </w:r>
          </w:p>
        </w:tc>
      </w:tr>
      <w:tr w:rsidR="00EF6C20" w:rsidRPr="004F0343" w:rsidTr="004E447C">
        <w:tc>
          <w:tcPr>
            <w:tcW w:w="567"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7</w:t>
            </w:r>
          </w:p>
        </w:tc>
        <w:tc>
          <w:tcPr>
            <w:tcW w:w="129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Kim, Kaufmann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Stegemann (2014)</w:t>
            </w:r>
          </w:p>
          <w:p w:rsidR="00EF6C20" w:rsidRPr="00AC6667" w:rsidRDefault="00AC6667" w:rsidP="00AC6667">
            <w:pPr>
              <w:jc w:val="both"/>
              <w:rPr>
                <w:rStyle w:val="a6"/>
                <w:rFonts w:cs="Times New Roman"/>
                <w:sz w:val="20"/>
                <w:szCs w:val="20"/>
                <w:u w:val="none"/>
              </w:rPr>
            </w:pPr>
            <w:r w:rsidRPr="00AC6667">
              <w:rPr>
                <w:rFonts w:eastAsia="MinionPro-Regular" w:cs="Times New Roman"/>
                <w:sz w:val="20"/>
                <w:szCs w:val="20"/>
              </w:rPr>
              <w:t>(Field Exp. 1)</w:t>
            </w:r>
            <w:r w:rsidR="00E54983">
              <w:rPr>
                <w:rStyle w:val="ae"/>
                <w:rFonts w:cs="Times New Roman"/>
                <w:sz w:val="20"/>
                <w:szCs w:val="20"/>
              </w:rPr>
              <w:footnoteReference w:id="72"/>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Блюда в дорогом ресторане (кроме напитков) продавались по модели </w:t>
            </w:r>
            <w:r w:rsidRPr="00AC6667">
              <w:rPr>
                <w:rStyle w:val="a6"/>
                <w:rFonts w:cs="Times New Roman"/>
                <w:sz w:val="20"/>
                <w:szCs w:val="20"/>
                <w:u w:val="none"/>
              </w:rPr>
              <w:t>PWYW</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Информация о внешней референтной цене и видимости платежи (взаимодействие с официантом или анонимный платёж) варьировалась</w:t>
            </w:r>
          </w:p>
        </w:tc>
        <w:tc>
          <w:tcPr>
            <w:tcW w:w="2268" w:type="dxa"/>
          </w:tcPr>
          <w:p w:rsidR="00EF6C20" w:rsidRPr="00B86219" w:rsidRDefault="00EF6C20" w:rsidP="00B86219">
            <w:pPr>
              <w:jc w:val="both"/>
              <w:rPr>
                <w:rStyle w:val="a6"/>
                <w:rFonts w:cs="Times New Roman"/>
                <w:sz w:val="20"/>
                <w:szCs w:val="20"/>
                <w:u w:val="none"/>
                <w:lang w:val="ru-RU"/>
              </w:rPr>
            </w:pPr>
            <w:r w:rsidRPr="00B86219">
              <w:rPr>
                <w:rStyle w:val="a6"/>
                <w:rFonts w:cs="Times New Roman"/>
                <w:sz w:val="20"/>
                <w:szCs w:val="20"/>
                <w:u w:val="none"/>
                <w:lang w:val="ru-RU"/>
              </w:rPr>
              <w:t xml:space="preserve">€4.20 </w:t>
            </w:r>
            <w:r w:rsidR="00B86219" w:rsidRPr="00B86219">
              <w:rPr>
                <w:rStyle w:val="a6"/>
                <w:rFonts w:cs="Times New Roman"/>
                <w:sz w:val="20"/>
                <w:szCs w:val="20"/>
                <w:u w:val="none"/>
                <w:lang w:val="ru-RU"/>
              </w:rPr>
              <w:t>для продуктов с фиксированной ценой</w:t>
            </w:r>
            <w:r w:rsidRPr="00B86219">
              <w:rPr>
                <w:rStyle w:val="a6"/>
                <w:rFonts w:cs="Times New Roman"/>
                <w:sz w:val="20"/>
                <w:szCs w:val="20"/>
                <w:u w:val="none"/>
                <w:lang w:val="ru-RU"/>
              </w:rPr>
              <w:t xml:space="preserve"> &lt; €5.00</w:t>
            </w:r>
          </w:p>
          <w:p w:rsidR="00EF6C20" w:rsidRPr="008B4BBD" w:rsidRDefault="00EF6C20" w:rsidP="00BB02E5">
            <w:pPr>
              <w:jc w:val="both"/>
              <w:rPr>
                <w:rStyle w:val="a6"/>
                <w:rFonts w:cs="Times New Roman"/>
                <w:sz w:val="20"/>
                <w:szCs w:val="20"/>
                <w:u w:val="none"/>
                <w:lang w:val="ru-RU"/>
              </w:rPr>
            </w:pPr>
            <w:r w:rsidRPr="008B4BBD">
              <w:rPr>
                <w:rStyle w:val="a6"/>
                <w:rFonts w:cs="Times New Roman"/>
                <w:sz w:val="20"/>
                <w:szCs w:val="20"/>
                <w:u w:val="none"/>
                <w:lang w:val="ru-RU"/>
              </w:rPr>
              <w:t xml:space="preserve">€7.63 </w:t>
            </w:r>
            <w:r w:rsidRPr="00B86219">
              <w:rPr>
                <w:rStyle w:val="a6"/>
                <w:rFonts w:cs="Times New Roman"/>
                <w:sz w:val="20"/>
                <w:szCs w:val="20"/>
                <w:u w:val="none"/>
              </w:rPr>
              <w:t>for</w:t>
            </w:r>
            <w:r w:rsidRPr="008B4BBD">
              <w:rPr>
                <w:rStyle w:val="a6"/>
                <w:rFonts w:cs="Times New Roman"/>
                <w:sz w:val="20"/>
                <w:szCs w:val="20"/>
                <w:u w:val="none"/>
                <w:lang w:val="ru-RU"/>
              </w:rPr>
              <w:t xml:space="preserve"> </w:t>
            </w:r>
            <w:r w:rsidRPr="00B86219">
              <w:rPr>
                <w:rStyle w:val="a6"/>
                <w:rFonts w:cs="Times New Roman"/>
                <w:sz w:val="20"/>
                <w:szCs w:val="20"/>
                <w:u w:val="none"/>
              </w:rPr>
              <w:t>pr</w:t>
            </w:r>
            <w:r w:rsidRPr="008B4BBD">
              <w:rPr>
                <w:rStyle w:val="a6"/>
                <w:rFonts w:cs="Times New Roman"/>
                <w:sz w:val="20"/>
                <w:szCs w:val="20"/>
                <w:u w:val="none"/>
                <w:lang w:val="ru-RU"/>
              </w:rPr>
              <w:t xml:space="preserve">. </w:t>
            </w:r>
            <w:r w:rsidRPr="00B86219">
              <w:rPr>
                <w:rStyle w:val="a6"/>
                <w:rFonts w:cs="Times New Roman"/>
                <w:sz w:val="20"/>
                <w:szCs w:val="20"/>
                <w:u w:val="none"/>
              </w:rPr>
              <w:t>w</w:t>
            </w:r>
            <w:r w:rsidRPr="008B4BBD">
              <w:rPr>
                <w:rStyle w:val="a6"/>
                <w:rFonts w:cs="Times New Roman"/>
                <w:sz w:val="20"/>
                <w:szCs w:val="20"/>
                <w:u w:val="none"/>
                <w:lang w:val="ru-RU"/>
              </w:rPr>
              <w:t>. € 5.00 &lt;</w:t>
            </w:r>
          </w:p>
          <w:p w:rsidR="00EF6C20" w:rsidRPr="008B4BBD" w:rsidRDefault="00B86219" w:rsidP="00BB02E5">
            <w:pPr>
              <w:jc w:val="both"/>
              <w:rPr>
                <w:rStyle w:val="a6"/>
                <w:rFonts w:cs="Times New Roman"/>
                <w:sz w:val="20"/>
                <w:szCs w:val="20"/>
                <w:u w:val="none"/>
                <w:lang w:val="ru-RU"/>
              </w:rPr>
            </w:pPr>
            <w:r w:rsidRPr="00B86219">
              <w:rPr>
                <w:rStyle w:val="a6"/>
                <w:rFonts w:cs="Times New Roman"/>
                <w:sz w:val="20"/>
                <w:szCs w:val="20"/>
                <w:u w:val="none"/>
                <w:lang w:val="ru-RU"/>
              </w:rPr>
              <w:t>Фиксированная цена</w:t>
            </w:r>
            <w:r w:rsidR="00EF6C20" w:rsidRPr="008B4BBD">
              <w:rPr>
                <w:rStyle w:val="a6"/>
                <w:rFonts w:cs="Times New Roman"/>
                <w:sz w:val="20"/>
                <w:szCs w:val="20"/>
                <w:u w:val="none"/>
                <w:lang w:val="ru-RU"/>
              </w:rPr>
              <w:t xml:space="preserve"> &lt; €10.00</w:t>
            </w:r>
          </w:p>
          <w:p w:rsidR="00EF6C20" w:rsidRPr="00C46C59" w:rsidRDefault="00EF6C20" w:rsidP="00BB02E5">
            <w:pPr>
              <w:jc w:val="both"/>
              <w:rPr>
                <w:rStyle w:val="a6"/>
                <w:rFonts w:cs="Times New Roman"/>
                <w:sz w:val="20"/>
                <w:szCs w:val="20"/>
                <w:u w:val="none"/>
                <w:lang w:val="ru-RU"/>
              </w:rPr>
            </w:pPr>
            <w:r w:rsidRPr="00C46C59">
              <w:rPr>
                <w:rStyle w:val="a6"/>
                <w:rFonts w:cs="Times New Roman"/>
                <w:sz w:val="20"/>
                <w:szCs w:val="20"/>
                <w:u w:val="none"/>
                <w:lang w:val="ru-RU"/>
              </w:rPr>
              <w:t xml:space="preserve">€10.29 </w:t>
            </w:r>
            <w:r w:rsidR="00B86219" w:rsidRPr="00B86219">
              <w:rPr>
                <w:rStyle w:val="a6"/>
                <w:rFonts w:cs="Times New Roman"/>
                <w:sz w:val="20"/>
                <w:szCs w:val="20"/>
                <w:u w:val="none"/>
                <w:lang w:val="ru-RU"/>
              </w:rPr>
              <w:t xml:space="preserve"> </w:t>
            </w:r>
            <w:r w:rsidRPr="00C46C59">
              <w:rPr>
                <w:rStyle w:val="a6"/>
                <w:rFonts w:cs="Times New Roman"/>
                <w:sz w:val="20"/>
                <w:szCs w:val="20"/>
                <w:u w:val="none"/>
                <w:lang w:val="ru-RU"/>
              </w:rPr>
              <w:t>&gt; €10.00</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3 недели</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Внешняя референтная цена и репутация продавца имели положительный эффект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Информация о качестве продуктов имела негативный эффект</w:t>
            </w:r>
          </w:p>
        </w:tc>
      </w:tr>
      <w:tr w:rsidR="00EF6C20" w:rsidRPr="00AC6667" w:rsidTr="004E447C">
        <w:tc>
          <w:tcPr>
            <w:tcW w:w="567"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8</w:t>
            </w:r>
          </w:p>
        </w:tc>
        <w:tc>
          <w:tcPr>
            <w:tcW w:w="129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Kim, Kaufmann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Stegemann (2014)</w:t>
            </w:r>
          </w:p>
          <w:p w:rsidR="00EF6C20" w:rsidRPr="00AC6667" w:rsidRDefault="00AC6667" w:rsidP="00AC6667">
            <w:pPr>
              <w:jc w:val="both"/>
              <w:rPr>
                <w:rStyle w:val="a6"/>
                <w:rFonts w:cs="Times New Roman"/>
                <w:sz w:val="20"/>
                <w:szCs w:val="20"/>
                <w:u w:val="none"/>
              </w:rPr>
            </w:pPr>
            <w:r w:rsidRPr="00AC6667">
              <w:rPr>
                <w:rFonts w:eastAsia="MinionPro-Regular" w:cs="Times New Roman"/>
                <w:sz w:val="20"/>
                <w:szCs w:val="20"/>
              </w:rPr>
              <w:t>(Field Exp. 2)</w:t>
            </w:r>
            <w:r w:rsidR="00E54983">
              <w:rPr>
                <w:rStyle w:val="ae"/>
                <w:rFonts w:cs="Times New Roman"/>
                <w:sz w:val="20"/>
                <w:szCs w:val="20"/>
              </w:rPr>
              <w:footnoteReference w:id="73"/>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Сэндвичи продавались по модели </w:t>
            </w:r>
            <w:r w:rsidRPr="00AC6667">
              <w:rPr>
                <w:rStyle w:val="a6"/>
                <w:rFonts w:cs="Times New Roman"/>
                <w:sz w:val="20"/>
                <w:szCs w:val="20"/>
                <w:u w:val="none"/>
              </w:rPr>
              <w:t>PWYW</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Информация о внешней референтной цене и видимости платежи (взаимодействие с официантом или анонимный платёж) варьировалась</w:t>
            </w:r>
          </w:p>
        </w:tc>
        <w:tc>
          <w:tcPr>
            <w:tcW w:w="2268" w:type="dxa"/>
          </w:tcPr>
          <w:p w:rsidR="00EF6C20" w:rsidRPr="00AC6667" w:rsidRDefault="00EF6C20" w:rsidP="00BB02E5">
            <w:pPr>
              <w:jc w:val="both"/>
              <w:rPr>
                <w:rStyle w:val="a6"/>
                <w:rFonts w:cs="Times New Roman"/>
                <w:sz w:val="20"/>
                <w:szCs w:val="20"/>
                <w:highlight w:val="yellow"/>
                <w:u w:val="none"/>
                <w:lang w:val="ru-RU"/>
              </w:rPr>
            </w:pPr>
            <w:r w:rsidRPr="00AC6667">
              <w:rPr>
                <w:rStyle w:val="a6"/>
                <w:rFonts w:cs="Times New Roman"/>
                <w:sz w:val="20"/>
                <w:szCs w:val="20"/>
                <w:u w:val="none"/>
                <w:lang w:val="ru-RU"/>
              </w:rPr>
              <w:t>$1,19</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2 дня в неделю во время ланча на протяжении месяца</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аналогично</w:t>
            </w:r>
          </w:p>
        </w:tc>
      </w:tr>
    </w:tbl>
    <w:p w:rsidR="00486BFE" w:rsidRDefault="00486BFE"/>
    <w:p w:rsidR="00486BFE" w:rsidRDefault="00486BFE"/>
    <w:p w:rsidR="00486BFE" w:rsidRPr="00486BFE" w:rsidRDefault="00486BFE" w:rsidP="00110A1B">
      <w:pPr>
        <w:pStyle w:val="af"/>
        <w:numPr>
          <w:ilvl w:val="0"/>
          <w:numId w:val="27"/>
        </w:numPr>
        <w:jc w:val="right"/>
        <w:rPr>
          <w:rFonts w:cs="Times New Roman"/>
          <w:sz w:val="24"/>
          <w:szCs w:val="24"/>
          <w:lang w:val="ru-RU"/>
        </w:rPr>
      </w:pPr>
      <w:r>
        <w:rPr>
          <w:rStyle w:val="a6"/>
          <w:rFonts w:cs="Times New Roman"/>
          <w:sz w:val="24"/>
          <w:szCs w:val="24"/>
          <w:u w:val="none"/>
          <w:lang w:val="ru-RU"/>
        </w:rPr>
        <w:lastRenderedPageBreak/>
        <w:t>Полевые исследования (Продолжение)</w:t>
      </w:r>
    </w:p>
    <w:tbl>
      <w:tblPr>
        <w:tblStyle w:val="af3"/>
        <w:tblW w:w="11038" w:type="dxa"/>
        <w:tblInd w:w="-856" w:type="dxa"/>
        <w:tblLayout w:type="fixed"/>
        <w:tblLook w:val="04A0" w:firstRow="1" w:lastRow="0" w:firstColumn="1" w:lastColumn="0" w:noHBand="0" w:noVBand="1"/>
      </w:tblPr>
      <w:tblGrid>
        <w:gridCol w:w="567"/>
        <w:gridCol w:w="1295"/>
        <w:gridCol w:w="3100"/>
        <w:gridCol w:w="2268"/>
        <w:gridCol w:w="992"/>
        <w:gridCol w:w="2816"/>
      </w:tblGrid>
      <w:tr w:rsidR="00EF6C20" w:rsidRPr="004F0343" w:rsidTr="004E447C">
        <w:trPr>
          <w:trHeight w:val="4887"/>
        </w:trPr>
        <w:tc>
          <w:tcPr>
            <w:tcW w:w="567"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9</w:t>
            </w:r>
          </w:p>
        </w:tc>
        <w:tc>
          <w:tcPr>
            <w:tcW w:w="129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Kim, Natter and</w:t>
            </w:r>
          </w:p>
          <w:p w:rsidR="00EF6C20"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Spann (2009)</w:t>
            </w:r>
            <w:r w:rsidR="00E54983">
              <w:rPr>
                <w:rStyle w:val="ae"/>
                <w:rFonts w:cs="Times New Roman"/>
                <w:sz w:val="20"/>
                <w:szCs w:val="20"/>
                <w:lang w:val="ru-RU"/>
              </w:rPr>
              <w:footnoteReference w:id="74"/>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ланч</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билет в кино (обычный)</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билет в кино (скидка)</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магазин</w:t>
            </w:r>
          </w:p>
        </w:tc>
        <w:tc>
          <w:tcPr>
            <w:tcW w:w="2268"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€6.44</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€4.87</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€3.11</w:t>
            </w:r>
          </w:p>
          <w:p w:rsidR="00EF6C20" w:rsidRPr="00AC6667" w:rsidRDefault="00EF6C20" w:rsidP="00BB02E5">
            <w:pPr>
              <w:jc w:val="both"/>
              <w:rPr>
                <w:rStyle w:val="a6"/>
                <w:rFonts w:cs="Times New Roman"/>
                <w:sz w:val="20"/>
                <w:szCs w:val="20"/>
                <w:highlight w:val="yellow"/>
                <w:u w:val="none"/>
                <w:lang w:val="ru-RU"/>
              </w:rPr>
            </w:pPr>
            <w:r w:rsidRPr="00AC6667">
              <w:rPr>
                <w:rStyle w:val="a6"/>
                <w:rFonts w:cs="Times New Roman"/>
                <w:sz w:val="20"/>
                <w:szCs w:val="20"/>
                <w:u w:val="none"/>
                <w:lang w:val="ru-RU"/>
              </w:rPr>
              <w:t>€1.94</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2 недели</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2 дня</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1 день</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2недели</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личное взаимодействие,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соображения</w:t>
            </w:r>
            <w:r w:rsidRPr="00AC6667">
              <w:rPr>
                <w:rFonts w:cs="Times New Roman"/>
                <w:sz w:val="20"/>
                <w:szCs w:val="20"/>
                <w:lang w:val="ru-RU"/>
              </w:rPr>
              <w:t xml:space="preserve"> </w:t>
            </w:r>
            <w:r w:rsidRPr="00AC6667">
              <w:rPr>
                <w:rStyle w:val="a6"/>
                <w:rFonts w:cs="Times New Roman"/>
                <w:sz w:val="20"/>
                <w:szCs w:val="20"/>
                <w:u w:val="none"/>
                <w:lang w:val="ru-RU"/>
              </w:rPr>
              <w:t>справедливости и взаимность</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увеличивали выплаты внутри модели  PWYW;</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в ресторане лояльность,справдливость стимулировали большие платежи</w:t>
            </w:r>
          </w:p>
        </w:tc>
      </w:tr>
      <w:tr w:rsidR="00EF6C20" w:rsidRPr="004F0343" w:rsidTr="004E447C">
        <w:tc>
          <w:tcPr>
            <w:tcW w:w="567"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10</w:t>
            </w:r>
          </w:p>
        </w:tc>
        <w:tc>
          <w:tcPr>
            <w:tcW w:w="129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Kim, Natter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Spann (2014)</w:t>
            </w:r>
            <w:r w:rsidR="00E54983">
              <w:rPr>
                <w:rStyle w:val="ae"/>
                <w:rFonts w:eastAsia="MinionPro-Regular" w:cs="Times New Roman"/>
                <w:sz w:val="20"/>
                <w:szCs w:val="20"/>
              </w:rPr>
              <w:footnoteReference w:id="75"/>
            </w:r>
          </w:p>
          <w:p w:rsidR="00EF6C20" w:rsidRPr="00AC6667" w:rsidRDefault="00AC6667" w:rsidP="00AC6667">
            <w:pPr>
              <w:jc w:val="both"/>
              <w:rPr>
                <w:rStyle w:val="a6"/>
                <w:rFonts w:cs="Times New Roman"/>
                <w:sz w:val="20"/>
                <w:szCs w:val="20"/>
                <w:u w:val="none"/>
              </w:rPr>
            </w:pPr>
            <w:r w:rsidRPr="00AC6667">
              <w:rPr>
                <w:rFonts w:eastAsia="MinionPro-Regular" w:cs="Times New Roman"/>
                <w:sz w:val="20"/>
                <w:szCs w:val="20"/>
              </w:rPr>
              <w:t>(Exp. 1)</w:t>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Сравнение бесплатного сэмплинга и </w:t>
            </w:r>
            <w:r w:rsidRPr="00AC6667">
              <w:rPr>
                <w:rStyle w:val="a6"/>
                <w:rFonts w:cs="Times New Roman"/>
                <w:sz w:val="20"/>
                <w:szCs w:val="20"/>
                <w:u w:val="none"/>
              </w:rPr>
              <w:t>PWYW</w:t>
            </w:r>
            <w:r w:rsidRPr="00AC6667">
              <w:rPr>
                <w:rStyle w:val="a6"/>
                <w:rFonts w:cs="Times New Roman"/>
                <w:sz w:val="20"/>
                <w:szCs w:val="20"/>
                <w:u w:val="none"/>
                <w:lang w:val="ru-RU"/>
              </w:rPr>
              <w:t xml:space="preserve"> для бритв </w:t>
            </w:r>
            <w:r w:rsidRPr="00AC6667">
              <w:rPr>
                <w:rStyle w:val="a6"/>
                <w:rFonts w:cs="Times New Roman"/>
                <w:sz w:val="20"/>
                <w:szCs w:val="20"/>
                <w:u w:val="none"/>
              </w:rPr>
              <w:t>Gilette</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Участников протестировали через 5 недель и еще раз через год</w:t>
            </w:r>
          </w:p>
        </w:tc>
        <w:tc>
          <w:tcPr>
            <w:tcW w:w="2268" w:type="dxa"/>
          </w:tcPr>
          <w:p w:rsidR="00EF6C20" w:rsidRPr="00AC6667" w:rsidRDefault="00EF6C20" w:rsidP="00BB02E5">
            <w:pPr>
              <w:jc w:val="both"/>
              <w:rPr>
                <w:rStyle w:val="a6"/>
                <w:rFonts w:cs="Times New Roman"/>
                <w:sz w:val="20"/>
                <w:szCs w:val="20"/>
                <w:highlight w:val="yellow"/>
                <w:u w:val="none"/>
                <w:lang w:val="ru-RU"/>
              </w:rPr>
            </w:pPr>
            <w:r w:rsidRPr="00AC6667">
              <w:rPr>
                <w:rStyle w:val="a6"/>
                <w:rFonts w:cs="Times New Roman"/>
                <w:sz w:val="20"/>
                <w:szCs w:val="20"/>
                <w:u w:val="none"/>
                <w:lang w:val="ru-RU"/>
              </w:rPr>
              <w:t>€1,41</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2 дня</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PWYW ведёт к более частым повторным покупкам и интереснее для потребителей, чем бесплатный сэмплинг</w:t>
            </w:r>
          </w:p>
          <w:p w:rsidR="00EF6C20" w:rsidRPr="00AC6667" w:rsidRDefault="00EF6C20" w:rsidP="00BB02E5">
            <w:pPr>
              <w:jc w:val="both"/>
              <w:rPr>
                <w:rStyle w:val="a6"/>
                <w:rFonts w:cs="Times New Roman"/>
                <w:sz w:val="20"/>
                <w:szCs w:val="20"/>
                <w:u w:val="none"/>
                <w:lang w:val="ru-RU"/>
              </w:rPr>
            </w:pPr>
          </w:p>
        </w:tc>
      </w:tr>
      <w:tr w:rsidR="00EF6C20" w:rsidRPr="004F0343" w:rsidTr="004E447C">
        <w:tc>
          <w:tcPr>
            <w:tcW w:w="567"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11</w:t>
            </w:r>
          </w:p>
        </w:tc>
        <w:tc>
          <w:tcPr>
            <w:tcW w:w="129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Kim, Natter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Spann (2014)</w:t>
            </w:r>
          </w:p>
          <w:p w:rsidR="00EF6C20" w:rsidRPr="00E54983" w:rsidRDefault="00AC6667" w:rsidP="00AC6667">
            <w:pPr>
              <w:jc w:val="both"/>
              <w:rPr>
                <w:rStyle w:val="a6"/>
                <w:rFonts w:cs="Times New Roman"/>
                <w:sz w:val="20"/>
                <w:szCs w:val="20"/>
                <w:u w:val="none"/>
              </w:rPr>
            </w:pPr>
            <w:r w:rsidRPr="00AC6667">
              <w:rPr>
                <w:rFonts w:eastAsia="MinionPro-Regular" w:cs="Times New Roman"/>
                <w:sz w:val="20"/>
                <w:szCs w:val="20"/>
              </w:rPr>
              <w:t>(Exp. 2)</w:t>
            </w:r>
            <w:r w:rsidR="00E54983">
              <w:rPr>
                <w:rStyle w:val="ae"/>
                <w:rFonts w:cs="Times New Roman"/>
                <w:sz w:val="20"/>
                <w:szCs w:val="20"/>
                <w:lang w:val="ru-RU"/>
              </w:rPr>
              <w:footnoteReference w:id="76"/>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Сравнение сэмплинга, 40% скидки и </w:t>
            </w:r>
            <w:r w:rsidRPr="00AC6667">
              <w:rPr>
                <w:rStyle w:val="a6"/>
                <w:rFonts w:cs="Times New Roman"/>
                <w:sz w:val="20"/>
                <w:szCs w:val="20"/>
                <w:u w:val="none"/>
              </w:rPr>
              <w:t>PWYW</w:t>
            </w:r>
            <w:r w:rsidRPr="00AC6667">
              <w:rPr>
                <w:rStyle w:val="a6"/>
                <w:rFonts w:cs="Times New Roman"/>
                <w:sz w:val="20"/>
                <w:szCs w:val="20"/>
                <w:u w:val="none"/>
                <w:lang w:val="ru-RU"/>
              </w:rPr>
              <w:t xml:space="preserve"> для портретов</w:t>
            </w:r>
          </w:p>
        </w:tc>
        <w:tc>
          <w:tcPr>
            <w:tcW w:w="2268"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PWYW: €16.12</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sampling: €0.00</w:t>
            </w:r>
          </w:p>
          <w:p w:rsidR="00EF6C20" w:rsidRPr="00AC6667" w:rsidRDefault="00EF6C20" w:rsidP="00BB02E5">
            <w:pPr>
              <w:jc w:val="both"/>
              <w:rPr>
                <w:rStyle w:val="a6"/>
                <w:rFonts w:cs="Times New Roman"/>
                <w:sz w:val="20"/>
                <w:szCs w:val="20"/>
                <w:highlight w:val="yellow"/>
                <w:u w:val="none"/>
                <w:lang w:val="ru-RU"/>
              </w:rPr>
            </w:pPr>
            <w:r w:rsidRPr="00AC6667">
              <w:rPr>
                <w:rStyle w:val="a6"/>
                <w:rFonts w:cs="Times New Roman"/>
                <w:sz w:val="20"/>
                <w:szCs w:val="20"/>
                <w:u w:val="none"/>
                <w:lang w:val="ru-RU"/>
              </w:rPr>
              <w:t>discount: €26.00</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3 недели</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По сравнению со скидкой </w:t>
            </w:r>
            <w:r w:rsidRPr="00AC6667">
              <w:rPr>
                <w:rStyle w:val="a6"/>
                <w:rFonts w:cs="Times New Roman"/>
                <w:sz w:val="20"/>
                <w:szCs w:val="20"/>
                <w:u w:val="none"/>
              </w:rPr>
              <w:t>PWYW</w:t>
            </w:r>
            <w:r w:rsidRPr="00AC6667">
              <w:rPr>
                <w:rStyle w:val="a6"/>
                <w:rFonts w:cs="Times New Roman"/>
                <w:sz w:val="20"/>
                <w:szCs w:val="20"/>
                <w:u w:val="none"/>
                <w:lang w:val="ru-RU"/>
              </w:rPr>
              <w:t xml:space="preserve"> привлек больше потребителей и привел к более высокой прибыли</w:t>
            </w:r>
          </w:p>
        </w:tc>
      </w:tr>
    </w:tbl>
    <w:p w:rsidR="00486BFE" w:rsidRPr="00B82EA3" w:rsidRDefault="00486BFE">
      <w:pPr>
        <w:rPr>
          <w:lang w:val="ru-RU"/>
        </w:rPr>
      </w:pPr>
    </w:p>
    <w:p w:rsidR="00486BFE" w:rsidRPr="00B82EA3" w:rsidRDefault="00486BFE">
      <w:pPr>
        <w:rPr>
          <w:lang w:val="ru-RU"/>
        </w:rPr>
      </w:pPr>
    </w:p>
    <w:p w:rsidR="00486BFE" w:rsidRPr="00B82EA3" w:rsidRDefault="00486BFE">
      <w:pPr>
        <w:rPr>
          <w:lang w:val="ru-RU"/>
        </w:rPr>
      </w:pPr>
    </w:p>
    <w:p w:rsidR="00486BFE" w:rsidRPr="00486BFE" w:rsidRDefault="00486BFE" w:rsidP="00110A1B">
      <w:pPr>
        <w:pStyle w:val="af"/>
        <w:numPr>
          <w:ilvl w:val="0"/>
          <w:numId w:val="27"/>
        </w:numPr>
        <w:jc w:val="right"/>
        <w:rPr>
          <w:rFonts w:cs="Times New Roman"/>
          <w:sz w:val="24"/>
          <w:szCs w:val="24"/>
          <w:lang w:val="ru-RU"/>
        </w:rPr>
      </w:pPr>
      <w:r>
        <w:rPr>
          <w:rStyle w:val="a6"/>
          <w:rFonts w:cs="Times New Roman"/>
          <w:sz w:val="24"/>
          <w:szCs w:val="24"/>
          <w:u w:val="none"/>
          <w:lang w:val="ru-RU"/>
        </w:rPr>
        <w:lastRenderedPageBreak/>
        <w:t>Полевые исследования (Продолжение)</w:t>
      </w:r>
    </w:p>
    <w:tbl>
      <w:tblPr>
        <w:tblStyle w:val="af3"/>
        <w:tblW w:w="11038" w:type="dxa"/>
        <w:tblInd w:w="-856" w:type="dxa"/>
        <w:tblLayout w:type="fixed"/>
        <w:tblLook w:val="04A0" w:firstRow="1" w:lastRow="0" w:firstColumn="1" w:lastColumn="0" w:noHBand="0" w:noVBand="1"/>
      </w:tblPr>
      <w:tblGrid>
        <w:gridCol w:w="567"/>
        <w:gridCol w:w="1295"/>
        <w:gridCol w:w="3100"/>
        <w:gridCol w:w="2268"/>
        <w:gridCol w:w="992"/>
        <w:gridCol w:w="2816"/>
      </w:tblGrid>
      <w:tr w:rsidR="00EF6C20" w:rsidRPr="00496B9A" w:rsidTr="004E447C">
        <w:tc>
          <w:tcPr>
            <w:tcW w:w="567"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12</w:t>
            </w:r>
          </w:p>
        </w:tc>
        <w:tc>
          <w:tcPr>
            <w:tcW w:w="129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Kunter (2015)</w:t>
            </w:r>
          </w:p>
          <w:p w:rsidR="00EF6C20"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(Study 5)</w:t>
            </w:r>
            <w:r w:rsidR="00E54983">
              <w:rPr>
                <w:rStyle w:val="ae"/>
                <w:rFonts w:cs="Times New Roman"/>
                <w:sz w:val="20"/>
                <w:szCs w:val="20"/>
                <w:lang w:val="ru-RU"/>
              </w:rPr>
              <w:footnoteReference w:id="77"/>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потенциальные покупатели должны были заполнить</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анкету перед</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покупкой билета в зоопарк;</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5 вариантов анкет</w:t>
            </w:r>
          </w:p>
        </w:tc>
        <w:tc>
          <w:tcPr>
            <w:tcW w:w="2268"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контролирующие: 5,75 €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экономные: 5,51 </w:t>
            </w:r>
            <w:r w:rsidRPr="00AC6667">
              <w:rPr>
                <w:rFonts w:cs="Times New Roman"/>
                <w:sz w:val="20"/>
                <w:szCs w:val="20"/>
                <w:lang w:val="ru-RU"/>
              </w:rPr>
              <w:t xml:space="preserve">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избегают негативные чувства: € 5,69</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с просоциальным  поведение: € 5,98 </w:t>
            </w:r>
          </w:p>
          <w:p w:rsidR="00EF6C20" w:rsidRPr="00AC6667" w:rsidRDefault="00EF6C20" w:rsidP="00BB02E5">
            <w:pPr>
              <w:jc w:val="both"/>
              <w:rPr>
                <w:rStyle w:val="a6"/>
                <w:rFonts w:cs="Times New Roman"/>
                <w:sz w:val="20"/>
                <w:szCs w:val="20"/>
                <w:highlight w:val="yellow"/>
                <w:u w:val="none"/>
                <w:lang w:val="ru-RU"/>
              </w:rPr>
            </w:pPr>
            <w:r w:rsidRPr="00AC6667">
              <w:rPr>
                <w:rStyle w:val="a6"/>
                <w:rFonts w:cs="Times New Roman"/>
                <w:sz w:val="20"/>
                <w:szCs w:val="20"/>
                <w:u w:val="none"/>
                <w:lang w:val="ru-RU"/>
              </w:rPr>
              <w:t xml:space="preserve">придумывающие оправдания: € 5,91 </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10 дней</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Просоциальные мотивы ведут к значительно</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более высоким выплатам, чем экономные</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мотивы; избегание чувства вины очень</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важный фактор</w:t>
            </w:r>
          </w:p>
        </w:tc>
      </w:tr>
      <w:tr w:rsidR="00EF6C20" w:rsidRPr="004F0343" w:rsidTr="004E447C">
        <w:tc>
          <w:tcPr>
            <w:tcW w:w="567"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13</w:t>
            </w:r>
          </w:p>
        </w:tc>
        <w:tc>
          <w:tcPr>
            <w:tcW w:w="129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Machado and Sinha</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(2013)</w:t>
            </w:r>
          </w:p>
          <w:p w:rsidR="00EF6C20"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(Study 3)</w:t>
            </w:r>
            <w:r w:rsidR="00E54983">
              <w:rPr>
                <w:rStyle w:val="ae"/>
                <w:rFonts w:cs="Times New Roman"/>
                <w:sz w:val="20"/>
                <w:szCs w:val="20"/>
                <w:lang w:val="ru-RU"/>
              </w:rPr>
              <w:footnoteReference w:id="78"/>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rPr>
              <w:t>PWYW</w:t>
            </w:r>
            <w:r w:rsidRPr="00AC6667">
              <w:rPr>
                <w:rStyle w:val="a6"/>
                <w:rFonts w:cs="Times New Roman"/>
                <w:sz w:val="20"/>
                <w:szCs w:val="20"/>
                <w:u w:val="none"/>
                <w:lang w:val="ru-RU"/>
              </w:rPr>
              <w:t xml:space="preserve"> после игры в гольф</w:t>
            </w:r>
          </w:p>
        </w:tc>
        <w:tc>
          <w:tcPr>
            <w:tcW w:w="2268" w:type="dxa"/>
          </w:tcPr>
          <w:p w:rsidR="00EF6C20" w:rsidRPr="00AC6667" w:rsidRDefault="00EF6C20" w:rsidP="00BB02E5">
            <w:pPr>
              <w:jc w:val="both"/>
              <w:rPr>
                <w:rStyle w:val="a6"/>
                <w:rFonts w:cs="Times New Roman"/>
                <w:sz w:val="20"/>
                <w:szCs w:val="20"/>
                <w:u w:val="none"/>
              </w:rPr>
            </w:pPr>
            <w:r w:rsidRPr="00AC6667">
              <w:rPr>
                <w:rStyle w:val="a6"/>
                <w:rFonts w:cs="Times New Roman"/>
                <w:sz w:val="20"/>
                <w:szCs w:val="20"/>
                <w:u w:val="none"/>
              </w:rPr>
              <w:t xml:space="preserve">PWYW 22,95 </w:t>
            </w:r>
            <w:r w:rsidRPr="00AC6667">
              <w:rPr>
                <w:rFonts w:cs="Times New Roman"/>
                <w:sz w:val="20"/>
                <w:szCs w:val="20"/>
                <w:lang w:val="ru-RU"/>
              </w:rPr>
              <w:t>€</w:t>
            </w:r>
          </w:p>
          <w:p w:rsidR="00EF6C20" w:rsidRPr="00AC6667" w:rsidRDefault="00EF6C20" w:rsidP="00BB02E5">
            <w:pPr>
              <w:jc w:val="both"/>
              <w:rPr>
                <w:rStyle w:val="a6"/>
                <w:rFonts w:cs="Times New Roman"/>
                <w:sz w:val="20"/>
                <w:szCs w:val="20"/>
                <w:u w:val="none"/>
              </w:rPr>
            </w:pPr>
            <w:r w:rsidRPr="00AC6667">
              <w:rPr>
                <w:rStyle w:val="a6"/>
                <w:rFonts w:cs="Times New Roman"/>
                <w:sz w:val="20"/>
                <w:szCs w:val="20"/>
                <w:u w:val="none"/>
              </w:rPr>
              <w:t xml:space="preserve">Fixed price 31,07 </w:t>
            </w:r>
            <w:r w:rsidRPr="00AC6667">
              <w:rPr>
                <w:rFonts w:cs="Times New Roman"/>
                <w:sz w:val="20"/>
                <w:szCs w:val="20"/>
                <w:lang w:val="ru-RU"/>
              </w:rPr>
              <w:t>€</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rPr>
              <w:t xml:space="preserve">6 </w:t>
            </w:r>
            <w:r w:rsidRPr="00AC6667">
              <w:rPr>
                <w:rStyle w:val="a6"/>
                <w:rFonts w:cs="Times New Roman"/>
                <w:sz w:val="20"/>
                <w:szCs w:val="20"/>
                <w:u w:val="none"/>
                <w:lang w:val="ru-RU"/>
              </w:rPr>
              <w:t>суббот</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При </w:t>
            </w:r>
            <w:r w:rsidRPr="00AC6667">
              <w:rPr>
                <w:rStyle w:val="a6"/>
                <w:rFonts w:cs="Times New Roman"/>
                <w:sz w:val="20"/>
                <w:szCs w:val="20"/>
                <w:u w:val="none"/>
              </w:rPr>
              <w:t>PWYW</w:t>
            </w:r>
            <w:r w:rsidRPr="00AC6667">
              <w:rPr>
                <w:rStyle w:val="a6"/>
                <w:rFonts w:cs="Times New Roman"/>
                <w:sz w:val="20"/>
                <w:szCs w:val="20"/>
                <w:u w:val="none"/>
                <w:lang w:val="ru-RU"/>
              </w:rPr>
              <w:t xml:space="preserve"> платежи ниже, в комбинации с фиксированной ценой </w:t>
            </w:r>
            <w:r w:rsidRPr="00AC6667">
              <w:rPr>
                <w:rStyle w:val="a6"/>
                <w:rFonts w:cs="Times New Roman"/>
                <w:sz w:val="20"/>
                <w:szCs w:val="20"/>
                <w:u w:val="none"/>
              </w:rPr>
              <w:t>PWYW</w:t>
            </w:r>
            <w:r w:rsidRPr="00AC6667">
              <w:rPr>
                <w:rStyle w:val="a6"/>
                <w:rFonts w:cs="Times New Roman"/>
                <w:sz w:val="20"/>
                <w:szCs w:val="20"/>
                <w:u w:val="none"/>
                <w:lang w:val="ru-RU"/>
              </w:rPr>
              <w:t xml:space="preserve"> привлекает больше покупателей и увеличивает прибыль </w:t>
            </w:r>
          </w:p>
        </w:tc>
      </w:tr>
      <w:tr w:rsidR="00EF6C20" w:rsidRPr="004F0343" w:rsidTr="004E447C">
        <w:tc>
          <w:tcPr>
            <w:tcW w:w="567"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14</w:t>
            </w:r>
          </w:p>
        </w:tc>
        <w:tc>
          <w:tcPr>
            <w:tcW w:w="1295" w:type="dxa"/>
          </w:tcPr>
          <w:p w:rsidR="00EF6C20" w:rsidRPr="00AC6667" w:rsidRDefault="00AC6667" w:rsidP="00BB02E5">
            <w:pPr>
              <w:jc w:val="both"/>
              <w:rPr>
                <w:rStyle w:val="a6"/>
                <w:rFonts w:cs="Times New Roman"/>
                <w:sz w:val="20"/>
                <w:szCs w:val="20"/>
                <w:u w:val="none"/>
                <w:lang w:val="ru-RU"/>
              </w:rPr>
            </w:pPr>
            <w:r w:rsidRPr="00AC6667">
              <w:rPr>
                <w:rFonts w:eastAsia="MinionPro-Regular" w:cs="Times New Roman"/>
                <w:sz w:val="20"/>
                <w:szCs w:val="20"/>
              </w:rPr>
              <w:t>Schons et al. (2014)</w:t>
            </w:r>
            <w:r w:rsidR="00E54983">
              <w:rPr>
                <w:rStyle w:val="ae"/>
                <w:rFonts w:cs="Times New Roman"/>
                <w:sz w:val="20"/>
                <w:szCs w:val="20"/>
                <w:lang w:val="ru-RU"/>
              </w:rPr>
              <w:footnoteReference w:id="79"/>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На протяжении 8 недель покупатели приобретали холодный кофе от одного до четырех раз</w:t>
            </w:r>
          </w:p>
        </w:tc>
        <w:tc>
          <w:tcPr>
            <w:tcW w:w="2268"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Первая покупка: 0,88 – 0,99 €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Вторая покупка 0,62-0,88 €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Третья покупка 0,55-0,76 €</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8 недель</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В совокупности цены не</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снижаются со временем, но снижаются платежи у конкретных потребителей, так как возникают трудности с определением справедливой стоимости продавца</w:t>
            </w:r>
          </w:p>
        </w:tc>
      </w:tr>
    </w:tbl>
    <w:p w:rsidR="00486BFE" w:rsidRPr="00B82EA3" w:rsidRDefault="00486BFE">
      <w:pPr>
        <w:rPr>
          <w:lang w:val="ru-RU"/>
        </w:rPr>
      </w:pPr>
    </w:p>
    <w:p w:rsidR="00486BFE" w:rsidRPr="00B82EA3" w:rsidRDefault="00486BFE">
      <w:pPr>
        <w:rPr>
          <w:lang w:val="ru-RU"/>
        </w:rPr>
      </w:pPr>
    </w:p>
    <w:p w:rsidR="00486BFE" w:rsidRPr="00486BFE" w:rsidRDefault="00486BFE" w:rsidP="00110A1B">
      <w:pPr>
        <w:pStyle w:val="af"/>
        <w:numPr>
          <w:ilvl w:val="0"/>
          <w:numId w:val="27"/>
        </w:numPr>
        <w:jc w:val="right"/>
        <w:rPr>
          <w:rFonts w:cs="Times New Roman"/>
          <w:sz w:val="24"/>
          <w:szCs w:val="24"/>
          <w:lang w:val="ru-RU"/>
        </w:rPr>
      </w:pPr>
      <w:r>
        <w:rPr>
          <w:rStyle w:val="a6"/>
          <w:rFonts w:cs="Times New Roman"/>
          <w:sz w:val="24"/>
          <w:szCs w:val="24"/>
          <w:u w:val="none"/>
          <w:lang w:val="ru-RU"/>
        </w:rPr>
        <w:lastRenderedPageBreak/>
        <w:t>Полевые исследования (Продолжение)</w:t>
      </w:r>
    </w:p>
    <w:tbl>
      <w:tblPr>
        <w:tblStyle w:val="af3"/>
        <w:tblW w:w="11038" w:type="dxa"/>
        <w:tblInd w:w="-856" w:type="dxa"/>
        <w:tblLayout w:type="fixed"/>
        <w:tblLook w:val="04A0" w:firstRow="1" w:lastRow="0" w:firstColumn="1" w:lastColumn="0" w:noHBand="0" w:noVBand="1"/>
      </w:tblPr>
      <w:tblGrid>
        <w:gridCol w:w="567"/>
        <w:gridCol w:w="1295"/>
        <w:gridCol w:w="3100"/>
        <w:gridCol w:w="2268"/>
        <w:gridCol w:w="992"/>
        <w:gridCol w:w="2816"/>
      </w:tblGrid>
      <w:tr w:rsidR="00EF6C20" w:rsidRPr="004F0343" w:rsidTr="004E447C">
        <w:tc>
          <w:tcPr>
            <w:tcW w:w="567"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15</w:t>
            </w:r>
          </w:p>
        </w:tc>
        <w:tc>
          <w:tcPr>
            <w:tcW w:w="129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Park, Nam and Lee</w:t>
            </w:r>
          </w:p>
          <w:p w:rsidR="00EF6C20"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(2017)</w:t>
            </w:r>
            <w:r w:rsidR="00E54983">
              <w:rPr>
                <w:rStyle w:val="ae"/>
                <w:rFonts w:cs="Times New Roman"/>
                <w:sz w:val="20"/>
                <w:szCs w:val="20"/>
                <w:lang w:val="ru-RU"/>
              </w:rPr>
              <w:footnoteReference w:id="80"/>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наиболее продаваемые категории напитков</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продавались в 5 вариантах:</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1) традиционный PWYW,</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2)  PWYW в сочетании с благотворительностью (PWYW-C),</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3) PWYW с благотворительностью плюс рекомендованная цена</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(PWYW-CS); ориентиры</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4) фиксированная цена</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С благотворительностью  (FP-C)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5) фиксированная цена без благотворительности</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(FP) </w:t>
            </w:r>
          </w:p>
        </w:tc>
        <w:tc>
          <w:tcPr>
            <w:tcW w:w="2268"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выручка / чистая прибыль (выручка минус благотворительность)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на одного покупателя в долларах</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(n = 928)</w:t>
            </w:r>
          </w:p>
          <w:p w:rsidR="00EF6C20" w:rsidRPr="00AC6667" w:rsidRDefault="00EF6C20" w:rsidP="00BB02E5">
            <w:pPr>
              <w:jc w:val="both"/>
              <w:rPr>
                <w:rStyle w:val="a6"/>
                <w:rFonts w:cs="Times New Roman"/>
                <w:sz w:val="20"/>
                <w:szCs w:val="20"/>
                <w:u w:val="none"/>
              </w:rPr>
            </w:pPr>
            <w:r w:rsidRPr="00AC6667">
              <w:rPr>
                <w:rStyle w:val="a6"/>
                <w:rFonts w:cs="Times New Roman"/>
                <w:sz w:val="20"/>
                <w:szCs w:val="20"/>
                <w:u w:val="none"/>
              </w:rPr>
              <w:t>FP: 5.62/5.62</w:t>
            </w:r>
          </w:p>
          <w:p w:rsidR="00EF6C20" w:rsidRPr="00AC6667" w:rsidRDefault="00EF6C20" w:rsidP="00BB02E5">
            <w:pPr>
              <w:jc w:val="both"/>
              <w:rPr>
                <w:rStyle w:val="a6"/>
                <w:rFonts w:cs="Times New Roman"/>
                <w:sz w:val="20"/>
                <w:szCs w:val="20"/>
                <w:u w:val="none"/>
              </w:rPr>
            </w:pPr>
            <w:r w:rsidRPr="00AC6667">
              <w:rPr>
                <w:rStyle w:val="a6"/>
                <w:rFonts w:cs="Times New Roman"/>
                <w:sz w:val="20"/>
                <w:szCs w:val="20"/>
                <w:u w:val="none"/>
              </w:rPr>
              <w:t>FP-C: 5.61/4.77</w:t>
            </w:r>
          </w:p>
          <w:p w:rsidR="00EF6C20" w:rsidRPr="00AC6667" w:rsidRDefault="00EF6C20" w:rsidP="00BB02E5">
            <w:pPr>
              <w:jc w:val="both"/>
              <w:rPr>
                <w:rStyle w:val="a6"/>
                <w:rFonts w:cs="Times New Roman"/>
                <w:sz w:val="20"/>
                <w:szCs w:val="20"/>
                <w:u w:val="none"/>
              </w:rPr>
            </w:pPr>
            <w:r w:rsidRPr="00AC6667">
              <w:rPr>
                <w:rStyle w:val="a6"/>
                <w:rFonts w:cs="Times New Roman"/>
                <w:sz w:val="20"/>
                <w:szCs w:val="20"/>
                <w:u w:val="none"/>
              </w:rPr>
              <w:t>PWYW: 4.59/4.59</w:t>
            </w:r>
          </w:p>
          <w:p w:rsidR="00EF6C20" w:rsidRPr="00AC6667" w:rsidRDefault="00EF6C20" w:rsidP="00BB02E5">
            <w:pPr>
              <w:jc w:val="both"/>
              <w:rPr>
                <w:rStyle w:val="a6"/>
                <w:rFonts w:cs="Times New Roman"/>
                <w:sz w:val="20"/>
                <w:szCs w:val="20"/>
                <w:u w:val="none"/>
              </w:rPr>
            </w:pPr>
            <w:r w:rsidRPr="00AC6667">
              <w:rPr>
                <w:rStyle w:val="a6"/>
                <w:rFonts w:cs="Times New Roman"/>
                <w:sz w:val="20"/>
                <w:szCs w:val="20"/>
                <w:u w:val="none"/>
              </w:rPr>
              <w:t>PWYW-C: 5.04/4.30</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PWYW-CS 6.46/5.44</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rPr>
              <w:t xml:space="preserve">5 </w:t>
            </w:r>
            <w:r w:rsidRPr="00AC6667">
              <w:rPr>
                <w:rStyle w:val="a6"/>
                <w:rFonts w:cs="Times New Roman"/>
                <w:sz w:val="20"/>
                <w:szCs w:val="20"/>
                <w:u w:val="none"/>
                <w:lang w:val="ru-RU"/>
              </w:rPr>
              <w:t>дней</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PWYW и PWYW-C привлекают</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больше клиентов, чем</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FP; доходы самые высокие при PWYW-CS, </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чистая прибыль самая высокая при фиксированных ценах</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и самая низкая при PWYW-C;</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рекомендованные цены важны для</w:t>
            </w:r>
          </w:p>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прибыльности по модели  PWYW</w:t>
            </w:r>
          </w:p>
          <w:p w:rsidR="00EF6C20" w:rsidRPr="00AC6667" w:rsidRDefault="00EF6C20" w:rsidP="00BB02E5">
            <w:pPr>
              <w:jc w:val="both"/>
              <w:rPr>
                <w:rStyle w:val="a6"/>
                <w:rFonts w:cs="Times New Roman"/>
                <w:sz w:val="20"/>
                <w:szCs w:val="20"/>
                <w:u w:val="none"/>
                <w:lang w:val="ru-RU"/>
              </w:rPr>
            </w:pPr>
          </w:p>
        </w:tc>
      </w:tr>
      <w:tr w:rsidR="00EF6C20" w:rsidRPr="004F0343" w:rsidTr="004E447C">
        <w:tc>
          <w:tcPr>
            <w:tcW w:w="567"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16</w:t>
            </w:r>
          </w:p>
        </w:tc>
        <w:tc>
          <w:tcPr>
            <w:tcW w:w="129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Schroder, Luer and</w:t>
            </w:r>
          </w:p>
          <w:p w:rsidR="00EF6C20"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Sadrieh (2015)</w:t>
            </w:r>
            <w:r w:rsidR="00E54983">
              <w:rPr>
                <w:rStyle w:val="ae"/>
                <w:rFonts w:cs="Times New Roman"/>
                <w:sz w:val="20"/>
                <w:szCs w:val="20"/>
                <w:lang w:val="ru-RU"/>
              </w:rPr>
              <w:footnoteReference w:id="81"/>
            </w:r>
          </w:p>
        </w:tc>
        <w:tc>
          <w:tcPr>
            <w:tcW w:w="3100"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Было два условия при которых покупатели безалкогольных напитков платили или по модели </w:t>
            </w:r>
            <w:r w:rsidRPr="00AC6667">
              <w:rPr>
                <w:rStyle w:val="a6"/>
                <w:rFonts w:cs="Times New Roman"/>
                <w:sz w:val="20"/>
                <w:szCs w:val="20"/>
                <w:u w:val="none"/>
              </w:rPr>
              <w:t>PWYW</w:t>
            </w:r>
            <w:r w:rsidRPr="00AC6667">
              <w:rPr>
                <w:rStyle w:val="a6"/>
                <w:rFonts w:cs="Times New Roman"/>
                <w:sz w:val="20"/>
                <w:szCs w:val="20"/>
                <w:u w:val="none"/>
                <w:lang w:val="ru-RU"/>
              </w:rPr>
              <w:t>, или сокращали цену, настолько насколько могли (mark-of-your-own price, MOYOP)</w:t>
            </w:r>
          </w:p>
        </w:tc>
        <w:tc>
          <w:tcPr>
            <w:tcW w:w="2268" w:type="dxa"/>
          </w:tcPr>
          <w:p w:rsidR="00EF6C20" w:rsidRPr="00AC6667" w:rsidRDefault="00EF6C20" w:rsidP="00BB02E5">
            <w:pPr>
              <w:jc w:val="both"/>
              <w:rPr>
                <w:rStyle w:val="a6"/>
                <w:rFonts w:cs="Times New Roman"/>
                <w:sz w:val="20"/>
                <w:szCs w:val="20"/>
                <w:u w:val="none"/>
              </w:rPr>
            </w:pPr>
            <w:r w:rsidRPr="00AC6667">
              <w:rPr>
                <w:rStyle w:val="a6"/>
                <w:rFonts w:cs="Times New Roman"/>
                <w:sz w:val="20"/>
                <w:szCs w:val="20"/>
                <w:u w:val="none"/>
              </w:rPr>
              <w:t>PWYW: €0,90</w:t>
            </w:r>
          </w:p>
          <w:p w:rsidR="00EF6C20" w:rsidRPr="00AC6667" w:rsidRDefault="00EF6C20" w:rsidP="00BB02E5">
            <w:pPr>
              <w:jc w:val="both"/>
              <w:rPr>
                <w:rStyle w:val="a6"/>
                <w:rFonts w:cs="Times New Roman"/>
                <w:sz w:val="20"/>
                <w:szCs w:val="20"/>
                <w:u w:val="none"/>
              </w:rPr>
            </w:pPr>
            <w:r w:rsidRPr="00AC6667">
              <w:rPr>
                <w:rStyle w:val="a6"/>
                <w:rFonts w:cs="Times New Roman"/>
                <w:sz w:val="20"/>
                <w:szCs w:val="20"/>
                <w:u w:val="none"/>
              </w:rPr>
              <w:t>MOYOP: €0,69</w:t>
            </w:r>
          </w:p>
        </w:tc>
        <w:tc>
          <w:tcPr>
            <w:tcW w:w="992"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4*40 минут для эксперимента</w:t>
            </w:r>
          </w:p>
        </w:tc>
        <w:tc>
          <w:tcPr>
            <w:tcW w:w="2816" w:type="dxa"/>
          </w:tcPr>
          <w:p w:rsidR="00EF6C20" w:rsidRPr="00AC6667" w:rsidRDefault="00EF6C20" w:rsidP="00BB02E5">
            <w:pPr>
              <w:jc w:val="both"/>
              <w:rPr>
                <w:rStyle w:val="a6"/>
                <w:rFonts w:cs="Times New Roman"/>
                <w:sz w:val="20"/>
                <w:szCs w:val="20"/>
                <w:u w:val="none"/>
                <w:lang w:val="ru-RU"/>
              </w:rPr>
            </w:pPr>
            <w:r w:rsidRPr="00AC6667">
              <w:rPr>
                <w:rStyle w:val="a6"/>
                <w:rFonts w:cs="Times New Roman"/>
                <w:sz w:val="20"/>
                <w:szCs w:val="20"/>
                <w:u w:val="none"/>
                <w:lang w:val="ru-RU"/>
              </w:rPr>
              <w:t>Цены значительно ниже при MOYOP</w:t>
            </w:r>
          </w:p>
        </w:tc>
      </w:tr>
    </w:tbl>
    <w:p w:rsidR="00486BFE" w:rsidRDefault="00BD6251" w:rsidP="00BD6251">
      <w:pPr>
        <w:jc w:val="both"/>
        <w:rPr>
          <w:sz w:val="24"/>
          <w:szCs w:val="24"/>
          <w:lang w:val="ru-RU"/>
        </w:rPr>
      </w:pPr>
      <w:r w:rsidRPr="00BD6251">
        <w:rPr>
          <w:sz w:val="24"/>
          <w:szCs w:val="24"/>
          <w:lang w:val="ru-RU"/>
        </w:rPr>
        <w:t>Источник: составлено автором</w:t>
      </w:r>
    </w:p>
    <w:p w:rsidR="00BD6251" w:rsidRDefault="00BD6251" w:rsidP="00BD6251">
      <w:pPr>
        <w:jc w:val="both"/>
        <w:rPr>
          <w:sz w:val="24"/>
          <w:szCs w:val="24"/>
          <w:lang w:val="ru-RU"/>
        </w:rPr>
      </w:pPr>
    </w:p>
    <w:p w:rsidR="00BD6251" w:rsidRPr="00BD6251" w:rsidRDefault="00BD6251" w:rsidP="00BD6251">
      <w:pPr>
        <w:jc w:val="both"/>
        <w:rPr>
          <w:rStyle w:val="a6"/>
          <w:rFonts w:cs="Times New Roman"/>
          <w:sz w:val="24"/>
          <w:szCs w:val="24"/>
          <w:u w:val="none"/>
          <w:lang w:val="ru-RU"/>
        </w:rPr>
      </w:pPr>
    </w:p>
    <w:p w:rsidR="0067372F" w:rsidRPr="00BD6251" w:rsidRDefault="003061C0" w:rsidP="00110A1B">
      <w:pPr>
        <w:pStyle w:val="af"/>
        <w:numPr>
          <w:ilvl w:val="0"/>
          <w:numId w:val="27"/>
        </w:numPr>
        <w:jc w:val="right"/>
        <w:rPr>
          <w:rStyle w:val="a6"/>
          <w:rFonts w:cs="Times New Roman"/>
          <w:sz w:val="24"/>
          <w:szCs w:val="24"/>
          <w:u w:val="none"/>
          <w:lang w:val="ru-RU"/>
        </w:rPr>
      </w:pPr>
      <w:r w:rsidRPr="00BD6251">
        <w:rPr>
          <w:rStyle w:val="a6"/>
          <w:rFonts w:cs="Times New Roman"/>
          <w:sz w:val="24"/>
          <w:szCs w:val="24"/>
          <w:u w:val="none"/>
          <w:lang w:val="ru-RU"/>
        </w:rPr>
        <w:lastRenderedPageBreak/>
        <w:t>Опросы</w:t>
      </w:r>
    </w:p>
    <w:tbl>
      <w:tblPr>
        <w:tblStyle w:val="af3"/>
        <w:tblW w:w="0" w:type="auto"/>
        <w:tblInd w:w="-856" w:type="dxa"/>
        <w:tblLook w:val="04A0" w:firstRow="1" w:lastRow="0" w:firstColumn="1" w:lastColumn="0" w:noHBand="0" w:noVBand="1"/>
      </w:tblPr>
      <w:tblGrid>
        <w:gridCol w:w="425"/>
        <w:gridCol w:w="1515"/>
        <w:gridCol w:w="3164"/>
        <w:gridCol w:w="2551"/>
        <w:gridCol w:w="2879"/>
      </w:tblGrid>
      <w:tr w:rsidR="00AF7694" w:rsidRPr="00AC6667"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w:t>
            </w:r>
          </w:p>
        </w:tc>
        <w:tc>
          <w:tcPr>
            <w:tcW w:w="151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w:t>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Дизайн эксперимента</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Размер оплаты</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Основные выводы</w:t>
            </w:r>
          </w:p>
        </w:tc>
      </w:tr>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Armstrong</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Soule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Madrigal (2015)</w:t>
            </w:r>
          </w:p>
          <w:p w:rsidR="00AF7694" w:rsidRPr="00CB3AA8" w:rsidRDefault="00AC6667" w:rsidP="00AC6667">
            <w:pPr>
              <w:jc w:val="both"/>
              <w:rPr>
                <w:rStyle w:val="a6"/>
                <w:rFonts w:cs="Times New Roman"/>
                <w:sz w:val="20"/>
                <w:szCs w:val="20"/>
                <w:u w:val="none"/>
              </w:rPr>
            </w:pPr>
            <w:r w:rsidRPr="00AC6667">
              <w:rPr>
                <w:rFonts w:eastAsia="MinionPro-Regular" w:cs="Times New Roman"/>
                <w:sz w:val="20"/>
                <w:szCs w:val="20"/>
              </w:rPr>
              <w:t>(Study 1)</w:t>
            </w:r>
            <w:r w:rsidR="00E54983">
              <w:rPr>
                <w:rStyle w:val="ae"/>
                <w:rFonts w:cs="Times New Roman"/>
                <w:sz w:val="20"/>
                <w:szCs w:val="20"/>
              </w:rPr>
              <w:footnoteReference w:id="82"/>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Потребителям представлены гипотетические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сценарии покупки онлайн билетов на концерт;</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сценарии различались по уровню</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внешних референтных цен (10 € или 25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и представлены ли они как</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описание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(descriptive norm) («что заплатили другие потребители») или в виде предписания (« что вам следует</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заплатить »)</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$17,44 низкая рефератная цена и описание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$25,06 высокая референтная. цена и описание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$21,21  низкая референтная цена и предписание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$36,76  высокая референтная цена и предписание</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В ситуациях без социального давления платежи основываются на нормах и референтных ценах</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Платежи ближе к референтным ценам, когда есть описание</w:t>
            </w:r>
          </w:p>
        </w:tc>
      </w:tr>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Armstrong</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Soule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Madrigal (2015)</w:t>
            </w:r>
          </w:p>
          <w:p w:rsidR="00AF7694" w:rsidRPr="00B17842" w:rsidRDefault="00AC6667" w:rsidP="00AC6667">
            <w:pPr>
              <w:jc w:val="both"/>
              <w:rPr>
                <w:rStyle w:val="a6"/>
                <w:rFonts w:cs="Times New Roman"/>
                <w:sz w:val="20"/>
                <w:szCs w:val="20"/>
                <w:u w:val="none"/>
              </w:rPr>
            </w:pPr>
            <w:r w:rsidRPr="00AC6667">
              <w:rPr>
                <w:rFonts w:eastAsia="MinionPro-Regular" w:cs="Times New Roman"/>
                <w:sz w:val="20"/>
                <w:szCs w:val="20"/>
              </w:rPr>
              <w:t>(Study 2)</w:t>
            </w:r>
            <w:r w:rsidR="00B17842">
              <w:rPr>
                <w:rStyle w:val="ae"/>
                <w:rFonts w:cs="Times New Roman"/>
                <w:sz w:val="20"/>
                <w:szCs w:val="20"/>
                <w:lang w:val="ru-RU"/>
              </w:rPr>
              <w:footnoteReference w:id="83"/>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предварительный тест использовался для определения</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ожидаемой цены билета на концерт;</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сценарии различались по уровню</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внешних референтных цен 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тому, представлены ли они как</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описательная или предписывающая норма</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референт</w:t>
            </w:r>
            <w:r w:rsidR="00BD6251">
              <w:rPr>
                <w:rStyle w:val="a6"/>
                <w:rFonts w:cs="Times New Roman"/>
                <w:sz w:val="20"/>
                <w:szCs w:val="20"/>
                <w:u w:val="none"/>
                <w:lang w:val="ru-RU"/>
              </w:rPr>
              <w:t>ная цена = $20 &lt; ожидаемая цена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$21,44 Описание / $ 23,06 предписание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Референтная цена = $45 = ожидаемая цена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$34,18 описательная / $42,09 предписанная референтная цена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$70 &gt; ожидаемая цена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$52,93 описание/ $53,59  предписание</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Платежи ближе к референтным ценам, когда есть предписание (в противоположность результатам эксперимента приведенного выше)</w:t>
            </w:r>
          </w:p>
        </w:tc>
      </w:tr>
    </w:tbl>
    <w:p w:rsidR="00BD6251" w:rsidRPr="00BD6251" w:rsidRDefault="00BD6251" w:rsidP="00110A1B">
      <w:pPr>
        <w:pStyle w:val="af"/>
        <w:numPr>
          <w:ilvl w:val="0"/>
          <w:numId w:val="27"/>
        </w:numPr>
        <w:jc w:val="right"/>
        <w:rPr>
          <w:sz w:val="24"/>
          <w:szCs w:val="24"/>
          <w:lang w:val="ru-RU"/>
        </w:rPr>
      </w:pPr>
      <w:r w:rsidRPr="00BD6251">
        <w:rPr>
          <w:sz w:val="24"/>
          <w:szCs w:val="24"/>
          <w:lang w:val="ru-RU"/>
        </w:rPr>
        <w:lastRenderedPageBreak/>
        <w:t>Опросы (Продолжение)</w:t>
      </w:r>
    </w:p>
    <w:tbl>
      <w:tblPr>
        <w:tblStyle w:val="af3"/>
        <w:tblW w:w="0" w:type="auto"/>
        <w:tblInd w:w="-856" w:type="dxa"/>
        <w:tblLook w:val="04A0" w:firstRow="1" w:lastRow="0" w:firstColumn="1" w:lastColumn="0" w:noHBand="0" w:noVBand="1"/>
      </w:tblPr>
      <w:tblGrid>
        <w:gridCol w:w="425"/>
        <w:gridCol w:w="1515"/>
        <w:gridCol w:w="3164"/>
        <w:gridCol w:w="2551"/>
        <w:gridCol w:w="2879"/>
      </w:tblGrid>
      <w:tr w:rsidR="00AF7694" w:rsidRPr="00AC6667"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Dorn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Suessmair</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(2016)</w:t>
            </w:r>
            <w:r w:rsidR="00B17842">
              <w:rPr>
                <w:rStyle w:val="ae"/>
                <w:rFonts w:cs="Times New Roman"/>
                <w:sz w:val="20"/>
                <w:szCs w:val="20"/>
                <w:lang w:val="ru-RU"/>
              </w:rPr>
              <w:footnoteReference w:id="84"/>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Макдональдс и Биг Мак, в рамках вариантов</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дизайн было три сценария, которые различаются видимостью платежа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и наблюдения,</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первый сценарий – анонимный платеж,</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второй сценарий -прямой контакт с</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продавцом,</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третий сценарий – платёж третьему лицу</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после каждого сценария потребителей</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просили ранжировать факторы, которые повлияли 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их цену</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Не известно</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Социальное согласие</w:t>
            </w:r>
            <w:r w:rsidRPr="00AC6667">
              <w:rPr>
                <w:rFonts w:cs="Times New Roman"/>
                <w:sz w:val="20"/>
                <w:szCs w:val="20"/>
                <w:lang w:val="ru-RU"/>
              </w:rPr>
              <w:t xml:space="preserve"> (</w:t>
            </w:r>
            <w:r w:rsidRPr="00AC6667">
              <w:rPr>
                <w:rStyle w:val="a6"/>
                <w:rFonts w:cs="Times New Roman"/>
                <w:sz w:val="20"/>
                <w:szCs w:val="20"/>
                <w:u w:val="none"/>
                <w:lang w:val="ru-RU"/>
              </w:rPr>
              <w:t>social agreeableness) было более важно в сценариях с видимым платежом , готовность платить</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(WTP – </w:t>
            </w:r>
            <w:r w:rsidRPr="00AC6667">
              <w:rPr>
                <w:rStyle w:val="a6"/>
                <w:rFonts w:cs="Times New Roman"/>
                <w:sz w:val="20"/>
                <w:szCs w:val="20"/>
                <w:u w:val="none"/>
              </w:rPr>
              <w:t>willingness</w:t>
            </w:r>
            <w:r w:rsidRPr="00AC6667">
              <w:rPr>
                <w:rStyle w:val="a6"/>
                <w:rFonts w:cs="Times New Roman"/>
                <w:sz w:val="20"/>
                <w:szCs w:val="20"/>
                <w:u w:val="none"/>
                <w:lang w:val="ru-RU"/>
              </w:rPr>
              <w:t xml:space="preserve"> </w:t>
            </w:r>
            <w:r w:rsidRPr="00AC6667">
              <w:rPr>
                <w:rStyle w:val="a6"/>
                <w:rFonts w:cs="Times New Roman"/>
                <w:sz w:val="20"/>
                <w:szCs w:val="20"/>
                <w:u w:val="none"/>
              </w:rPr>
              <w:t>to</w:t>
            </w:r>
            <w:r w:rsidRPr="00AC6667">
              <w:rPr>
                <w:rStyle w:val="a6"/>
                <w:rFonts w:cs="Times New Roman"/>
                <w:sz w:val="20"/>
                <w:szCs w:val="20"/>
                <w:u w:val="none"/>
                <w:lang w:val="ru-RU"/>
              </w:rPr>
              <w:t xml:space="preserve"> </w:t>
            </w:r>
            <w:r w:rsidRPr="00AC6667">
              <w:rPr>
                <w:rStyle w:val="a6"/>
                <w:rFonts w:cs="Times New Roman"/>
                <w:sz w:val="20"/>
                <w:szCs w:val="20"/>
                <w:u w:val="none"/>
              </w:rPr>
              <w:t>pay</w:t>
            </w:r>
            <w:r w:rsidRPr="00AC6667">
              <w:rPr>
                <w:rStyle w:val="a6"/>
                <w:rFonts w:cs="Times New Roman"/>
                <w:sz w:val="20"/>
                <w:szCs w:val="20"/>
                <w:u w:val="none"/>
                <w:lang w:val="ru-RU"/>
              </w:rPr>
              <w:t>) увеличивалась от сценария 1 к сценарию 2 , от 2  к сценарию 3</w:t>
            </w:r>
          </w:p>
        </w:tc>
      </w:tr>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4</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Hilbert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Suessmair</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(2015)</w:t>
            </w:r>
            <w:r w:rsidR="00A061A3">
              <w:rPr>
                <w:rStyle w:val="ae"/>
                <w:rFonts w:cs="Times New Roman"/>
                <w:sz w:val="20"/>
                <w:szCs w:val="20"/>
                <w:lang w:val="ru-RU"/>
              </w:rPr>
              <w:footnoteReference w:id="85"/>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 варианта модели социального взаимодействия (низкое, среднее, высокое) и 3 уровня соответствия нормам  (низкий, средний, высокий) измеряют желание потребителя заплатить (WTP – willingness to pay) за  дорожную кружку</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€ 12.80 высокое социальное взаимодействие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€ 11,92 среднее социальное взаимодействие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€ 9,15 низкое социальное взаимодействие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(обычная цена 17,95 евро)</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При высоком и среднем социальном взаимодействии WTP потребителя выше, чем при низком социальном взаимодействии.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Соответствие нормам не оказывает значительного эффекта</w:t>
            </w:r>
          </w:p>
        </w:tc>
      </w:tr>
    </w:tbl>
    <w:p w:rsidR="00BD6251" w:rsidRPr="00BD6251" w:rsidRDefault="00BD6251" w:rsidP="00110A1B">
      <w:pPr>
        <w:pStyle w:val="af"/>
        <w:numPr>
          <w:ilvl w:val="0"/>
          <w:numId w:val="27"/>
        </w:numPr>
        <w:jc w:val="right"/>
        <w:rPr>
          <w:sz w:val="24"/>
          <w:szCs w:val="24"/>
        </w:rPr>
      </w:pPr>
      <w:r w:rsidRPr="00BD6251">
        <w:rPr>
          <w:sz w:val="24"/>
          <w:szCs w:val="24"/>
        </w:rPr>
        <w:lastRenderedPageBreak/>
        <w:t>Опросы (Продолжение)</w:t>
      </w:r>
    </w:p>
    <w:tbl>
      <w:tblPr>
        <w:tblStyle w:val="af3"/>
        <w:tblW w:w="0" w:type="auto"/>
        <w:tblInd w:w="-856" w:type="dxa"/>
        <w:tblLook w:val="04A0" w:firstRow="1" w:lastRow="0" w:firstColumn="1" w:lastColumn="0" w:noHBand="0" w:noVBand="1"/>
      </w:tblPr>
      <w:tblGrid>
        <w:gridCol w:w="425"/>
        <w:gridCol w:w="1515"/>
        <w:gridCol w:w="3164"/>
        <w:gridCol w:w="2551"/>
        <w:gridCol w:w="2879"/>
      </w:tblGrid>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5</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 xml:space="preserve"> Jang and Chu</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(2012)</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(Study 1)</w:t>
            </w:r>
            <w:r w:rsidR="00A061A3">
              <w:rPr>
                <w:rStyle w:val="ae"/>
                <w:rFonts w:cs="Times New Roman"/>
                <w:sz w:val="20"/>
                <w:szCs w:val="20"/>
                <w:lang w:val="ru-RU"/>
              </w:rPr>
              <w:footnoteReference w:id="86"/>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Для четырех продуктов (запись музыкального альбома, мобильный телефон, пирог, DVD) 70 человек были опрошены об их WTP и о цене, которую бы они заплатили</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Не известно</w:t>
            </w:r>
          </w:p>
        </w:tc>
        <w:tc>
          <w:tcPr>
            <w:tcW w:w="2879" w:type="dxa"/>
          </w:tcPr>
          <w:p w:rsidR="00AF7694" w:rsidRPr="00E86029" w:rsidRDefault="00E86029" w:rsidP="00BB02E5">
            <w:pPr>
              <w:jc w:val="both"/>
              <w:rPr>
                <w:rStyle w:val="a6"/>
                <w:rFonts w:cs="Times New Roman"/>
                <w:sz w:val="20"/>
                <w:szCs w:val="20"/>
                <w:u w:val="none"/>
                <w:lang w:val="ru-RU"/>
              </w:rPr>
            </w:pPr>
            <w:r w:rsidRPr="00E86029">
              <w:rPr>
                <w:rStyle w:val="a6"/>
                <w:rFonts w:cs="Times New Roman"/>
                <w:sz w:val="20"/>
                <w:szCs w:val="20"/>
                <w:u w:val="none"/>
                <w:lang w:val="ru-RU"/>
              </w:rPr>
              <w:t xml:space="preserve">Заплаченная цена и </w:t>
            </w:r>
            <w:r w:rsidRPr="00E86029">
              <w:rPr>
                <w:rStyle w:val="a6"/>
                <w:rFonts w:cs="Times New Roman"/>
                <w:sz w:val="20"/>
                <w:szCs w:val="20"/>
                <w:u w:val="none"/>
              </w:rPr>
              <w:t>WTP</w:t>
            </w:r>
            <w:r>
              <w:rPr>
                <w:rStyle w:val="a6"/>
                <w:rFonts w:cs="Times New Roman"/>
                <w:sz w:val="20"/>
                <w:szCs w:val="20"/>
                <w:u w:val="none"/>
                <w:lang w:val="ru-RU"/>
              </w:rPr>
              <w:t xml:space="preserve"> выше в ситуациях, </w:t>
            </w:r>
            <w:r w:rsidRPr="00E86029">
              <w:rPr>
                <w:rStyle w:val="a6"/>
                <w:rFonts w:cs="Times New Roman"/>
                <w:sz w:val="20"/>
                <w:szCs w:val="20"/>
                <w:u w:val="none"/>
                <w:lang w:val="ru-RU"/>
              </w:rPr>
              <w:t>когда рекомендованная цена известна</w:t>
            </w:r>
          </w:p>
        </w:tc>
      </w:tr>
      <w:tr w:rsidR="00AF7694" w:rsidRPr="00AC6667"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6</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Jang and Chu</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(2012)</w:t>
            </w:r>
          </w:p>
          <w:p w:rsidR="00AF7694" w:rsidRPr="00A061A3" w:rsidRDefault="00AC6667" w:rsidP="00AC6667">
            <w:pPr>
              <w:jc w:val="both"/>
              <w:rPr>
                <w:rStyle w:val="a6"/>
                <w:rFonts w:cs="Times New Roman"/>
                <w:sz w:val="20"/>
                <w:szCs w:val="20"/>
                <w:u w:val="none"/>
              </w:rPr>
            </w:pPr>
            <w:r w:rsidRPr="00AC6667">
              <w:rPr>
                <w:rFonts w:eastAsia="MinionPro-Regular" w:cs="Times New Roman"/>
                <w:sz w:val="20"/>
                <w:szCs w:val="20"/>
              </w:rPr>
              <w:t>(Study 2a)</w:t>
            </w:r>
            <w:r w:rsidR="00A061A3">
              <w:rPr>
                <w:rStyle w:val="ae"/>
                <w:rFonts w:cs="Times New Roman"/>
                <w:sz w:val="20"/>
                <w:szCs w:val="20"/>
                <w:lang w:val="ru-RU"/>
              </w:rPr>
              <w:footnoteReference w:id="87"/>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для записи альбома и покупки мобильного телефона 60 испытуемых спросили об их WTP 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цене, которую они заплатили бы в рамках PWYW;</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половина студентов владела информацией о стоимости</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Не известно</w:t>
            </w:r>
          </w:p>
        </w:tc>
        <w:tc>
          <w:tcPr>
            <w:tcW w:w="2879" w:type="dxa"/>
          </w:tcPr>
          <w:p w:rsidR="00AF7694" w:rsidRPr="00AC6667" w:rsidRDefault="00E86029" w:rsidP="00BB02E5">
            <w:pPr>
              <w:jc w:val="both"/>
              <w:rPr>
                <w:rStyle w:val="a6"/>
                <w:rFonts w:cs="Times New Roman"/>
                <w:sz w:val="20"/>
                <w:szCs w:val="20"/>
                <w:u w:val="none"/>
                <w:lang w:val="ru-RU"/>
              </w:rPr>
            </w:pPr>
            <w:r>
              <w:rPr>
                <w:rStyle w:val="a6"/>
                <w:rFonts w:cs="Times New Roman"/>
                <w:sz w:val="20"/>
                <w:szCs w:val="20"/>
                <w:u w:val="none"/>
                <w:lang w:val="ru-RU"/>
              </w:rPr>
              <w:t>Аналогично</w:t>
            </w:r>
          </w:p>
        </w:tc>
      </w:tr>
      <w:tr w:rsidR="00AF7694" w:rsidRPr="00E86029"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7</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Jang and Chu</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(2012)</w:t>
            </w:r>
          </w:p>
          <w:p w:rsidR="00AF7694" w:rsidRPr="00A061A3" w:rsidRDefault="00AC6667" w:rsidP="00AC6667">
            <w:pPr>
              <w:jc w:val="both"/>
              <w:rPr>
                <w:rStyle w:val="a6"/>
                <w:rFonts w:cs="Times New Roman"/>
                <w:sz w:val="20"/>
                <w:szCs w:val="20"/>
                <w:u w:val="none"/>
              </w:rPr>
            </w:pPr>
            <w:r w:rsidRPr="00AC6667">
              <w:rPr>
                <w:rFonts w:eastAsia="MinionPro-Regular" w:cs="Times New Roman"/>
                <w:sz w:val="20"/>
                <w:szCs w:val="20"/>
              </w:rPr>
              <w:t>(Study 2b)</w:t>
            </w:r>
            <w:r w:rsidR="00A061A3">
              <w:rPr>
                <w:rStyle w:val="ae"/>
                <w:rFonts w:cs="Times New Roman"/>
                <w:sz w:val="20"/>
                <w:szCs w:val="20"/>
                <w:lang w:val="ru-RU"/>
              </w:rPr>
              <w:footnoteReference w:id="88"/>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в предварительном тесте испытуемые оценили стоимость мобильного телефона; </w:t>
            </w:r>
          </w:p>
          <w:p w:rsidR="00AF7694" w:rsidRPr="00AC6667" w:rsidRDefault="00BD6251" w:rsidP="00BB02E5">
            <w:pPr>
              <w:jc w:val="both"/>
              <w:rPr>
                <w:rStyle w:val="a6"/>
                <w:rFonts w:cs="Times New Roman"/>
                <w:sz w:val="20"/>
                <w:szCs w:val="20"/>
                <w:u w:val="none"/>
                <w:lang w:val="ru-RU"/>
              </w:rPr>
            </w:pPr>
            <w:r>
              <w:rPr>
                <w:rStyle w:val="a6"/>
                <w:rFonts w:cs="Times New Roman"/>
                <w:sz w:val="20"/>
                <w:szCs w:val="20"/>
                <w:u w:val="none"/>
                <w:lang w:val="ru-RU"/>
              </w:rPr>
              <w:t>средняя оценка</w:t>
            </w:r>
            <w:r w:rsidR="00AF7694" w:rsidRPr="00AC6667">
              <w:rPr>
                <w:rStyle w:val="a6"/>
                <w:rFonts w:cs="Times New Roman"/>
                <w:sz w:val="20"/>
                <w:szCs w:val="20"/>
                <w:u w:val="none"/>
                <w:lang w:val="ru-RU"/>
              </w:rPr>
              <w:t xml:space="preserve"> составила 470 долларов;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во время трех экспериментов 120 студентов спросили об их WTP  и цене, которую они заплатили бы</w:t>
            </w:r>
          </w:p>
          <w:p w:rsidR="00BD6251"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PWYW;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эксперимент различался</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информацией о стоимости (260 $, 470 $, 680 $</w:t>
            </w:r>
            <w:r w:rsidR="00BD6251">
              <w:rPr>
                <w:rStyle w:val="a6"/>
                <w:rFonts w:cs="Times New Roman"/>
                <w:sz w:val="20"/>
                <w:szCs w:val="20"/>
                <w:u w:val="none"/>
                <w:lang w:val="ru-RU"/>
              </w:rPr>
              <w:t>, нет информации</w:t>
            </w:r>
            <w:r w:rsidRPr="00AC6667">
              <w:rPr>
                <w:rStyle w:val="a6"/>
                <w:rFonts w:cs="Times New Roman"/>
                <w:sz w:val="20"/>
                <w:szCs w:val="20"/>
                <w:u w:val="none"/>
                <w:lang w:val="ru-RU"/>
              </w:rPr>
              <w:t xml:space="preserve">). </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соотношение заплаченной цены к </w:t>
            </w:r>
            <w:r w:rsidRPr="00AC6667">
              <w:rPr>
                <w:rStyle w:val="a6"/>
                <w:rFonts w:cs="Times New Roman"/>
                <w:sz w:val="20"/>
                <w:szCs w:val="20"/>
                <w:u w:val="none"/>
              </w:rPr>
              <w:t>WTP</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40,23% (контрольная группа, которой не сообщили стоимость)</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73,18% (информация о стоимости $ 260)</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72.00% (информация о стоимости $ 470)</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48,48% (</w:t>
            </w:r>
            <w:r w:rsidRPr="00AC6667">
              <w:rPr>
                <w:rFonts w:cs="Times New Roman"/>
                <w:sz w:val="20"/>
                <w:szCs w:val="20"/>
                <w:lang w:val="ru-RU"/>
              </w:rPr>
              <w:t xml:space="preserve">информация о стоимости $ </w:t>
            </w:r>
            <w:r w:rsidRPr="00AC6667">
              <w:rPr>
                <w:rStyle w:val="a6"/>
                <w:rFonts w:cs="Times New Roman"/>
                <w:sz w:val="20"/>
                <w:szCs w:val="20"/>
                <w:u w:val="none"/>
                <w:lang w:val="ru-RU"/>
              </w:rPr>
              <w:t>680)</w:t>
            </w:r>
          </w:p>
        </w:tc>
        <w:tc>
          <w:tcPr>
            <w:tcW w:w="2879" w:type="dxa"/>
          </w:tcPr>
          <w:p w:rsidR="00AF7694" w:rsidRPr="00E86029" w:rsidRDefault="00E86029" w:rsidP="00BB02E5">
            <w:pPr>
              <w:jc w:val="both"/>
              <w:rPr>
                <w:rStyle w:val="a6"/>
                <w:rFonts w:cs="Times New Roman"/>
                <w:sz w:val="20"/>
                <w:szCs w:val="20"/>
                <w:u w:val="none"/>
                <w:lang w:val="ru-RU"/>
              </w:rPr>
            </w:pPr>
            <w:r>
              <w:rPr>
                <w:rStyle w:val="a6"/>
                <w:rFonts w:cs="Times New Roman"/>
                <w:sz w:val="20"/>
                <w:szCs w:val="20"/>
                <w:u w:val="none"/>
                <w:lang w:val="ru-RU"/>
              </w:rPr>
              <w:t xml:space="preserve">Сложнение всего было заплатить </w:t>
            </w:r>
            <w:r w:rsidR="00BD6251">
              <w:rPr>
                <w:rStyle w:val="a6"/>
                <w:rFonts w:cs="Times New Roman"/>
                <w:sz w:val="20"/>
                <w:szCs w:val="20"/>
                <w:u w:val="none"/>
                <w:lang w:val="ru-RU"/>
              </w:rPr>
              <w:t>справедливую</w:t>
            </w:r>
            <w:r>
              <w:rPr>
                <w:rStyle w:val="a6"/>
                <w:rFonts w:cs="Times New Roman"/>
                <w:sz w:val="20"/>
                <w:szCs w:val="20"/>
                <w:u w:val="none"/>
                <w:lang w:val="ru-RU"/>
              </w:rPr>
              <w:t xml:space="preserve"> цену было группе, у которой не было референтной цены. Также негативным оказалась завышенная стоимость рекомендованной цены</w:t>
            </w:r>
          </w:p>
        </w:tc>
      </w:tr>
    </w:tbl>
    <w:p w:rsidR="00BD6251" w:rsidRPr="00BD6251" w:rsidRDefault="00BD6251" w:rsidP="00110A1B">
      <w:pPr>
        <w:pStyle w:val="af"/>
        <w:numPr>
          <w:ilvl w:val="0"/>
          <w:numId w:val="27"/>
        </w:numPr>
        <w:jc w:val="right"/>
        <w:rPr>
          <w:sz w:val="24"/>
          <w:szCs w:val="24"/>
        </w:rPr>
      </w:pPr>
      <w:r w:rsidRPr="00BD6251">
        <w:rPr>
          <w:sz w:val="24"/>
          <w:szCs w:val="24"/>
        </w:rPr>
        <w:lastRenderedPageBreak/>
        <w:t>Опросы (Продолжение)</w:t>
      </w:r>
    </w:p>
    <w:tbl>
      <w:tblPr>
        <w:tblStyle w:val="af3"/>
        <w:tblW w:w="0" w:type="auto"/>
        <w:tblInd w:w="-856" w:type="dxa"/>
        <w:tblLook w:val="04A0" w:firstRow="1" w:lastRow="0" w:firstColumn="1" w:lastColumn="0" w:noHBand="0" w:noVBand="1"/>
      </w:tblPr>
      <w:tblGrid>
        <w:gridCol w:w="425"/>
        <w:gridCol w:w="1515"/>
        <w:gridCol w:w="3164"/>
        <w:gridCol w:w="2551"/>
        <w:gridCol w:w="2879"/>
      </w:tblGrid>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8</w:t>
            </w:r>
          </w:p>
        </w:tc>
        <w:tc>
          <w:tcPr>
            <w:tcW w:w="1515" w:type="dxa"/>
          </w:tcPr>
          <w:p w:rsidR="00AC6667" w:rsidRPr="00E86029" w:rsidRDefault="00AC6667" w:rsidP="00AC6667">
            <w:pPr>
              <w:autoSpaceDE w:val="0"/>
              <w:autoSpaceDN w:val="0"/>
              <w:adjustRightInd w:val="0"/>
              <w:spacing w:before="0" w:after="0" w:line="240" w:lineRule="auto"/>
              <w:rPr>
                <w:rFonts w:eastAsia="MinionPro-Regular" w:cs="Times New Roman"/>
                <w:sz w:val="20"/>
                <w:szCs w:val="20"/>
                <w:lang w:val="ru-RU"/>
              </w:rPr>
            </w:pPr>
            <w:r w:rsidRPr="00AC6667">
              <w:rPr>
                <w:rFonts w:eastAsia="MinionPro-Regular" w:cs="Times New Roman"/>
                <w:sz w:val="20"/>
                <w:szCs w:val="20"/>
              </w:rPr>
              <w:t>Jang</w:t>
            </w:r>
            <w:r w:rsidRPr="00E86029">
              <w:rPr>
                <w:rFonts w:eastAsia="MinionPro-Regular" w:cs="Times New Roman"/>
                <w:sz w:val="20"/>
                <w:szCs w:val="20"/>
                <w:lang w:val="ru-RU"/>
              </w:rPr>
              <w:t xml:space="preserve"> </w:t>
            </w:r>
            <w:r w:rsidRPr="00AC6667">
              <w:rPr>
                <w:rFonts w:eastAsia="MinionPro-Regular" w:cs="Times New Roman"/>
                <w:sz w:val="20"/>
                <w:szCs w:val="20"/>
              </w:rPr>
              <w:t>and</w:t>
            </w:r>
            <w:r w:rsidRPr="00E86029">
              <w:rPr>
                <w:rFonts w:eastAsia="MinionPro-Regular" w:cs="Times New Roman"/>
                <w:sz w:val="20"/>
                <w:szCs w:val="20"/>
                <w:lang w:val="ru-RU"/>
              </w:rPr>
              <w:t xml:space="preserve"> </w:t>
            </w:r>
            <w:r w:rsidRPr="00AC6667">
              <w:rPr>
                <w:rFonts w:eastAsia="MinionPro-Regular" w:cs="Times New Roman"/>
                <w:sz w:val="20"/>
                <w:szCs w:val="20"/>
              </w:rPr>
              <w:t>Chu</w:t>
            </w:r>
          </w:p>
          <w:p w:rsidR="00AC6667" w:rsidRPr="00E86029" w:rsidRDefault="00AC6667" w:rsidP="00AC6667">
            <w:pPr>
              <w:autoSpaceDE w:val="0"/>
              <w:autoSpaceDN w:val="0"/>
              <w:adjustRightInd w:val="0"/>
              <w:spacing w:before="0" w:after="0" w:line="240" w:lineRule="auto"/>
              <w:rPr>
                <w:rFonts w:eastAsia="MinionPro-Regular" w:cs="Times New Roman"/>
                <w:sz w:val="20"/>
                <w:szCs w:val="20"/>
                <w:lang w:val="ru-RU"/>
              </w:rPr>
            </w:pPr>
            <w:r w:rsidRPr="00E86029">
              <w:rPr>
                <w:rFonts w:eastAsia="MinionPro-Regular" w:cs="Times New Roman"/>
                <w:sz w:val="20"/>
                <w:szCs w:val="20"/>
                <w:lang w:val="ru-RU"/>
              </w:rPr>
              <w:t>(2012)</w:t>
            </w:r>
          </w:p>
          <w:p w:rsidR="00AF7694" w:rsidRPr="00AC6667" w:rsidRDefault="00AC6667" w:rsidP="00AC6667">
            <w:pPr>
              <w:jc w:val="both"/>
              <w:rPr>
                <w:rStyle w:val="a6"/>
                <w:rFonts w:cs="Times New Roman"/>
                <w:sz w:val="20"/>
                <w:szCs w:val="20"/>
                <w:u w:val="none"/>
                <w:lang w:val="ru-RU"/>
              </w:rPr>
            </w:pPr>
            <w:r w:rsidRPr="00E86029">
              <w:rPr>
                <w:rFonts w:eastAsia="MinionPro-Regular" w:cs="Times New Roman"/>
                <w:sz w:val="20"/>
                <w:szCs w:val="20"/>
                <w:lang w:val="ru-RU"/>
              </w:rPr>
              <w:t>(</w:t>
            </w:r>
            <w:r w:rsidRPr="00AC6667">
              <w:rPr>
                <w:rFonts w:eastAsia="MinionPro-Regular" w:cs="Times New Roman"/>
                <w:sz w:val="20"/>
                <w:szCs w:val="20"/>
              </w:rPr>
              <w:t>Study</w:t>
            </w:r>
            <w:r w:rsidRPr="00E86029">
              <w:rPr>
                <w:rFonts w:eastAsia="MinionPro-Regular" w:cs="Times New Roman"/>
                <w:sz w:val="20"/>
                <w:szCs w:val="20"/>
                <w:lang w:val="ru-RU"/>
              </w:rPr>
              <w:t xml:space="preserve"> 3)</w:t>
            </w:r>
            <w:r w:rsidR="0067609E">
              <w:rPr>
                <w:rStyle w:val="ae"/>
                <w:rFonts w:cs="Times New Roman"/>
                <w:sz w:val="20"/>
                <w:szCs w:val="20"/>
                <w:lang w:val="ru-RU"/>
              </w:rPr>
              <w:footnoteReference w:id="89"/>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в трех вариантах эксперимента испытуемых спросили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об WTP и цене, которую они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бы заплатили в рамках PWYW за мобильный телефон; вариации модели в зависимости от предоставляемой информации: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 нет информации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  есть информация</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о стоимости ($ 180)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 информация о</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стоимость вместе с информацией, о том, что большинство не заплатит ничего</w:t>
            </w:r>
          </w:p>
          <w:p w:rsidR="00AF7694" w:rsidRPr="00AC6667" w:rsidRDefault="00AF7694" w:rsidP="00BB02E5">
            <w:pPr>
              <w:jc w:val="both"/>
              <w:rPr>
                <w:rStyle w:val="a6"/>
                <w:rFonts w:cs="Times New Roman"/>
                <w:sz w:val="20"/>
                <w:szCs w:val="20"/>
                <w:u w:val="none"/>
                <w:lang w:val="ru-RU"/>
              </w:rPr>
            </w:pP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соотношение заплаченной цены к WTP</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1) 40.00%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2) 60.00%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3) 34.00% </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В ситуации, когда есть информация о том, что большинство не заплатит ничего, потребитель платит меньше</w:t>
            </w:r>
          </w:p>
        </w:tc>
      </w:tr>
      <w:tr w:rsidR="00AF7694" w:rsidRPr="004F0343" w:rsidTr="00BD6251">
        <w:tc>
          <w:tcPr>
            <w:tcW w:w="425" w:type="dxa"/>
          </w:tcPr>
          <w:p w:rsidR="00AF7694" w:rsidRPr="00AC6667" w:rsidRDefault="00BD6251" w:rsidP="00BB02E5">
            <w:pPr>
              <w:jc w:val="both"/>
              <w:rPr>
                <w:rStyle w:val="a6"/>
                <w:rFonts w:cs="Times New Roman"/>
                <w:sz w:val="20"/>
                <w:szCs w:val="20"/>
                <w:u w:val="none"/>
                <w:lang w:val="ru-RU"/>
              </w:rPr>
            </w:pPr>
            <w:r>
              <w:rPr>
                <w:rStyle w:val="a6"/>
                <w:rFonts w:cs="Times New Roman"/>
                <w:sz w:val="20"/>
                <w:szCs w:val="20"/>
                <w:u w:val="none"/>
                <w:lang w:val="ru-RU"/>
              </w:rPr>
              <w:t>9</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Johnson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Cui (2013)</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(Study 1)</w:t>
            </w:r>
            <w:r w:rsidR="0067609E">
              <w:rPr>
                <w:rStyle w:val="ae"/>
                <w:rFonts w:cs="Times New Roman"/>
                <w:sz w:val="20"/>
                <w:szCs w:val="20"/>
                <w:lang w:val="ru-RU"/>
              </w:rPr>
              <w:footnoteReference w:id="90"/>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PWYW для билетов на концерт, четыре варианта в зависимости от</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информации, полученной потребителями: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  нет</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справочной цена,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 2) минимальная цена = 20$,</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3) максимальная цена = 50 $,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4) рекомендованная цена = $ 35</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1) $45.80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2) $34.45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3) $29.67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4) $34.31 </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Назначение максимальной цены имеет самое негативное влияние на потребителей</w:t>
            </w:r>
          </w:p>
        </w:tc>
      </w:tr>
    </w:tbl>
    <w:p w:rsidR="00BD6251" w:rsidRPr="00BD6251" w:rsidRDefault="00BD6251" w:rsidP="00110A1B">
      <w:pPr>
        <w:pStyle w:val="af"/>
        <w:numPr>
          <w:ilvl w:val="0"/>
          <w:numId w:val="27"/>
        </w:numPr>
        <w:jc w:val="right"/>
        <w:rPr>
          <w:sz w:val="24"/>
          <w:szCs w:val="24"/>
          <w:lang w:val="ru-RU"/>
        </w:rPr>
      </w:pPr>
      <w:r w:rsidRPr="00BD6251">
        <w:rPr>
          <w:sz w:val="24"/>
          <w:szCs w:val="24"/>
          <w:lang w:val="ru-RU"/>
        </w:rPr>
        <w:lastRenderedPageBreak/>
        <w:t>Опросы (Продолжение)</w:t>
      </w:r>
    </w:p>
    <w:tbl>
      <w:tblPr>
        <w:tblStyle w:val="af3"/>
        <w:tblW w:w="0" w:type="auto"/>
        <w:tblInd w:w="-856" w:type="dxa"/>
        <w:tblLook w:val="04A0" w:firstRow="1" w:lastRow="0" w:firstColumn="1" w:lastColumn="0" w:noHBand="0" w:noVBand="1"/>
      </w:tblPr>
      <w:tblGrid>
        <w:gridCol w:w="425"/>
        <w:gridCol w:w="1515"/>
        <w:gridCol w:w="3164"/>
        <w:gridCol w:w="2551"/>
        <w:gridCol w:w="2879"/>
      </w:tblGrid>
      <w:tr w:rsidR="00BD6251" w:rsidRPr="004F0343" w:rsidTr="00070285">
        <w:tc>
          <w:tcPr>
            <w:tcW w:w="425" w:type="dxa"/>
          </w:tcPr>
          <w:p w:rsidR="00BD6251" w:rsidRPr="00AC6667" w:rsidRDefault="00BD6251" w:rsidP="00070285">
            <w:pPr>
              <w:jc w:val="both"/>
              <w:rPr>
                <w:rStyle w:val="a6"/>
                <w:rFonts w:cs="Times New Roman"/>
                <w:sz w:val="20"/>
                <w:szCs w:val="20"/>
                <w:u w:val="none"/>
                <w:lang w:val="ru-RU"/>
              </w:rPr>
            </w:pPr>
            <w:r>
              <w:rPr>
                <w:rStyle w:val="a6"/>
                <w:rFonts w:cs="Times New Roman"/>
                <w:sz w:val="20"/>
                <w:szCs w:val="20"/>
                <w:u w:val="none"/>
                <w:lang w:val="ru-RU"/>
              </w:rPr>
              <w:t>10</w:t>
            </w:r>
          </w:p>
        </w:tc>
        <w:tc>
          <w:tcPr>
            <w:tcW w:w="1515" w:type="dxa"/>
          </w:tcPr>
          <w:p w:rsidR="00BD6251" w:rsidRPr="00AC6667" w:rsidRDefault="00BD6251" w:rsidP="00070285">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Jang and Chu</w:t>
            </w:r>
          </w:p>
          <w:p w:rsidR="00BD6251" w:rsidRPr="00AC6667" w:rsidRDefault="00BD6251" w:rsidP="00070285">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(2012)</w:t>
            </w:r>
          </w:p>
          <w:p w:rsidR="00BD6251" w:rsidRPr="00AC6667" w:rsidRDefault="00BD6251" w:rsidP="00070285">
            <w:pPr>
              <w:jc w:val="both"/>
              <w:rPr>
                <w:rStyle w:val="a6"/>
                <w:rFonts w:cs="Times New Roman"/>
                <w:sz w:val="20"/>
                <w:szCs w:val="20"/>
                <w:u w:val="none"/>
                <w:lang w:val="ru-RU"/>
              </w:rPr>
            </w:pPr>
            <w:r w:rsidRPr="00AC6667">
              <w:rPr>
                <w:rFonts w:eastAsia="MinionPro-Regular" w:cs="Times New Roman"/>
                <w:sz w:val="20"/>
                <w:szCs w:val="20"/>
              </w:rPr>
              <w:t>(Study 4)</w:t>
            </w:r>
            <w:r>
              <w:rPr>
                <w:rStyle w:val="ae"/>
                <w:rFonts w:cs="Times New Roman"/>
                <w:sz w:val="20"/>
                <w:szCs w:val="20"/>
                <w:lang w:val="ru-RU"/>
              </w:rPr>
              <w:footnoteReference w:id="91"/>
            </w:r>
          </w:p>
        </w:tc>
        <w:tc>
          <w:tcPr>
            <w:tcW w:w="3164" w:type="dxa"/>
          </w:tcPr>
          <w:p w:rsidR="00BD6251" w:rsidRPr="00AC6667" w:rsidRDefault="00BD6251" w:rsidP="00070285">
            <w:pPr>
              <w:jc w:val="both"/>
              <w:rPr>
                <w:rStyle w:val="a6"/>
                <w:rFonts w:cs="Times New Roman"/>
                <w:sz w:val="20"/>
                <w:szCs w:val="20"/>
                <w:u w:val="none"/>
                <w:lang w:val="ru-RU"/>
              </w:rPr>
            </w:pPr>
            <w:r w:rsidRPr="00AC6667">
              <w:rPr>
                <w:rStyle w:val="a6"/>
                <w:rFonts w:cs="Times New Roman"/>
                <w:sz w:val="20"/>
                <w:szCs w:val="20"/>
                <w:u w:val="none"/>
                <w:lang w:val="ru-RU"/>
              </w:rPr>
              <w:t xml:space="preserve">PWYW для кофе Starbucks; </w:t>
            </w:r>
          </w:p>
          <w:p w:rsidR="00BD6251" w:rsidRPr="00AC6667" w:rsidRDefault="00BD6251" w:rsidP="00070285">
            <w:pPr>
              <w:jc w:val="both"/>
              <w:rPr>
                <w:rStyle w:val="a6"/>
                <w:rFonts w:cs="Times New Roman"/>
                <w:sz w:val="20"/>
                <w:szCs w:val="20"/>
                <w:u w:val="none"/>
                <w:lang w:val="ru-RU"/>
              </w:rPr>
            </w:pPr>
            <w:r>
              <w:rPr>
                <w:rStyle w:val="a6"/>
                <w:rFonts w:cs="Times New Roman"/>
                <w:sz w:val="20"/>
                <w:szCs w:val="20"/>
                <w:u w:val="none"/>
                <w:lang w:val="ru-RU"/>
              </w:rPr>
              <w:t xml:space="preserve">варианты проведения </w:t>
            </w:r>
            <w:r w:rsidRPr="00AC6667">
              <w:rPr>
                <w:rStyle w:val="a6"/>
                <w:rFonts w:cs="Times New Roman"/>
                <w:sz w:val="20"/>
                <w:szCs w:val="20"/>
                <w:u w:val="none"/>
                <w:lang w:val="ru-RU"/>
              </w:rPr>
              <w:t>различал</w:t>
            </w:r>
            <w:r>
              <w:rPr>
                <w:rStyle w:val="a6"/>
                <w:rFonts w:cs="Times New Roman"/>
                <w:sz w:val="20"/>
                <w:szCs w:val="20"/>
                <w:u w:val="none"/>
                <w:lang w:val="ru-RU"/>
              </w:rPr>
              <w:t>ись в зависимости от информации п</w:t>
            </w:r>
            <w:r w:rsidRPr="00AC6667">
              <w:rPr>
                <w:rStyle w:val="a6"/>
                <w:rFonts w:cs="Times New Roman"/>
                <w:sz w:val="20"/>
                <w:szCs w:val="20"/>
                <w:u w:val="none"/>
                <w:lang w:val="ru-RU"/>
              </w:rPr>
              <w:t>олученной потребителями</w:t>
            </w:r>
          </w:p>
          <w:p w:rsidR="00BD6251" w:rsidRPr="00AC6667" w:rsidRDefault="00BD6251" w:rsidP="00070285">
            <w:pPr>
              <w:jc w:val="both"/>
              <w:rPr>
                <w:rStyle w:val="a6"/>
                <w:rFonts w:cs="Times New Roman"/>
                <w:sz w:val="20"/>
                <w:szCs w:val="20"/>
                <w:u w:val="none"/>
                <w:lang w:val="ru-RU"/>
              </w:rPr>
            </w:pPr>
            <w:r w:rsidRPr="00AC6667">
              <w:rPr>
                <w:rStyle w:val="a6"/>
                <w:rFonts w:cs="Times New Roman"/>
                <w:sz w:val="20"/>
                <w:szCs w:val="20"/>
                <w:u w:val="none"/>
                <w:lang w:val="ru-RU"/>
              </w:rPr>
              <w:t xml:space="preserve">1) справедливая цена составляет 4 -4,50$, </w:t>
            </w:r>
          </w:p>
          <w:p w:rsidR="00BD6251" w:rsidRPr="00AC6667" w:rsidRDefault="00BD6251" w:rsidP="00070285">
            <w:pPr>
              <w:jc w:val="both"/>
              <w:rPr>
                <w:rStyle w:val="a6"/>
                <w:rFonts w:cs="Times New Roman"/>
                <w:sz w:val="20"/>
                <w:szCs w:val="20"/>
                <w:u w:val="none"/>
                <w:lang w:val="ru-RU"/>
              </w:rPr>
            </w:pPr>
            <w:r w:rsidRPr="00AC6667">
              <w:rPr>
                <w:rStyle w:val="a6"/>
                <w:rFonts w:cs="Times New Roman"/>
                <w:sz w:val="20"/>
                <w:szCs w:val="20"/>
                <w:u w:val="none"/>
                <w:lang w:val="ru-RU"/>
              </w:rPr>
              <w:t>2)справедливая цена составляет 4,00–4,50 $, но есть информация</w:t>
            </w:r>
            <w:r>
              <w:rPr>
                <w:rStyle w:val="a6"/>
                <w:rFonts w:cs="Times New Roman"/>
                <w:sz w:val="20"/>
                <w:szCs w:val="20"/>
                <w:u w:val="none"/>
                <w:lang w:val="ru-RU"/>
              </w:rPr>
              <w:t xml:space="preserve">, что большинство </w:t>
            </w:r>
            <w:r w:rsidRPr="00AC6667">
              <w:rPr>
                <w:rStyle w:val="a6"/>
                <w:rFonts w:cs="Times New Roman"/>
                <w:sz w:val="20"/>
                <w:szCs w:val="20"/>
                <w:u w:val="none"/>
                <w:lang w:val="ru-RU"/>
              </w:rPr>
              <w:t>потребителей не будет платить ничего,</w:t>
            </w:r>
          </w:p>
          <w:p w:rsidR="00BD6251" w:rsidRPr="00AC6667" w:rsidRDefault="00BD6251" w:rsidP="00070285">
            <w:pPr>
              <w:jc w:val="both"/>
              <w:rPr>
                <w:rStyle w:val="a6"/>
                <w:rFonts w:cs="Times New Roman"/>
                <w:sz w:val="20"/>
                <w:szCs w:val="20"/>
                <w:u w:val="none"/>
                <w:lang w:val="ru-RU"/>
              </w:rPr>
            </w:pPr>
            <w:r>
              <w:rPr>
                <w:rStyle w:val="a6"/>
                <w:rFonts w:cs="Times New Roman"/>
                <w:sz w:val="20"/>
                <w:szCs w:val="20"/>
                <w:u w:val="none"/>
                <w:lang w:val="ru-RU"/>
              </w:rPr>
              <w:t xml:space="preserve">3) справедливая цена </w:t>
            </w:r>
            <w:r w:rsidRPr="00AC6667">
              <w:rPr>
                <w:rStyle w:val="a6"/>
                <w:rFonts w:cs="Times New Roman"/>
                <w:sz w:val="20"/>
                <w:szCs w:val="20"/>
                <w:u w:val="none"/>
                <w:lang w:val="ru-RU"/>
              </w:rPr>
              <w:t>составляет 4,00-4,50$, и есть информация, что больши</w:t>
            </w:r>
            <w:r>
              <w:rPr>
                <w:rStyle w:val="a6"/>
                <w:rFonts w:cs="Times New Roman"/>
                <w:sz w:val="20"/>
                <w:szCs w:val="20"/>
                <w:u w:val="none"/>
                <w:lang w:val="ru-RU"/>
              </w:rPr>
              <w:t xml:space="preserve">нство испытуемых готовы платить </w:t>
            </w:r>
            <w:r w:rsidRPr="00AC6667">
              <w:rPr>
                <w:rStyle w:val="a6"/>
                <w:rFonts w:cs="Times New Roman"/>
                <w:sz w:val="20"/>
                <w:szCs w:val="20"/>
                <w:u w:val="none"/>
                <w:lang w:val="ru-RU"/>
              </w:rPr>
              <w:t>справедливая цену</w:t>
            </w:r>
          </w:p>
        </w:tc>
        <w:tc>
          <w:tcPr>
            <w:tcW w:w="2551" w:type="dxa"/>
          </w:tcPr>
          <w:p w:rsidR="00BD6251" w:rsidRPr="00AC6667" w:rsidRDefault="00BD6251" w:rsidP="00070285">
            <w:pPr>
              <w:jc w:val="both"/>
              <w:rPr>
                <w:rStyle w:val="a6"/>
                <w:rFonts w:cs="Times New Roman"/>
                <w:sz w:val="20"/>
                <w:szCs w:val="20"/>
                <w:u w:val="none"/>
                <w:lang w:val="ru-RU"/>
              </w:rPr>
            </w:pPr>
            <w:r w:rsidRPr="00AC6667">
              <w:rPr>
                <w:rStyle w:val="a6"/>
                <w:rFonts w:cs="Times New Roman"/>
                <w:sz w:val="20"/>
                <w:szCs w:val="20"/>
                <w:u w:val="none"/>
                <w:lang w:val="ru-RU"/>
              </w:rPr>
              <w:t>соотношение заплаченной цены к WTP</w:t>
            </w:r>
          </w:p>
          <w:p w:rsidR="00BD6251" w:rsidRPr="00AC6667" w:rsidRDefault="00BD6251" w:rsidP="00070285">
            <w:pPr>
              <w:jc w:val="both"/>
              <w:rPr>
                <w:rStyle w:val="a6"/>
                <w:rFonts w:cs="Times New Roman"/>
                <w:sz w:val="20"/>
                <w:szCs w:val="20"/>
                <w:u w:val="none"/>
                <w:lang w:val="ru-RU"/>
              </w:rPr>
            </w:pPr>
            <w:r w:rsidRPr="00AC6667">
              <w:rPr>
                <w:rStyle w:val="a6"/>
                <w:rFonts w:cs="Times New Roman"/>
                <w:sz w:val="20"/>
                <w:szCs w:val="20"/>
                <w:u w:val="none"/>
                <w:lang w:val="ru-RU"/>
              </w:rPr>
              <w:t xml:space="preserve">1) 72.00% </w:t>
            </w:r>
          </w:p>
          <w:p w:rsidR="00BD6251" w:rsidRPr="00AC6667" w:rsidRDefault="00BD6251" w:rsidP="00070285">
            <w:pPr>
              <w:jc w:val="both"/>
              <w:rPr>
                <w:rStyle w:val="a6"/>
                <w:rFonts w:cs="Times New Roman"/>
                <w:sz w:val="20"/>
                <w:szCs w:val="20"/>
                <w:u w:val="none"/>
                <w:lang w:val="ru-RU"/>
              </w:rPr>
            </w:pPr>
            <w:r w:rsidRPr="00AC6667">
              <w:rPr>
                <w:rStyle w:val="a6"/>
                <w:rFonts w:cs="Times New Roman"/>
                <w:sz w:val="20"/>
                <w:szCs w:val="20"/>
                <w:u w:val="none"/>
                <w:lang w:val="ru-RU"/>
              </w:rPr>
              <w:t xml:space="preserve">2) 46.00% </w:t>
            </w:r>
          </w:p>
          <w:p w:rsidR="00BD6251" w:rsidRPr="00AC6667" w:rsidRDefault="00BD6251" w:rsidP="00070285">
            <w:pPr>
              <w:jc w:val="both"/>
              <w:rPr>
                <w:rStyle w:val="a6"/>
                <w:rFonts w:cs="Times New Roman"/>
                <w:sz w:val="20"/>
                <w:szCs w:val="20"/>
                <w:u w:val="none"/>
                <w:lang w:val="ru-RU"/>
              </w:rPr>
            </w:pPr>
            <w:r w:rsidRPr="00AC6667">
              <w:rPr>
                <w:rStyle w:val="a6"/>
                <w:rFonts w:cs="Times New Roman"/>
                <w:sz w:val="20"/>
                <w:szCs w:val="20"/>
                <w:u w:val="none"/>
                <w:lang w:val="ru-RU"/>
              </w:rPr>
              <w:t>3) 70.00%</w:t>
            </w:r>
          </w:p>
        </w:tc>
        <w:tc>
          <w:tcPr>
            <w:tcW w:w="2879" w:type="dxa"/>
          </w:tcPr>
          <w:p w:rsidR="00BD6251" w:rsidRPr="00AC6667" w:rsidRDefault="00BD6251" w:rsidP="00070285">
            <w:pPr>
              <w:jc w:val="both"/>
              <w:rPr>
                <w:rStyle w:val="a6"/>
                <w:rFonts w:cs="Times New Roman"/>
                <w:sz w:val="20"/>
                <w:szCs w:val="20"/>
                <w:u w:val="none"/>
                <w:lang w:val="ru-RU"/>
              </w:rPr>
            </w:pPr>
            <w:r w:rsidRPr="00AC6667">
              <w:rPr>
                <w:rStyle w:val="a6"/>
                <w:rFonts w:cs="Times New Roman"/>
                <w:sz w:val="20"/>
                <w:szCs w:val="20"/>
                <w:u w:val="none"/>
                <w:lang w:val="ru-RU"/>
              </w:rPr>
              <w:t>В ситуации, когда есть информация о том, что большинство не заплатит ничего, потребитель платит меньше</w:t>
            </w:r>
          </w:p>
          <w:p w:rsidR="00BD6251" w:rsidRPr="00AC6667" w:rsidRDefault="00BD6251" w:rsidP="00070285">
            <w:pPr>
              <w:jc w:val="both"/>
              <w:rPr>
                <w:rStyle w:val="a6"/>
                <w:rFonts w:cs="Times New Roman"/>
                <w:sz w:val="20"/>
                <w:szCs w:val="20"/>
                <w:u w:val="none"/>
                <w:lang w:val="ru-RU"/>
              </w:rPr>
            </w:pPr>
            <w:r w:rsidRPr="00AC6667">
              <w:rPr>
                <w:rStyle w:val="a6"/>
                <w:rFonts w:cs="Times New Roman"/>
                <w:sz w:val="20"/>
                <w:szCs w:val="20"/>
                <w:u w:val="none"/>
                <w:lang w:val="ru-RU"/>
              </w:rPr>
              <w:t>Особой разницы между 1) и 3) в соотношении заплаченной цены к WTP нет</w:t>
            </w:r>
          </w:p>
        </w:tc>
      </w:tr>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11</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Johnson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Cui (2013)</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(Study 2)</w:t>
            </w:r>
            <w:r w:rsidR="00BD6251">
              <w:rPr>
                <w:rStyle w:val="ae"/>
                <w:rFonts w:cs="Times New Roman"/>
                <w:sz w:val="20"/>
                <w:szCs w:val="20"/>
                <w:lang w:val="ru-RU"/>
              </w:rPr>
              <w:footnoteReference w:id="92"/>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PWYW для билетов на концерт в вариантах модели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2 x 2 x2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(минимальная цена присутствует или отсутствует x максимальная цена: есть или нет  x</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рекомендованная цена: есть или нет)</w:t>
            </w:r>
          </w:p>
          <w:p w:rsidR="00AF7694" w:rsidRPr="00AC6667" w:rsidRDefault="00AF7694" w:rsidP="00BB02E5">
            <w:pPr>
              <w:jc w:val="both"/>
              <w:rPr>
                <w:rStyle w:val="a6"/>
                <w:rFonts w:cs="Times New Roman"/>
                <w:sz w:val="20"/>
                <w:szCs w:val="20"/>
                <w:u w:val="none"/>
                <w:lang w:val="ru-RU"/>
              </w:rPr>
            </w:pP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$ 43.77 (нет информации)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$ 49,90 (только рекомендованная цена)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$ 47.00 (минимальная цена)</w:t>
            </w:r>
          </w:p>
          <w:p w:rsidR="00AF7694" w:rsidRPr="00AC6667" w:rsidRDefault="00F211F4" w:rsidP="00BB02E5">
            <w:pPr>
              <w:jc w:val="both"/>
              <w:rPr>
                <w:rStyle w:val="a6"/>
                <w:rFonts w:cs="Times New Roman"/>
                <w:sz w:val="20"/>
                <w:szCs w:val="20"/>
                <w:u w:val="none"/>
                <w:lang w:val="ru-RU"/>
              </w:rPr>
            </w:pPr>
            <w:r>
              <w:rPr>
                <w:rStyle w:val="a6"/>
                <w:rFonts w:cs="Times New Roman"/>
                <w:sz w:val="20"/>
                <w:szCs w:val="20"/>
                <w:u w:val="none"/>
                <w:lang w:val="ru-RU"/>
              </w:rPr>
              <w:t xml:space="preserve">$35,77 </w:t>
            </w:r>
            <w:r w:rsidR="00AF7694" w:rsidRPr="00AC6667">
              <w:rPr>
                <w:rStyle w:val="a6"/>
                <w:rFonts w:cs="Times New Roman"/>
                <w:sz w:val="20"/>
                <w:szCs w:val="20"/>
                <w:u w:val="none"/>
                <w:lang w:val="ru-RU"/>
              </w:rPr>
              <w:t>максимальная цена)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$32,11 (минимальная и максимальная цена)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$42,67 (рекомендованная и минимальная цена)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$39,53 (рекомендованная и максимальная цена)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$34,06 (минимальная, максимальная, рекомендованная цена)</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Самый негативный эффект имеет информация о максимальных ценах, также о максимальных и минимальных одновременно и рекомендованной в совокупности с максимальной</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Самый положительный эффект имеет информация о рекомендованной цене</w:t>
            </w:r>
          </w:p>
        </w:tc>
      </w:tr>
    </w:tbl>
    <w:p w:rsidR="00F211F4" w:rsidRPr="00F211F4" w:rsidRDefault="00F211F4" w:rsidP="00110A1B">
      <w:pPr>
        <w:pStyle w:val="af"/>
        <w:numPr>
          <w:ilvl w:val="0"/>
          <w:numId w:val="27"/>
        </w:numPr>
        <w:jc w:val="right"/>
        <w:rPr>
          <w:sz w:val="24"/>
          <w:szCs w:val="24"/>
        </w:rPr>
      </w:pPr>
      <w:r w:rsidRPr="00F211F4">
        <w:rPr>
          <w:sz w:val="24"/>
          <w:szCs w:val="24"/>
        </w:rPr>
        <w:lastRenderedPageBreak/>
        <w:t>Опросы (Продолжение)</w:t>
      </w:r>
    </w:p>
    <w:tbl>
      <w:tblPr>
        <w:tblStyle w:val="af3"/>
        <w:tblW w:w="0" w:type="auto"/>
        <w:tblInd w:w="-856" w:type="dxa"/>
        <w:tblLook w:val="04A0" w:firstRow="1" w:lastRow="0" w:firstColumn="1" w:lastColumn="0" w:noHBand="0" w:noVBand="1"/>
      </w:tblPr>
      <w:tblGrid>
        <w:gridCol w:w="425"/>
        <w:gridCol w:w="1515"/>
        <w:gridCol w:w="3164"/>
        <w:gridCol w:w="2551"/>
        <w:gridCol w:w="2879"/>
      </w:tblGrid>
      <w:tr w:rsidR="00AF7694" w:rsidRPr="00AC6667"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12</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Johnson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Cui (2013)</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(Study 3)</w:t>
            </w:r>
            <w:r w:rsidR="0067609E">
              <w:rPr>
                <w:rStyle w:val="ae"/>
                <w:rFonts w:cs="Times New Roman"/>
                <w:sz w:val="20"/>
                <w:szCs w:val="20"/>
                <w:lang w:val="ru-RU"/>
              </w:rPr>
              <w:footnoteReference w:id="93"/>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PWYW для билетов на концерт, в 2 x 2 x2 вариантах</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(минимальная цена 10 или 20 $ x</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максимальная цена: 50 или 60 $ x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рекомендованная цена: есть или нет)</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$33,04 (минимальная цена = 10 $)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$38,25  (минимальная цена = 20 $)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33,30  (максимальная цена = 50 $)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$37,99 (максимальная цена= 60 $)</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Значительная зависимость размера минимальной</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и максимальной цены, но нет</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влияние рекомендованной цены;</w:t>
            </w:r>
          </w:p>
          <w:p w:rsidR="00AF7694" w:rsidRPr="00AC6667" w:rsidRDefault="00AF7694" w:rsidP="00BB02E5">
            <w:pPr>
              <w:jc w:val="both"/>
              <w:rPr>
                <w:rStyle w:val="a6"/>
                <w:rFonts w:cs="Times New Roman"/>
                <w:sz w:val="20"/>
                <w:szCs w:val="20"/>
                <w:u w:val="none"/>
                <w:lang w:val="ru-RU"/>
              </w:rPr>
            </w:pPr>
          </w:p>
        </w:tc>
      </w:tr>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13</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Kim, Kaufmann</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and Stegemann</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(2014)</w:t>
            </w:r>
            <w:r w:rsidR="0067609E">
              <w:rPr>
                <w:rStyle w:val="ae"/>
                <w:rFonts w:cs="Times New Roman"/>
                <w:sz w:val="20"/>
                <w:szCs w:val="20"/>
                <w:lang w:val="ru-RU"/>
              </w:rPr>
              <w:footnoteReference w:id="94"/>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PWYW для нескольких продуктов (кино</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билеты, DVD, цифровой альбом, авиабилеты,</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гостиница, прокат авто, опера, вино)</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онлайн-опрос, который задавал такие варианты модели, как социальная дистанция, ценность продукта, внешняя</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рефератная цена, репутация продавца 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реклама;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у респондентов спросили цену, которую бы они заплатили и </w:t>
            </w:r>
            <w:r w:rsidRPr="00AC6667">
              <w:rPr>
                <w:rStyle w:val="a6"/>
                <w:rFonts w:cs="Times New Roman"/>
                <w:sz w:val="20"/>
                <w:szCs w:val="20"/>
                <w:u w:val="none"/>
              </w:rPr>
              <w:t>WTP</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Респонденты заплатили 65,85% от обычной цены</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и 77% от </w:t>
            </w:r>
            <w:r w:rsidRPr="00AC6667">
              <w:rPr>
                <w:rStyle w:val="a6"/>
                <w:rFonts w:cs="Times New Roman"/>
                <w:sz w:val="20"/>
                <w:szCs w:val="20"/>
                <w:u w:val="none"/>
              </w:rPr>
              <w:t>WTP</w:t>
            </w:r>
            <w:r w:rsidRPr="00AC6667">
              <w:rPr>
                <w:rStyle w:val="a6"/>
                <w:rFonts w:cs="Times New Roman"/>
                <w:sz w:val="20"/>
                <w:szCs w:val="20"/>
                <w:u w:val="none"/>
                <w:lang w:val="ru-RU"/>
              </w:rPr>
              <w:t xml:space="preserve"> по всем товарам</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Цены на PWYW растут с</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уменьшением социальной дистанции, высокой ценностью</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продуктов и внешними референтными ценами;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репутация продавца и рекламные акции не дали значительного  эффекта</w:t>
            </w:r>
          </w:p>
        </w:tc>
      </w:tr>
    </w:tbl>
    <w:p w:rsidR="00F211F4" w:rsidRPr="00B82EA3" w:rsidRDefault="00F211F4">
      <w:pPr>
        <w:rPr>
          <w:lang w:val="ru-RU"/>
        </w:rPr>
      </w:pPr>
    </w:p>
    <w:p w:rsidR="00F211F4" w:rsidRPr="00B82EA3" w:rsidRDefault="00F211F4">
      <w:pPr>
        <w:rPr>
          <w:lang w:val="ru-RU"/>
        </w:rPr>
      </w:pPr>
    </w:p>
    <w:p w:rsidR="00F211F4" w:rsidRPr="00F211F4" w:rsidRDefault="00F211F4" w:rsidP="00110A1B">
      <w:pPr>
        <w:pStyle w:val="af"/>
        <w:numPr>
          <w:ilvl w:val="0"/>
          <w:numId w:val="27"/>
        </w:numPr>
        <w:jc w:val="right"/>
        <w:rPr>
          <w:sz w:val="24"/>
          <w:szCs w:val="24"/>
        </w:rPr>
      </w:pPr>
      <w:r w:rsidRPr="00F211F4">
        <w:rPr>
          <w:sz w:val="24"/>
          <w:szCs w:val="24"/>
        </w:rPr>
        <w:lastRenderedPageBreak/>
        <w:t>Опросы (Продолжение)</w:t>
      </w:r>
    </w:p>
    <w:tbl>
      <w:tblPr>
        <w:tblStyle w:val="af3"/>
        <w:tblW w:w="0" w:type="auto"/>
        <w:tblInd w:w="-856" w:type="dxa"/>
        <w:tblLook w:val="04A0" w:firstRow="1" w:lastRow="0" w:firstColumn="1" w:lastColumn="0" w:noHBand="0" w:noVBand="1"/>
      </w:tblPr>
      <w:tblGrid>
        <w:gridCol w:w="425"/>
        <w:gridCol w:w="1515"/>
        <w:gridCol w:w="3164"/>
        <w:gridCol w:w="2551"/>
        <w:gridCol w:w="2879"/>
      </w:tblGrid>
      <w:tr w:rsidR="00AF7694" w:rsidRPr="00AC6667"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14</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Kunter (2015)</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(Study 1)</w:t>
            </w:r>
            <w:r w:rsidR="0067609E">
              <w:rPr>
                <w:rStyle w:val="ae"/>
                <w:rFonts w:cs="Times New Roman"/>
                <w:sz w:val="20"/>
                <w:szCs w:val="20"/>
                <w:lang w:val="ru-RU"/>
              </w:rPr>
              <w:footnoteReference w:id="95"/>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PWYW на билеты в зоопарк;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реальные платежи, но участники</w:t>
            </w:r>
          </w:p>
          <w:p w:rsidR="00F211F4"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платили вступительный взнос 11,50€;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исследование рассматривает</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«факторы оплаты, связанные с мотивацией»</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Цены при PWYW не сообщаются;</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обычная цена € 4,00</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три самых частых ответа: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справедливость (58%), референтные цены</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(46%), удовлетворенность клиентов (31%)</w:t>
            </w:r>
          </w:p>
        </w:tc>
      </w:tr>
      <w:tr w:rsidR="00AF7694" w:rsidRPr="00AC6667"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15</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Kunter (2015)</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(Study 2)</w:t>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PWYW при посещении спа и сауны;</w:t>
            </w:r>
          </w:p>
          <w:p w:rsidR="00AF7694" w:rsidRDefault="00F211F4" w:rsidP="00BB02E5">
            <w:pPr>
              <w:jc w:val="both"/>
              <w:rPr>
                <w:rStyle w:val="a6"/>
                <w:rFonts w:cs="Times New Roman"/>
                <w:sz w:val="20"/>
                <w:szCs w:val="20"/>
                <w:u w:val="none"/>
                <w:lang w:val="ru-RU"/>
              </w:rPr>
            </w:pPr>
            <w:r>
              <w:rPr>
                <w:rStyle w:val="a6"/>
                <w:rFonts w:cs="Times New Roman"/>
                <w:sz w:val="20"/>
                <w:szCs w:val="20"/>
                <w:u w:val="none"/>
                <w:lang w:val="ru-RU"/>
              </w:rPr>
              <w:t xml:space="preserve">опрос и интервью с 91 </w:t>
            </w:r>
            <w:r w:rsidR="00AF7694" w:rsidRPr="00AC6667">
              <w:rPr>
                <w:rStyle w:val="a6"/>
                <w:rFonts w:cs="Times New Roman"/>
                <w:sz w:val="20"/>
                <w:szCs w:val="20"/>
                <w:u w:val="none"/>
                <w:lang w:val="ru-RU"/>
              </w:rPr>
              <w:t>респондентами</w:t>
            </w:r>
          </w:p>
          <w:p w:rsidR="00F211F4" w:rsidRPr="00AC6667" w:rsidRDefault="00F211F4" w:rsidP="00BB02E5">
            <w:pPr>
              <w:jc w:val="both"/>
              <w:rPr>
                <w:rStyle w:val="a6"/>
                <w:rFonts w:cs="Times New Roman"/>
                <w:sz w:val="20"/>
                <w:szCs w:val="20"/>
                <w:u w:val="none"/>
                <w:lang w:val="ru-RU"/>
              </w:rPr>
            </w:pPr>
            <w:r>
              <w:rPr>
                <w:rStyle w:val="a6"/>
                <w:rFonts w:cs="Times New Roman"/>
                <w:sz w:val="20"/>
                <w:szCs w:val="20"/>
                <w:u w:val="none"/>
                <w:lang w:val="ru-RU"/>
              </w:rPr>
              <w:t>оценивалась удовлетворенность клиентов и справедливость</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Цены при PWYW не сообщаются;</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обычная цена € 20-25</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наиболее частые ответы:</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референтные цены (71%),</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удовлетворенность клиентов (47%), справедливость (37%)</w:t>
            </w:r>
          </w:p>
        </w:tc>
      </w:tr>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16</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Kunter (2015)</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(Studies 3 and</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4)</w:t>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опрос с участием 153 и 205 человек;</w:t>
            </w:r>
          </w:p>
          <w:p w:rsidR="00AF7694" w:rsidRPr="00AC6667" w:rsidRDefault="00F211F4" w:rsidP="00BB02E5">
            <w:pPr>
              <w:jc w:val="both"/>
              <w:rPr>
                <w:rStyle w:val="a6"/>
                <w:rFonts w:cs="Times New Roman"/>
                <w:sz w:val="20"/>
                <w:szCs w:val="20"/>
                <w:u w:val="none"/>
                <w:lang w:val="ru-RU"/>
              </w:rPr>
            </w:pPr>
            <w:r>
              <w:rPr>
                <w:rStyle w:val="a6"/>
                <w:rFonts w:cs="Times New Roman"/>
                <w:sz w:val="20"/>
                <w:szCs w:val="20"/>
                <w:u w:val="none"/>
                <w:lang w:val="ru-RU"/>
              </w:rPr>
              <w:t xml:space="preserve"> опросы </w:t>
            </w:r>
            <w:r w:rsidR="00AF7694" w:rsidRPr="00AC6667">
              <w:rPr>
                <w:rStyle w:val="a6"/>
                <w:rFonts w:cs="Times New Roman"/>
                <w:sz w:val="20"/>
                <w:szCs w:val="20"/>
                <w:u w:val="none"/>
                <w:lang w:val="ru-RU"/>
              </w:rPr>
              <w:t>с попарными сравнениями проходили в</w:t>
            </w:r>
          </w:p>
          <w:p w:rsidR="00AF7694" w:rsidRPr="00AC6667" w:rsidRDefault="00F211F4" w:rsidP="00BB02E5">
            <w:pPr>
              <w:jc w:val="both"/>
              <w:rPr>
                <w:rStyle w:val="a6"/>
                <w:rFonts w:cs="Times New Roman"/>
                <w:sz w:val="20"/>
                <w:szCs w:val="20"/>
                <w:u w:val="none"/>
                <w:lang w:val="ru-RU"/>
              </w:rPr>
            </w:pPr>
            <w:r>
              <w:rPr>
                <w:rStyle w:val="a6"/>
                <w:rFonts w:cs="Times New Roman"/>
                <w:sz w:val="20"/>
                <w:szCs w:val="20"/>
                <w:u w:val="none"/>
                <w:lang w:val="ru-RU"/>
              </w:rPr>
              <w:t>музее</w:t>
            </w:r>
            <w:r w:rsidR="00AF7694" w:rsidRPr="00AC6667">
              <w:rPr>
                <w:rStyle w:val="a6"/>
                <w:rFonts w:cs="Times New Roman"/>
                <w:sz w:val="20"/>
                <w:szCs w:val="20"/>
                <w:u w:val="none"/>
                <w:lang w:val="ru-RU"/>
              </w:rPr>
              <w:t xml:space="preserve"> или </w:t>
            </w:r>
            <w:r w:rsidRPr="00AC6667">
              <w:rPr>
                <w:rStyle w:val="a6"/>
                <w:rFonts w:cs="Times New Roman"/>
                <w:sz w:val="20"/>
                <w:szCs w:val="20"/>
                <w:u w:val="none"/>
                <w:lang w:val="ru-RU"/>
              </w:rPr>
              <w:t>зоопарк</w:t>
            </w:r>
            <w:r>
              <w:rPr>
                <w:rStyle w:val="a6"/>
                <w:rFonts w:cs="Times New Roman"/>
                <w:sz w:val="20"/>
                <w:szCs w:val="20"/>
                <w:u w:val="none"/>
                <w:lang w:val="ru-RU"/>
              </w:rPr>
              <w:t xml:space="preserve">е </w:t>
            </w:r>
            <w:r w:rsidRPr="00AC6667">
              <w:rPr>
                <w:rStyle w:val="a6"/>
                <w:rFonts w:cs="Times New Roman"/>
                <w:sz w:val="20"/>
                <w:szCs w:val="20"/>
                <w:u w:val="none"/>
                <w:lang w:val="ru-RU"/>
              </w:rPr>
              <w:t>после</w:t>
            </w:r>
            <w:r w:rsidR="00AF7694" w:rsidRPr="00AC6667">
              <w:rPr>
                <w:rStyle w:val="a6"/>
                <w:rFonts w:cs="Times New Roman"/>
                <w:sz w:val="20"/>
                <w:szCs w:val="20"/>
                <w:u w:val="none"/>
                <w:lang w:val="ru-RU"/>
              </w:rPr>
              <w:t xml:space="preserve"> покупки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билетов</w:t>
            </w:r>
            <w:r w:rsidR="00F211F4">
              <w:rPr>
                <w:rStyle w:val="a6"/>
                <w:rFonts w:cs="Times New Roman"/>
                <w:sz w:val="20"/>
                <w:szCs w:val="20"/>
                <w:u w:val="none"/>
                <w:lang w:val="ru-RU"/>
              </w:rPr>
              <w:t xml:space="preserve"> посетителями</w:t>
            </w:r>
            <w:r w:rsidRPr="00AC6667">
              <w:rPr>
                <w:rStyle w:val="a6"/>
                <w:rFonts w:cs="Times New Roman"/>
                <w:sz w:val="20"/>
                <w:szCs w:val="20"/>
                <w:u w:val="none"/>
                <w:lang w:val="ru-RU"/>
              </w:rPr>
              <w:t xml:space="preserve">,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в отличие от двух предыдущих исследований  в данном случае цены не гипотетические</w:t>
            </w:r>
            <w:r w:rsidR="00F211F4">
              <w:rPr>
                <w:rStyle w:val="a6"/>
                <w:rFonts w:cs="Times New Roman"/>
                <w:sz w:val="20"/>
                <w:szCs w:val="20"/>
                <w:u w:val="none"/>
                <w:lang w:val="ru-RU"/>
              </w:rPr>
              <w:t>, а реальные</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обычные цены:</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€ 4,50 музей</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€ 14.00 зоопарк</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самые важные мотивы для</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w:t>
            </w:r>
            <w:r w:rsidR="00F211F4">
              <w:rPr>
                <w:rStyle w:val="a6"/>
                <w:rFonts w:cs="Times New Roman"/>
                <w:sz w:val="20"/>
                <w:szCs w:val="20"/>
                <w:u w:val="none"/>
                <w:lang w:val="ru-RU"/>
              </w:rPr>
              <w:t xml:space="preserve">овершение положительных выплат: </w:t>
            </w:r>
            <w:r w:rsidRPr="00AC6667">
              <w:rPr>
                <w:rStyle w:val="a6"/>
                <w:rFonts w:cs="Times New Roman"/>
                <w:sz w:val="20"/>
                <w:szCs w:val="20"/>
                <w:u w:val="none"/>
                <w:lang w:val="ru-RU"/>
              </w:rPr>
              <w:t>удовлетворенность клиентов, справедливость, доход</w:t>
            </w:r>
          </w:p>
        </w:tc>
      </w:tr>
    </w:tbl>
    <w:p w:rsidR="00F211F4" w:rsidRPr="00B82EA3" w:rsidRDefault="00F211F4">
      <w:pPr>
        <w:rPr>
          <w:lang w:val="ru-RU"/>
        </w:rPr>
      </w:pPr>
    </w:p>
    <w:p w:rsidR="00F211F4" w:rsidRPr="00B82EA3" w:rsidRDefault="00F211F4">
      <w:pPr>
        <w:rPr>
          <w:lang w:val="ru-RU"/>
        </w:rPr>
      </w:pPr>
    </w:p>
    <w:p w:rsidR="00F211F4" w:rsidRPr="00F211F4" w:rsidRDefault="00F211F4" w:rsidP="00110A1B">
      <w:pPr>
        <w:pStyle w:val="af"/>
        <w:numPr>
          <w:ilvl w:val="0"/>
          <w:numId w:val="27"/>
        </w:numPr>
        <w:jc w:val="center"/>
        <w:rPr>
          <w:sz w:val="24"/>
          <w:szCs w:val="24"/>
        </w:rPr>
      </w:pPr>
      <w:r w:rsidRPr="00F211F4">
        <w:rPr>
          <w:sz w:val="24"/>
          <w:szCs w:val="24"/>
        </w:rPr>
        <w:lastRenderedPageBreak/>
        <w:t>Опросы (Продолжение)</w:t>
      </w:r>
    </w:p>
    <w:tbl>
      <w:tblPr>
        <w:tblStyle w:val="af3"/>
        <w:tblW w:w="0" w:type="auto"/>
        <w:tblInd w:w="-856" w:type="dxa"/>
        <w:tblLook w:val="04A0" w:firstRow="1" w:lastRow="0" w:firstColumn="1" w:lastColumn="0" w:noHBand="0" w:noVBand="1"/>
      </w:tblPr>
      <w:tblGrid>
        <w:gridCol w:w="425"/>
        <w:gridCol w:w="1515"/>
        <w:gridCol w:w="3164"/>
        <w:gridCol w:w="2551"/>
        <w:gridCol w:w="2879"/>
      </w:tblGrid>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17</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Machado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Sinha (2013)</w:t>
            </w:r>
          </w:p>
          <w:p w:rsidR="00AF7694" w:rsidRPr="00AC6667" w:rsidRDefault="0067609E" w:rsidP="0067609E">
            <w:pPr>
              <w:jc w:val="both"/>
              <w:rPr>
                <w:rStyle w:val="a6"/>
                <w:rFonts w:cs="Times New Roman"/>
                <w:sz w:val="20"/>
                <w:szCs w:val="20"/>
                <w:u w:val="none"/>
                <w:lang w:val="ru-RU"/>
              </w:rPr>
            </w:pPr>
            <w:r>
              <w:rPr>
                <w:rFonts w:eastAsia="MinionPro-Regular" w:cs="Times New Roman"/>
                <w:sz w:val="20"/>
                <w:szCs w:val="20"/>
              </w:rPr>
              <w:t>(Study 1)</w:t>
            </w:r>
            <w:r>
              <w:rPr>
                <w:rStyle w:val="ae"/>
                <w:rFonts w:eastAsia="MinionPro-Regular" w:cs="Times New Roman"/>
                <w:sz w:val="20"/>
                <w:szCs w:val="20"/>
              </w:rPr>
              <w:footnoteReference w:id="96"/>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PWYW на ужин в дорогом</w:t>
            </w:r>
            <w:r w:rsidR="00F211F4">
              <w:rPr>
                <w:rStyle w:val="a6"/>
                <w:rFonts w:cs="Times New Roman"/>
                <w:sz w:val="20"/>
                <w:szCs w:val="20"/>
                <w:u w:val="none"/>
                <w:lang w:val="ru-RU"/>
              </w:rPr>
              <w:t xml:space="preserve"> ресторане.</w:t>
            </w:r>
          </w:p>
          <w:p w:rsidR="00AF7694" w:rsidRPr="00AC6667" w:rsidRDefault="00F211F4" w:rsidP="00BB02E5">
            <w:pPr>
              <w:jc w:val="both"/>
              <w:rPr>
                <w:rStyle w:val="a6"/>
                <w:rFonts w:cs="Times New Roman"/>
                <w:sz w:val="20"/>
                <w:szCs w:val="20"/>
                <w:u w:val="none"/>
                <w:lang w:val="ru-RU"/>
              </w:rPr>
            </w:pPr>
            <w:r>
              <w:rPr>
                <w:rStyle w:val="a6"/>
                <w:rFonts w:cs="Times New Roman"/>
                <w:sz w:val="20"/>
                <w:szCs w:val="20"/>
                <w:u w:val="none"/>
                <w:lang w:val="ru-RU"/>
              </w:rPr>
              <w:t xml:space="preserve">конджоинт анализ (258 </w:t>
            </w:r>
            <w:r w:rsidR="00AF7694" w:rsidRPr="00AC6667">
              <w:rPr>
                <w:rStyle w:val="a6"/>
                <w:rFonts w:cs="Times New Roman"/>
                <w:sz w:val="20"/>
                <w:szCs w:val="20"/>
                <w:u w:val="none"/>
                <w:lang w:val="ru-RU"/>
              </w:rPr>
              <w:t>потребителей оценили 12 различных профилей;</w:t>
            </w:r>
            <w:r>
              <w:rPr>
                <w:rStyle w:val="a6"/>
                <w:rFonts w:cs="Times New Roman"/>
                <w:sz w:val="20"/>
                <w:szCs w:val="20"/>
                <w:u w:val="none"/>
                <w:lang w:val="ru-RU"/>
              </w:rPr>
              <w:t xml:space="preserve"> </w:t>
            </w:r>
            <w:r w:rsidR="00AF7694" w:rsidRPr="00AC6667">
              <w:rPr>
                <w:rStyle w:val="a6"/>
                <w:rFonts w:cs="Times New Roman"/>
                <w:sz w:val="20"/>
                <w:szCs w:val="20"/>
                <w:u w:val="none"/>
                <w:lang w:val="ru-RU"/>
              </w:rPr>
              <w:t>профили различались характеристиками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питания, качества обслуживания, ценами (фиксированные или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PWYW) и уплаченными ценой</w:t>
            </w:r>
          </w:p>
        </w:tc>
        <w:tc>
          <w:tcPr>
            <w:tcW w:w="2551" w:type="dxa"/>
          </w:tcPr>
          <w:p w:rsidR="00AF7694" w:rsidRPr="00AC6667" w:rsidRDefault="00AF7694" w:rsidP="00BB02E5">
            <w:pPr>
              <w:jc w:val="both"/>
              <w:rPr>
                <w:rStyle w:val="a6"/>
                <w:rFonts w:cs="Times New Roman"/>
                <w:sz w:val="20"/>
                <w:szCs w:val="20"/>
                <w:u w:val="none"/>
                <w:lang w:val="ru-RU"/>
              </w:rPr>
            </w:pP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качество обслуживания и справедливость</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имеют значительный эффект, но самый большой эффект имеет качество обслуживания</w:t>
            </w:r>
          </w:p>
          <w:p w:rsidR="00AF7694" w:rsidRPr="00AC6667" w:rsidRDefault="00AF7694" w:rsidP="00BB02E5">
            <w:pPr>
              <w:jc w:val="both"/>
              <w:rPr>
                <w:rStyle w:val="a6"/>
                <w:rFonts w:cs="Times New Roman"/>
                <w:sz w:val="20"/>
                <w:szCs w:val="20"/>
                <w:u w:val="none"/>
                <w:lang w:val="ru-RU"/>
              </w:rPr>
            </w:pPr>
          </w:p>
        </w:tc>
      </w:tr>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18</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Marett, Pearson</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and Moore</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(2012)</w:t>
            </w:r>
            <w:r w:rsidR="0067609E">
              <w:rPr>
                <w:rStyle w:val="ae"/>
                <w:rFonts w:cs="Times New Roman"/>
                <w:sz w:val="20"/>
                <w:szCs w:val="20"/>
                <w:lang w:val="ru-RU"/>
              </w:rPr>
              <w:footnoteReference w:id="97"/>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покупатели скачали приложения</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w:t>
            </w:r>
            <w:r w:rsidRPr="00AC6667">
              <w:rPr>
                <w:rStyle w:val="a6"/>
                <w:rFonts w:cs="Times New Roman"/>
                <w:sz w:val="20"/>
                <w:szCs w:val="20"/>
                <w:u w:val="none"/>
              </w:rPr>
              <w:t>iProduct</w:t>
            </w:r>
            <w:r w:rsidRPr="00AC6667">
              <w:rPr>
                <w:rStyle w:val="a6"/>
                <w:rFonts w:cs="Times New Roman"/>
                <w:sz w:val="20"/>
                <w:szCs w:val="20"/>
                <w:u w:val="none"/>
                <w:lang w:val="ru-RU"/>
              </w:rPr>
              <w:t xml:space="preserve">) из </w:t>
            </w:r>
            <w:r w:rsidRPr="00AC6667">
              <w:rPr>
                <w:rStyle w:val="a6"/>
                <w:rFonts w:cs="Times New Roman"/>
                <w:sz w:val="20"/>
                <w:szCs w:val="20"/>
                <w:u w:val="none"/>
              </w:rPr>
              <w:t>iTunes</w:t>
            </w:r>
            <w:r w:rsidRPr="00AC6667">
              <w:rPr>
                <w:rStyle w:val="a6"/>
                <w:rFonts w:cs="Times New Roman"/>
                <w:sz w:val="20"/>
                <w:szCs w:val="20"/>
                <w:u w:val="none"/>
                <w:lang w:val="ru-RU"/>
              </w:rPr>
              <w:t xml:space="preserve"> </w:t>
            </w:r>
            <w:r w:rsidRPr="00AC6667">
              <w:rPr>
                <w:rStyle w:val="a6"/>
                <w:rFonts w:cs="Times New Roman"/>
                <w:sz w:val="20"/>
                <w:szCs w:val="20"/>
                <w:u w:val="none"/>
              </w:rPr>
              <w:t>App</w:t>
            </w:r>
            <w:r w:rsidRPr="00AC6667">
              <w:rPr>
                <w:rStyle w:val="a6"/>
                <w:rFonts w:cs="Times New Roman"/>
                <w:sz w:val="20"/>
                <w:szCs w:val="20"/>
                <w:u w:val="none"/>
                <w:lang w:val="ru-RU"/>
              </w:rPr>
              <w:t xml:space="preserve"> </w:t>
            </w:r>
            <w:r w:rsidRPr="00AC6667">
              <w:rPr>
                <w:rStyle w:val="a6"/>
                <w:rFonts w:cs="Times New Roman"/>
                <w:sz w:val="20"/>
                <w:szCs w:val="20"/>
                <w:u w:val="none"/>
              </w:rPr>
              <w:t>Store</w:t>
            </w:r>
            <w:r w:rsidR="00F211F4">
              <w:rPr>
                <w:rStyle w:val="a6"/>
                <w:rFonts w:cs="Times New Roman"/>
                <w:sz w:val="20"/>
                <w:szCs w:val="20"/>
                <w:u w:val="none"/>
                <w:lang w:val="ru-RU"/>
              </w:rPr>
              <w:t xml:space="preserve">, сделали </w:t>
            </w:r>
            <w:r w:rsidRPr="00AC6667">
              <w:rPr>
                <w:rStyle w:val="a6"/>
                <w:rFonts w:cs="Times New Roman"/>
                <w:sz w:val="20"/>
                <w:szCs w:val="20"/>
                <w:u w:val="none"/>
                <w:lang w:val="ru-RU"/>
              </w:rPr>
              <w:t xml:space="preserve">свои платежи </w:t>
            </w:r>
            <w:r w:rsidR="00F211F4">
              <w:rPr>
                <w:rStyle w:val="a6"/>
                <w:rFonts w:cs="Times New Roman"/>
                <w:sz w:val="20"/>
                <w:szCs w:val="20"/>
                <w:u w:val="none"/>
                <w:lang w:val="ru-RU"/>
              </w:rPr>
              <w:t xml:space="preserve">в рамках PWYW и прошли </w:t>
            </w:r>
            <w:r w:rsidRPr="00AC6667">
              <w:rPr>
                <w:rStyle w:val="a6"/>
                <w:rFonts w:cs="Times New Roman"/>
                <w:sz w:val="20"/>
                <w:szCs w:val="20"/>
                <w:u w:val="none"/>
                <w:lang w:val="ru-RU"/>
              </w:rPr>
              <w:t>опрос</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$0.43</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Лояльность клиентов влияет на размер </w:t>
            </w:r>
            <w:r w:rsidRPr="00AC6667">
              <w:rPr>
                <w:rStyle w:val="a6"/>
                <w:rFonts w:cs="Times New Roman"/>
                <w:sz w:val="20"/>
                <w:szCs w:val="20"/>
                <w:u w:val="none"/>
              </w:rPr>
              <w:t>WTP</w:t>
            </w:r>
            <w:r w:rsidRPr="00AC6667">
              <w:rPr>
                <w:rStyle w:val="a6"/>
                <w:rFonts w:cs="Times New Roman"/>
                <w:sz w:val="20"/>
                <w:szCs w:val="20"/>
                <w:u w:val="none"/>
                <w:lang w:val="ru-RU"/>
              </w:rPr>
              <w:t>, сознание потребителей и удобство использования влияют на по факту уплаченную цену</w:t>
            </w:r>
          </w:p>
        </w:tc>
      </w:tr>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19</w:t>
            </w:r>
          </w:p>
        </w:tc>
        <w:tc>
          <w:tcPr>
            <w:tcW w:w="1515" w:type="dxa"/>
          </w:tcPr>
          <w:p w:rsidR="00AF7694" w:rsidRPr="00AC6667" w:rsidRDefault="00AC6667" w:rsidP="00BB02E5">
            <w:pPr>
              <w:jc w:val="both"/>
              <w:rPr>
                <w:rStyle w:val="a6"/>
                <w:rFonts w:cs="Times New Roman"/>
                <w:sz w:val="20"/>
                <w:szCs w:val="20"/>
                <w:u w:val="none"/>
                <w:lang w:val="ru-RU"/>
              </w:rPr>
            </w:pPr>
            <w:r w:rsidRPr="00AC6667">
              <w:rPr>
                <w:rFonts w:eastAsia="MinionPro-Regular" w:cs="Times New Roman"/>
                <w:sz w:val="20"/>
                <w:szCs w:val="20"/>
              </w:rPr>
              <w:t>Regner (2015)</w:t>
            </w:r>
            <w:r w:rsidR="0067609E">
              <w:rPr>
                <w:rStyle w:val="ae"/>
                <w:rFonts w:cs="Times New Roman"/>
                <w:sz w:val="20"/>
                <w:szCs w:val="20"/>
                <w:lang w:val="ru-RU"/>
              </w:rPr>
              <w:footnoteReference w:id="98"/>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227 постоянных клиентов (десять и более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покупок) онлайн музыки были опрошены о</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платежах и мотивах; ответы на опрос</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были сравнены с прошлыми покупками респондентов, чтобы сделать результаты более безпристрастными</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рекомендованная цена $ 8.00</w:t>
            </w:r>
          </w:p>
        </w:tc>
        <w:tc>
          <w:tcPr>
            <w:tcW w:w="2879" w:type="dxa"/>
          </w:tcPr>
          <w:p w:rsidR="00F211F4" w:rsidRDefault="00F211F4" w:rsidP="00BB02E5">
            <w:pPr>
              <w:jc w:val="both"/>
              <w:rPr>
                <w:rStyle w:val="a6"/>
                <w:rFonts w:cs="Times New Roman"/>
                <w:sz w:val="20"/>
                <w:szCs w:val="20"/>
                <w:u w:val="none"/>
                <w:lang w:val="ru-RU"/>
              </w:rPr>
            </w:pPr>
            <w:r>
              <w:rPr>
                <w:rStyle w:val="a6"/>
                <w:rFonts w:cs="Times New Roman"/>
                <w:sz w:val="20"/>
                <w:szCs w:val="20"/>
                <w:u w:val="none"/>
                <w:lang w:val="ru-RU"/>
              </w:rPr>
              <w:t xml:space="preserve">Обнаружены 3 типа клиентов: те, кто платит минимальную цену, рекомендованную цену </w:t>
            </w:r>
            <w:r w:rsidR="00AF7694" w:rsidRPr="00AC6667">
              <w:rPr>
                <w:rStyle w:val="a6"/>
                <w:rFonts w:cs="Times New Roman"/>
                <w:sz w:val="20"/>
                <w:szCs w:val="20"/>
                <w:u w:val="none"/>
                <w:lang w:val="ru-RU"/>
              </w:rPr>
              <w:t>и цену выш</w:t>
            </w:r>
            <w:r>
              <w:rPr>
                <w:rStyle w:val="a6"/>
                <w:rFonts w:cs="Times New Roman"/>
                <w:sz w:val="20"/>
                <w:szCs w:val="20"/>
                <w:u w:val="none"/>
                <w:lang w:val="ru-RU"/>
              </w:rPr>
              <w:t>е средней;</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кл</w:t>
            </w:r>
            <w:r w:rsidR="00F211F4">
              <w:rPr>
                <w:rStyle w:val="a6"/>
                <w:rFonts w:cs="Times New Roman"/>
                <w:sz w:val="20"/>
                <w:szCs w:val="20"/>
                <w:u w:val="none"/>
                <w:lang w:val="ru-RU"/>
              </w:rPr>
              <w:t xml:space="preserve">иенты более лояльные к соц. нормам чаще </w:t>
            </w:r>
            <w:r w:rsidRPr="00AC6667">
              <w:rPr>
                <w:rStyle w:val="a6"/>
                <w:rFonts w:cs="Times New Roman"/>
                <w:sz w:val="20"/>
                <w:szCs w:val="20"/>
                <w:u w:val="none"/>
                <w:lang w:val="ru-RU"/>
              </w:rPr>
              <w:t>платят рекомендованную цену;</w:t>
            </w:r>
            <w:r w:rsidR="00F211F4">
              <w:rPr>
                <w:rStyle w:val="a6"/>
                <w:rFonts w:cs="Times New Roman"/>
                <w:sz w:val="20"/>
                <w:szCs w:val="20"/>
                <w:u w:val="none"/>
                <w:lang w:val="ru-RU"/>
              </w:rPr>
              <w:t xml:space="preserve"> </w:t>
            </w:r>
            <w:r w:rsidRPr="00AC6667">
              <w:rPr>
                <w:rStyle w:val="a6"/>
                <w:rFonts w:cs="Times New Roman"/>
                <w:sz w:val="20"/>
                <w:szCs w:val="20"/>
                <w:u w:val="none"/>
                <w:lang w:val="ru-RU"/>
              </w:rPr>
              <w:t>возможность попробовать продукт</w:t>
            </w:r>
            <w:r w:rsidR="00F211F4">
              <w:rPr>
                <w:rStyle w:val="a6"/>
                <w:rFonts w:cs="Times New Roman"/>
                <w:sz w:val="20"/>
                <w:szCs w:val="20"/>
                <w:u w:val="none"/>
                <w:lang w:val="ru-RU"/>
              </w:rPr>
              <w:t xml:space="preserve"> </w:t>
            </w:r>
            <w:r w:rsidRPr="00AC6667">
              <w:rPr>
                <w:rStyle w:val="a6"/>
                <w:rFonts w:cs="Times New Roman"/>
                <w:sz w:val="20"/>
                <w:szCs w:val="20"/>
                <w:u w:val="none"/>
                <w:lang w:val="ru-RU"/>
              </w:rPr>
              <w:t>перед</w:t>
            </w:r>
            <w:r w:rsidR="00F211F4">
              <w:rPr>
                <w:rStyle w:val="a6"/>
                <w:rFonts w:cs="Times New Roman"/>
                <w:sz w:val="20"/>
                <w:szCs w:val="20"/>
                <w:u w:val="none"/>
                <w:lang w:val="ru-RU"/>
              </w:rPr>
              <w:t xml:space="preserve"> </w:t>
            </w:r>
            <w:r w:rsidRPr="00AC6667">
              <w:rPr>
                <w:rStyle w:val="a6"/>
                <w:rFonts w:cs="Times New Roman"/>
                <w:sz w:val="20"/>
                <w:szCs w:val="20"/>
                <w:u w:val="none"/>
                <w:lang w:val="ru-RU"/>
              </w:rPr>
              <w:t>покупкой положительно влияет на цены</w:t>
            </w:r>
            <w:r w:rsidR="00F211F4">
              <w:rPr>
                <w:rStyle w:val="a6"/>
                <w:rFonts w:cs="Times New Roman"/>
                <w:sz w:val="20"/>
                <w:szCs w:val="20"/>
                <w:u w:val="none"/>
                <w:lang w:val="ru-RU"/>
              </w:rPr>
              <w:t xml:space="preserve"> </w:t>
            </w:r>
            <w:r w:rsidRPr="00AC6667">
              <w:rPr>
                <w:rStyle w:val="a6"/>
                <w:rFonts w:cs="Times New Roman"/>
                <w:sz w:val="20"/>
                <w:szCs w:val="20"/>
                <w:u w:val="none"/>
                <w:lang w:val="ru-RU"/>
              </w:rPr>
              <w:t>и интерпретируется как доказательство честности</w:t>
            </w:r>
          </w:p>
        </w:tc>
      </w:tr>
    </w:tbl>
    <w:p w:rsidR="00F211F4" w:rsidRPr="00F211F4" w:rsidRDefault="00F211F4" w:rsidP="00110A1B">
      <w:pPr>
        <w:pStyle w:val="af"/>
        <w:numPr>
          <w:ilvl w:val="0"/>
          <w:numId w:val="27"/>
        </w:numPr>
        <w:jc w:val="right"/>
        <w:rPr>
          <w:sz w:val="24"/>
          <w:szCs w:val="24"/>
        </w:rPr>
      </w:pPr>
      <w:r w:rsidRPr="00F211F4">
        <w:rPr>
          <w:sz w:val="24"/>
          <w:szCs w:val="24"/>
        </w:rPr>
        <w:lastRenderedPageBreak/>
        <w:t>Опросы (Продолжение)</w:t>
      </w:r>
    </w:p>
    <w:tbl>
      <w:tblPr>
        <w:tblStyle w:val="af3"/>
        <w:tblW w:w="0" w:type="auto"/>
        <w:tblInd w:w="-856" w:type="dxa"/>
        <w:tblLook w:val="04A0" w:firstRow="1" w:lastRow="0" w:firstColumn="1" w:lastColumn="0" w:noHBand="0" w:noVBand="1"/>
      </w:tblPr>
      <w:tblGrid>
        <w:gridCol w:w="425"/>
        <w:gridCol w:w="1515"/>
        <w:gridCol w:w="3164"/>
        <w:gridCol w:w="2551"/>
        <w:gridCol w:w="2879"/>
      </w:tblGrid>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20</w:t>
            </w:r>
          </w:p>
        </w:tc>
        <w:tc>
          <w:tcPr>
            <w:tcW w:w="1515" w:type="dxa"/>
          </w:tcPr>
          <w:p w:rsidR="00AF7694" w:rsidRPr="00AC6667" w:rsidRDefault="00AC6667" w:rsidP="00BB02E5">
            <w:pPr>
              <w:jc w:val="both"/>
              <w:rPr>
                <w:rStyle w:val="a6"/>
                <w:rFonts w:cs="Times New Roman"/>
                <w:sz w:val="20"/>
                <w:szCs w:val="20"/>
                <w:u w:val="none"/>
                <w:lang w:val="ru-RU"/>
              </w:rPr>
            </w:pPr>
            <w:r w:rsidRPr="00AC6667">
              <w:rPr>
                <w:rFonts w:eastAsia="MinionPro-Regular" w:cs="Times New Roman"/>
                <w:sz w:val="20"/>
                <w:szCs w:val="20"/>
              </w:rPr>
              <w:t>Roy (2015)</w:t>
            </w:r>
            <w:r w:rsidR="0067609E">
              <w:rPr>
                <w:rStyle w:val="ae"/>
                <w:rFonts w:cs="Times New Roman"/>
                <w:sz w:val="20"/>
                <w:szCs w:val="20"/>
                <w:lang w:val="ru-RU"/>
              </w:rPr>
              <w:footnoteReference w:id="99"/>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Обзор на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гипотетическое посещение ресторана 300 учениками; Рассматривается: WTP,</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внутренняя рефератная цена (IRP), приверженность продукту </w:t>
            </w:r>
          </w:p>
          <w:p w:rsidR="00AF7694" w:rsidRPr="00AC6667" w:rsidRDefault="00AF7694" w:rsidP="00BB02E5">
            <w:pPr>
              <w:jc w:val="both"/>
              <w:rPr>
                <w:rStyle w:val="a6"/>
                <w:rFonts w:cs="Times New Roman"/>
                <w:sz w:val="20"/>
                <w:szCs w:val="20"/>
                <w:u w:val="none"/>
              </w:rPr>
            </w:pPr>
            <w:r w:rsidRPr="00AC6667">
              <w:rPr>
                <w:rStyle w:val="a6"/>
                <w:rFonts w:cs="Times New Roman"/>
                <w:sz w:val="20"/>
                <w:szCs w:val="20"/>
                <w:u w:val="none"/>
              </w:rPr>
              <w:t>(product</w:t>
            </w:r>
          </w:p>
          <w:p w:rsidR="00AF7694" w:rsidRPr="00AC6667" w:rsidRDefault="00AF7694" w:rsidP="00BB02E5">
            <w:pPr>
              <w:jc w:val="both"/>
              <w:rPr>
                <w:rStyle w:val="a6"/>
                <w:rFonts w:cs="Times New Roman"/>
                <w:sz w:val="20"/>
                <w:szCs w:val="20"/>
                <w:u w:val="none"/>
              </w:rPr>
            </w:pPr>
            <w:r w:rsidRPr="00AC6667">
              <w:rPr>
                <w:rStyle w:val="a6"/>
                <w:rFonts w:cs="Times New Roman"/>
                <w:sz w:val="20"/>
                <w:szCs w:val="20"/>
                <w:u w:val="none"/>
              </w:rPr>
              <w:t xml:space="preserve">involvement) </w:t>
            </w:r>
            <w:r w:rsidRPr="00AC6667">
              <w:rPr>
                <w:rStyle w:val="a6"/>
                <w:rFonts w:cs="Times New Roman"/>
                <w:sz w:val="20"/>
                <w:szCs w:val="20"/>
                <w:u w:val="none"/>
                <w:lang w:val="ru-RU"/>
              </w:rPr>
              <w:t>и</w:t>
            </w:r>
            <w:r w:rsidRPr="00AC6667">
              <w:rPr>
                <w:rStyle w:val="a6"/>
                <w:rFonts w:cs="Times New Roman"/>
                <w:sz w:val="20"/>
                <w:szCs w:val="20"/>
                <w:u w:val="none"/>
              </w:rPr>
              <w:t xml:space="preserve"> </w:t>
            </w:r>
            <w:r w:rsidRPr="00AC6667">
              <w:rPr>
                <w:rStyle w:val="a6"/>
                <w:rFonts w:cs="Times New Roman"/>
                <w:sz w:val="20"/>
                <w:szCs w:val="20"/>
                <w:u w:val="none"/>
                <w:lang w:val="ru-RU"/>
              </w:rPr>
              <w:t>осознание</w:t>
            </w:r>
            <w:r w:rsidRPr="00AC6667">
              <w:rPr>
                <w:rStyle w:val="a6"/>
                <w:rFonts w:cs="Times New Roman"/>
                <w:sz w:val="20"/>
                <w:szCs w:val="20"/>
                <w:u w:val="none"/>
              </w:rPr>
              <w:t xml:space="preserve"> </w:t>
            </w:r>
            <w:r w:rsidRPr="00AC6667">
              <w:rPr>
                <w:rStyle w:val="a6"/>
                <w:rFonts w:cs="Times New Roman"/>
                <w:sz w:val="20"/>
                <w:szCs w:val="20"/>
                <w:u w:val="none"/>
                <w:lang w:val="ru-RU"/>
              </w:rPr>
              <w:t>цены</w:t>
            </w:r>
            <w:r w:rsidR="0067609E">
              <w:rPr>
                <w:rStyle w:val="a6"/>
                <w:rFonts w:cs="Times New Roman"/>
                <w:sz w:val="20"/>
                <w:szCs w:val="20"/>
                <w:u w:val="none"/>
              </w:rPr>
              <w:t xml:space="preserve"> (price consciousness)</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WTP: AUS$ 22.9</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IRP: AUS$ 22.3</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IRP имеет сильнейшее влияние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на WTP;</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респонденты с высокой приверженностью к продукту</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платили  более низкие цены</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по сравнению с респондентами с низкой приверженностью;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люди с высоки</w:t>
            </w:r>
            <w:r w:rsidR="0067609E">
              <w:rPr>
                <w:rStyle w:val="a6"/>
                <w:rFonts w:cs="Times New Roman"/>
                <w:sz w:val="20"/>
                <w:szCs w:val="20"/>
                <w:u w:val="none"/>
                <w:lang w:val="ru-RU"/>
              </w:rPr>
              <w:t>м осознанием цены платят меньше</w:t>
            </w:r>
          </w:p>
        </w:tc>
      </w:tr>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21</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Santana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Morwitz (2013)</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(Study 2)*</w:t>
            </w:r>
            <w:r w:rsidR="0067609E">
              <w:rPr>
                <w:rStyle w:val="ae"/>
                <w:rFonts w:cs="Times New Roman"/>
                <w:sz w:val="20"/>
                <w:szCs w:val="20"/>
                <w:lang w:val="ru-RU"/>
              </w:rPr>
              <w:footnoteReference w:id="100"/>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PWYW для стакана свежевыжатого</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лимонад, онлайн-опрос</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с 205 респондентами; социальная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ориентация на ценнность (SVO-</w:t>
            </w:r>
            <w:r w:rsidRPr="00AC6667">
              <w:rPr>
                <w:rFonts w:cs="Times New Roman"/>
                <w:sz w:val="20"/>
                <w:szCs w:val="20"/>
                <w:lang w:val="ru-RU"/>
              </w:rPr>
              <w:t xml:space="preserve"> </w:t>
            </w:r>
            <w:r w:rsidRPr="00AC6667">
              <w:rPr>
                <w:rStyle w:val="a6"/>
                <w:rFonts w:cs="Times New Roman"/>
                <w:sz w:val="20"/>
                <w:szCs w:val="20"/>
                <w:u w:val="none"/>
                <w:lang w:val="ru-RU"/>
              </w:rPr>
              <w:t>social value</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orientation) была измерена и выдвинуты два условия: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 социальный аспект (прибыль идет на благотворительность)</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 классическая купля-продажа</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1)$2.81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2)$1.52 </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Потребители платят больше, когда прибыль</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идёт на благотворительность; эффект социальных</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норм зависит от SVO: человек с просоциальной ориентацией</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платить больше, чем человек с ориентацией на личную выгоду в ситуации классической купли-продажи;</w:t>
            </w:r>
          </w:p>
          <w:p w:rsidR="00AF7694" w:rsidRPr="00AC6667" w:rsidRDefault="0067609E" w:rsidP="00BB02E5">
            <w:pPr>
              <w:jc w:val="both"/>
              <w:rPr>
                <w:rStyle w:val="a6"/>
                <w:rFonts w:cs="Times New Roman"/>
                <w:sz w:val="20"/>
                <w:szCs w:val="20"/>
                <w:u w:val="none"/>
                <w:lang w:val="ru-RU"/>
              </w:rPr>
            </w:pPr>
            <w:r>
              <w:rPr>
                <w:rStyle w:val="a6"/>
                <w:rFonts w:cs="Times New Roman"/>
                <w:sz w:val="20"/>
                <w:szCs w:val="20"/>
                <w:u w:val="none"/>
                <w:lang w:val="ru-RU"/>
              </w:rPr>
              <w:t xml:space="preserve">в </w:t>
            </w:r>
            <w:r w:rsidR="00AF7694" w:rsidRPr="00AC6667">
              <w:rPr>
                <w:rStyle w:val="a6"/>
                <w:rFonts w:cs="Times New Roman"/>
                <w:sz w:val="20"/>
                <w:szCs w:val="20"/>
                <w:u w:val="none"/>
                <w:lang w:val="ru-RU"/>
              </w:rPr>
              <w:t>ситуации с благотворительностью человек с просоциальной ориентацией</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и человек с ориентацией на личную выгоду платят одинаково</w:t>
            </w:r>
          </w:p>
        </w:tc>
      </w:tr>
    </w:tbl>
    <w:p w:rsidR="00F211F4" w:rsidRPr="00B82EA3" w:rsidRDefault="00F211F4">
      <w:pPr>
        <w:rPr>
          <w:lang w:val="ru-RU"/>
        </w:rPr>
      </w:pPr>
    </w:p>
    <w:p w:rsidR="00F211F4" w:rsidRPr="00F211F4" w:rsidRDefault="00F211F4" w:rsidP="00110A1B">
      <w:pPr>
        <w:pStyle w:val="af"/>
        <w:numPr>
          <w:ilvl w:val="0"/>
          <w:numId w:val="27"/>
        </w:numPr>
        <w:jc w:val="right"/>
        <w:rPr>
          <w:sz w:val="24"/>
          <w:szCs w:val="24"/>
        </w:rPr>
      </w:pPr>
      <w:r w:rsidRPr="00F211F4">
        <w:rPr>
          <w:sz w:val="24"/>
          <w:szCs w:val="24"/>
        </w:rPr>
        <w:lastRenderedPageBreak/>
        <w:t>Опросы (Продолжение)</w:t>
      </w:r>
    </w:p>
    <w:tbl>
      <w:tblPr>
        <w:tblStyle w:val="af3"/>
        <w:tblW w:w="0" w:type="auto"/>
        <w:tblInd w:w="-856" w:type="dxa"/>
        <w:tblLook w:val="04A0" w:firstRow="1" w:lastRow="0" w:firstColumn="1" w:lastColumn="0" w:noHBand="0" w:noVBand="1"/>
      </w:tblPr>
      <w:tblGrid>
        <w:gridCol w:w="425"/>
        <w:gridCol w:w="1515"/>
        <w:gridCol w:w="3164"/>
        <w:gridCol w:w="2551"/>
        <w:gridCol w:w="2879"/>
      </w:tblGrid>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22</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Santana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Morwitz (2013)</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(Study 3)*</w:t>
            </w:r>
            <w:r w:rsidR="0067609E">
              <w:rPr>
                <w:rStyle w:val="ae"/>
                <w:rFonts w:cs="Times New Roman"/>
                <w:sz w:val="20"/>
                <w:szCs w:val="20"/>
                <w:lang w:val="ru-RU"/>
              </w:rPr>
              <w:footnoteReference w:id="101"/>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PWYW для чашки кофе,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онлайн-опрос с 546 респондентами; социальная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ориентация </w:t>
            </w:r>
            <w:r w:rsidR="0067609E">
              <w:rPr>
                <w:rStyle w:val="a6"/>
                <w:rFonts w:cs="Times New Roman"/>
                <w:sz w:val="20"/>
                <w:szCs w:val="20"/>
                <w:u w:val="none"/>
                <w:lang w:val="ru-RU"/>
              </w:rPr>
              <w:t>на ценнность (SVO- social value</w:t>
            </w:r>
            <w:r w:rsidR="0067609E" w:rsidRPr="0067609E">
              <w:rPr>
                <w:rStyle w:val="a6"/>
                <w:rFonts w:cs="Times New Roman"/>
                <w:sz w:val="20"/>
                <w:szCs w:val="20"/>
                <w:u w:val="none"/>
                <w:lang w:val="ru-RU"/>
              </w:rPr>
              <w:t xml:space="preserve"> </w:t>
            </w:r>
            <w:r w:rsidRPr="00AC6667">
              <w:rPr>
                <w:rStyle w:val="a6"/>
                <w:rFonts w:cs="Times New Roman"/>
                <w:sz w:val="20"/>
                <w:szCs w:val="20"/>
                <w:u w:val="none"/>
                <w:lang w:val="ru-RU"/>
              </w:rPr>
              <w:t xml:space="preserve">orientation) была измерена и выдвинуты два условия: </w:t>
            </w:r>
          </w:p>
          <w:p w:rsidR="00AF7694" w:rsidRPr="00AC6667" w:rsidRDefault="00F211F4" w:rsidP="00BB02E5">
            <w:pPr>
              <w:jc w:val="both"/>
              <w:rPr>
                <w:rStyle w:val="a6"/>
                <w:rFonts w:cs="Times New Roman"/>
                <w:sz w:val="20"/>
                <w:szCs w:val="20"/>
                <w:u w:val="none"/>
                <w:lang w:val="ru-RU"/>
              </w:rPr>
            </w:pPr>
            <w:r>
              <w:rPr>
                <w:rStyle w:val="a6"/>
                <w:rFonts w:cs="Times New Roman"/>
                <w:sz w:val="20"/>
                <w:szCs w:val="20"/>
                <w:u w:val="none"/>
                <w:lang w:val="ru-RU"/>
              </w:rPr>
              <w:t>1) социальный аспект</w:t>
            </w:r>
            <w:r w:rsidR="00AF7694" w:rsidRPr="00AC6667">
              <w:rPr>
                <w:rStyle w:val="a6"/>
                <w:rFonts w:cs="Times New Roman"/>
                <w:sz w:val="20"/>
                <w:szCs w:val="20"/>
                <w:u w:val="none"/>
                <w:lang w:val="ru-RU"/>
              </w:rPr>
              <w:t xml:space="preserve"> (например, «очень теплое общение»)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 классическая купля-продажа</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1)$2.71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2)$2.22</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Социальный аспект ведёт к более высоким ценам, даже если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прибыль не идет на благотворительность;</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 человек с просоциальной ориентацией</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платить больше($ 2,62), чем человек с ориентацией на личную выгоду($2,31)</w:t>
            </w:r>
          </w:p>
        </w:tc>
      </w:tr>
      <w:tr w:rsidR="00AF7694" w:rsidRPr="00E86029"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23</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Santana and</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Morwitz (2013)</w:t>
            </w:r>
          </w:p>
          <w:p w:rsidR="00AF7694" w:rsidRPr="00AC6667" w:rsidRDefault="00AC6667" w:rsidP="00AC6667">
            <w:pPr>
              <w:jc w:val="both"/>
              <w:rPr>
                <w:rStyle w:val="a6"/>
                <w:rFonts w:cs="Times New Roman"/>
                <w:sz w:val="20"/>
                <w:szCs w:val="20"/>
                <w:u w:val="none"/>
                <w:lang w:val="ru-RU"/>
              </w:rPr>
            </w:pPr>
            <w:r w:rsidRPr="00AC6667">
              <w:rPr>
                <w:rFonts w:eastAsia="MinionPro-Regular" w:cs="Times New Roman"/>
                <w:sz w:val="20"/>
                <w:szCs w:val="20"/>
              </w:rPr>
              <w:t>(Study 4)*</w:t>
            </w:r>
            <w:r w:rsidR="0067609E">
              <w:rPr>
                <w:rStyle w:val="ae"/>
                <w:rFonts w:cs="Times New Roman"/>
                <w:sz w:val="20"/>
                <w:szCs w:val="20"/>
                <w:lang w:val="ru-RU"/>
              </w:rPr>
              <w:footnoteReference w:id="102"/>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PWYW для кофе плюс бублик,</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онлайн-опрос с 339 респондентами; социальная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ориентация на ценнность (SVO- social value</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orientation) была измерена и выдвинуты два условия: </w:t>
            </w:r>
          </w:p>
          <w:p w:rsidR="00AF7694" w:rsidRPr="00AC6667" w:rsidRDefault="00F211F4" w:rsidP="00BB02E5">
            <w:pPr>
              <w:jc w:val="both"/>
              <w:rPr>
                <w:rStyle w:val="a6"/>
                <w:rFonts w:cs="Times New Roman"/>
                <w:sz w:val="20"/>
                <w:szCs w:val="20"/>
                <w:u w:val="none"/>
                <w:lang w:val="ru-RU"/>
              </w:rPr>
            </w:pPr>
            <w:r>
              <w:rPr>
                <w:rStyle w:val="a6"/>
                <w:rFonts w:cs="Times New Roman"/>
                <w:sz w:val="20"/>
                <w:szCs w:val="20"/>
                <w:u w:val="none"/>
                <w:lang w:val="ru-RU"/>
              </w:rPr>
              <w:t xml:space="preserve">1) социальный аспект </w:t>
            </w:r>
            <w:r w:rsidR="00AF7694" w:rsidRPr="00AC6667">
              <w:rPr>
                <w:rStyle w:val="a6"/>
                <w:rFonts w:cs="Times New Roman"/>
                <w:sz w:val="20"/>
                <w:szCs w:val="20"/>
                <w:u w:val="none"/>
                <w:lang w:val="ru-RU"/>
              </w:rPr>
              <w:t xml:space="preserve"> (например, «очень теплое общение»)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 классическая купля-продажа</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w:t>
            </w:r>
            <w:r w:rsidRPr="00AC6667">
              <w:rPr>
                <w:rFonts w:cs="Times New Roman"/>
                <w:sz w:val="20"/>
                <w:szCs w:val="20"/>
              </w:rPr>
              <w:t xml:space="preserve"> </w:t>
            </w:r>
            <w:r w:rsidRPr="00AC6667">
              <w:rPr>
                <w:rStyle w:val="a6"/>
                <w:rFonts w:cs="Times New Roman"/>
                <w:sz w:val="20"/>
                <w:szCs w:val="20"/>
                <w:u w:val="none"/>
                <w:lang w:val="ru-RU"/>
              </w:rPr>
              <w:t>3,37</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2)$3,04 (рекомендованная цена $ 3,00)</w:t>
            </w:r>
          </w:p>
        </w:tc>
        <w:tc>
          <w:tcPr>
            <w:tcW w:w="2879" w:type="dxa"/>
          </w:tcPr>
          <w:p w:rsidR="00AF7694" w:rsidRPr="00E86029" w:rsidRDefault="00E86029" w:rsidP="00E86029">
            <w:pPr>
              <w:jc w:val="both"/>
              <w:rPr>
                <w:rStyle w:val="a6"/>
                <w:rFonts w:cs="Times New Roman"/>
                <w:sz w:val="20"/>
                <w:szCs w:val="20"/>
                <w:u w:val="none"/>
                <w:lang w:val="ru-RU"/>
              </w:rPr>
            </w:pPr>
            <w:r w:rsidRPr="00E86029">
              <w:rPr>
                <w:rStyle w:val="a6"/>
                <w:rFonts w:cs="Times New Roman"/>
                <w:sz w:val="20"/>
                <w:szCs w:val="20"/>
                <w:u w:val="none"/>
                <w:lang w:val="ru-RU"/>
              </w:rPr>
              <w:t>Потребители с просоциальными мотивами платят больше, чем с мотивами, ориентированными на личную  выглду</w:t>
            </w:r>
          </w:p>
        </w:tc>
      </w:tr>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24</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Thomas and</w:t>
            </w:r>
          </w:p>
          <w:p w:rsidR="00AF7694" w:rsidRPr="00AC6667" w:rsidRDefault="00AC6667" w:rsidP="00AC6667">
            <w:pPr>
              <w:jc w:val="both"/>
              <w:rPr>
                <w:rStyle w:val="a6"/>
                <w:rFonts w:cs="Times New Roman"/>
                <w:sz w:val="20"/>
                <w:szCs w:val="20"/>
                <w:u w:val="none"/>
              </w:rPr>
            </w:pPr>
            <w:r w:rsidRPr="00AC6667">
              <w:rPr>
                <w:rFonts w:eastAsia="MinionPro-Regular" w:cs="Times New Roman"/>
                <w:sz w:val="20"/>
                <w:szCs w:val="20"/>
              </w:rPr>
              <w:t>Gierl (2014)</w:t>
            </w:r>
            <w:r w:rsidR="0067609E">
              <w:rPr>
                <w:rStyle w:val="ae"/>
                <w:rFonts w:cs="Times New Roman"/>
                <w:sz w:val="20"/>
                <w:szCs w:val="20"/>
              </w:rPr>
              <w:footnoteReference w:id="103"/>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WTP для пиццы и гостиничного номера,</w:t>
            </w:r>
            <w:r w:rsidR="00F211F4">
              <w:rPr>
                <w:rStyle w:val="a6"/>
                <w:rFonts w:cs="Times New Roman"/>
                <w:sz w:val="20"/>
                <w:szCs w:val="20"/>
                <w:u w:val="none"/>
                <w:lang w:val="ru-RU"/>
              </w:rPr>
              <w:t xml:space="preserve"> </w:t>
            </w:r>
            <w:r w:rsidRPr="00AC6667">
              <w:rPr>
                <w:rStyle w:val="a6"/>
                <w:rFonts w:cs="Times New Roman"/>
                <w:sz w:val="20"/>
                <w:szCs w:val="20"/>
                <w:u w:val="none"/>
                <w:lang w:val="ru-RU"/>
              </w:rPr>
              <w:t>(информация о референтной цене  × ориентация на прибыль)</w:t>
            </w:r>
          </w:p>
          <w:p w:rsidR="00AF7694" w:rsidRPr="00AC6667" w:rsidRDefault="00AF7694" w:rsidP="00BB02E5">
            <w:pPr>
              <w:jc w:val="both"/>
              <w:rPr>
                <w:rStyle w:val="a6"/>
                <w:rFonts w:cs="Times New Roman"/>
                <w:sz w:val="20"/>
                <w:szCs w:val="20"/>
                <w:u w:val="none"/>
                <w:lang w:val="ru-RU"/>
              </w:rPr>
            </w:pP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€11,03  пицца</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€62,13 номер в отеле</w:t>
            </w:r>
          </w:p>
        </w:tc>
        <w:tc>
          <w:tcPr>
            <w:tcW w:w="2879" w:type="dxa"/>
          </w:tcPr>
          <w:p w:rsidR="00AF7694" w:rsidRPr="00AC6667" w:rsidRDefault="00F211F4" w:rsidP="00BB02E5">
            <w:pPr>
              <w:jc w:val="both"/>
              <w:rPr>
                <w:rStyle w:val="a6"/>
                <w:rFonts w:cs="Times New Roman"/>
                <w:sz w:val="20"/>
                <w:szCs w:val="20"/>
                <w:u w:val="none"/>
                <w:lang w:val="ru-RU"/>
              </w:rPr>
            </w:pPr>
            <w:r>
              <w:rPr>
                <w:rStyle w:val="a6"/>
                <w:rFonts w:cs="Times New Roman"/>
                <w:sz w:val="20"/>
                <w:szCs w:val="20"/>
                <w:u w:val="none"/>
                <w:lang w:val="ru-RU"/>
              </w:rPr>
              <w:t xml:space="preserve">Референтные </w:t>
            </w:r>
            <w:r w:rsidR="00AF7694" w:rsidRPr="00AC6667">
              <w:rPr>
                <w:rStyle w:val="a6"/>
                <w:rFonts w:cs="Times New Roman"/>
                <w:sz w:val="20"/>
                <w:szCs w:val="20"/>
                <w:u w:val="none"/>
                <w:lang w:val="ru-RU"/>
              </w:rPr>
              <w:t>цены (информация о том</w:t>
            </w:r>
            <w:r>
              <w:rPr>
                <w:rStyle w:val="a6"/>
                <w:rFonts w:cs="Times New Roman"/>
                <w:sz w:val="20"/>
                <w:szCs w:val="20"/>
                <w:u w:val="none"/>
                <w:lang w:val="ru-RU"/>
              </w:rPr>
              <w:t xml:space="preserve">, что другие платили раньше или </w:t>
            </w:r>
            <w:r w:rsidR="00AF7694" w:rsidRPr="00AC6667">
              <w:rPr>
                <w:rStyle w:val="a6"/>
                <w:rFonts w:cs="Times New Roman"/>
                <w:sz w:val="20"/>
                <w:szCs w:val="20"/>
                <w:u w:val="none"/>
                <w:lang w:val="ru-RU"/>
              </w:rPr>
              <w:t>указание минимальной цены) не имеют значительного влияния на размер оплаты</w:t>
            </w:r>
          </w:p>
        </w:tc>
      </w:tr>
    </w:tbl>
    <w:p w:rsidR="00F211F4" w:rsidRPr="0094231D" w:rsidRDefault="00F211F4" w:rsidP="00110A1B">
      <w:pPr>
        <w:pStyle w:val="af"/>
        <w:numPr>
          <w:ilvl w:val="0"/>
          <w:numId w:val="27"/>
        </w:numPr>
        <w:jc w:val="right"/>
        <w:rPr>
          <w:sz w:val="24"/>
          <w:szCs w:val="24"/>
        </w:rPr>
      </w:pPr>
      <w:r w:rsidRPr="0094231D">
        <w:rPr>
          <w:sz w:val="24"/>
          <w:szCs w:val="24"/>
        </w:rPr>
        <w:lastRenderedPageBreak/>
        <w:t>Опросы (Продолжение)</w:t>
      </w:r>
    </w:p>
    <w:tbl>
      <w:tblPr>
        <w:tblStyle w:val="af3"/>
        <w:tblW w:w="0" w:type="auto"/>
        <w:tblInd w:w="-856" w:type="dxa"/>
        <w:tblLook w:val="04A0" w:firstRow="1" w:lastRow="0" w:firstColumn="1" w:lastColumn="0" w:noHBand="0" w:noVBand="1"/>
      </w:tblPr>
      <w:tblGrid>
        <w:gridCol w:w="425"/>
        <w:gridCol w:w="1515"/>
        <w:gridCol w:w="3164"/>
        <w:gridCol w:w="2551"/>
        <w:gridCol w:w="2879"/>
      </w:tblGrid>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25</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Weisstein,</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Kukar-Kinney</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and Monroe</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(2016)</w:t>
            </w:r>
          </w:p>
          <w:p w:rsidR="00AF7694" w:rsidRPr="00AC6667" w:rsidRDefault="00AC6667" w:rsidP="00AC6667">
            <w:pPr>
              <w:jc w:val="both"/>
              <w:rPr>
                <w:rStyle w:val="a6"/>
                <w:rFonts w:cs="Times New Roman"/>
                <w:sz w:val="20"/>
                <w:szCs w:val="20"/>
                <w:u w:val="none"/>
              </w:rPr>
            </w:pPr>
            <w:r w:rsidRPr="00AC6667">
              <w:rPr>
                <w:rFonts w:eastAsia="MinionPro-Regular" w:cs="Times New Roman"/>
                <w:sz w:val="20"/>
                <w:szCs w:val="20"/>
              </w:rPr>
              <w:t>(Study 1)</w:t>
            </w:r>
            <w:r w:rsidR="0067609E">
              <w:rPr>
                <w:rStyle w:val="ae"/>
                <w:rFonts w:cs="Times New Roman"/>
                <w:sz w:val="20"/>
                <w:szCs w:val="20"/>
              </w:rPr>
              <w:footnoteReference w:id="104"/>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DVD фильмы, онлайн исследование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 (знакомый или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незнакомый бренд) ×  (видео о продукте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присутствует или отсутствует)</w:t>
            </w:r>
          </w:p>
          <w:p w:rsidR="00AF7694" w:rsidRPr="00AB468F" w:rsidRDefault="00AF7694" w:rsidP="00BB02E5">
            <w:pPr>
              <w:jc w:val="both"/>
              <w:rPr>
                <w:rStyle w:val="a6"/>
                <w:rFonts w:cs="Times New Roman"/>
                <w:sz w:val="20"/>
                <w:szCs w:val="20"/>
                <w:u w:val="none"/>
              </w:rPr>
            </w:pPr>
            <w:r w:rsidRPr="00AC6667">
              <w:rPr>
                <w:rStyle w:val="a6"/>
                <w:rFonts w:cs="Times New Roman"/>
                <w:sz w:val="20"/>
                <w:szCs w:val="20"/>
                <w:u w:val="none"/>
                <w:lang w:val="ru-RU"/>
              </w:rPr>
              <w:t xml:space="preserve"> </w:t>
            </w:r>
            <w:r w:rsidRPr="00AC6667">
              <w:rPr>
                <w:rStyle w:val="a6"/>
                <w:rFonts w:cs="Times New Roman"/>
                <w:sz w:val="20"/>
                <w:szCs w:val="20"/>
                <w:u w:val="none"/>
              </w:rPr>
              <w:t>experiment</w:t>
            </w:r>
            <w:r w:rsidRPr="00AB468F">
              <w:rPr>
                <w:rStyle w:val="a6"/>
                <w:rFonts w:cs="Times New Roman"/>
                <w:sz w:val="20"/>
                <w:szCs w:val="20"/>
                <w:u w:val="none"/>
              </w:rPr>
              <w:t xml:space="preserve"> </w:t>
            </w:r>
            <w:r w:rsidRPr="00AC6667">
              <w:rPr>
                <w:rStyle w:val="a6"/>
                <w:rFonts w:cs="Times New Roman"/>
                <w:sz w:val="20"/>
                <w:szCs w:val="20"/>
                <w:u w:val="none"/>
              </w:rPr>
              <w:t>tests</w:t>
            </w:r>
            <w:r w:rsidRPr="00AB468F">
              <w:rPr>
                <w:rStyle w:val="a6"/>
                <w:rFonts w:cs="Times New Roman"/>
                <w:sz w:val="20"/>
                <w:szCs w:val="20"/>
                <w:u w:val="none"/>
              </w:rPr>
              <w:t xml:space="preserve"> </w:t>
            </w:r>
            <w:r w:rsidRPr="00AC6667">
              <w:rPr>
                <w:rStyle w:val="a6"/>
                <w:rFonts w:cs="Times New Roman"/>
                <w:sz w:val="20"/>
                <w:szCs w:val="20"/>
                <w:u w:val="none"/>
              </w:rPr>
              <w:t>how</w:t>
            </w:r>
            <w:r w:rsidRPr="00AB468F">
              <w:rPr>
                <w:rStyle w:val="a6"/>
                <w:rFonts w:cs="Times New Roman"/>
                <w:sz w:val="20"/>
                <w:szCs w:val="20"/>
                <w:u w:val="none"/>
              </w:rPr>
              <w:t xml:space="preserve"> </w:t>
            </w:r>
            <w:r w:rsidRPr="00AC6667">
              <w:rPr>
                <w:rStyle w:val="a6"/>
                <w:rFonts w:cs="Times New Roman"/>
                <w:sz w:val="20"/>
                <w:szCs w:val="20"/>
                <w:u w:val="none"/>
              </w:rPr>
              <w:t>brand</w:t>
            </w:r>
          </w:p>
          <w:p w:rsidR="00AF7694" w:rsidRPr="00AC6667" w:rsidRDefault="00AF7694" w:rsidP="00BB02E5">
            <w:pPr>
              <w:jc w:val="both"/>
              <w:rPr>
                <w:rStyle w:val="a6"/>
                <w:rFonts w:cs="Times New Roman"/>
                <w:sz w:val="20"/>
                <w:szCs w:val="20"/>
                <w:u w:val="none"/>
              </w:rPr>
            </w:pPr>
            <w:r w:rsidRPr="00AC6667">
              <w:rPr>
                <w:rStyle w:val="a6"/>
                <w:rFonts w:cs="Times New Roman"/>
                <w:sz w:val="20"/>
                <w:szCs w:val="20"/>
                <w:u w:val="none"/>
              </w:rPr>
              <w:t>familiarity and virtual product experience</w:t>
            </w:r>
          </w:p>
          <w:p w:rsidR="00AF7694" w:rsidRPr="00AC6667" w:rsidRDefault="00AF7694" w:rsidP="00BB02E5">
            <w:pPr>
              <w:jc w:val="both"/>
              <w:rPr>
                <w:rStyle w:val="a6"/>
                <w:rFonts w:cs="Times New Roman"/>
                <w:sz w:val="20"/>
                <w:szCs w:val="20"/>
                <w:u w:val="none"/>
              </w:rPr>
            </w:pPr>
            <w:r w:rsidRPr="00AC6667">
              <w:rPr>
                <w:rStyle w:val="a6"/>
                <w:rFonts w:cs="Times New Roman"/>
                <w:sz w:val="20"/>
                <w:szCs w:val="20"/>
                <w:u w:val="none"/>
              </w:rPr>
              <w:t>(potentially reducing uncertainty) affects</w:t>
            </w:r>
          </w:p>
          <w:p w:rsidR="00AF7694" w:rsidRPr="00AC6667" w:rsidRDefault="00AF7694" w:rsidP="00BB02E5">
            <w:pPr>
              <w:jc w:val="both"/>
              <w:rPr>
                <w:rStyle w:val="a6"/>
                <w:rFonts w:cs="Times New Roman"/>
                <w:sz w:val="20"/>
                <w:szCs w:val="20"/>
                <w:u w:val="none"/>
              </w:rPr>
            </w:pPr>
            <w:r w:rsidRPr="00AC6667">
              <w:rPr>
                <w:rStyle w:val="a6"/>
                <w:rFonts w:cs="Times New Roman"/>
                <w:sz w:val="20"/>
                <w:szCs w:val="20"/>
                <w:u w:val="none"/>
              </w:rPr>
              <w:t>perceived product knowledge, perceived</w:t>
            </w:r>
          </w:p>
          <w:p w:rsidR="00AF7694" w:rsidRPr="00AC6667" w:rsidRDefault="00AF7694" w:rsidP="00BB02E5">
            <w:pPr>
              <w:jc w:val="both"/>
              <w:rPr>
                <w:rStyle w:val="a6"/>
                <w:rFonts w:cs="Times New Roman"/>
                <w:sz w:val="20"/>
                <w:szCs w:val="20"/>
                <w:u w:val="none"/>
              </w:rPr>
            </w:pPr>
            <w:r w:rsidRPr="00AC6667">
              <w:rPr>
                <w:rStyle w:val="a6"/>
                <w:rFonts w:cs="Times New Roman"/>
                <w:sz w:val="20"/>
                <w:szCs w:val="20"/>
                <w:u w:val="none"/>
              </w:rPr>
              <w:t>qualit</w:t>
            </w:r>
            <w:r w:rsidR="0094231D">
              <w:rPr>
                <w:rStyle w:val="a6"/>
                <w:rFonts w:cs="Times New Roman"/>
                <w:sz w:val="20"/>
                <w:szCs w:val="20"/>
                <w:u w:val="none"/>
              </w:rPr>
              <w:t>y, purchase intentions and PWYW</w:t>
            </w:r>
            <w:r w:rsidR="0094231D" w:rsidRPr="0094231D">
              <w:rPr>
                <w:rStyle w:val="a6"/>
                <w:rFonts w:cs="Times New Roman"/>
                <w:sz w:val="20"/>
                <w:szCs w:val="20"/>
                <w:u w:val="none"/>
              </w:rPr>
              <w:t xml:space="preserve"> </w:t>
            </w:r>
            <w:r w:rsidRPr="00AC6667">
              <w:rPr>
                <w:rStyle w:val="a6"/>
                <w:rFonts w:cs="Times New Roman"/>
                <w:sz w:val="20"/>
                <w:szCs w:val="20"/>
                <w:u w:val="none"/>
              </w:rPr>
              <w:t>prices</w:t>
            </w: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Розничная цена DVD $ 19,99.</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$12,03 (незнакомый бренд, видео есть)</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$ 7,86 (незнакомый бренд, видео отсутствует)</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$ 9,84 (знакомый бренд, видео есть)</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$ 9,51 (бренд знакомый, видео отсутствует)</w:t>
            </w:r>
          </w:p>
        </w:tc>
        <w:tc>
          <w:tcPr>
            <w:tcW w:w="2879"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Только для незнакомого бренда потребителям наличие дополнительной информации (видео) имеет существенное влияние цену (возрастает)</w:t>
            </w:r>
          </w:p>
        </w:tc>
      </w:tr>
      <w:tr w:rsidR="00AF7694" w:rsidRPr="004F0343" w:rsidTr="00BD6251">
        <w:tc>
          <w:tcPr>
            <w:tcW w:w="425"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26</w:t>
            </w:r>
          </w:p>
        </w:tc>
        <w:tc>
          <w:tcPr>
            <w:tcW w:w="1515" w:type="dxa"/>
          </w:tcPr>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Weisstein,</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Kukar-Kinney</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and Monroe</w:t>
            </w:r>
          </w:p>
          <w:p w:rsidR="00AC6667" w:rsidRPr="00AC6667" w:rsidRDefault="00AC6667" w:rsidP="00AC6667">
            <w:pPr>
              <w:autoSpaceDE w:val="0"/>
              <w:autoSpaceDN w:val="0"/>
              <w:adjustRightInd w:val="0"/>
              <w:spacing w:before="0" w:after="0" w:line="240" w:lineRule="auto"/>
              <w:rPr>
                <w:rFonts w:eastAsia="MinionPro-Regular" w:cs="Times New Roman"/>
                <w:sz w:val="20"/>
                <w:szCs w:val="20"/>
              </w:rPr>
            </w:pPr>
            <w:r w:rsidRPr="00AC6667">
              <w:rPr>
                <w:rFonts w:eastAsia="MinionPro-Regular" w:cs="Times New Roman"/>
                <w:sz w:val="20"/>
                <w:szCs w:val="20"/>
              </w:rPr>
              <w:t>(2016)</w:t>
            </w:r>
          </w:p>
          <w:p w:rsidR="00AF7694" w:rsidRPr="00AC6667" w:rsidRDefault="00AC6667" w:rsidP="00AC6667">
            <w:pPr>
              <w:jc w:val="both"/>
              <w:rPr>
                <w:rStyle w:val="a6"/>
                <w:rFonts w:cs="Times New Roman"/>
                <w:sz w:val="20"/>
                <w:szCs w:val="20"/>
                <w:u w:val="none"/>
              </w:rPr>
            </w:pPr>
            <w:r w:rsidRPr="00AC6667">
              <w:rPr>
                <w:rFonts w:eastAsia="MinionPro-Regular" w:cs="Times New Roman"/>
                <w:sz w:val="20"/>
                <w:szCs w:val="20"/>
              </w:rPr>
              <w:t>(Study 2)</w:t>
            </w:r>
            <w:r w:rsidR="0067609E">
              <w:rPr>
                <w:rStyle w:val="ae"/>
                <w:rFonts w:cs="Times New Roman"/>
                <w:sz w:val="20"/>
                <w:szCs w:val="20"/>
              </w:rPr>
              <w:footnoteReference w:id="105"/>
            </w:r>
          </w:p>
        </w:tc>
        <w:tc>
          <w:tcPr>
            <w:tcW w:w="3164"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Флешка на 16 Гб, онлайн исследование </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xml:space="preserve"> (знакомый или</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незнакомый бренд) ×  (видео о продукте</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присутствует или отсутствует)</w:t>
            </w:r>
          </w:p>
          <w:p w:rsidR="00AF7694" w:rsidRPr="008B4BBD" w:rsidRDefault="00AF7694" w:rsidP="00BB02E5">
            <w:pPr>
              <w:jc w:val="both"/>
              <w:rPr>
                <w:rStyle w:val="a6"/>
                <w:rFonts w:cs="Times New Roman"/>
                <w:sz w:val="20"/>
                <w:szCs w:val="20"/>
                <w:highlight w:val="yellow"/>
                <w:u w:val="none"/>
                <w:lang w:val="ru-RU"/>
              </w:rPr>
            </w:pPr>
            <w:r w:rsidRPr="00AC6667">
              <w:rPr>
                <w:rStyle w:val="a6"/>
                <w:rFonts w:cs="Times New Roman"/>
                <w:sz w:val="20"/>
                <w:szCs w:val="20"/>
                <w:u w:val="none"/>
                <w:lang w:val="ru-RU"/>
              </w:rPr>
              <w:t xml:space="preserve"> </w:t>
            </w:r>
          </w:p>
          <w:p w:rsidR="00AF7694" w:rsidRPr="008B4BBD" w:rsidRDefault="00AF7694" w:rsidP="00BB02E5">
            <w:pPr>
              <w:jc w:val="both"/>
              <w:rPr>
                <w:rStyle w:val="a6"/>
                <w:rFonts w:cs="Times New Roman"/>
                <w:sz w:val="20"/>
                <w:szCs w:val="20"/>
                <w:u w:val="none"/>
                <w:lang w:val="ru-RU"/>
              </w:rPr>
            </w:pPr>
          </w:p>
        </w:tc>
        <w:tc>
          <w:tcPr>
            <w:tcW w:w="2551" w:type="dxa"/>
          </w:tcPr>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Рекомендованная цена флешки $ 17,99.</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$6,53 (незнакомый бренд, видео есть)</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$ 10,37 (незнакомый бренд, видео отсутствует)</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$ 9,59 (знакомый бренд, видео есть)</w:t>
            </w:r>
          </w:p>
          <w:p w:rsidR="00AF7694" w:rsidRPr="00AC6667" w:rsidRDefault="00AF7694" w:rsidP="00BB02E5">
            <w:pPr>
              <w:jc w:val="both"/>
              <w:rPr>
                <w:rStyle w:val="a6"/>
                <w:rFonts w:cs="Times New Roman"/>
                <w:sz w:val="20"/>
                <w:szCs w:val="20"/>
                <w:u w:val="none"/>
                <w:lang w:val="ru-RU"/>
              </w:rPr>
            </w:pPr>
            <w:r w:rsidRPr="00AC6667">
              <w:rPr>
                <w:rStyle w:val="a6"/>
                <w:rFonts w:cs="Times New Roman"/>
                <w:sz w:val="20"/>
                <w:szCs w:val="20"/>
                <w:u w:val="none"/>
                <w:lang w:val="ru-RU"/>
              </w:rPr>
              <w:t>$ 9,01 (бренд знакомый, видео отсутствует)</w:t>
            </w:r>
          </w:p>
        </w:tc>
        <w:tc>
          <w:tcPr>
            <w:tcW w:w="2879" w:type="dxa"/>
          </w:tcPr>
          <w:p w:rsidR="00AF7694" w:rsidRPr="00E86029" w:rsidRDefault="00E86029" w:rsidP="00BB02E5">
            <w:pPr>
              <w:jc w:val="both"/>
              <w:rPr>
                <w:rStyle w:val="a6"/>
                <w:rFonts w:cs="Times New Roman"/>
                <w:sz w:val="20"/>
                <w:szCs w:val="20"/>
                <w:u w:val="none"/>
                <w:lang w:val="ru-RU"/>
              </w:rPr>
            </w:pPr>
            <w:r w:rsidRPr="00E86029">
              <w:rPr>
                <w:rStyle w:val="a6"/>
                <w:rFonts w:cs="Times New Roman"/>
                <w:sz w:val="20"/>
                <w:szCs w:val="20"/>
                <w:u w:val="none"/>
                <w:lang w:val="ru-RU"/>
              </w:rPr>
              <w:t>Цена была значительно выше, когда потребитель осознавал преимущества продукта</w:t>
            </w:r>
          </w:p>
          <w:p w:rsidR="00AF7694" w:rsidRPr="00E86029" w:rsidRDefault="00E86029" w:rsidP="00BB02E5">
            <w:pPr>
              <w:jc w:val="both"/>
              <w:rPr>
                <w:rStyle w:val="a6"/>
                <w:rFonts w:cs="Times New Roman"/>
                <w:sz w:val="20"/>
                <w:szCs w:val="20"/>
                <w:highlight w:val="yellow"/>
                <w:u w:val="none"/>
                <w:lang w:val="ru-RU"/>
              </w:rPr>
            </w:pPr>
            <w:r w:rsidRPr="00E86029">
              <w:rPr>
                <w:rStyle w:val="a6"/>
                <w:rFonts w:cs="Times New Roman"/>
                <w:sz w:val="20"/>
                <w:szCs w:val="20"/>
                <w:u w:val="none"/>
                <w:lang w:val="ru-RU"/>
              </w:rPr>
              <w:t>Рекомендованная цена не оказала значительного эффекта</w:t>
            </w:r>
          </w:p>
        </w:tc>
      </w:tr>
    </w:tbl>
    <w:p w:rsidR="00984513" w:rsidRPr="0094231D" w:rsidRDefault="0094231D" w:rsidP="008C6D7B">
      <w:pPr>
        <w:jc w:val="both"/>
        <w:rPr>
          <w:rStyle w:val="a6"/>
          <w:rFonts w:cs="Times New Roman"/>
          <w:sz w:val="24"/>
          <w:szCs w:val="24"/>
          <w:u w:val="none"/>
          <w:lang w:val="ru-RU"/>
        </w:rPr>
      </w:pPr>
      <w:r>
        <w:rPr>
          <w:rStyle w:val="a6"/>
          <w:rFonts w:cs="Times New Roman"/>
          <w:sz w:val="24"/>
          <w:szCs w:val="24"/>
          <w:u w:val="none"/>
          <w:lang w:val="ru-RU"/>
        </w:rPr>
        <w:t>Источник</w:t>
      </w:r>
      <w:r w:rsidRPr="00745986">
        <w:rPr>
          <w:rStyle w:val="a6"/>
          <w:rFonts w:cs="Times New Roman"/>
          <w:sz w:val="24"/>
          <w:szCs w:val="24"/>
          <w:u w:val="none"/>
          <w:lang w:val="ru-RU"/>
        </w:rPr>
        <w:t xml:space="preserve">: </w:t>
      </w:r>
      <w:r>
        <w:rPr>
          <w:rStyle w:val="a6"/>
          <w:rFonts w:cs="Times New Roman"/>
          <w:sz w:val="24"/>
          <w:szCs w:val="24"/>
          <w:u w:val="none"/>
          <w:lang w:val="ru-RU"/>
        </w:rPr>
        <w:t>составлено автором</w:t>
      </w:r>
    </w:p>
    <w:p w:rsidR="00745986" w:rsidRPr="00C749AC" w:rsidRDefault="00C749AC" w:rsidP="00C749AC">
      <w:pPr>
        <w:pStyle w:val="1"/>
        <w:rPr>
          <w:rStyle w:val="a6"/>
          <w:u w:val="none"/>
          <w:lang w:val="ru-RU"/>
        </w:rPr>
      </w:pPr>
      <w:bookmarkStart w:id="64" w:name="_Toc73662367"/>
      <w:r>
        <w:rPr>
          <w:rStyle w:val="a6"/>
          <w:u w:val="none"/>
          <w:lang w:val="ru-RU"/>
        </w:rPr>
        <w:lastRenderedPageBreak/>
        <w:t xml:space="preserve">ПРИЛОЖЕНИЕ 2. </w:t>
      </w:r>
      <w:r w:rsidR="0024637E">
        <w:rPr>
          <w:rStyle w:val="a6"/>
          <w:u w:val="none"/>
          <w:lang w:val="ru-RU"/>
        </w:rPr>
        <w:t>Результаты опроса о лояльных клиентах</w:t>
      </w:r>
      <w:bookmarkEnd w:id="64"/>
    </w:p>
    <w:p w:rsidR="00745986" w:rsidRPr="00745986" w:rsidRDefault="00745986" w:rsidP="00110A1B">
      <w:pPr>
        <w:pStyle w:val="af"/>
        <w:numPr>
          <w:ilvl w:val="0"/>
          <w:numId w:val="32"/>
        </w:numPr>
        <w:rPr>
          <w:b/>
          <w:sz w:val="24"/>
          <w:szCs w:val="24"/>
          <w:lang w:val="ru-RU"/>
        </w:rPr>
      </w:pPr>
      <w:r w:rsidRPr="00745986">
        <w:rPr>
          <w:b/>
          <w:sz w:val="24"/>
          <w:szCs w:val="24"/>
          <w:lang w:val="ru-RU"/>
        </w:rPr>
        <w:t>Структура онлайн-опроса</w:t>
      </w:r>
    </w:p>
    <w:p w:rsidR="00745986" w:rsidRPr="00745986" w:rsidRDefault="00A45EEA" w:rsidP="00110A1B">
      <w:pPr>
        <w:pStyle w:val="af"/>
        <w:numPr>
          <w:ilvl w:val="0"/>
          <w:numId w:val="31"/>
        </w:numPr>
        <w:jc w:val="right"/>
        <w:rPr>
          <w:sz w:val="24"/>
          <w:szCs w:val="24"/>
          <w:lang w:val="ru-RU" w:eastAsia="ja-JP"/>
        </w:rPr>
      </w:pPr>
      <w:r>
        <w:rPr>
          <w:sz w:val="24"/>
          <w:szCs w:val="24"/>
          <w:lang w:val="ru-RU" w:eastAsia="ja-JP"/>
        </w:rPr>
        <w:t>Структура опроса</w:t>
      </w:r>
    </w:p>
    <w:tbl>
      <w:tblPr>
        <w:tblStyle w:val="af3"/>
        <w:tblW w:w="0" w:type="auto"/>
        <w:tblLook w:val="04A0" w:firstRow="1" w:lastRow="0" w:firstColumn="1" w:lastColumn="0" w:noHBand="0" w:noVBand="1"/>
      </w:tblPr>
      <w:tblGrid>
        <w:gridCol w:w="1084"/>
        <w:gridCol w:w="2782"/>
        <w:gridCol w:w="3075"/>
        <w:gridCol w:w="2737"/>
      </w:tblGrid>
      <w:tr w:rsidR="00745986" w:rsidRPr="00C4006C" w:rsidTr="00070285">
        <w:tc>
          <w:tcPr>
            <w:tcW w:w="1084" w:type="dxa"/>
          </w:tcPr>
          <w:p w:rsidR="00745986" w:rsidRPr="00031CB8" w:rsidRDefault="00745986" w:rsidP="00070285">
            <w:pPr>
              <w:rPr>
                <w:rFonts w:cs="Times New Roman"/>
                <w:sz w:val="24"/>
                <w:szCs w:val="24"/>
                <w:lang w:val="ru-RU" w:eastAsia="ja-JP"/>
              </w:rPr>
            </w:pPr>
            <w:r w:rsidRPr="00031CB8">
              <w:rPr>
                <w:rFonts w:cs="Times New Roman"/>
                <w:sz w:val="24"/>
                <w:szCs w:val="24"/>
                <w:lang w:val="ru-RU" w:eastAsia="ja-JP"/>
              </w:rPr>
              <w:t>№</w:t>
            </w:r>
          </w:p>
        </w:tc>
        <w:tc>
          <w:tcPr>
            <w:tcW w:w="2782" w:type="dxa"/>
          </w:tcPr>
          <w:p w:rsidR="00745986" w:rsidRPr="00031CB8" w:rsidRDefault="00745986" w:rsidP="00070285">
            <w:pPr>
              <w:rPr>
                <w:rFonts w:cs="Times New Roman"/>
                <w:sz w:val="24"/>
                <w:szCs w:val="24"/>
                <w:lang w:val="ru-RU" w:eastAsia="ja-JP"/>
              </w:rPr>
            </w:pPr>
            <w:r w:rsidRPr="00031CB8">
              <w:rPr>
                <w:rFonts w:cs="Times New Roman"/>
                <w:sz w:val="24"/>
                <w:szCs w:val="24"/>
                <w:lang w:val="ru-RU" w:eastAsia="ja-JP"/>
              </w:rPr>
              <w:t>Вопрос</w:t>
            </w:r>
          </w:p>
        </w:tc>
        <w:tc>
          <w:tcPr>
            <w:tcW w:w="3075" w:type="dxa"/>
          </w:tcPr>
          <w:p w:rsidR="00745986" w:rsidRPr="00031CB8" w:rsidRDefault="00745986" w:rsidP="00070285">
            <w:pPr>
              <w:rPr>
                <w:rFonts w:cs="Times New Roman"/>
                <w:sz w:val="24"/>
                <w:szCs w:val="24"/>
                <w:lang w:val="ru-RU" w:eastAsia="ja-JP"/>
              </w:rPr>
            </w:pPr>
            <w:r w:rsidRPr="00031CB8">
              <w:rPr>
                <w:rFonts w:cs="Times New Roman"/>
                <w:sz w:val="24"/>
                <w:szCs w:val="24"/>
                <w:lang w:val="ru-RU" w:eastAsia="ja-JP"/>
              </w:rPr>
              <w:t>Ответ</w:t>
            </w:r>
          </w:p>
        </w:tc>
        <w:tc>
          <w:tcPr>
            <w:tcW w:w="2737" w:type="dxa"/>
          </w:tcPr>
          <w:p w:rsidR="00745986" w:rsidRPr="00031CB8" w:rsidRDefault="00745986" w:rsidP="00070285">
            <w:pPr>
              <w:rPr>
                <w:rFonts w:cs="Times New Roman"/>
                <w:sz w:val="24"/>
                <w:szCs w:val="24"/>
                <w:lang w:val="ru-RU" w:eastAsia="ja-JP"/>
              </w:rPr>
            </w:pPr>
            <w:r w:rsidRPr="00031CB8">
              <w:rPr>
                <w:rFonts w:cs="Times New Roman"/>
                <w:sz w:val="24"/>
                <w:szCs w:val="24"/>
                <w:lang w:val="ru-RU" w:eastAsia="ja-JP"/>
              </w:rPr>
              <w:t>Пояснение</w:t>
            </w:r>
          </w:p>
        </w:tc>
      </w:tr>
      <w:tr w:rsidR="00745986" w:rsidRPr="004F0343" w:rsidTr="00070285">
        <w:tc>
          <w:tcPr>
            <w:tcW w:w="1084" w:type="dxa"/>
          </w:tcPr>
          <w:p w:rsidR="00745986" w:rsidRPr="00BF1291" w:rsidRDefault="00745986" w:rsidP="00070285">
            <w:pPr>
              <w:rPr>
                <w:rFonts w:cs="Times New Roman"/>
                <w:sz w:val="20"/>
                <w:szCs w:val="20"/>
                <w:lang w:val="ru-RU" w:eastAsia="ja-JP"/>
              </w:rPr>
            </w:pPr>
            <w:bookmarkStart w:id="65" w:name="_Toc69214715"/>
            <w:bookmarkStart w:id="66" w:name="_Toc69214857"/>
            <w:r w:rsidRPr="00BF1291">
              <w:rPr>
                <w:rFonts w:cs="Times New Roman"/>
                <w:sz w:val="20"/>
                <w:szCs w:val="20"/>
                <w:lang w:val="ru-RU" w:eastAsia="ja-JP"/>
              </w:rPr>
              <w:t>1</w:t>
            </w:r>
            <w:bookmarkEnd w:id="65"/>
            <w:bookmarkEnd w:id="66"/>
          </w:p>
        </w:tc>
        <w:tc>
          <w:tcPr>
            <w:tcW w:w="2782" w:type="dxa"/>
          </w:tcPr>
          <w:p w:rsidR="00745986" w:rsidRPr="00BF1291" w:rsidRDefault="00745986" w:rsidP="00070285">
            <w:pPr>
              <w:rPr>
                <w:rFonts w:cs="Times New Roman"/>
                <w:sz w:val="20"/>
                <w:szCs w:val="20"/>
                <w:lang w:val="ru-RU" w:eastAsia="ja-JP"/>
              </w:rPr>
            </w:pPr>
            <w:bookmarkStart w:id="67" w:name="_Toc69214716"/>
            <w:bookmarkStart w:id="68" w:name="_Toc69214858"/>
            <w:r w:rsidRPr="00BF1291">
              <w:rPr>
                <w:rFonts w:cs="Times New Roman"/>
                <w:sz w:val="20"/>
                <w:szCs w:val="20"/>
                <w:lang w:val="ru-RU" w:eastAsia="ja-JP"/>
              </w:rPr>
              <w:t>Сталкивались ли вы с такой моделью на протяжении последних нескольких лет?</w:t>
            </w:r>
            <w:bookmarkEnd w:id="67"/>
            <w:bookmarkEnd w:id="68"/>
          </w:p>
        </w:tc>
        <w:tc>
          <w:tcPr>
            <w:tcW w:w="3075" w:type="dxa"/>
          </w:tcPr>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 xml:space="preserve">да </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нет</w:t>
            </w:r>
          </w:p>
        </w:tc>
        <w:tc>
          <w:tcPr>
            <w:tcW w:w="2737" w:type="dxa"/>
          </w:tcPr>
          <w:p w:rsidR="00745986" w:rsidRPr="00BF1291" w:rsidRDefault="00745986" w:rsidP="00070285">
            <w:pPr>
              <w:rPr>
                <w:rFonts w:cs="Times New Roman"/>
                <w:sz w:val="20"/>
                <w:szCs w:val="20"/>
                <w:lang w:val="ru-RU" w:eastAsia="ja-JP"/>
              </w:rPr>
            </w:pPr>
            <w:bookmarkStart w:id="69" w:name="_Toc69214717"/>
            <w:bookmarkStart w:id="70" w:name="_Toc69214859"/>
            <w:r w:rsidRPr="00BF1291">
              <w:rPr>
                <w:rFonts w:cs="Times New Roman"/>
                <w:sz w:val="20"/>
                <w:szCs w:val="20"/>
                <w:lang w:val="ru-RU" w:eastAsia="ja-JP"/>
              </w:rPr>
              <w:t xml:space="preserve">Необходимо выяснить, знаком ли респондент с моделью или не имеет никакого опыта осуществления оплаты в рамках </w:t>
            </w:r>
            <w:r w:rsidRPr="00BF1291">
              <w:rPr>
                <w:rFonts w:cs="Times New Roman"/>
                <w:sz w:val="20"/>
                <w:szCs w:val="20"/>
                <w:lang w:eastAsia="ja-JP"/>
              </w:rPr>
              <w:t>PWYW</w:t>
            </w:r>
            <w:bookmarkEnd w:id="69"/>
            <w:bookmarkEnd w:id="70"/>
          </w:p>
        </w:tc>
      </w:tr>
      <w:tr w:rsidR="00745986" w:rsidRPr="004F0343" w:rsidTr="00070285">
        <w:tc>
          <w:tcPr>
            <w:tcW w:w="1084" w:type="dxa"/>
          </w:tcPr>
          <w:p w:rsidR="00745986" w:rsidRPr="00BF1291" w:rsidRDefault="00745986" w:rsidP="00070285">
            <w:pPr>
              <w:rPr>
                <w:rFonts w:cs="Times New Roman"/>
                <w:sz w:val="20"/>
                <w:szCs w:val="20"/>
                <w:lang w:val="ru-RU" w:eastAsia="ja-JP"/>
              </w:rPr>
            </w:pPr>
            <w:bookmarkStart w:id="71" w:name="_Toc69214718"/>
            <w:bookmarkStart w:id="72" w:name="_Toc69214860"/>
            <w:r w:rsidRPr="00BF1291">
              <w:rPr>
                <w:rFonts w:cs="Times New Roman"/>
                <w:sz w:val="20"/>
                <w:szCs w:val="20"/>
                <w:lang w:val="ru-RU" w:eastAsia="ja-JP"/>
              </w:rPr>
              <w:t>2</w:t>
            </w:r>
            <w:bookmarkEnd w:id="71"/>
            <w:bookmarkEnd w:id="72"/>
          </w:p>
        </w:tc>
        <w:tc>
          <w:tcPr>
            <w:tcW w:w="2782" w:type="dxa"/>
          </w:tcPr>
          <w:p w:rsidR="00745986" w:rsidRPr="00BF1291" w:rsidRDefault="00745986" w:rsidP="00070285">
            <w:pPr>
              <w:rPr>
                <w:rFonts w:cs="Times New Roman"/>
                <w:sz w:val="20"/>
                <w:szCs w:val="20"/>
                <w:lang w:val="ru-RU" w:eastAsia="ja-JP"/>
              </w:rPr>
            </w:pPr>
            <w:bookmarkStart w:id="73" w:name="_Toc69214577"/>
            <w:bookmarkStart w:id="74" w:name="_Toc69214719"/>
            <w:bookmarkStart w:id="75" w:name="_Toc69214861"/>
            <w:r w:rsidRPr="00BF1291">
              <w:rPr>
                <w:rFonts w:cs="Times New Roman"/>
                <w:sz w:val="20"/>
                <w:szCs w:val="20"/>
                <w:lang w:val="ru-RU" w:eastAsia="ja-JP"/>
              </w:rPr>
              <w:t>Считаете ли Вы себя человеком склонным к риску, принятию спонтанных решений?</w:t>
            </w:r>
            <w:bookmarkEnd w:id="73"/>
            <w:bookmarkEnd w:id="74"/>
            <w:bookmarkEnd w:id="75"/>
          </w:p>
        </w:tc>
        <w:tc>
          <w:tcPr>
            <w:tcW w:w="3075" w:type="dxa"/>
          </w:tcPr>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 xml:space="preserve">да </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нет</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затрудняюсь ответить</w:t>
            </w:r>
          </w:p>
        </w:tc>
        <w:tc>
          <w:tcPr>
            <w:tcW w:w="2737" w:type="dxa"/>
          </w:tcPr>
          <w:p w:rsidR="00745986" w:rsidRPr="00BF1291" w:rsidRDefault="00745986" w:rsidP="00070285">
            <w:pPr>
              <w:rPr>
                <w:rFonts w:cs="Times New Roman"/>
                <w:sz w:val="20"/>
                <w:szCs w:val="20"/>
                <w:lang w:val="ru-RU" w:eastAsia="ja-JP"/>
              </w:rPr>
            </w:pPr>
            <w:bookmarkStart w:id="76" w:name="_Toc69214578"/>
            <w:bookmarkStart w:id="77" w:name="_Toc69214720"/>
            <w:bookmarkStart w:id="78" w:name="_Toc69214862"/>
            <w:r w:rsidRPr="00BF1291">
              <w:rPr>
                <w:rFonts w:cs="Times New Roman"/>
                <w:sz w:val="20"/>
                <w:szCs w:val="20"/>
                <w:lang w:val="ru-RU" w:eastAsia="ja-JP"/>
              </w:rPr>
              <w:t>Ответ вопрос поможет установить взаимосвязь между размером оплаты и склонностью человека к риску.</w:t>
            </w:r>
            <w:bookmarkEnd w:id="76"/>
            <w:bookmarkEnd w:id="77"/>
            <w:bookmarkEnd w:id="78"/>
            <w:r w:rsidRPr="00BF1291">
              <w:rPr>
                <w:rFonts w:cs="Times New Roman"/>
                <w:sz w:val="20"/>
                <w:szCs w:val="20"/>
                <w:lang w:val="ru-RU" w:eastAsia="ja-JP"/>
              </w:rPr>
              <w:t xml:space="preserve"> </w:t>
            </w:r>
          </w:p>
        </w:tc>
      </w:tr>
      <w:tr w:rsidR="00745986" w:rsidRPr="004F0343" w:rsidTr="00070285">
        <w:tc>
          <w:tcPr>
            <w:tcW w:w="1084" w:type="dxa"/>
          </w:tcPr>
          <w:p w:rsidR="00745986" w:rsidRPr="00BF1291" w:rsidRDefault="00745986" w:rsidP="00070285">
            <w:pPr>
              <w:rPr>
                <w:rFonts w:cs="Times New Roman"/>
                <w:sz w:val="20"/>
                <w:szCs w:val="20"/>
                <w:lang w:val="ru-RU" w:eastAsia="ja-JP"/>
              </w:rPr>
            </w:pPr>
            <w:bookmarkStart w:id="79" w:name="_Toc69214579"/>
            <w:bookmarkStart w:id="80" w:name="_Toc69214721"/>
            <w:bookmarkStart w:id="81" w:name="_Toc69214863"/>
            <w:r w:rsidRPr="00BF1291">
              <w:rPr>
                <w:rFonts w:cs="Times New Roman"/>
                <w:sz w:val="20"/>
                <w:szCs w:val="20"/>
                <w:lang w:val="ru-RU" w:eastAsia="ja-JP"/>
              </w:rPr>
              <w:t>3</w:t>
            </w:r>
            <w:bookmarkEnd w:id="79"/>
            <w:bookmarkEnd w:id="80"/>
            <w:bookmarkEnd w:id="81"/>
          </w:p>
        </w:tc>
        <w:tc>
          <w:tcPr>
            <w:tcW w:w="2782" w:type="dxa"/>
          </w:tcPr>
          <w:p w:rsidR="00745986" w:rsidRPr="00BF1291" w:rsidRDefault="00745986" w:rsidP="00070285">
            <w:pPr>
              <w:rPr>
                <w:rFonts w:cs="Times New Roman"/>
                <w:sz w:val="20"/>
                <w:szCs w:val="20"/>
                <w:lang w:val="ru-RU" w:eastAsia="ja-JP"/>
              </w:rPr>
            </w:pPr>
            <w:bookmarkStart w:id="82" w:name="_Toc69214580"/>
            <w:bookmarkStart w:id="83" w:name="_Toc69214722"/>
            <w:bookmarkStart w:id="84" w:name="_Toc69214864"/>
            <w:r w:rsidRPr="00BF1291">
              <w:rPr>
                <w:rFonts w:cs="Times New Roman"/>
                <w:sz w:val="20"/>
                <w:szCs w:val="20"/>
                <w:lang w:val="ru-RU" w:eastAsia="ja-JP"/>
              </w:rPr>
              <w:t>Как долго вы являетесь клиентом Александры?</w:t>
            </w:r>
            <w:bookmarkEnd w:id="82"/>
            <w:bookmarkEnd w:id="83"/>
            <w:bookmarkEnd w:id="84"/>
          </w:p>
        </w:tc>
        <w:tc>
          <w:tcPr>
            <w:tcW w:w="3075" w:type="dxa"/>
          </w:tcPr>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больше 3х лет</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больше 1 года, но меньше 3х лет</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6-12 месяцев</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2-5 месяцев</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был(а) один раз</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не являюсь клиентом</w:t>
            </w:r>
          </w:p>
        </w:tc>
        <w:tc>
          <w:tcPr>
            <w:tcW w:w="2737" w:type="dxa"/>
          </w:tcPr>
          <w:p w:rsidR="00745986" w:rsidRPr="00BF1291" w:rsidRDefault="00745986" w:rsidP="00070285">
            <w:pPr>
              <w:rPr>
                <w:rFonts w:cs="Times New Roman"/>
                <w:sz w:val="20"/>
                <w:szCs w:val="20"/>
                <w:lang w:val="ru-RU" w:eastAsia="ja-JP"/>
              </w:rPr>
            </w:pPr>
            <w:bookmarkStart w:id="85" w:name="_Toc69214581"/>
            <w:bookmarkStart w:id="86" w:name="_Toc69214723"/>
            <w:bookmarkStart w:id="87" w:name="_Toc69214865"/>
            <w:r w:rsidRPr="00BF1291">
              <w:rPr>
                <w:rFonts w:cs="Times New Roman"/>
                <w:sz w:val="20"/>
                <w:szCs w:val="20"/>
                <w:lang w:val="ru-RU" w:eastAsia="ja-JP"/>
              </w:rPr>
              <w:t>Отделить лояльных клиентов от новых, а также разграничить по времени</w:t>
            </w:r>
            <w:bookmarkEnd w:id="85"/>
            <w:bookmarkEnd w:id="86"/>
            <w:bookmarkEnd w:id="87"/>
          </w:p>
        </w:tc>
      </w:tr>
      <w:tr w:rsidR="00745986" w:rsidRPr="004F0343" w:rsidTr="00070285">
        <w:tc>
          <w:tcPr>
            <w:tcW w:w="1084" w:type="dxa"/>
          </w:tcPr>
          <w:p w:rsidR="00745986" w:rsidRPr="00BF1291" w:rsidRDefault="00745986" w:rsidP="00070285">
            <w:pPr>
              <w:rPr>
                <w:rFonts w:cs="Times New Roman"/>
                <w:sz w:val="20"/>
                <w:szCs w:val="20"/>
                <w:lang w:val="ru-RU" w:eastAsia="ja-JP"/>
              </w:rPr>
            </w:pPr>
            <w:bookmarkStart w:id="88" w:name="_Toc69214582"/>
            <w:bookmarkStart w:id="89" w:name="_Toc69214724"/>
            <w:bookmarkStart w:id="90" w:name="_Toc69214866"/>
            <w:r w:rsidRPr="00BF1291">
              <w:rPr>
                <w:rFonts w:cs="Times New Roman"/>
                <w:sz w:val="20"/>
                <w:szCs w:val="20"/>
                <w:lang w:val="ru-RU" w:eastAsia="ja-JP"/>
              </w:rPr>
              <w:t>4</w:t>
            </w:r>
            <w:bookmarkEnd w:id="88"/>
            <w:bookmarkEnd w:id="89"/>
            <w:bookmarkEnd w:id="90"/>
          </w:p>
        </w:tc>
        <w:tc>
          <w:tcPr>
            <w:tcW w:w="2782" w:type="dxa"/>
          </w:tcPr>
          <w:p w:rsidR="00745986" w:rsidRPr="00BF1291" w:rsidRDefault="00745986" w:rsidP="00070285">
            <w:pPr>
              <w:rPr>
                <w:rFonts w:cs="Times New Roman"/>
                <w:sz w:val="20"/>
                <w:szCs w:val="20"/>
                <w:lang w:val="ru-RU" w:eastAsia="ja-JP"/>
              </w:rPr>
            </w:pPr>
            <w:bookmarkStart w:id="91" w:name="_Toc69214583"/>
            <w:bookmarkStart w:id="92" w:name="_Toc69214725"/>
            <w:bookmarkStart w:id="93" w:name="_Toc69214867"/>
            <w:r w:rsidRPr="00BF1291">
              <w:rPr>
                <w:rFonts w:cs="Times New Roman"/>
                <w:sz w:val="20"/>
                <w:szCs w:val="20"/>
                <w:lang w:val="ru-RU" w:eastAsia="ja-JP"/>
              </w:rPr>
              <w:t>Вспомните, сколько стоит стандартный маникюр у Александры? (однотонное покрытие)</w:t>
            </w:r>
            <w:bookmarkEnd w:id="91"/>
            <w:bookmarkEnd w:id="92"/>
            <w:bookmarkEnd w:id="93"/>
          </w:p>
        </w:tc>
        <w:tc>
          <w:tcPr>
            <w:tcW w:w="3075" w:type="dxa"/>
          </w:tcPr>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1200</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1300</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1400</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1500</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1600</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Затрудняюсь ответить</w:t>
            </w:r>
          </w:p>
        </w:tc>
        <w:tc>
          <w:tcPr>
            <w:tcW w:w="2737" w:type="dxa"/>
          </w:tcPr>
          <w:p w:rsidR="00745986" w:rsidRPr="00BF1291" w:rsidRDefault="00745986" w:rsidP="00070285">
            <w:pPr>
              <w:rPr>
                <w:rFonts w:cs="Times New Roman"/>
                <w:sz w:val="20"/>
                <w:szCs w:val="20"/>
                <w:lang w:val="ru-RU" w:eastAsia="ja-JP"/>
              </w:rPr>
            </w:pPr>
            <w:bookmarkStart w:id="94" w:name="_Toc69214584"/>
            <w:bookmarkStart w:id="95" w:name="_Toc69214726"/>
            <w:bookmarkStart w:id="96" w:name="_Toc69214868"/>
            <w:r w:rsidRPr="00BF1291">
              <w:rPr>
                <w:rFonts w:cs="Times New Roman"/>
                <w:sz w:val="20"/>
                <w:szCs w:val="20"/>
                <w:lang w:val="ru-RU" w:eastAsia="ja-JP"/>
              </w:rPr>
              <w:t>Понять, знает ли в целом клиент стоимость, есть ли у него внутренние референтные цены, которые он берет за основу</w:t>
            </w:r>
            <w:bookmarkEnd w:id="94"/>
            <w:bookmarkEnd w:id="95"/>
            <w:bookmarkEnd w:id="96"/>
          </w:p>
        </w:tc>
      </w:tr>
    </w:tbl>
    <w:p w:rsidR="00A45EEA" w:rsidRPr="00B82EA3" w:rsidRDefault="00A45EEA">
      <w:pPr>
        <w:rPr>
          <w:lang w:val="ru-RU"/>
        </w:rPr>
      </w:pPr>
    </w:p>
    <w:p w:rsidR="00A45EEA" w:rsidRPr="00B82EA3" w:rsidRDefault="00A45EEA">
      <w:pPr>
        <w:rPr>
          <w:lang w:val="ru-RU"/>
        </w:rPr>
      </w:pPr>
    </w:p>
    <w:p w:rsidR="00A45EEA" w:rsidRPr="00A45EEA" w:rsidRDefault="00A45EEA" w:rsidP="00110A1B">
      <w:pPr>
        <w:pStyle w:val="af"/>
        <w:numPr>
          <w:ilvl w:val="0"/>
          <w:numId w:val="31"/>
        </w:numPr>
        <w:jc w:val="right"/>
        <w:rPr>
          <w:sz w:val="24"/>
          <w:szCs w:val="24"/>
        </w:rPr>
      </w:pPr>
      <w:r w:rsidRPr="00A45EEA">
        <w:rPr>
          <w:sz w:val="24"/>
          <w:szCs w:val="24"/>
          <w:lang w:val="ru-RU"/>
        </w:rPr>
        <w:lastRenderedPageBreak/>
        <w:t>Структура опроса (Продолжение)</w:t>
      </w:r>
    </w:p>
    <w:tbl>
      <w:tblPr>
        <w:tblStyle w:val="af3"/>
        <w:tblW w:w="0" w:type="auto"/>
        <w:tblLook w:val="04A0" w:firstRow="1" w:lastRow="0" w:firstColumn="1" w:lastColumn="0" w:noHBand="0" w:noVBand="1"/>
      </w:tblPr>
      <w:tblGrid>
        <w:gridCol w:w="1084"/>
        <w:gridCol w:w="2782"/>
        <w:gridCol w:w="3075"/>
        <w:gridCol w:w="2737"/>
      </w:tblGrid>
      <w:tr w:rsidR="00745986" w:rsidRPr="004F0343" w:rsidTr="00070285">
        <w:tc>
          <w:tcPr>
            <w:tcW w:w="1084" w:type="dxa"/>
          </w:tcPr>
          <w:p w:rsidR="00745986" w:rsidRPr="00BF1291" w:rsidRDefault="00745986" w:rsidP="00070285">
            <w:pPr>
              <w:rPr>
                <w:rFonts w:cs="Times New Roman"/>
                <w:sz w:val="20"/>
                <w:szCs w:val="20"/>
                <w:lang w:val="ru-RU" w:eastAsia="ja-JP"/>
              </w:rPr>
            </w:pPr>
            <w:bookmarkStart w:id="97" w:name="_Toc69214585"/>
            <w:bookmarkStart w:id="98" w:name="_Toc69214727"/>
            <w:bookmarkStart w:id="99" w:name="_Toc69214869"/>
            <w:r w:rsidRPr="00BF1291">
              <w:rPr>
                <w:rFonts w:cs="Times New Roman"/>
                <w:sz w:val="20"/>
                <w:szCs w:val="20"/>
                <w:lang w:val="ru-RU" w:eastAsia="ja-JP"/>
              </w:rPr>
              <w:t>5</w:t>
            </w:r>
            <w:bookmarkEnd w:id="97"/>
            <w:bookmarkEnd w:id="98"/>
            <w:bookmarkEnd w:id="99"/>
          </w:p>
        </w:tc>
        <w:tc>
          <w:tcPr>
            <w:tcW w:w="2782" w:type="dxa"/>
          </w:tcPr>
          <w:p w:rsidR="00745986" w:rsidRPr="00BF1291" w:rsidRDefault="00745986" w:rsidP="00070285">
            <w:pPr>
              <w:rPr>
                <w:rFonts w:cs="Times New Roman"/>
                <w:sz w:val="20"/>
                <w:szCs w:val="20"/>
                <w:lang w:val="ru-RU" w:eastAsia="ja-JP"/>
              </w:rPr>
            </w:pPr>
            <w:bookmarkStart w:id="100" w:name="_Toc69214586"/>
            <w:bookmarkStart w:id="101" w:name="_Toc69214728"/>
            <w:bookmarkStart w:id="102" w:name="_Toc69214870"/>
            <w:r w:rsidRPr="00BF1291">
              <w:rPr>
                <w:rFonts w:cs="Times New Roman"/>
                <w:sz w:val="20"/>
                <w:szCs w:val="20"/>
                <w:lang w:val="ru-RU" w:eastAsia="ja-JP"/>
              </w:rPr>
              <w:t>Если бы вам предложили заплатить за маникюр любую стоимость, какую хотите. Какую цену вы бы заплатили?</w:t>
            </w:r>
            <w:bookmarkEnd w:id="100"/>
            <w:bookmarkEnd w:id="101"/>
            <w:bookmarkEnd w:id="102"/>
          </w:p>
          <w:p w:rsidR="00745986" w:rsidRPr="00BF1291" w:rsidRDefault="00745986" w:rsidP="00070285">
            <w:pPr>
              <w:rPr>
                <w:rFonts w:cs="Times New Roman"/>
                <w:sz w:val="20"/>
                <w:szCs w:val="20"/>
                <w:lang w:val="ru-RU" w:eastAsia="ja-JP"/>
              </w:rPr>
            </w:pPr>
            <w:bookmarkStart w:id="103" w:name="_Toc69214587"/>
            <w:bookmarkStart w:id="104" w:name="_Toc69214729"/>
            <w:bookmarkStart w:id="105" w:name="_Toc69214871"/>
            <w:r w:rsidRPr="00BF1291">
              <w:rPr>
                <w:rFonts w:cs="Times New Roman"/>
                <w:sz w:val="20"/>
                <w:szCs w:val="20"/>
                <w:lang w:val="ru-RU" w:eastAsia="ja-JP"/>
              </w:rPr>
              <w:t>При условии, что Александра платёж не увидит и на ваши взаимоотношения это никак не повлияет(полная анонимность платежа).</w:t>
            </w:r>
            <w:bookmarkEnd w:id="103"/>
            <w:bookmarkEnd w:id="104"/>
            <w:bookmarkEnd w:id="105"/>
          </w:p>
        </w:tc>
        <w:tc>
          <w:tcPr>
            <w:tcW w:w="3075" w:type="dxa"/>
          </w:tcPr>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Открытый вопрос</w:t>
            </w:r>
          </w:p>
        </w:tc>
        <w:tc>
          <w:tcPr>
            <w:tcW w:w="2737" w:type="dxa"/>
          </w:tcPr>
          <w:p w:rsidR="00745986" w:rsidRPr="00BF1291" w:rsidRDefault="00745986" w:rsidP="00070285">
            <w:pPr>
              <w:rPr>
                <w:rFonts w:cs="Times New Roman"/>
                <w:sz w:val="20"/>
                <w:szCs w:val="20"/>
                <w:lang w:val="ru-RU" w:eastAsia="ja-JP"/>
              </w:rPr>
            </w:pPr>
            <w:bookmarkStart w:id="106" w:name="_Toc69214588"/>
            <w:bookmarkStart w:id="107" w:name="_Toc69214730"/>
            <w:bookmarkStart w:id="108" w:name="_Toc69214872"/>
            <w:r w:rsidRPr="00BF1291">
              <w:rPr>
                <w:rFonts w:cs="Times New Roman"/>
                <w:sz w:val="20"/>
                <w:szCs w:val="20"/>
                <w:lang w:val="ru-RU" w:eastAsia="ja-JP"/>
              </w:rPr>
              <w:t>Проверяется готовность платить в условиях анонимности. Открытый вопрос даёт полную свободу и не устанавливает рамки</w:t>
            </w:r>
            <w:bookmarkEnd w:id="106"/>
            <w:bookmarkEnd w:id="107"/>
            <w:bookmarkEnd w:id="108"/>
          </w:p>
        </w:tc>
      </w:tr>
      <w:tr w:rsidR="00745986" w:rsidTr="00070285">
        <w:tc>
          <w:tcPr>
            <w:tcW w:w="1084" w:type="dxa"/>
          </w:tcPr>
          <w:p w:rsidR="00745986" w:rsidRPr="00BF1291" w:rsidRDefault="00745986" w:rsidP="00070285">
            <w:pPr>
              <w:rPr>
                <w:rFonts w:cs="Times New Roman"/>
                <w:sz w:val="20"/>
                <w:szCs w:val="20"/>
                <w:lang w:val="ru-RU" w:eastAsia="ja-JP"/>
              </w:rPr>
            </w:pPr>
            <w:bookmarkStart w:id="109" w:name="_Toc69214589"/>
            <w:bookmarkStart w:id="110" w:name="_Toc69214731"/>
            <w:bookmarkStart w:id="111" w:name="_Toc69214873"/>
            <w:r w:rsidRPr="00BF1291">
              <w:rPr>
                <w:rFonts w:cs="Times New Roman"/>
                <w:sz w:val="20"/>
                <w:szCs w:val="20"/>
                <w:lang w:val="ru-RU" w:eastAsia="ja-JP"/>
              </w:rPr>
              <w:t>6</w:t>
            </w:r>
            <w:bookmarkEnd w:id="109"/>
            <w:bookmarkEnd w:id="110"/>
            <w:bookmarkEnd w:id="111"/>
          </w:p>
        </w:tc>
        <w:tc>
          <w:tcPr>
            <w:tcW w:w="2782" w:type="dxa"/>
          </w:tcPr>
          <w:p w:rsidR="00745986" w:rsidRPr="00BF1291" w:rsidRDefault="00745986" w:rsidP="00070285">
            <w:pPr>
              <w:rPr>
                <w:rFonts w:cs="Times New Roman"/>
                <w:sz w:val="20"/>
                <w:szCs w:val="20"/>
                <w:lang w:val="ru-RU" w:eastAsia="ja-JP"/>
              </w:rPr>
            </w:pPr>
            <w:bookmarkStart w:id="112" w:name="_Toc69214590"/>
            <w:bookmarkStart w:id="113" w:name="_Toc69214732"/>
            <w:bookmarkStart w:id="114" w:name="_Toc69214874"/>
            <w:r w:rsidRPr="00BF1291">
              <w:rPr>
                <w:rFonts w:cs="Times New Roman"/>
                <w:sz w:val="20"/>
                <w:szCs w:val="20"/>
                <w:lang w:val="ru-RU" w:eastAsia="ja-JP"/>
              </w:rPr>
              <w:t>Если бы вопрос был сформулирован таким образом "заплатите ту цену, которую считаете справедливой", а не "заплатите, сколько хотите", повлияло бы это на размер Вашей оплаты?</w:t>
            </w:r>
            <w:bookmarkEnd w:id="112"/>
            <w:bookmarkEnd w:id="113"/>
            <w:bookmarkEnd w:id="114"/>
          </w:p>
        </w:tc>
        <w:tc>
          <w:tcPr>
            <w:tcW w:w="3075" w:type="dxa"/>
          </w:tcPr>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да, заплатила бы больше</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да, заплатила бы меньше</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нет, никак не повлияло бы</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затрудняюсь ответить</w:t>
            </w:r>
          </w:p>
        </w:tc>
        <w:tc>
          <w:tcPr>
            <w:tcW w:w="2737" w:type="dxa"/>
          </w:tcPr>
          <w:p w:rsidR="00745986" w:rsidRPr="00BF1291" w:rsidRDefault="00745986" w:rsidP="00070285">
            <w:pPr>
              <w:rPr>
                <w:rFonts w:cs="Times New Roman"/>
                <w:sz w:val="20"/>
                <w:szCs w:val="20"/>
                <w:lang w:val="ru-RU" w:eastAsia="ja-JP"/>
              </w:rPr>
            </w:pPr>
            <w:bookmarkStart w:id="115" w:name="_Toc69214591"/>
            <w:bookmarkStart w:id="116" w:name="_Toc69214733"/>
            <w:bookmarkStart w:id="117" w:name="_Toc69214875"/>
            <w:r w:rsidRPr="00BF1291">
              <w:rPr>
                <w:rFonts w:cs="Times New Roman"/>
                <w:sz w:val="20"/>
                <w:szCs w:val="20"/>
                <w:lang w:val="ru-RU" w:eastAsia="ja-JP"/>
              </w:rPr>
              <w:t>Влияние формулировки на цену</w:t>
            </w:r>
            <w:bookmarkEnd w:id="115"/>
            <w:bookmarkEnd w:id="116"/>
            <w:bookmarkEnd w:id="117"/>
          </w:p>
        </w:tc>
      </w:tr>
      <w:tr w:rsidR="00745986" w:rsidTr="00070285">
        <w:tc>
          <w:tcPr>
            <w:tcW w:w="1084" w:type="dxa"/>
          </w:tcPr>
          <w:p w:rsidR="00745986" w:rsidRPr="00BF1291" w:rsidRDefault="00745986" w:rsidP="00070285">
            <w:pPr>
              <w:rPr>
                <w:rFonts w:cs="Times New Roman"/>
                <w:sz w:val="20"/>
                <w:szCs w:val="20"/>
                <w:lang w:val="ru-RU" w:eastAsia="ja-JP"/>
              </w:rPr>
            </w:pPr>
            <w:bookmarkStart w:id="118" w:name="_Toc69214592"/>
            <w:bookmarkStart w:id="119" w:name="_Toc69214734"/>
            <w:bookmarkStart w:id="120" w:name="_Toc69214876"/>
            <w:r w:rsidRPr="00BF1291">
              <w:rPr>
                <w:rFonts w:cs="Times New Roman"/>
                <w:sz w:val="20"/>
                <w:szCs w:val="20"/>
                <w:lang w:val="ru-RU" w:eastAsia="ja-JP"/>
              </w:rPr>
              <w:t>7</w:t>
            </w:r>
            <w:bookmarkEnd w:id="118"/>
            <w:bookmarkEnd w:id="119"/>
            <w:bookmarkEnd w:id="120"/>
          </w:p>
        </w:tc>
        <w:tc>
          <w:tcPr>
            <w:tcW w:w="2782" w:type="dxa"/>
          </w:tcPr>
          <w:p w:rsidR="00745986" w:rsidRPr="00BF1291" w:rsidRDefault="00745986" w:rsidP="00070285">
            <w:pPr>
              <w:rPr>
                <w:rFonts w:cs="Times New Roman"/>
                <w:sz w:val="20"/>
                <w:szCs w:val="20"/>
                <w:lang w:val="ru-RU" w:eastAsia="ja-JP"/>
              </w:rPr>
            </w:pPr>
            <w:bookmarkStart w:id="121" w:name="_Toc69214593"/>
            <w:bookmarkStart w:id="122" w:name="_Toc69214735"/>
            <w:bookmarkStart w:id="123" w:name="_Toc69214877"/>
            <w:r w:rsidRPr="00BF1291">
              <w:rPr>
                <w:rFonts w:cs="Times New Roman"/>
                <w:sz w:val="20"/>
                <w:szCs w:val="20"/>
                <w:lang w:val="ru-RU" w:eastAsia="ja-JP"/>
              </w:rPr>
              <w:t>Пожалуйста, укажите ваш пол:</w:t>
            </w:r>
            <w:bookmarkEnd w:id="121"/>
            <w:bookmarkEnd w:id="122"/>
            <w:bookmarkEnd w:id="123"/>
          </w:p>
        </w:tc>
        <w:tc>
          <w:tcPr>
            <w:tcW w:w="3075" w:type="dxa"/>
          </w:tcPr>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женский</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мужской</w:t>
            </w:r>
          </w:p>
        </w:tc>
        <w:tc>
          <w:tcPr>
            <w:tcW w:w="2737" w:type="dxa"/>
          </w:tcPr>
          <w:p w:rsidR="00745986" w:rsidRPr="00BF1291" w:rsidRDefault="00745986" w:rsidP="00070285">
            <w:pPr>
              <w:rPr>
                <w:rFonts w:cs="Times New Roman"/>
                <w:sz w:val="20"/>
                <w:szCs w:val="20"/>
                <w:lang w:val="ru-RU" w:eastAsia="ja-JP"/>
              </w:rPr>
            </w:pPr>
            <w:bookmarkStart w:id="124" w:name="_Toc69214594"/>
            <w:bookmarkStart w:id="125" w:name="_Toc69214736"/>
            <w:bookmarkStart w:id="126" w:name="_Toc69214878"/>
            <w:r w:rsidRPr="00BF1291">
              <w:rPr>
                <w:rFonts w:cs="Times New Roman"/>
                <w:sz w:val="20"/>
                <w:szCs w:val="20"/>
                <w:lang w:val="ru-RU" w:eastAsia="ja-JP"/>
              </w:rPr>
              <w:t>Составить портрет респондента</w:t>
            </w:r>
            <w:bookmarkEnd w:id="124"/>
            <w:bookmarkEnd w:id="125"/>
            <w:bookmarkEnd w:id="126"/>
          </w:p>
        </w:tc>
      </w:tr>
      <w:tr w:rsidR="00745986" w:rsidTr="00070285">
        <w:tc>
          <w:tcPr>
            <w:tcW w:w="1084" w:type="dxa"/>
          </w:tcPr>
          <w:p w:rsidR="00745986" w:rsidRPr="00BF1291" w:rsidRDefault="00745986" w:rsidP="00070285">
            <w:pPr>
              <w:rPr>
                <w:rFonts w:cs="Times New Roman"/>
                <w:sz w:val="20"/>
                <w:szCs w:val="20"/>
                <w:lang w:val="ru-RU" w:eastAsia="ja-JP"/>
              </w:rPr>
            </w:pPr>
            <w:bookmarkStart w:id="127" w:name="_Toc69214595"/>
            <w:bookmarkStart w:id="128" w:name="_Toc69214737"/>
            <w:bookmarkStart w:id="129" w:name="_Toc69214879"/>
            <w:r w:rsidRPr="00BF1291">
              <w:rPr>
                <w:rFonts w:cs="Times New Roman"/>
                <w:sz w:val="20"/>
                <w:szCs w:val="20"/>
                <w:lang w:val="ru-RU" w:eastAsia="ja-JP"/>
              </w:rPr>
              <w:t>8</w:t>
            </w:r>
            <w:bookmarkEnd w:id="127"/>
            <w:bookmarkEnd w:id="128"/>
            <w:bookmarkEnd w:id="129"/>
          </w:p>
        </w:tc>
        <w:tc>
          <w:tcPr>
            <w:tcW w:w="2782" w:type="dxa"/>
          </w:tcPr>
          <w:p w:rsidR="00745986" w:rsidRPr="00BF1291" w:rsidRDefault="00745986" w:rsidP="00070285">
            <w:pPr>
              <w:rPr>
                <w:rFonts w:cs="Times New Roman"/>
                <w:sz w:val="20"/>
                <w:szCs w:val="20"/>
                <w:lang w:val="ru-RU" w:eastAsia="ja-JP"/>
              </w:rPr>
            </w:pPr>
            <w:bookmarkStart w:id="130" w:name="_Toc69214596"/>
            <w:bookmarkStart w:id="131" w:name="_Toc69214738"/>
            <w:bookmarkStart w:id="132" w:name="_Toc69214880"/>
            <w:r w:rsidRPr="00BF1291">
              <w:rPr>
                <w:rFonts w:cs="Times New Roman"/>
                <w:sz w:val="20"/>
                <w:szCs w:val="20"/>
                <w:lang w:val="ru-RU" w:eastAsia="ja-JP"/>
              </w:rPr>
              <w:t>Пожалуйста, укажите ваш возраст:</w:t>
            </w:r>
            <w:bookmarkEnd w:id="130"/>
            <w:bookmarkEnd w:id="131"/>
            <w:bookmarkEnd w:id="132"/>
          </w:p>
        </w:tc>
        <w:tc>
          <w:tcPr>
            <w:tcW w:w="3075" w:type="dxa"/>
          </w:tcPr>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меньше 20</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21-25</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26-30</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31-35</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36-45</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46-55</w:t>
            </w:r>
          </w:p>
          <w:p w:rsidR="00745986" w:rsidRPr="00BF1291" w:rsidRDefault="00745986" w:rsidP="00070285">
            <w:pPr>
              <w:rPr>
                <w:rFonts w:cs="Times New Roman"/>
                <w:sz w:val="20"/>
                <w:szCs w:val="20"/>
                <w:lang w:val="ru-RU" w:eastAsia="ja-JP"/>
              </w:rPr>
            </w:pPr>
            <w:r w:rsidRPr="00BF1291">
              <w:rPr>
                <w:rFonts w:cs="Times New Roman"/>
                <w:sz w:val="20"/>
                <w:szCs w:val="20"/>
                <w:lang w:val="ru-RU" w:eastAsia="ja-JP"/>
              </w:rPr>
              <w:t>56 и старше</w:t>
            </w:r>
          </w:p>
        </w:tc>
        <w:tc>
          <w:tcPr>
            <w:tcW w:w="2737" w:type="dxa"/>
          </w:tcPr>
          <w:p w:rsidR="00745986" w:rsidRPr="00BF1291" w:rsidRDefault="00745986" w:rsidP="00070285">
            <w:pPr>
              <w:rPr>
                <w:rFonts w:cs="Times New Roman"/>
                <w:sz w:val="20"/>
                <w:szCs w:val="20"/>
                <w:lang w:val="ru-RU" w:eastAsia="ja-JP"/>
              </w:rPr>
            </w:pPr>
          </w:p>
        </w:tc>
      </w:tr>
    </w:tbl>
    <w:p w:rsidR="00A45EEA" w:rsidRDefault="00A45EEA"/>
    <w:p w:rsidR="00A45EEA" w:rsidRDefault="00A45EEA"/>
    <w:p w:rsidR="00A45EEA" w:rsidRPr="00A45EEA" w:rsidRDefault="00A45EEA" w:rsidP="00110A1B">
      <w:pPr>
        <w:pStyle w:val="af"/>
        <w:numPr>
          <w:ilvl w:val="0"/>
          <w:numId w:val="31"/>
        </w:numPr>
        <w:jc w:val="right"/>
        <w:rPr>
          <w:sz w:val="24"/>
          <w:szCs w:val="24"/>
        </w:rPr>
      </w:pPr>
      <w:r w:rsidRPr="00A45EEA">
        <w:rPr>
          <w:sz w:val="24"/>
          <w:szCs w:val="24"/>
          <w:lang w:val="ru-RU"/>
        </w:rPr>
        <w:lastRenderedPageBreak/>
        <w:t>Структура опроса (Продолжение)</w:t>
      </w:r>
    </w:p>
    <w:tbl>
      <w:tblPr>
        <w:tblStyle w:val="af3"/>
        <w:tblW w:w="0" w:type="auto"/>
        <w:tblLook w:val="04A0" w:firstRow="1" w:lastRow="0" w:firstColumn="1" w:lastColumn="0" w:noHBand="0" w:noVBand="1"/>
      </w:tblPr>
      <w:tblGrid>
        <w:gridCol w:w="1084"/>
        <w:gridCol w:w="2782"/>
        <w:gridCol w:w="3075"/>
        <w:gridCol w:w="2737"/>
      </w:tblGrid>
      <w:tr w:rsidR="00745986" w:rsidRPr="004F0343" w:rsidTr="00070285">
        <w:tc>
          <w:tcPr>
            <w:tcW w:w="1084" w:type="dxa"/>
          </w:tcPr>
          <w:p w:rsidR="00745986" w:rsidRPr="00BF1291" w:rsidRDefault="00745986" w:rsidP="00070285">
            <w:pPr>
              <w:rPr>
                <w:sz w:val="20"/>
                <w:szCs w:val="20"/>
                <w:lang w:val="ru-RU" w:eastAsia="ja-JP"/>
              </w:rPr>
            </w:pPr>
            <w:bookmarkStart w:id="133" w:name="_Toc69214597"/>
            <w:bookmarkStart w:id="134" w:name="_Toc69214739"/>
            <w:bookmarkStart w:id="135" w:name="_Toc69214881"/>
            <w:r w:rsidRPr="00BF1291">
              <w:rPr>
                <w:sz w:val="20"/>
                <w:szCs w:val="20"/>
                <w:lang w:val="ru-RU" w:eastAsia="ja-JP"/>
              </w:rPr>
              <w:t>9</w:t>
            </w:r>
            <w:bookmarkEnd w:id="133"/>
            <w:bookmarkEnd w:id="134"/>
            <w:bookmarkEnd w:id="135"/>
          </w:p>
        </w:tc>
        <w:tc>
          <w:tcPr>
            <w:tcW w:w="2782" w:type="dxa"/>
          </w:tcPr>
          <w:p w:rsidR="00745986" w:rsidRPr="00BF1291" w:rsidRDefault="00745986" w:rsidP="00070285">
            <w:pPr>
              <w:rPr>
                <w:sz w:val="20"/>
                <w:szCs w:val="20"/>
                <w:lang w:val="ru-RU" w:eastAsia="ja-JP"/>
              </w:rPr>
            </w:pPr>
            <w:bookmarkStart w:id="136" w:name="_Toc69214598"/>
            <w:bookmarkStart w:id="137" w:name="_Toc69214740"/>
            <w:bookmarkStart w:id="138" w:name="_Toc69214882"/>
            <w:r w:rsidRPr="00BF1291">
              <w:rPr>
                <w:sz w:val="20"/>
                <w:szCs w:val="20"/>
                <w:lang w:val="ru-RU" w:eastAsia="ja-JP"/>
              </w:rPr>
              <w:t>Как бы вы охарактеризовали материальное положение Вашей семьи?</w:t>
            </w:r>
            <w:bookmarkEnd w:id="136"/>
            <w:bookmarkEnd w:id="137"/>
            <w:bookmarkEnd w:id="138"/>
          </w:p>
        </w:tc>
        <w:tc>
          <w:tcPr>
            <w:tcW w:w="3075" w:type="dxa"/>
          </w:tcPr>
          <w:p w:rsidR="00745986" w:rsidRPr="00BF1291" w:rsidRDefault="00745986" w:rsidP="00070285">
            <w:pPr>
              <w:rPr>
                <w:sz w:val="20"/>
                <w:szCs w:val="20"/>
                <w:lang w:val="ru-RU" w:eastAsia="ja-JP"/>
              </w:rPr>
            </w:pPr>
            <w:r w:rsidRPr="00BF1291">
              <w:rPr>
                <w:sz w:val="20"/>
                <w:szCs w:val="20"/>
                <w:lang w:val="ru-RU" w:eastAsia="ja-JP"/>
              </w:rPr>
              <w:t>Нам не всегда хватает денег даже на еду</w:t>
            </w:r>
          </w:p>
          <w:p w:rsidR="00745986" w:rsidRPr="00BF1291" w:rsidRDefault="00745986" w:rsidP="00070285">
            <w:pPr>
              <w:rPr>
                <w:sz w:val="20"/>
                <w:szCs w:val="20"/>
                <w:lang w:val="ru-RU" w:eastAsia="ja-JP"/>
              </w:rPr>
            </w:pPr>
            <w:r w:rsidRPr="00BF1291">
              <w:rPr>
                <w:sz w:val="20"/>
                <w:szCs w:val="20"/>
                <w:lang w:val="ru-RU" w:eastAsia="ja-JP"/>
              </w:rPr>
              <w:t>У нас хватает денег на еду, но купить одежду для нас - серьезная проблема</w:t>
            </w:r>
          </w:p>
          <w:p w:rsidR="00745986" w:rsidRPr="00BF1291" w:rsidRDefault="00745986" w:rsidP="00070285">
            <w:pPr>
              <w:rPr>
                <w:sz w:val="20"/>
                <w:szCs w:val="20"/>
                <w:lang w:val="ru-RU" w:eastAsia="ja-JP"/>
              </w:rPr>
            </w:pPr>
            <w:r w:rsidRPr="00BF1291">
              <w:rPr>
                <w:sz w:val="20"/>
                <w:szCs w:val="20"/>
                <w:lang w:val="ru-RU" w:eastAsia="ja-JP"/>
              </w:rPr>
              <w:t>Нам хватает на еду и одежду но купить телевизор, холодильник или стиральную машину нам будет сложно</w:t>
            </w:r>
          </w:p>
          <w:p w:rsidR="00745986" w:rsidRPr="00BF1291" w:rsidRDefault="00745986" w:rsidP="00070285">
            <w:pPr>
              <w:rPr>
                <w:sz w:val="20"/>
                <w:szCs w:val="20"/>
                <w:lang w:val="ru-RU" w:eastAsia="ja-JP"/>
              </w:rPr>
            </w:pPr>
            <w:r w:rsidRPr="00BF1291">
              <w:rPr>
                <w:sz w:val="20"/>
                <w:szCs w:val="20"/>
                <w:lang w:val="ru-RU" w:eastAsia="ja-JP"/>
              </w:rPr>
              <w:t>Мы можем купить основную бытовую технику, но на автомобиль нам не хватит</w:t>
            </w:r>
          </w:p>
          <w:p w:rsidR="00745986" w:rsidRPr="00BF1291" w:rsidRDefault="00745986" w:rsidP="00070285">
            <w:pPr>
              <w:rPr>
                <w:sz w:val="20"/>
                <w:szCs w:val="20"/>
                <w:lang w:val="ru-RU" w:eastAsia="ja-JP"/>
              </w:rPr>
            </w:pPr>
            <w:r w:rsidRPr="00BF1291">
              <w:rPr>
                <w:sz w:val="20"/>
                <w:szCs w:val="20"/>
                <w:lang w:val="ru-RU" w:eastAsia="ja-JP"/>
              </w:rPr>
              <w:t>Наших средств хватит на всё, кроме таких дорогих приобретений, как квартира или загородный дом</w:t>
            </w:r>
          </w:p>
          <w:p w:rsidR="00745986" w:rsidRPr="00BF1291" w:rsidRDefault="00745986" w:rsidP="00070285">
            <w:pPr>
              <w:rPr>
                <w:sz w:val="20"/>
                <w:szCs w:val="20"/>
                <w:lang w:val="ru-RU" w:eastAsia="ja-JP"/>
              </w:rPr>
            </w:pPr>
            <w:r w:rsidRPr="00BF1291">
              <w:rPr>
                <w:sz w:val="20"/>
                <w:szCs w:val="20"/>
                <w:lang w:val="ru-RU" w:eastAsia="ja-JP"/>
              </w:rPr>
              <w:t>У нас нет никаких финансовых затруднений. При необходимости мы можем купить квартиру или дом</w:t>
            </w:r>
          </w:p>
        </w:tc>
        <w:tc>
          <w:tcPr>
            <w:tcW w:w="2737" w:type="dxa"/>
          </w:tcPr>
          <w:p w:rsidR="00745986" w:rsidRPr="00BF1291" w:rsidRDefault="00745986" w:rsidP="00070285">
            <w:pPr>
              <w:rPr>
                <w:sz w:val="20"/>
                <w:szCs w:val="20"/>
                <w:lang w:val="ru-RU" w:eastAsia="ja-JP"/>
              </w:rPr>
            </w:pPr>
            <w:bookmarkStart w:id="139" w:name="_Toc69214599"/>
            <w:bookmarkStart w:id="140" w:name="_Toc69214741"/>
            <w:bookmarkStart w:id="141" w:name="_Toc69214883"/>
            <w:r w:rsidRPr="00BF1291">
              <w:rPr>
                <w:sz w:val="20"/>
                <w:szCs w:val="20"/>
                <w:lang w:val="ru-RU" w:eastAsia="ja-JP"/>
              </w:rPr>
              <w:t>Определить платежеспособность респондента в целом</w:t>
            </w:r>
            <w:bookmarkEnd w:id="139"/>
            <w:bookmarkEnd w:id="140"/>
            <w:bookmarkEnd w:id="141"/>
          </w:p>
        </w:tc>
      </w:tr>
      <w:tr w:rsidR="00745986" w:rsidRPr="004F0343" w:rsidTr="00070285">
        <w:tc>
          <w:tcPr>
            <w:tcW w:w="1084" w:type="dxa"/>
          </w:tcPr>
          <w:p w:rsidR="00745986" w:rsidRPr="00BF1291" w:rsidRDefault="00745986" w:rsidP="00070285">
            <w:pPr>
              <w:rPr>
                <w:sz w:val="20"/>
                <w:szCs w:val="20"/>
                <w:lang w:val="ru-RU" w:eastAsia="ja-JP"/>
              </w:rPr>
            </w:pPr>
            <w:bookmarkStart w:id="142" w:name="_Toc69214600"/>
            <w:bookmarkStart w:id="143" w:name="_Toc69214742"/>
            <w:bookmarkStart w:id="144" w:name="_Toc69214884"/>
            <w:r w:rsidRPr="00BF1291">
              <w:rPr>
                <w:sz w:val="20"/>
                <w:szCs w:val="20"/>
                <w:lang w:val="ru-RU" w:eastAsia="ja-JP"/>
              </w:rPr>
              <w:t>10</w:t>
            </w:r>
            <w:bookmarkEnd w:id="142"/>
            <w:bookmarkEnd w:id="143"/>
            <w:bookmarkEnd w:id="144"/>
          </w:p>
        </w:tc>
        <w:tc>
          <w:tcPr>
            <w:tcW w:w="2782" w:type="dxa"/>
          </w:tcPr>
          <w:p w:rsidR="00745986" w:rsidRPr="00BF1291" w:rsidRDefault="00745986" w:rsidP="00070285">
            <w:pPr>
              <w:rPr>
                <w:sz w:val="20"/>
                <w:szCs w:val="20"/>
                <w:lang w:val="ru-RU" w:eastAsia="ja-JP"/>
              </w:rPr>
            </w:pPr>
            <w:bookmarkStart w:id="145" w:name="_Toc69214601"/>
            <w:bookmarkStart w:id="146" w:name="_Toc69214743"/>
            <w:bookmarkStart w:id="147" w:name="_Toc69214885"/>
            <w:r w:rsidRPr="00BF1291">
              <w:rPr>
                <w:sz w:val="20"/>
                <w:szCs w:val="20"/>
                <w:lang w:val="ru-RU" w:eastAsia="ja-JP"/>
              </w:rPr>
              <w:t>Укажите самый высокий уровень Вашего образования:</w:t>
            </w:r>
            <w:bookmarkEnd w:id="145"/>
            <w:bookmarkEnd w:id="146"/>
            <w:bookmarkEnd w:id="147"/>
          </w:p>
        </w:tc>
        <w:tc>
          <w:tcPr>
            <w:tcW w:w="3075" w:type="dxa"/>
          </w:tcPr>
          <w:p w:rsidR="00745986" w:rsidRPr="00BF1291" w:rsidRDefault="00745986" w:rsidP="00070285">
            <w:pPr>
              <w:rPr>
                <w:sz w:val="20"/>
                <w:szCs w:val="20"/>
                <w:lang w:val="ru-RU" w:eastAsia="ja-JP"/>
              </w:rPr>
            </w:pPr>
            <w:r w:rsidRPr="00BF1291">
              <w:rPr>
                <w:sz w:val="20"/>
                <w:szCs w:val="20"/>
                <w:lang w:val="ru-RU" w:eastAsia="ja-JP"/>
              </w:rPr>
              <w:t>Неполное среднее</w:t>
            </w:r>
          </w:p>
          <w:p w:rsidR="00745986" w:rsidRPr="00BF1291" w:rsidRDefault="00745986" w:rsidP="00070285">
            <w:pPr>
              <w:rPr>
                <w:sz w:val="20"/>
                <w:szCs w:val="20"/>
                <w:lang w:val="ru-RU" w:eastAsia="ja-JP"/>
              </w:rPr>
            </w:pPr>
            <w:r w:rsidRPr="00BF1291">
              <w:rPr>
                <w:sz w:val="20"/>
                <w:szCs w:val="20"/>
                <w:lang w:val="ru-RU" w:eastAsia="ja-JP"/>
              </w:rPr>
              <w:t>Среднее</w:t>
            </w:r>
          </w:p>
          <w:p w:rsidR="00745986" w:rsidRPr="00BF1291" w:rsidRDefault="00745986" w:rsidP="00070285">
            <w:pPr>
              <w:rPr>
                <w:sz w:val="20"/>
                <w:szCs w:val="20"/>
                <w:lang w:val="ru-RU" w:eastAsia="ja-JP"/>
              </w:rPr>
            </w:pPr>
            <w:r w:rsidRPr="00BF1291">
              <w:rPr>
                <w:sz w:val="20"/>
                <w:szCs w:val="20"/>
                <w:lang w:val="ru-RU" w:eastAsia="ja-JP"/>
              </w:rPr>
              <w:t>Среднее специальное</w:t>
            </w:r>
          </w:p>
          <w:p w:rsidR="00745986" w:rsidRPr="00BF1291" w:rsidRDefault="00745986" w:rsidP="00070285">
            <w:pPr>
              <w:rPr>
                <w:sz w:val="20"/>
                <w:szCs w:val="20"/>
                <w:lang w:val="ru-RU" w:eastAsia="ja-JP"/>
              </w:rPr>
            </w:pPr>
            <w:r w:rsidRPr="00BF1291">
              <w:rPr>
                <w:sz w:val="20"/>
                <w:szCs w:val="20"/>
                <w:lang w:val="ru-RU" w:eastAsia="ja-JP"/>
              </w:rPr>
              <w:t>Неполное высшее</w:t>
            </w:r>
          </w:p>
          <w:p w:rsidR="00745986" w:rsidRPr="00BF1291" w:rsidRDefault="00745986" w:rsidP="00070285">
            <w:pPr>
              <w:rPr>
                <w:sz w:val="20"/>
                <w:szCs w:val="20"/>
                <w:lang w:val="ru-RU" w:eastAsia="ja-JP"/>
              </w:rPr>
            </w:pPr>
            <w:r w:rsidRPr="00BF1291">
              <w:rPr>
                <w:sz w:val="20"/>
                <w:szCs w:val="20"/>
                <w:lang w:val="ru-RU" w:eastAsia="ja-JP"/>
              </w:rPr>
              <w:t>Высшее (бакалавриат/специалитет)</w:t>
            </w:r>
          </w:p>
          <w:p w:rsidR="00745986" w:rsidRPr="00BF1291" w:rsidRDefault="00745986" w:rsidP="00070285">
            <w:pPr>
              <w:rPr>
                <w:sz w:val="20"/>
                <w:szCs w:val="20"/>
                <w:lang w:val="ru-RU" w:eastAsia="ja-JP"/>
              </w:rPr>
            </w:pPr>
            <w:r w:rsidRPr="00BF1291">
              <w:rPr>
                <w:sz w:val="20"/>
                <w:szCs w:val="20"/>
                <w:lang w:val="ru-RU" w:eastAsia="ja-JP"/>
              </w:rPr>
              <w:t>Высшее (магистратура)</w:t>
            </w:r>
          </w:p>
          <w:p w:rsidR="00745986" w:rsidRPr="00BF1291" w:rsidRDefault="00745986" w:rsidP="00070285">
            <w:pPr>
              <w:rPr>
                <w:sz w:val="20"/>
                <w:szCs w:val="20"/>
                <w:lang w:val="ru-RU" w:eastAsia="ja-JP"/>
              </w:rPr>
            </w:pPr>
            <w:r w:rsidRPr="00BF1291">
              <w:rPr>
                <w:sz w:val="20"/>
                <w:szCs w:val="20"/>
                <w:lang w:val="ru-RU" w:eastAsia="ja-JP"/>
              </w:rPr>
              <w:t>Высшее (аспирантура)</w:t>
            </w:r>
          </w:p>
        </w:tc>
        <w:tc>
          <w:tcPr>
            <w:tcW w:w="2737" w:type="dxa"/>
          </w:tcPr>
          <w:p w:rsidR="00745986" w:rsidRPr="00BF1291" w:rsidRDefault="00745986" w:rsidP="00070285">
            <w:pPr>
              <w:rPr>
                <w:sz w:val="20"/>
                <w:szCs w:val="20"/>
                <w:lang w:val="ru-RU" w:eastAsia="ja-JP"/>
              </w:rPr>
            </w:pPr>
            <w:bookmarkStart w:id="148" w:name="_Toc69214602"/>
            <w:bookmarkStart w:id="149" w:name="_Toc69214744"/>
            <w:bookmarkStart w:id="150" w:name="_Toc69214886"/>
            <w:r w:rsidRPr="00BF1291">
              <w:rPr>
                <w:sz w:val="20"/>
                <w:szCs w:val="20"/>
                <w:lang w:val="ru-RU" w:eastAsia="ja-JP"/>
              </w:rPr>
              <w:t>Определить влияет ли как-то уровень образования на готовность платить</w:t>
            </w:r>
            <w:bookmarkEnd w:id="148"/>
            <w:bookmarkEnd w:id="149"/>
            <w:bookmarkEnd w:id="150"/>
          </w:p>
        </w:tc>
      </w:tr>
    </w:tbl>
    <w:p w:rsidR="00745986" w:rsidRDefault="00745986" w:rsidP="00745986">
      <w:pPr>
        <w:rPr>
          <w:sz w:val="24"/>
          <w:szCs w:val="24"/>
          <w:lang w:val="ru-RU" w:eastAsia="ja-JP"/>
        </w:rPr>
      </w:pPr>
      <w:r w:rsidRPr="00FF18EC">
        <w:rPr>
          <w:sz w:val="24"/>
          <w:szCs w:val="24"/>
          <w:lang w:val="ru-RU" w:eastAsia="ja-JP"/>
        </w:rPr>
        <w:t>Источник</w:t>
      </w:r>
      <w:r w:rsidRPr="00507E9D">
        <w:rPr>
          <w:sz w:val="24"/>
          <w:szCs w:val="24"/>
          <w:lang w:val="ru-RU" w:eastAsia="ja-JP"/>
        </w:rPr>
        <w:t xml:space="preserve">: </w:t>
      </w:r>
      <w:r w:rsidR="00A45EEA">
        <w:rPr>
          <w:sz w:val="24"/>
          <w:szCs w:val="24"/>
          <w:lang w:val="ru-RU" w:eastAsia="ja-JP"/>
        </w:rPr>
        <w:t>составлено автором</w:t>
      </w:r>
    </w:p>
    <w:p w:rsidR="00A45EEA" w:rsidRPr="00A45EEA" w:rsidRDefault="00A45EEA" w:rsidP="00745986">
      <w:pPr>
        <w:rPr>
          <w:sz w:val="24"/>
          <w:szCs w:val="24"/>
          <w:lang w:val="ru-RU" w:eastAsia="ja-JP"/>
        </w:rPr>
      </w:pPr>
    </w:p>
    <w:p w:rsidR="00A5194D" w:rsidRDefault="00A5194D" w:rsidP="00110A1B">
      <w:pPr>
        <w:pStyle w:val="af"/>
        <w:numPr>
          <w:ilvl w:val="0"/>
          <w:numId w:val="32"/>
        </w:numPr>
        <w:autoSpaceDE w:val="0"/>
        <w:autoSpaceDN w:val="0"/>
        <w:adjustRightInd w:val="0"/>
        <w:spacing w:before="0" w:after="0" w:line="240" w:lineRule="auto"/>
        <w:rPr>
          <w:rFonts w:cs="Times New Roman"/>
          <w:b/>
          <w:bCs/>
          <w:sz w:val="24"/>
          <w:szCs w:val="24"/>
          <w:lang w:val="ru-RU"/>
        </w:rPr>
      </w:pPr>
      <w:r w:rsidRPr="00A5194D">
        <w:rPr>
          <w:rFonts w:cs="Times New Roman"/>
          <w:b/>
          <w:bCs/>
          <w:sz w:val="24"/>
          <w:szCs w:val="24"/>
          <w:lang w:val="ru-RU"/>
        </w:rPr>
        <w:lastRenderedPageBreak/>
        <w:t>Результаты онлайн-опроса</w:t>
      </w:r>
    </w:p>
    <w:p w:rsidR="00A5194D" w:rsidRPr="00A5194D" w:rsidRDefault="00A5194D" w:rsidP="00A5194D">
      <w:pPr>
        <w:pStyle w:val="af"/>
        <w:autoSpaceDE w:val="0"/>
        <w:autoSpaceDN w:val="0"/>
        <w:adjustRightInd w:val="0"/>
        <w:spacing w:before="0" w:after="0" w:line="240" w:lineRule="auto"/>
        <w:rPr>
          <w:rFonts w:cs="Times New Roman"/>
          <w:b/>
          <w:bCs/>
          <w:sz w:val="24"/>
          <w:szCs w:val="24"/>
          <w:lang w:val="ru-RU"/>
        </w:rPr>
      </w:pPr>
    </w:p>
    <w:p w:rsidR="00597A32" w:rsidRPr="00BA020D" w:rsidRDefault="00597A32" w:rsidP="00597A32">
      <w:pPr>
        <w:autoSpaceDE w:val="0"/>
        <w:autoSpaceDN w:val="0"/>
        <w:adjustRightInd w:val="0"/>
        <w:spacing w:before="0" w:after="0" w:line="240" w:lineRule="auto"/>
        <w:rPr>
          <w:rFonts w:cs="Times New Roman"/>
          <w:bCs/>
          <w:sz w:val="24"/>
          <w:szCs w:val="24"/>
          <w:lang w:val="ru-RU"/>
        </w:rPr>
      </w:pPr>
      <w:r w:rsidRPr="00BA020D">
        <w:rPr>
          <w:rFonts w:cs="Times New Roman"/>
          <w:bCs/>
          <w:sz w:val="24"/>
          <w:szCs w:val="24"/>
          <w:lang w:val="ru-RU"/>
        </w:rPr>
        <w:t>№1. Сталкивались ли вы с такой моделью на протяжении последних нескольких лет?</w:t>
      </w:r>
    </w:p>
    <w:p w:rsidR="00597A32" w:rsidRPr="008B16AC" w:rsidRDefault="00597A32"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(Одиночный выбор)</w:t>
      </w:r>
    </w:p>
    <w:p w:rsidR="00274154" w:rsidRPr="008B16AC" w:rsidRDefault="00597A32" w:rsidP="008B16AC">
      <w:pPr>
        <w:spacing w:before="0" w:after="0"/>
        <w:ind w:firstLine="709"/>
        <w:rPr>
          <w:rFonts w:cs="Times New Roman"/>
          <w:bCs/>
          <w:sz w:val="24"/>
          <w:szCs w:val="24"/>
          <w:lang w:val="ru-RU"/>
        </w:rPr>
      </w:pPr>
      <w:r w:rsidRPr="008B16AC">
        <w:rPr>
          <w:rFonts w:cs="Times New Roman"/>
          <w:bCs/>
          <w:sz w:val="24"/>
          <w:szCs w:val="24"/>
          <w:lang w:val="ru-RU"/>
        </w:rPr>
        <w:t>Ответов: 73 (98%), выбрали вариант «Затрудняюсь ответить»: 0 (0%), пропусков: 1 (1%)</w:t>
      </w:r>
    </w:p>
    <w:p w:rsidR="00597A32" w:rsidRPr="008B16AC" w:rsidRDefault="00597A32"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3A06917C" wp14:editId="290824E1">
            <wp:extent cx="2712720" cy="2545555"/>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28164" cy="2560048"/>
                    </a:xfrm>
                    <a:prstGeom prst="rect">
                      <a:avLst/>
                    </a:prstGeom>
                  </pic:spPr>
                </pic:pic>
              </a:graphicData>
            </a:graphic>
          </wp:inline>
        </w:drawing>
      </w:r>
    </w:p>
    <w:p w:rsidR="00597A32" w:rsidRPr="008B16AC" w:rsidRDefault="00597A32" w:rsidP="00110A1B">
      <w:pPr>
        <w:pStyle w:val="a"/>
        <w:numPr>
          <w:ilvl w:val="0"/>
          <w:numId w:val="28"/>
        </w:numPr>
        <w:ind w:left="0" w:firstLine="709"/>
        <w:rPr>
          <w:rFonts w:cs="Times New Roman"/>
          <w:szCs w:val="24"/>
        </w:rPr>
      </w:pPr>
      <w:r w:rsidRPr="008B16AC">
        <w:rPr>
          <w:rFonts w:cs="Times New Roman"/>
          <w:szCs w:val="24"/>
        </w:rPr>
        <w:t>Статистика ответов на вопрос №1 (Анкетолог)</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№2. Считаете ли Вы себя человеком склонным к риску, принятию спонтанных</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решений? (Одиночный выбор)</w:t>
      </w:r>
    </w:p>
    <w:p w:rsidR="00597A32"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Ответов: 73 (98%), выбрали вариант «Затрудняюсь ответить»: 0 (0%), пропусков: 1 (1%)</w:t>
      </w:r>
    </w:p>
    <w:p w:rsidR="00BA020D" w:rsidRPr="008B16AC" w:rsidRDefault="00BA020D" w:rsidP="008B16AC">
      <w:pPr>
        <w:autoSpaceDE w:val="0"/>
        <w:autoSpaceDN w:val="0"/>
        <w:adjustRightInd w:val="0"/>
        <w:spacing w:before="0" w:after="0"/>
        <w:ind w:firstLine="709"/>
        <w:jc w:val="center"/>
        <w:rPr>
          <w:rFonts w:cs="Times New Roman"/>
          <w:bCs/>
          <w:sz w:val="24"/>
          <w:szCs w:val="24"/>
          <w:lang w:val="ru-RU"/>
        </w:rPr>
      </w:pPr>
      <w:r w:rsidRPr="008B16AC">
        <w:rPr>
          <w:rFonts w:cs="Times New Roman"/>
          <w:noProof/>
          <w:sz w:val="24"/>
          <w:szCs w:val="24"/>
        </w:rPr>
        <w:drawing>
          <wp:inline distT="0" distB="0" distL="0" distR="0" wp14:anchorId="387B959E" wp14:editId="7827ABFB">
            <wp:extent cx="3232116" cy="2910840"/>
            <wp:effectExtent l="0" t="0" r="6985"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39716" cy="2917685"/>
                    </a:xfrm>
                    <a:prstGeom prst="rect">
                      <a:avLst/>
                    </a:prstGeom>
                  </pic:spPr>
                </pic:pic>
              </a:graphicData>
            </a:graphic>
          </wp:inline>
        </w:drawing>
      </w:r>
    </w:p>
    <w:p w:rsidR="00A5194D" w:rsidRPr="00956CA9" w:rsidRDefault="00BA020D" w:rsidP="00956CA9">
      <w:pPr>
        <w:pStyle w:val="a"/>
        <w:numPr>
          <w:ilvl w:val="0"/>
          <w:numId w:val="28"/>
        </w:numPr>
        <w:ind w:left="0" w:firstLine="709"/>
        <w:rPr>
          <w:rFonts w:cs="Times New Roman"/>
          <w:szCs w:val="24"/>
        </w:rPr>
      </w:pPr>
      <w:r w:rsidRPr="008B16AC">
        <w:rPr>
          <w:rFonts w:cs="Times New Roman"/>
          <w:szCs w:val="24"/>
        </w:rPr>
        <w:t>Статистика ответов на вопрос №2 (Анкетолог)</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lastRenderedPageBreak/>
        <w:t>№3. Как долго вы являетесь клиентом Александры? (Одиночный выбор)</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Ответов: 73 (98%), выбрали вариант «Затрудняюсь ответить»: 0 (0%), пропусков: 1 (1%)</w:t>
      </w:r>
    </w:p>
    <w:p w:rsidR="00BA020D" w:rsidRPr="008B16AC" w:rsidRDefault="00BA020D" w:rsidP="008B16AC">
      <w:pPr>
        <w:autoSpaceDE w:val="0"/>
        <w:autoSpaceDN w:val="0"/>
        <w:adjustRightInd w:val="0"/>
        <w:spacing w:before="0" w:after="0"/>
        <w:ind w:firstLine="709"/>
        <w:rPr>
          <w:rFonts w:cs="Times New Roman"/>
          <w:bCs/>
          <w:sz w:val="24"/>
          <w:szCs w:val="24"/>
          <w:lang w:val="ru-RU"/>
        </w:rPr>
      </w:pPr>
    </w:p>
    <w:p w:rsidR="00BA020D" w:rsidRPr="008B16AC" w:rsidRDefault="00BA020D" w:rsidP="008B16AC">
      <w:pPr>
        <w:autoSpaceDE w:val="0"/>
        <w:autoSpaceDN w:val="0"/>
        <w:adjustRightInd w:val="0"/>
        <w:spacing w:before="0" w:after="0"/>
        <w:ind w:firstLine="709"/>
        <w:jc w:val="center"/>
        <w:rPr>
          <w:rFonts w:cs="Times New Roman"/>
          <w:bCs/>
          <w:sz w:val="24"/>
          <w:szCs w:val="24"/>
          <w:lang w:val="ru-RU"/>
        </w:rPr>
      </w:pPr>
      <w:r w:rsidRPr="008B16AC">
        <w:rPr>
          <w:rFonts w:cs="Times New Roman"/>
          <w:noProof/>
          <w:sz w:val="24"/>
          <w:szCs w:val="24"/>
        </w:rPr>
        <w:drawing>
          <wp:inline distT="0" distB="0" distL="0" distR="0" wp14:anchorId="24FDB75E" wp14:editId="34705C4D">
            <wp:extent cx="4639944" cy="3055620"/>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45300" cy="3059147"/>
                    </a:xfrm>
                    <a:prstGeom prst="rect">
                      <a:avLst/>
                    </a:prstGeom>
                  </pic:spPr>
                </pic:pic>
              </a:graphicData>
            </a:graphic>
          </wp:inline>
        </w:drawing>
      </w:r>
    </w:p>
    <w:p w:rsidR="00BA020D" w:rsidRPr="008B16AC" w:rsidRDefault="00BA020D" w:rsidP="00110A1B">
      <w:pPr>
        <w:pStyle w:val="a"/>
        <w:numPr>
          <w:ilvl w:val="0"/>
          <w:numId w:val="28"/>
        </w:numPr>
        <w:ind w:left="0" w:firstLine="709"/>
        <w:rPr>
          <w:rFonts w:cs="Times New Roman"/>
          <w:szCs w:val="24"/>
        </w:rPr>
      </w:pPr>
      <w:r w:rsidRPr="008B16AC">
        <w:rPr>
          <w:rFonts w:cs="Times New Roman"/>
          <w:szCs w:val="24"/>
        </w:rPr>
        <w:t>Статистика ответов на вопрос №3 (Анкетолог)</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№4. Вспомните, сколько стоит стандартный маникюр у Александры? (однотонное</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покрытие) (Одиночный выбор)</w:t>
      </w:r>
    </w:p>
    <w:p w:rsidR="00BA020D" w:rsidRPr="008B16AC" w:rsidRDefault="00BA020D" w:rsidP="008B16AC">
      <w:pPr>
        <w:pStyle w:val="a"/>
        <w:numPr>
          <w:ilvl w:val="0"/>
          <w:numId w:val="0"/>
        </w:numPr>
        <w:ind w:firstLine="709"/>
        <w:jc w:val="left"/>
        <w:rPr>
          <w:rFonts w:cs="Times New Roman"/>
          <w:bCs/>
          <w:i w:val="0"/>
          <w:szCs w:val="24"/>
        </w:rPr>
      </w:pPr>
      <w:r w:rsidRPr="008B16AC">
        <w:rPr>
          <w:rFonts w:cs="Times New Roman"/>
          <w:bCs/>
          <w:i w:val="0"/>
          <w:szCs w:val="24"/>
        </w:rPr>
        <w:t>Ответов: 73 (98%), выбрали вариант «Затрудняюсь ответить»: 0 (0%), пропусков: 1 (1%)</w:t>
      </w:r>
    </w:p>
    <w:p w:rsidR="00BA020D" w:rsidRPr="008B16AC" w:rsidRDefault="00BA020D" w:rsidP="008B16AC">
      <w:pPr>
        <w:autoSpaceDE w:val="0"/>
        <w:autoSpaceDN w:val="0"/>
        <w:adjustRightInd w:val="0"/>
        <w:spacing w:before="0" w:after="0"/>
        <w:ind w:firstLine="709"/>
        <w:jc w:val="center"/>
        <w:rPr>
          <w:rFonts w:cs="Times New Roman"/>
          <w:bCs/>
          <w:sz w:val="24"/>
          <w:szCs w:val="24"/>
          <w:lang w:val="ru-RU"/>
        </w:rPr>
      </w:pPr>
      <w:r w:rsidRPr="008B16AC">
        <w:rPr>
          <w:rFonts w:cs="Times New Roman"/>
          <w:noProof/>
          <w:sz w:val="24"/>
          <w:szCs w:val="24"/>
        </w:rPr>
        <w:lastRenderedPageBreak/>
        <w:drawing>
          <wp:inline distT="0" distB="0" distL="0" distR="0" wp14:anchorId="5591D6EE" wp14:editId="56EF43F3">
            <wp:extent cx="3909099" cy="31089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17397" cy="3115560"/>
                    </a:xfrm>
                    <a:prstGeom prst="rect">
                      <a:avLst/>
                    </a:prstGeom>
                  </pic:spPr>
                </pic:pic>
              </a:graphicData>
            </a:graphic>
          </wp:inline>
        </w:drawing>
      </w:r>
    </w:p>
    <w:p w:rsidR="00BA020D" w:rsidRPr="008B16AC" w:rsidRDefault="00BA020D" w:rsidP="00110A1B">
      <w:pPr>
        <w:pStyle w:val="a"/>
        <w:numPr>
          <w:ilvl w:val="0"/>
          <w:numId w:val="28"/>
        </w:numPr>
        <w:ind w:left="0" w:firstLine="709"/>
        <w:rPr>
          <w:rFonts w:cs="Times New Roman"/>
          <w:szCs w:val="24"/>
        </w:rPr>
      </w:pPr>
      <w:r w:rsidRPr="008B16AC">
        <w:rPr>
          <w:rFonts w:cs="Times New Roman"/>
          <w:szCs w:val="24"/>
        </w:rPr>
        <w:t>Статистика ответов на вопрос №4 (Анкетолог)</w:t>
      </w:r>
    </w:p>
    <w:p w:rsidR="00BA020D" w:rsidRPr="008B16AC" w:rsidRDefault="00BA020D" w:rsidP="008B16AC">
      <w:pPr>
        <w:pStyle w:val="a"/>
        <w:numPr>
          <w:ilvl w:val="0"/>
          <w:numId w:val="0"/>
        </w:numPr>
        <w:ind w:firstLine="709"/>
        <w:rPr>
          <w:rFonts w:cs="Times New Roman"/>
          <w:szCs w:val="24"/>
        </w:rPr>
      </w:pP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№5. Если бы вам предложили заплатить за маникюр любую стоимость, какую хотите.</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Какую цену вы бы заплатили?</w:t>
      </w:r>
      <w:r w:rsidR="00C37EF0" w:rsidRPr="008B16AC">
        <w:rPr>
          <w:rFonts w:cs="Times New Roman"/>
          <w:bCs/>
          <w:sz w:val="24"/>
          <w:szCs w:val="24"/>
          <w:lang w:val="ru-RU"/>
        </w:rPr>
        <w:t xml:space="preserve"> </w:t>
      </w:r>
      <w:r w:rsidRPr="008B16AC">
        <w:rPr>
          <w:rFonts w:cs="Times New Roman"/>
          <w:bCs/>
          <w:sz w:val="24"/>
          <w:szCs w:val="24"/>
          <w:lang w:val="ru-RU"/>
        </w:rPr>
        <w:t>При условии, что Александра платёж не увидит и на</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ваши взаимоотношения это никак не повлияет(полная анонимность платежа).</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(Свободный ответ)</w:t>
      </w:r>
    </w:p>
    <w:p w:rsidR="00BA020D" w:rsidRPr="008B16AC" w:rsidRDefault="00BA020D" w:rsidP="008B16AC">
      <w:pPr>
        <w:pStyle w:val="a"/>
        <w:numPr>
          <w:ilvl w:val="0"/>
          <w:numId w:val="0"/>
        </w:numPr>
        <w:ind w:firstLine="709"/>
        <w:jc w:val="left"/>
        <w:rPr>
          <w:rFonts w:cs="Times New Roman"/>
          <w:bCs/>
          <w:i w:val="0"/>
          <w:szCs w:val="24"/>
        </w:rPr>
      </w:pPr>
      <w:r w:rsidRPr="008B16AC">
        <w:rPr>
          <w:rFonts w:cs="Times New Roman"/>
          <w:bCs/>
          <w:i w:val="0"/>
          <w:szCs w:val="24"/>
        </w:rPr>
        <w:t>Ответов: 71 (95%), выбрали вариант «Затрудняюсь ответить»: 0 (0%), пропусков: 3 (4%)</w:t>
      </w:r>
    </w:p>
    <w:p w:rsidR="00C37EF0" w:rsidRPr="008B16AC" w:rsidRDefault="00C37EF0" w:rsidP="008B16AC">
      <w:pPr>
        <w:pStyle w:val="a"/>
        <w:numPr>
          <w:ilvl w:val="0"/>
          <w:numId w:val="0"/>
        </w:numPr>
        <w:ind w:firstLine="709"/>
        <w:rPr>
          <w:rFonts w:cs="Times New Roman"/>
          <w:bCs/>
          <w:i w:val="0"/>
          <w:szCs w:val="24"/>
        </w:rPr>
      </w:pPr>
      <w:r w:rsidRPr="008B16AC">
        <w:rPr>
          <w:rFonts w:cs="Times New Roman"/>
          <w:noProof/>
          <w:szCs w:val="24"/>
          <w:lang w:val="en-US"/>
        </w:rPr>
        <w:drawing>
          <wp:inline distT="0" distB="0" distL="0" distR="0" wp14:anchorId="340E92CD" wp14:editId="2E228DED">
            <wp:extent cx="3954780" cy="2453640"/>
            <wp:effectExtent l="0" t="0" r="7620" b="381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37EF0" w:rsidRPr="008B16AC" w:rsidRDefault="00C37EF0" w:rsidP="00110A1B">
      <w:pPr>
        <w:pStyle w:val="a"/>
        <w:numPr>
          <w:ilvl w:val="0"/>
          <w:numId w:val="28"/>
        </w:numPr>
        <w:ind w:left="0" w:firstLine="709"/>
        <w:rPr>
          <w:rFonts w:cs="Times New Roman"/>
          <w:szCs w:val="24"/>
        </w:rPr>
      </w:pPr>
      <w:r w:rsidRPr="008B16AC">
        <w:rPr>
          <w:rFonts w:cs="Times New Roman"/>
          <w:szCs w:val="24"/>
        </w:rPr>
        <w:t>Статистика ответов на вопрос №5 (Составлено автором на основе данных из Анкетолога)</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lastRenderedPageBreak/>
        <w:t>№6. Если бы вопрос был сформулирован таким образом "заплатите ту цену, которую</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считаете справедливой", а не "заплатите, сколько хотите", повлияло бы это на размер</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Вашей оплаты? (Одиночный выбор)</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Ответов: 73 (98%), выбрали вариант «Затрудняюсь ответить»: 0 (0%), пропусков: 1 (1%)</w:t>
      </w:r>
    </w:p>
    <w:p w:rsidR="00BA020D" w:rsidRPr="008B16AC" w:rsidRDefault="00BA020D" w:rsidP="008B16AC">
      <w:pPr>
        <w:autoSpaceDE w:val="0"/>
        <w:autoSpaceDN w:val="0"/>
        <w:adjustRightInd w:val="0"/>
        <w:spacing w:before="0" w:after="0"/>
        <w:ind w:firstLine="709"/>
        <w:jc w:val="center"/>
        <w:rPr>
          <w:rFonts w:cs="Times New Roman"/>
          <w:bCs/>
          <w:sz w:val="24"/>
          <w:szCs w:val="24"/>
          <w:lang w:val="ru-RU"/>
        </w:rPr>
      </w:pPr>
      <w:r w:rsidRPr="008B16AC">
        <w:rPr>
          <w:rFonts w:cs="Times New Roman"/>
          <w:noProof/>
          <w:sz w:val="24"/>
          <w:szCs w:val="24"/>
        </w:rPr>
        <w:drawing>
          <wp:inline distT="0" distB="0" distL="0" distR="0" wp14:anchorId="7EAB9390" wp14:editId="1748ECAF">
            <wp:extent cx="3878580" cy="2745993"/>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95304" cy="2757833"/>
                    </a:xfrm>
                    <a:prstGeom prst="rect">
                      <a:avLst/>
                    </a:prstGeom>
                  </pic:spPr>
                </pic:pic>
              </a:graphicData>
            </a:graphic>
          </wp:inline>
        </w:drawing>
      </w:r>
    </w:p>
    <w:p w:rsidR="00BA020D" w:rsidRPr="008B16AC" w:rsidRDefault="00BA020D" w:rsidP="00110A1B">
      <w:pPr>
        <w:pStyle w:val="a"/>
        <w:numPr>
          <w:ilvl w:val="0"/>
          <w:numId w:val="28"/>
        </w:numPr>
        <w:ind w:left="0" w:firstLine="709"/>
        <w:rPr>
          <w:rFonts w:cs="Times New Roman"/>
          <w:szCs w:val="24"/>
        </w:rPr>
      </w:pPr>
      <w:r w:rsidRPr="008B16AC">
        <w:rPr>
          <w:rFonts w:cs="Times New Roman"/>
          <w:szCs w:val="24"/>
        </w:rPr>
        <w:t>Статистика ответов на вопрос №6 (Анкетолог)</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№7. Пожалуйста, укажите ваш пол: (Одиночный выбор)</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Ответов: 73 (98%), выбрали вариант «Затрудняюсь ответить»: 0 (0%), пропусков: 1 (1%)</w:t>
      </w:r>
    </w:p>
    <w:p w:rsidR="00BA020D" w:rsidRPr="008B16AC" w:rsidRDefault="00BA020D" w:rsidP="008B16AC">
      <w:pPr>
        <w:autoSpaceDE w:val="0"/>
        <w:autoSpaceDN w:val="0"/>
        <w:adjustRightInd w:val="0"/>
        <w:spacing w:before="0" w:after="0"/>
        <w:ind w:firstLine="709"/>
        <w:jc w:val="center"/>
        <w:rPr>
          <w:rFonts w:cs="Times New Roman"/>
          <w:bCs/>
          <w:sz w:val="24"/>
          <w:szCs w:val="24"/>
          <w:lang w:val="ru-RU"/>
        </w:rPr>
      </w:pPr>
      <w:r w:rsidRPr="008B16AC">
        <w:rPr>
          <w:rFonts w:cs="Times New Roman"/>
          <w:noProof/>
          <w:sz w:val="24"/>
          <w:szCs w:val="24"/>
        </w:rPr>
        <w:drawing>
          <wp:inline distT="0" distB="0" distL="0" distR="0" wp14:anchorId="63ACA24E" wp14:editId="70DB7508">
            <wp:extent cx="2385532" cy="28879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91955" cy="2895756"/>
                    </a:xfrm>
                    <a:prstGeom prst="rect">
                      <a:avLst/>
                    </a:prstGeom>
                  </pic:spPr>
                </pic:pic>
              </a:graphicData>
            </a:graphic>
          </wp:inline>
        </w:drawing>
      </w:r>
    </w:p>
    <w:p w:rsidR="00BA020D" w:rsidRPr="008B16AC" w:rsidRDefault="00BA020D" w:rsidP="00110A1B">
      <w:pPr>
        <w:pStyle w:val="a"/>
        <w:numPr>
          <w:ilvl w:val="0"/>
          <w:numId w:val="28"/>
        </w:numPr>
        <w:ind w:left="0" w:firstLine="709"/>
        <w:rPr>
          <w:rFonts w:cs="Times New Roman"/>
          <w:szCs w:val="24"/>
        </w:rPr>
      </w:pPr>
      <w:r w:rsidRPr="008B16AC">
        <w:rPr>
          <w:rFonts w:cs="Times New Roman"/>
          <w:szCs w:val="24"/>
        </w:rPr>
        <w:t>Статистика ответов на вопрос №7 (Анкетолог)</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lastRenderedPageBreak/>
        <w:t>№8. Пожалуйста, укажите ваш возраст: (Одиночный выбор)</w:t>
      </w:r>
    </w:p>
    <w:p w:rsidR="00BA020D" w:rsidRPr="008B16AC" w:rsidRDefault="00BA020D"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Ответов: 73 (98%), выбрали вариант «Затрудняюсь ответить»: 0 (0%), пропусков: 1 (1%)</w:t>
      </w:r>
    </w:p>
    <w:p w:rsidR="00BA020D" w:rsidRPr="008B16AC" w:rsidRDefault="00BA020D" w:rsidP="008B16AC">
      <w:pPr>
        <w:autoSpaceDE w:val="0"/>
        <w:autoSpaceDN w:val="0"/>
        <w:adjustRightInd w:val="0"/>
        <w:spacing w:before="0" w:after="0"/>
        <w:ind w:firstLine="709"/>
        <w:jc w:val="center"/>
        <w:rPr>
          <w:rFonts w:cs="Times New Roman"/>
          <w:bCs/>
          <w:sz w:val="24"/>
          <w:szCs w:val="24"/>
          <w:lang w:val="ru-RU"/>
        </w:rPr>
      </w:pPr>
      <w:r w:rsidRPr="008B16AC">
        <w:rPr>
          <w:rFonts w:cs="Times New Roman"/>
          <w:noProof/>
          <w:sz w:val="24"/>
          <w:szCs w:val="24"/>
        </w:rPr>
        <w:drawing>
          <wp:inline distT="0" distB="0" distL="0" distR="0" wp14:anchorId="2E25A6EC" wp14:editId="75817EAD">
            <wp:extent cx="4384040" cy="299343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87832" cy="2996027"/>
                    </a:xfrm>
                    <a:prstGeom prst="rect">
                      <a:avLst/>
                    </a:prstGeom>
                  </pic:spPr>
                </pic:pic>
              </a:graphicData>
            </a:graphic>
          </wp:inline>
        </w:drawing>
      </w:r>
    </w:p>
    <w:p w:rsidR="00BA020D" w:rsidRPr="008B16AC" w:rsidRDefault="00BA020D" w:rsidP="00110A1B">
      <w:pPr>
        <w:pStyle w:val="a"/>
        <w:numPr>
          <w:ilvl w:val="0"/>
          <w:numId w:val="28"/>
        </w:numPr>
        <w:ind w:left="0" w:firstLine="709"/>
        <w:rPr>
          <w:rFonts w:cs="Times New Roman"/>
          <w:szCs w:val="24"/>
        </w:rPr>
      </w:pPr>
      <w:r w:rsidRPr="008B16AC">
        <w:rPr>
          <w:rFonts w:cs="Times New Roman"/>
          <w:szCs w:val="24"/>
        </w:rPr>
        <w:t>Статистика ответов на вопрос №8 (Анкетолог)</w:t>
      </w:r>
    </w:p>
    <w:p w:rsidR="00641490" w:rsidRPr="008B16AC" w:rsidRDefault="00641490"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№9. Как бы вы охарактеризовали материальное положение Вашей семьи? (Одиночный</w:t>
      </w:r>
    </w:p>
    <w:p w:rsidR="00641490" w:rsidRPr="008B16AC" w:rsidRDefault="00641490"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выбор)</w:t>
      </w:r>
    </w:p>
    <w:p w:rsidR="00BA020D" w:rsidRPr="008B16AC" w:rsidRDefault="00641490"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Ответов: 71 (95%), выбрали вариант «Затрудняюсь ответить»: 0 (0%), пропусков: 3 (4%)</w:t>
      </w:r>
    </w:p>
    <w:p w:rsidR="00641490" w:rsidRPr="008B16AC" w:rsidRDefault="00641490" w:rsidP="008B16AC">
      <w:pPr>
        <w:autoSpaceDE w:val="0"/>
        <w:autoSpaceDN w:val="0"/>
        <w:adjustRightInd w:val="0"/>
        <w:spacing w:before="0" w:after="0"/>
        <w:ind w:firstLine="709"/>
        <w:jc w:val="center"/>
        <w:rPr>
          <w:rFonts w:cs="Times New Roman"/>
          <w:bCs/>
          <w:sz w:val="24"/>
          <w:szCs w:val="24"/>
          <w:lang w:val="ru-RU"/>
        </w:rPr>
      </w:pPr>
      <w:r w:rsidRPr="008B16AC">
        <w:rPr>
          <w:rFonts w:cs="Times New Roman"/>
          <w:noProof/>
          <w:sz w:val="24"/>
          <w:szCs w:val="24"/>
        </w:rPr>
        <w:lastRenderedPageBreak/>
        <w:drawing>
          <wp:inline distT="0" distB="0" distL="0" distR="0" wp14:anchorId="03E5B5FA" wp14:editId="1E82E681">
            <wp:extent cx="4452620" cy="3668080"/>
            <wp:effectExtent l="0" t="0" r="508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54618" cy="3669726"/>
                    </a:xfrm>
                    <a:prstGeom prst="rect">
                      <a:avLst/>
                    </a:prstGeom>
                  </pic:spPr>
                </pic:pic>
              </a:graphicData>
            </a:graphic>
          </wp:inline>
        </w:drawing>
      </w:r>
    </w:p>
    <w:p w:rsidR="00641490" w:rsidRPr="008B16AC" w:rsidRDefault="00641490" w:rsidP="00110A1B">
      <w:pPr>
        <w:pStyle w:val="a"/>
        <w:numPr>
          <w:ilvl w:val="0"/>
          <w:numId w:val="28"/>
        </w:numPr>
        <w:ind w:left="0" w:firstLine="709"/>
        <w:rPr>
          <w:rFonts w:cs="Times New Roman"/>
          <w:szCs w:val="24"/>
        </w:rPr>
      </w:pPr>
      <w:r w:rsidRPr="008B16AC">
        <w:rPr>
          <w:rFonts w:cs="Times New Roman"/>
          <w:szCs w:val="24"/>
        </w:rPr>
        <w:t>Статистика ответов на вопрос №9 (Анкетолог)</w:t>
      </w:r>
    </w:p>
    <w:p w:rsidR="00641490" w:rsidRPr="008B16AC" w:rsidRDefault="00641490"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№10. Укажите самый высокий уровень Вашего образования: (Одиночный выбор)</w:t>
      </w:r>
    </w:p>
    <w:p w:rsidR="00641490" w:rsidRPr="008B16AC" w:rsidRDefault="00641490" w:rsidP="008B16AC">
      <w:pPr>
        <w:autoSpaceDE w:val="0"/>
        <w:autoSpaceDN w:val="0"/>
        <w:adjustRightInd w:val="0"/>
        <w:spacing w:before="0" w:after="0"/>
        <w:ind w:firstLine="709"/>
        <w:rPr>
          <w:rFonts w:cs="Times New Roman"/>
          <w:bCs/>
          <w:sz w:val="24"/>
          <w:szCs w:val="24"/>
          <w:lang w:val="ru-RU"/>
        </w:rPr>
      </w:pPr>
      <w:r w:rsidRPr="008B16AC">
        <w:rPr>
          <w:rFonts w:cs="Times New Roman"/>
          <w:bCs/>
          <w:sz w:val="24"/>
          <w:szCs w:val="24"/>
          <w:lang w:val="ru-RU"/>
        </w:rPr>
        <w:t>Ответов: 73 (98%), выбрали вариант «Затрудняюсь ответить»: 0 (0%), пропусков: 1 (1%)</w:t>
      </w:r>
    </w:p>
    <w:p w:rsidR="00094D64" w:rsidRPr="008B16AC" w:rsidRDefault="00641490" w:rsidP="008B16AC">
      <w:pPr>
        <w:pStyle w:val="a"/>
        <w:numPr>
          <w:ilvl w:val="0"/>
          <w:numId w:val="0"/>
        </w:numPr>
        <w:ind w:firstLine="709"/>
        <w:rPr>
          <w:rFonts w:cs="Times New Roman"/>
          <w:szCs w:val="24"/>
        </w:rPr>
      </w:pPr>
      <w:r w:rsidRPr="008B16AC">
        <w:rPr>
          <w:rFonts w:cs="Times New Roman"/>
          <w:noProof/>
          <w:szCs w:val="24"/>
          <w:lang w:val="en-US"/>
        </w:rPr>
        <w:drawing>
          <wp:inline distT="0" distB="0" distL="0" distR="0" wp14:anchorId="1ED19C8F" wp14:editId="6A6FEE8A">
            <wp:extent cx="4124960" cy="3182708"/>
            <wp:effectExtent l="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31811" cy="3187994"/>
                    </a:xfrm>
                    <a:prstGeom prst="rect">
                      <a:avLst/>
                    </a:prstGeom>
                  </pic:spPr>
                </pic:pic>
              </a:graphicData>
            </a:graphic>
          </wp:inline>
        </w:drawing>
      </w:r>
    </w:p>
    <w:p w:rsidR="00641490" w:rsidRPr="008B16AC" w:rsidRDefault="00641490" w:rsidP="00110A1B">
      <w:pPr>
        <w:pStyle w:val="a"/>
        <w:numPr>
          <w:ilvl w:val="0"/>
          <w:numId w:val="28"/>
        </w:numPr>
        <w:ind w:left="0" w:firstLine="709"/>
        <w:rPr>
          <w:rFonts w:cs="Times New Roman"/>
          <w:szCs w:val="24"/>
        </w:rPr>
      </w:pPr>
      <w:r w:rsidRPr="008B16AC">
        <w:rPr>
          <w:rFonts w:cs="Times New Roman"/>
          <w:szCs w:val="24"/>
        </w:rPr>
        <w:t>Статистика ответов на вопрос №10 (Анкетолог)</w:t>
      </w:r>
    </w:p>
    <w:p w:rsidR="00984513" w:rsidRPr="00B82EA3" w:rsidRDefault="00C749AC" w:rsidP="00C749AC">
      <w:pPr>
        <w:pStyle w:val="1"/>
        <w:rPr>
          <w:rStyle w:val="a6"/>
          <w:u w:val="none"/>
          <w:lang w:val="ru-RU"/>
        </w:rPr>
      </w:pPr>
      <w:bookmarkStart w:id="151" w:name="_Toc73662368"/>
      <w:r w:rsidRPr="00B82EA3">
        <w:rPr>
          <w:rStyle w:val="a6"/>
          <w:u w:val="none"/>
          <w:lang w:val="ru-RU"/>
        </w:rPr>
        <w:lastRenderedPageBreak/>
        <w:t>ПРИЛОЖЕНИЕ 3. С</w:t>
      </w:r>
      <w:r w:rsidR="0024637E">
        <w:rPr>
          <w:rStyle w:val="a6"/>
          <w:u w:val="none"/>
          <w:lang w:val="ru-RU"/>
        </w:rPr>
        <w:t>татистический анализ опроса о лояльных клиентах</w:t>
      </w:r>
      <w:bookmarkEnd w:id="151"/>
    </w:p>
    <w:p w:rsidR="00ED2E43" w:rsidRDefault="00ED2E43" w:rsidP="00ED2E43">
      <w:pPr>
        <w:rPr>
          <w:sz w:val="24"/>
          <w:szCs w:val="24"/>
          <w:lang w:val="ru-RU"/>
        </w:rPr>
      </w:pPr>
      <w:r w:rsidRPr="00C12475">
        <w:rPr>
          <w:sz w:val="24"/>
          <w:szCs w:val="24"/>
          <w:lang w:val="ru-RU"/>
        </w:rPr>
        <w:t>Для начала статистического анализа приведём переменные и их значения.</w:t>
      </w:r>
    </w:p>
    <w:p w:rsidR="00305151" w:rsidRPr="00305151" w:rsidRDefault="00A5194D" w:rsidP="00110A1B">
      <w:pPr>
        <w:pStyle w:val="af"/>
        <w:numPr>
          <w:ilvl w:val="0"/>
          <w:numId w:val="29"/>
        </w:numPr>
        <w:jc w:val="right"/>
        <w:rPr>
          <w:sz w:val="24"/>
          <w:szCs w:val="24"/>
          <w:lang w:val="ru-RU"/>
        </w:rPr>
      </w:pPr>
      <w:r>
        <w:rPr>
          <w:sz w:val="24"/>
          <w:szCs w:val="24"/>
          <w:lang w:val="ru-RU"/>
        </w:rPr>
        <w:t>Переменные для анализа</w:t>
      </w:r>
    </w:p>
    <w:tbl>
      <w:tblPr>
        <w:tblStyle w:val="af3"/>
        <w:tblW w:w="0" w:type="auto"/>
        <w:tblLook w:val="04A0" w:firstRow="1" w:lastRow="0" w:firstColumn="1" w:lastColumn="0" w:noHBand="0" w:noVBand="1"/>
      </w:tblPr>
      <w:tblGrid>
        <w:gridCol w:w="2237"/>
        <w:gridCol w:w="4147"/>
        <w:gridCol w:w="3294"/>
      </w:tblGrid>
      <w:tr w:rsidR="007F209E" w:rsidTr="00305151">
        <w:tc>
          <w:tcPr>
            <w:tcW w:w="2237" w:type="dxa"/>
          </w:tcPr>
          <w:p w:rsidR="007F209E" w:rsidRDefault="007F209E" w:rsidP="00316888">
            <w:pPr>
              <w:pStyle w:val="aff0"/>
              <w:rPr>
                <w:lang w:val="ru-RU"/>
              </w:rPr>
            </w:pPr>
            <w:r>
              <w:rPr>
                <w:lang w:val="ru-RU"/>
              </w:rPr>
              <w:t>Название</w:t>
            </w:r>
          </w:p>
        </w:tc>
        <w:tc>
          <w:tcPr>
            <w:tcW w:w="4147" w:type="dxa"/>
          </w:tcPr>
          <w:p w:rsidR="007F209E" w:rsidRDefault="007F209E" w:rsidP="00316888">
            <w:pPr>
              <w:pStyle w:val="aff0"/>
              <w:rPr>
                <w:lang w:val="ru-RU"/>
              </w:rPr>
            </w:pPr>
            <w:r>
              <w:rPr>
                <w:lang w:val="ru-RU"/>
              </w:rPr>
              <w:t>Значения</w:t>
            </w:r>
          </w:p>
        </w:tc>
        <w:tc>
          <w:tcPr>
            <w:tcW w:w="3294" w:type="dxa"/>
          </w:tcPr>
          <w:p w:rsidR="007F209E" w:rsidRDefault="007F209E" w:rsidP="00316888">
            <w:pPr>
              <w:pStyle w:val="aff0"/>
              <w:rPr>
                <w:lang w:val="ru-RU"/>
              </w:rPr>
            </w:pPr>
            <w:r>
              <w:rPr>
                <w:lang w:val="ru-RU"/>
              </w:rPr>
              <w:t>Пояснение</w:t>
            </w:r>
          </w:p>
        </w:tc>
      </w:tr>
      <w:tr w:rsidR="007F209E" w:rsidRPr="004F0343" w:rsidTr="00305151">
        <w:tc>
          <w:tcPr>
            <w:tcW w:w="2237" w:type="dxa"/>
          </w:tcPr>
          <w:p w:rsidR="007F209E" w:rsidRPr="000C4E8C" w:rsidRDefault="00FC14C5" w:rsidP="00316888">
            <w:pPr>
              <w:pStyle w:val="aff1"/>
              <w:rPr>
                <w:lang w:val="ru-RU"/>
              </w:rPr>
            </w:pPr>
            <w:r>
              <w:rPr>
                <w:lang w:val="ru-RU"/>
              </w:rPr>
              <w:t>Лояльность</w:t>
            </w:r>
          </w:p>
        </w:tc>
        <w:tc>
          <w:tcPr>
            <w:tcW w:w="4147" w:type="dxa"/>
          </w:tcPr>
          <w:p w:rsidR="00FC14C5" w:rsidRPr="00FC14C5" w:rsidRDefault="00FC14C5" w:rsidP="00110A1B">
            <w:pPr>
              <w:pStyle w:val="aff1"/>
              <w:numPr>
                <w:ilvl w:val="0"/>
                <w:numId w:val="22"/>
              </w:numPr>
              <w:rPr>
                <w:lang w:val="ru-RU"/>
              </w:rPr>
            </w:pPr>
            <w:r>
              <w:rPr>
                <w:lang w:val="en-US"/>
              </w:rPr>
              <w:t xml:space="preserve">1 – </w:t>
            </w:r>
            <w:r>
              <w:rPr>
                <w:lang w:val="ru-RU"/>
              </w:rPr>
              <w:t>«</w:t>
            </w:r>
            <w:r w:rsidRPr="00FC14C5">
              <w:rPr>
                <w:lang w:val="ru-RU"/>
              </w:rPr>
              <w:t>больше 3х лет</w:t>
            </w:r>
            <w:r>
              <w:rPr>
                <w:lang w:val="ru-RU"/>
              </w:rPr>
              <w:t>»</w:t>
            </w:r>
          </w:p>
          <w:p w:rsidR="00FC14C5" w:rsidRPr="00FC14C5" w:rsidRDefault="00FC14C5" w:rsidP="00110A1B">
            <w:pPr>
              <w:pStyle w:val="aff1"/>
              <w:numPr>
                <w:ilvl w:val="0"/>
                <w:numId w:val="22"/>
              </w:numPr>
              <w:rPr>
                <w:lang w:val="ru-RU"/>
              </w:rPr>
            </w:pPr>
            <w:r>
              <w:rPr>
                <w:lang w:val="ru-RU"/>
              </w:rPr>
              <w:t>2</w:t>
            </w:r>
            <w:r w:rsidRPr="00FC14C5">
              <w:rPr>
                <w:lang w:val="ru-RU"/>
              </w:rPr>
              <w:t xml:space="preserve"> – </w:t>
            </w:r>
            <w:r>
              <w:rPr>
                <w:lang w:val="ru-RU"/>
              </w:rPr>
              <w:t>«</w:t>
            </w:r>
            <w:r w:rsidRPr="00FC14C5">
              <w:rPr>
                <w:lang w:val="ru-RU"/>
              </w:rPr>
              <w:t>больше 1 года, но меньше 3х лет</w:t>
            </w:r>
            <w:r>
              <w:rPr>
                <w:lang w:val="ru-RU"/>
              </w:rPr>
              <w:t>»</w:t>
            </w:r>
          </w:p>
          <w:p w:rsidR="00FC14C5" w:rsidRPr="00FC14C5" w:rsidRDefault="00FC14C5" w:rsidP="00110A1B">
            <w:pPr>
              <w:pStyle w:val="aff1"/>
              <w:numPr>
                <w:ilvl w:val="0"/>
                <w:numId w:val="22"/>
              </w:numPr>
              <w:rPr>
                <w:lang w:val="ru-RU"/>
              </w:rPr>
            </w:pPr>
            <w:r>
              <w:rPr>
                <w:lang w:val="en-US"/>
              </w:rPr>
              <w:t xml:space="preserve">3 – </w:t>
            </w:r>
            <w:r>
              <w:rPr>
                <w:lang w:val="ru-RU"/>
              </w:rPr>
              <w:t>«</w:t>
            </w:r>
            <w:r w:rsidRPr="00FC14C5">
              <w:rPr>
                <w:lang w:val="ru-RU"/>
              </w:rPr>
              <w:t>6-12 месяцев</w:t>
            </w:r>
            <w:r>
              <w:rPr>
                <w:lang w:val="ru-RU"/>
              </w:rPr>
              <w:t>»</w:t>
            </w:r>
          </w:p>
          <w:p w:rsidR="00FC14C5" w:rsidRPr="00FC14C5" w:rsidRDefault="00FC14C5" w:rsidP="00110A1B">
            <w:pPr>
              <w:pStyle w:val="aff1"/>
              <w:numPr>
                <w:ilvl w:val="0"/>
                <w:numId w:val="22"/>
              </w:numPr>
              <w:rPr>
                <w:lang w:val="ru-RU"/>
              </w:rPr>
            </w:pPr>
            <w:r>
              <w:rPr>
                <w:lang w:val="en-US"/>
              </w:rPr>
              <w:t xml:space="preserve">4 – </w:t>
            </w:r>
            <w:r>
              <w:rPr>
                <w:lang w:val="ru-RU"/>
              </w:rPr>
              <w:t>«</w:t>
            </w:r>
            <w:r w:rsidRPr="00FC14C5">
              <w:rPr>
                <w:lang w:val="ru-RU"/>
              </w:rPr>
              <w:t>2-5 месяцев</w:t>
            </w:r>
            <w:r>
              <w:rPr>
                <w:lang w:val="ru-RU"/>
              </w:rPr>
              <w:t>»</w:t>
            </w:r>
          </w:p>
          <w:p w:rsidR="00FC14C5" w:rsidRPr="00FC14C5" w:rsidRDefault="00FC14C5" w:rsidP="00110A1B">
            <w:pPr>
              <w:pStyle w:val="aff1"/>
              <w:numPr>
                <w:ilvl w:val="0"/>
                <w:numId w:val="22"/>
              </w:numPr>
              <w:rPr>
                <w:lang w:val="ru-RU"/>
              </w:rPr>
            </w:pPr>
            <w:r>
              <w:rPr>
                <w:lang w:val="en-US"/>
              </w:rPr>
              <w:t xml:space="preserve">5 – </w:t>
            </w:r>
            <w:r>
              <w:rPr>
                <w:lang w:val="ru-RU"/>
              </w:rPr>
              <w:t>«</w:t>
            </w:r>
            <w:r w:rsidRPr="00FC14C5">
              <w:rPr>
                <w:lang w:val="ru-RU"/>
              </w:rPr>
              <w:t>был(а) один раз</w:t>
            </w:r>
            <w:r>
              <w:rPr>
                <w:lang w:val="ru-RU"/>
              </w:rPr>
              <w:t>»</w:t>
            </w:r>
          </w:p>
          <w:p w:rsidR="007F209E" w:rsidRDefault="00FC14C5" w:rsidP="00110A1B">
            <w:pPr>
              <w:pStyle w:val="aff1"/>
              <w:numPr>
                <w:ilvl w:val="0"/>
                <w:numId w:val="22"/>
              </w:numPr>
              <w:rPr>
                <w:lang w:val="ru-RU"/>
              </w:rPr>
            </w:pPr>
            <w:r>
              <w:rPr>
                <w:lang w:val="en-US"/>
              </w:rPr>
              <w:t xml:space="preserve">6 – </w:t>
            </w:r>
            <w:r>
              <w:rPr>
                <w:lang w:val="ru-RU"/>
              </w:rPr>
              <w:t>«</w:t>
            </w:r>
            <w:r w:rsidRPr="00FC14C5">
              <w:rPr>
                <w:lang w:val="ru-RU"/>
              </w:rPr>
              <w:t>не являюсь клиентом</w:t>
            </w:r>
            <w:r>
              <w:rPr>
                <w:lang w:val="ru-RU"/>
              </w:rPr>
              <w:t>»</w:t>
            </w:r>
          </w:p>
        </w:tc>
        <w:tc>
          <w:tcPr>
            <w:tcW w:w="3294" w:type="dxa"/>
          </w:tcPr>
          <w:p w:rsidR="007F209E" w:rsidRDefault="00FC14C5" w:rsidP="00316888">
            <w:pPr>
              <w:pStyle w:val="aff1"/>
              <w:rPr>
                <w:lang w:val="ru-RU"/>
              </w:rPr>
            </w:pPr>
            <w:r>
              <w:rPr>
                <w:lang w:val="ru-RU"/>
              </w:rPr>
              <w:t>Как долго клиент посещает мастера</w:t>
            </w:r>
          </w:p>
        </w:tc>
      </w:tr>
      <w:tr w:rsidR="007F209E" w:rsidRPr="004F0343" w:rsidTr="00305151">
        <w:tc>
          <w:tcPr>
            <w:tcW w:w="2237" w:type="dxa"/>
          </w:tcPr>
          <w:p w:rsidR="007F209E" w:rsidRPr="000C4E8C" w:rsidRDefault="00FC14C5" w:rsidP="00316888">
            <w:pPr>
              <w:pStyle w:val="aff1"/>
              <w:rPr>
                <w:lang w:val="ru-RU"/>
              </w:rPr>
            </w:pPr>
            <w:r>
              <w:rPr>
                <w:lang w:val="ru-RU"/>
              </w:rPr>
              <w:t>Цена_фиксированная</w:t>
            </w:r>
          </w:p>
        </w:tc>
        <w:tc>
          <w:tcPr>
            <w:tcW w:w="4147" w:type="dxa"/>
          </w:tcPr>
          <w:p w:rsidR="00FC14C5" w:rsidRDefault="00FC14C5" w:rsidP="00110A1B">
            <w:pPr>
              <w:pStyle w:val="aff1"/>
              <w:numPr>
                <w:ilvl w:val="0"/>
                <w:numId w:val="22"/>
              </w:numPr>
              <w:rPr>
                <w:lang w:val="ru-RU"/>
              </w:rPr>
            </w:pPr>
            <w:r>
              <w:rPr>
                <w:lang w:val="ru-RU"/>
              </w:rPr>
              <w:t>1 – «1</w:t>
            </w:r>
            <w:r>
              <w:rPr>
                <w:lang w:val="en-US"/>
              </w:rPr>
              <w:t>200</w:t>
            </w:r>
            <w:r>
              <w:rPr>
                <w:lang w:val="ru-RU"/>
              </w:rPr>
              <w:t>»</w:t>
            </w:r>
          </w:p>
          <w:p w:rsidR="00FC14C5" w:rsidRDefault="00FC14C5" w:rsidP="00110A1B">
            <w:pPr>
              <w:pStyle w:val="aff1"/>
              <w:numPr>
                <w:ilvl w:val="0"/>
                <w:numId w:val="22"/>
              </w:numPr>
              <w:rPr>
                <w:lang w:val="ru-RU"/>
              </w:rPr>
            </w:pPr>
            <w:r>
              <w:rPr>
                <w:lang w:val="ru-RU"/>
              </w:rPr>
              <w:t>2 – «1300»</w:t>
            </w:r>
          </w:p>
          <w:p w:rsidR="00FC14C5" w:rsidRDefault="00FC14C5" w:rsidP="00110A1B">
            <w:pPr>
              <w:pStyle w:val="aff1"/>
              <w:numPr>
                <w:ilvl w:val="0"/>
                <w:numId w:val="22"/>
              </w:numPr>
              <w:rPr>
                <w:lang w:val="ru-RU"/>
              </w:rPr>
            </w:pPr>
            <w:r>
              <w:rPr>
                <w:lang w:val="ru-RU"/>
              </w:rPr>
              <w:t>3 – «1400»</w:t>
            </w:r>
          </w:p>
          <w:p w:rsidR="00FC14C5" w:rsidRDefault="00FC14C5" w:rsidP="00110A1B">
            <w:pPr>
              <w:pStyle w:val="aff1"/>
              <w:numPr>
                <w:ilvl w:val="0"/>
                <w:numId w:val="22"/>
              </w:numPr>
              <w:rPr>
                <w:lang w:val="ru-RU"/>
              </w:rPr>
            </w:pPr>
            <w:r>
              <w:rPr>
                <w:lang w:val="ru-RU"/>
              </w:rPr>
              <w:t>4 – «1500»</w:t>
            </w:r>
          </w:p>
          <w:p w:rsidR="00FC14C5" w:rsidRDefault="00FC14C5" w:rsidP="00110A1B">
            <w:pPr>
              <w:pStyle w:val="aff1"/>
              <w:numPr>
                <w:ilvl w:val="0"/>
                <w:numId w:val="21"/>
              </w:numPr>
              <w:rPr>
                <w:lang w:val="ru-RU"/>
              </w:rPr>
            </w:pPr>
            <w:r>
              <w:rPr>
                <w:lang w:val="ru-RU"/>
              </w:rPr>
              <w:t>5 – «1600»</w:t>
            </w:r>
          </w:p>
          <w:p w:rsidR="007F209E" w:rsidRPr="00547A3D" w:rsidRDefault="00FC14C5" w:rsidP="00110A1B">
            <w:pPr>
              <w:pStyle w:val="aff1"/>
              <w:numPr>
                <w:ilvl w:val="0"/>
                <w:numId w:val="21"/>
              </w:numPr>
              <w:rPr>
                <w:lang w:val="en-US"/>
              </w:rPr>
            </w:pPr>
            <w:r>
              <w:rPr>
                <w:lang w:val="ru-RU"/>
              </w:rPr>
              <w:t>6 – «затрудняюсь ответить»</w:t>
            </w:r>
          </w:p>
        </w:tc>
        <w:tc>
          <w:tcPr>
            <w:tcW w:w="3294" w:type="dxa"/>
          </w:tcPr>
          <w:p w:rsidR="007F209E" w:rsidRDefault="00FC14C5" w:rsidP="00316888">
            <w:pPr>
              <w:pStyle w:val="aff1"/>
              <w:rPr>
                <w:lang w:val="ru-RU"/>
              </w:rPr>
            </w:pPr>
            <w:r>
              <w:rPr>
                <w:lang w:val="ru-RU"/>
              </w:rPr>
              <w:t>Знание респондентом фиксированной цены на услугу</w:t>
            </w:r>
          </w:p>
        </w:tc>
      </w:tr>
      <w:tr w:rsidR="007F209E" w:rsidRPr="004F0343" w:rsidTr="00305151">
        <w:tc>
          <w:tcPr>
            <w:tcW w:w="2237" w:type="dxa"/>
          </w:tcPr>
          <w:p w:rsidR="007F209E" w:rsidRPr="00FC14C5" w:rsidRDefault="00FC14C5" w:rsidP="00316888">
            <w:pPr>
              <w:pStyle w:val="aff1"/>
              <w:rPr>
                <w:lang w:val="en-US"/>
              </w:rPr>
            </w:pPr>
            <w:r>
              <w:rPr>
                <w:lang w:val="ru-RU"/>
              </w:rPr>
              <w:t>Цена_</w:t>
            </w:r>
            <w:r>
              <w:rPr>
                <w:lang w:val="en-US"/>
              </w:rPr>
              <w:t>PWYW</w:t>
            </w:r>
          </w:p>
        </w:tc>
        <w:tc>
          <w:tcPr>
            <w:tcW w:w="4147" w:type="dxa"/>
          </w:tcPr>
          <w:p w:rsidR="00FC14C5" w:rsidRPr="00FE469D" w:rsidRDefault="00FC14C5" w:rsidP="00FC14C5">
            <w:pPr>
              <w:pStyle w:val="aff1"/>
              <w:rPr>
                <w:lang w:val="ru-RU"/>
              </w:rPr>
            </w:pPr>
            <w:r>
              <w:rPr>
                <w:lang w:val="ru-RU"/>
              </w:rPr>
              <w:t>-</w:t>
            </w:r>
          </w:p>
        </w:tc>
        <w:tc>
          <w:tcPr>
            <w:tcW w:w="3294" w:type="dxa"/>
          </w:tcPr>
          <w:p w:rsidR="007F209E" w:rsidRPr="00FC14C5" w:rsidRDefault="00FC14C5" w:rsidP="00FC14C5">
            <w:pPr>
              <w:pStyle w:val="aff1"/>
              <w:rPr>
                <w:lang w:val="ru-RU"/>
              </w:rPr>
            </w:pPr>
            <w:r>
              <w:rPr>
                <w:lang w:val="ru-RU"/>
              </w:rPr>
              <w:t>Открытый вопрос, где респонденты самостоятельно указывали цену, которую они готовы заплатить.</w:t>
            </w:r>
          </w:p>
        </w:tc>
      </w:tr>
      <w:tr w:rsidR="007F209E" w:rsidRPr="000C4E8C" w:rsidTr="00305151">
        <w:tc>
          <w:tcPr>
            <w:tcW w:w="2237" w:type="dxa"/>
          </w:tcPr>
          <w:p w:rsidR="007F209E" w:rsidRDefault="007F209E" w:rsidP="00316888">
            <w:pPr>
              <w:pStyle w:val="aff1"/>
              <w:rPr>
                <w:lang w:val="ru-RU"/>
              </w:rPr>
            </w:pPr>
            <w:r>
              <w:rPr>
                <w:lang w:val="ru-RU"/>
              </w:rPr>
              <w:t>Возраст</w:t>
            </w:r>
          </w:p>
        </w:tc>
        <w:tc>
          <w:tcPr>
            <w:tcW w:w="4147" w:type="dxa"/>
          </w:tcPr>
          <w:p w:rsidR="007F209E" w:rsidRDefault="007F209E" w:rsidP="00110A1B">
            <w:pPr>
              <w:pStyle w:val="aff1"/>
              <w:numPr>
                <w:ilvl w:val="0"/>
                <w:numId w:val="22"/>
              </w:numPr>
              <w:rPr>
                <w:lang w:val="ru-RU"/>
              </w:rPr>
            </w:pPr>
            <w:r>
              <w:rPr>
                <w:lang w:val="ru-RU"/>
              </w:rPr>
              <w:t>1 – «20 и меньше»</w:t>
            </w:r>
          </w:p>
          <w:p w:rsidR="007F209E" w:rsidRDefault="007F209E" w:rsidP="00110A1B">
            <w:pPr>
              <w:pStyle w:val="aff1"/>
              <w:numPr>
                <w:ilvl w:val="0"/>
                <w:numId w:val="22"/>
              </w:numPr>
              <w:rPr>
                <w:lang w:val="ru-RU"/>
              </w:rPr>
            </w:pPr>
            <w:r>
              <w:rPr>
                <w:lang w:val="ru-RU"/>
              </w:rPr>
              <w:t>2 – «21-25»</w:t>
            </w:r>
          </w:p>
          <w:p w:rsidR="007F209E" w:rsidRDefault="007F209E" w:rsidP="00110A1B">
            <w:pPr>
              <w:pStyle w:val="aff1"/>
              <w:numPr>
                <w:ilvl w:val="0"/>
                <w:numId w:val="22"/>
              </w:numPr>
              <w:rPr>
                <w:lang w:val="ru-RU"/>
              </w:rPr>
            </w:pPr>
            <w:r>
              <w:rPr>
                <w:lang w:val="ru-RU"/>
              </w:rPr>
              <w:t>3 – «26-30»</w:t>
            </w:r>
          </w:p>
          <w:p w:rsidR="007F209E" w:rsidRDefault="007F209E" w:rsidP="00110A1B">
            <w:pPr>
              <w:pStyle w:val="aff1"/>
              <w:numPr>
                <w:ilvl w:val="0"/>
                <w:numId w:val="22"/>
              </w:numPr>
              <w:rPr>
                <w:lang w:val="ru-RU"/>
              </w:rPr>
            </w:pPr>
            <w:r>
              <w:rPr>
                <w:lang w:val="ru-RU"/>
              </w:rPr>
              <w:t>4 – «31-35»</w:t>
            </w:r>
          </w:p>
          <w:p w:rsidR="007F209E" w:rsidRPr="00547A3D" w:rsidRDefault="007F209E" w:rsidP="00110A1B">
            <w:pPr>
              <w:pStyle w:val="aff1"/>
              <w:numPr>
                <w:ilvl w:val="0"/>
                <w:numId w:val="23"/>
              </w:numPr>
              <w:rPr>
                <w:lang w:val="en-US"/>
              </w:rPr>
            </w:pPr>
            <w:r>
              <w:rPr>
                <w:lang w:val="ru-RU"/>
              </w:rPr>
              <w:t>5 – «36-45»</w:t>
            </w:r>
          </w:p>
          <w:p w:rsidR="007F209E" w:rsidRPr="00547A3D" w:rsidRDefault="007F209E" w:rsidP="00110A1B">
            <w:pPr>
              <w:pStyle w:val="aff1"/>
              <w:numPr>
                <w:ilvl w:val="0"/>
                <w:numId w:val="23"/>
              </w:numPr>
              <w:rPr>
                <w:lang w:val="en-US"/>
              </w:rPr>
            </w:pPr>
            <w:r>
              <w:rPr>
                <w:lang w:val="ru-RU"/>
              </w:rPr>
              <w:t>6 – «46-55»</w:t>
            </w:r>
          </w:p>
          <w:p w:rsidR="007F209E" w:rsidRDefault="007F209E" w:rsidP="00110A1B">
            <w:pPr>
              <w:pStyle w:val="aff1"/>
              <w:numPr>
                <w:ilvl w:val="0"/>
                <w:numId w:val="23"/>
              </w:numPr>
              <w:rPr>
                <w:lang w:val="en-US"/>
              </w:rPr>
            </w:pPr>
            <w:r>
              <w:rPr>
                <w:lang w:val="ru-RU"/>
              </w:rPr>
              <w:t>«56 и старше»</w:t>
            </w:r>
          </w:p>
        </w:tc>
        <w:tc>
          <w:tcPr>
            <w:tcW w:w="3294" w:type="dxa"/>
          </w:tcPr>
          <w:p w:rsidR="007F209E" w:rsidRDefault="007F209E" w:rsidP="00316888">
            <w:pPr>
              <w:pStyle w:val="aff1"/>
              <w:rPr>
                <w:lang w:val="ru-RU"/>
              </w:rPr>
            </w:pPr>
            <w:r>
              <w:rPr>
                <w:lang w:val="ru-RU"/>
              </w:rPr>
              <w:t>Возраст респондента</w:t>
            </w:r>
          </w:p>
        </w:tc>
      </w:tr>
    </w:tbl>
    <w:p w:rsidR="00305151" w:rsidRDefault="00305151"/>
    <w:p w:rsidR="00305151" w:rsidRDefault="00305151"/>
    <w:p w:rsidR="00305151" w:rsidRDefault="00305151"/>
    <w:p w:rsidR="00305151" w:rsidRPr="00305151" w:rsidRDefault="00A5194D" w:rsidP="00110A1B">
      <w:pPr>
        <w:pStyle w:val="af"/>
        <w:numPr>
          <w:ilvl w:val="0"/>
          <w:numId w:val="29"/>
        </w:numPr>
        <w:jc w:val="right"/>
        <w:rPr>
          <w:sz w:val="24"/>
          <w:szCs w:val="24"/>
          <w:lang w:val="ru-RU"/>
        </w:rPr>
      </w:pPr>
      <w:r>
        <w:rPr>
          <w:sz w:val="24"/>
          <w:szCs w:val="24"/>
          <w:lang w:val="ru-RU"/>
        </w:rPr>
        <w:lastRenderedPageBreak/>
        <w:t>Переменные для анализа</w:t>
      </w:r>
      <w:r w:rsidR="00305151" w:rsidRPr="00305151">
        <w:rPr>
          <w:sz w:val="24"/>
          <w:szCs w:val="24"/>
          <w:lang w:val="ru-RU"/>
        </w:rPr>
        <w:t xml:space="preserve"> (Продолжение)</w:t>
      </w:r>
    </w:p>
    <w:tbl>
      <w:tblPr>
        <w:tblStyle w:val="af3"/>
        <w:tblW w:w="0" w:type="auto"/>
        <w:tblLook w:val="04A0" w:firstRow="1" w:lastRow="0" w:firstColumn="1" w:lastColumn="0" w:noHBand="0" w:noVBand="1"/>
      </w:tblPr>
      <w:tblGrid>
        <w:gridCol w:w="2237"/>
        <w:gridCol w:w="4147"/>
        <w:gridCol w:w="3294"/>
      </w:tblGrid>
      <w:tr w:rsidR="007F209E" w:rsidRPr="000C4E8C" w:rsidTr="00305151">
        <w:tc>
          <w:tcPr>
            <w:tcW w:w="2237" w:type="dxa"/>
          </w:tcPr>
          <w:p w:rsidR="007F209E" w:rsidRDefault="007F209E" w:rsidP="00316888">
            <w:pPr>
              <w:pStyle w:val="aff1"/>
              <w:rPr>
                <w:lang w:val="ru-RU"/>
              </w:rPr>
            </w:pPr>
            <w:r>
              <w:rPr>
                <w:lang w:val="ru-RU"/>
              </w:rPr>
              <w:t>Доход</w:t>
            </w:r>
          </w:p>
        </w:tc>
        <w:tc>
          <w:tcPr>
            <w:tcW w:w="4147" w:type="dxa"/>
          </w:tcPr>
          <w:p w:rsidR="007F209E" w:rsidRPr="007E2A9B" w:rsidRDefault="007F209E" w:rsidP="00110A1B">
            <w:pPr>
              <w:pStyle w:val="aff1"/>
              <w:numPr>
                <w:ilvl w:val="0"/>
                <w:numId w:val="23"/>
              </w:numPr>
              <w:rPr>
                <w:lang w:val="ru-RU"/>
              </w:rPr>
            </w:pPr>
            <w:r>
              <w:rPr>
                <w:lang w:val="ru-RU"/>
              </w:rPr>
              <w:t>1 – «</w:t>
            </w:r>
            <w:r w:rsidRPr="007E2A9B">
              <w:rPr>
                <w:lang w:val="ru-RU"/>
              </w:rPr>
              <w:t>Нам не всегда хватает денег даже на еду</w:t>
            </w:r>
            <w:r w:rsidRPr="00971CF7">
              <w:rPr>
                <w:lang w:val="ru-RU"/>
              </w:rPr>
              <w:t>»</w:t>
            </w:r>
          </w:p>
          <w:p w:rsidR="007F209E" w:rsidRPr="007E2A9B" w:rsidRDefault="007F209E" w:rsidP="00110A1B">
            <w:pPr>
              <w:pStyle w:val="aff1"/>
              <w:numPr>
                <w:ilvl w:val="0"/>
                <w:numId w:val="23"/>
              </w:numPr>
              <w:rPr>
                <w:lang w:val="ru-RU"/>
              </w:rPr>
            </w:pPr>
            <w:r>
              <w:rPr>
                <w:lang w:val="ru-RU"/>
              </w:rPr>
              <w:t>2 – «</w:t>
            </w:r>
            <w:r w:rsidRPr="007E2A9B">
              <w:rPr>
                <w:lang w:val="ru-RU"/>
              </w:rPr>
              <w:t>У нас хватает денег на еду, но купить одежду для нас - серьезная проблема</w:t>
            </w:r>
            <w:r w:rsidRPr="00971CF7">
              <w:rPr>
                <w:lang w:val="ru-RU"/>
              </w:rPr>
              <w:t>»</w:t>
            </w:r>
          </w:p>
          <w:p w:rsidR="007F209E" w:rsidRDefault="007F209E" w:rsidP="00110A1B">
            <w:pPr>
              <w:pStyle w:val="aff1"/>
              <w:numPr>
                <w:ilvl w:val="0"/>
                <w:numId w:val="22"/>
              </w:numPr>
              <w:rPr>
                <w:lang w:val="ru-RU"/>
              </w:rPr>
            </w:pPr>
            <w:r>
              <w:rPr>
                <w:lang w:val="ru-RU"/>
              </w:rPr>
              <w:t>3 – «</w:t>
            </w:r>
            <w:r w:rsidRPr="007E2A9B">
              <w:rPr>
                <w:lang w:val="ru-RU"/>
              </w:rPr>
              <w:t>Нам хватает денег на еду и одежду, но купить телевизор, холодильник или стиральную машину нам будет сложно</w:t>
            </w:r>
            <w:r>
              <w:rPr>
                <w:lang w:val="ru-RU"/>
              </w:rPr>
              <w:t>»</w:t>
            </w:r>
          </w:p>
          <w:p w:rsidR="007F209E" w:rsidRDefault="007F209E" w:rsidP="00110A1B">
            <w:pPr>
              <w:pStyle w:val="aff1"/>
              <w:numPr>
                <w:ilvl w:val="0"/>
                <w:numId w:val="22"/>
              </w:numPr>
              <w:rPr>
                <w:lang w:val="ru-RU"/>
              </w:rPr>
            </w:pPr>
            <w:r>
              <w:rPr>
                <w:lang w:val="ru-RU"/>
              </w:rPr>
              <w:t xml:space="preserve">4 </w:t>
            </w:r>
            <w:r w:rsidRPr="007E2A9B">
              <w:rPr>
                <w:lang w:val="ru-RU"/>
              </w:rPr>
              <w:t xml:space="preserve">– «Мы можем купить основную бытовую технику, но на автомобиль нам не хватит» </w:t>
            </w:r>
          </w:p>
          <w:p w:rsidR="007F209E" w:rsidRPr="007E2A9B" w:rsidRDefault="007F209E" w:rsidP="00110A1B">
            <w:pPr>
              <w:pStyle w:val="aff1"/>
              <w:numPr>
                <w:ilvl w:val="0"/>
                <w:numId w:val="22"/>
              </w:numPr>
              <w:rPr>
                <w:lang w:val="ru-RU"/>
              </w:rPr>
            </w:pPr>
            <w:r>
              <w:rPr>
                <w:lang w:val="ru-RU"/>
              </w:rPr>
              <w:t xml:space="preserve">5 </w:t>
            </w:r>
            <w:r w:rsidRPr="007E2A9B">
              <w:rPr>
                <w:lang w:val="ru-RU"/>
              </w:rPr>
              <w:t>– «</w:t>
            </w:r>
            <w:r>
              <w:rPr>
                <w:lang w:val="ru-RU"/>
              </w:rPr>
              <w:t xml:space="preserve"> </w:t>
            </w:r>
            <w:r w:rsidRPr="007E2A9B">
              <w:rPr>
                <w:lang w:val="ru-RU"/>
              </w:rPr>
              <w:t>Наших средств хватит на всё, кроме таких дорогих приобретений, как квартира или загородный дом»</w:t>
            </w:r>
          </w:p>
          <w:p w:rsidR="007F209E" w:rsidRPr="00971CF7" w:rsidRDefault="007F209E" w:rsidP="00110A1B">
            <w:pPr>
              <w:pStyle w:val="aff1"/>
              <w:numPr>
                <w:ilvl w:val="0"/>
                <w:numId w:val="23"/>
              </w:numPr>
              <w:rPr>
                <w:lang w:val="ru-RU"/>
              </w:rPr>
            </w:pPr>
            <w:r>
              <w:rPr>
                <w:lang w:val="ru-RU"/>
              </w:rPr>
              <w:t xml:space="preserve">6 </w:t>
            </w:r>
            <w:r w:rsidRPr="007E2A9B">
              <w:rPr>
                <w:lang w:val="ru-RU"/>
              </w:rPr>
              <w:t>– «У нас нет никаких финансовых затруднений. При необходимости мы можем купить квартиру или дом</w:t>
            </w:r>
            <w:r>
              <w:rPr>
                <w:lang w:val="ru-RU"/>
              </w:rPr>
              <w:t>»</w:t>
            </w:r>
          </w:p>
        </w:tc>
        <w:tc>
          <w:tcPr>
            <w:tcW w:w="3294" w:type="dxa"/>
          </w:tcPr>
          <w:p w:rsidR="007F209E" w:rsidRDefault="007F209E" w:rsidP="00316888">
            <w:pPr>
              <w:pStyle w:val="aff1"/>
              <w:rPr>
                <w:lang w:val="ru-RU"/>
              </w:rPr>
            </w:pPr>
            <w:r>
              <w:rPr>
                <w:lang w:val="ru-RU"/>
              </w:rPr>
              <w:t>Материальное положение респондента</w:t>
            </w:r>
          </w:p>
        </w:tc>
      </w:tr>
    </w:tbl>
    <w:p w:rsidR="008B16AC" w:rsidRDefault="008B16AC" w:rsidP="008B16AC">
      <w:pPr>
        <w:spacing w:before="0" w:after="0"/>
        <w:ind w:firstLine="709"/>
        <w:jc w:val="both"/>
        <w:rPr>
          <w:rStyle w:val="a6"/>
          <w:rFonts w:cs="Times New Roman"/>
          <w:sz w:val="24"/>
          <w:szCs w:val="24"/>
          <w:u w:val="none"/>
          <w:lang w:val="ru-RU"/>
        </w:rPr>
      </w:pPr>
    </w:p>
    <w:p w:rsidR="009C2603" w:rsidRPr="008B16AC" w:rsidRDefault="00FE2DF9"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Первой бу</w:t>
      </w:r>
      <w:r w:rsidR="009C2603" w:rsidRPr="008B16AC">
        <w:rPr>
          <w:rStyle w:val="a6"/>
          <w:rFonts w:cs="Times New Roman"/>
          <w:sz w:val="24"/>
          <w:szCs w:val="24"/>
          <w:u w:val="none"/>
          <w:lang w:val="ru-RU"/>
        </w:rPr>
        <w:t xml:space="preserve">дем проверить гипотезу о наличии разницы в средних по группам цены, которую готовы заплатить клиенты и лояльности. </w:t>
      </w:r>
    </w:p>
    <w:p w:rsidR="007F209E" w:rsidRPr="008B16AC" w:rsidRDefault="005E4201"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Проверим распределение переменной Цена_PWYW на нормальность.</w:t>
      </w:r>
    </w:p>
    <w:p w:rsidR="00984513" w:rsidRPr="008B16AC" w:rsidRDefault="00461496" w:rsidP="008B16AC">
      <w:pPr>
        <w:spacing w:before="0" w:after="0"/>
        <w:ind w:firstLine="709"/>
        <w:jc w:val="center"/>
        <w:rPr>
          <w:rStyle w:val="a6"/>
          <w:rFonts w:cs="Times New Roman"/>
          <w:sz w:val="24"/>
          <w:szCs w:val="24"/>
          <w:u w:val="none"/>
          <w:lang w:val="ru-RU"/>
        </w:rPr>
      </w:pPr>
      <w:r w:rsidRPr="008B16AC">
        <w:rPr>
          <w:rFonts w:cs="Times New Roman"/>
          <w:noProof/>
          <w:sz w:val="24"/>
          <w:szCs w:val="24"/>
        </w:rPr>
        <w:drawing>
          <wp:inline distT="0" distB="0" distL="0" distR="0" wp14:anchorId="631F271B" wp14:editId="3D2C2421">
            <wp:extent cx="4069080" cy="1549176"/>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88701" cy="1556646"/>
                    </a:xfrm>
                    <a:prstGeom prst="rect">
                      <a:avLst/>
                    </a:prstGeom>
                  </pic:spPr>
                </pic:pic>
              </a:graphicData>
            </a:graphic>
          </wp:inline>
        </w:drawing>
      </w:r>
    </w:p>
    <w:p w:rsidR="00305151" w:rsidRPr="008B16AC" w:rsidRDefault="00305151"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lang w:val="ru-RU"/>
        </w:rPr>
        <w:t xml:space="preserve">Критерии нормального распределения </w:t>
      </w:r>
      <w:r w:rsidRPr="008B16AC">
        <w:rPr>
          <w:rFonts w:cs="Times New Roman"/>
          <w:i/>
          <w:sz w:val="24"/>
          <w:szCs w:val="24"/>
        </w:rPr>
        <w:t>(SPSS)</w:t>
      </w:r>
    </w:p>
    <w:p w:rsidR="00984513" w:rsidRPr="008B16AC" w:rsidRDefault="005E4201"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Распределение не нормальное, так как полученное р-значение меньше 0.05, а, значит, Н0 о нормальности распределения отклоняем.</w:t>
      </w:r>
    </w:p>
    <w:p w:rsidR="00984513" w:rsidRPr="008B16AC" w:rsidRDefault="00461496" w:rsidP="008B16AC">
      <w:pPr>
        <w:spacing w:before="0" w:after="0"/>
        <w:ind w:firstLine="709"/>
        <w:jc w:val="center"/>
        <w:rPr>
          <w:rStyle w:val="a6"/>
          <w:rFonts w:cs="Times New Roman"/>
          <w:sz w:val="24"/>
          <w:szCs w:val="24"/>
          <w:u w:val="none"/>
          <w:lang w:val="ru-RU"/>
        </w:rPr>
      </w:pPr>
      <w:r w:rsidRPr="008B16AC">
        <w:rPr>
          <w:rFonts w:cs="Times New Roman"/>
          <w:noProof/>
          <w:sz w:val="24"/>
          <w:szCs w:val="24"/>
        </w:rPr>
        <w:lastRenderedPageBreak/>
        <w:drawing>
          <wp:inline distT="0" distB="0" distL="0" distR="0" wp14:anchorId="6172E05A" wp14:editId="0F15B8C9">
            <wp:extent cx="4030980" cy="1415709"/>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57551" cy="1425041"/>
                    </a:xfrm>
                    <a:prstGeom prst="rect">
                      <a:avLst/>
                    </a:prstGeom>
                  </pic:spPr>
                </pic:pic>
              </a:graphicData>
            </a:graphic>
          </wp:inline>
        </w:drawing>
      </w:r>
    </w:p>
    <w:p w:rsidR="00305151" w:rsidRPr="008B16AC" w:rsidRDefault="00305151"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lang w:val="ru-RU"/>
        </w:rPr>
        <w:t>Проверка гипотезы (</w:t>
      </w:r>
      <w:r w:rsidRPr="008B16AC">
        <w:rPr>
          <w:rStyle w:val="a6"/>
          <w:rFonts w:cs="Times New Roman"/>
          <w:i/>
          <w:sz w:val="24"/>
          <w:szCs w:val="24"/>
          <w:u w:val="none"/>
        </w:rPr>
        <w:t>SPSS)</w:t>
      </w:r>
    </w:p>
    <w:p w:rsidR="00984513" w:rsidRPr="008B16AC" w:rsidRDefault="005654FF"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 xml:space="preserve">Критерий Краскала-Уоллиса показывает значение больше 0,05, значит Н0 принимается. </w:t>
      </w:r>
      <w:r w:rsidR="00461496" w:rsidRPr="008B16AC">
        <w:rPr>
          <w:rStyle w:val="a6"/>
          <w:rFonts w:cs="Times New Roman"/>
          <w:sz w:val="24"/>
          <w:szCs w:val="24"/>
          <w:u w:val="none"/>
          <w:lang w:val="ru-RU"/>
        </w:rPr>
        <w:t xml:space="preserve">Существенная разница в группах цены и лояльности клиентов </w:t>
      </w:r>
      <w:r w:rsidRPr="008B16AC">
        <w:rPr>
          <w:rStyle w:val="a6"/>
          <w:rFonts w:cs="Times New Roman"/>
          <w:sz w:val="24"/>
          <w:szCs w:val="24"/>
          <w:u w:val="none"/>
          <w:lang w:val="ru-RU"/>
        </w:rPr>
        <w:t xml:space="preserve">не </w:t>
      </w:r>
      <w:r w:rsidR="00461496" w:rsidRPr="008B16AC">
        <w:rPr>
          <w:rStyle w:val="a6"/>
          <w:rFonts w:cs="Times New Roman"/>
          <w:sz w:val="24"/>
          <w:szCs w:val="24"/>
          <w:u w:val="none"/>
          <w:lang w:val="ru-RU"/>
        </w:rPr>
        <w:t>наблюдается.</w:t>
      </w:r>
    </w:p>
    <w:p w:rsidR="00984513" w:rsidRPr="008B16AC" w:rsidRDefault="00461496" w:rsidP="008B16AC">
      <w:pPr>
        <w:spacing w:before="0" w:after="0"/>
        <w:ind w:firstLine="709"/>
        <w:jc w:val="center"/>
        <w:rPr>
          <w:rStyle w:val="a6"/>
          <w:rFonts w:cs="Times New Roman"/>
          <w:sz w:val="24"/>
          <w:szCs w:val="24"/>
          <w:u w:val="none"/>
          <w:lang w:val="ru-RU"/>
        </w:rPr>
      </w:pPr>
      <w:r w:rsidRPr="008B16AC">
        <w:rPr>
          <w:rFonts w:cs="Times New Roman"/>
          <w:noProof/>
          <w:sz w:val="24"/>
          <w:szCs w:val="24"/>
        </w:rPr>
        <w:drawing>
          <wp:inline distT="0" distB="0" distL="0" distR="0" wp14:anchorId="4F5EB390" wp14:editId="7F1B6C28">
            <wp:extent cx="3200400" cy="3200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305151" w:rsidRPr="008B16AC" w:rsidRDefault="00305151"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lang w:val="ru-RU"/>
        </w:rPr>
        <w:t>Гистограмма распределения цен (</w:t>
      </w:r>
      <w:r w:rsidRPr="008B16AC">
        <w:rPr>
          <w:rStyle w:val="a6"/>
          <w:rFonts w:cs="Times New Roman"/>
          <w:i/>
          <w:sz w:val="24"/>
          <w:szCs w:val="24"/>
          <w:u w:val="none"/>
        </w:rPr>
        <w:t>SPSS)</w:t>
      </w:r>
    </w:p>
    <w:p w:rsidR="00984513" w:rsidRPr="008B16AC" w:rsidRDefault="005654FF"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По гистограмме видно, что б</w:t>
      </w:r>
      <w:r w:rsidR="0026368C" w:rsidRPr="008B16AC">
        <w:rPr>
          <w:rStyle w:val="a6"/>
          <w:rFonts w:cs="Times New Roman"/>
          <w:sz w:val="24"/>
          <w:szCs w:val="24"/>
          <w:u w:val="none"/>
          <w:lang w:val="ru-RU"/>
        </w:rPr>
        <w:t>ольшинство клиентов бы заплатили 1500 рублей, что на 100 рублей больше, чем фиксированная регулярная цена.</w:t>
      </w:r>
    </w:p>
    <w:p w:rsidR="0026368C" w:rsidRPr="008B16AC" w:rsidRDefault="0026368C" w:rsidP="008B16AC">
      <w:pPr>
        <w:spacing w:before="0" w:after="0"/>
        <w:ind w:firstLine="709"/>
        <w:jc w:val="center"/>
        <w:rPr>
          <w:rStyle w:val="a6"/>
          <w:rFonts w:cs="Times New Roman"/>
          <w:sz w:val="24"/>
          <w:szCs w:val="24"/>
          <w:u w:val="none"/>
          <w:lang w:val="ru-RU"/>
        </w:rPr>
      </w:pPr>
      <w:r w:rsidRPr="008B16AC">
        <w:rPr>
          <w:rFonts w:cs="Times New Roman"/>
          <w:noProof/>
          <w:sz w:val="24"/>
          <w:szCs w:val="24"/>
        </w:rPr>
        <w:lastRenderedPageBreak/>
        <w:drawing>
          <wp:inline distT="0" distB="0" distL="0" distR="0" wp14:anchorId="5A113A5C" wp14:editId="61F8B0C3">
            <wp:extent cx="3390900" cy="3390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rsidR="00305151" w:rsidRPr="008B16AC" w:rsidRDefault="00305151"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rPr>
        <w:t>Box</w:t>
      </w:r>
      <w:r w:rsidRPr="008B16AC">
        <w:rPr>
          <w:rStyle w:val="a6"/>
          <w:rFonts w:cs="Times New Roman"/>
          <w:i/>
          <w:sz w:val="24"/>
          <w:szCs w:val="24"/>
          <w:u w:val="none"/>
          <w:lang w:val="ru-RU"/>
        </w:rPr>
        <w:t xml:space="preserve"> </w:t>
      </w:r>
      <w:r w:rsidRPr="008B16AC">
        <w:rPr>
          <w:rStyle w:val="a6"/>
          <w:rFonts w:cs="Times New Roman"/>
          <w:i/>
          <w:sz w:val="24"/>
          <w:szCs w:val="24"/>
          <w:u w:val="none"/>
        </w:rPr>
        <w:t>plot</w:t>
      </w:r>
      <w:r w:rsidR="00E64D77" w:rsidRPr="008B16AC">
        <w:rPr>
          <w:rStyle w:val="a6"/>
          <w:rFonts w:cs="Times New Roman"/>
          <w:i/>
          <w:sz w:val="24"/>
          <w:szCs w:val="24"/>
          <w:u w:val="none"/>
          <w:lang w:val="ru-RU"/>
        </w:rPr>
        <w:t xml:space="preserve"> критерий Краскала-Уоллиса (</w:t>
      </w:r>
      <w:r w:rsidR="00E64D77" w:rsidRPr="008B16AC">
        <w:rPr>
          <w:rStyle w:val="a6"/>
          <w:rFonts w:cs="Times New Roman"/>
          <w:i/>
          <w:sz w:val="24"/>
          <w:szCs w:val="24"/>
          <w:u w:val="none"/>
        </w:rPr>
        <w:t>SPSS</w:t>
      </w:r>
      <w:r w:rsidR="00E64D77" w:rsidRPr="008B16AC">
        <w:rPr>
          <w:rStyle w:val="a6"/>
          <w:rFonts w:cs="Times New Roman"/>
          <w:i/>
          <w:sz w:val="24"/>
          <w:szCs w:val="24"/>
          <w:u w:val="none"/>
          <w:lang w:val="ru-RU"/>
        </w:rPr>
        <w:t>)</w:t>
      </w:r>
    </w:p>
    <w:p w:rsidR="0026368C" w:rsidRPr="008B16AC" w:rsidRDefault="0026368C"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Распределение средней цены по группам клиентов, в зависимости от длительности посещения салона.</w:t>
      </w:r>
    </w:p>
    <w:p w:rsidR="00984513" w:rsidRPr="008B16AC" w:rsidRDefault="00CE6015" w:rsidP="008B16AC">
      <w:pPr>
        <w:spacing w:before="0" w:after="0"/>
        <w:ind w:firstLine="709"/>
        <w:jc w:val="center"/>
        <w:rPr>
          <w:rStyle w:val="a6"/>
          <w:rFonts w:cs="Times New Roman"/>
          <w:sz w:val="24"/>
          <w:szCs w:val="24"/>
          <w:u w:val="none"/>
          <w:lang w:val="ru-RU"/>
        </w:rPr>
      </w:pPr>
      <w:r w:rsidRPr="008B16AC">
        <w:rPr>
          <w:rFonts w:cs="Times New Roman"/>
          <w:noProof/>
          <w:sz w:val="24"/>
          <w:szCs w:val="24"/>
        </w:rPr>
        <w:drawing>
          <wp:inline distT="0" distB="0" distL="0" distR="0" wp14:anchorId="1CA224C6" wp14:editId="1369840B">
            <wp:extent cx="4175051" cy="2525455"/>
            <wp:effectExtent l="0" t="0" r="0" b="825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85071" cy="2531516"/>
                    </a:xfrm>
                    <a:prstGeom prst="rect">
                      <a:avLst/>
                    </a:prstGeom>
                  </pic:spPr>
                </pic:pic>
              </a:graphicData>
            </a:graphic>
          </wp:inline>
        </w:drawing>
      </w:r>
    </w:p>
    <w:p w:rsidR="00E64D77" w:rsidRPr="008B16AC" w:rsidRDefault="00E64D77"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lang w:val="ru-RU"/>
        </w:rPr>
        <w:t>Гистограмма распределения цен (SPSS)</w:t>
      </w:r>
    </w:p>
    <w:p w:rsidR="00984513" w:rsidRPr="008B16AC" w:rsidRDefault="00AB42AD"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 xml:space="preserve">Диаграмма распределения </w:t>
      </w:r>
      <w:r w:rsidR="005654FF" w:rsidRPr="008B16AC">
        <w:rPr>
          <w:rStyle w:val="a6"/>
          <w:rFonts w:cs="Times New Roman"/>
          <w:sz w:val="24"/>
          <w:szCs w:val="24"/>
          <w:u w:val="none"/>
          <w:lang w:val="ru-RU"/>
        </w:rPr>
        <w:t>цены, которую готовы заплатить респонденты.</w:t>
      </w:r>
    </w:p>
    <w:p w:rsidR="00984513" w:rsidRPr="008B16AC" w:rsidRDefault="0026368C" w:rsidP="00A45EEA">
      <w:pPr>
        <w:spacing w:before="0" w:after="0"/>
        <w:ind w:firstLine="709"/>
        <w:jc w:val="center"/>
        <w:rPr>
          <w:rStyle w:val="a6"/>
          <w:rFonts w:cs="Times New Roman"/>
          <w:sz w:val="24"/>
          <w:szCs w:val="24"/>
          <w:u w:val="none"/>
          <w:lang w:val="ru-RU"/>
        </w:rPr>
      </w:pPr>
      <w:r w:rsidRPr="008B16AC">
        <w:rPr>
          <w:rFonts w:cs="Times New Roman"/>
          <w:noProof/>
          <w:sz w:val="24"/>
          <w:szCs w:val="24"/>
        </w:rPr>
        <w:lastRenderedPageBreak/>
        <w:drawing>
          <wp:inline distT="0" distB="0" distL="0" distR="0" wp14:anchorId="51FB51BE" wp14:editId="317BC542">
            <wp:extent cx="5326380" cy="179954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34691" cy="1802353"/>
                    </a:xfrm>
                    <a:prstGeom prst="rect">
                      <a:avLst/>
                    </a:prstGeom>
                  </pic:spPr>
                </pic:pic>
              </a:graphicData>
            </a:graphic>
          </wp:inline>
        </w:drawing>
      </w:r>
    </w:p>
    <w:p w:rsidR="00E64D77" w:rsidRPr="008B16AC" w:rsidRDefault="00E64D77"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lang w:val="ru-RU"/>
        </w:rPr>
        <w:t>Описательные статистики (SPSS)</w:t>
      </w:r>
    </w:p>
    <w:p w:rsidR="0026368C" w:rsidRPr="008B16AC" w:rsidRDefault="0026368C" w:rsidP="008B16AC">
      <w:pPr>
        <w:spacing w:before="0" w:after="0"/>
        <w:ind w:firstLine="709"/>
        <w:jc w:val="center"/>
        <w:rPr>
          <w:rStyle w:val="a6"/>
          <w:rFonts w:cs="Times New Roman"/>
          <w:sz w:val="24"/>
          <w:szCs w:val="24"/>
          <w:u w:val="none"/>
          <w:lang w:val="ru-RU"/>
        </w:rPr>
      </w:pPr>
      <w:r w:rsidRPr="008B16AC">
        <w:rPr>
          <w:rFonts w:cs="Times New Roman"/>
          <w:noProof/>
          <w:sz w:val="24"/>
          <w:szCs w:val="24"/>
        </w:rPr>
        <w:drawing>
          <wp:inline distT="0" distB="0" distL="0" distR="0" wp14:anchorId="744B49A5" wp14:editId="07552286">
            <wp:extent cx="4122420" cy="14137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41523" cy="1420330"/>
                    </a:xfrm>
                    <a:prstGeom prst="rect">
                      <a:avLst/>
                    </a:prstGeom>
                  </pic:spPr>
                </pic:pic>
              </a:graphicData>
            </a:graphic>
          </wp:inline>
        </w:drawing>
      </w:r>
    </w:p>
    <w:p w:rsidR="00E64D77" w:rsidRPr="008B16AC" w:rsidRDefault="00E64D77"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lang w:val="ru-RU"/>
        </w:rPr>
        <w:t>Критерии однородности дисперсий (SPSS)</w:t>
      </w:r>
    </w:p>
    <w:p w:rsidR="005654FF" w:rsidRPr="008B16AC" w:rsidRDefault="005654FF"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Н0 – дисперсии равны (гомогенны).</w:t>
      </w:r>
    </w:p>
    <w:p w:rsidR="00984513" w:rsidRPr="008B16AC" w:rsidRDefault="005654FF"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 xml:space="preserve">Получили р-значение больше 0.05, поэтому Н0 </w:t>
      </w:r>
      <w:r w:rsidR="00316888" w:rsidRPr="008B16AC">
        <w:rPr>
          <w:rStyle w:val="a6"/>
          <w:rFonts w:cs="Times New Roman"/>
          <w:sz w:val="24"/>
          <w:szCs w:val="24"/>
          <w:u w:val="none"/>
          <w:lang w:val="ru-RU"/>
        </w:rPr>
        <w:t>принимаем</w:t>
      </w:r>
      <w:r w:rsidR="00E64D77" w:rsidRPr="008B16AC">
        <w:rPr>
          <w:rStyle w:val="a6"/>
          <w:rFonts w:cs="Times New Roman"/>
          <w:sz w:val="24"/>
          <w:szCs w:val="24"/>
          <w:u w:val="none"/>
          <w:lang w:val="ru-RU"/>
        </w:rPr>
        <w:t>, дисперсии равны.</w:t>
      </w:r>
    </w:p>
    <w:p w:rsidR="00984513" w:rsidRPr="008B16AC" w:rsidRDefault="0026368C" w:rsidP="008B16AC">
      <w:pPr>
        <w:spacing w:before="0" w:after="0"/>
        <w:ind w:firstLine="709"/>
        <w:jc w:val="center"/>
        <w:rPr>
          <w:rStyle w:val="a6"/>
          <w:rFonts w:cs="Times New Roman"/>
          <w:sz w:val="24"/>
          <w:szCs w:val="24"/>
          <w:u w:val="none"/>
          <w:lang w:val="ru-RU"/>
        </w:rPr>
      </w:pPr>
      <w:r w:rsidRPr="008B16AC">
        <w:rPr>
          <w:rFonts w:cs="Times New Roman"/>
          <w:noProof/>
          <w:sz w:val="24"/>
          <w:szCs w:val="24"/>
        </w:rPr>
        <w:drawing>
          <wp:inline distT="0" distB="0" distL="0" distR="0" wp14:anchorId="681A3197" wp14:editId="4FED4F90">
            <wp:extent cx="5083810" cy="904681"/>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99575" cy="907486"/>
                    </a:xfrm>
                    <a:prstGeom prst="rect">
                      <a:avLst/>
                    </a:prstGeom>
                  </pic:spPr>
                </pic:pic>
              </a:graphicData>
            </a:graphic>
          </wp:inline>
        </w:drawing>
      </w:r>
    </w:p>
    <w:p w:rsidR="00E64D77" w:rsidRPr="008B16AC" w:rsidRDefault="00E64D77"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lang w:val="ru-RU"/>
        </w:rPr>
        <w:t xml:space="preserve">Дисперсионный анализ </w:t>
      </w:r>
      <w:r w:rsidRPr="008B16AC">
        <w:rPr>
          <w:rStyle w:val="a6"/>
          <w:rFonts w:cs="Times New Roman"/>
          <w:i/>
          <w:sz w:val="24"/>
          <w:szCs w:val="24"/>
          <w:u w:val="none"/>
        </w:rPr>
        <w:t>(SPSS)</w:t>
      </w:r>
    </w:p>
    <w:p w:rsidR="00FE2DF9" w:rsidRPr="008B16AC" w:rsidRDefault="00FE2DF9"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Н0 – средние в группах равны.</w:t>
      </w:r>
    </w:p>
    <w:p w:rsidR="00FE2DF9" w:rsidRPr="008B16AC" w:rsidRDefault="00FE2DF9"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Полученное р-значение больше 0.05, а, значит, нет статистически значимого различия между группами. Н0 о равенстве средних принять, что подтверждает выводы выше.</w:t>
      </w:r>
    </w:p>
    <w:p w:rsidR="00984513" w:rsidRPr="008B16AC" w:rsidRDefault="00FE2DF9"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 xml:space="preserve">Вывод: существенной разницы между группами нет, нельзя говорить о значимых различиях цены, которую готовы заплатить клиенты и их лояльности. Необходимо провести исследование </w:t>
      </w:r>
      <w:r w:rsidR="00C12475" w:rsidRPr="008B16AC">
        <w:rPr>
          <w:rStyle w:val="a6"/>
          <w:rFonts w:cs="Times New Roman"/>
          <w:sz w:val="24"/>
          <w:szCs w:val="24"/>
          <w:u w:val="none"/>
          <w:lang w:val="ru-RU"/>
        </w:rPr>
        <w:t>на большей выборке</w:t>
      </w:r>
      <w:r w:rsidRPr="008B16AC">
        <w:rPr>
          <w:rStyle w:val="a6"/>
          <w:rFonts w:cs="Times New Roman"/>
          <w:sz w:val="24"/>
          <w:szCs w:val="24"/>
          <w:u w:val="none"/>
          <w:lang w:val="ru-RU"/>
        </w:rPr>
        <w:t>, чтобы можно было делать выводы о генеральной совокупности применимой к российскому рынку.</w:t>
      </w:r>
    </w:p>
    <w:p w:rsidR="00984513" w:rsidRPr="008B16AC" w:rsidRDefault="009C2603"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 xml:space="preserve">Второй будем проверять гипотезу о наличии разницы </w:t>
      </w:r>
      <w:r w:rsidR="0026368C" w:rsidRPr="008B16AC">
        <w:rPr>
          <w:rStyle w:val="a6"/>
          <w:rFonts w:cs="Times New Roman"/>
          <w:sz w:val="24"/>
          <w:szCs w:val="24"/>
          <w:u w:val="none"/>
          <w:lang w:val="ru-RU"/>
        </w:rPr>
        <w:t>между средними по группам</w:t>
      </w:r>
      <w:r w:rsidR="0026368C" w:rsidRPr="008B16AC">
        <w:rPr>
          <w:rFonts w:cs="Times New Roman"/>
          <w:sz w:val="24"/>
          <w:szCs w:val="24"/>
          <w:lang w:val="ru-RU"/>
        </w:rPr>
        <w:t xml:space="preserve"> </w:t>
      </w:r>
      <w:r w:rsidR="0026368C" w:rsidRPr="008B16AC">
        <w:rPr>
          <w:rStyle w:val="a6"/>
          <w:rFonts w:cs="Times New Roman"/>
          <w:sz w:val="24"/>
          <w:szCs w:val="24"/>
          <w:u w:val="none"/>
          <w:lang w:val="ru-RU"/>
        </w:rPr>
        <w:t xml:space="preserve">материального положения </w:t>
      </w:r>
      <w:r w:rsidRPr="008B16AC">
        <w:rPr>
          <w:rStyle w:val="a6"/>
          <w:rFonts w:cs="Times New Roman"/>
          <w:sz w:val="24"/>
          <w:szCs w:val="24"/>
          <w:u w:val="none"/>
          <w:lang w:val="ru-RU"/>
        </w:rPr>
        <w:t>респондентов и цены, которую они готовы заплатить.</w:t>
      </w:r>
    </w:p>
    <w:p w:rsidR="00984513" w:rsidRPr="008B16AC" w:rsidRDefault="0026368C" w:rsidP="008B16AC">
      <w:pPr>
        <w:spacing w:before="0" w:after="0"/>
        <w:ind w:firstLine="709"/>
        <w:jc w:val="center"/>
        <w:rPr>
          <w:rStyle w:val="a6"/>
          <w:rFonts w:cs="Times New Roman"/>
          <w:sz w:val="24"/>
          <w:szCs w:val="24"/>
          <w:u w:val="none"/>
          <w:lang w:val="ru-RU"/>
        </w:rPr>
      </w:pPr>
      <w:r w:rsidRPr="008B16AC">
        <w:rPr>
          <w:rFonts w:cs="Times New Roman"/>
          <w:noProof/>
          <w:sz w:val="24"/>
          <w:szCs w:val="24"/>
        </w:rPr>
        <w:lastRenderedPageBreak/>
        <w:drawing>
          <wp:inline distT="0" distB="0" distL="0" distR="0" wp14:anchorId="5E121BC1" wp14:editId="77BFB026">
            <wp:extent cx="4601642" cy="2697480"/>
            <wp:effectExtent l="0" t="0" r="889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08307" cy="2701387"/>
                    </a:xfrm>
                    <a:prstGeom prst="rect">
                      <a:avLst/>
                    </a:prstGeom>
                  </pic:spPr>
                </pic:pic>
              </a:graphicData>
            </a:graphic>
          </wp:inline>
        </w:drawing>
      </w:r>
    </w:p>
    <w:p w:rsidR="00E64D77" w:rsidRPr="008B16AC" w:rsidRDefault="00E64D77"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lang w:val="ru-RU"/>
        </w:rPr>
        <w:t>Описательные статистики (SPSS)</w:t>
      </w:r>
    </w:p>
    <w:p w:rsidR="00461496" w:rsidRPr="008B16AC" w:rsidRDefault="0026368C" w:rsidP="008B16AC">
      <w:pPr>
        <w:spacing w:before="0" w:after="0"/>
        <w:ind w:firstLine="709"/>
        <w:jc w:val="center"/>
        <w:rPr>
          <w:rStyle w:val="a6"/>
          <w:rFonts w:cs="Times New Roman"/>
          <w:sz w:val="24"/>
          <w:szCs w:val="24"/>
          <w:u w:val="none"/>
          <w:lang w:val="ru-RU"/>
        </w:rPr>
      </w:pPr>
      <w:r w:rsidRPr="008B16AC">
        <w:rPr>
          <w:rFonts w:cs="Times New Roman"/>
          <w:noProof/>
          <w:sz w:val="24"/>
          <w:szCs w:val="24"/>
        </w:rPr>
        <w:drawing>
          <wp:inline distT="0" distB="0" distL="0" distR="0" wp14:anchorId="0FD5975F" wp14:editId="101CCAD7">
            <wp:extent cx="4726852" cy="16535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38821" cy="1657727"/>
                    </a:xfrm>
                    <a:prstGeom prst="rect">
                      <a:avLst/>
                    </a:prstGeom>
                  </pic:spPr>
                </pic:pic>
              </a:graphicData>
            </a:graphic>
          </wp:inline>
        </w:drawing>
      </w:r>
    </w:p>
    <w:p w:rsidR="00E64D77" w:rsidRPr="008B16AC" w:rsidRDefault="00E64D77"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lang w:val="ru-RU"/>
        </w:rPr>
        <w:t>Критерии однородности дисперсий (SPSS)</w:t>
      </w:r>
    </w:p>
    <w:p w:rsidR="005654FF" w:rsidRPr="008B16AC" w:rsidRDefault="005654FF"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Н0 – дисперсии равны (гомогенны).</w:t>
      </w:r>
    </w:p>
    <w:p w:rsidR="005654FF" w:rsidRPr="008B16AC" w:rsidRDefault="005654FF"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Получили р-значение менее 0.05, поэтому Н0 отклоняем, дисперсии не</w:t>
      </w:r>
      <w:r w:rsidR="009C2603" w:rsidRPr="008B16AC">
        <w:rPr>
          <w:rStyle w:val="a6"/>
          <w:rFonts w:cs="Times New Roman"/>
          <w:sz w:val="24"/>
          <w:szCs w:val="24"/>
          <w:u w:val="none"/>
          <w:lang w:val="ru-RU"/>
        </w:rPr>
        <w:t xml:space="preserve"> равны.</w:t>
      </w:r>
    </w:p>
    <w:p w:rsidR="005654FF" w:rsidRPr="008B16AC" w:rsidRDefault="005654FF" w:rsidP="008B16AC">
      <w:pPr>
        <w:spacing w:before="0" w:after="0"/>
        <w:ind w:firstLine="709"/>
        <w:jc w:val="center"/>
        <w:rPr>
          <w:rStyle w:val="a6"/>
          <w:rFonts w:cs="Times New Roman"/>
          <w:sz w:val="24"/>
          <w:szCs w:val="24"/>
          <w:u w:val="none"/>
          <w:lang w:val="ru-RU"/>
        </w:rPr>
      </w:pPr>
      <w:r w:rsidRPr="008B16AC">
        <w:rPr>
          <w:rStyle w:val="a6"/>
          <w:rFonts w:cs="Times New Roman"/>
          <w:noProof/>
          <w:sz w:val="24"/>
          <w:szCs w:val="24"/>
          <w:u w:val="none"/>
        </w:rPr>
        <w:drawing>
          <wp:inline distT="0" distB="0" distL="0" distR="0" wp14:anchorId="3B9E5DD7" wp14:editId="4582E2BD">
            <wp:extent cx="5410200" cy="1120809"/>
            <wp:effectExtent l="0" t="0" r="0" b="317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00440" cy="1139504"/>
                    </a:xfrm>
                    <a:prstGeom prst="rect">
                      <a:avLst/>
                    </a:prstGeom>
                    <a:noFill/>
                  </pic:spPr>
                </pic:pic>
              </a:graphicData>
            </a:graphic>
          </wp:inline>
        </w:drawing>
      </w:r>
    </w:p>
    <w:p w:rsidR="00E64D77" w:rsidRPr="008B16AC" w:rsidRDefault="00E64D77"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lang w:val="ru-RU"/>
        </w:rPr>
        <w:t>Дисперсионный анализ (SPSS)</w:t>
      </w:r>
    </w:p>
    <w:p w:rsidR="00FE2DF9" w:rsidRPr="008B16AC" w:rsidRDefault="00FE2DF9"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Н0 – средние в группах равны.</w:t>
      </w:r>
    </w:p>
    <w:p w:rsidR="00FE2DF9" w:rsidRPr="008B16AC" w:rsidRDefault="00FE2DF9" w:rsidP="008B16AC">
      <w:pPr>
        <w:spacing w:before="0" w:after="0"/>
        <w:ind w:firstLine="709"/>
        <w:jc w:val="both"/>
        <w:rPr>
          <w:rStyle w:val="a6"/>
          <w:rFonts w:cs="Times New Roman"/>
          <w:sz w:val="24"/>
          <w:szCs w:val="24"/>
          <w:u w:val="none"/>
        </w:rPr>
      </w:pPr>
      <w:r w:rsidRPr="008B16AC">
        <w:rPr>
          <w:rStyle w:val="a6"/>
          <w:rFonts w:cs="Times New Roman"/>
          <w:sz w:val="24"/>
          <w:szCs w:val="24"/>
          <w:u w:val="none"/>
          <w:lang w:val="ru-RU"/>
        </w:rPr>
        <w:t xml:space="preserve">Полученное р-значение меньше 0.05, а, значит, есть статистически значимое различие между группами. </w:t>
      </w:r>
      <w:r w:rsidRPr="008B16AC">
        <w:rPr>
          <w:rStyle w:val="a6"/>
          <w:rFonts w:cs="Times New Roman"/>
          <w:sz w:val="24"/>
          <w:szCs w:val="24"/>
          <w:u w:val="none"/>
        </w:rPr>
        <w:t>Н0 о равенстве средних отклонить.</w:t>
      </w:r>
    </w:p>
    <w:p w:rsidR="00FE2DF9" w:rsidRPr="008B16AC" w:rsidRDefault="00FE2DF9" w:rsidP="008B16AC">
      <w:pPr>
        <w:spacing w:before="0" w:after="0"/>
        <w:ind w:firstLine="709"/>
        <w:jc w:val="center"/>
        <w:rPr>
          <w:rStyle w:val="a6"/>
          <w:rFonts w:cs="Times New Roman"/>
          <w:sz w:val="24"/>
          <w:szCs w:val="24"/>
          <w:u w:val="none"/>
          <w:lang w:val="ru-RU"/>
        </w:rPr>
      </w:pPr>
    </w:p>
    <w:p w:rsidR="0026368C" w:rsidRPr="008B16AC" w:rsidRDefault="0026368C" w:rsidP="008B16AC">
      <w:pPr>
        <w:spacing w:before="0" w:after="0"/>
        <w:ind w:firstLine="709"/>
        <w:jc w:val="center"/>
        <w:rPr>
          <w:rStyle w:val="a6"/>
          <w:rFonts w:cs="Times New Roman"/>
          <w:sz w:val="24"/>
          <w:szCs w:val="24"/>
          <w:u w:val="none"/>
          <w:lang w:val="ru-RU"/>
        </w:rPr>
      </w:pPr>
      <w:r w:rsidRPr="008B16AC">
        <w:rPr>
          <w:rStyle w:val="a6"/>
          <w:rFonts w:cs="Times New Roman"/>
          <w:noProof/>
          <w:sz w:val="24"/>
          <w:szCs w:val="24"/>
          <w:u w:val="none"/>
        </w:rPr>
        <w:lastRenderedPageBreak/>
        <w:drawing>
          <wp:inline distT="0" distB="0" distL="0" distR="0" wp14:anchorId="49413A23" wp14:editId="66602382">
            <wp:extent cx="3901440" cy="2523533"/>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18760" cy="2534736"/>
                    </a:xfrm>
                    <a:prstGeom prst="rect">
                      <a:avLst/>
                    </a:prstGeom>
                    <a:noFill/>
                  </pic:spPr>
                </pic:pic>
              </a:graphicData>
            </a:graphic>
          </wp:inline>
        </w:drawing>
      </w:r>
    </w:p>
    <w:p w:rsidR="00E64D77" w:rsidRPr="008B16AC" w:rsidRDefault="00E64D77" w:rsidP="00110A1B">
      <w:pPr>
        <w:pStyle w:val="af"/>
        <w:numPr>
          <w:ilvl w:val="0"/>
          <w:numId w:val="30"/>
        </w:numPr>
        <w:spacing w:before="0" w:after="0"/>
        <w:ind w:left="0" w:firstLine="709"/>
        <w:jc w:val="center"/>
        <w:rPr>
          <w:rStyle w:val="a6"/>
          <w:rFonts w:cs="Times New Roman"/>
          <w:i/>
          <w:sz w:val="24"/>
          <w:szCs w:val="24"/>
          <w:u w:val="none"/>
          <w:lang w:val="ru-RU"/>
        </w:rPr>
      </w:pPr>
      <w:r w:rsidRPr="008B16AC">
        <w:rPr>
          <w:rStyle w:val="a6"/>
          <w:rFonts w:cs="Times New Roman"/>
          <w:i/>
          <w:sz w:val="24"/>
          <w:szCs w:val="24"/>
          <w:u w:val="none"/>
          <w:lang w:val="ru-RU"/>
        </w:rPr>
        <w:t>График сравнения средних (SPSS)</w:t>
      </w:r>
    </w:p>
    <w:p w:rsidR="009C2603" w:rsidRPr="008B16AC" w:rsidRDefault="009C2603"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 xml:space="preserve">На графике видна тенденция увеличения цены, которую готовы заплатить </w:t>
      </w:r>
      <w:r w:rsidR="00D64EEF" w:rsidRPr="008B16AC">
        <w:rPr>
          <w:rStyle w:val="a6"/>
          <w:rFonts w:cs="Times New Roman"/>
          <w:sz w:val="24"/>
          <w:szCs w:val="24"/>
          <w:u w:val="none"/>
          <w:lang w:val="ru-RU"/>
        </w:rPr>
        <w:t xml:space="preserve">респонденты вместе с увеличением их материального положения. Существующий пик можно объяснить тем, что в этой категории представлены клиенты, которые по каким-либо причинам </w:t>
      </w:r>
      <w:r w:rsidR="00497036" w:rsidRPr="008B16AC">
        <w:rPr>
          <w:rStyle w:val="a6"/>
          <w:rFonts w:cs="Times New Roman"/>
          <w:sz w:val="24"/>
          <w:szCs w:val="24"/>
          <w:u w:val="none"/>
          <w:lang w:val="ru-RU"/>
        </w:rPr>
        <w:t>более лояльны, чем остальные (дружеские отношения, общие интересы с мастером)</w:t>
      </w:r>
    </w:p>
    <w:p w:rsidR="00C12475" w:rsidRPr="008B16AC" w:rsidRDefault="00C12475"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Теперь рассмотрим, есть ли разница в группах возраста и готовностью заплатить.</w:t>
      </w:r>
    </w:p>
    <w:p w:rsidR="00461496" w:rsidRPr="008B16AC" w:rsidRDefault="0026368C" w:rsidP="008B16AC">
      <w:pPr>
        <w:spacing w:before="0" w:after="0"/>
        <w:ind w:firstLine="709"/>
        <w:jc w:val="center"/>
        <w:rPr>
          <w:rStyle w:val="a6"/>
          <w:rFonts w:cs="Times New Roman"/>
          <w:sz w:val="24"/>
          <w:szCs w:val="24"/>
          <w:u w:val="none"/>
          <w:lang w:val="ru-RU"/>
        </w:rPr>
      </w:pPr>
      <w:r w:rsidRPr="008B16AC">
        <w:rPr>
          <w:rFonts w:cs="Times New Roman"/>
          <w:noProof/>
          <w:sz w:val="24"/>
          <w:szCs w:val="24"/>
        </w:rPr>
        <w:drawing>
          <wp:inline distT="0" distB="0" distL="0" distR="0" wp14:anchorId="113F276B" wp14:editId="3ED7EAA5">
            <wp:extent cx="5500791" cy="1897250"/>
            <wp:effectExtent l="0" t="0" r="508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47457" cy="1913345"/>
                    </a:xfrm>
                    <a:prstGeom prst="rect">
                      <a:avLst/>
                    </a:prstGeom>
                  </pic:spPr>
                </pic:pic>
              </a:graphicData>
            </a:graphic>
          </wp:inline>
        </w:drawing>
      </w:r>
    </w:p>
    <w:p w:rsidR="00E64D77" w:rsidRPr="008B16AC" w:rsidRDefault="00E64D77" w:rsidP="00110A1B">
      <w:pPr>
        <w:pStyle w:val="af"/>
        <w:numPr>
          <w:ilvl w:val="0"/>
          <w:numId w:val="30"/>
        </w:numPr>
        <w:spacing w:before="0" w:after="0"/>
        <w:ind w:left="0" w:firstLine="709"/>
        <w:jc w:val="center"/>
        <w:rPr>
          <w:rStyle w:val="a6"/>
          <w:rFonts w:cs="Times New Roman"/>
          <w:sz w:val="24"/>
          <w:szCs w:val="24"/>
          <w:u w:val="none"/>
          <w:lang w:val="ru-RU"/>
        </w:rPr>
      </w:pPr>
      <w:r w:rsidRPr="008B16AC">
        <w:rPr>
          <w:rStyle w:val="a6"/>
          <w:rFonts w:cs="Times New Roman"/>
          <w:sz w:val="24"/>
          <w:szCs w:val="24"/>
          <w:u w:val="none"/>
          <w:lang w:val="ru-RU"/>
        </w:rPr>
        <w:t>Описательные статистики (SPSS)</w:t>
      </w:r>
    </w:p>
    <w:p w:rsidR="00E64D77" w:rsidRPr="008B16AC" w:rsidRDefault="00E64D77" w:rsidP="008B16AC">
      <w:pPr>
        <w:spacing w:before="0" w:after="0"/>
        <w:ind w:firstLine="709"/>
        <w:rPr>
          <w:rStyle w:val="a6"/>
          <w:rFonts w:cs="Times New Roman"/>
          <w:sz w:val="24"/>
          <w:szCs w:val="24"/>
          <w:u w:val="none"/>
          <w:lang w:val="ru-RU"/>
        </w:rPr>
      </w:pPr>
    </w:p>
    <w:p w:rsidR="0026368C" w:rsidRPr="008B16AC" w:rsidRDefault="0026368C" w:rsidP="008B16AC">
      <w:pPr>
        <w:spacing w:before="0" w:after="0"/>
        <w:ind w:firstLine="709"/>
        <w:jc w:val="center"/>
        <w:rPr>
          <w:rStyle w:val="a6"/>
          <w:rFonts w:cs="Times New Roman"/>
          <w:sz w:val="24"/>
          <w:szCs w:val="24"/>
          <w:u w:val="none"/>
          <w:lang w:val="ru-RU"/>
        </w:rPr>
      </w:pPr>
      <w:r w:rsidRPr="008B16AC">
        <w:rPr>
          <w:rFonts w:cs="Times New Roman"/>
          <w:noProof/>
          <w:sz w:val="24"/>
          <w:szCs w:val="24"/>
        </w:rPr>
        <w:drawing>
          <wp:inline distT="0" distB="0" distL="0" distR="0" wp14:anchorId="7C518D4F" wp14:editId="5FA719F1">
            <wp:extent cx="4359910" cy="1494440"/>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66922" cy="1496843"/>
                    </a:xfrm>
                    <a:prstGeom prst="rect">
                      <a:avLst/>
                    </a:prstGeom>
                  </pic:spPr>
                </pic:pic>
              </a:graphicData>
            </a:graphic>
          </wp:inline>
        </w:drawing>
      </w:r>
    </w:p>
    <w:p w:rsidR="00E64D77" w:rsidRPr="008B16AC" w:rsidRDefault="00E64D77" w:rsidP="00110A1B">
      <w:pPr>
        <w:pStyle w:val="af"/>
        <w:numPr>
          <w:ilvl w:val="0"/>
          <w:numId w:val="30"/>
        </w:numPr>
        <w:spacing w:before="0" w:after="0"/>
        <w:ind w:left="0" w:firstLine="709"/>
        <w:jc w:val="center"/>
        <w:rPr>
          <w:rStyle w:val="a6"/>
          <w:rFonts w:cs="Times New Roman"/>
          <w:sz w:val="24"/>
          <w:szCs w:val="24"/>
          <w:u w:val="none"/>
          <w:lang w:val="ru-RU"/>
        </w:rPr>
      </w:pPr>
      <w:r w:rsidRPr="008B16AC">
        <w:rPr>
          <w:rStyle w:val="a6"/>
          <w:rFonts w:cs="Times New Roman"/>
          <w:sz w:val="24"/>
          <w:szCs w:val="24"/>
          <w:u w:val="none"/>
          <w:lang w:val="ru-RU"/>
        </w:rPr>
        <w:t>Критерии однородности дисперсий (SPSS)</w:t>
      </w:r>
    </w:p>
    <w:p w:rsidR="0003700D" w:rsidRPr="008B16AC" w:rsidRDefault="0003700D"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lastRenderedPageBreak/>
        <w:t>Н0 – дисперсии равны (гомогенны).</w:t>
      </w:r>
    </w:p>
    <w:p w:rsidR="0003700D" w:rsidRPr="008B16AC" w:rsidRDefault="0003700D"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 xml:space="preserve">Получили р-значение более 0.05, поэтому Н0 </w:t>
      </w:r>
      <w:r w:rsidR="00C12475" w:rsidRPr="008B16AC">
        <w:rPr>
          <w:rStyle w:val="a6"/>
          <w:rFonts w:cs="Times New Roman"/>
          <w:sz w:val="24"/>
          <w:szCs w:val="24"/>
          <w:u w:val="none"/>
          <w:lang w:val="ru-RU"/>
        </w:rPr>
        <w:t>принимаем</w:t>
      </w:r>
      <w:r w:rsidRPr="008B16AC">
        <w:rPr>
          <w:rStyle w:val="a6"/>
          <w:rFonts w:cs="Times New Roman"/>
          <w:sz w:val="24"/>
          <w:szCs w:val="24"/>
          <w:u w:val="none"/>
          <w:lang w:val="ru-RU"/>
        </w:rPr>
        <w:t>, дисперсии равны.</w:t>
      </w:r>
    </w:p>
    <w:p w:rsidR="00CF5237" w:rsidRPr="008B16AC" w:rsidRDefault="0026368C" w:rsidP="008B16AC">
      <w:pPr>
        <w:spacing w:before="0" w:after="0"/>
        <w:ind w:firstLine="709"/>
        <w:jc w:val="center"/>
        <w:rPr>
          <w:rStyle w:val="a6"/>
          <w:rFonts w:cs="Times New Roman"/>
          <w:sz w:val="24"/>
          <w:szCs w:val="24"/>
          <w:u w:val="none"/>
          <w:lang w:val="ru-RU"/>
        </w:rPr>
      </w:pPr>
      <w:r w:rsidRPr="008B16AC">
        <w:rPr>
          <w:rStyle w:val="a6"/>
          <w:rFonts w:cs="Times New Roman"/>
          <w:noProof/>
          <w:sz w:val="24"/>
          <w:szCs w:val="24"/>
          <w:u w:val="none"/>
        </w:rPr>
        <w:drawing>
          <wp:inline distT="0" distB="0" distL="0" distR="0" wp14:anchorId="289B1156" wp14:editId="5FF4E176">
            <wp:extent cx="5067935" cy="94580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93577" cy="950590"/>
                    </a:xfrm>
                    <a:prstGeom prst="rect">
                      <a:avLst/>
                    </a:prstGeom>
                    <a:noFill/>
                  </pic:spPr>
                </pic:pic>
              </a:graphicData>
            </a:graphic>
          </wp:inline>
        </w:drawing>
      </w:r>
    </w:p>
    <w:p w:rsidR="00E64D77" w:rsidRPr="008B16AC" w:rsidRDefault="00E64D77" w:rsidP="00110A1B">
      <w:pPr>
        <w:pStyle w:val="af"/>
        <w:numPr>
          <w:ilvl w:val="0"/>
          <w:numId w:val="30"/>
        </w:numPr>
        <w:spacing w:before="0" w:after="0"/>
        <w:ind w:left="0" w:firstLine="709"/>
        <w:jc w:val="center"/>
        <w:rPr>
          <w:rStyle w:val="a6"/>
          <w:rFonts w:cs="Times New Roman"/>
          <w:sz w:val="24"/>
          <w:szCs w:val="24"/>
          <w:u w:val="none"/>
          <w:lang w:val="ru-RU"/>
        </w:rPr>
      </w:pPr>
      <w:r w:rsidRPr="008B16AC">
        <w:rPr>
          <w:rStyle w:val="a6"/>
          <w:rFonts w:cs="Times New Roman"/>
          <w:sz w:val="24"/>
          <w:szCs w:val="24"/>
          <w:u w:val="none"/>
          <w:lang w:val="ru-RU"/>
        </w:rPr>
        <w:t>Дисперсионный анализ (SPSS)</w:t>
      </w:r>
    </w:p>
    <w:p w:rsidR="0003700D" w:rsidRPr="008B16AC" w:rsidRDefault="0003700D"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Н0 – средние в группах равны.</w:t>
      </w:r>
    </w:p>
    <w:p w:rsidR="0003700D" w:rsidRPr="008B16AC" w:rsidRDefault="0003700D"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Полученное р-значение больше 0.05, а, значит нет статистически значимого различия между группами. Н0 о равенстве средних отклонить.</w:t>
      </w:r>
    </w:p>
    <w:p w:rsidR="008B16AC" w:rsidRDefault="00C12475" w:rsidP="00A45EEA">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Вывод: существенной разницы между группами нет, нельзя говорить о значимых различиях цены, которую готовы заплатить клиенты и их возрастом. Необходимо провести исследование на большей выборке, чтобы можно было делать выводы о генеральной совокупности применимой к российскому рынку.</w:t>
      </w: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C749AC" w:rsidRDefault="00C749AC" w:rsidP="00A45EEA">
      <w:pPr>
        <w:spacing w:before="0" w:after="0"/>
        <w:ind w:firstLine="709"/>
        <w:jc w:val="both"/>
        <w:rPr>
          <w:rStyle w:val="a6"/>
          <w:rFonts w:cs="Times New Roman"/>
          <w:sz w:val="24"/>
          <w:szCs w:val="24"/>
          <w:u w:val="none"/>
          <w:lang w:val="ru-RU"/>
        </w:rPr>
      </w:pPr>
    </w:p>
    <w:p w:rsidR="00E90B5E" w:rsidRDefault="00C749AC" w:rsidP="00C749AC">
      <w:pPr>
        <w:pStyle w:val="1"/>
        <w:rPr>
          <w:rStyle w:val="a6"/>
          <w:rFonts w:cs="Times New Roman"/>
          <w:u w:val="none"/>
          <w:lang w:val="ru-RU"/>
        </w:rPr>
      </w:pPr>
      <w:bookmarkStart w:id="152" w:name="_Toc73662369"/>
      <w:r>
        <w:rPr>
          <w:rStyle w:val="a6"/>
          <w:rFonts w:cs="Times New Roman"/>
          <w:u w:val="none"/>
          <w:lang w:val="ru-RU"/>
        </w:rPr>
        <w:lastRenderedPageBreak/>
        <w:t xml:space="preserve">ПРИЛОЖЕНИЕ 4. </w:t>
      </w:r>
      <w:r w:rsidR="0024637E">
        <w:rPr>
          <w:rStyle w:val="a6"/>
          <w:rFonts w:cs="Times New Roman"/>
          <w:u w:val="none"/>
          <w:lang w:val="ru-RU"/>
        </w:rPr>
        <w:t>Результаты опроса о применимости модели на российском рынке</w:t>
      </w:r>
      <w:bookmarkEnd w:id="152"/>
    </w:p>
    <w:p w:rsidR="001F0003" w:rsidRPr="001F0003" w:rsidRDefault="001F0003" w:rsidP="00110A1B">
      <w:pPr>
        <w:pStyle w:val="af"/>
        <w:numPr>
          <w:ilvl w:val="0"/>
          <w:numId w:val="32"/>
        </w:numPr>
        <w:rPr>
          <w:b/>
          <w:sz w:val="24"/>
          <w:szCs w:val="24"/>
          <w:lang w:val="ru-RU"/>
        </w:rPr>
      </w:pPr>
      <w:r w:rsidRPr="001F0003">
        <w:rPr>
          <w:b/>
          <w:sz w:val="24"/>
          <w:szCs w:val="24"/>
          <w:lang w:val="ru-RU"/>
        </w:rPr>
        <w:t>Структура онлайн-опроса</w:t>
      </w:r>
    </w:p>
    <w:p w:rsidR="00E90B5E" w:rsidRPr="00E90B5E" w:rsidRDefault="00E90B5E" w:rsidP="00110A1B">
      <w:pPr>
        <w:pStyle w:val="af"/>
        <w:numPr>
          <w:ilvl w:val="0"/>
          <w:numId w:val="35"/>
        </w:numPr>
        <w:jc w:val="right"/>
        <w:rPr>
          <w:sz w:val="24"/>
          <w:szCs w:val="24"/>
          <w:lang w:val="ru-RU"/>
        </w:rPr>
      </w:pPr>
      <w:r w:rsidRPr="00E90B5E">
        <w:rPr>
          <w:sz w:val="24"/>
          <w:szCs w:val="24"/>
          <w:lang w:val="ru-RU"/>
        </w:rPr>
        <w:t xml:space="preserve">Структура анкеты </w:t>
      </w:r>
    </w:p>
    <w:tbl>
      <w:tblPr>
        <w:tblStyle w:val="22"/>
        <w:tblW w:w="0" w:type="auto"/>
        <w:tblLayout w:type="fixed"/>
        <w:tblLook w:val="04A0" w:firstRow="1" w:lastRow="0" w:firstColumn="1" w:lastColumn="0" w:noHBand="0" w:noVBand="1"/>
      </w:tblPr>
      <w:tblGrid>
        <w:gridCol w:w="562"/>
        <w:gridCol w:w="2410"/>
        <w:gridCol w:w="3544"/>
        <w:gridCol w:w="3162"/>
      </w:tblGrid>
      <w:tr w:rsidR="00E90B5E" w:rsidRPr="00BF1291" w:rsidTr="001F0003">
        <w:tc>
          <w:tcPr>
            <w:tcW w:w="562" w:type="dxa"/>
          </w:tcPr>
          <w:p w:rsidR="00E90B5E" w:rsidRPr="00BF1291" w:rsidRDefault="00E90B5E" w:rsidP="00070285">
            <w:pPr>
              <w:rPr>
                <w:rFonts w:cs="Times New Roman"/>
                <w:sz w:val="20"/>
                <w:szCs w:val="20"/>
                <w:lang w:val="ru-RU" w:eastAsia="ja-JP"/>
              </w:rPr>
            </w:pPr>
            <w:bookmarkStart w:id="153" w:name="_Toc69214636"/>
            <w:bookmarkStart w:id="154" w:name="_Toc69214778"/>
            <w:r w:rsidRPr="00BF1291">
              <w:rPr>
                <w:rFonts w:cs="Times New Roman"/>
                <w:sz w:val="20"/>
                <w:szCs w:val="20"/>
                <w:lang w:val="ru-RU" w:eastAsia="ja-JP"/>
              </w:rPr>
              <w:t>№</w:t>
            </w:r>
            <w:bookmarkEnd w:id="153"/>
            <w:bookmarkEnd w:id="154"/>
          </w:p>
        </w:tc>
        <w:tc>
          <w:tcPr>
            <w:tcW w:w="2410" w:type="dxa"/>
          </w:tcPr>
          <w:p w:rsidR="00E90B5E" w:rsidRPr="00BF1291" w:rsidRDefault="00E90B5E" w:rsidP="00070285">
            <w:pPr>
              <w:rPr>
                <w:rFonts w:cs="Times New Roman"/>
                <w:sz w:val="20"/>
                <w:szCs w:val="20"/>
                <w:lang w:val="ru-RU" w:eastAsia="ja-JP"/>
              </w:rPr>
            </w:pPr>
            <w:bookmarkStart w:id="155" w:name="_Toc69214637"/>
            <w:bookmarkStart w:id="156" w:name="_Toc69214779"/>
            <w:r w:rsidRPr="00BF1291">
              <w:rPr>
                <w:rFonts w:cs="Times New Roman"/>
                <w:sz w:val="20"/>
                <w:szCs w:val="20"/>
                <w:lang w:val="ru-RU" w:eastAsia="ja-JP"/>
              </w:rPr>
              <w:t>Вопрос</w:t>
            </w:r>
            <w:bookmarkEnd w:id="155"/>
            <w:bookmarkEnd w:id="156"/>
          </w:p>
        </w:tc>
        <w:tc>
          <w:tcPr>
            <w:tcW w:w="3544" w:type="dxa"/>
          </w:tcPr>
          <w:p w:rsidR="00E90B5E" w:rsidRPr="00BF1291" w:rsidRDefault="00E90B5E" w:rsidP="00070285">
            <w:pPr>
              <w:rPr>
                <w:rFonts w:cs="Times New Roman"/>
                <w:sz w:val="20"/>
                <w:szCs w:val="20"/>
                <w:lang w:val="ru-RU" w:eastAsia="ja-JP"/>
              </w:rPr>
            </w:pPr>
            <w:bookmarkStart w:id="157" w:name="_Toc69214638"/>
            <w:bookmarkStart w:id="158" w:name="_Toc69214780"/>
            <w:r w:rsidRPr="00BF1291">
              <w:rPr>
                <w:rFonts w:cs="Times New Roman"/>
                <w:sz w:val="20"/>
                <w:szCs w:val="20"/>
                <w:lang w:val="ru-RU" w:eastAsia="ja-JP"/>
              </w:rPr>
              <w:t>Ответ</w:t>
            </w:r>
            <w:bookmarkEnd w:id="157"/>
            <w:bookmarkEnd w:id="158"/>
          </w:p>
        </w:tc>
        <w:tc>
          <w:tcPr>
            <w:tcW w:w="3162" w:type="dxa"/>
          </w:tcPr>
          <w:p w:rsidR="00E90B5E" w:rsidRPr="00BF1291" w:rsidRDefault="00E90B5E" w:rsidP="00070285">
            <w:pPr>
              <w:rPr>
                <w:rFonts w:cs="Times New Roman"/>
                <w:sz w:val="20"/>
                <w:szCs w:val="20"/>
                <w:lang w:val="ru-RU" w:eastAsia="ja-JP"/>
              </w:rPr>
            </w:pPr>
            <w:bookmarkStart w:id="159" w:name="_Toc69214639"/>
            <w:bookmarkStart w:id="160" w:name="_Toc69214781"/>
            <w:r w:rsidRPr="00BF1291">
              <w:rPr>
                <w:rFonts w:cs="Times New Roman"/>
                <w:sz w:val="20"/>
                <w:szCs w:val="20"/>
                <w:lang w:val="ru-RU" w:eastAsia="ja-JP"/>
              </w:rPr>
              <w:t>Пояснения</w:t>
            </w:r>
            <w:bookmarkEnd w:id="159"/>
            <w:bookmarkEnd w:id="160"/>
          </w:p>
        </w:tc>
      </w:tr>
      <w:tr w:rsidR="00E90B5E" w:rsidRPr="004F0343" w:rsidTr="001F0003">
        <w:tc>
          <w:tcPr>
            <w:tcW w:w="562" w:type="dxa"/>
          </w:tcPr>
          <w:p w:rsidR="00E90B5E" w:rsidRPr="00BF1291" w:rsidRDefault="00E90B5E" w:rsidP="00070285">
            <w:pPr>
              <w:rPr>
                <w:rFonts w:eastAsia="MS Mincho" w:cs="Times New Roman"/>
                <w:sz w:val="20"/>
                <w:szCs w:val="20"/>
                <w:lang w:val="ru-RU" w:eastAsia="ja-JP"/>
              </w:rPr>
            </w:pPr>
            <w:bookmarkStart w:id="161" w:name="_Toc69214640"/>
            <w:bookmarkStart w:id="162" w:name="_Toc69214782"/>
            <w:r w:rsidRPr="00BF1291">
              <w:rPr>
                <w:rFonts w:eastAsia="MS Mincho" w:cs="Times New Roman"/>
                <w:sz w:val="20"/>
                <w:szCs w:val="20"/>
                <w:lang w:val="ru-RU" w:eastAsia="ja-JP"/>
              </w:rPr>
              <w:t>1</w:t>
            </w:r>
            <w:bookmarkEnd w:id="161"/>
            <w:bookmarkEnd w:id="162"/>
          </w:p>
        </w:tc>
        <w:tc>
          <w:tcPr>
            <w:tcW w:w="2410" w:type="dxa"/>
          </w:tcPr>
          <w:p w:rsidR="00E90B5E" w:rsidRPr="00BF1291"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Сталкивались ли вы с такой моделью на протяжении последних нескольких лет?</w:t>
            </w:r>
          </w:p>
        </w:tc>
        <w:tc>
          <w:tcPr>
            <w:tcW w:w="3544" w:type="dxa"/>
          </w:tcPr>
          <w:p w:rsidR="00E90B5E" w:rsidRPr="00BF1291" w:rsidRDefault="00E90B5E" w:rsidP="00070285">
            <w:pPr>
              <w:rPr>
                <w:rFonts w:eastAsia="MS Mincho" w:cs="Times New Roman"/>
                <w:sz w:val="20"/>
                <w:szCs w:val="20"/>
                <w:lang w:val="ru-RU" w:eastAsia="ja-JP"/>
              </w:rPr>
            </w:pPr>
            <w:bookmarkStart w:id="163" w:name="_Toc69214642"/>
            <w:bookmarkStart w:id="164" w:name="_Toc69214784"/>
            <w:r w:rsidRPr="00BF1291">
              <w:rPr>
                <w:rFonts w:eastAsia="MS Mincho" w:cs="Times New Roman"/>
                <w:sz w:val="20"/>
                <w:szCs w:val="20"/>
                <w:lang w:val="ru-RU" w:eastAsia="ja-JP"/>
              </w:rPr>
              <w:t>да</w:t>
            </w:r>
            <w:bookmarkEnd w:id="163"/>
            <w:bookmarkEnd w:id="164"/>
            <w:r w:rsidRPr="00BF1291">
              <w:rPr>
                <w:rFonts w:eastAsia="MS Mincho" w:cs="Times New Roman"/>
                <w:sz w:val="20"/>
                <w:szCs w:val="20"/>
                <w:lang w:val="ru-RU" w:eastAsia="ja-JP"/>
              </w:rPr>
              <w:t xml:space="preserve"> </w:t>
            </w:r>
          </w:p>
          <w:p w:rsidR="00E90B5E" w:rsidRPr="00BF1291" w:rsidRDefault="00E90B5E" w:rsidP="00070285">
            <w:pPr>
              <w:rPr>
                <w:rFonts w:cs="Times New Roman"/>
                <w:sz w:val="20"/>
                <w:szCs w:val="20"/>
                <w:lang w:val="ru-RU" w:eastAsia="ja-JP"/>
              </w:rPr>
            </w:pPr>
            <w:r w:rsidRPr="00BF1291">
              <w:rPr>
                <w:rFonts w:cs="Times New Roman"/>
                <w:sz w:val="20"/>
                <w:szCs w:val="20"/>
                <w:lang w:val="ru-RU" w:eastAsia="ja-JP"/>
              </w:rPr>
              <w:t>нет</w:t>
            </w:r>
          </w:p>
        </w:tc>
        <w:tc>
          <w:tcPr>
            <w:tcW w:w="3162" w:type="dxa"/>
          </w:tcPr>
          <w:p w:rsidR="00E90B5E" w:rsidRPr="00BF1291" w:rsidRDefault="00E90B5E" w:rsidP="00070285">
            <w:pPr>
              <w:rPr>
                <w:rFonts w:eastAsia="MS Mincho" w:cs="Times New Roman"/>
                <w:sz w:val="20"/>
                <w:szCs w:val="20"/>
                <w:lang w:val="ru-RU" w:eastAsia="ja-JP"/>
              </w:rPr>
            </w:pPr>
            <w:bookmarkStart w:id="165" w:name="_Toc69214643"/>
            <w:bookmarkStart w:id="166" w:name="_Toc69214785"/>
            <w:r w:rsidRPr="00BF1291">
              <w:rPr>
                <w:rFonts w:eastAsia="MS Mincho" w:cs="Times New Roman"/>
                <w:sz w:val="20"/>
                <w:szCs w:val="20"/>
                <w:lang w:val="ru-RU" w:eastAsia="ja-JP"/>
              </w:rPr>
              <w:t>Необходимо выяснить, знаком ли респондент с моделью или не имеет никакого опыта осуществ</w:t>
            </w:r>
            <w:r w:rsidR="00C749AC">
              <w:rPr>
                <w:rFonts w:eastAsia="MS Mincho" w:cs="Times New Roman"/>
                <w:sz w:val="20"/>
                <w:szCs w:val="20"/>
                <w:lang w:val="ru-RU" w:eastAsia="ja-JP"/>
              </w:rPr>
              <w:t xml:space="preserve">- </w:t>
            </w:r>
            <w:r w:rsidRPr="00BF1291">
              <w:rPr>
                <w:rFonts w:eastAsia="MS Mincho" w:cs="Times New Roman"/>
                <w:sz w:val="20"/>
                <w:szCs w:val="20"/>
                <w:lang w:val="ru-RU" w:eastAsia="ja-JP"/>
              </w:rPr>
              <w:t xml:space="preserve">ления оплаты в рамках </w:t>
            </w:r>
            <w:r w:rsidRPr="00BF1291">
              <w:rPr>
                <w:rFonts w:eastAsia="MS Mincho" w:cs="Times New Roman"/>
                <w:sz w:val="20"/>
                <w:szCs w:val="20"/>
                <w:lang w:eastAsia="ja-JP"/>
              </w:rPr>
              <w:t>PWYW</w:t>
            </w:r>
            <w:bookmarkEnd w:id="165"/>
            <w:bookmarkEnd w:id="166"/>
          </w:p>
        </w:tc>
      </w:tr>
      <w:tr w:rsidR="00E90B5E" w:rsidRPr="004F0343" w:rsidTr="001F0003">
        <w:tc>
          <w:tcPr>
            <w:tcW w:w="562" w:type="dxa"/>
          </w:tcPr>
          <w:p w:rsidR="00E90B5E" w:rsidRPr="00BF1291" w:rsidRDefault="00E90B5E" w:rsidP="00070285">
            <w:pPr>
              <w:rPr>
                <w:rFonts w:eastAsia="MS Mincho" w:cs="Times New Roman"/>
                <w:sz w:val="20"/>
                <w:szCs w:val="20"/>
                <w:lang w:val="ru-RU" w:eastAsia="ja-JP"/>
              </w:rPr>
            </w:pPr>
            <w:bookmarkStart w:id="167" w:name="_Toc69214644"/>
            <w:bookmarkStart w:id="168" w:name="_Toc69214786"/>
            <w:r w:rsidRPr="00BF1291">
              <w:rPr>
                <w:rFonts w:eastAsia="MS Mincho" w:cs="Times New Roman"/>
                <w:sz w:val="20"/>
                <w:szCs w:val="20"/>
                <w:lang w:val="ru-RU" w:eastAsia="ja-JP"/>
              </w:rPr>
              <w:t>2</w:t>
            </w:r>
            <w:bookmarkEnd w:id="167"/>
            <w:bookmarkEnd w:id="168"/>
          </w:p>
        </w:tc>
        <w:tc>
          <w:tcPr>
            <w:tcW w:w="2410" w:type="dxa"/>
          </w:tcPr>
          <w:p w:rsidR="00E90B5E" w:rsidRPr="00BF1291"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В какой сфере Вы сталкивались с моделью?</w:t>
            </w:r>
          </w:p>
        </w:tc>
        <w:tc>
          <w:tcPr>
            <w:tcW w:w="3544" w:type="dxa"/>
          </w:tcPr>
          <w:p w:rsidR="00E90B5E" w:rsidRPr="00BF1291" w:rsidRDefault="00E90B5E" w:rsidP="00070285">
            <w:pPr>
              <w:rPr>
                <w:rFonts w:eastAsia="MS Mincho" w:cs="Times New Roman"/>
                <w:sz w:val="20"/>
                <w:szCs w:val="20"/>
                <w:lang w:val="ru-RU" w:eastAsia="ja-JP"/>
              </w:rPr>
            </w:pPr>
            <w:bookmarkStart w:id="169" w:name="_Toc69214646"/>
            <w:bookmarkStart w:id="170" w:name="_Toc69214788"/>
            <w:r w:rsidRPr="00BF1291">
              <w:rPr>
                <w:rFonts w:eastAsia="MS Mincho" w:cs="Times New Roman"/>
                <w:sz w:val="20"/>
                <w:szCs w:val="20"/>
                <w:lang w:val="ru-RU" w:eastAsia="ja-JP"/>
              </w:rPr>
              <w:t>кафе и рестораны</w:t>
            </w:r>
            <w:bookmarkEnd w:id="169"/>
            <w:bookmarkEnd w:id="170"/>
          </w:p>
          <w:p w:rsidR="00E90B5E" w:rsidRPr="00BF1291" w:rsidRDefault="00E90B5E" w:rsidP="00070285">
            <w:pPr>
              <w:rPr>
                <w:rFonts w:eastAsia="MS Mincho" w:cs="Times New Roman"/>
                <w:sz w:val="20"/>
                <w:szCs w:val="20"/>
                <w:lang w:val="ru-RU" w:eastAsia="ja-JP"/>
              </w:rPr>
            </w:pPr>
            <w:bookmarkStart w:id="171" w:name="_Toc69214647"/>
            <w:bookmarkStart w:id="172" w:name="_Toc69214789"/>
            <w:r w:rsidRPr="00BF1291">
              <w:rPr>
                <w:rFonts w:eastAsia="MS Mincho" w:cs="Times New Roman"/>
                <w:sz w:val="20"/>
                <w:szCs w:val="20"/>
                <w:lang w:val="ru-RU" w:eastAsia="ja-JP"/>
              </w:rPr>
              <w:t>музеи и выставки</w:t>
            </w:r>
            <w:bookmarkEnd w:id="171"/>
            <w:bookmarkEnd w:id="172"/>
          </w:p>
          <w:p w:rsidR="00E90B5E" w:rsidRPr="00BF1291" w:rsidRDefault="00E90B5E" w:rsidP="00070285">
            <w:pPr>
              <w:rPr>
                <w:rFonts w:eastAsia="MS Mincho" w:cs="Times New Roman"/>
                <w:sz w:val="20"/>
                <w:szCs w:val="20"/>
                <w:lang w:val="ru-RU" w:eastAsia="ja-JP"/>
              </w:rPr>
            </w:pPr>
            <w:bookmarkStart w:id="173" w:name="_Toc69214648"/>
            <w:bookmarkStart w:id="174" w:name="_Toc69214790"/>
            <w:r w:rsidRPr="00BF1291">
              <w:rPr>
                <w:rFonts w:eastAsia="MS Mincho" w:cs="Times New Roman"/>
                <w:sz w:val="20"/>
                <w:szCs w:val="20"/>
                <w:lang w:val="ru-RU" w:eastAsia="ja-JP"/>
              </w:rPr>
              <w:t>театры и кино</w:t>
            </w:r>
            <w:bookmarkEnd w:id="173"/>
            <w:bookmarkEnd w:id="174"/>
          </w:p>
          <w:p w:rsidR="00E90B5E" w:rsidRPr="00BF1291" w:rsidRDefault="00E90B5E" w:rsidP="00070285">
            <w:pPr>
              <w:rPr>
                <w:rFonts w:eastAsia="MS Mincho" w:cs="Times New Roman"/>
                <w:sz w:val="20"/>
                <w:szCs w:val="20"/>
                <w:lang w:val="ru-RU" w:eastAsia="ja-JP"/>
              </w:rPr>
            </w:pPr>
            <w:bookmarkStart w:id="175" w:name="_Toc69214649"/>
            <w:bookmarkStart w:id="176" w:name="_Toc69214791"/>
            <w:r w:rsidRPr="00BF1291">
              <w:rPr>
                <w:rFonts w:eastAsia="MS Mincho" w:cs="Times New Roman"/>
                <w:sz w:val="20"/>
                <w:szCs w:val="20"/>
                <w:lang w:val="ru-RU" w:eastAsia="ja-JP"/>
              </w:rPr>
              <w:t>музыка</w:t>
            </w:r>
            <w:bookmarkEnd w:id="175"/>
            <w:bookmarkEnd w:id="176"/>
          </w:p>
          <w:p w:rsidR="00E90B5E" w:rsidRPr="00BF1291" w:rsidRDefault="00E90B5E" w:rsidP="00070285">
            <w:pPr>
              <w:rPr>
                <w:rFonts w:eastAsia="MS Mincho" w:cs="Times New Roman"/>
                <w:sz w:val="20"/>
                <w:szCs w:val="20"/>
                <w:lang w:val="ru-RU" w:eastAsia="ja-JP"/>
              </w:rPr>
            </w:pPr>
            <w:bookmarkStart w:id="177" w:name="_Toc69214650"/>
            <w:bookmarkStart w:id="178" w:name="_Toc69214792"/>
            <w:r w:rsidRPr="00BF1291">
              <w:rPr>
                <w:rFonts w:eastAsia="MS Mincho" w:cs="Times New Roman"/>
                <w:sz w:val="20"/>
                <w:szCs w:val="20"/>
                <w:lang w:val="ru-RU" w:eastAsia="ja-JP"/>
              </w:rPr>
              <w:t>электронные книги</w:t>
            </w:r>
            <w:bookmarkEnd w:id="177"/>
            <w:bookmarkEnd w:id="178"/>
          </w:p>
          <w:p w:rsidR="00E90B5E" w:rsidRPr="00BF1291" w:rsidRDefault="00E90B5E" w:rsidP="00070285">
            <w:pPr>
              <w:rPr>
                <w:rFonts w:eastAsia="MS Mincho" w:cs="Times New Roman"/>
                <w:sz w:val="20"/>
                <w:szCs w:val="20"/>
                <w:lang w:val="ru-RU" w:eastAsia="ja-JP"/>
              </w:rPr>
            </w:pPr>
            <w:bookmarkStart w:id="179" w:name="_Toc69214651"/>
            <w:bookmarkStart w:id="180" w:name="_Toc69214793"/>
            <w:r w:rsidRPr="00BF1291">
              <w:rPr>
                <w:rFonts w:eastAsia="MS Mincho" w:cs="Times New Roman"/>
                <w:sz w:val="20"/>
                <w:szCs w:val="20"/>
                <w:lang w:val="ru-RU" w:eastAsia="ja-JP"/>
              </w:rPr>
              <w:t>компьютерные игры</w:t>
            </w:r>
            <w:bookmarkEnd w:id="179"/>
            <w:bookmarkEnd w:id="180"/>
          </w:p>
          <w:p w:rsidR="00E90B5E" w:rsidRPr="00BF1291" w:rsidRDefault="00E90B5E" w:rsidP="00070285">
            <w:pPr>
              <w:rPr>
                <w:rFonts w:eastAsia="MS Mincho" w:cs="Times New Roman"/>
                <w:sz w:val="20"/>
                <w:szCs w:val="20"/>
                <w:lang w:val="ru-RU" w:eastAsia="ja-JP"/>
              </w:rPr>
            </w:pPr>
            <w:bookmarkStart w:id="181" w:name="_Toc69214652"/>
            <w:bookmarkStart w:id="182" w:name="_Toc69214794"/>
            <w:r w:rsidRPr="00BF1291">
              <w:rPr>
                <w:rFonts w:eastAsia="MS Mincho" w:cs="Times New Roman"/>
                <w:sz w:val="20"/>
                <w:szCs w:val="20"/>
                <w:lang w:val="ru-RU" w:eastAsia="ja-JP"/>
              </w:rPr>
              <w:t>другое</w:t>
            </w:r>
            <w:bookmarkEnd w:id="181"/>
            <w:bookmarkEnd w:id="182"/>
          </w:p>
        </w:tc>
        <w:tc>
          <w:tcPr>
            <w:tcW w:w="3162" w:type="dxa"/>
          </w:tcPr>
          <w:p w:rsidR="00E90B5E" w:rsidRPr="00BF1291" w:rsidRDefault="00E90B5E" w:rsidP="00070285">
            <w:pPr>
              <w:rPr>
                <w:rFonts w:eastAsia="MS Mincho" w:cs="Times New Roman"/>
                <w:sz w:val="20"/>
                <w:szCs w:val="20"/>
                <w:lang w:val="ru-RU" w:eastAsia="ja-JP"/>
              </w:rPr>
            </w:pPr>
            <w:bookmarkStart w:id="183" w:name="_Toc69214653"/>
            <w:bookmarkStart w:id="184" w:name="_Toc69214795"/>
            <w:r w:rsidRPr="00BF1291">
              <w:rPr>
                <w:rFonts w:eastAsia="MS Mincho" w:cs="Times New Roman"/>
                <w:sz w:val="20"/>
                <w:szCs w:val="20"/>
                <w:lang w:val="ru-RU" w:eastAsia="ja-JP"/>
              </w:rPr>
              <w:t>(При условии положительного ответа на первый вопрос.) Важно определить, в какой сфере российский потребитель встречал реализацию данной модели.</w:t>
            </w:r>
            <w:bookmarkEnd w:id="183"/>
            <w:bookmarkEnd w:id="184"/>
          </w:p>
        </w:tc>
      </w:tr>
      <w:tr w:rsidR="00E90B5E" w:rsidRPr="004F0343" w:rsidTr="00A45EEA">
        <w:tc>
          <w:tcPr>
            <w:tcW w:w="562" w:type="dxa"/>
          </w:tcPr>
          <w:p w:rsidR="00E90B5E" w:rsidRPr="00BF1291" w:rsidRDefault="00E90B5E" w:rsidP="00070285">
            <w:pPr>
              <w:rPr>
                <w:rFonts w:eastAsia="MS Mincho" w:cs="Times New Roman"/>
                <w:sz w:val="20"/>
                <w:szCs w:val="20"/>
                <w:lang w:val="ru-RU" w:eastAsia="ja-JP"/>
              </w:rPr>
            </w:pPr>
            <w:bookmarkStart w:id="185" w:name="_Toc69214654"/>
            <w:bookmarkStart w:id="186" w:name="_Toc69214796"/>
            <w:r w:rsidRPr="00BF1291">
              <w:rPr>
                <w:rFonts w:eastAsia="MS Mincho" w:cs="Times New Roman"/>
                <w:sz w:val="20"/>
                <w:szCs w:val="20"/>
                <w:lang w:val="ru-RU" w:eastAsia="ja-JP"/>
              </w:rPr>
              <w:t>3</w:t>
            </w:r>
            <w:bookmarkEnd w:id="185"/>
            <w:bookmarkEnd w:id="186"/>
            <w:r w:rsidR="00A45EEA">
              <w:rPr>
                <w:rFonts w:eastAsia="MS Mincho" w:cs="Times New Roman"/>
                <w:sz w:val="20"/>
                <w:szCs w:val="20"/>
                <w:lang w:val="ru-RU" w:eastAsia="ja-JP"/>
              </w:rPr>
              <w:br/>
            </w:r>
          </w:p>
        </w:tc>
        <w:tc>
          <w:tcPr>
            <w:tcW w:w="2410" w:type="dxa"/>
          </w:tcPr>
          <w:p w:rsidR="00E90B5E" w:rsidRPr="00BF1291"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Чем Вы руководствовались во время принятия решения?</w:t>
            </w:r>
          </w:p>
        </w:tc>
        <w:tc>
          <w:tcPr>
            <w:tcW w:w="3544" w:type="dxa"/>
          </w:tcPr>
          <w:p w:rsidR="00E90B5E"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 xml:space="preserve">Мнение </w:t>
            </w:r>
            <w:r>
              <w:rPr>
                <w:rFonts w:eastAsia="MS Mincho" w:cs="Times New Roman"/>
                <w:sz w:val="20"/>
                <w:szCs w:val="20"/>
                <w:lang w:val="ru-RU" w:eastAsia="ja-JP"/>
              </w:rPr>
              <w:t>окружающих (незнакомых людей)</w:t>
            </w:r>
            <w:r>
              <w:rPr>
                <w:rFonts w:eastAsia="MS Mincho" w:cs="Times New Roman"/>
                <w:sz w:val="20"/>
                <w:szCs w:val="20"/>
                <w:lang w:val="ru-RU" w:eastAsia="ja-JP"/>
              </w:rPr>
              <w:tab/>
            </w:r>
          </w:p>
          <w:p w:rsidR="00E90B5E" w:rsidRDefault="00E90B5E" w:rsidP="00070285">
            <w:pPr>
              <w:rPr>
                <w:rFonts w:eastAsia="MS Mincho" w:cs="Times New Roman"/>
                <w:sz w:val="20"/>
                <w:szCs w:val="20"/>
                <w:lang w:val="ru-RU" w:eastAsia="ja-JP"/>
              </w:rPr>
            </w:pPr>
            <w:r>
              <w:rPr>
                <w:rFonts w:eastAsia="MS Mincho" w:cs="Times New Roman"/>
                <w:sz w:val="20"/>
                <w:szCs w:val="20"/>
                <w:lang w:val="ru-RU" w:eastAsia="ja-JP"/>
              </w:rPr>
              <w:t>Мнение друзей/знакомых</w:t>
            </w:r>
          </w:p>
          <w:p w:rsidR="00E90B5E"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Знал(а) стоимость аналогичных товаров на рынке</w:t>
            </w:r>
            <w:r w:rsidRPr="008D4AE8">
              <w:rPr>
                <w:rFonts w:eastAsia="MS Mincho" w:cs="Times New Roman"/>
                <w:sz w:val="20"/>
                <w:szCs w:val="20"/>
                <w:lang w:val="ru-RU" w:eastAsia="ja-JP"/>
              </w:rPr>
              <w:tab/>
            </w:r>
          </w:p>
          <w:p w:rsidR="00E90B5E"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Продавец установил рекомендованную цену</w:t>
            </w:r>
            <w:r w:rsidRPr="008D4AE8">
              <w:rPr>
                <w:rFonts w:eastAsia="MS Mincho" w:cs="Times New Roman"/>
                <w:sz w:val="20"/>
                <w:szCs w:val="20"/>
                <w:lang w:val="ru-RU" w:eastAsia="ja-JP"/>
              </w:rPr>
              <w:tab/>
            </w:r>
          </w:p>
          <w:p w:rsidR="00E90B5E"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Был уже опыт покупки похожего товара ранее</w:t>
            </w:r>
            <w:r w:rsidRPr="008D4AE8">
              <w:rPr>
                <w:rFonts w:eastAsia="MS Mincho" w:cs="Times New Roman"/>
                <w:sz w:val="20"/>
                <w:szCs w:val="20"/>
                <w:lang w:val="ru-RU" w:eastAsia="ja-JP"/>
              </w:rPr>
              <w:tab/>
            </w:r>
          </w:p>
          <w:p w:rsidR="00E90B5E"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Сколько было не жалко заплатить на момент покупки (минимальная цена)</w:t>
            </w:r>
            <w:r w:rsidRPr="008D4AE8">
              <w:rPr>
                <w:rFonts w:eastAsia="MS Mincho" w:cs="Times New Roman"/>
                <w:sz w:val="20"/>
                <w:szCs w:val="20"/>
                <w:lang w:val="ru-RU" w:eastAsia="ja-JP"/>
              </w:rPr>
              <w:tab/>
            </w:r>
          </w:p>
          <w:p w:rsidR="00E90B5E" w:rsidRPr="00BF1291"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Ничего не заплатил(а) Затрудняюсь ответить</w:t>
            </w:r>
          </w:p>
        </w:tc>
        <w:tc>
          <w:tcPr>
            <w:tcW w:w="3162" w:type="dxa"/>
          </w:tcPr>
          <w:p w:rsidR="00E90B5E" w:rsidRPr="00BF1291" w:rsidRDefault="00E90B5E" w:rsidP="00070285">
            <w:pPr>
              <w:rPr>
                <w:rFonts w:eastAsia="MS Mincho" w:cs="Times New Roman"/>
                <w:sz w:val="20"/>
                <w:szCs w:val="20"/>
                <w:lang w:val="ru-RU" w:eastAsia="ja-JP"/>
              </w:rPr>
            </w:pPr>
            <w:r>
              <w:rPr>
                <w:rFonts w:eastAsia="MS Mincho" w:cs="Times New Roman"/>
                <w:sz w:val="20"/>
                <w:szCs w:val="20"/>
                <w:lang w:val="ru-RU" w:eastAsia="ja-JP"/>
              </w:rPr>
              <w:t>Для исследования важно понять, на чём основывается человек во время принятия решения. Влиял ли кто-то на человека в момент принятия решения.</w:t>
            </w:r>
          </w:p>
        </w:tc>
      </w:tr>
    </w:tbl>
    <w:p w:rsidR="00CA356E" w:rsidRDefault="00CA356E" w:rsidP="00CA356E">
      <w:pPr>
        <w:ind w:left="360"/>
        <w:jc w:val="right"/>
        <w:rPr>
          <w:sz w:val="24"/>
          <w:szCs w:val="24"/>
          <w:lang w:val="ru-RU"/>
        </w:rPr>
      </w:pPr>
    </w:p>
    <w:p w:rsidR="00C749AC" w:rsidRPr="00CA356E" w:rsidRDefault="00C749AC" w:rsidP="00CA356E">
      <w:pPr>
        <w:pStyle w:val="af"/>
        <w:numPr>
          <w:ilvl w:val="0"/>
          <w:numId w:val="35"/>
        </w:numPr>
        <w:jc w:val="right"/>
        <w:rPr>
          <w:sz w:val="24"/>
          <w:szCs w:val="24"/>
        </w:rPr>
      </w:pPr>
      <w:r w:rsidRPr="00CA356E">
        <w:rPr>
          <w:sz w:val="24"/>
          <w:szCs w:val="24"/>
          <w:lang w:val="ru-RU"/>
        </w:rPr>
        <w:lastRenderedPageBreak/>
        <w:t>Структура анкеты (Продолжение)</w:t>
      </w:r>
    </w:p>
    <w:tbl>
      <w:tblPr>
        <w:tblStyle w:val="22"/>
        <w:tblW w:w="0" w:type="auto"/>
        <w:tblLayout w:type="fixed"/>
        <w:tblLook w:val="04A0" w:firstRow="1" w:lastRow="0" w:firstColumn="1" w:lastColumn="0" w:noHBand="0" w:noVBand="1"/>
      </w:tblPr>
      <w:tblGrid>
        <w:gridCol w:w="562"/>
        <w:gridCol w:w="2410"/>
        <w:gridCol w:w="3544"/>
        <w:gridCol w:w="3162"/>
      </w:tblGrid>
      <w:tr w:rsidR="00E90B5E" w:rsidRPr="004F0343" w:rsidTr="00A45EEA">
        <w:tc>
          <w:tcPr>
            <w:tcW w:w="562" w:type="dxa"/>
          </w:tcPr>
          <w:p w:rsidR="00E90B5E" w:rsidRPr="00BF1291" w:rsidRDefault="00E90B5E" w:rsidP="00070285">
            <w:pPr>
              <w:rPr>
                <w:rFonts w:eastAsia="MS Mincho" w:cs="Times New Roman"/>
                <w:sz w:val="20"/>
                <w:szCs w:val="20"/>
                <w:lang w:val="ru-RU" w:eastAsia="ja-JP"/>
              </w:rPr>
            </w:pPr>
            <w:bookmarkStart w:id="187" w:name="_Toc69214658"/>
            <w:bookmarkStart w:id="188" w:name="_Toc69214800"/>
            <w:r w:rsidRPr="00BF1291">
              <w:rPr>
                <w:rFonts w:eastAsia="MS Mincho" w:cs="Times New Roman"/>
                <w:sz w:val="20"/>
                <w:szCs w:val="20"/>
                <w:lang w:val="ru-RU" w:eastAsia="ja-JP"/>
              </w:rPr>
              <w:t>4</w:t>
            </w:r>
            <w:bookmarkEnd w:id="187"/>
            <w:bookmarkEnd w:id="188"/>
          </w:p>
        </w:tc>
        <w:tc>
          <w:tcPr>
            <w:tcW w:w="2410" w:type="dxa"/>
          </w:tcPr>
          <w:p w:rsidR="00E90B5E" w:rsidRPr="00BF1291"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Было ли тяжело принять решение о цене?</w:t>
            </w:r>
          </w:p>
        </w:tc>
        <w:tc>
          <w:tcPr>
            <w:tcW w:w="3544" w:type="dxa"/>
          </w:tcPr>
          <w:p w:rsidR="00E90B5E" w:rsidRPr="008D4AE8" w:rsidRDefault="00E90B5E" w:rsidP="00070285">
            <w:pPr>
              <w:rPr>
                <w:rFonts w:eastAsia="MS Mincho" w:cs="Times New Roman"/>
                <w:sz w:val="20"/>
                <w:szCs w:val="20"/>
                <w:lang w:val="ru-RU" w:eastAsia="ja-JP"/>
              </w:rPr>
            </w:pPr>
            <w:r>
              <w:rPr>
                <w:rFonts w:eastAsia="MS Mincho" w:cs="Times New Roman"/>
                <w:sz w:val="20"/>
                <w:szCs w:val="20"/>
                <w:lang w:val="ru-RU" w:eastAsia="ja-JP"/>
              </w:rPr>
              <w:t>Шкала</w:t>
            </w:r>
            <w:r w:rsidRPr="008D4AE8">
              <w:rPr>
                <w:rFonts w:eastAsia="MS Mincho" w:cs="Times New Roman"/>
                <w:sz w:val="20"/>
                <w:szCs w:val="20"/>
                <w:lang w:val="ru-RU" w:eastAsia="ja-JP"/>
              </w:rPr>
              <w:t>:</w:t>
            </w:r>
          </w:p>
          <w:p w:rsidR="00E90B5E" w:rsidRDefault="00E90B5E" w:rsidP="00070285">
            <w:pPr>
              <w:rPr>
                <w:rFonts w:eastAsia="MS Mincho" w:cs="Times New Roman"/>
                <w:sz w:val="20"/>
                <w:szCs w:val="20"/>
                <w:lang w:val="ru-RU" w:eastAsia="ja-JP"/>
              </w:rPr>
            </w:pPr>
            <w:r>
              <w:rPr>
                <w:rFonts w:eastAsia="MS Mincho" w:cs="Times New Roman"/>
                <w:sz w:val="20"/>
                <w:szCs w:val="20"/>
                <w:lang w:val="ru-RU" w:eastAsia="ja-JP"/>
              </w:rPr>
              <w:t xml:space="preserve">1 </w:t>
            </w:r>
            <w:r w:rsidRPr="008D4AE8">
              <w:rPr>
                <w:rFonts w:eastAsia="MS Mincho" w:cs="Times New Roman"/>
                <w:sz w:val="20"/>
                <w:szCs w:val="20"/>
                <w:lang w:val="ru-RU" w:eastAsia="ja-JP"/>
              </w:rPr>
              <w:t>нет, было очевидно, какую цену заплатить</w:t>
            </w:r>
          </w:p>
          <w:p w:rsidR="00E90B5E" w:rsidRDefault="00E90B5E" w:rsidP="00070285">
            <w:pPr>
              <w:rPr>
                <w:rFonts w:eastAsia="MS Mincho" w:cs="Times New Roman"/>
                <w:sz w:val="20"/>
                <w:szCs w:val="20"/>
                <w:lang w:val="ru-RU" w:eastAsia="ja-JP"/>
              </w:rPr>
            </w:pPr>
            <w:r>
              <w:rPr>
                <w:rFonts w:eastAsia="MS Mincho" w:cs="Times New Roman"/>
                <w:sz w:val="20"/>
                <w:szCs w:val="20"/>
                <w:lang w:val="ru-RU" w:eastAsia="ja-JP"/>
              </w:rPr>
              <w:t>2</w:t>
            </w:r>
          </w:p>
          <w:p w:rsidR="00E90B5E" w:rsidRDefault="00E90B5E" w:rsidP="00070285">
            <w:pPr>
              <w:rPr>
                <w:rFonts w:eastAsia="MS Mincho" w:cs="Times New Roman"/>
                <w:sz w:val="20"/>
                <w:szCs w:val="20"/>
                <w:lang w:val="ru-RU" w:eastAsia="ja-JP"/>
              </w:rPr>
            </w:pPr>
            <w:r>
              <w:rPr>
                <w:rFonts w:eastAsia="MS Mincho" w:cs="Times New Roman"/>
                <w:sz w:val="20"/>
                <w:szCs w:val="20"/>
                <w:lang w:val="ru-RU" w:eastAsia="ja-JP"/>
              </w:rPr>
              <w:t>3</w:t>
            </w:r>
          </w:p>
          <w:p w:rsidR="00E90B5E" w:rsidRDefault="00E90B5E" w:rsidP="00070285">
            <w:pPr>
              <w:rPr>
                <w:rFonts w:eastAsia="MS Mincho" w:cs="Times New Roman"/>
                <w:sz w:val="20"/>
                <w:szCs w:val="20"/>
                <w:lang w:val="ru-RU" w:eastAsia="ja-JP"/>
              </w:rPr>
            </w:pPr>
            <w:r>
              <w:rPr>
                <w:rFonts w:eastAsia="MS Mincho" w:cs="Times New Roman"/>
                <w:sz w:val="20"/>
                <w:szCs w:val="20"/>
                <w:lang w:val="ru-RU" w:eastAsia="ja-JP"/>
              </w:rPr>
              <w:t>4</w:t>
            </w:r>
          </w:p>
          <w:p w:rsidR="00E90B5E" w:rsidRPr="00BF1291" w:rsidRDefault="00E90B5E" w:rsidP="00070285">
            <w:pPr>
              <w:rPr>
                <w:rFonts w:eastAsia="MS Mincho" w:cs="Times New Roman"/>
                <w:sz w:val="20"/>
                <w:szCs w:val="20"/>
                <w:lang w:val="ru-RU" w:eastAsia="ja-JP"/>
              </w:rPr>
            </w:pPr>
            <w:r>
              <w:rPr>
                <w:rFonts w:eastAsia="MS Mincho" w:cs="Times New Roman"/>
                <w:sz w:val="20"/>
                <w:szCs w:val="20"/>
                <w:lang w:val="ru-RU" w:eastAsia="ja-JP"/>
              </w:rPr>
              <w:t>5</w:t>
            </w:r>
            <w:r w:rsidRPr="008D4AE8">
              <w:rPr>
                <w:lang w:val="ru-RU"/>
              </w:rPr>
              <w:t xml:space="preserve"> </w:t>
            </w:r>
            <w:r w:rsidRPr="008D4AE8">
              <w:rPr>
                <w:rFonts w:eastAsia="MS Mincho" w:cs="Times New Roman"/>
                <w:sz w:val="20"/>
                <w:szCs w:val="20"/>
                <w:lang w:val="ru-RU" w:eastAsia="ja-JP"/>
              </w:rPr>
              <w:t>да, было сложно принять решение</w:t>
            </w:r>
          </w:p>
        </w:tc>
        <w:tc>
          <w:tcPr>
            <w:tcW w:w="3162" w:type="dxa"/>
          </w:tcPr>
          <w:p w:rsidR="00E90B5E" w:rsidRPr="00BF1291" w:rsidRDefault="00E90B5E" w:rsidP="00070285">
            <w:pPr>
              <w:rPr>
                <w:rFonts w:eastAsia="MS Mincho" w:cs="Times New Roman"/>
                <w:sz w:val="20"/>
                <w:szCs w:val="20"/>
                <w:lang w:val="ru-RU" w:eastAsia="ja-JP"/>
              </w:rPr>
            </w:pPr>
            <w:r>
              <w:rPr>
                <w:rFonts w:eastAsia="MS Mincho" w:cs="Times New Roman"/>
                <w:sz w:val="20"/>
                <w:szCs w:val="20"/>
                <w:lang w:val="ru-RU" w:eastAsia="ja-JP"/>
              </w:rPr>
              <w:t xml:space="preserve">Модель предполагает неопределенность, необходимо выяснить, тяжело ли потребителю принимать решение. </w:t>
            </w:r>
          </w:p>
        </w:tc>
      </w:tr>
      <w:tr w:rsidR="00E90B5E" w:rsidRPr="004F0343" w:rsidTr="00A45EEA">
        <w:tc>
          <w:tcPr>
            <w:tcW w:w="562" w:type="dxa"/>
          </w:tcPr>
          <w:p w:rsidR="00E90B5E" w:rsidRPr="00BF1291" w:rsidRDefault="00E90B5E" w:rsidP="00070285">
            <w:pPr>
              <w:rPr>
                <w:rFonts w:eastAsia="MS Mincho" w:cs="Times New Roman"/>
                <w:sz w:val="20"/>
                <w:szCs w:val="20"/>
                <w:lang w:val="ru-RU" w:eastAsia="ja-JP"/>
              </w:rPr>
            </w:pPr>
            <w:r>
              <w:rPr>
                <w:rFonts w:eastAsia="MS Mincho" w:cs="Times New Roman"/>
                <w:sz w:val="20"/>
                <w:szCs w:val="20"/>
                <w:lang w:val="ru-RU" w:eastAsia="ja-JP"/>
              </w:rPr>
              <w:t>5</w:t>
            </w:r>
          </w:p>
        </w:tc>
        <w:tc>
          <w:tcPr>
            <w:tcW w:w="2410" w:type="dxa"/>
          </w:tcPr>
          <w:p w:rsidR="00E90B5E" w:rsidRPr="00BF1291"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Какое впечатление оставил у вас этот опыт?</w:t>
            </w:r>
          </w:p>
        </w:tc>
        <w:tc>
          <w:tcPr>
            <w:tcW w:w="3544" w:type="dxa"/>
          </w:tcPr>
          <w:p w:rsidR="00E90B5E" w:rsidRPr="008D4AE8"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Шкала:</w:t>
            </w:r>
          </w:p>
          <w:p w:rsidR="00E90B5E"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 xml:space="preserve">1 отрицательное, больше так платить не хочу </w:t>
            </w:r>
          </w:p>
          <w:p w:rsidR="00E90B5E" w:rsidRPr="008D4AE8"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2</w:t>
            </w:r>
          </w:p>
          <w:p w:rsidR="00E90B5E" w:rsidRPr="008D4AE8"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3</w:t>
            </w:r>
          </w:p>
          <w:p w:rsidR="00E90B5E" w:rsidRPr="008D4AE8"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4</w:t>
            </w:r>
          </w:p>
          <w:p w:rsidR="00E90B5E" w:rsidRPr="00BF1291"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5 положительное, хочу еще так заплатить</w:t>
            </w:r>
          </w:p>
        </w:tc>
        <w:tc>
          <w:tcPr>
            <w:tcW w:w="3162" w:type="dxa"/>
          </w:tcPr>
          <w:p w:rsidR="00E90B5E" w:rsidRPr="00BF1291" w:rsidRDefault="00E90B5E" w:rsidP="00070285">
            <w:pPr>
              <w:rPr>
                <w:rFonts w:eastAsia="MS Mincho" w:cs="Times New Roman"/>
                <w:sz w:val="20"/>
                <w:szCs w:val="20"/>
                <w:lang w:val="ru-RU" w:eastAsia="ja-JP"/>
              </w:rPr>
            </w:pPr>
            <w:bookmarkStart w:id="189" w:name="_Toc69214667"/>
            <w:bookmarkStart w:id="190" w:name="_Toc69214809"/>
            <w:r w:rsidRPr="008D4AE8">
              <w:rPr>
                <w:rFonts w:eastAsia="MS Mincho" w:cs="Times New Roman"/>
                <w:sz w:val="20"/>
                <w:szCs w:val="20"/>
                <w:lang w:val="ru-RU" w:eastAsia="ja-JP"/>
              </w:rPr>
              <w:t>Важно оценить в целом настрой  респондента на дальнейшее взаимодействие с моделью после полученного опыта.</w:t>
            </w:r>
            <w:bookmarkEnd w:id="189"/>
            <w:bookmarkEnd w:id="190"/>
          </w:p>
        </w:tc>
      </w:tr>
      <w:tr w:rsidR="00E90B5E" w:rsidRPr="004F0343" w:rsidTr="005170AF">
        <w:tc>
          <w:tcPr>
            <w:tcW w:w="562" w:type="dxa"/>
          </w:tcPr>
          <w:p w:rsidR="00E90B5E" w:rsidRPr="008D4AE8" w:rsidRDefault="00E90B5E" w:rsidP="00070285">
            <w:pPr>
              <w:rPr>
                <w:rFonts w:eastAsia="MS Mincho" w:cs="Times New Roman"/>
                <w:sz w:val="20"/>
                <w:szCs w:val="20"/>
                <w:lang w:eastAsia="ja-JP"/>
              </w:rPr>
            </w:pPr>
            <w:r>
              <w:rPr>
                <w:rFonts w:eastAsia="MS Mincho" w:cs="Times New Roman"/>
                <w:sz w:val="20"/>
                <w:szCs w:val="20"/>
                <w:lang w:eastAsia="ja-JP"/>
              </w:rPr>
              <w:t>6</w:t>
            </w:r>
          </w:p>
        </w:tc>
        <w:tc>
          <w:tcPr>
            <w:tcW w:w="2410" w:type="dxa"/>
          </w:tcPr>
          <w:p w:rsidR="00E90B5E" w:rsidRPr="00BF1291"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Выскажите и обоснуйте своё мнение о том, применима ли модель на российском рынке.</w:t>
            </w:r>
          </w:p>
        </w:tc>
        <w:tc>
          <w:tcPr>
            <w:tcW w:w="3544" w:type="dxa"/>
          </w:tcPr>
          <w:p w:rsidR="00E90B5E" w:rsidRPr="008D4AE8" w:rsidRDefault="00E90B5E" w:rsidP="00070285">
            <w:pPr>
              <w:rPr>
                <w:rFonts w:eastAsia="MS Mincho" w:cs="Times New Roman"/>
                <w:sz w:val="20"/>
                <w:szCs w:val="20"/>
                <w:lang w:val="ru-RU" w:eastAsia="ja-JP"/>
              </w:rPr>
            </w:pPr>
            <w:r>
              <w:rPr>
                <w:rFonts w:eastAsia="MS Mincho" w:cs="Times New Roman"/>
                <w:sz w:val="20"/>
                <w:szCs w:val="20"/>
                <w:lang w:val="ru-RU" w:eastAsia="ja-JP"/>
              </w:rPr>
              <w:t>Открытый вопрос</w:t>
            </w:r>
          </w:p>
        </w:tc>
        <w:tc>
          <w:tcPr>
            <w:tcW w:w="3162" w:type="dxa"/>
          </w:tcPr>
          <w:p w:rsidR="00E90B5E" w:rsidRPr="00BF1291" w:rsidRDefault="00E90B5E" w:rsidP="00070285">
            <w:pPr>
              <w:rPr>
                <w:rFonts w:eastAsia="MS Mincho" w:cs="Times New Roman"/>
                <w:sz w:val="20"/>
                <w:szCs w:val="20"/>
                <w:lang w:val="ru-RU" w:eastAsia="ja-JP"/>
              </w:rPr>
            </w:pPr>
            <w:r>
              <w:rPr>
                <w:rFonts w:eastAsia="MS Mincho" w:cs="Times New Roman"/>
                <w:sz w:val="20"/>
                <w:szCs w:val="20"/>
                <w:lang w:val="ru-RU" w:eastAsia="ja-JP"/>
              </w:rPr>
              <w:t>Основной вопрос исследования, показывающий отношение российских потребителей к модели.</w:t>
            </w:r>
          </w:p>
        </w:tc>
      </w:tr>
      <w:tr w:rsidR="00E90B5E" w:rsidRPr="004F0343" w:rsidTr="005170AF">
        <w:tc>
          <w:tcPr>
            <w:tcW w:w="562" w:type="dxa"/>
          </w:tcPr>
          <w:p w:rsidR="00E90B5E" w:rsidRDefault="00E90B5E" w:rsidP="00070285">
            <w:pPr>
              <w:rPr>
                <w:rFonts w:eastAsia="MS Mincho" w:cs="Times New Roman"/>
                <w:sz w:val="20"/>
                <w:szCs w:val="20"/>
                <w:lang w:eastAsia="ja-JP"/>
              </w:rPr>
            </w:pPr>
            <w:r>
              <w:rPr>
                <w:rFonts w:eastAsia="MS Mincho" w:cs="Times New Roman"/>
                <w:sz w:val="20"/>
                <w:szCs w:val="20"/>
                <w:lang w:eastAsia="ja-JP"/>
              </w:rPr>
              <w:t>7</w:t>
            </w:r>
          </w:p>
        </w:tc>
        <w:tc>
          <w:tcPr>
            <w:tcW w:w="2410" w:type="dxa"/>
          </w:tcPr>
          <w:p w:rsidR="00E90B5E" w:rsidRPr="008D4AE8"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В каких сферах модель может стать успешной на российском рынке?</w:t>
            </w:r>
          </w:p>
        </w:tc>
        <w:tc>
          <w:tcPr>
            <w:tcW w:w="3544" w:type="dxa"/>
          </w:tcPr>
          <w:p w:rsidR="00E90B5E"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Кафе и рестораны</w:t>
            </w:r>
            <w:r w:rsidRPr="008D4AE8">
              <w:rPr>
                <w:rFonts w:eastAsia="MS Mincho" w:cs="Times New Roman"/>
                <w:sz w:val="20"/>
                <w:szCs w:val="20"/>
                <w:lang w:val="ru-RU" w:eastAsia="ja-JP"/>
              </w:rPr>
              <w:tab/>
            </w:r>
          </w:p>
          <w:p w:rsidR="00E90B5E"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Музеи и выставки</w:t>
            </w:r>
            <w:r w:rsidRPr="008D4AE8">
              <w:rPr>
                <w:rFonts w:eastAsia="MS Mincho" w:cs="Times New Roman"/>
                <w:sz w:val="20"/>
                <w:szCs w:val="20"/>
                <w:lang w:val="ru-RU" w:eastAsia="ja-JP"/>
              </w:rPr>
              <w:tab/>
            </w:r>
          </w:p>
          <w:p w:rsidR="00E90B5E"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Театры и кино</w:t>
            </w:r>
            <w:r w:rsidRPr="008D4AE8">
              <w:rPr>
                <w:rFonts w:eastAsia="MS Mincho" w:cs="Times New Roman"/>
                <w:sz w:val="20"/>
                <w:szCs w:val="20"/>
                <w:lang w:val="ru-RU" w:eastAsia="ja-JP"/>
              </w:rPr>
              <w:tab/>
            </w:r>
          </w:p>
          <w:p w:rsidR="00E90B5E" w:rsidRDefault="00E90B5E" w:rsidP="00070285">
            <w:pPr>
              <w:rPr>
                <w:rFonts w:eastAsia="MS Mincho" w:cs="Times New Roman"/>
                <w:sz w:val="20"/>
                <w:szCs w:val="20"/>
                <w:lang w:val="ru-RU" w:eastAsia="ja-JP"/>
              </w:rPr>
            </w:pPr>
            <w:r>
              <w:rPr>
                <w:rFonts w:eastAsia="MS Mincho" w:cs="Times New Roman"/>
                <w:sz w:val="20"/>
                <w:szCs w:val="20"/>
                <w:lang w:val="ru-RU" w:eastAsia="ja-JP"/>
              </w:rPr>
              <w:t>Музыка</w:t>
            </w:r>
          </w:p>
          <w:p w:rsidR="00E90B5E" w:rsidRDefault="00E90B5E" w:rsidP="00070285">
            <w:pPr>
              <w:rPr>
                <w:rFonts w:eastAsia="MS Mincho" w:cs="Times New Roman"/>
                <w:sz w:val="20"/>
                <w:szCs w:val="20"/>
                <w:lang w:val="ru-RU" w:eastAsia="ja-JP"/>
              </w:rPr>
            </w:pPr>
            <w:r>
              <w:rPr>
                <w:rFonts w:eastAsia="MS Mincho" w:cs="Times New Roman"/>
                <w:sz w:val="20"/>
                <w:szCs w:val="20"/>
                <w:lang w:val="ru-RU" w:eastAsia="ja-JP"/>
              </w:rPr>
              <w:t>Электронные книги</w:t>
            </w:r>
          </w:p>
          <w:p w:rsidR="00E90B5E"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Компьютерные игры</w:t>
            </w:r>
            <w:r w:rsidRPr="008D4AE8">
              <w:rPr>
                <w:rFonts w:eastAsia="MS Mincho" w:cs="Times New Roman"/>
                <w:sz w:val="20"/>
                <w:szCs w:val="20"/>
                <w:lang w:val="ru-RU" w:eastAsia="ja-JP"/>
              </w:rPr>
              <w:tab/>
            </w:r>
          </w:p>
          <w:p w:rsidR="00E90B5E" w:rsidRPr="008D4AE8"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Нигде на российском рынке</w:t>
            </w:r>
            <w:r w:rsidRPr="008D4AE8">
              <w:rPr>
                <w:rFonts w:eastAsia="MS Mincho" w:cs="Times New Roman"/>
                <w:sz w:val="20"/>
                <w:szCs w:val="20"/>
                <w:lang w:val="ru-RU" w:eastAsia="ja-JP"/>
              </w:rPr>
              <w:tab/>
            </w:r>
          </w:p>
          <w:p w:rsidR="00E90B5E" w:rsidRPr="00BF1291" w:rsidRDefault="00E90B5E" w:rsidP="00070285">
            <w:pPr>
              <w:rPr>
                <w:rFonts w:eastAsia="MS Mincho" w:cs="Times New Roman"/>
                <w:sz w:val="20"/>
                <w:szCs w:val="20"/>
                <w:lang w:val="ru-RU" w:eastAsia="ja-JP"/>
              </w:rPr>
            </w:pPr>
            <w:r w:rsidRPr="008D4AE8">
              <w:rPr>
                <w:rFonts w:eastAsia="MS Mincho" w:cs="Times New Roman"/>
                <w:sz w:val="20"/>
                <w:szCs w:val="20"/>
                <w:lang w:val="ru-RU" w:eastAsia="ja-JP"/>
              </w:rPr>
              <w:t>Другое</w:t>
            </w:r>
          </w:p>
        </w:tc>
        <w:tc>
          <w:tcPr>
            <w:tcW w:w="3162" w:type="dxa"/>
          </w:tcPr>
          <w:p w:rsidR="00E90B5E" w:rsidRPr="00EE70EE" w:rsidRDefault="00E90B5E" w:rsidP="00070285">
            <w:pPr>
              <w:rPr>
                <w:rFonts w:eastAsia="MS Mincho" w:cs="Times New Roman"/>
                <w:sz w:val="20"/>
                <w:szCs w:val="20"/>
                <w:lang w:val="ru-RU" w:eastAsia="ja-JP"/>
              </w:rPr>
            </w:pPr>
            <w:r>
              <w:rPr>
                <w:rFonts w:eastAsia="MS Mincho" w:cs="Times New Roman"/>
                <w:sz w:val="20"/>
                <w:szCs w:val="20"/>
                <w:lang w:val="ru-RU" w:eastAsia="ja-JP"/>
              </w:rPr>
              <w:t xml:space="preserve">Сферы, в которых российский потребитель склонен видеть модель </w:t>
            </w:r>
            <w:r>
              <w:rPr>
                <w:rFonts w:eastAsia="MS Mincho" w:cs="Times New Roman"/>
                <w:sz w:val="20"/>
                <w:szCs w:val="20"/>
                <w:lang w:eastAsia="ja-JP"/>
              </w:rPr>
              <w:t>PWYW</w:t>
            </w:r>
            <w:r w:rsidRPr="003E5720">
              <w:rPr>
                <w:rFonts w:eastAsia="MS Mincho" w:cs="Times New Roman"/>
                <w:sz w:val="20"/>
                <w:szCs w:val="20"/>
                <w:lang w:val="ru-RU" w:eastAsia="ja-JP"/>
              </w:rPr>
              <w:t>.</w:t>
            </w:r>
          </w:p>
        </w:tc>
      </w:tr>
    </w:tbl>
    <w:p w:rsidR="00C749AC" w:rsidRPr="00B82EA3" w:rsidRDefault="00C749AC">
      <w:pPr>
        <w:rPr>
          <w:lang w:val="ru-RU"/>
        </w:rPr>
      </w:pPr>
    </w:p>
    <w:p w:rsidR="00C749AC" w:rsidRPr="00C749AC" w:rsidRDefault="00C749AC" w:rsidP="00110A1B">
      <w:pPr>
        <w:pStyle w:val="af"/>
        <w:numPr>
          <w:ilvl w:val="0"/>
          <w:numId w:val="35"/>
        </w:numPr>
        <w:jc w:val="right"/>
        <w:rPr>
          <w:sz w:val="24"/>
          <w:szCs w:val="24"/>
        </w:rPr>
      </w:pPr>
      <w:r w:rsidRPr="00C749AC">
        <w:rPr>
          <w:sz w:val="24"/>
          <w:szCs w:val="24"/>
          <w:lang w:val="ru-RU"/>
        </w:rPr>
        <w:lastRenderedPageBreak/>
        <w:t>Структура анкеты (Продолжение)</w:t>
      </w:r>
    </w:p>
    <w:tbl>
      <w:tblPr>
        <w:tblStyle w:val="22"/>
        <w:tblW w:w="0" w:type="auto"/>
        <w:tblLayout w:type="fixed"/>
        <w:tblLook w:val="04A0" w:firstRow="1" w:lastRow="0" w:firstColumn="1" w:lastColumn="0" w:noHBand="0" w:noVBand="1"/>
      </w:tblPr>
      <w:tblGrid>
        <w:gridCol w:w="562"/>
        <w:gridCol w:w="2410"/>
        <w:gridCol w:w="3544"/>
        <w:gridCol w:w="3118"/>
      </w:tblGrid>
      <w:tr w:rsidR="00E90B5E" w:rsidRPr="004F0343" w:rsidTr="005170AF">
        <w:tc>
          <w:tcPr>
            <w:tcW w:w="562" w:type="dxa"/>
          </w:tcPr>
          <w:p w:rsidR="00E90B5E" w:rsidRPr="008D4AE8" w:rsidRDefault="00E90B5E" w:rsidP="00070285">
            <w:pPr>
              <w:rPr>
                <w:rFonts w:eastAsia="MS Mincho" w:cs="Times New Roman"/>
                <w:sz w:val="20"/>
                <w:szCs w:val="20"/>
                <w:lang w:eastAsia="ja-JP"/>
              </w:rPr>
            </w:pPr>
            <w:r>
              <w:rPr>
                <w:rFonts w:eastAsia="MS Mincho" w:cs="Times New Roman"/>
                <w:sz w:val="20"/>
                <w:szCs w:val="20"/>
                <w:lang w:eastAsia="ja-JP"/>
              </w:rPr>
              <w:t>8</w:t>
            </w:r>
          </w:p>
        </w:tc>
        <w:tc>
          <w:tcPr>
            <w:tcW w:w="2410" w:type="dxa"/>
          </w:tcPr>
          <w:p w:rsidR="00E90B5E" w:rsidRPr="00BF1291" w:rsidRDefault="00E90B5E" w:rsidP="00070285">
            <w:pPr>
              <w:rPr>
                <w:rFonts w:eastAsia="MS Mincho" w:cs="Times New Roman"/>
                <w:sz w:val="20"/>
                <w:szCs w:val="20"/>
                <w:lang w:val="ru-RU" w:eastAsia="ja-JP"/>
              </w:rPr>
            </w:pPr>
            <w:bookmarkStart w:id="191" w:name="_Toc69214669"/>
            <w:bookmarkStart w:id="192" w:name="_Toc69214811"/>
            <w:r w:rsidRPr="00BF1291">
              <w:rPr>
                <w:rFonts w:eastAsia="MS Mincho" w:cs="Times New Roman"/>
                <w:sz w:val="20"/>
                <w:szCs w:val="20"/>
                <w:lang w:val="ru-RU" w:eastAsia="ja-JP"/>
              </w:rPr>
              <w:t>Считаете ли Вы себя человеком склонным к риску, принятию спонтанных решений?</w:t>
            </w:r>
            <w:bookmarkEnd w:id="191"/>
            <w:bookmarkEnd w:id="192"/>
          </w:p>
        </w:tc>
        <w:tc>
          <w:tcPr>
            <w:tcW w:w="3544" w:type="dxa"/>
          </w:tcPr>
          <w:p w:rsidR="00E90B5E" w:rsidRPr="00BF1291" w:rsidRDefault="00E90B5E" w:rsidP="00070285">
            <w:pPr>
              <w:rPr>
                <w:rFonts w:eastAsia="MS Mincho" w:cs="Times New Roman"/>
                <w:sz w:val="20"/>
                <w:szCs w:val="20"/>
                <w:lang w:val="ru-RU" w:eastAsia="ja-JP"/>
              </w:rPr>
            </w:pPr>
            <w:bookmarkStart w:id="193" w:name="_Toc69214670"/>
            <w:bookmarkStart w:id="194" w:name="_Toc69214812"/>
            <w:r w:rsidRPr="00BF1291">
              <w:rPr>
                <w:rFonts w:eastAsia="MS Mincho" w:cs="Times New Roman"/>
                <w:sz w:val="20"/>
                <w:szCs w:val="20"/>
                <w:lang w:val="ru-RU" w:eastAsia="ja-JP"/>
              </w:rPr>
              <w:t>да</w:t>
            </w:r>
            <w:bookmarkEnd w:id="193"/>
            <w:bookmarkEnd w:id="194"/>
            <w:r w:rsidRPr="00BF1291">
              <w:rPr>
                <w:rFonts w:eastAsia="MS Mincho" w:cs="Times New Roman"/>
                <w:sz w:val="20"/>
                <w:szCs w:val="20"/>
                <w:lang w:val="ru-RU" w:eastAsia="ja-JP"/>
              </w:rPr>
              <w:t xml:space="preserve"> </w:t>
            </w:r>
          </w:p>
          <w:p w:rsidR="00E90B5E" w:rsidRPr="00BF1291" w:rsidRDefault="00E90B5E" w:rsidP="00070285">
            <w:pPr>
              <w:rPr>
                <w:rFonts w:eastAsiaTheme="majorEastAsia" w:cs="Times New Roman"/>
                <w:sz w:val="20"/>
                <w:szCs w:val="20"/>
                <w:lang w:val="ru-RU" w:eastAsia="ja-JP"/>
              </w:rPr>
            </w:pPr>
            <w:bookmarkStart w:id="195" w:name="_Toc69214671"/>
            <w:bookmarkStart w:id="196" w:name="_Toc69214813"/>
            <w:r w:rsidRPr="00BF1291">
              <w:rPr>
                <w:rFonts w:eastAsiaTheme="majorEastAsia" w:cs="Times New Roman"/>
                <w:sz w:val="20"/>
                <w:szCs w:val="20"/>
                <w:lang w:val="ru-RU" w:eastAsia="ja-JP"/>
              </w:rPr>
              <w:t>нет</w:t>
            </w:r>
            <w:bookmarkEnd w:id="195"/>
            <w:bookmarkEnd w:id="196"/>
          </w:p>
          <w:p w:rsidR="00E90B5E" w:rsidRPr="00BF1291" w:rsidRDefault="00E90B5E" w:rsidP="00070285">
            <w:pPr>
              <w:rPr>
                <w:rFonts w:cs="Times New Roman"/>
                <w:sz w:val="20"/>
                <w:szCs w:val="20"/>
                <w:lang w:val="ru-RU" w:eastAsia="ja-JP"/>
              </w:rPr>
            </w:pPr>
            <w:r w:rsidRPr="00BF1291">
              <w:rPr>
                <w:rFonts w:cs="Times New Roman"/>
                <w:sz w:val="20"/>
                <w:szCs w:val="20"/>
                <w:lang w:val="ru-RU" w:eastAsia="ja-JP"/>
              </w:rPr>
              <w:t>затрудняюсь ответить</w:t>
            </w:r>
          </w:p>
        </w:tc>
        <w:tc>
          <w:tcPr>
            <w:tcW w:w="3118" w:type="dxa"/>
          </w:tcPr>
          <w:p w:rsidR="00E90B5E" w:rsidRPr="00BF1291" w:rsidRDefault="00E90B5E" w:rsidP="00070285">
            <w:pPr>
              <w:rPr>
                <w:rFonts w:eastAsia="MS Mincho" w:cs="Times New Roman"/>
                <w:sz w:val="20"/>
                <w:szCs w:val="20"/>
                <w:lang w:val="ru-RU" w:eastAsia="ja-JP"/>
              </w:rPr>
            </w:pPr>
            <w:bookmarkStart w:id="197" w:name="_Toc69214672"/>
            <w:bookmarkStart w:id="198" w:name="_Toc69214814"/>
            <w:r w:rsidRPr="00BF1291">
              <w:rPr>
                <w:rFonts w:eastAsia="MS Mincho" w:cs="Times New Roman"/>
                <w:sz w:val="20"/>
                <w:szCs w:val="20"/>
                <w:lang w:val="ru-RU" w:eastAsia="ja-JP"/>
              </w:rPr>
              <w:t>Ответ вопрос поможет установить взаимосвязь между размером оплаты и склонностью человека к риску.</w:t>
            </w:r>
            <w:bookmarkEnd w:id="197"/>
            <w:bookmarkEnd w:id="198"/>
            <w:r w:rsidRPr="00BF1291">
              <w:rPr>
                <w:rFonts w:eastAsia="MS Mincho" w:cs="Times New Roman"/>
                <w:sz w:val="20"/>
                <w:szCs w:val="20"/>
                <w:lang w:val="ru-RU" w:eastAsia="ja-JP"/>
              </w:rPr>
              <w:t xml:space="preserve"> </w:t>
            </w:r>
          </w:p>
        </w:tc>
      </w:tr>
      <w:tr w:rsidR="00E90B5E" w:rsidRPr="00BF1291" w:rsidTr="005170AF">
        <w:tc>
          <w:tcPr>
            <w:tcW w:w="562" w:type="dxa"/>
          </w:tcPr>
          <w:p w:rsidR="00E90B5E" w:rsidRPr="008D4AE8" w:rsidRDefault="00E90B5E" w:rsidP="00070285">
            <w:pPr>
              <w:rPr>
                <w:rFonts w:eastAsia="MS Mincho" w:cs="Times New Roman"/>
                <w:sz w:val="20"/>
                <w:szCs w:val="20"/>
                <w:lang w:eastAsia="ja-JP"/>
              </w:rPr>
            </w:pPr>
            <w:r>
              <w:rPr>
                <w:rFonts w:eastAsia="MS Mincho" w:cs="Times New Roman"/>
                <w:sz w:val="20"/>
                <w:szCs w:val="20"/>
                <w:lang w:eastAsia="ja-JP"/>
              </w:rPr>
              <w:t>9</w:t>
            </w:r>
          </w:p>
        </w:tc>
        <w:tc>
          <w:tcPr>
            <w:tcW w:w="2410" w:type="dxa"/>
          </w:tcPr>
          <w:p w:rsidR="00E90B5E" w:rsidRPr="00BF1291" w:rsidRDefault="00E90B5E" w:rsidP="00070285">
            <w:pPr>
              <w:rPr>
                <w:rFonts w:eastAsia="MS Mincho" w:cs="Times New Roman"/>
                <w:sz w:val="20"/>
                <w:szCs w:val="20"/>
                <w:lang w:val="ru-RU" w:eastAsia="ja-JP"/>
              </w:rPr>
            </w:pPr>
            <w:bookmarkStart w:id="199" w:name="_Toc69214674"/>
            <w:bookmarkStart w:id="200" w:name="_Toc69214816"/>
            <w:r w:rsidRPr="00BF1291">
              <w:rPr>
                <w:rFonts w:eastAsia="MS Mincho" w:cs="Times New Roman"/>
                <w:sz w:val="20"/>
                <w:szCs w:val="20"/>
                <w:lang w:val="ru-RU" w:eastAsia="ja-JP"/>
              </w:rPr>
              <w:t>Пожалуйста, укажите ваш пол:</w:t>
            </w:r>
            <w:bookmarkEnd w:id="199"/>
            <w:bookmarkEnd w:id="200"/>
          </w:p>
        </w:tc>
        <w:tc>
          <w:tcPr>
            <w:tcW w:w="3544" w:type="dxa"/>
          </w:tcPr>
          <w:p w:rsidR="00E90B5E" w:rsidRPr="00BF1291" w:rsidRDefault="00E90B5E" w:rsidP="00070285">
            <w:pPr>
              <w:rPr>
                <w:rFonts w:eastAsia="MS Mincho" w:cs="Times New Roman"/>
                <w:sz w:val="20"/>
                <w:szCs w:val="20"/>
                <w:lang w:val="ru-RU" w:eastAsia="ja-JP"/>
              </w:rPr>
            </w:pPr>
            <w:bookmarkStart w:id="201" w:name="_Toc69214675"/>
            <w:bookmarkStart w:id="202" w:name="_Toc69214817"/>
            <w:r w:rsidRPr="00BF1291">
              <w:rPr>
                <w:rFonts w:eastAsia="MS Mincho" w:cs="Times New Roman"/>
                <w:sz w:val="20"/>
                <w:szCs w:val="20"/>
                <w:lang w:val="ru-RU" w:eastAsia="ja-JP"/>
              </w:rPr>
              <w:t>женский</w:t>
            </w:r>
            <w:bookmarkEnd w:id="201"/>
            <w:bookmarkEnd w:id="202"/>
          </w:p>
          <w:p w:rsidR="00E90B5E" w:rsidRPr="00BF1291" w:rsidRDefault="00E90B5E" w:rsidP="00070285">
            <w:pPr>
              <w:rPr>
                <w:rFonts w:eastAsia="MS Mincho" w:cs="Times New Roman"/>
                <w:sz w:val="20"/>
                <w:szCs w:val="20"/>
                <w:lang w:val="ru-RU" w:eastAsia="ja-JP"/>
              </w:rPr>
            </w:pPr>
            <w:bookmarkStart w:id="203" w:name="_Toc69214676"/>
            <w:bookmarkStart w:id="204" w:name="_Toc69214818"/>
            <w:r w:rsidRPr="00BF1291">
              <w:rPr>
                <w:rFonts w:eastAsia="MS Mincho" w:cs="Times New Roman"/>
                <w:sz w:val="20"/>
                <w:szCs w:val="20"/>
                <w:lang w:val="ru-RU" w:eastAsia="ja-JP"/>
              </w:rPr>
              <w:t>мужской</w:t>
            </w:r>
            <w:bookmarkEnd w:id="203"/>
            <w:bookmarkEnd w:id="204"/>
          </w:p>
        </w:tc>
        <w:tc>
          <w:tcPr>
            <w:tcW w:w="3118" w:type="dxa"/>
          </w:tcPr>
          <w:p w:rsidR="00E90B5E" w:rsidRPr="00BF1291" w:rsidRDefault="00E90B5E" w:rsidP="00070285">
            <w:pPr>
              <w:rPr>
                <w:rFonts w:eastAsia="MS Mincho" w:cs="Times New Roman"/>
                <w:sz w:val="20"/>
                <w:szCs w:val="20"/>
                <w:lang w:val="ru-RU" w:eastAsia="ja-JP"/>
              </w:rPr>
            </w:pPr>
            <w:bookmarkStart w:id="205" w:name="_Toc69214677"/>
            <w:bookmarkStart w:id="206" w:name="_Toc69214819"/>
            <w:r w:rsidRPr="00BF1291">
              <w:rPr>
                <w:rFonts w:eastAsia="MS Mincho" w:cs="Times New Roman"/>
                <w:sz w:val="20"/>
                <w:szCs w:val="20"/>
                <w:lang w:val="ru-RU" w:eastAsia="ja-JP"/>
              </w:rPr>
              <w:t>Составить портрет респондента</w:t>
            </w:r>
            <w:bookmarkEnd w:id="205"/>
            <w:bookmarkEnd w:id="206"/>
          </w:p>
        </w:tc>
      </w:tr>
      <w:tr w:rsidR="00E90B5E" w:rsidRPr="00BF1291" w:rsidTr="005170AF">
        <w:trPr>
          <w:trHeight w:val="3010"/>
        </w:trPr>
        <w:tc>
          <w:tcPr>
            <w:tcW w:w="562" w:type="dxa"/>
          </w:tcPr>
          <w:p w:rsidR="00E90B5E" w:rsidRPr="008D4AE8" w:rsidRDefault="00E90B5E" w:rsidP="00070285">
            <w:pPr>
              <w:rPr>
                <w:rFonts w:eastAsia="MS Mincho" w:cs="Times New Roman"/>
                <w:sz w:val="20"/>
                <w:szCs w:val="20"/>
                <w:lang w:eastAsia="ja-JP"/>
              </w:rPr>
            </w:pPr>
            <w:r>
              <w:rPr>
                <w:rFonts w:eastAsia="MS Mincho" w:cs="Times New Roman"/>
                <w:sz w:val="20"/>
                <w:szCs w:val="20"/>
                <w:lang w:eastAsia="ja-JP"/>
              </w:rPr>
              <w:t>10</w:t>
            </w:r>
          </w:p>
        </w:tc>
        <w:tc>
          <w:tcPr>
            <w:tcW w:w="2410" w:type="dxa"/>
          </w:tcPr>
          <w:p w:rsidR="00E90B5E" w:rsidRPr="00BF1291" w:rsidRDefault="00E90B5E" w:rsidP="00070285">
            <w:pPr>
              <w:rPr>
                <w:rFonts w:eastAsia="MS Mincho" w:cs="Times New Roman"/>
                <w:sz w:val="20"/>
                <w:szCs w:val="20"/>
                <w:lang w:val="ru-RU" w:eastAsia="ja-JP"/>
              </w:rPr>
            </w:pPr>
            <w:bookmarkStart w:id="207" w:name="_Toc69214679"/>
            <w:bookmarkStart w:id="208" w:name="_Toc69214821"/>
            <w:r w:rsidRPr="00BF1291">
              <w:rPr>
                <w:rFonts w:eastAsia="MS Mincho" w:cs="Times New Roman"/>
                <w:sz w:val="20"/>
                <w:szCs w:val="20"/>
                <w:lang w:val="ru-RU" w:eastAsia="ja-JP"/>
              </w:rPr>
              <w:t>Пожалуйста, укажите ваш возраст:</w:t>
            </w:r>
            <w:bookmarkEnd w:id="207"/>
            <w:bookmarkEnd w:id="208"/>
          </w:p>
        </w:tc>
        <w:tc>
          <w:tcPr>
            <w:tcW w:w="3544" w:type="dxa"/>
          </w:tcPr>
          <w:p w:rsidR="00E90B5E" w:rsidRPr="00BF1291" w:rsidRDefault="00E90B5E" w:rsidP="00070285">
            <w:pPr>
              <w:rPr>
                <w:rFonts w:eastAsia="MS Mincho" w:cs="Times New Roman"/>
                <w:sz w:val="20"/>
                <w:szCs w:val="20"/>
                <w:lang w:val="ru-RU" w:eastAsia="ja-JP"/>
              </w:rPr>
            </w:pPr>
            <w:bookmarkStart w:id="209" w:name="_Toc69214680"/>
            <w:bookmarkStart w:id="210" w:name="_Toc69214822"/>
            <w:r w:rsidRPr="00BF1291">
              <w:rPr>
                <w:rFonts w:eastAsia="MS Mincho" w:cs="Times New Roman"/>
                <w:sz w:val="20"/>
                <w:szCs w:val="20"/>
                <w:lang w:val="ru-RU" w:eastAsia="ja-JP"/>
              </w:rPr>
              <w:t>меньше 20</w:t>
            </w:r>
            <w:bookmarkEnd w:id="209"/>
            <w:bookmarkEnd w:id="210"/>
          </w:p>
          <w:p w:rsidR="00E90B5E" w:rsidRPr="00BF1291" w:rsidRDefault="00E90B5E" w:rsidP="00070285">
            <w:pPr>
              <w:rPr>
                <w:rFonts w:eastAsia="MS Mincho" w:cs="Times New Roman"/>
                <w:sz w:val="20"/>
                <w:szCs w:val="20"/>
                <w:lang w:val="ru-RU" w:eastAsia="ja-JP"/>
              </w:rPr>
            </w:pPr>
            <w:bookmarkStart w:id="211" w:name="_Toc69214681"/>
            <w:bookmarkStart w:id="212" w:name="_Toc69214823"/>
            <w:r w:rsidRPr="00BF1291">
              <w:rPr>
                <w:rFonts w:eastAsia="MS Mincho" w:cs="Times New Roman"/>
                <w:sz w:val="20"/>
                <w:szCs w:val="20"/>
                <w:lang w:val="ru-RU" w:eastAsia="ja-JP"/>
              </w:rPr>
              <w:t>21-25</w:t>
            </w:r>
            <w:bookmarkEnd w:id="211"/>
            <w:bookmarkEnd w:id="212"/>
          </w:p>
          <w:p w:rsidR="00E90B5E" w:rsidRPr="00BF1291" w:rsidRDefault="00E90B5E" w:rsidP="00070285">
            <w:pPr>
              <w:rPr>
                <w:rFonts w:eastAsia="MS Mincho" w:cs="Times New Roman"/>
                <w:sz w:val="20"/>
                <w:szCs w:val="20"/>
                <w:lang w:val="ru-RU" w:eastAsia="ja-JP"/>
              </w:rPr>
            </w:pPr>
            <w:bookmarkStart w:id="213" w:name="_Toc69214682"/>
            <w:bookmarkStart w:id="214" w:name="_Toc69214824"/>
            <w:r w:rsidRPr="00BF1291">
              <w:rPr>
                <w:rFonts w:eastAsia="MS Mincho" w:cs="Times New Roman"/>
                <w:sz w:val="20"/>
                <w:szCs w:val="20"/>
                <w:lang w:val="ru-RU" w:eastAsia="ja-JP"/>
              </w:rPr>
              <w:t>26-30</w:t>
            </w:r>
            <w:bookmarkEnd w:id="213"/>
            <w:bookmarkEnd w:id="214"/>
          </w:p>
          <w:p w:rsidR="00E90B5E" w:rsidRPr="00BF1291" w:rsidRDefault="00E90B5E" w:rsidP="00070285">
            <w:pPr>
              <w:rPr>
                <w:rFonts w:eastAsia="MS Mincho" w:cs="Times New Roman"/>
                <w:sz w:val="20"/>
                <w:szCs w:val="20"/>
                <w:lang w:val="ru-RU" w:eastAsia="ja-JP"/>
              </w:rPr>
            </w:pPr>
            <w:bookmarkStart w:id="215" w:name="_Toc69214683"/>
            <w:bookmarkStart w:id="216" w:name="_Toc69214825"/>
            <w:r w:rsidRPr="00BF1291">
              <w:rPr>
                <w:rFonts w:eastAsia="MS Mincho" w:cs="Times New Roman"/>
                <w:sz w:val="20"/>
                <w:szCs w:val="20"/>
                <w:lang w:val="ru-RU" w:eastAsia="ja-JP"/>
              </w:rPr>
              <w:t>31-35</w:t>
            </w:r>
            <w:bookmarkEnd w:id="215"/>
            <w:bookmarkEnd w:id="216"/>
          </w:p>
          <w:p w:rsidR="00E90B5E" w:rsidRPr="00BF1291" w:rsidRDefault="00E90B5E" w:rsidP="00070285">
            <w:pPr>
              <w:rPr>
                <w:rFonts w:eastAsia="MS Mincho" w:cs="Times New Roman"/>
                <w:sz w:val="20"/>
                <w:szCs w:val="20"/>
                <w:lang w:val="ru-RU" w:eastAsia="ja-JP"/>
              </w:rPr>
            </w:pPr>
            <w:bookmarkStart w:id="217" w:name="_Toc69214684"/>
            <w:bookmarkStart w:id="218" w:name="_Toc69214826"/>
            <w:r w:rsidRPr="00BF1291">
              <w:rPr>
                <w:rFonts w:eastAsia="MS Mincho" w:cs="Times New Roman"/>
                <w:sz w:val="20"/>
                <w:szCs w:val="20"/>
                <w:lang w:val="ru-RU" w:eastAsia="ja-JP"/>
              </w:rPr>
              <w:t>36-45</w:t>
            </w:r>
            <w:bookmarkEnd w:id="217"/>
            <w:bookmarkEnd w:id="218"/>
          </w:p>
          <w:p w:rsidR="00E90B5E" w:rsidRPr="00BF1291" w:rsidRDefault="00E90B5E" w:rsidP="00070285">
            <w:pPr>
              <w:rPr>
                <w:rFonts w:eastAsia="MS Mincho" w:cs="Times New Roman"/>
                <w:sz w:val="20"/>
                <w:szCs w:val="20"/>
                <w:lang w:val="ru-RU" w:eastAsia="ja-JP"/>
              </w:rPr>
            </w:pPr>
            <w:bookmarkStart w:id="219" w:name="_Toc69214685"/>
            <w:bookmarkStart w:id="220" w:name="_Toc69214827"/>
            <w:r w:rsidRPr="00BF1291">
              <w:rPr>
                <w:rFonts w:eastAsia="MS Mincho" w:cs="Times New Roman"/>
                <w:sz w:val="20"/>
                <w:szCs w:val="20"/>
                <w:lang w:val="ru-RU" w:eastAsia="ja-JP"/>
              </w:rPr>
              <w:t>46-55</w:t>
            </w:r>
            <w:bookmarkEnd w:id="219"/>
            <w:bookmarkEnd w:id="220"/>
          </w:p>
          <w:p w:rsidR="00E90B5E" w:rsidRPr="00BF1291" w:rsidRDefault="00E90B5E" w:rsidP="00070285">
            <w:pPr>
              <w:rPr>
                <w:rFonts w:eastAsia="MS Mincho" w:cs="Times New Roman"/>
                <w:sz w:val="20"/>
                <w:szCs w:val="20"/>
                <w:lang w:val="ru-RU" w:eastAsia="ja-JP"/>
              </w:rPr>
            </w:pPr>
            <w:bookmarkStart w:id="221" w:name="_Toc69214686"/>
            <w:bookmarkStart w:id="222" w:name="_Toc69214828"/>
            <w:r w:rsidRPr="00BF1291">
              <w:rPr>
                <w:rFonts w:eastAsia="MS Mincho" w:cs="Times New Roman"/>
                <w:sz w:val="20"/>
                <w:szCs w:val="20"/>
                <w:lang w:val="ru-RU" w:eastAsia="ja-JP"/>
              </w:rPr>
              <w:t>56 и старше</w:t>
            </w:r>
            <w:bookmarkEnd w:id="221"/>
            <w:bookmarkEnd w:id="222"/>
          </w:p>
        </w:tc>
        <w:tc>
          <w:tcPr>
            <w:tcW w:w="3118" w:type="dxa"/>
          </w:tcPr>
          <w:p w:rsidR="00E90B5E" w:rsidRPr="00BF1291" w:rsidRDefault="00E90B5E" w:rsidP="00070285">
            <w:pPr>
              <w:rPr>
                <w:rFonts w:eastAsia="MS Mincho" w:cs="Times New Roman"/>
                <w:sz w:val="20"/>
                <w:szCs w:val="20"/>
                <w:lang w:val="ru-RU" w:eastAsia="ja-JP"/>
              </w:rPr>
            </w:pPr>
            <w:r w:rsidRPr="00BF1291">
              <w:rPr>
                <w:rFonts w:eastAsia="MS Mincho" w:cs="Times New Roman"/>
                <w:sz w:val="20"/>
                <w:szCs w:val="20"/>
                <w:lang w:val="ru-RU" w:eastAsia="ja-JP"/>
              </w:rPr>
              <w:t>Составить портрет респондента</w:t>
            </w:r>
          </w:p>
        </w:tc>
      </w:tr>
      <w:tr w:rsidR="00E90B5E" w:rsidRPr="004F0343" w:rsidTr="005170AF">
        <w:tc>
          <w:tcPr>
            <w:tcW w:w="562" w:type="dxa"/>
          </w:tcPr>
          <w:p w:rsidR="00E90B5E" w:rsidRPr="008D4AE8" w:rsidRDefault="00E90B5E" w:rsidP="00070285">
            <w:pPr>
              <w:rPr>
                <w:rFonts w:eastAsia="MS Mincho" w:cs="Times New Roman"/>
                <w:sz w:val="20"/>
                <w:szCs w:val="20"/>
                <w:lang w:eastAsia="ja-JP"/>
              </w:rPr>
            </w:pPr>
            <w:r>
              <w:rPr>
                <w:rFonts w:eastAsia="MS Mincho" w:cs="Times New Roman"/>
                <w:sz w:val="20"/>
                <w:szCs w:val="20"/>
                <w:lang w:eastAsia="ja-JP"/>
              </w:rPr>
              <w:t>11</w:t>
            </w:r>
          </w:p>
        </w:tc>
        <w:tc>
          <w:tcPr>
            <w:tcW w:w="2410" w:type="dxa"/>
          </w:tcPr>
          <w:p w:rsidR="00E90B5E" w:rsidRPr="00BF1291" w:rsidRDefault="00E90B5E" w:rsidP="00070285">
            <w:pPr>
              <w:rPr>
                <w:rFonts w:eastAsia="MS Mincho" w:cs="Times New Roman"/>
                <w:sz w:val="20"/>
                <w:szCs w:val="20"/>
                <w:lang w:val="ru-RU" w:eastAsia="ja-JP"/>
              </w:rPr>
            </w:pPr>
            <w:bookmarkStart w:id="223" w:name="_Toc69214688"/>
            <w:bookmarkStart w:id="224" w:name="_Toc69214830"/>
            <w:r w:rsidRPr="00BF1291">
              <w:rPr>
                <w:rFonts w:eastAsia="MS Mincho" w:cs="Times New Roman"/>
                <w:sz w:val="20"/>
                <w:szCs w:val="20"/>
                <w:lang w:val="ru-RU" w:eastAsia="ja-JP"/>
              </w:rPr>
              <w:t>Как бы вы охарактеризовали материальное положение Вашей семьи?</w:t>
            </w:r>
            <w:bookmarkEnd w:id="223"/>
            <w:bookmarkEnd w:id="224"/>
          </w:p>
        </w:tc>
        <w:tc>
          <w:tcPr>
            <w:tcW w:w="3544" w:type="dxa"/>
          </w:tcPr>
          <w:p w:rsidR="00E90B5E" w:rsidRPr="00BF1291" w:rsidRDefault="00E90B5E" w:rsidP="00070285">
            <w:pPr>
              <w:rPr>
                <w:rFonts w:eastAsia="MS Mincho" w:cs="Times New Roman"/>
                <w:sz w:val="20"/>
                <w:szCs w:val="20"/>
                <w:lang w:val="ru-RU" w:eastAsia="ja-JP"/>
              </w:rPr>
            </w:pPr>
            <w:bookmarkStart w:id="225" w:name="_Toc69214689"/>
            <w:bookmarkStart w:id="226" w:name="_Toc69214831"/>
            <w:r w:rsidRPr="00BF1291">
              <w:rPr>
                <w:rFonts w:eastAsia="MS Mincho" w:cs="Times New Roman"/>
                <w:sz w:val="20"/>
                <w:szCs w:val="20"/>
                <w:lang w:val="ru-RU" w:eastAsia="ja-JP"/>
              </w:rPr>
              <w:t>Нам не всегда хватает денег даже на еду</w:t>
            </w:r>
            <w:bookmarkEnd w:id="225"/>
            <w:bookmarkEnd w:id="226"/>
          </w:p>
          <w:p w:rsidR="00E90B5E" w:rsidRPr="00BF1291" w:rsidRDefault="00E90B5E" w:rsidP="00070285">
            <w:pPr>
              <w:rPr>
                <w:rFonts w:eastAsia="MS Mincho" w:cs="Times New Roman"/>
                <w:sz w:val="20"/>
                <w:szCs w:val="20"/>
                <w:lang w:val="ru-RU" w:eastAsia="ja-JP"/>
              </w:rPr>
            </w:pPr>
            <w:bookmarkStart w:id="227" w:name="_Toc69214690"/>
            <w:bookmarkStart w:id="228" w:name="_Toc69214832"/>
            <w:r w:rsidRPr="00BF1291">
              <w:rPr>
                <w:rFonts w:eastAsia="MS Mincho" w:cs="Times New Roman"/>
                <w:sz w:val="20"/>
                <w:szCs w:val="20"/>
                <w:lang w:val="ru-RU" w:eastAsia="ja-JP"/>
              </w:rPr>
              <w:t>У нас хватает денег на еду, но купить одежду для нас - серьезная проблема</w:t>
            </w:r>
            <w:bookmarkEnd w:id="227"/>
            <w:bookmarkEnd w:id="228"/>
          </w:p>
          <w:p w:rsidR="00E90B5E" w:rsidRPr="00BF1291" w:rsidRDefault="00E90B5E" w:rsidP="00070285">
            <w:pPr>
              <w:rPr>
                <w:rFonts w:eastAsia="MS Mincho" w:cs="Times New Roman"/>
                <w:sz w:val="20"/>
                <w:szCs w:val="20"/>
                <w:lang w:val="ru-RU" w:eastAsia="ja-JP"/>
              </w:rPr>
            </w:pPr>
            <w:bookmarkStart w:id="229" w:name="_Toc69214691"/>
            <w:bookmarkStart w:id="230" w:name="_Toc69214833"/>
            <w:r w:rsidRPr="00BF1291">
              <w:rPr>
                <w:rFonts w:eastAsia="MS Mincho" w:cs="Times New Roman"/>
                <w:sz w:val="20"/>
                <w:szCs w:val="20"/>
                <w:lang w:val="ru-RU" w:eastAsia="ja-JP"/>
              </w:rPr>
              <w:t>Нам хватает денег на еду и одежду, но купить телевизор, холодильник или стиральную машину нам будет сложно</w:t>
            </w:r>
            <w:bookmarkEnd w:id="229"/>
            <w:bookmarkEnd w:id="230"/>
          </w:p>
          <w:p w:rsidR="00E90B5E" w:rsidRPr="00BF1291" w:rsidRDefault="00E90B5E" w:rsidP="00070285">
            <w:pPr>
              <w:rPr>
                <w:rFonts w:eastAsia="MS Mincho" w:cs="Times New Roman"/>
                <w:sz w:val="20"/>
                <w:szCs w:val="20"/>
                <w:lang w:val="ru-RU" w:eastAsia="ja-JP"/>
              </w:rPr>
            </w:pPr>
            <w:bookmarkStart w:id="231" w:name="_Toc69214692"/>
            <w:bookmarkStart w:id="232" w:name="_Toc69214834"/>
            <w:r w:rsidRPr="00BF1291">
              <w:rPr>
                <w:rFonts w:eastAsia="MS Mincho" w:cs="Times New Roman"/>
                <w:sz w:val="20"/>
                <w:szCs w:val="20"/>
                <w:lang w:val="ru-RU" w:eastAsia="ja-JP"/>
              </w:rPr>
              <w:t>Мы можем купить основную бытовую технику, но на автомобиль нам не хватит</w:t>
            </w:r>
            <w:bookmarkEnd w:id="231"/>
            <w:bookmarkEnd w:id="232"/>
          </w:p>
          <w:p w:rsidR="00E90B5E" w:rsidRPr="00BF1291" w:rsidRDefault="00E90B5E" w:rsidP="00070285">
            <w:pPr>
              <w:rPr>
                <w:rFonts w:eastAsia="MS Mincho" w:cs="Times New Roman"/>
                <w:sz w:val="20"/>
                <w:szCs w:val="20"/>
                <w:lang w:val="ru-RU" w:eastAsia="ja-JP"/>
              </w:rPr>
            </w:pPr>
            <w:bookmarkStart w:id="233" w:name="_Toc69214693"/>
            <w:bookmarkStart w:id="234" w:name="_Toc69214835"/>
            <w:r w:rsidRPr="00BF1291">
              <w:rPr>
                <w:rFonts w:eastAsia="MS Mincho" w:cs="Times New Roman"/>
                <w:sz w:val="20"/>
                <w:szCs w:val="20"/>
                <w:lang w:val="ru-RU" w:eastAsia="ja-JP"/>
              </w:rPr>
              <w:t>Наших средств хватит на всё, кроме таких дорогих приобретений, как квартира или загородный дом</w:t>
            </w:r>
            <w:bookmarkEnd w:id="233"/>
            <w:bookmarkEnd w:id="234"/>
          </w:p>
          <w:p w:rsidR="00E90B5E" w:rsidRPr="00BF1291" w:rsidRDefault="00E90B5E" w:rsidP="00070285">
            <w:pPr>
              <w:rPr>
                <w:rFonts w:eastAsia="MS Mincho" w:cs="Times New Roman"/>
                <w:sz w:val="20"/>
                <w:szCs w:val="20"/>
                <w:lang w:val="ru-RU" w:eastAsia="ja-JP"/>
              </w:rPr>
            </w:pPr>
            <w:bookmarkStart w:id="235" w:name="_Toc69214694"/>
            <w:bookmarkStart w:id="236" w:name="_Toc69214836"/>
            <w:r w:rsidRPr="00BF1291">
              <w:rPr>
                <w:rFonts w:eastAsia="MS Mincho" w:cs="Times New Roman"/>
                <w:sz w:val="20"/>
                <w:szCs w:val="20"/>
                <w:lang w:val="ru-RU" w:eastAsia="ja-JP"/>
              </w:rPr>
              <w:t>У нас нет никаких финансовых затруднений. При необходимости мы можем купить квартиру или дом</w:t>
            </w:r>
            <w:bookmarkEnd w:id="235"/>
            <w:bookmarkEnd w:id="236"/>
          </w:p>
        </w:tc>
        <w:tc>
          <w:tcPr>
            <w:tcW w:w="3118" w:type="dxa"/>
          </w:tcPr>
          <w:p w:rsidR="00E90B5E" w:rsidRPr="00BF1291" w:rsidRDefault="00E90B5E" w:rsidP="00070285">
            <w:pPr>
              <w:rPr>
                <w:rFonts w:eastAsia="MS Mincho" w:cs="Times New Roman"/>
                <w:sz w:val="20"/>
                <w:szCs w:val="20"/>
                <w:lang w:val="ru-RU" w:eastAsia="ja-JP"/>
              </w:rPr>
            </w:pPr>
            <w:bookmarkStart w:id="237" w:name="_Toc69214695"/>
            <w:bookmarkStart w:id="238" w:name="_Toc69214837"/>
            <w:r w:rsidRPr="00BF1291">
              <w:rPr>
                <w:rFonts w:eastAsia="MS Mincho" w:cs="Times New Roman"/>
                <w:sz w:val="20"/>
                <w:szCs w:val="20"/>
                <w:lang w:val="ru-RU" w:eastAsia="ja-JP"/>
              </w:rPr>
              <w:t>Определить платежеспособность респондента в целом</w:t>
            </w:r>
            <w:bookmarkEnd w:id="237"/>
            <w:bookmarkEnd w:id="238"/>
          </w:p>
        </w:tc>
      </w:tr>
    </w:tbl>
    <w:p w:rsidR="00C749AC" w:rsidRPr="00C749AC" w:rsidRDefault="00C749AC" w:rsidP="00110A1B">
      <w:pPr>
        <w:pStyle w:val="af"/>
        <w:numPr>
          <w:ilvl w:val="0"/>
          <w:numId w:val="35"/>
        </w:numPr>
        <w:jc w:val="right"/>
        <w:rPr>
          <w:sz w:val="24"/>
          <w:szCs w:val="24"/>
        </w:rPr>
      </w:pPr>
      <w:r w:rsidRPr="00C749AC">
        <w:rPr>
          <w:sz w:val="24"/>
          <w:szCs w:val="24"/>
          <w:lang w:val="ru-RU"/>
        </w:rPr>
        <w:lastRenderedPageBreak/>
        <w:t>Структура анкеты (Продолжение)</w:t>
      </w:r>
    </w:p>
    <w:tbl>
      <w:tblPr>
        <w:tblStyle w:val="22"/>
        <w:tblW w:w="0" w:type="auto"/>
        <w:tblLayout w:type="fixed"/>
        <w:tblLook w:val="04A0" w:firstRow="1" w:lastRow="0" w:firstColumn="1" w:lastColumn="0" w:noHBand="0" w:noVBand="1"/>
      </w:tblPr>
      <w:tblGrid>
        <w:gridCol w:w="562"/>
        <w:gridCol w:w="2410"/>
        <w:gridCol w:w="3544"/>
        <w:gridCol w:w="3118"/>
      </w:tblGrid>
      <w:tr w:rsidR="00E90B5E" w:rsidRPr="004F0343" w:rsidTr="005170AF">
        <w:tc>
          <w:tcPr>
            <w:tcW w:w="562" w:type="dxa"/>
          </w:tcPr>
          <w:p w:rsidR="00E90B5E" w:rsidRPr="00BF1291" w:rsidRDefault="00E90B5E" w:rsidP="00070285">
            <w:pPr>
              <w:rPr>
                <w:rFonts w:eastAsia="MS Mincho" w:cs="Times New Roman"/>
                <w:sz w:val="20"/>
                <w:szCs w:val="20"/>
                <w:lang w:val="ru-RU" w:eastAsia="ja-JP"/>
              </w:rPr>
            </w:pPr>
            <w:bookmarkStart w:id="239" w:name="_Toc69214696"/>
            <w:bookmarkStart w:id="240" w:name="_Toc69214838"/>
            <w:r w:rsidRPr="00BF1291">
              <w:rPr>
                <w:rFonts w:eastAsia="MS Mincho" w:cs="Times New Roman"/>
                <w:sz w:val="20"/>
                <w:szCs w:val="20"/>
                <w:lang w:val="ru-RU" w:eastAsia="ja-JP"/>
              </w:rPr>
              <w:t>1</w:t>
            </w:r>
            <w:bookmarkEnd w:id="239"/>
            <w:bookmarkEnd w:id="240"/>
            <w:r>
              <w:rPr>
                <w:rFonts w:eastAsia="MS Mincho" w:cs="Times New Roman"/>
                <w:sz w:val="20"/>
                <w:szCs w:val="20"/>
                <w:lang w:val="ru-RU" w:eastAsia="ja-JP"/>
              </w:rPr>
              <w:t>2</w:t>
            </w:r>
          </w:p>
        </w:tc>
        <w:tc>
          <w:tcPr>
            <w:tcW w:w="2410" w:type="dxa"/>
          </w:tcPr>
          <w:p w:rsidR="00E90B5E" w:rsidRPr="00BF1291" w:rsidRDefault="00E90B5E" w:rsidP="00070285">
            <w:pPr>
              <w:rPr>
                <w:rFonts w:eastAsia="MS Mincho" w:cs="Times New Roman"/>
                <w:sz w:val="20"/>
                <w:szCs w:val="20"/>
                <w:lang w:val="ru-RU" w:eastAsia="ja-JP"/>
              </w:rPr>
            </w:pPr>
            <w:bookmarkStart w:id="241" w:name="_Toc69214697"/>
            <w:bookmarkStart w:id="242" w:name="_Toc69214839"/>
            <w:r w:rsidRPr="00BF1291">
              <w:rPr>
                <w:rFonts w:eastAsia="MS Mincho" w:cs="Times New Roman"/>
                <w:sz w:val="20"/>
                <w:szCs w:val="20"/>
                <w:lang w:val="ru-RU" w:eastAsia="ja-JP"/>
              </w:rPr>
              <w:t>Укажите самый высокий уровень Вашего образования:</w:t>
            </w:r>
            <w:bookmarkEnd w:id="241"/>
            <w:bookmarkEnd w:id="242"/>
          </w:p>
        </w:tc>
        <w:tc>
          <w:tcPr>
            <w:tcW w:w="3544" w:type="dxa"/>
          </w:tcPr>
          <w:p w:rsidR="00E90B5E" w:rsidRPr="00BF1291" w:rsidRDefault="00E90B5E" w:rsidP="00070285">
            <w:pPr>
              <w:rPr>
                <w:rFonts w:eastAsia="MS Mincho" w:cs="Times New Roman"/>
                <w:sz w:val="20"/>
                <w:szCs w:val="20"/>
                <w:lang w:val="ru-RU" w:eastAsia="ja-JP"/>
              </w:rPr>
            </w:pPr>
            <w:bookmarkStart w:id="243" w:name="_Toc69214698"/>
            <w:bookmarkStart w:id="244" w:name="_Toc69214840"/>
            <w:r w:rsidRPr="00BF1291">
              <w:rPr>
                <w:rFonts w:eastAsia="MS Mincho" w:cs="Times New Roman"/>
                <w:sz w:val="20"/>
                <w:szCs w:val="20"/>
                <w:lang w:val="ru-RU" w:eastAsia="ja-JP"/>
              </w:rPr>
              <w:t>Неполное среднее</w:t>
            </w:r>
            <w:bookmarkEnd w:id="243"/>
            <w:bookmarkEnd w:id="244"/>
          </w:p>
          <w:p w:rsidR="00E90B5E" w:rsidRPr="00BF1291" w:rsidRDefault="00E90B5E" w:rsidP="00070285">
            <w:pPr>
              <w:rPr>
                <w:rFonts w:eastAsia="MS Mincho" w:cs="Times New Roman"/>
                <w:sz w:val="20"/>
                <w:szCs w:val="20"/>
                <w:lang w:val="ru-RU" w:eastAsia="ja-JP"/>
              </w:rPr>
            </w:pPr>
            <w:bookmarkStart w:id="245" w:name="_Toc69214699"/>
            <w:bookmarkStart w:id="246" w:name="_Toc69214841"/>
            <w:r w:rsidRPr="00BF1291">
              <w:rPr>
                <w:rFonts w:eastAsia="MS Mincho" w:cs="Times New Roman"/>
                <w:sz w:val="20"/>
                <w:szCs w:val="20"/>
                <w:lang w:val="ru-RU" w:eastAsia="ja-JP"/>
              </w:rPr>
              <w:t>Среднее</w:t>
            </w:r>
            <w:bookmarkEnd w:id="245"/>
            <w:bookmarkEnd w:id="246"/>
          </w:p>
          <w:p w:rsidR="00E90B5E" w:rsidRPr="00BF1291" w:rsidRDefault="00E90B5E" w:rsidP="00070285">
            <w:pPr>
              <w:rPr>
                <w:rFonts w:eastAsia="MS Mincho" w:cs="Times New Roman"/>
                <w:sz w:val="20"/>
                <w:szCs w:val="20"/>
                <w:lang w:val="ru-RU" w:eastAsia="ja-JP"/>
              </w:rPr>
            </w:pPr>
            <w:bookmarkStart w:id="247" w:name="_Toc69214700"/>
            <w:bookmarkStart w:id="248" w:name="_Toc69214842"/>
            <w:r w:rsidRPr="00BF1291">
              <w:rPr>
                <w:rFonts w:eastAsia="MS Mincho" w:cs="Times New Roman"/>
                <w:sz w:val="20"/>
                <w:szCs w:val="20"/>
                <w:lang w:val="ru-RU" w:eastAsia="ja-JP"/>
              </w:rPr>
              <w:t>Среднее специальное</w:t>
            </w:r>
            <w:bookmarkEnd w:id="247"/>
            <w:bookmarkEnd w:id="248"/>
          </w:p>
          <w:p w:rsidR="00E90B5E" w:rsidRPr="00BF1291" w:rsidRDefault="00E90B5E" w:rsidP="00070285">
            <w:pPr>
              <w:rPr>
                <w:rFonts w:eastAsia="MS Mincho" w:cs="Times New Roman"/>
                <w:sz w:val="20"/>
                <w:szCs w:val="20"/>
                <w:lang w:val="ru-RU" w:eastAsia="ja-JP"/>
              </w:rPr>
            </w:pPr>
            <w:bookmarkStart w:id="249" w:name="_Toc69214701"/>
            <w:bookmarkStart w:id="250" w:name="_Toc69214843"/>
            <w:r w:rsidRPr="00BF1291">
              <w:rPr>
                <w:rFonts w:eastAsia="MS Mincho" w:cs="Times New Roman"/>
                <w:sz w:val="20"/>
                <w:szCs w:val="20"/>
                <w:lang w:val="ru-RU" w:eastAsia="ja-JP"/>
              </w:rPr>
              <w:t>Неполное высшее</w:t>
            </w:r>
            <w:bookmarkEnd w:id="249"/>
            <w:bookmarkEnd w:id="250"/>
          </w:p>
          <w:p w:rsidR="00E90B5E" w:rsidRPr="00BF1291" w:rsidRDefault="00E90B5E" w:rsidP="00070285">
            <w:pPr>
              <w:rPr>
                <w:rFonts w:eastAsia="MS Mincho" w:cs="Times New Roman"/>
                <w:sz w:val="20"/>
                <w:szCs w:val="20"/>
                <w:lang w:val="ru-RU" w:eastAsia="ja-JP"/>
              </w:rPr>
            </w:pPr>
            <w:bookmarkStart w:id="251" w:name="_Toc69214702"/>
            <w:bookmarkStart w:id="252" w:name="_Toc69214844"/>
            <w:r w:rsidRPr="00BF1291">
              <w:rPr>
                <w:rFonts w:eastAsia="MS Mincho" w:cs="Times New Roman"/>
                <w:sz w:val="20"/>
                <w:szCs w:val="20"/>
                <w:lang w:val="ru-RU" w:eastAsia="ja-JP"/>
              </w:rPr>
              <w:t>Высшее (бакалавриат/специалитет)</w:t>
            </w:r>
            <w:bookmarkEnd w:id="251"/>
            <w:bookmarkEnd w:id="252"/>
          </w:p>
          <w:p w:rsidR="00E90B5E" w:rsidRPr="00BF1291" w:rsidRDefault="00E90B5E" w:rsidP="00070285">
            <w:pPr>
              <w:rPr>
                <w:rFonts w:eastAsia="MS Mincho" w:cs="Times New Roman"/>
                <w:sz w:val="20"/>
                <w:szCs w:val="20"/>
                <w:lang w:val="ru-RU" w:eastAsia="ja-JP"/>
              </w:rPr>
            </w:pPr>
            <w:bookmarkStart w:id="253" w:name="_Toc69214703"/>
            <w:bookmarkStart w:id="254" w:name="_Toc69214845"/>
            <w:r w:rsidRPr="00BF1291">
              <w:rPr>
                <w:rFonts w:eastAsia="MS Mincho" w:cs="Times New Roman"/>
                <w:sz w:val="20"/>
                <w:szCs w:val="20"/>
                <w:lang w:val="ru-RU" w:eastAsia="ja-JP"/>
              </w:rPr>
              <w:t>Высшее (магистратура)</w:t>
            </w:r>
            <w:bookmarkEnd w:id="253"/>
            <w:bookmarkEnd w:id="254"/>
          </w:p>
          <w:p w:rsidR="00E90B5E" w:rsidRPr="00BF1291" w:rsidRDefault="00E90B5E" w:rsidP="00070285">
            <w:pPr>
              <w:rPr>
                <w:rFonts w:eastAsia="MS Mincho" w:cs="Times New Roman"/>
                <w:sz w:val="20"/>
                <w:szCs w:val="20"/>
                <w:lang w:val="ru-RU" w:eastAsia="ja-JP"/>
              </w:rPr>
            </w:pPr>
            <w:bookmarkStart w:id="255" w:name="_Toc69214704"/>
            <w:bookmarkStart w:id="256" w:name="_Toc69214846"/>
            <w:r w:rsidRPr="00BF1291">
              <w:rPr>
                <w:rFonts w:eastAsia="MS Mincho" w:cs="Times New Roman"/>
                <w:sz w:val="20"/>
                <w:szCs w:val="20"/>
                <w:lang w:val="ru-RU" w:eastAsia="ja-JP"/>
              </w:rPr>
              <w:t>Высшее (аспирантура)</w:t>
            </w:r>
            <w:bookmarkEnd w:id="255"/>
            <w:bookmarkEnd w:id="256"/>
          </w:p>
        </w:tc>
        <w:tc>
          <w:tcPr>
            <w:tcW w:w="3118" w:type="dxa"/>
          </w:tcPr>
          <w:p w:rsidR="00E90B5E" w:rsidRPr="00BF1291" w:rsidRDefault="00E90B5E" w:rsidP="00070285">
            <w:pPr>
              <w:rPr>
                <w:rFonts w:eastAsia="MS Mincho" w:cs="Times New Roman"/>
                <w:sz w:val="20"/>
                <w:szCs w:val="20"/>
                <w:lang w:val="ru-RU" w:eastAsia="ja-JP"/>
              </w:rPr>
            </w:pPr>
            <w:bookmarkStart w:id="257" w:name="_Toc69214705"/>
            <w:bookmarkStart w:id="258" w:name="_Toc69214847"/>
            <w:r w:rsidRPr="00BF1291">
              <w:rPr>
                <w:rFonts w:eastAsia="MS Mincho" w:cs="Times New Roman"/>
                <w:sz w:val="20"/>
                <w:szCs w:val="20"/>
                <w:lang w:val="ru-RU" w:eastAsia="ja-JP"/>
              </w:rPr>
              <w:t>Определить влияет ли как-то уровень образования на отношение к применению модели</w:t>
            </w:r>
            <w:bookmarkEnd w:id="257"/>
            <w:bookmarkEnd w:id="258"/>
          </w:p>
        </w:tc>
      </w:tr>
    </w:tbl>
    <w:p w:rsidR="006F0246" w:rsidRPr="001F0003" w:rsidRDefault="00E90B5E" w:rsidP="00E90B5E">
      <w:pPr>
        <w:rPr>
          <w:rFonts w:cs="Times New Roman"/>
          <w:sz w:val="24"/>
          <w:szCs w:val="24"/>
          <w:lang w:val="ru-RU"/>
        </w:rPr>
      </w:pPr>
      <w:r w:rsidRPr="00A510E2">
        <w:rPr>
          <w:rFonts w:cs="Times New Roman"/>
          <w:sz w:val="24"/>
          <w:szCs w:val="24"/>
          <w:lang w:val="ru-RU"/>
        </w:rPr>
        <w:t xml:space="preserve">Источник: </w:t>
      </w:r>
      <w:r>
        <w:rPr>
          <w:rFonts w:cs="Times New Roman"/>
          <w:sz w:val="24"/>
          <w:szCs w:val="24"/>
          <w:lang w:val="ru-RU"/>
        </w:rPr>
        <w:t>с</w:t>
      </w:r>
      <w:r w:rsidRPr="00A510E2">
        <w:rPr>
          <w:rFonts w:cs="Times New Roman"/>
          <w:sz w:val="24"/>
          <w:szCs w:val="24"/>
          <w:lang w:val="ru-RU"/>
        </w:rPr>
        <w:t>оставлено автором</w:t>
      </w:r>
    </w:p>
    <w:p w:rsidR="00A5194D" w:rsidRPr="00A5194D" w:rsidRDefault="00A5194D" w:rsidP="00110A1B">
      <w:pPr>
        <w:pStyle w:val="af"/>
        <w:numPr>
          <w:ilvl w:val="0"/>
          <w:numId w:val="32"/>
        </w:numPr>
        <w:rPr>
          <w:b/>
          <w:sz w:val="24"/>
          <w:szCs w:val="24"/>
          <w:lang w:val="ru-RU"/>
        </w:rPr>
      </w:pPr>
      <w:r w:rsidRPr="00A5194D">
        <w:rPr>
          <w:b/>
          <w:sz w:val="24"/>
          <w:szCs w:val="24"/>
          <w:lang w:val="ru-RU"/>
        </w:rPr>
        <w:t>Результаты онлайн-опроса</w:t>
      </w:r>
    </w:p>
    <w:p w:rsidR="00482516" w:rsidRPr="008B16AC" w:rsidRDefault="00482516" w:rsidP="008B16AC">
      <w:pPr>
        <w:spacing w:before="0" w:after="0"/>
        <w:ind w:firstLine="709"/>
        <w:rPr>
          <w:rFonts w:cs="Times New Roman"/>
          <w:sz w:val="24"/>
          <w:szCs w:val="24"/>
          <w:lang w:val="ru-RU"/>
        </w:rPr>
      </w:pPr>
      <w:r w:rsidRPr="008B16AC">
        <w:rPr>
          <w:rFonts w:cs="Times New Roman"/>
          <w:sz w:val="24"/>
          <w:szCs w:val="24"/>
          <w:lang w:val="ru-RU"/>
        </w:rPr>
        <w:t>№1. Сталкивались ли вы с такой моделью на протяжении последних нескольких лет? (Одиночный выбор)</w:t>
      </w:r>
    </w:p>
    <w:p w:rsidR="00482516" w:rsidRPr="008B16AC" w:rsidRDefault="00482516" w:rsidP="008B16AC">
      <w:pPr>
        <w:spacing w:before="0" w:after="0"/>
        <w:ind w:firstLine="709"/>
        <w:rPr>
          <w:rFonts w:cs="Times New Roman"/>
          <w:bCs/>
          <w:sz w:val="24"/>
          <w:szCs w:val="24"/>
          <w:lang w:val="ru-RU"/>
        </w:rPr>
      </w:pPr>
      <w:r w:rsidRPr="008B16AC">
        <w:rPr>
          <w:rFonts w:cs="Times New Roman"/>
          <w:bCs/>
          <w:sz w:val="24"/>
          <w:szCs w:val="24"/>
          <w:lang w:val="ru-RU"/>
        </w:rPr>
        <w:t>Ответов: 106 (99%), выбрали вариант «Затрудняюсь ответить»: 0 (0%), пропусков: 1 (0%)</w:t>
      </w:r>
    </w:p>
    <w:p w:rsidR="00482516" w:rsidRPr="008B16AC" w:rsidRDefault="00482516"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507A682C" wp14:editId="02FB46F1">
            <wp:extent cx="3207801" cy="25831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20415" cy="2593338"/>
                    </a:xfrm>
                    <a:prstGeom prst="rect">
                      <a:avLst/>
                    </a:prstGeom>
                  </pic:spPr>
                </pic:pic>
              </a:graphicData>
            </a:graphic>
          </wp:inline>
        </w:drawing>
      </w:r>
    </w:p>
    <w:p w:rsidR="00482516" w:rsidRDefault="00482516" w:rsidP="008B16AC">
      <w:pPr>
        <w:pStyle w:val="a"/>
        <w:numPr>
          <w:ilvl w:val="0"/>
          <w:numId w:val="0"/>
        </w:numPr>
        <w:ind w:firstLine="709"/>
        <w:rPr>
          <w:rFonts w:cs="Times New Roman"/>
          <w:szCs w:val="24"/>
        </w:rPr>
      </w:pPr>
      <w:r w:rsidRPr="008B16AC">
        <w:rPr>
          <w:rFonts w:cs="Times New Roman"/>
          <w:szCs w:val="24"/>
        </w:rPr>
        <w:t>Статистика ответов на вопрос №1 (Анкетолог)</w:t>
      </w:r>
    </w:p>
    <w:p w:rsidR="000A7792" w:rsidRDefault="000A7792" w:rsidP="008B16AC">
      <w:pPr>
        <w:pStyle w:val="a"/>
        <w:numPr>
          <w:ilvl w:val="0"/>
          <w:numId w:val="0"/>
        </w:numPr>
        <w:ind w:firstLine="709"/>
        <w:rPr>
          <w:rFonts w:cs="Times New Roman"/>
          <w:szCs w:val="24"/>
        </w:rPr>
      </w:pPr>
    </w:p>
    <w:p w:rsidR="000A7792" w:rsidRDefault="000A7792" w:rsidP="008B16AC">
      <w:pPr>
        <w:pStyle w:val="a"/>
        <w:numPr>
          <w:ilvl w:val="0"/>
          <w:numId w:val="0"/>
        </w:numPr>
        <w:ind w:firstLine="709"/>
        <w:rPr>
          <w:rFonts w:cs="Times New Roman"/>
          <w:szCs w:val="24"/>
        </w:rPr>
      </w:pPr>
    </w:p>
    <w:p w:rsidR="000A7792" w:rsidRDefault="000A7792" w:rsidP="008B16AC">
      <w:pPr>
        <w:pStyle w:val="a"/>
        <w:numPr>
          <w:ilvl w:val="0"/>
          <w:numId w:val="0"/>
        </w:numPr>
        <w:ind w:firstLine="709"/>
        <w:rPr>
          <w:rFonts w:cs="Times New Roman"/>
          <w:szCs w:val="24"/>
        </w:rPr>
      </w:pPr>
    </w:p>
    <w:p w:rsidR="000A7792" w:rsidRDefault="000A7792" w:rsidP="008B16AC">
      <w:pPr>
        <w:pStyle w:val="a"/>
        <w:numPr>
          <w:ilvl w:val="0"/>
          <w:numId w:val="0"/>
        </w:numPr>
        <w:ind w:firstLine="709"/>
        <w:rPr>
          <w:rFonts w:cs="Times New Roman"/>
          <w:szCs w:val="24"/>
        </w:rPr>
      </w:pPr>
    </w:p>
    <w:p w:rsidR="000A7792" w:rsidRPr="008B16AC" w:rsidRDefault="000A7792" w:rsidP="008B16AC">
      <w:pPr>
        <w:pStyle w:val="a"/>
        <w:numPr>
          <w:ilvl w:val="0"/>
          <w:numId w:val="0"/>
        </w:numPr>
        <w:ind w:firstLine="709"/>
        <w:rPr>
          <w:rFonts w:cs="Times New Roman"/>
          <w:szCs w:val="24"/>
        </w:rPr>
      </w:pPr>
    </w:p>
    <w:p w:rsidR="008047BC" w:rsidRPr="008B16AC" w:rsidRDefault="008047BC" w:rsidP="008B16AC">
      <w:pPr>
        <w:spacing w:before="0" w:after="0"/>
        <w:ind w:firstLine="709"/>
        <w:rPr>
          <w:rFonts w:cs="Times New Roman"/>
          <w:sz w:val="24"/>
          <w:szCs w:val="24"/>
          <w:lang w:val="ru-RU"/>
        </w:rPr>
      </w:pPr>
      <w:r w:rsidRPr="008B16AC">
        <w:rPr>
          <w:rFonts w:cs="Times New Roman"/>
          <w:sz w:val="24"/>
          <w:szCs w:val="24"/>
          <w:lang w:val="ru-RU"/>
        </w:rPr>
        <w:lastRenderedPageBreak/>
        <w:t>№2. В какой сфере Вы сталкивались с моделью? (Множественный выбор)</w:t>
      </w:r>
    </w:p>
    <w:p w:rsidR="00482516" w:rsidRPr="008B16AC" w:rsidRDefault="008047BC" w:rsidP="008B16AC">
      <w:pPr>
        <w:spacing w:before="0" w:after="0"/>
        <w:ind w:firstLine="709"/>
        <w:rPr>
          <w:rFonts w:cs="Times New Roman"/>
          <w:sz w:val="24"/>
          <w:szCs w:val="24"/>
          <w:lang w:val="ru-RU"/>
        </w:rPr>
      </w:pPr>
      <w:r w:rsidRPr="008B16AC">
        <w:rPr>
          <w:rFonts w:cs="Times New Roman"/>
          <w:sz w:val="24"/>
          <w:szCs w:val="24"/>
          <w:lang w:val="ru-RU"/>
        </w:rPr>
        <w:t>Ответов: 45 (42%), выбрали вариант «Затрудняюсь ответить»: 0 (0%), пропусков: 62 (57%)</w:t>
      </w:r>
    </w:p>
    <w:p w:rsidR="008047BC" w:rsidRPr="008B16AC" w:rsidRDefault="008047BC" w:rsidP="008B16AC">
      <w:pPr>
        <w:spacing w:before="0" w:after="0"/>
        <w:ind w:firstLine="709"/>
        <w:jc w:val="center"/>
        <w:rPr>
          <w:rFonts w:cs="Times New Roman"/>
          <w:b/>
          <w:bCs/>
          <w:sz w:val="24"/>
          <w:szCs w:val="24"/>
          <w:lang w:val="ru-RU"/>
        </w:rPr>
      </w:pPr>
      <w:r w:rsidRPr="008B16AC">
        <w:rPr>
          <w:rFonts w:cs="Times New Roman"/>
          <w:noProof/>
          <w:sz w:val="24"/>
          <w:szCs w:val="24"/>
        </w:rPr>
        <w:drawing>
          <wp:inline distT="0" distB="0" distL="0" distR="0" wp14:anchorId="7CDD2EB0" wp14:editId="4C551D69">
            <wp:extent cx="4389120" cy="27681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99899" cy="2774916"/>
                    </a:xfrm>
                    <a:prstGeom prst="rect">
                      <a:avLst/>
                    </a:prstGeom>
                  </pic:spPr>
                </pic:pic>
              </a:graphicData>
            </a:graphic>
          </wp:inline>
        </w:drawing>
      </w:r>
    </w:p>
    <w:p w:rsidR="008047BC" w:rsidRPr="008B16AC" w:rsidRDefault="008047BC" w:rsidP="008B16AC">
      <w:pPr>
        <w:pStyle w:val="a"/>
        <w:numPr>
          <w:ilvl w:val="0"/>
          <w:numId w:val="0"/>
        </w:numPr>
        <w:ind w:firstLine="709"/>
        <w:rPr>
          <w:rFonts w:cs="Times New Roman"/>
          <w:szCs w:val="24"/>
        </w:rPr>
      </w:pPr>
      <w:r w:rsidRPr="008B16AC">
        <w:rPr>
          <w:rFonts w:cs="Times New Roman"/>
          <w:szCs w:val="24"/>
        </w:rPr>
        <w:t>Статистика ответов на вопрос №2 (Анкетолог)</w:t>
      </w:r>
    </w:p>
    <w:p w:rsidR="008047BC" w:rsidRPr="008B16AC" w:rsidRDefault="008047BC" w:rsidP="008B16AC">
      <w:pPr>
        <w:autoSpaceDE w:val="0"/>
        <w:autoSpaceDN w:val="0"/>
        <w:adjustRightInd w:val="0"/>
        <w:spacing w:before="0" w:after="0"/>
        <w:ind w:firstLine="709"/>
        <w:rPr>
          <w:rFonts w:cs="Times New Roman"/>
          <w:sz w:val="24"/>
          <w:szCs w:val="24"/>
          <w:lang w:val="ru-RU"/>
        </w:rPr>
      </w:pPr>
      <w:r w:rsidRPr="008B16AC">
        <w:rPr>
          <w:rFonts w:cs="Times New Roman"/>
          <w:sz w:val="24"/>
          <w:szCs w:val="24"/>
          <w:lang w:val="ru-RU"/>
        </w:rPr>
        <w:t>№3. Чем Вы руководствовались во время принятия решения? (Множественный выбор)</w:t>
      </w:r>
    </w:p>
    <w:p w:rsidR="008047BC" w:rsidRPr="008B16AC" w:rsidRDefault="008047BC" w:rsidP="008B16AC">
      <w:pPr>
        <w:spacing w:before="0" w:after="0"/>
        <w:ind w:firstLine="709"/>
        <w:rPr>
          <w:rFonts w:cs="Times New Roman"/>
          <w:sz w:val="24"/>
          <w:szCs w:val="24"/>
          <w:lang w:val="ru-RU"/>
        </w:rPr>
      </w:pPr>
      <w:r w:rsidRPr="008B16AC">
        <w:rPr>
          <w:rFonts w:cs="Times New Roman"/>
          <w:sz w:val="24"/>
          <w:szCs w:val="24"/>
          <w:lang w:val="ru-RU"/>
        </w:rPr>
        <w:t>Ответов: 46 (43%), выбрали вариант «Затрудняюсь ответить»: 0 (0%), пропусков: 61 (57%)</w:t>
      </w:r>
    </w:p>
    <w:p w:rsidR="0048265D" w:rsidRPr="008B16AC" w:rsidRDefault="0048265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78561F48" wp14:editId="1AFAFAB4">
            <wp:extent cx="4993640" cy="348956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96667" cy="3491684"/>
                    </a:xfrm>
                    <a:prstGeom prst="rect">
                      <a:avLst/>
                    </a:prstGeom>
                  </pic:spPr>
                </pic:pic>
              </a:graphicData>
            </a:graphic>
          </wp:inline>
        </w:drawing>
      </w:r>
    </w:p>
    <w:p w:rsidR="0048265D" w:rsidRPr="008B16AC" w:rsidRDefault="0048265D" w:rsidP="000A7792">
      <w:pPr>
        <w:pStyle w:val="a"/>
        <w:numPr>
          <w:ilvl w:val="0"/>
          <w:numId w:val="0"/>
        </w:numPr>
        <w:ind w:firstLine="709"/>
        <w:rPr>
          <w:rFonts w:cs="Times New Roman"/>
          <w:szCs w:val="24"/>
        </w:rPr>
      </w:pPr>
      <w:r w:rsidRPr="008B16AC">
        <w:rPr>
          <w:rFonts w:cs="Times New Roman"/>
          <w:szCs w:val="24"/>
        </w:rPr>
        <w:t>Статистика ответов на вопрос №3 (Анкетолог</w:t>
      </w:r>
    </w:p>
    <w:p w:rsidR="0048265D" w:rsidRPr="008B16AC" w:rsidRDefault="0048265D" w:rsidP="008B16AC">
      <w:pPr>
        <w:spacing w:before="0" w:after="0"/>
        <w:ind w:firstLine="709"/>
        <w:rPr>
          <w:rFonts w:cs="Times New Roman"/>
          <w:sz w:val="24"/>
          <w:szCs w:val="24"/>
          <w:lang w:val="ru-RU"/>
        </w:rPr>
      </w:pPr>
      <w:r w:rsidRPr="008B16AC">
        <w:rPr>
          <w:rFonts w:cs="Times New Roman"/>
          <w:sz w:val="24"/>
          <w:szCs w:val="24"/>
          <w:lang w:val="ru-RU"/>
        </w:rPr>
        <w:lastRenderedPageBreak/>
        <w:t>№4. Было ли тяжело принять решение о цене? (Шкала)</w:t>
      </w:r>
    </w:p>
    <w:p w:rsidR="0048265D" w:rsidRPr="008B16AC" w:rsidRDefault="0048265D" w:rsidP="008B16AC">
      <w:pPr>
        <w:spacing w:before="0" w:after="0"/>
        <w:ind w:firstLine="709"/>
        <w:rPr>
          <w:rFonts w:cs="Times New Roman"/>
          <w:sz w:val="24"/>
          <w:szCs w:val="24"/>
          <w:lang w:val="ru-RU"/>
        </w:rPr>
      </w:pPr>
      <w:r w:rsidRPr="008B16AC">
        <w:rPr>
          <w:rFonts w:cs="Times New Roman"/>
          <w:sz w:val="24"/>
          <w:szCs w:val="24"/>
          <w:lang w:val="ru-RU"/>
        </w:rPr>
        <w:t>Ответов: 46 (43%), выбрали вариант «Затрудняюсь ответить»: 0 (0%), пропусков: 61 (57%)</w:t>
      </w:r>
    </w:p>
    <w:p w:rsidR="0048265D" w:rsidRPr="008B16AC" w:rsidRDefault="0048265D" w:rsidP="008B16AC">
      <w:pPr>
        <w:spacing w:before="0" w:after="0"/>
        <w:ind w:firstLine="709"/>
        <w:jc w:val="center"/>
        <w:rPr>
          <w:rFonts w:cs="Times New Roman"/>
          <w:sz w:val="24"/>
          <w:szCs w:val="24"/>
          <w:lang w:val="ru-RU"/>
        </w:rPr>
      </w:pPr>
    </w:p>
    <w:p w:rsidR="008047BC" w:rsidRPr="008B16AC" w:rsidRDefault="008047BC"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29709473" wp14:editId="5EFBB713">
            <wp:extent cx="3825240" cy="2741000"/>
            <wp:effectExtent l="0" t="0" r="381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38650" cy="2750609"/>
                    </a:xfrm>
                    <a:prstGeom prst="rect">
                      <a:avLst/>
                    </a:prstGeom>
                  </pic:spPr>
                </pic:pic>
              </a:graphicData>
            </a:graphic>
          </wp:inline>
        </w:drawing>
      </w:r>
    </w:p>
    <w:p w:rsidR="0048265D" w:rsidRPr="008B16AC" w:rsidRDefault="008047BC" w:rsidP="008B16AC">
      <w:pPr>
        <w:pStyle w:val="a"/>
        <w:numPr>
          <w:ilvl w:val="0"/>
          <w:numId w:val="0"/>
        </w:numPr>
        <w:ind w:firstLine="709"/>
        <w:rPr>
          <w:rFonts w:cs="Times New Roman"/>
          <w:szCs w:val="24"/>
        </w:rPr>
      </w:pPr>
      <w:r w:rsidRPr="008B16AC">
        <w:rPr>
          <w:rFonts w:cs="Times New Roman"/>
          <w:szCs w:val="24"/>
        </w:rPr>
        <w:t>Статистика ответов</w:t>
      </w:r>
      <w:r w:rsidR="0048265D" w:rsidRPr="008B16AC">
        <w:rPr>
          <w:rFonts w:cs="Times New Roman"/>
          <w:szCs w:val="24"/>
        </w:rPr>
        <w:t xml:space="preserve"> на вопрос №4</w:t>
      </w:r>
      <w:r w:rsidRPr="008B16AC">
        <w:rPr>
          <w:rFonts w:cs="Times New Roman"/>
          <w:szCs w:val="24"/>
        </w:rPr>
        <w:t xml:space="preserve"> (Анкетолог)</w:t>
      </w:r>
    </w:p>
    <w:p w:rsidR="0048265D" w:rsidRPr="008B16AC" w:rsidRDefault="0048265D" w:rsidP="008B16AC">
      <w:pPr>
        <w:spacing w:before="0" w:after="0"/>
        <w:ind w:firstLine="709"/>
        <w:rPr>
          <w:rFonts w:cs="Times New Roman"/>
          <w:sz w:val="24"/>
          <w:szCs w:val="24"/>
          <w:lang w:val="ru-RU"/>
        </w:rPr>
      </w:pPr>
      <w:r w:rsidRPr="008B16AC">
        <w:rPr>
          <w:rFonts w:cs="Times New Roman"/>
          <w:sz w:val="24"/>
          <w:szCs w:val="24"/>
          <w:lang w:val="ru-RU"/>
        </w:rPr>
        <w:t>№5. Какое впечатление оставил у вас этот опыт? (Шкала)</w:t>
      </w:r>
    </w:p>
    <w:p w:rsidR="0048265D" w:rsidRPr="008B16AC" w:rsidRDefault="0048265D" w:rsidP="008B16AC">
      <w:pPr>
        <w:spacing w:before="0" w:after="0"/>
        <w:ind w:firstLine="709"/>
        <w:rPr>
          <w:rFonts w:cs="Times New Roman"/>
          <w:sz w:val="24"/>
          <w:szCs w:val="24"/>
          <w:lang w:val="ru-RU"/>
        </w:rPr>
      </w:pPr>
      <w:r w:rsidRPr="008B16AC">
        <w:rPr>
          <w:rFonts w:cs="Times New Roman"/>
          <w:sz w:val="24"/>
          <w:szCs w:val="24"/>
          <w:lang w:val="ru-RU"/>
        </w:rPr>
        <w:t>Ответов: 46 (43%), выбрали вариант «Затрудняюсь ответить»: 0 (0%), пропусков: 61 (57%)</w:t>
      </w:r>
    </w:p>
    <w:p w:rsidR="008047BC" w:rsidRPr="008B16AC" w:rsidRDefault="0048265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79AB2FB0" wp14:editId="37516055">
            <wp:extent cx="3901440" cy="2800436"/>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07839" cy="2805029"/>
                    </a:xfrm>
                    <a:prstGeom prst="rect">
                      <a:avLst/>
                    </a:prstGeom>
                  </pic:spPr>
                </pic:pic>
              </a:graphicData>
            </a:graphic>
          </wp:inline>
        </w:drawing>
      </w:r>
    </w:p>
    <w:p w:rsidR="0048265D" w:rsidRDefault="0048265D" w:rsidP="008B16AC">
      <w:pPr>
        <w:pStyle w:val="a"/>
        <w:numPr>
          <w:ilvl w:val="0"/>
          <w:numId w:val="0"/>
        </w:numPr>
        <w:ind w:firstLine="709"/>
        <w:rPr>
          <w:rFonts w:cs="Times New Roman"/>
          <w:szCs w:val="24"/>
        </w:rPr>
      </w:pPr>
      <w:r w:rsidRPr="008B16AC">
        <w:rPr>
          <w:rFonts w:cs="Times New Roman"/>
          <w:szCs w:val="24"/>
        </w:rPr>
        <w:t>Статистика ответов на вопрос №5 (Анкетолог)</w:t>
      </w:r>
    </w:p>
    <w:p w:rsidR="000A7792" w:rsidRPr="008B16AC" w:rsidRDefault="000A7792" w:rsidP="008B16AC">
      <w:pPr>
        <w:pStyle w:val="a"/>
        <w:numPr>
          <w:ilvl w:val="0"/>
          <w:numId w:val="0"/>
        </w:numPr>
        <w:ind w:firstLine="709"/>
        <w:rPr>
          <w:rFonts w:cs="Times New Roman"/>
          <w:szCs w:val="24"/>
        </w:rPr>
      </w:pPr>
    </w:p>
    <w:p w:rsidR="0048265D" w:rsidRPr="008B16AC" w:rsidRDefault="0048265D" w:rsidP="008B16AC">
      <w:pPr>
        <w:spacing w:before="0" w:after="0"/>
        <w:ind w:firstLine="709"/>
        <w:rPr>
          <w:rFonts w:cs="Times New Roman"/>
          <w:sz w:val="24"/>
          <w:szCs w:val="24"/>
          <w:lang w:val="ru-RU"/>
        </w:rPr>
      </w:pPr>
      <w:r w:rsidRPr="008B16AC">
        <w:rPr>
          <w:rFonts w:cs="Times New Roman"/>
          <w:sz w:val="24"/>
          <w:szCs w:val="24"/>
          <w:lang w:val="ru-RU"/>
        </w:rPr>
        <w:lastRenderedPageBreak/>
        <w:t>№6. Выскажите и обоснуйте своё мнение о том, применима ли модель на российском</w:t>
      </w:r>
    </w:p>
    <w:p w:rsidR="0048265D" w:rsidRPr="008B16AC" w:rsidRDefault="0048265D" w:rsidP="008B16AC">
      <w:pPr>
        <w:spacing w:before="0" w:after="0"/>
        <w:ind w:firstLine="709"/>
        <w:rPr>
          <w:rFonts w:cs="Times New Roman"/>
          <w:sz w:val="24"/>
          <w:szCs w:val="24"/>
          <w:lang w:val="ru-RU"/>
        </w:rPr>
      </w:pPr>
      <w:r w:rsidRPr="008B16AC">
        <w:rPr>
          <w:rFonts w:cs="Times New Roman"/>
          <w:sz w:val="24"/>
          <w:szCs w:val="24"/>
          <w:lang w:val="ru-RU"/>
        </w:rPr>
        <w:t>рынке. (Свободный ответ)</w:t>
      </w:r>
    </w:p>
    <w:p w:rsidR="0048265D" w:rsidRPr="008B16AC" w:rsidRDefault="0048265D" w:rsidP="008B16AC">
      <w:pPr>
        <w:spacing w:before="0" w:after="0"/>
        <w:ind w:firstLine="709"/>
        <w:rPr>
          <w:rFonts w:cs="Times New Roman"/>
          <w:sz w:val="24"/>
          <w:szCs w:val="24"/>
          <w:lang w:val="ru-RU"/>
        </w:rPr>
      </w:pPr>
      <w:r w:rsidRPr="008B16AC">
        <w:rPr>
          <w:rFonts w:cs="Times New Roman"/>
          <w:sz w:val="24"/>
          <w:szCs w:val="24"/>
          <w:lang w:val="ru-RU"/>
        </w:rPr>
        <w:t>Ответов: 95 (88%), выбрали вариант «Затрудняюсь ответить»: 0 (0%), пропусков: 12 (11%)</w:t>
      </w:r>
    </w:p>
    <w:p w:rsidR="0048265D" w:rsidRPr="008B16AC" w:rsidRDefault="0048265D" w:rsidP="008B16AC">
      <w:pPr>
        <w:spacing w:before="0" w:after="0"/>
        <w:ind w:firstLine="709"/>
        <w:rPr>
          <w:rFonts w:cs="Times New Roman"/>
          <w:sz w:val="24"/>
          <w:szCs w:val="24"/>
          <w:lang w:val="ru-RU"/>
        </w:rPr>
      </w:pPr>
      <w:r w:rsidRPr="008B16AC">
        <w:rPr>
          <w:rFonts w:cs="Times New Roman"/>
          <w:sz w:val="24"/>
          <w:szCs w:val="24"/>
          <w:lang w:val="ru-RU"/>
        </w:rPr>
        <w:t>Ответы приведены в приложении 10.</w:t>
      </w:r>
    </w:p>
    <w:p w:rsidR="0048265D" w:rsidRPr="008B16AC" w:rsidRDefault="0048265D" w:rsidP="008B16AC">
      <w:pPr>
        <w:spacing w:before="0" w:after="0"/>
        <w:ind w:firstLine="709"/>
        <w:rPr>
          <w:rFonts w:cs="Times New Roman"/>
          <w:sz w:val="24"/>
          <w:szCs w:val="24"/>
          <w:lang w:val="ru-RU"/>
        </w:rPr>
      </w:pPr>
      <w:r w:rsidRPr="008B16AC">
        <w:rPr>
          <w:rFonts w:cs="Times New Roman"/>
          <w:sz w:val="24"/>
          <w:szCs w:val="24"/>
          <w:lang w:val="ru-RU"/>
        </w:rPr>
        <w:t>№7. В каких сферах модель может стать успешной на российском рынке?</w:t>
      </w:r>
    </w:p>
    <w:p w:rsidR="0048265D" w:rsidRPr="008B16AC" w:rsidRDefault="0048265D" w:rsidP="008B16AC">
      <w:pPr>
        <w:spacing w:before="0" w:after="0"/>
        <w:ind w:firstLine="709"/>
        <w:rPr>
          <w:rFonts w:cs="Times New Roman"/>
          <w:sz w:val="24"/>
          <w:szCs w:val="24"/>
          <w:lang w:val="ru-RU"/>
        </w:rPr>
      </w:pPr>
      <w:r w:rsidRPr="008B16AC">
        <w:rPr>
          <w:rFonts w:cs="Times New Roman"/>
          <w:sz w:val="24"/>
          <w:szCs w:val="24"/>
          <w:lang w:val="ru-RU"/>
        </w:rPr>
        <w:t>(Множественный выбор)</w:t>
      </w:r>
    </w:p>
    <w:p w:rsidR="0048265D" w:rsidRPr="008B16AC" w:rsidRDefault="0048265D" w:rsidP="008B16AC">
      <w:pPr>
        <w:spacing w:before="0" w:after="0"/>
        <w:ind w:firstLine="709"/>
        <w:rPr>
          <w:rFonts w:cs="Times New Roman"/>
          <w:sz w:val="24"/>
          <w:szCs w:val="24"/>
          <w:lang w:val="ru-RU"/>
        </w:rPr>
      </w:pPr>
      <w:r w:rsidRPr="008B16AC">
        <w:rPr>
          <w:rFonts w:cs="Times New Roman"/>
          <w:sz w:val="24"/>
          <w:szCs w:val="24"/>
          <w:lang w:val="ru-RU"/>
        </w:rPr>
        <w:t>Ответов: 105 (98%), выбрали вариант «Затрудняюсь ответить»: 0 (0%), пропусков: 2 (1%)</w:t>
      </w:r>
    </w:p>
    <w:p w:rsidR="0048265D" w:rsidRPr="008B16AC" w:rsidRDefault="0048265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47E97E36" wp14:editId="639BB595">
            <wp:extent cx="4977889" cy="313944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996942" cy="3151457"/>
                    </a:xfrm>
                    <a:prstGeom prst="rect">
                      <a:avLst/>
                    </a:prstGeom>
                  </pic:spPr>
                </pic:pic>
              </a:graphicData>
            </a:graphic>
          </wp:inline>
        </w:drawing>
      </w:r>
    </w:p>
    <w:p w:rsidR="00D524A0" w:rsidRPr="008B16AC" w:rsidRDefault="0048265D" w:rsidP="008B16AC">
      <w:pPr>
        <w:pStyle w:val="a"/>
        <w:numPr>
          <w:ilvl w:val="0"/>
          <w:numId w:val="0"/>
        </w:numPr>
        <w:ind w:firstLine="709"/>
        <w:rPr>
          <w:rFonts w:cs="Times New Roman"/>
          <w:szCs w:val="24"/>
        </w:rPr>
      </w:pPr>
      <w:r w:rsidRPr="008B16AC">
        <w:rPr>
          <w:rFonts w:cs="Times New Roman"/>
          <w:szCs w:val="24"/>
        </w:rPr>
        <w:t>Статистика ответов</w:t>
      </w:r>
      <w:r w:rsidR="00D524A0" w:rsidRPr="008B16AC">
        <w:rPr>
          <w:rFonts w:cs="Times New Roman"/>
          <w:szCs w:val="24"/>
        </w:rPr>
        <w:t xml:space="preserve"> на вопрос №7</w:t>
      </w:r>
      <w:r w:rsidR="00245710" w:rsidRPr="008B16AC">
        <w:rPr>
          <w:rFonts w:cs="Times New Roman"/>
          <w:szCs w:val="24"/>
        </w:rPr>
        <w:t xml:space="preserve"> (Анкетолог)</w:t>
      </w:r>
    </w:p>
    <w:p w:rsidR="00D524A0" w:rsidRPr="008B16AC" w:rsidRDefault="00D524A0" w:rsidP="000A7792">
      <w:pPr>
        <w:spacing w:before="0" w:after="0"/>
        <w:ind w:firstLine="709"/>
        <w:rPr>
          <w:rFonts w:cs="Times New Roman"/>
          <w:sz w:val="24"/>
          <w:szCs w:val="24"/>
          <w:lang w:val="ru-RU"/>
        </w:rPr>
      </w:pPr>
      <w:r w:rsidRPr="008B16AC">
        <w:rPr>
          <w:rFonts w:cs="Times New Roman"/>
          <w:sz w:val="24"/>
          <w:szCs w:val="24"/>
          <w:lang w:val="ru-RU"/>
        </w:rPr>
        <w:t>№8. Считаете ли Вы себя человеком склонным к рис</w:t>
      </w:r>
      <w:r w:rsidR="000A7792">
        <w:rPr>
          <w:rFonts w:cs="Times New Roman"/>
          <w:sz w:val="24"/>
          <w:szCs w:val="24"/>
          <w:lang w:val="ru-RU"/>
        </w:rPr>
        <w:t xml:space="preserve">ку, принятию спонтанных решений </w:t>
      </w:r>
      <w:r w:rsidRPr="008B16AC">
        <w:rPr>
          <w:rFonts w:cs="Times New Roman"/>
          <w:sz w:val="24"/>
          <w:szCs w:val="24"/>
          <w:lang w:val="ru-RU"/>
        </w:rPr>
        <w:t>по жизни? (Шкала)</w:t>
      </w:r>
    </w:p>
    <w:p w:rsidR="0048265D" w:rsidRPr="008B16AC" w:rsidRDefault="00D524A0" w:rsidP="008B16AC">
      <w:pPr>
        <w:spacing w:before="0" w:after="0"/>
        <w:ind w:firstLine="709"/>
        <w:rPr>
          <w:rFonts w:cs="Times New Roman"/>
          <w:sz w:val="24"/>
          <w:szCs w:val="24"/>
          <w:lang w:val="ru-RU"/>
        </w:rPr>
      </w:pPr>
      <w:r w:rsidRPr="008B16AC">
        <w:rPr>
          <w:rFonts w:cs="Times New Roman"/>
          <w:sz w:val="24"/>
          <w:szCs w:val="24"/>
          <w:lang w:val="ru-RU"/>
        </w:rPr>
        <w:t>Ответов: 105 (98%), выбрали вариант «Затрудняюсь ответить»: 0 (0%), пропусков: 2 (1%)</w:t>
      </w:r>
    </w:p>
    <w:p w:rsidR="00D524A0" w:rsidRPr="008B16AC" w:rsidRDefault="00D524A0" w:rsidP="008B16AC">
      <w:pPr>
        <w:spacing w:before="0" w:after="0"/>
        <w:ind w:firstLine="709"/>
        <w:jc w:val="center"/>
        <w:rPr>
          <w:rFonts w:cs="Times New Roman"/>
          <w:sz w:val="24"/>
          <w:szCs w:val="24"/>
          <w:lang w:val="ru-RU"/>
        </w:rPr>
      </w:pPr>
      <w:r w:rsidRPr="008B16AC">
        <w:rPr>
          <w:rFonts w:cs="Times New Roman"/>
          <w:noProof/>
          <w:sz w:val="24"/>
          <w:szCs w:val="24"/>
        </w:rPr>
        <w:lastRenderedPageBreak/>
        <w:drawing>
          <wp:inline distT="0" distB="0" distL="0" distR="0" wp14:anchorId="6791F868" wp14:editId="65F3A178">
            <wp:extent cx="4218729" cy="31013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227916" cy="3108094"/>
                    </a:xfrm>
                    <a:prstGeom prst="rect">
                      <a:avLst/>
                    </a:prstGeom>
                  </pic:spPr>
                </pic:pic>
              </a:graphicData>
            </a:graphic>
          </wp:inline>
        </w:drawing>
      </w:r>
    </w:p>
    <w:p w:rsidR="00D524A0" w:rsidRPr="008B16AC" w:rsidRDefault="00D524A0" w:rsidP="008B16AC">
      <w:pPr>
        <w:pStyle w:val="a"/>
        <w:numPr>
          <w:ilvl w:val="0"/>
          <w:numId w:val="0"/>
        </w:numPr>
        <w:ind w:firstLine="709"/>
        <w:rPr>
          <w:rFonts w:cs="Times New Roman"/>
          <w:szCs w:val="24"/>
        </w:rPr>
      </w:pPr>
      <w:r w:rsidRPr="008B16AC">
        <w:rPr>
          <w:rFonts w:cs="Times New Roman"/>
          <w:szCs w:val="24"/>
        </w:rPr>
        <w:t>Статистика ответов на вопрос №8 (Анкетолог)</w:t>
      </w:r>
    </w:p>
    <w:p w:rsidR="00D524A0" w:rsidRPr="008B16AC" w:rsidRDefault="00D524A0" w:rsidP="008B16AC">
      <w:pPr>
        <w:spacing w:before="0" w:after="0"/>
        <w:ind w:firstLine="709"/>
        <w:rPr>
          <w:rFonts w:cs="Times New Roman"/>
          <w:sz w:val="24"/>
          <w:szCs w:val="24"/>
          <w:lang w:val="ru-RU"/>
        </w:rPr>
      </w:pPr>
      <w:r w:rsidRPr="008B16AC">
        <w:rPr>
          <w:rFonts w:cs="Times New Roman"/>
          <w:sz w:val="24"/>
          <w:szCs w:val="24"/>
          <w:lang w:val="ru-RU"/>
        </w:rPr>
        <w:t>№9. Пожалуйста, укажите ваш пол: (Одиночный выбор)</w:t>
      </w:r>
    </w:p>
    <w:p w:rsidR="00D524A0" w:rsidRPr="008B16AC" w:rsidRDefault="00D524A0" w:rsidP="008B16AC">
      <w:pPr>
        <w:spacing w:before="0" w:after="0"/>
        <w:ind w:firstLine="709"/>
        <w:rPr>
          <w:rFonts w:cs="Times New Roman"/>
          <w:sz w:val="24"/>
          <w:szCs w:val="24"/>
          <w:lang w:val="ru-RU"/>
        </w:rPr>
      </w:pPr>
      <w:r w:rsidRPr="008B16AC">
        <w:rPr>
          <w:rFonts w:cs="Times New Roman"/>
          <w:sz w:val="24"/>
          <w:szCs w:val="24"/>
          <w:lang w:val="ru-RU"/>
        </w:rPr>
        <w:t>Ответов: 104 (97%), выбрали вариант «Затрудняюсь ответить»: 0 (0%), пропусков: 3 (2%)</w:t>
      </w:r>
    </w:p>
    <w:p w:rsidR="00D524A0" w:rsidRPr="008B16AC" w:rsidRDefault="00D524A0"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4E8663D1" wp14:editId="14B01FFF">
            <wp:extent cx="3438525" cy="2947307"/>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442861" cy="2951023"/>
                    </a:xfrm>
                    <a:prstGeom prst="rect">
                      <a:avLst/>
                    </a:prstGeom>
                  </pic:spPr>
                </pic:pic>
              </a:graphicData>
            </a:graphic>
          </wp:inline>
        </w:drawing>
      </w:r>
    </w:p>
    <w:p w:rsidR="00D524A0" w:rsidRPr="008B16AC" w:rsidRDefault="00D524A0" w:rsidP="008B16AC">
      <w:pPr>
        <w:pStyle w:val="a"/>
        <w:numPr>
          <w:ilvl w:val="0"/>
          <w:numId w:val="0"/>
        </w:numPr>
        <w:ind w:firstLine="709"/>
        <w:rPr>
          <w:rFonts w:cs="Times New Roman"/>
          <w:szCs w:val="24"/>
        </w:rPr>
      </w:pPr>
      <w:r w:rsidRPr="008B16AC">
        <w:rPr>
          <w:rFonts w:cs="Times New Roman"/>
          <w:szCs w:val="24"/>
        </w:rPr>
        <w:t>Статистика ответов на вопрос №9 (Анкетолог)</w:t>
      </w:r>
    </w:p>
    <w:p w:rsidR="00D524A0" w:rsidRPr="008B16AC" w:rsidRDefault="00D524A0" w:rsidP="008B16AC">
      <w:pPr>
        <w:spacing w:before="0" w:after="0"/>
        <w:ind w:firstLine="709"/>
        <w:rPr>
          <w:rFonts w:cs="Times New Roman"/>
          <w:sz w:val="24"/>
          <w:szCs w:val="24"/>
          <w:lang w:val="ru-RU"/>
        </w:rPr>
      </w:pPr>
      <w:r w:rsidRPr="008B16AC">
        <w:rPr>
          <w:rFonts w:cs="Times New Roman"/>
          <w:sz w:val="24"/>
          <w:szCs w:val="24"/>
          <w:lang w:val="ru-RU"/>
        </w:rPr>
        <w:t>№10. Пожалуйста, укажите ваш возраст: (Одиночный выбор)</w:t>
      </w:r>
    </w:p>
    <w:p w:rsidR="00D524A0" w:rsidRPr="008B16AC" w:rsidRDefault="00D524A0" w:rsidP="008B16AC">
      <w:pPr>
        <w:spacing w:before="0" w:after="0"/>
        <w:ind w:firstLine="709"/>
        <w:rPr>
          <w:rFonts w:cs="Times New Roman"/>
          <w:sz w:val="24"/>
          <w:szCs w:val="24"/>
          <w:lang w:val="ru-RU"/>
        </w:rPr>
      </w:pPr>
      <w:r w:rsidRPr="008B16AC">
        <w:rPr>
          <w:rFonts w:cs="Times New Roman"/>
          <w:sz w:val="24"/>
          <w:szCs w:val="24"/>
          <w:lang w:val="ru-RU"/>
        </w:rPr>
        <w:t>Ответов: 105 (98%), выбрали вариант «Затрудняюсь ответить»: 0 (0%), пропусков: 2 (1%)</w:t>
      </w:r>
    </w:p>
    <w:p w:rsidR="00D524A0" w:rsidRPr="008B16AC" w:rsidRDefault="00D524A0" w:rsidP="008B16AC">
      <w:pPr>
        <w:spacing w:before="0" w:after="0"/>
        <w:ind w:firstLine="709"/>
        <w:jc w:val="center"/>
        <w:rPr>
          <w:rFonts w:cs="Times New Roman"/>
          <w:sz w:val="24"/>
          <w:szCs w:val="24"/>
          <w:lang w:val="ru-RU"/>
        </w:rPr>
      </w:pPr>
      <w:r w:rsidRPr="008B16AC">
        <w:rPr>
          <w:rFonts w:cs="Times New Roman"/>
          <w:noProof/>
          <w:sz w:val="24"/>
          <w:szCs w:val="24"/>
        </w:rPr>
        <w:lastRenderedPageBreak/>
        <w:drawing>
          <wp:inline distT="0" distB="0" distL="0" distR="0" wp14:anchorId="43C82FA9" wp14:editId="71D93ECF">
            <wp:extent cx="4772660" cy="3220856"/>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76791" cy="3223644"/>
                    </a:xfrm>
                    <a:prstGeom prst="rect">
                      <a:avLst/>
                    </a:prstGeom>
                  </pic:spPr>
                </pic:pic>
              </a:graphicData>
            </a:graphic>
          </wp:inline>
        </w:drawing>
      </w:r>
    </w:p>
    <w:p w:rsidR="00D524A0" w:rsidRPr="008B16AC" w:rsidRDefault="00D524A0" w:rsidP="008B16AC">
      <w:pPr>
        <w:pStyle w:val="a"/>
        <w:numPr>
          <w:ilvl w:val="0"/>
          <w:numId w:val="0"/>
        </w:numPr>
        <w:ind w:firstLine="709"/>
        <w:rPr>
          <w:rFonts w:cs="Times New Roman"/>
          <w:szCs w:val="24"/>
        </w:rPr>
      </w:pPr>
      <w:r w:rsidRPr="008B16AC">
        <w:rPr>
          <w:rFonts w:cs="Times New Roman"/>
          <w:szCs w:val="24"/>
        </w:rPr>
        <w:t>Статистика ответов на вопрос №10 (Анкетолог)</w:t>
      </w:r>
    </w:p>
    <w:p w:rsidR="00641490" w:rsidRPr="008B16AC" w:rsidRDefault="00641490" w:rsidP="008B16AC">
      <w:pPr>
        <w:spacing w:before="0" w:after="0"/>
        <w:ind w:firstLine="709"/>
        <w:rPr>
          <w:rFonts w:cs="Times New Roman"/>
          <w:sz w:val="24"/>
          <w:szCs w:val="24"/>
          <w:lang w:val="ru-RU"/>
        </w:rPr>
      </w:pPr>
      <w:r w:rsidRPr="008B16AC">
        <w:rPr>
          <w:rFonts w:cs="Times New Roman"/>
          <w:sz w:val="24"/>
          <w:szCs w:val="24"/>
          <w:lang w:val="ru-RU"/>
        </w:rPr>
        <w:t>№11. Как бы вы охарактеризовали материальное положение Вашей семьи? (Одиночный выбор)</w:t>
      </w:r>
    </w:p>
    <w:p w:rsidR="00641490" w:rsidRPr="008B16AC" w:rsidRDefault="00641490" w:rsidP="008B16AC">
      <w:pPr>
        <w:spacing w:before="0" w:after="0"/>
        <w:ind w:firstLine="709"/>
        <w:rPr>
          <w:rFonts w:cs="Times New Roman"/>
          <w:sz w:val="24"/>
          <w:szCs w:val="24"/>
          <w:lang w:val="ru-RU"/>
        </w:rPr>
      </w:pPr>
      <w:r w:rsidRPr="008B16AC">
        <w:rPr>
          <w:rFonts w:cs="Times New Roman"/>
          <w:sz w:val="24"/>
          <w:szCs w:val="24"/>
          <w:lang w:val="ru-RU"/>
        </w:rPr>
        <w:t>Ответов: 105 (98%), выбрали вариант «Затрудняюсь ответить»: 0 (0%), пропусков: 2 (1%)</w:t>
      </w:r>
    </w:p>
    <w:p w:rsidR="00641490" w:rsidRPr="008B16AC" w:rsidRDefault="00641490"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364B71ED" wp14:editId="075E6C24">
            <wp:extent cx="3408680" cy="3065279"/>
            <wp:effectExtent l="0" t="0" r="127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15200" cy="3071142"/>
                    </a:xfrm>
                    <a:prstGeom prst="rect">
                      <a:avLst/>
                    </a:prstGeom>
                  </pic:spPr>
                </pic:pic>
              </a:graphicData>
            </a:graphic>
          </wp:inline>
        </w:drawing>
      </w:r>
    </w:p>
    <w:p w:rsidR="00641490" w:rsidRDefault="00641490" w:rsidP="008B16AC">
      <w:pPr>
        <w:pStyle w:val="a"/>
        <w:numPr>
          <w:ilvl w:val="0"/>
          <w:numId w:val="0"/>
        </w:numPr>
        <w:ind w:firstLine="709"/>
        <w:rPr>
          <w:rFonts w:cs="Times New Roman"/>
          <w:szCs w:val="24"/>
        </w:rPr>
      </w:pPr>
      <w:r w:rsidRPr="008B16AC">
        <w:rPr>
          <w:rFonts w:cs="Times New Roman"/>
          <w:szCs w:val="24"/>
        </w:rPr>
        <w:t>Статистика ответов на вопрос №11 (Анкетолог)</w:t>
      </w:r>
    </w:p>
    <w:p w:rsidR="00D07F61" w:rsidRPr="008B16AC" w:rsidRDefault="00D07F61" w:rsidP="008B16AC">
      <w:pPr>
        <w:pStyle w:val="a"/>
        <w:numPr>
          <w:ilvl w:val="0"/>
          <w:numId w:val="0"/>
        </w:numPr>
        <w:ind w:firstLine="709"/>
        <w:rPr>
          <w:rFonts w:cs="Times New Roman"/>
          <w:szCs w:val="24"/>
        </w:rPr>
      </w:pPr>
    </w:p>
    <w:p w:rsidR="00641490" w:rsidRPr="008B16AC" w:rsidRDefault="00641490" w:rsidP="008B16AC">
      <w:pPr>
        <w:spacing w:before="0" w:after="0"/>
        <w:ind w:firstLine="709"/>
        <w:rPr>
          <w:rFonts w:cs="Times New Roman"/>
          <w:sz w:val="24"/>
          <w:szCs w:val="24"/>
          <w:lang w:val="ru-RU"/>
        </w:rPr>
      </w:pPr>
      <w:r w:rsidRPr="008B16AC">
        <w:rPr>
          <w:rFonts w:cs="Times New Roman"/>
          <w:sz w:val="24"/>
          <w:szCs w:val="24"/>
          <w:lang w:val="ru-RU"/>
        </w:rPr>
        <w:lastRenderedPageBreak/>
        <w:t>№12. Укажите самый высокий уровень Вашего образования: (Одиночный выбор)</w:t>
      </w:r>
    </w:p>
    <w:p w:rsidR="00641490" w:rsidRPr="008B16AC" w:rsidRDefault="00641490" w:rsidP="008B16AC">
      <w:pPr>
        <w:spacing w:before="0" w:after="0"/>
        <w:ind w:firstLine="709"/>
        <w:rPr>
          <w:rFonts w:cs="Times New Roman"/>
          <w:sz w:val="24"/>
          <w:szCs w:val="24"/>
          <w:lang w:val="ru-RU"/>
        </w:rPr>
      </w:pPr>
      <w:r w:rsidRPr="008B16AC">
        <w:rPr>
          <w:rFonts w:cs="Times New Roman"/>
          <w:sz w:val="24"/>
          <w:szCs w:val="24"/>
          <w:lang w:val="ru-RU"/>
        </w:rPr>
        <w:t>Ответов: 105 (98%), выбрали вариант «Затрудняюсь ответить»: 0 (0%), пропусков: 2 (1%)</w:t>
      </w:r>
    </w:p>
    <w:p w:rsidR="00641490" w:rsidRPr="008B16AC" w:rsidRDefault="00641490"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4C6748CA" wp14:editId="31605190">
            <wp:extent cx="3583940" cy="2907697"/>
            <wp:effectExtent l="0" t="0" r="0"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92923" cy="2914985"/>
                    </a:xfrm>
                    <a:prstGeom prst="rect">
                      <a:avLst/>
                    </a:prstGeom>
                  </pic:spPr>
                </pic:pic>
              </a:graphicData>
            </a:graphic>
          </wp:inline>
        </w:drawing>
      </w:r>
    </w:p>
    <w:p w:rsidR="00641490" w:rsidRPr="008B16AC" w:rsidRDefault="00641490" w:rsidP="008B16AC">
      <w:pPr>
        <w:pStyle w:val="a"/>
        <w:numPr>
          <w:ilvl w:val="0"/>
          <w:numId w:val="0"/>
        </w:numPr>
        <w:ind w:firstLine="709"/>
        <w:rPr>
          <w:rFonts w:cs="Times New Roman"/>
          <w:szCs w:val="24"/>
        </w:rPr>
      </w:pPr>
      <w:r w:rsidRPr="008B16AC">
        <w:rPr>
          <w:rFonts w:cs="Times New Roman"/>
          <w:szCs w:val="24"/>
        </w:rPr>
        <w:t>Статистика ответов на вопрос №12 (Анкетолог)</w:t>
      </w: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Default="00002AEA" w:rsidP="00641490">
      <w:pPr>
        <w:pStyle w:val="a"/>
        <w:numPr>
          <w:ilvl w:val="0"/>
          <w:numId w:val="0"/>
        </w:numPr>
        <w:ind w:left="720"/>
      </w:pPr>
    </w:p>
    <w:p w:rsidR="00002AEA" w:rsidRPr="00641490" w:rsidRDefault="00002AEA" w:rsidP="00641490">
      <w:pPr>
        <w:pStyle w:val="a"/>
        <w:numPr>
          <w:ilvl w:val="0"/>
          <w:numId w:val="0"/>
        </w:numPr>
        <w:ind w:left="720"/>
      </w:pPr>
    </w:p>
    <w:p w:rsidR="00CF5237" w:rsidRPr="00D07F61" w:rsidRDefault="00D07F61" w:rsidP="00D07F61">
      <w:pPr>
        <w:pStyle w:val="1"/>
        <w:rPr>
          <w:rStyle w:val="a6"/>
          <w:u w:val="none"/>
          <w:lang w:val="ru-RU"/>
        </w:rPr>
      </w:pPr>
      <w:bookmarkStart w:id="259" w:name="_Toc73662370"/>
      <w:r>
        <w:rPr>
          <w:rStyle w:val="a6"/>
          <w:u w:val="none"/>
          <w:lang w:val="ru-RU"/>
        </w:rPr>
        <w:lastRenderedPageBreak/>
        <w:t xml:space="preserve">ПРИЛОЖЕНИЕ 5. </w:t>
      </w:r>
      <w:r w:rsidR="0024637E">
        <w:rPr>
          <w:rStyle w:val="a6"/>
          <w:u w:val="none"/>
          <w:lang w:val="ru-RU"/>
        </w:rPr>
        <w:t>Статистический анализ опроса о применимости модели на российском рынке</w:t>
      </w:r>
      <w:bookmarkEnd w:id="259"/>
    </w:p>
    <w:p w:rsidR="00A5194D" w:rsidRPr="00A5194D" w:rsidRDefault="00A5194D" w:rsidP="00110A1B">
      <w:pPr>
        <w:pStyle w:val="af"/>
        <w:numPr>
          <w:ilvl w:val="0"/>
          <w:numId w:val="33"/>
        </w:numPr>
        <w:jc w:val="right"/>
        <w:rPr>
          <w:sz w:val="24"/>
          <w:szCs w:val="24"/>
          <w:lang w:val="ru-RU"/>
        </w:rPr>
      </w:pPr>
      <w:r w:rsidRPr="00A5194D">
        <w:rPr>
          <w:sz w:val="24"/>
          <w:szCs w:val="24"/>
          <w:lang w:val="ru-RU"/>
        </w:rPr>
        <w:t>Переменные для анализа</w:t>
      </w:r>
    </w:p>
    <w:tbl>
      <w:tblPr>
        <w:tblStyle w:val="af3"/>
        <w:tblW w:w="0" w:type="auto"/>
        <w:tblLook w:val="04A0" w:firstRow="1" w:lastRow="0" w:firstColumn="1" w:lastColumn="0" w:noHBand="0" w:noVBand="1"/>
      </w:tblPr>
      <w:tblGrid>
        <w:gridCol w:w="2529"/>
        <w:gridCol w:w="4270"/>
        <w:gridCol w:w="2879"/>
      </w:tblGrid>
      <w:tr w:rsidR="000C4E8C" w:rsidRPr="00D07F61" w:rsidTr="00002AEA">
        <w:tc>
          <w:tcPr>
            <w:tcW w:w="2529" w:type="dxa"/>
          </w:tcPr>
          <w:p w:rsidR="000C4E8C" w:rsidRDefault="000C4E8C" w:rsidP="00316888">
            <w:pPr>
              <w:pStyle w:val="aff0"/>
              <w:rPr>
                <w:lang w:val="ru-RU"/>
              </w:rPr>
            </w:pPr>
            <w:r>
              <w:rPr>
                <w:lang w:val="ru-RU"/>
              </w:rPr>
              <w:t>Название</w:t>
            </w:r>
          </w:p>
        </w:tc>
        <w:tc>
          <w:tcPr>
            <w:tcW w:w="4270" w:type="dxa"/>
          </w:tcPr>
          <w:p w:rsidR="000C4E8C" w:rsidRDefault="000C4E8C" w:rsidP="00316888">
            <w:pPr>
              <w:pStyle w:val="aff0"/>
              <w:rPr>
                <w:lang w:val="ru-RU"/>
              </w:rPr>
            </w:pPr>
            <w:r>
              <w:rPr>
                <w:lang w:val="ru-RU"/>
              </w:rPr>
              <w:t>Значения</w:t>
            </w:r>
          </w:p>
        </w:tc>
        <w:tc>
          <w:tcPr>
            <w:tcW w:w="2879" w:type="dxa"/>
          </w:tcPr>
          <w:p w:rsidR="000C4E8C" w:rsidRDefault="000C4E8C" w:rsidP="00316888">
            <w:pPr>
              <w:pStyle w:val="aff0"/>
              <w:rPr>
                <w:lang w:val="ru-RU"/>
              </w:rPr>
            </w:pPr>
            <w:r>
              <w:rPr>
                <w:lang w:val="ru-RU"/>
              </w:rPr>
              <w:t>Пояснение</w:t>
            </w:r>
          </w:p>
        </w:tc>
      </w:tr>
      <w:tr w:rsidR="000C4E8C" w:rsidRPr="00D07F61" w:rsidTr="00002AEA">
        <w:tc>
          <w:tcPr>
            <w:tcW w:w="2529" w:type="dxa"/>
          </w:tcPr>
          <w:p w:rsidR="000C4E8C" w:rsidRPr="000C4E8C" w:rsidRDefault="000C4E8C" w:rsidP="00316888">
            <w:pPr>
              <w:pStyle w:val="aff1"/>
              <w:rPr>
                <w:lang w:val="ru-RU"/>
              </w:rPr>
            </w:pPr>
            <w:r>
              <w:rPr>
                <w:lang w:val="ru-RU"/>
              </w:rPr>
              <w:t>Опыт</w:t>
            </w:r>
          </w:p>
        </w:tc>
        <w:tc>
          <w:tcPr>
            <w:tcW w:w="4270" w:type="dxa"/>
          </w:tcPr>
          <w:p w:rsidR="000C4E8C" w:rsidRDefault="000C4E8C" w:rsidP="00110A1B">
            <w:pPr>
              <w:pStyle w:val="aff1"/>
              <w:numPr>
                <w:ilvl w:val="0"/>
                <w:numId w:val="21"/>
              </w:numPr>
              <w:rPr>
                <w:lang w:val="ru-RU"/>
              </w:rPr>
            </w:pPr>
            <w:r w:rsidRPr="00D07F61">
              <w:rPr>
                <w:lang w:val="ru-RU"/>
              </w:rPr>
              <w:t xml:space="preserve">1 – </w:t>
            </w:r>
            <w:r>
              <w:rPr>
                <w:lang w:val="ru-RU"/>
              </w:rPr>
              <w:t>«да»</w:t>
            </w:r>
          </w:p>
          <w:p w:rsidR="000C4E8C" w:rsidRPr="00053E0E" w:rsidRDefault="000C4E8C" w:rsidP="00110A1B">
            <w:pPr>
              <w:pStyle w:val="aff1"/>
              <w:numPr>
                <w:ilvl w:val="0"/>
                <w:numId w:val="21"/>
              </w:numPr>
              <w:rPr>
                <w:lang w:val="ru-RU"/>
              </w:rPr>
            </w:pPr>
            <w:r>
              <w:rPr>
                <w:lang w:val="ru-RU"/>
              </w:rPr>
              <w:t>2</w:t>
            </w:r>
            <w:r w:rsidR="00547A3D" w:rsidRPr="00D07F61">
              <w:rPr>
                <w:lang w:val="ru-RU"/>
              </w:rPr>
              <w:t>–</w:t>
            </w:r>
            <w:r>
              <w:rPr>
                <w:lang w:val="ru-RU"/>
              </w:rPr>
              <w:t xml:space="preserve"> «нет»</w:t>
            </w:r>
          </w:p>
        </w:tc>
        <w:tc>
          <w:tcPr>
            <w:tcW w:w="2879" w:type="dxa"/>
          </w:tcPr>
          <w:p w:rsidR="000C4E8C" w:rsidRDefault="000C4E8C" w:rsidP="000C4E8C">
            <w:pPr>
              <w:pStyle w:val="aff1"/>
              <w:rPr>
                <w:lang w:val="ru-RU"/>
              </w:rPr>
            </w:pPr>
            <w:r>
              <w:rPr>
                <w:lang w:val="ru-RU"/>
              </w:rPr>
              <w:t>Наличие опыта использования модели.</w:t>
            </w:r>
          </w:p>
        </w:tc>
      </w:tr>
      <w:tr w:rsidR="000C4E8C" w:rsidRPr="004F0343" w:rsidTr="00002AEA">
        <w:tc>
          <w:tcPr>
            <w:tcW w:w="2529" w:type="dxa"/>
          </w:tcPr>
          <w:p w:rsidR="000C4E8C" w:rsidRPr="000C4E8C" w:rsidRDefault="000C4E8C" w:rsidP="00316888">
            <w:pPr>
              <w:pStyle w:val="aff1"/>
              <w:rPr>
                <w:lang w:val="ru-RU"/>
              </w:rPr>
            </w:pPr>
            <w:r>
              <w:rPr>
                <w:lang w:val="ru-RU"/>
              </w:rPr>
              <w:t>Сложность_решения</w:t>
            </w:r>
          </w:p>
        </w:tc>
        <w:tc>
          <w:tcPr>
            <w:tcW w:w="4270" w:type="dxa"/>
          </w:tcPr>
          <w:p w:rsidR="000C4E8C" w:rsidRDefault="000C4E8C" w:rsidP="00110A1B">
            <w:pPr>
              <w:pStyle w:val="aff1"/>
              <w:numPr>
                <w:ilvl w:val="0"/>
                <w:numId w:val="22"/>
              </w:numPr>
              <w:rPr>
                <w:lang w:val="ru-RU"/>
              </w:rPr>
            </w:pPr>
            <w:r>
              <w:rPr>
                <w:lang w:val="ru-RU"/>
              </w:rPr>
              <w:t xml:space="preserve">1 – </w:t>
            </w:r>
            <w:r w:rsidR="006F0F42">
              <w:rPr>
                <w:lang w:val="ru-RU"/>
              </w:rPr>
              <w:t>«1»</w:t>
            </w:r>
          </w:p>
          <w:p w:rsidR="000C4E8C" w:rsidRDefault="000C4E8C" w:rsidP="00110A1B">
            <w:pPr>
              <w:pStyle w:val="aff1"/>
              <w:numPr>
                <w:ilvl w:val="0"/>
                <w:numId w:val="22"/>
              </w:numPr>
              <w:rPr>
                <w:lang w:val="ru-RU"/>
              </w:rPr>
            </w:pPr>
            <w:r>
              <w:rPr>
                <w:lang w:val="ru-RU"/>
              </w:rPr>
              <w:t>2 – «</w:t>
            </w:r>
            <w:r w:rsidR="006F0F42">
              <w:rPr>
                <w:lang w:val="ru-RU"/>
              </w:rPr>
              <w:t>2»</w:t>
            </w:r>
          </w:p>
          <w:p w:rsidR="000C4E8C" w:rsidRDefault="000C4E8C" w:rsidP="00110A1B">
            <w:pPr>
              <w:pStyle w:val="aff1"/>
              <w:numPr>
                <w:ilvl w:val="0"/>
                <w:numId w:val="22"/>
              </w:numPr>
              <w:rPr>
                <w:lang w:val="ru-RU"/>
              </w:rPr>
            </w:pPr>
            <w:r>
              <w:rPr>
                <w:lang w:val="ru-RU"/>
              </w:rPr>
              <w:t>3 – «</w:t>
            </w:r>
            <w:r w:rsidR="006F0F42">
              <w:rPr>
                <w:lang w:val="ru-RU"/>
              </w:rPr>
              <w:t>3</w:t>
            </w:r>
            <w:r>
              <w:rPr>
                <w:lang w:val="ru-RU"/>
              </w:rPr>
              <w:t>»</w:t>
            </w:r>
          </w:p>
          <w:p w:rsidR="000C4E8C" w:rsidRDefault="000C4E8C" w:rsidP="00110A1B">
            <w:pPr>
              <w:pStyle w:val="aff1"/>
              <w:numPr>
                <w:ilvl w:val="0"/>
                <w:numId w:val="22"/>
              </w:numPr>
              <w:rPr>
                <w:lang w:val="ru-RU"/>
              </w:rPr>
            </w:pPr>
            <w:r>
              <w:rPr>
                <w:lang w:val="ru-RU"/>
              </w:rPr>
              <w:t>4 – «</w:t>
            </w:r>
            <w:r w:rsidR="006F0F42">
              <w:rPr>
                <w:lang w:val="ru-RU"/>
              </w:rPr>
              <w:t>4</w:t>
            </w:r>
            <w:r>
              <w:rPr>
                <w:lang w:val="ru-RU"/>
              </w:rPr>
              <w:t>»</w:t>
            </w:r>
          </w:p>
          <w:p w:rsidR="000C4E8C" w:rsidRPr="00053E0E" w:rsidRDefault="000C4E8C" w:rsidP="00110A1B">
            <w:pPr>
              <w:pStyle w:val="aff1"/>
              <w:numPr>
                <w:ilvl w:val="0"/>
                <w:numId w:val="22"/>
              </w:numPr>
              <w:rPr>
                <w:lang w:val="ru-RU"/>
              </w:rPr>
            </w:pPr>
            <w:r>
              <w:rPr>
                <w:lang w:val="ru-RU"/>
              </w:rPr>
              <w:t>5 – «</w:t>
            </w:r>
            <w:r w:rsidR="006F0F42">
              <w:rPr>
                <w:lang w:val="ru-RU"/>
              </w:rPr>
              <w:t>5</w:t>
            </w:r>
            <w:r>
              <w:rPr>
                <w:lang w:val="ru-RU"/>
              </w:rPr>
              <w:t>»</w:t>
            </w:r>
          </w:p>
        </w:tc>
        <w:tc>
          <w:tcPr>
            <w:tcW w:w="2879" w:type="dxa"/>
          </w:tcPr>
          <w:p w:rsidR="000C4E8C" w:rsidRDefault="006F0F42" w:rsidP="00316888">
            <w:pPr>
              <w:pStyle w:val="aff1"/>
              <w:rPr>
                <w:lang w:val="ru-RU"/>
              </w:rPr>
            </w:pPr>
            <w:r>
              <w:rPr>
                <w:lang w:val="ru-RU"/>
              </w:rPr>
              <w:t>Сложность принятия решения от 1 до 5, где 1 – «было очевидно, какую цену заплатить», а 5 – «было сложно принять решение»</w:t>
            </w:r>
          </w:p>
        </w:tc>
      </w:tr>
      <w:tr w:rsidR="000C4E8C" w:rsidRPr="004F0343" w:rsidTr="00002AEA">
        <w:tc>
          <w:tcPr>
            <w:tcW w:w="2529" w:type="dxa"/>
          </w:tcPr>
          <w:p w:rsidR="000C4E8C" w:rsidRPr="000C4E8C" w:rsidRDefault="000C4E8C" w:rsidP="00316888">
            <w:pPr>
              <w:pStyle w:val="aff1"/>
              <w:rPr>
                <w:lang w:val="ru-RU"/>
              </w:rPr>
            </w:pPr>
            <w:r>
              <w:rPr>
                <w:lang w:val="ru-RU"/>
              </w:rPr>
              <w:t>Впечатление_от_оплаты</w:t>
            </w:r>
          </w:p>
        </w:tc>
        <w:tc>
          <w:tcPr>
            <w:tcW w:w="4270" w:type="dxa"/>
          </w:tcPr>
          <w:p w:rsidR="00F265D4" w:rsidRDefault="00F265D4" w:rsidP="00110A1B">
            <w:pPr>
              <w:pStyle w:val="aff1"/>
              <w:numPr>
                <w:ilvl w:val="0"/>
                <w:numId w:val="22"/>
              </w:numPr>
              <w:rPr>
                <w:lang w:val="ru-RU"/>
              </w:rPr>
            </w:pPr>
            <w:r>
              <w:rPr>
                <w:lang w:val="ru-RU"/>
              </w:rPr>
              <w:t>1 – «1»</w:t>
            </w:r>
          </w:p>
          <w:p w:rsidR="00F265D4" w:rsidRDefault="00F265D4" w:rsidP="00110A1B">
            <w:pPr>
              <w:pStyle w:val="aff1"/>
              <w:numPr>
                <w:ilvl w:val="0"/>
                <w:numId w:val="22"/>
              </w:numPr>
              <w:rPr>
                <w:lang w:val="ru-RU"/>
              </w:rPr>
            </w:pPr>
            <w:r>
              <w:rPr>
                <w:lang w:val="ru-RU"/>
              </w:rPr>
              <w:t>2 – «2»</w:t>
            </w:r>
          </w:p>
          <w:p w:rsidR="00F265D4" w:rsidRDefault="00F265D4" w:rsidP="00110A1B">
            <w:pPr>
              <w:pStyle w:val="aff1"/>
              <w:numPr>
                <w:ilvl w:val="0"/>
                <w:numId w:val="22"/>
              </w:numPr>
              <w:rPr>
                <w:lang w:val="ru-RU"/>
              </w:rPr>
            </w:pPr>
            <w:r>
              <w:rPr>
                <w:lang w:val="ru-RU"/>
              </w:rPr>
              <w:t>3 – «3»</w:t>
            </w:r>
          </w:p>
          <w:p w:rsidR="00F265D4" w:rsidRDefault="00F265D4" w:rsidP="00110A1B">
            <w:pPr>
              <w:pStyle w:val="aff1"/>
              <w:numPr>
                <w:ilvl w:val="0"/>
                <w:numId w:val="22"/>
              </w:numPr>
              <w:rPr>
                <w:lang w:val="ru-RU"/>
              </w:rPr>
            </w:pPr>
            <w:r>
              <w:rPr>
                <w:lang w:val="ru-RU"/>
              </w:rPr>
              <w:t>4 – «4»</w:t>
            </w:r>
          </w:p>
          <w:p w:rsidR="000C4E8C" w:rsidRDefault="00F265D4" w:rsidP="00110A1B">
            <w:pPr>
              <w:pStyle w:val="aff1"/>
              <w:numPr>
                <w:ilvl w:val="0"/>
                <w:numId w:val="22"/>
              </w:numPr>
              <w:rPr>
                <w:lang w:val="ru-RU"/>
              </w:rPr>
            </w:pPr>
            <w:r>
              <w:rPr>
                <w:lang w:val="ru-RU"/>
              </w:rPr>
              <w:t>5 – «5»</w:t>
            </w:r>
          </w:p>
        </w:tc>
        <w:tc>
          <w:tcPr>
            <w:tcW w:w="2879" w:type="dxa"/>
          </w:tcPr>
          <w:p w:rsidR="000C4E8C" w:rsidRDefault="00F265D4" w:rsidP="00316888">
            <w:pPr>
              <w:pStyle w:val="aff1"/>
              <w:rPr>
                <w:lang w:val="ru-RU"/>
              </w:rPr>
            </w:pPr>
            <w:r>
              <w:rPr>
                <w:lang w:val="ru-RU"/>
              </w:rPr>
              <w:t>Сложность принятия решения от 1 до 5, где 1 – «было очевидно, какую цену заплатить», а 5 – «было сложно принять решение»</w:t>
            </w:r>
          </w:p>
        </w:tc>
      </w:tr>
      <w:tr w:rsidR="000C4E8C" w:rsidRPr="004F0343" w:rsidTr="00002AEA">
        <w:tc>
          <w:tcPr>
            <w:tcW w:w="2529" w:type="dxa"/>
          </w:tcPr>
          <w:p w:rsidR="000C4E8C" w:rsidRPr="000C4E8C" w:rsidRDefault="000C4E8C" w:rsidP="00316888">
            <w:pPr>
              <w:pStyle w:val="aff1"/>
              <w:rPr>
                <w:lang w:val="ru-RU"/>
              </w:rPr>
            </w:pPr>
            <w:r>
              <w:rPr>
                <w:lang w:val="ru-RU"/>
              </w:rPr>
              <w:t>Применима_ли</w:t>
            </w:r>
          </w:p>
        </w:tc>
        <w:tc>
          <w:tcPr>
            <w:tcW w:w="4270" w:type="dxa"/>
          </w:tcPr>
          <w:p w:rsidR="00547A3D" w:rsidRPr="00547A3D" w:rsidRDefault="00547A3D" w:rsidP="00110A1B">
            <w:pPr>
              <w:pStyle w:val="aff1"/>
              <w:numPr>
                <w:ilvl w:val="0"/>
                <w:numId w:val="21"/>
              </w:numPr>
              <w:rPr>
                <w:lang w:val="en-US"/>
              </w:rPr>
            </w:pPr>
            <w:r>
              <w:rPr>
                <w:lang w:val="en-US"/>
              </w:rPr>
              <w:t>1 – «да</w:t>
            </w:r>
            <w:r w:rsidRPr="00547A3D">
              <w:rPr>
                <w:lang w:val="en-US"/>
              </w:rPr>
              <w:t>»</w:t>
            </w:r>
          </w:p>
          <w:p w:rsidR="00547A3D" w:rsidRPr="00547A3D" w:rsidRDefault="00547A3D" w:rsidP="00110A1B">
            <w:pPr>
              <w:pStyle w:val="aff1"/>
              <w:numPr>
                <w:ilvl w:val="0"/>
                <w:numId w:val="21"/>
              </w:numPr>
              <w:rPr>
                <w:lang w:val="en-US"/>
              </w:rPr>
            </w:pPr>
            <w:r>
              <w:rPr>
                <w:lang w:val="en-US"/>
              </w:rPr>
              <w:t>2 – «да</w:t>
            </w:r>
            <w:r>
              <w:rPr>
                <w:lang w:val="ru-RU"/>
              </w:rPr>
              <w:t>, с ограничениями</w:t>
            </w:r>
            <w:r w:rsidRPr="00547A3D">
              <w:rPr>
                <w:lang w:val="en-US"/>
              </w:rPr>
              <w:t>»</w:t>
            </w:r>
          </w:p>
          <w:p w:rsidR="000C4E8C" w:rsidRPr="00547A3D" w:rsidRDefault="00547A3D" w:rsidP="00110A1B">
            <w:pPr>
              <w:pStyle w:val="aff1"/>
              <w:numPr>
                <w:ilvl w:val="0"/>
                <w:numId w:val="21"/>
              </w:numPr>
              <w:rPr>
                <w:lang w:val="en-US"/>
              </w:rPr>
            </w:pPr>
            <w:r>
              <w:rPr>
                <w:lang w:val="en-US"/>
              </w:rPr>
              <w:t>3 – «нет</w:t>
            </w:r>
            <w:r w:rsidRPr="00547A3D">
              <w:rPr>
                <w:lang w:val="en-US"/>
              </w:rPr>
              <w:t>»</w:t>
            </w:r>
          </w:p>
        </w:tc>
        <w:tc>
          <w:tcPr>
            <w:tcW w:w="2879" w:type="dxa"/>
          </w:tcPr>
          <w:p w:rsidR="000C4E8C" w:rsidRDefault="00547A3D" w:rsidP="00316888">
            <w:pPr>
              <w:pStyle w:val="aff1"/>
              <w:rPr>
                <w:lang w:val="ru-RU"/>
              </w:rPr>
            </w:pPr>
            <w:r>
              <w:rPr>
                <w:lang w:val="ru-RU"/>
              </w:rPr>
              <w:t>Открытый вопрос, где респонденты высказывали своё мнение относительно применимости модели в России был перекодирован для анализа.</w:t>
            </w:r>
          </w:p>
        </w:tc>
      </w:tr>
      <w:tr w:rsidR="000C4E8C" w:rsidRPr="004F0343" w:rsidTr="00002AEA">
        <w:tc>
          <w:tcPr>
            <w:tcW w:w="2529" w:type="dxa"/>
          </w:tcPr>
          <w:p w:rsidR="000C4E8C" w:rsidRPr="000C4E8C" w:rsidRDefault="000C4E8C" w:rsidP="00316888">
            <w:pPr>
              <w:pStyle w:val="aff1"/>
              <w:rPr>
                <w:lang w:val="ru-RU"/>
              </w:rPr>
            </w:pPr>
            <w:r>
              <w:rPr>
                <w:lang w:val="ru-RU"/>
              </w:rPr>
              <w:t>Риск</w:t>
            </w:r>
          </w:p>
        </w:tc>
        <w:tc>
          <w:tcPr>
            <w:tcW w:w="4270" w:type="dxa"/>
          </w:tcPr>
          <w:p w:rsidR="00547A3D" w:rsidRDefault="00547A3D" w:rsidP="00110A1B">
            <w:pPr>
              <w:pStyle w:val="aff1"/>
              <w:numPr>
                <w:ilvl w:val="0"/>
                <w:numId w:val="22"/>
              </w:numPr>
              <w:rPr>
                <w:lang w:val="ru-RU"/>
              </w:rPr>
            </w:pPr>
            <w:r>
              <w:rPr>
                <w:lang w:val="ru-RU"/>
              </w:rPr>
              <w:t>1 – «1»</w:t>
            </w:r>
          </w:p>
          <w:p w:rsidR="00547A3D" w:rsidRDefault="00547A3D" w:rsidP="00110A1B">
            <w:pPr>
              <w:pStyle w:val="aff1"/>
              <w:numPr>
                <w:ilvl w:val="0"/>
                <w:numId w:val="22"/>
              </w:numPr>
              <w:rPr>
                <w:lang w:val="ru-RU"/>
              </w:rPr>
            </w:pPr>
            <w:r>
              <w:rPr>
                <w:lang w:val="ru-RU"/>
              </w:rPr>
              <w:t>2 – «2»</w:t>
            </w:r>
          </w:p>
          <w:p w:rsidR="00547A3D" w:rsidRDefault="00547A3D" w:rsidP="00110A1B">
            <w:pPr>
              <w:pStyle w:val="aff1"/>
              <w:numPr>
                <w:ilvl w:val="0"/>
                <w:numId w:val="22"/>
              </w:numPr>
              <w:rPr>
                <w:lang w:val="ru-RU"/>
              </w:rPr>
            </w:pPr>
            <w:r>
              <w:rPr>
                <w:lang w:val="ru-RU"/>
              </w:rPr>
              <w:t>3 – «3»</w:t>
            </w:r>
          </w:p>
          <w:p w:rsidR="00547A3D" w:rsidRDefault="00547A3D" w:rsidP="00110A1B">
            <w:pPr>
              <w:pStyle w:val="aff1"/>
              <w:numPr>
                <w:ilvl w:val="0"/>
                <w:numId w:val="22"/>
              </w:numPr>
              <w:rPr>
                <w:lang w:val="ru-RU"/>
              </w:rPr>
            </w:pPr>
            <w:r>
              <w:rPr>
                <w:lang w:val="ru-RU"/>
              </w:rPr>
              <w:t>4 – «4»</w:t>
            </w:r>
          </w:p>
          <w:p w:rsidR="000C4E8C" w:rsidRPr="00FE469D" w:rsidRDefault="00547A3D" w:rsidP="00110A1B">
            <w:pPr>
              <w:pStyle w:val="aff1"/>
              <w:numPr>
                <w:ilvl w:val="0"/>
                <w:numId w:val="21"/>
              </w:numPr>
              <w:rPr>
                <w:lang w:val="ru-RU"/>
              </w:rPr>
            </w:pPr>
            <w:r>
              <w:rPr>
                <w:lang w:val="ru-RU"/>
              </w:rPr>
              <w:t>5 – «5»</w:t>
            </w:r>
          </w:p>
        </w:tc>
        <w:tc>
          <w:tcPr>
            <w:tcW w:w="2879" w:type="dxa"/>
          </w:tcPr>
          <w:p w:rsidR="000C4E8C" w:rsidRPr="00FE469D" w:rsidRDefault="00547A3D" w:rsidP="00547A3D">
            <w:pPr>
              <w:pStyle w:val="aff1"/>
              <w:rPr>
                <w:lang w:val="ru-RU"/>
              </w:rPr>
            </w:pPr>
            <w:r>
              <w:rPr>
                <w:lang w:val="ru-RU"/>
              </w:rPr>
              <w:t>Склонность респондента к риску от</w:t>
            </w:r>
            <w:r w:rsidRPr="00547A3D">
              <w:rPr>
                <w:lang w:val="ru-RU"/>
              </w:rPr>
              <w:t xml:space="preserve"> 1 до 5, где 1 – «</w:t>
            </w:r>
            <w:r>
              <w:rPr>
                <w:lang w:val="ru-RU"/>
              </w:rPr>
              <w:t>стараюсь всегда обдумывать решения</w:t>
            </w:r>
            <w:r w:rsidRPr="00547A3D">
              <w:rPr>
                <w:lang w:val="ru-RU"/>
              </w:rPr>
              <w:t>», а 5 – «</w:t>
            </w:r>
            <w:r>
              <w:rPr>
                <w:lang w:val="ru-RU"/>
              </w:rPr>
              <w:t>часто принимаю спонтанные решения</w:t>
            </w:r>
            <w:r w:rsidRPr="00547A3D">
              <w:rPr>
                <w:lang w:val="ru-RU"/>
              </w:rPr>
              <w:t>»</w:t>
            </w:r>
          </w:p>
        </w:tc>
      </w:tr>
      <w:tr w:rsidR="000C4E8C" w:rsidRPr="000C4E8C" w:rsidTr="00002AEA">
        <w:tc>
          <w:tcPr>
            <w:tcW w:w="2529" w:type="dxa"/>
          </w:tcPr>
          <w:p w:rsidR="000C4E8C" w:rsidRPr="000C4E8C" w:rsidRDefault="000C4E8C" w:rsidP="00316888">
            <w:pPr>
              <w:pStyle w:val="aff1"/>
              <w:rPr>
                <w:lang w:val="ru-RU"/>
              </w:rPr>
            </w:pPr>
            <w:r>
              <w:rPr>
                <w:lang w:val="ru-RU"/>
              </w:rPr>
              <w:t>Пол</w:t>
            </w:r>
          </w:p>
        </w:tc>
        <w:tc>
          <w:tcPr>
            <w:tcW w:w="4270" w:type="dxa"/>
          </w:tcPr>
          <w:p w:rsidR="00547A3D" w:rsidRDefault="00547A3D" w:rsidP="00110A1B">
            <w:pPr>
              <w:pStyle w:val="aff1"/>
              <w:numPr>
                <w:ilvl w:val="0"/>
                <w:numId w:val="21"/>
              </w:numPr>
              <w:rPr>
                <w:lang w:val="ru-RU"/>
              </w:rPr>
            </w:pPr>
            <w:r>
              <w:rPr>
                <w:lang w:val="en-US"/>
              </w:rPr>
              <w:t xml:space="preserve">1 – </w:t>
            </w:r>
            <w:r>
              <w:rPr>
                <w:lang w:val="ru-RU"/>
              </w:rPr>
              <w:t>«женский»</w:t>
            </w:r>
          </w:p>
          <w:p w:rsidR="000C4E8C" w:rsidRPr="00FE469D" w:rsidRDefault="00547A3D" w:rsidP="00110A1B">
            <w:pPr>
              <w:pStyle w:val="aff1"/>
              <w:numPr>
                <w:ilvl w:val="0"/>
                <w:numId w:val="23"/>
              </w:numPr>
              <w:rPr>
                <w:lang w:val="ru-RU"/>
              </w:rPr>
            </w:pPr>
            <w:r>
              <w:rPr>
                <w:lang w:val="ru-RU"/>
              </w:rPr>
              <w:t>2</w:t>
            </w:r>
            <w:r>
              <w:rPr>
                <w:lang w:val="en-US"/>
              </w:rPr>
              <w:t>–</w:t>
            </w:r>
            <w:r>
              <w:rPr>
                <w:lang w:val="ru-RU"/>
              </w:rPr>
              <w:t xml:space="preserve"> «мужской»</w:t>
            </w:r>
          </w:p>
        </w:tc>
        <w:tc>
          <w:tcPr>
            <w:tcW w:w="2879" w:type="dxa"/>
          </w:tcPr>
          <w:p w:rsidR="000C4E8C" w:rsidRDefault="00547A3D" w:rsidP="00316888">
            <w:pPr>
              <w:pStyle w:val="aff1"/>
              <w:rPr>
                <w:lang w:val="ru-RU"/>
              </w:rPr>
            </w:pPr>
            <w:r>
              <w:rPr>
                <w:lang w:val="ru-RU"/>
              </w:rPr>
              <w:t>Пол респондента</w:t>
            </w:r>
          </w:p>
        </w:tc>
      </w:tr>
    </w:tbl>
    <w:p w:rsidR="00002AEA" w:rsidRDefault="00002AEA"/>
    <w:p w:rsidR="00002AEA" w:rsidRPr="00002AEA" w:rsidRDefault="00002AEA" w:rsidP="00110A1B">
      <w:pPr>
        <w:pStyle w:val="af"/>
        <w:numPr>
          <w:ilvl w:val="0"/>
          <w:numId w:val="33"/>
        </w:numPr>
        <w:jc w:val="right"/>
        <w:rPr>
          <w:sz w:val="24"/>
          <w:szCs w:val="24"/>
        </w:rPr>
      </w:pPr>
      <w:r w:rsidRPr="00002AEA">
        <w:rPr>
          <w:sz w:val="24"/>
          <w:szCs w:val="24"/>
          <w:lang w:val="ru-RU"/>
        </w:rPr>
        <w:lastRenderedPageBreak/>
        <w:t>Переменные для анализа (Продолжение)</w:t>
      </w:r>
    </w:p>
    <w:tbl>
      <w:tblPr>
        <w:tblStyle w:val="af3"/>
        <w:tblW w:w="0" w:type="auto"/>
        <w:tblLook w:val="04A0" w:firstRow="1" w:lastRow="0" w:firstColumn="1" w:lastColumn="0" w:noHBand="0" w:noVBand="1"/>
      </w:tblPr>
      <w:tblGrid>
        <w:gridCol w:w="2529"/>
        <w:gridCol w:w="4412"/>
        <w:gridCol w:w="2737"/>
      </w:tblGrid>
      <w:tr w:rsidR="000C4E8C" w:rsidRPr="000C4E8C" w:rsidTr="00002AEA">
        <w:tc>
          <w:tcPr>
            <w:tcW w:w="2529" w:type="dxa"/>
          </w:tcPr>
          <w:p w:rsidR="000C4E8C" w:rsidRDefault="000C4E8C" w:rsidP="00316888">
            <w:pPr>
              <w:pStyle w:val="aff1"/>
              <w:rPr>
                <w:lang w:val="ru-RU"/>
              </w:rPr>
            </w:pPr>
            <w:r>
              <w:rPr>
                <w:lang w:val="ru-RU"/>
              </w:rPr>
              <w:t>Возраст</w:t>
            </w:r>
          </w:p>
        </w:tc>
        <w:tc>
          <w:tcPr>
            <w:tcW w:w="4412" w:type="dxa"/>
          </w:tcPr>
          <w:p w:rsidR="00547A3D" w:rsidRDefault="00547A3D" w:rsidP="00110A1B">
            <w:pPr>
              <w:pStyle w:val="aff1"/>
              <w:numPr>
                <w:ilvl w:val="0"/>
                <w:numId w:val="22"/>
              </w:numPr>
              <w:rPr>
                <w:lang w:val="ru-RU"/>
              </w:rPr>
            </w:pPr>
            <w:r>
              <w:rPr>
                <w:lang w:val="ru-RU"/>
              </w:rPr>
              <w:t>1 – «20 и меньше»</w:t>
            </w:r>
          </w:p>
          <w:p w:rsidR="00547A3D" w:rsidRDefault="00547A3D" w:rsidP="00110A1B">
            <w:pPr>
              <w:pStyle w:val="aff1"/>
              <w:numPr>
                <w:ilvl w:val="0"/>
                <w:numId w:val="22"/>
              </w:numPr>
              <w:rPr>
                <w:lang w:val="ru-RU"/>
              </w:rPr>
            </w:pPr>
            <w:r>
              <w:rPr>
                <w:lang w:val="ru-RU"/>
              </w:rPr>
              <w:t>2 – «21-25»</w:t>
            </w:r>
          </w:p>
          <w:p w:rsidR="00547A3D" w:rsidRDefault="00547A3D" w:rsidP="00110A1B">
            <w:pPr>
              <w:pStyle w:val="aff1"/>
              <w:numPr>
                <w:ilvl w:val="0"/>
                <w:numId w:val="22"/>
              </w:numPr>
              <w:rPr>
                <w:lang w:val="ru-RU"/>
              </w:rPr>
            </w:pPr>
            <w:r>
              <w:rPr>
                <w:lang w:val="ru-RU"/>
              </w:rPr>
              <w:t>3 – «26-30»</w:t>
            </w:r>
          </w:p>
          <w:p w:rsidR="00547A3D" w:rsidRDefault="00547A3D" w:rsidP="00110A1B">
            <w:pPr>
              <w:pStyle w:val="aff1"/>
              <w:numPr>
                <w:ilvl w:val="0"/>
                <w:numId w:val="22"/>
              </w:numPr>
              <w:rPr>
                <w:lang w:val="ru-RU"/>
              </w:rPr>
            </w:pPr>
            <w:r>
              <w:rPr>
                <w:lang w:val="ru-RU"/>
              </w:rPr>
              <w:t>4 – «31-35»</w:t>
            </w:r>
          </w:p>
          <w:p w:rsidR="000C4E8C" w:rsidRPr="00547A3D" w:rsidRDefault="00547A3D" w:rsidP="00110A1B">
            <w:pPr>
              <w:pStyle w:val="aff1"/>
              <w:numPr>
                <w:ilvl w:val="0"/>
                <w:numId w:val="23"/>
              </w:numPr>
              <w:rPr>
                <w:lang w:val="en-US"/>
              </w:rPr>
            </w:pPr>
            <w:r>
              <w:rPr>
                <w:lang w:val="ru-RU"/>
              </w:rPr>
              <w:t>5 – «36-45»</w:t>
            </w:r>
          </w:p>
          <w:p w:rsidR="00547A3D" w:rsidRPr="00547A3D" w:rsidRDefault="00547A3D" w:rsidP="00110A1B">
            <w:pPr>
              <w:pStyle w:val="aff1"/>
              <w:numPr>
                <w:ilvl w:val="0"/>
                <w:numId w:val="23"/>
              </w:numPr>
              <w:rPr>
                <w:lang w:val="en-US"/>
              </w:rPr>
            </w:pPr>
            <w:r>
              <w:rPr>
                <w:lang w:val="ru-RU"/>
              </w:rPr>
              <w:t>6 – «46-55»</w:t>
            </w:r>
          </w:p>
          <w:p w:rsidR="00547A3D" w:rsidRDefault="00547A3D" w:rsidP="00110A1B">
            <w:pPr>
              <w:pStyle w:val="aff1"/>
              <w:numPr>
                <w:ilvl w:val="0"/>
                <w:numId w:val="23"/>
              </w:numPr>
              <w:rPr>
                <w:lang w:val="en-US"/>
              </w:rPr>
            </w:pPr>
            <w:r>
              <w:rPr>
                <w:lang w:val="ru-RU"/>
              </w:rPr>
              <w:t>«56 и старше»</w:t>
            </w:r>
          </w:p>
        </w:tc>
        <w:tc>
          <w:tcPr>
            <w:tcW w:w="2737" w:type="dxa"/>
          </w:tcPr>
          <w:p w:rsidR="000C4E8C" w:rsidRDefault="00547A3D" w:rsidP="00316888">
            <w:pPr>
              <w:pStyle w:val="aff1"/>
              <w:rPr>
                <w:lang w:val="ru-RU"/>
              </w:rPr>
            </w:pPr>
            <w:r>
              <w:rPr>
                <w:lang w:val="ru-RU"/>
              </w:rPr>
              <w:t>Возраст респондента</w:t>
            </w:r>
          </w:p>
        </w:tc>
      </w:tr>
      <w:tr w:rsidR="000C4E8C" w:rsidRPr="000C4E8C" w:rsidTr="00002AEA">
        <w:tc>
          <w:tcPr>
            <w:tcW w:w="2529" w:type="dxa"/>
          </w:tcPr>
          <w:p w:rsidR="000C4E8C" w:rsidRDefault="000C4E8C" w:rsidP="00316888">
            <w:pPr>
              <w:pStyle w:val="aff1"/>
              <w:rPr>
                <w:lang w:val="ru-RU"/>
              </w:rPr>
            </w:pPr>
            <w:r>
              <w:rPr>
                <w:lang w:val="ru-RU"/>
              </w:rPr>
              <w:t>Образование</w:t>
            </w:r>
          </w:p>
        </w:tc>
        <w:tc>
          <w:tcPr>
            <w:tcW w:w="4412" w:type="dxa"/>
          </w:tcPr>
          <w:p w:rsidR="007F209E" w:rsidRPr="007F209E" w:rsidRDefault="007F209E" w:rsidP="00110A1B">
            <w:pPr>
              <w:pStyle w:val="aff1"/>
              <w:numPr>
                <w:ilvl w:val="0"/>
                <w:numId w:val="22"/>
              </w:numPr>
              <w:rPr>
                <w:lang w:val="ru-RU"/>
              </w:rPr>
            </w:pPr>
            <w:r>
              <w:rPr>
                <w:lang w:val="ru-RU"/>
              </w:rPr>
              <w:t>1 – «</w:t>
            </w:r>
            <w:r w:rsidRPr="007F209E">
              <w:rPr>
                <w:lang w:val="ru-RU"/>
              </w:rPr>
              <w:t>Неполное среднее</w:t>
            </w:r>
            <w:r>
              <w:rPr>
                <w:lang w:val="ru-RU"/>
              </w:rPr>
              <w:t>»</w:t>
            </w:r>
          </w:p>
          <w:p w:rsidR="007F209E" w:rsidRPr="007F209E" w:rsidRDefault="007F209E" w:rsidP="00110A1B">
            <w:pPr>
              <w:pStyle w:val="aff1"/>
              <w:numPr>
                <w:ilvl w:val="0"/>
                <w:numId w:val="22"/>
              </w:numPr>
              <w:rPr>
                <w:lang w:val="ru-RU"/>
              </w:rPr>
            </w:pPr>
            <w:r>
              <w:rPr>
                <w:lang w:val="ru-RU"/>
              </w:rPr>
              <w:t>2 – «</w:t>
            </w:r>
            <w:r w:rsidRPr="007F209E">
              <w:rPr>
                <w:lang w:val="ru-RU"/>
              </w:rPr>
              <w:t>Среднее</w:t>
            </w:r>
            <w:r>
              <w:rPr>
                <w:lang w:val="ru-RU"/>
              </w:rPr>
              <w:t>»</w:t>
            </w:r>
          </w:p>
          <w:p w:rsidR="007F209E" w:rsidRPr="007F209E" w:rsidRDefault="007F209E" w:rsidP="00110A1B">
            <w:pPr>
              <w:pStyle w:val="aff1"/>
              <w:numPr>
                <w:ilvl w:val="0"/>
                <w:numId w:val="22"/>
              </w:numPr>
              <w:rPr>
                <w:lang w:val="ru-RU"/>
              </w:rPr>
            </w:pPr>
            <w:r>
              <w:rPr>
                <w:lang w:val="ru-RU"/>
              </w:rPr>
              <w:t>3 – «</w:t>
            </w:r>
            <w:r w:rsidRPr="007F209E">
              <w:rPr>
                <w:lang w:val="ru-RU"/>
              </w:rPr>
              <w:t>Среднее специальное</w:t>
            </w:r>
            <w:r>
              <w:rPr>
                <w:lang w:val="ru-RU"/>
              </w:rPr>
              <w:t>»</w:t>
            </w:r>
          </w:p>
          <w:p w:rsidR="007F209E" w:rsidRPr="007F209E" w:rsidRDefault="007F209E" w:rsidP="00110A1B">
            <w:pPr>
              <w:pStyle w:val="aff1"/>
              <w:numPr>
                <w:ilvl w:val="0"/>
                <w:numId w:val="22"/>
              </w:numPr>
              <w:rPr>
                <w:lang w:val="ru-RU"/>
              </w:rPr>
            </w:pPr>
            <w:r>
              <w:rPr>
                <w:lang w:val="ru-RU"/>
              </w:rPr>
              <w:t>4 – «</w:t>
            </w:r>
            <w:r w:rsidRPr="007F209E">
              <w:rPr>
                <w:lang w:val="ru-RU"/>
              </w:rPr>
              <w:t>Неполное высшее</w:t>
            </w:r>
            <w:r>
              <w:rPr>
                <w:lang w:val="ru-RU"/>
              </w:rPr>
              <w:t>»</w:t>
            </w:r>
          </w:p>
          <w:p w:rsidR="007F209E" w:rsidRPr="007F209E" w:rsidRDefault="007F209E" w:rsidP="00110A1B">
            <w:pPr>
              <w:pStyle w:val="aff1"/>
              <w:numPr>
                <w:ilvl w:val="0"/>
                <w:numId w:val="22"/>
              </w:numPr>
              <w:rPr>
                <w:lang w:val="ru-RU"/>
              </w:rPr>
            </w:pPr>
            <w:r>
              <w:rPr>
                <w:lang w:val="ru-RU"/>
              </w:rPr>
              <w:t>5 – «</w:t>
            </w:r>
            <w:r w:rsidR="00002AEA">
              <w:rPr>
                <w:lang w:val="ru-RU"/>
              </w:rPr>
              <w:t xml:space="preserve">Высшее </w:t>
            </w:r>
            <w:r w:rsidRPr="007F209E">
              <w:rPr>
                <w:lang w:val="ru-RU"/>
              </w:rPr>
              <w:t>(бакалавриат</w:t>
            </w:r>
          </w:p>
          <w:p w:rsidR="007F209E" w:rsidRPr="007F209E" w:rsidRDefault="007F209E" w:rsidP="00110A1B">
            <w:pPr>
              <w:pStyle w:val="aff1"/>
              <w:numPr>
                <w:ilvl w:val="0"/>
                <w:numId w:val="22"/>
              </w:numPr>
              <w:rPr>
                <w:lang w:val="ru-RU"/>
              </w:rPr>
            </w:pPr>
            <w:r>
              <w:rPr>
                <w:lang w:val="ru-RU"/>
              </w:rPr>
              <w:t xml:space="preserve">6 </w:t>
            </w:r>
            <w:r w:rsidRPr="007F209E">
              <w:rPr>
                <w:lang w:val="ru-RU"/>
              </w:rPr>
              <w:t>– «Высшее (магистратура)</w:t>
            </w:r>
            <w:r>
              <w:rPr>
                <w:lang w:val="ru-RU"/>
              </w:rPr>
              <w:t>»</w:t>
            </w:r>
          </w:p>
          <w:p w:rsidR="000C4E8C" w:rsidRDefault="007F209E" w:rsidP="00110A1B">
            <w:pPr>
              <w:pStyle w:val="aff1"/>
              <w:numPr>
                <w:ilvl w:val="0"/>
                <w:numId w:val="22"/>
              </w:numPr>
              <w:rPr>
                <w:lang w:val="en-US"/>
              </w:rPr>
            </w:pPr>
            <w:r>
              <w:rPr>
                <w:lang w:val="ru-RU"/>
              </w:rPr>
              <w:t>7 – «</w:t>
            </w:r>
            <w:r w:rsidRPr="007F209E">
              <w:rPr>
                <w:lang w:val="ru-RU"/>
              </w:rPr>
              <w:t>Высшее (аспирантура)</w:t>
            </w:r>
            <w:r>
              <w:rPr>
                <w:lang w:val="ru-RU"/>
              </w:rPr>
              <w:t>»</w:t>
            </w:r>
          </w:p>
        </w:tc>
        <w:tc>
          <w:tcPr>
            <w:tcW w:w="2737" w:type="dxa"/>
          </w:tcPr>
          <w:p w:rsidR="000C4E8C" w:rsidRDefault="007F209E" w:rsidP="007F209E">
            <w:pPr>
              <w:pStyle w:val="aff1"/>
              <w:rPr>
                <w:lang w:val="ru-RU"/>
              </w:rPr>
            </w:pPr>
            <w:r>
              <w:rPr>
                <w:lang w:val="ru-RU"/>
              </w:rPr>
              <w:t>Уровень образования респондента</w:t>
            </w:r>
          </w:p>
        </w:tc>
      </w:tr>
      <w:tr w:rsidR="00A5194D" w:rsidTr="00002AEA">
        <w:tc>
          <w:tcPr>
            <w:tcW w:w="2529" w:type="dxa"/>
          </w:tcPr>
          <w:p w:rsidR="00A5194D" w:rsidRDefault="00A5194D" w:rsidP="00070285">
            <w:pPr>
              <w:pStyle w:val="aff1"/>
              <w:rPr>
                <w:lang w:val="ru-RU"/>
              </w:rPr>
            </w:pPr>
            <w:r>
              <w:rPr>
                <w:lang w:val="ru-RU"/>
              </w:rPr>
              <w:t>Доход</w:t>
            </w:r>
          </w:p>
        </w:tc>
        <w:tc>
          <w:tcPr>
            <w:tcW w:w="4412" w:type="dxa"/>
          </w:tcPr>
          <w:p w:rsidR="00A5194D" w:rsidRPr="007E2A9B" w:rsidRDefault="00A5194D" w:rsidP="00110A1B">
            <w:pPr>
              <w:pStyle w:val="aff1"/>
              <w:numPr>
                <w:ilvl w:val="0"/>
                <w:numId w:val="23"/>
              </w:numPr>
              <w:rPr>
                <w:lang w:val="ru-RU"/>
              </w:rPr>
            </w:pPr>
            <w:r>
              <w:rPr>
                <w:lang w:val="ru-RU"/>
              </w:rPr>
              <w:t>1 – «</w:t>
            </w:r>
            <w:r w:rsidRPr="007E2A9B">
              <w:rPr>
                <w:lang w:val="ru-RU"/>
              </w:rPr>
              <w:t>Нам не всегда хватает денег даже на еду</w:t>
            </w:r>
            <w:r w:rsidRPr="00971CF7">
              <w:rPr>
                <w:lang w:val="ru-RU"/>
              </w:rPr>
              <w:t>»</w:t>
            </w:r>
          </w:p>
          <w:p w:rsidR="00A5194D" w:rsidRPr="007E2A9B" w:rsidRDefault="00A5194D" w:rsidP="00110A1B">
            <w:pPr>
              <w:pStyle w:val="aff1"/>
              <w:numPr>
                <w:ilvl w:val="0"/>
                <w:numId w:val="23"/>
              </w:numPr>
              <w:rPr>
                <w:lang w:val="ru-RU"/>
              </w:rPr>
            </w:pPr>
            <w:r>
              <w:rPr>
                <w:lang w:val="ru-RU"/>
              </w:rPr>
              <w:t>2 – «</w:t>
            </w:r>
            <w:r w:rsidRPr="007E2A9B">
              <w:rPr>
                <w:lang w:val="ru-RU"/>
              </w:rPr>
              <w:t>У нас хватает денег на еду, но купить одежду для нас - серьезная проблема</w:t>
            </w:r>
            <w:r w:rsidRPr="00971CF7">
              <w:rPr>
                <w:lang w:val="ru-RU"/>
              </w:rPr>
              <w:t>»</w:t>
            </w:r>
          </w:p>
          <w:p w:rsidR="00A5194D" w:rsidRDefault="00A5194D" w:rsidP="00110A1B">
            <w:pPr>
              <w:pStyle w:val="aff1"/>
              <w:numPr>
                <w:ilvl w:val="0"/>
                <w:numId w:val="22"/>
              </w:numPr>
              <w:rPr>
                <w:lang w:val="ru-RU"/>
              </w:rPr>
            </w:pPr>
            <w:r>
              <w:rPr>
                <w:lang w:val="ru-RU"/>
              </w:rPr>
              <w:t>3 – «</w:t>
            </w:r>
            <w:r w:rsidRPr="007E2A9B">
              <w:rPr>
                <w:lang w:val="ru-RU"/>
              </w:rPr>
              <w:t>Нам хватает денег на еду и одежду, но купить телевизор, холодильник или стиральную машину нам будет сложно</w:t>
            </w:r>
            <w:r>
              <w:rPr>
                <w:lang w:val="ru-RU"/>
              </w:rPr>
              <w:t>»</w:t>
            </w:r>
          </w:p>
          <w:p w:rsidR="00A5194D" w:rsidRDefault="00A5194D" w:rsidP="00110A1B">
            <w:pPr>
              <w:pStyle w:val="aff1"/>
              <w:numPr>
                <w:ilvl w:val="0"/>
                <w:numId w:val="22"/>
              </w:numPr>
              <w:rPr>
                <w:lang w:val="ru-RU"/>
              </w:rPr>
            </w:pPr>
            <w:r>
              <w:rPr>
                <w:lang w:val="ru-RU"/>
              </w:rPr>
              <w:t xml:space="preserve">4 </w:t>
            </w:r>
            <w:r w:rsidRPr="007E2A9B">
              <w:rPr>
                <w:lang w:val="ru-RU"/>
              </w:rPr>
              <w:t xml:space="preserve">– «Мы можем купить основную бытовую технику, но на автомобиль нам не хватит» </w:t>
            </w:r>
          </w:p>
          <w:p w:rsidR="00A5194D" w:rsidRPr="007E2A9B" w:rsidRDefault="00A5194D" w:rsidP="00110A1B">
            <w:pPr>
              <w:pStyle w:val="aff1"/>
              <w:numPr>
                <w:ilvl w:val="0"/>
                <w:numId w:val="22"/>
              </w:numPr>
              <w:rPr>
                <w:lang w:val="ru-RU"/>
              </w:rPr>
            </w:pPr>
            <w:r>
              <w:rPr>
                <w:lang w:val="ru-RU"/>
              </w:rPr>
              <w:t xml:space="preserve">5 </w:t>
            </w:r>
            <w:r w:rsidRPr="007E2A9B">
              <w:rPr>
                <w:lang w:val="ru-RU"/>
              </w:rPr>
              <w:t>– «</w:t>
            </w:r>
            <w:r>
              <w:rPr>
                <w:lang w:val="ru-RU"/>
              </w:rPr>
              <w:t xml:space="preserve"> </w:t>
            </w:r>
            <w:r w:rsidRPr="007E2A9B">
              <w:rPr>
                <w:lang w:val="ru-RU"/>
              </w:rPr>
              <w:t>Наших средств хватит на всё, кроме таких дорогих приобретений, как квартира или загородный дом»</w:t>
            </w:r>
          </w:p>
          <w:p w:rsidR="00A5194D" w:rsidRPr="00971CF7" w:rsidRDefault="00A5194D" w:rsidP="00110A1B">
            <w:pPr>
              <w:pStyle w:val="aff1"/>
              <w:numPr>
                <w:ilvl w:val="0"/>
                <w:numId w:val="23"/>
              </w:numPr>
              <w:rPr>
                <w:lang w:val="ru-RU"/>
              </w:rPr>
            </w:pPr>
            <w:r>
              <w:rPr>
                <w:lang w:val="ru-RU"/>
              </w:rPr>
              <w:t xml:space="preserve">6 </w:t>
            </w:r>
            <w:r w:rsidRPr="007E2A9B">
              <w:rPr>
                <w:lang w:val="ru-RU"/>
              </w:rPr>
              <w:t>– «У нас нет никаких финансовых затруднений. При необходимости мы можем купить квартиру или дом</w:t>
            </w:r>
            <w:r>
              <w:rPr>
                <w:lang w:val="ru-RU"/>
              </w:rPr>
              <w:t>»</w:t>
            </w:r>
          </w:p>
        </w:tc>
        <w:tc>
          <w:tcPr>
            <w:tcW w:w="2737" w:type="dxa"/>
          </w:tcPr>
          <w:p w:rsidR="00A5194D" w:rsidRDefault="00A5194D" w:rsidP="00070285">
            <w:pPr>
              <w:pStyle w:val="aff1"/>
              <w:rPr>
                <w:lang w:val="ru-RU"/>
              </w:rPr>
            </w:pPr>
            <w:r>
              <w:rPr>
                <w:lang w:val="ru-RU"/>
              </w:rPr>
              <w:t>Материальное положение респондента</w:t>
            </w:r>
          </w:p>
        </w:tc>
      </w:tr>
    </w:tbl>
    <w:p w:rsidR="00B53428" w:rsidRDefault="00B53428" w:rsidP="0071056D">
      <w:pPr>
        <w:spacing w:before="0" w:after="160" w:line="259" w:lineRule="auto"/>
        <w:rPr>
          <w:lang w:val="ru-RU"/>
        </w:rPr>
      </w:pPr>
    </w:p>
    <w:p w:rsidR="00C855BD" w:rsidRPr="008B16AC" w:rsidRDefault="00B53428" w:rsidP="008B16AC">
      <w:pPr>
        <w:spacing w:before="0" w:after="0"/>
        <w:ind w:firstLine="709"/>
        <w:rPr>
          <w:rFonts w:cs="Times New Roman"/>
          <w:sz w:val="24"/>
          <w:szCs w:val="24"/>
          <w:lang w:val="ru-RU"/>
        </w:rPr>
      </w:pPr>
      <w:r w:rsidRPr="008B16AC">
        <w:rPr>
          <w:rFonts w:cs="Times New Roman"/>
          <w:sz w:val="24"/>
          <w:szCs w:val="24"/>
          <w:lang w:val="ru-RU"/>
        </w:rPr>
        <w:lastRenderedPageBreak/>
        <w:t>Первая</w:t>
      </w:r>
      <w:r w:rsidR="0071056D" w:rsidRPr="008B16AC">
        <w:rPr>
          <w:rFonts w:cs="Times New Roman"/>
          <w:sz w:val="24"/>
          <w:szCs w:val="24"/>
          <w:lang w:val="ru-RU"/>
        </w:rPr>
        <w:t xml:space="preserve"> гипотеза проверяет предположение </w:t>
      </w:r>
      <w:r w:rsidR="003E5720" w:rsidRPr="008B16AC">
        <w:rPr>
          <w:rFonts w:cs="Times New Roman"/>
          <w:sz w:val="24"/>
          <w:szCs w:val="24"/>
          <w:lang w:val="ru-RU"/>
        </w:rPr>
        <w:t>о зависимости</w:t>
      </w:r>
      <w:r w:rsidR="0071056D" w:rsidRPr="008B16AC">
        <w:rPr>
          <w:rFonts w:cs="Times New Roman"/>
          <w:sz w:val="24"/>
          <w:szCs w:val="24"/>
          <w:lang w:val="ru-RU"/>
        </w:rPr>
        <w:t xml:space="preserve"> впечатления оплаты от склонности к риску. </w:t>
      </w:r>
    </w:p>
    <w:p w:rsidR="009770A5" w:rsidRPr="008B16AC" w:rsidRDefault="00C855BD" w:rsidP="008B16AC">
      <w:pPr>
        <w:autoSpaceDE w:val="0"/>
        <w:autoSpaceDN w:val="0"/>
        <w:adjustRightInd w:val="0"/>
        <w:spacing w:before="0" w:after="0"/>
        <w:ind w:firstLine="709"/>
        <w:jc w:val="center"/>
        <w:rPr>
          <w:rFonts w:cs="Times New Roman"/>
          <w:sz w:val="24"/>
          <w:szCs w:val="24"/>
        </w:rPr>
      </w:pPr>
      <w:r w:rsidRPr="008B16AC">
        <w:rPr>
          <w:rFonts w:cs="Times New Roman"/>
          <w:noProof/>
          <w:sz w:val="24"/>
          <w:szCs w:val="24"/>
        </w:rPr>
        <w:drawing>
          <wp:inline distT="0" distB="0" distL="0" distR="0" wp14:anchorId="5725D588" wp14:editId="617DA28A">
            <wp:extent cx="5379720" cy="148772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384253" cy="1488979"/>
                    </a:xfrm>
                    <a:prstGeom prst="rect">
                      <a:avLst/>
                    </a:prstGeom>
                  </pic:spPr>
                </pic:pic>
              </a:graphicData>
            </a:graphic>
          </wp:inline>
        </w:drawing>
      </w:r>
    </w:p>
    <w:p w:rsidR="00007F00" w:rsidRPr="008B16AC" w:rsidRDefault="00EA0103" w:rsidP="00110A1B">
      <w:pPr>
        <w:pStyle w:val="af"/>
        <w:numPr>
          <w:ilvl w:val="0"/>
          <w:numId w:val="34"/>
        </w:numPr>
        <w:autoSpaceDE w:val="0"/>
        <w:autoSpaceDN w:val="0"/>
        <w:adjustRightInd w:val="0"/>
        <w:spacing w:before="0" w:after="0"/>
        <w:ind w:left="0" w:firstLine="709"/>
        <w:jc w:val="center"/>
        <w:rPr>
          <w:rFonts w:cs="Times New Roman"/>
          <w:i/>
          <w:sz w:val="24"/>
          <w:szCs w:val="24"/>
        </w:rPr>
      </w:pPr>
      <w:r w:rsidRPr="008B16AC">
        <w:rPr>
          <w:rFonts w:cs="Times New Roman"/>
          <w:i/>
          <w:sz w:val="24"/>
          <w:szCs w:val="24"/>
          <w:lang w:val="ru-RU"/>
        </w:rPr>
        <w:t>Проверка гипотезы (</w:t>
      </w:r>
      <w:r w:rsidRPr="008B16AC">
        <w:rPr>
          <w:rFonts w:cs="Times New Roman"/>
          <w:i/>
          <w:sz w:val="24"/>
          <w:szCs w:val="24"/>
        </w:rPr>
        <w:t>SPSS)</w:t>
      </w:r>
    </w:p>
    <w:p w:rsidR="00C855BD" w:rsidRPr="008B16AC" w:rsidRDefault="009770A5" w:rsidP="008B16AC">
      <w:pPr>
        <w:autoSpaceDE w:val="0"/>
        <w:autoSpaceDN w:val="0"/>
        <w:adjustRightInd w:val="0"/>
        <w:spacing w:before="0" w:after="0"/>
        <w:ind w:firstLine="709"/>
        <w:jc w:val="both"/>
        <w:rPr>
          <w:rFonts w:cs="Times New Roman"/>
          <w:sz w:val="24"/>
          <w:szCs w:val="24"/>
          <w:lang w:val="ru-RU"/>
        </w:rPr>
      </w:pPr>
      <w:r w:rsidRPr="008B16AC">
        <w:rPr>
          <w:rFonts w:cs="Times New Roman"/>
          <w:sz w:val="24"/>
          <w:szCs w:val="24"/>
          <w:lang w:val="ru-RU"/>
        </w:rPr>
        <w:t>Критерий Краскала-Уоллиса показывает значение больше 0,05, значит Н0 принимается. Существенная</w:t>
      </w:r>
      <w:r w:rsidR="00575BA9" w:rsidRPr="008B16AC">
        <w:rPr>
          <w:rFonts w:cs="Times New Roman"/>
          <w:sz w:val="24"/>
          <w:szCs w:val="24"/>
          <w:lang w:val="ru-RU"/>
        </w:rPr>
        <w:t xml:space="preserve"> </w:t>
      </w:r>
      <w:r w:rsidRPr="008B16AC">
        <w:rPr>
          <w:rFonts w:cs="Times New Roman"/>
          <w:sz w:val="24"/>
          <w:szCs w:val="24"/>
          <w:lang w:val="ru-RU"/>
        </w:rPr>
        <w:t xml:space="preserve">разница в группах впечатления оплаты от склонности к риску </w:t>
      </w:r>
      <w:r w:rsidR="003E5720" w:rsidRPr="008B16AC">
        <w:rPr>
          <w:rFonts w:cs="Times New Roman"/>
          <w:sz w:val="24"/>
          <w:szCs w:val="24"/>
          <w:lang w:val="ru-RU"/>
        </w:rPr>
        <w:t>не обнаружена.</w:t>
      </w:r>
    </w:p>
    <w:p w:rsidR="00C855BD" w:rsidRPr="008B16AC" w:rsidRDefault="00C855BD" w:rsidP="008B16AC">
      <w:pPr>
        <w:autoSpaceDE w:val="0"/>
        <w:autoSpaceDN w:val="0"/>
        <w:adjustRightInd w:val="0"/>
        <w:spacing w:before="0" w:after="0"/>
        <w:ind w:firstLine="709"/>
        <w:jc w:val="center"/>
        <w:rPr>
          <w:rFonts w:cs="Times New Roman"/>
          <w:sz w:val="24"/>
          <w:szCs w:val="24"/>
        </w:rPr>
      </w:pPr>
      <w:r w:rsidRPr="008B16AC">
        <w:rPr>
          <w:rFonts w:cs="Times New Roman"/>
          <w:noProof/>
          <w:sz w:val="24"/>
          <w:szCs w:val="24"/>
        </w:rPr>
        <w:drawing>
          <wp:inline distT="0" distB="0" distL="0" distR="0" wp14:anchorId="2BD163B2" wp14:editId="1AEA7C28">
            <wp:extent cx="4671060" cy="1427268"/>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677938" cy="1429370"/>
                    </a:xfrm>
                    <a:prstGeom prst="rect">
                      <a:avLst/>
                    </a:prstGeom>
                  </pic:spPr>
                </pic:pic>
              </a:graphicData>
            </a:graphic>
          </wp:inline>
        </w:drawing>
      </w:r>
    </w:p>
    <w:p w:rsidR="00EA0103" w:rsidRPr="008B16AC" w:rsidRDefault="00EA0103" w:rsidP="00110A1B">
      <w:pPr>
        <w:pStyle w:val="af"/>
        <w:numPr>
          <w:ilvl w:val="0"/>
          <w:numId w:val="34"/>
        </w:numPr>
        <w:autoSpaceDE w:val="0"/>
        <w:autoSpaceDN w:val="0"/>
        <w:adjustRightInd w:val="0"/>
        <w:spacing w:before="0" w:after="0"/>
        <w:ind w:left="0" w:firstLine="709"/>
        <w:jc w:val="center"/>
        <w:rPr>
          <w:rFonts w:cs="Times New Roman"/>
          <w:i/>
          <w:sz w:val="24"/>
          <w:szCs w:val="24"/>
        </w:rPr>
      </w:pPr>
      <w:r w:rsidRPr="008B16AC">
        <w:rPr>
          <w:rFonts w:cs="Times New Roman"/>
          <w:i/>
          <w:sz w:val="24"/>
          <w:szCs w:val="24"/>
          <w:lang w:val="ru-RU"/>
        </w:rPr>
        <w:t xml:space="preserve">Критерии нормального распределения </w:t>
      </w:r>
      <w:r w:rsidRPr="008B16AC">
        <w:rPr>
          <w:rFonts w:cs="Times New Roman"/>
          <w:i/>
          <w:sz w:val="24"/>
          <w:szCs w:val="24"/>
        </w:rPr>
        <w:t>(SPSS)</w:t>
      </w:r>
    </w:p>
    <w:p w:rsidR="00B53428" w:rsidRPr="008B16AC" w:rsidRDefault="00B53428" w:rsidP="008B16AC">
      <w:pPr>
        <w:spacing w:before="0" w:after="0"/>
        <w:ind w:firstLine="709"/>
        <w:jc w:val="both"/>
        <w:rPr>
          <w:rStyle w:val="a6"/>
          <w:rFonts w:cs="Times New Roman"/>
          <w:sz w:val="24"/>
          <w:szCs w:val="24"/>
          <w:u w:val="none"/>
          <w:lang w:val="ru-RU"/>
        </w:rPr>
      </w:pPr>
      <w:r w:rsidRPr="008B16AC">
        <w:rPr>
          <w:rStyle w:val="a6"/>
          <w:rFonts w:cs="Times New Roman"/>
          <w:sz w:val="24"/>
          <w:szCs w:val="24"/>
          <w:u w:val="none"/>
          <w:lang w:val="ru-RU"/>
        </w:rPr>
        <w:t>Распределение не нормальное, так как полученное р-значение меньше 0.05, а, значит, Н0 о нормальности распределения отклоняем.</w:t>
      </w:r>
    </w:p>
    <w:p w:rsidR="00C855BD" w:rsidRPr="008B16AC" w:rsidRDefault="00C855BD" w:rsidP="008B16AC">
      <w:pPr>
        <w:autoSpaceDE w:val="0"/>
        <w:autoSpaceDN w:val="0"/>
        <w:adjustRightInd w:val="0"/>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30A9D1DD" wp14:editId="7DE4E220">
            <wp:extent cx="4709160" cy="146727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20640" cy="1470851"/>
                    </a:xfrm>
                    <a:prstGeom prst="rect">
                      <a:avLst/>
                    </a:prstGeom>
                  </pic:spPr>
                </pic:pic>
              </a:graphicData>
            </a:graphic>
          </wp:inline>
        </w:drawing>
      </w:r>
    </w:p>
    <w:p w:rsidR="00EA0103" w:rsidRPr="008B16AC" w:rsidRDefault="00EA0103" w:rsidP="00110A1B">
      <w:pPr>
        <w:pStyle w:val="af"/>
        <w:numPr>
          <w:ilvl w:val="0"/>
          <w:numId w:val="34"/>
        </w:numPr>
        <w:autoSpaceDE w:val="0"/>
        <w:autoSpaceDN w:val="0"/>
        <w:adjustRightInd w:val="0"/>
        <w:spacing w:before="0" w:after="0"/>
        <w:ind w:left="0" w:firstLine="709"/>
        <w:jc w:val="center"/>
        <w:rPr>
          <w:rFonts w:cs="Times New Roman"/>
          <w:i/>
          <w:sz w:val="24"/>
          <w:szCs w:val="24"/>
          <w:lang w:val="ru-RU"/>
        </w:rPr>
      </w:pPr>
      <w:r w:rsidRPr="008B16AC">
        <w:rPr>
          <w:rFonts w:cs="Times New Roman"/>
          <w:i/>
          <w:sz w:val="24"/>
          <w:szCs w:val="24"/>
          <w:lang w:val="ru-RU"/>
        </w:rPr>
        <w:t>Критерии однородности дисперсии (</w:t>
      </w:r>
      <w:r w:rsidRPr="008B16AC">
        <w:rPr>
          <w:rFonts w:cs="Times New Roman"/>
          <w:i/>
          <w:sz w:val="24"/>
          <w:szCs w:val="24"/>
        </w:rPr>
        <w:t>SPSS)</w:t>
      </w:r>
    </w:p>
    <w:p w:rsidR="00B53428" w:rsidRPr="008B16AC" w:rsidRDefault="00B53428" w:rsidP="008B16AC">
      <w:pPr>
        <w:spacing w:before="0" w:after="0"/>
        <w:ind w:firstLine="709"/>
        <w:rPr>
          <w:rStyle w:val="a6"/>
          <w:rFonts w:cs="Times New Roman"/>
          <w:sz w:val="24"/>
          <w:szCs w:val="24"/>
          <w:u w:val="none"/>
          <w:lang w:val="ru-RU"/>
        </w:rPr>
      </w:pPr>
      <w:r w:rsidRPr="008B16AC">
        <w:rPr>
          <w:rStyle w:val="a6"/>
          <w:rFonts w:cs="Times New Roman"/>
          <w:sz w:val="24"/>
          <w:szCs w:val="24"/>
          <w:u w:val="none"/>
          <w:lang w:val="ru-RU"/>
        </w:rPr>
        <w:t>Н0 – дисперсии равны (гомогенны).</w:t>
      </w:r>
    </w:p>
    <w:p w:rsidR="00B53428" w:rsidRPr="008B16AC" w:rsidRDefault="00B53428" w:rsidP="008B16AC">
      <w:pPr>
        <w:spacing w:before="0" w:after="0"/>
        <w:ind w:firstLine="709"/>
        <w:rPr>
          <w:rStyle w:val="a6"/>
          <w:rFonts w:cs="Times New Roman"/>
          <w:sz w:val="24"/>
          <w:szCs w:val="24"/>
          <w:u w:val="none"/>
          <w:lang w:val="ru-RU"/>
        </w:rPr>
      </w:pPr>
      <w:r w:rsidRPr="008B16AC">
        <w:rPr>
          <w:rStyle w:val="a6"/>
          <w:rFonts w:cs="Times New Roman"/>
          <w:sz w:val="24"/>
          <w:szCs w:val="24"/>
          <w:u w:val="none"/>
          <w:lang w:val="ru-RU"/>
        </w:rPr>
        <w:t>Получили р-значение 0,956 больше 0.05, поэтому Н0 принимаем, дисперсии равны.</w:t>
      </w:r>
    </w:p>
    <w:p w:rsidR="00B53428" w:rsidRPr="008B16AC" w:rsidRDefault="00C855BD" w:rsidP="008B16AC">
      <w:pPr>
        <w:autoSpaceDE w:val="0"/>
        <w:autoSpaceDN w:val="0"/>
        <w:adjustRightInd w:val="0"/>
        <w:spacing w:before="0" w:after="0"/>
        <w:ind w:firstLine="709"/>
        <w:jc w:val="center"/>
        <w:rPr>
          <w:rFonts w:cs="Times New Roman"/>
          <w:sz w:val="24"/>
          <w:szCs w:val="24"/>
          <w:lang w:val="ru-RU"/>
        </w:rPr>
      </w:pPr>
      <w:r w:rsidRPr="008B16AC">
        <w:rPr>
          <w:rFonts w:cs="Times New Roman"/>
          <w:noProof/>
          <w:sz w:val="24"/>
          <w:szCs w:val="24"/>
        </w:rPr>
        <w:lastRenderedPageBreak/>
        <w:drawing>
          <wp:inline distT="0" distB="0" distL="0" distR="0" wp14:anchorId="50C3D378" wp14:editId="03948787">
            <wp:extent cx="4533900" cy="1319096"/>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52536" cy="1324518"/>
                    </a:xfrm>
                    <a:prstGeom prst="rect">
                      <a:avLst/>
                    </a:prstGeom>
                  </pic:spPr>
                </pic:pic>
              </a:graphicData>
            </a:graphic>
          </wp:inline>
        </w:drawing>
      </w:r>
    </w:p>
    <w:p w:rsidR="00EA0103" w:rsidRPr="008B16AC" w:rsidRDefault="00EA0103" w:rsidP="00110A1B">
      <w:pPr>
        <w:pStyle w:val="af"/>
        <w:numPr>
          <w:ilvl w:val="0"/>
          <w:numId w:val="34"/>
        </w:numPr>
        <w:autoSpaceDE w:val="0"/>
        <w:autoSpaceDN w:val="0"/>
        <w:adjustRightInd w:val="0"/>
        <w:spacing w:before="0" w:after="0"/>
        <w:ind w:left="0" w:firstLine="709"/>
        <w:jc w:val="center"/>
        <w:rPr>
          <w:rFonts w:cs="Times New Roman"/>
          <w:i/>
          <w:sz w:val="24"/>
          <w:szCs w:val="24"/>
          <w:lang w:val="ru-RU"/>
        </w:rPr>
      </w:pPr>
      <w:r w:rsidRPr="008B16AC">
        <w:rPr>
          <w:rFonts w:cs="Times New Roman"/>
          <w:i/>
          <w:sz w:val="24"/>
          <w:szCs w:val="24"/>
          <w:lang w:val="ru-RU"/>
        </w:rPr>
        <w:t>Дисперсионный анализ (</w:t>
      </w:r>
      <w:r w:rsidRPr="008B16AC">
        <w:rPr>
          <w:rFonts w:cs="Times New Roman"/>
          <w:i/>
          <w:sz w:val="24"/>
          <w:szCs w:val="24"/>
        </w:rPr>
        <w:t>SPSS)</w:t>
      </w:r>
    </w:p>
    <w:p w:rsidR="00B53428" w:rsidRPr="008B16AC" w:rsidRDefault="00B53428" w:rsidP="008B16AC">
      <w:pPr>
        <w:spacing w:before="0" w:after="0"/>
        <w:ind w:firstLine="709"/>
        <w:rPr>
          <w:rStyle w:val="a6"/>
          <w:rFonts w:cs="Times New Roman"/>
          <w:sz w:val="24"/>
          <w:szCs w:val="24"/>
          <w:u w:val="none"/>
          <w:lang w:val="ru-RU"/>
        </w:rPr>
      </w:pPr>
      <w:r w:rsidRPr="008B16AC">
        <w:rPr>
          <w:rStyle w:val="a6"/>
          <w:rFonts w:cs="Times New Roman"/>
          <w:sz w:val="24"/>
          <w:szCs w:val="24"/>
          <w:u w:val="none"/>
          <w:lang w:val="ru-RU"/>
        </w:rPr>
        <w:t>Н0 – средние в группах равны.</w:t>
      </w:r>
    </w:p>
    <w:p w:rsidR="00B53428" w:rsidRPr="008B16AC" w:rsidRDefault="00B53428" w:rsidP="008B16AC">
      <w:pPr>
        <w:spacing w:before="0" w:after="0"/>
        <w:ind w:firstLine="709"/>
        <w:rPr>
          <w:rStyle w:val="a6"/>
          <w:rFonts w:cs="Times New Roman"/>
          <w:sz w:val="24"/>
          <w:szCs w:val="24"/>
          <w:u w:val="none"/>
          <w:lang w:val="ru-RU"/>
        </w:rPr>
      </w:pPr>
      <w:r w:rsidRPr="008B16AC">
        <w:rPr>
          <w:rStyle w:val="a6"/>
          <w:rFonts w:cs="Times New Roman"/>
          <w:sz w:val="24"/>
          <w:szCs w:val="24"/>
          <w:u w:val="none"/>
          <w:lang w:val="ru-RU"/>
        </w:rPr>
        <w:t>Полученное р-значение больше 0.05, а, значит, нет статистически значимого различия между группами. Н0 о равенстве средних принимаем.</w:t>
      </w:r>
    </w:p>
    <w:p w:rsidR="00B53428" w:rsidRPr="008B16AC" w:rsidRDefault="00B53428" w:rsidP="008B16AC">
      <w:pPr>
        <w:autoSpaceDE w:val="0"/>
        <w:autoSpaceDN w:val="0"/>
        <w:adjustRightInd w:val="0"/>
        <w:spacing w:before="0" w:after="0"/>
        <w:ind w:firstLine="709"/>
        <w:rPr>
          <w:rStyle w:val="a6"/>
          <w:rFonts w:cs="Times New Roman"/>
          <w:sz w:val="24"/>
          <w:szCs w:val="24"/>
          <w:u w:val="none"/>
          <w:lang w:val="ru-RU"/>
        </w:rPr>
      </w:pPr>
      <w:r w:rsidRPr="008B16AC">
        <w:rPr>
          <w:rStyle w:val="a6"/>
          <w:rFonts w:cs="Times New Roman"/>
          <w:sz w:val="24"/>
          <w:szCs w:val="24"/>
          <w:u w:val="none"/>
          <w:lang w:val="ru-RU"/>
        </w:rPr>
        <w:t>Вторая  гипотеза проверяет предположение о  зависимости впечатления оплаты от тяжести принятия решения. Критерий Краскала-Уоллиса показывает значение больше 0,05, значит Н0 принимается. Существенная разница в группах тяжести принятия решения и впечатления от оплаты не наблюдается.</w:t>
      </w:r>
    </w:p>
    <w:p w:rsidR="00B53428" w:rsidRPr="008B16AC" w:rsidRDefault="00B53428" w:rsidP="008B16AC">
      <w:pPr>
        <w:autoSpaceDE w:val="0"/>
        <w:autoSpaceDN w:val="0"/>
        <w:adjustRightInd w:val="0"/>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741FECDA" wp14:editId="07CE6AD9">
            <wp:extent cx="5478780" cy="1511610"/>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81738" cy="1512426"/>
                    </a:xfrm>
                    <a:prstGeom prst="rect">
                      <a:avLst/>
                    </a:prstGeom>
                  </pic:spPr>
                </pic:pic>
              </a:graphicData>
            </a:graphic>
          </wp:inline>
        </w:drawing>
      </w:r>
    </w:p>
    <w:p w:rsidR="00EA0103" w:rsidRPr="008B16AC" w:rsidRDefault="00EA0103" w:rsidP="00110A1B">
      <w:pPr>
        <w:pStyle w:val="af"/>
        <w:numPr>
          <w:ilvl w:val="0"/>
          <w:numId w:val="34"/>
        </w:numPr>
        <w:autoSpaceDE w:val="0"/>
        <w:autoSpaceDN w:val="0"/>
        <w:adjustRightInd w:val="0"/>
        <w:spacing w:before="0" w:after="0"/>
        <w:ind w:left="0" w:firstLine="709"/>
        <w:jc w:val="center"/>
        <w:rPr>
          <w:rFonts w:cs="Times New Roman"/>
          <w:i/>
          <w:sz w:val="24"/>
          <w:szCs w:val="24"/>
          <w:lang w:val="ru-RU"/>
        </w:rPr>
      </w:pPr>
      <w:r w:rsidRPr="008B16AC">
        <w:rPr>
          <w:rFonts w:cs="Times New Roman"/>
          <w:i/>
          <w:sz w:val="24"/>
          <w:szCs w:val="24"/>
          <w:lang w:val="ru-RU"/>
        </w:rPr>
        <w:t xml:space="preserve">Проверка гипотезы </w:t>
      </w:r>
      <w:r w:rsidRPr="008B16AC">
        <w:rPr>
          <w:rFonts w:cs="Times New Roman"/>
          <w:i/>
          <w:sz w:val="24"/>
          <w:szCs w:val="24"/>
        </w:rPr>
        <w:t>(SPSS)</w:t>
      </w:r>
    </w:p>
    <w:p w:rsidR="00C855BD" w:rsidRPr="008B16AC" w:rsidRDefault="00B53428" w:rsidP="008B16AC">
      <w:pPr>
        <w:autoSpaceDE w:val="0"/>
        <w:autoSpaceDN w:val="0"/>
        <w:adjustRightInd w:val="0"/>
        <w:spacing w:before="0" w:after="0"/>
        <w:ind w:firstLine="709"/>
        <w:rPr>
          <w:rFonts w:cs="Times New Roman"/>
          <w:sz w:val="24"/>
          <w:szCs w:val="24"/>
          <w:lang w:val="ru-RU"/>
        </w:rPr>
      </w:pPr>
      <w:r w:rsidRPr="008B16AC">
        <w:rPr>
          <w:rStyle w:val="a6"/>
          <w:rFonts w:cs="Times New Roman"/>
          <w:sz w:val="24"/>
          <w:szCs w:val="24"/>
          <w:u w:val="none"/>
          <w:lang w:val="ru-RU"/>
        </w:rPr>
        <w:t>Как и для первой результаты дисперсионного анализа показали, что дисперсии равны. По результатам ANOVA полученное р-значение больше 0.05, а, значит, нет статистически значимого различия между группами. Н0 о равенстве средних принимаем.</w:t>
      </w:r>
    </w:p>
    <w:p w:rsidR="00C855BD" w:rsidRPr="008B16AC" w:rsidRDefault="009E219D" w:rsidP="008B16AC">
      <w:pPr>
        <w:autoSpaceDE w:val="0"/>
        <w:autoSpaceDN w:val="0"/>
        <w:adjustRightInd w:val="0"/>
        <w:spacing w:before="0" w:after="0"/>
        <w:ind w:firstLine="709"/>
        <w:rPr>
          <w:rFonts w:cs="Times New Roman"/>
          <w:sz w:val="24"/>
          <w:szCs w:val="24"/>
          <w:lang w:val="ru-RU"/>
        </w:rPr>
      </w:pPr>
      <w:r w:rsidRPr="008B16AC">
        <w:rPr>
          <w:rStyle w:val="a6"/>
          <w:rFonts w:cs="Times New Roman"/>
          <w:sz w:val="24"/>
          <w:szCs w:val="24"/>
          <w:u w:val="none"/>
          <w:lang w:val="ru-RU"/>
        </w:rPr>
        <w:t>Третья гипотеза</w:t>
      </w:r>
      <w:r w:rsidR="00C37EF0" w:rsidRPr="008B16AC">
        <w:rPr>
          <w:rStyle w:val="a6"/>
          <w:rFonts w:cs="Times New Roman"/>
          <w:sz w:val="24"/>
          <w:szCs w:val="24"/>
          <w:u w:val="none"/>
          <w:lang w:val="ru-RU"/>
        </w:rPr>
        <w:t xml:space="preserve"> проверяет предположение о  зависимости </w:t>
      </w:r>
      <w:r w:rsidR="006E7644" w:rsidRPr="008B16AC">
        <w:rPr>
          <w:rStyle w:val="a6"/>
          <w:rFonts w:cs="Times New Roman"/>
          <w:sz w:val="24"/>
          <w:szCs w:val="24"/>
          <w:u w:val="none"/>
          <w:lang w:val="ru-RU"/>
        </w:rPr>
        <w:t>легкости принятия решения</w:t>
      </w:r>
      <w:r w:rsidR="00C37EF0" w:rsidRPr="008B16AC">
        <w:rPr>
          <w:rStyle w:val="a6"/>
          <w:rFonts w:cs="Times New Roman"/>
          <w:sz w:val="24"/>
          <w:szCs w:val="24"/>
          <w:u w:val="none"/>
          <w:lang w:val="ru-RU"/>
        </w:rPr>
        <w:t xml:space="preserve"> от </w:t>
      </w:r>
      <w:r w:rsidR="006E7644" w:rsidRPr="008B16AC">
        <w:rPr>
          <w:rStyle w:val="a6"/>
          <w:rFonts w:cs="Times New Roman"/>
          <w:sz w:val="24"/>
          <w:szCs w:val="24"/>
          <w:u w:val="none"/>
          <w:lang w:val="ru-RU"/>
        </w:rPr>
        <w:t>степени риска человека.</w:t>
      </w:r>
    </w:p>
    <w:p w:rsidR="00C855BD" w:rsidRPr="008B16AC" w:rsidRDefault="00C855BD" w:rsidP="008B16AC">
      <w:pPr>
        <w:autoSpaceDE w:val="0"/>
        <w:autoSpaceDN w:val="0"/>
        <w:adjustRightInd w:val="0"/>
        <w:spacing w:before="0" w:after="0"/>
        <w:ind w:firstLine="709"/>
        <w:rPr>
          <w:rFonts w:cs="Times New Roman"/>
          <w:sz w:val="24"/>
          <w:szCs w:val="24"/>
          <w:lang w:val="ru-RU"/>
        </w:rPr>
      </w:pPr>
      <w:r w:rsidRPr="008B16AC">
        <w:rPr>
          <w:rFonts w:cs="Times New Roman"/>
          <w:sz w:val="24"/>
          <w:szCs w:val="24"/>
          <w:lang w:val="ru-RU"/>
        </w:rPr>
        <w:t xml:space="preserve">Аналогичные выводы для риска и легкость принятия решения. </w:t>
      </w:r>
      <w:r w:rsidR="006E7644" w:rsidRPr="008B16AC">
        <w:rPr>
          <w:rStyle w:val="a6"/>
          <w:rFonts w:cs="Times New Roman"/>
          <w:sz w:val="24"/>
          <w:szCs w:val="24"/>
          <w:u w:val="none"/>
          <w:lang w:val="ru-RU"/>
        </w:rPr>
        <w:t>Критерий Краскала-Уоллиса также показывает значение больше 0,05, значит Н0 принимается. Существенная разница в г</w:t>
      </w:r>
      <w:r w:rsidR="00EA0103" w:rsidRPr="008B16AC">
        <w:rPr>
          <w:rStyle w:val="a6"/>
          <w:rFonts w:cs="Times New Roman"/>
          <w:sz w:val="24"/>
          <w:szCs w:val="24"/>
          <w:u w:val="none"/>
          <w:lang w:val="ru-RU"/>
        </w:rPr>
        <w:t>руппах не наблюдается.</w:t>
      </w:r>
    </w:p>
    <w:p w:rsidR="00C855BD" w:rsidRPr="008B16AC" w:rsidRDefault="00C855BD" w:rsidP="008B16AC">
      <w:pPr>
        <w:autoSpaceDE w:val="0"/>
        <w:autoSpaceDN w:val="0"/>
        <w:adjustRightInd w:val="0"/>
        <w:spacing w:before="0" w:after="0"/>
        <w:ind w:firstLine="709"/>
        <w:jc w:val="center"/>
        <w:rPr>
          <w:rFonts w:cs="Times New Roman"/>
          <w:sz w:val="24"/>
          <w:szCs w:val="24"/>
          <w:lang w:val="ru-RU"/>
        </w:rPr>
      </w:pPr>
      <w:r w:rsidRPr="008B16AC">
        <w:rPr>
          <w:rFonts w:cs="Times New Roman"/>
          <w:noProof/>
          <w:sz w:val="24"/>
          <w:szCs w:val="24"/>
        </w:rPr>
        <w:lastRenderedPageBreak/>
        <w:drawing>
          <wp:inline distT="0" distB="0" distL="0" distR="0" wp14:anchorId="14E5BFDB" wp14:editId="4CFDF0CD">
            <wp:extent cx="4617720" cy="1442236"/>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631524" cy="1446547"/>
                    </a:xfrm>
                    <a:prstGeom prst="rect">
                      <a:avLst/>
                    </a:prstGeom>
                  </pic:spPr>
                </pic:pic>
              </a:graphicData>
            </a:graphic>
          </wp:inline>
        </w:drawing>
      </w:r>
    </w:p>
    <w:p w:rsidR="00EA0103" w:rsidRPr="008B16AC" w:rsidRDefault="00EA0103" w:rsidP="00110A1B">
      <w:pPr>
        <w:pStyle w:val="af"/>
        <w:numPr>
          <w:ilvl w:val="0"/>
          <w:numId w:val="34"/>
        </w:numPr>
        <w:autoSpaceDE w:val="0"/>
        <w:autoSpaceDN w:val="0"/>
        <w:adjustRightInd w:val="0"/>
        <w:spacing w:before="0" w:after="0"/>
        <w:ind w:left="0" w:firstLine="709"/>
        <w:jc w:val="center"/>
        <w:rPr>
          <w:rFonts w:cs="Times New Roman"/>
          <w:i/>
          <w:sz w:val="24"/>
          <w:szCs w:val="24"/>
          <w:lang w:val="ru-RU"/>
        </w:rPr>
      </w:pPr>
      <w:r w:rsidRPr="008B16AC">
        <w:rPr>
          <w:rFonts w:cs="Times New Roman"/>
          <w:i/>
          <w:sz w:val="24"/>
          <w:szCs w:val="24"/>
          <w:lang w:val="ru-RU"/>
        </w:rPr>
        <w:t>Критерии однородности дисперсии (</w:t>
      </w:r>
      <w:r w:rsidRPr="008B16AC">
        <w:rPr>
          <w:rFonts w:cs="Times New Roman"/>
          <w:i/>
          <w:sz w:val="24"/>
          <w:szCs w:val="24"/>
        </w:rPr>
        <w:t>SPSS)</w:t>
      </w:r>
    </w:p>
    <w:p w:rsidR="006E7644" w:rsidRPr="008B16AC" w:rsidRDefault="006E7644" w:rsidP="008B16AC">
      <w:pPr>
        <w:autoSpaceDE w:val="0"/>
        <w:autoSpaceDN w:val="0"/>
        <w:adjustRightInd w:val="0"/>
        <w:spacing w:before="0" w:after="0"/>
        <w:ind w:firstLine="709"/>
        <w:rPr>
          <w:rStyle w:val="a6"/>
          <w:rFonts w:cs="Times New Roman"/>
          <w:sz w:val="24"/>
          <w:szCs w:val="24"/>
          <w:u w:val="none"/>
          <w:lang w:val="ru-RU"/>
        </w:rPr>
      </w:pPr>
      <w:r w:rsidRPr="008B16AC">
        <w:rPr>
          <w:rStyle w:val="a6"/>
          <w:rFonts w:cs="Times New Roman"/>
          <w:sz w:val="24"/>
          <w:szCs w:val="24"/>
          <w:u w:val="none"/>
          <w:lang w:val="ru-RU"/>
        </w:rPr>
        <w:t xml:space="preserve">Результаты дисперсионного анализа показали, что дисперсии равны, </w:t>
      </w:r>
      <w:r w:rsidRPr="008B16AC">
        <w:rPr>
          <w:rStyle w:val="a6"/>
          <w:rFonts w:cs="Times New Roman"/>
          <w:sz w:val="24"/>
          <w:szCs w:val="24"/>
          <w:u w:val="none"/>
        </w:rPr>
        <w:t>p</w:t>
      </w:r>
      <w:r w:rsidRPr="008B16AC">
        <w:rPr>
          <w:rStyle w:val="a6"/>
          <w:rFonts w:cs="Times New Roman"/>
          <w:sz w:val="24"/>
          <w:szCs w:val="24"/>
          <w:u w:val="none"/>
          <w:lang w:val="ru-RU"/>
        </w:rPr>
        <w:t xml:space="preserve"> &gt; 0,05 </w:t>
      </w:r>
    </w:p>
    <w:p w:rsidR="00C855BD" w:rsidRPr="008B16AC" w:rsidRDefault="00C855BD" w:rsidP="008B16AC">
      <w:pPr>
        <w:autoSpaceDE w:val="0"/>
        <w:autoSpaceDN w:val="0"/>
        <w:adjustRightInd w:val="0"/>
        <w:spacing w:before="0" w:after="0"/>
        <w:ind w:firstLine="709"/>
        <w:rPr>
          <w:rFonts w:cs="Times New Roman"/>
          <w:sz w:val="24"/>
          <w:szCs w:val="24"/>
          <w:lang w:val="ru-RU"/>
        </w:rPr>
      </w:pPr>
    </w:p>
    <w:p w:rsidR="00C855BD" w:rsidRPr="008B16AC" w:rsidRDefault="00C855BD" w:rsidP="008B16AC">
      <w:pPr>
        <w:autoSpaceDE w:val="0"/>
        <w:autoSpaceDN w:val="0"/>
        <w:adjustRightInd w:val="0"/>
        <w:spacing w:before="0" w:after="0"/>
        <w:ind w:firstLine="709"/>
        <w:jc w:val="center"/>
        <w:rPr>
          <w:rFonts w:cs="Times New Roman"/>
          <w:sz w:val="24"/>
          <w:szCs w:val="24"/>
        </w:rPr>
      </w:pPr>
      <w:r w:rsidRPr="008B16AC">
        <w:rPr>
          <w:rFonts w:cs="Times New Roman"/>
          <w:noProof/>
          <w:sz w:val="24"/>
          <w:szCs w:val="24"/>
        </w:rPr>
        <w:drawing>
          <wp:inline distT="0" distB="0" distL="0" distR="0" wp14:anchorId="450BC3CF" wp14:editId="6F63C625">
            <wp:extent cx="4617720" cy="1378063"/>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21798" cy="1379280"/>
                    </a:xfrm>
                    <a:prstGeom prst="rect">
                      <a:avLst/>
                    </a:prstGeom>
                  </pic:spPr>
                </pic:pic>
              </a:graphicData>
            </a:graphic>
          </wp:inline>
        </w:drawing>
      </w:r>
    </w:p>
    <w:p w:rsidR="00EA0103" w:rsidRPr="008B16AC" w:rsidRDefault="00EA0103" w:rsidP="00110A1B">
      <w:pPr>
        <w:pStyle w:val="af"/>
        <w:numPr>
          <w:ilvl w:val="0"/>
          <w:numId w:val="34"/>
        </w:numPr>
        <w:autoSpaceDE w:val="0"/>
        <w:autoSpaceDN w:val="0"/>
        <w:adjustRightInd w:val="0"/>
        <w:spacing w:before="0" w:after="0"/>
        <w:ind w:left="0" w:firstLine="709"/>
        <w:jc w:val="center"/>
        <w:rPr>
          <w:rFonts w:cs="Times New Roman"/>
          <w:i/>
          <w:sz w:val="24"/>
          <w:szCs w:val="24"/>
        </w:rPr>
      </w:pPr>
      <w:r w:rsidRPr="008B16AC">
        <w:rPr>
          <w:rFonts w:cs="Times New Roman"/>
          <w:i/>
          <w:sz w:val="24"/>
          <w:szCs w:val="24"/>
          <w:lang w:val="ru-RU"/>
        </w:rPr>
        <w:t xml:space="preserve">Дисперсионный анализ </w:t>
      </w:r>
      <w:r w:rsidRPr="008B16AC">
        <w:rPr>
          <w:rFonts w:cs="Times New Roman"/>
          <w:i/>
          <w:sz w:val="24"/>
          <w:szCs w:val="24"/>
        </w:rPr>
        <w:t>(SPSS)</w:t>
      </w:r>
    </w:p>
    <w:p w:rsidR="006E7644" w:rsidRPr="008B16AC" w:rsidRDefault="006E7644" w:rsidP="008B16AC">
      <w:pPr>
        <w:autoSpaceDE w:val="0"/>
        <w:autoSpaceDN w:val="0"/>
        <w:adjustRightInd w:val="0"/>
        <w:spacing w:before="0" w:after="0"/>
        <w:ind w:firstLine="709"/>
        <w:rPr>
          <w:rStyle w:val="a6"/>
          <w:rFonts w:cs="Times New Roman"/>
          <w:sz w:val="24"/>
          <w:szCs w:val="24"/>
          <w:u w:val="none"/>
          <w:lang w:val="ru-RU"/>
        </w:rPr>
      </w:pPr>
      <w:r w:rsidRPr="008B16AC">
        <w:rPr>
          <w:rStyle w:val="a6"/>
          <w:rFonts w:cs="Times New Roman"/>
          <w:sz w:val="24"/>
          <w:szCs w:val="24"/>
          <w:u w:val="none"/>
          <w:lang w:val="ru-RU"/>
        </w:rPr>
        <w:t>По результатам ANOVA полученное р-значение больше 0.05, значит нет статистически значимого различия между группами. Н0 о равенстве средних принимаем.</w:t>
      </w:r>
    </w:p>
    <w:p w:rsidR="00C37EF0" w:rsidRPr="008B16AC" w:rsidRDefault="00C37EF0" w:rsidP="008B16AC">
      <w:pPr>
        <w:autoSpaceDE w:val="0"/>
        <w:autoSpaceDN w:val="0"/>
        <w:adjustRightInd w:val="0"/>
        <w:spacing w:before="0" w:after="0"/>
        <w:ind w:firstLine="709"/>
        <w:rPr>
          <w:rFonts w:cs="Times New Roman"/>
          <w:sz w:val="24"/>
          <w:szCs w:val="24"/>
          <w:lang w:val="ru-RU"/>
        </w:rPr>
      </w:pPr>
      <w:r w:rsidRPr="008B16AC">
        <w:rPr>
          <w:rFonts w:cs="Times New Roman"/>
          <w:sz w:val="24"/>
          <w:szCs w:val="24"/>
          <w:lang w:val="ru-RU"/>
        </w:rPr>
        <w:t xml:space="preserve">Основной вопрос исследования про применимость модель в России был открытым, для анализа в </w:t>
      </w:r>
      <w:r w:rsidRPr="008B16AC">
        <w:rPr>
          <w:rFonts w:cs="Times New Roman"/>
          <w:sz w:val="24"/>
          <w:szCs w:val="24"/>
        </w:rPr>
        <w:t>SPSS</w:t>
      </w:r>
      <w:r w:rsidRPr="008B16AC">
        <w:rPr>
          <w:rFonts w:cs="Times New Roman"/>
          <w:sz w:val="24"/>
          <w:szCs w:val="24"/>
          <w:lang w:val="ru-RU"/>
        </w:rPr>
        <w:t xml:space="preserve"> был перекодирован. Ответы были разделены на три группы.</w:t>
      </w:r>
    </w:p>
    <w:p w:rsidR="00C37EF0" w:rsidRPr="008B16AC" w:rsidRDefault="00C37EF0" w:rsidP="008B16AC">
      <w:pPr>
        <w:autoSpaceDE w:val="0"/>
        <w:autoSpaceDN w:val="0"/>
        <w:adjustRightInd w:val="0"/>
        <w:spacing w:before="0" w:after="0"/>
        <w:ind w:firstLine="709"/>
        <w:rPr>
          <w:rFonts w:cs="Times New Roman"/>
          <w:sz w:val="24"/>
          <w:szCs w:val="24"/>
          <w:lang w:val="ru-RU"/>
        </w:rPr>
      </w:pPr>
      <w:r w:rsidRPr="008B16AC">
        <w:rPr>
          <w:rFonts w:cs="Times New Roman"/>
          <w:sz w:val="24"/>
          <w:szCs w:val="24"/>
          <w:lang w:val="ru-RU"/>
        </w:rPr>
        <w:t>Применима ли модель в России?</w:t>
      </w:r>
    </w:p>
    <w:p w:rsidR="00C37EF0" w:rsidRPr="008B16AC" w:rsidRDefault="00C37EF0" w:rsidP="008B16AC">
      <w:pPr>
        <w:autoSpaceDE w:val="0"/>
        <w:autoSpaceDN w:val="0"/>
        <w:adjustRightInd w:val="0"/>
        <w:spacing w:before="0" w:after="0"/>
        <w:ind w:firstLine="709"/>
        <w:rPr>
          <w:rFonts w:cs="Times New Roman"/>
          <w:sz w:val="24"/>
          <w:szCs w:val="24"/>
          <w:lang w:val="ru-RU"/>
        </w:rPr>
      </w:pPr>
      <w:r w:rsidRPr="008B16AC">
        <w:rPr>
          <w:rFonts w:cs="Times New Roman"/>
          <w:sz w:val="24"/>
          <w:szCs w:val="24"/>
          <w:lang w:val="ru-RU"/>
        </w:rPr>
        <w:t>- «да», «да, с ограничениями», «нет»</w:t>
      </w:r>
    </w:p>
    <w:p w:rsidR="00C37EF0" w:rsidRPr="008B16AC" w:rsidRDefault="006E7644" w:rsidP="008B16AC">
      <w:pPr>
        <w:spacing w:before="0" w:after="0"/>
        <w:ind w:firstLine="709"/>
        <w:rPr>
          <w:rFonts w:cs="Times New Roman"/>
          <w:sz w:val="24"/>
          <w:szCs w:val="24"/>
          <w:lang w:val="ru-RU"/>
        </w:rPr>
      </w:pPr>
      <w:r w:rsidRPr="008B16AC">
        <w:rPr>
          <w:rFonts w:cs="Times New Roman"/>
          <w:sz w:val="24"/>
          <w:szCs w:val="24"/>
          <w:lang w:val="ru-RU"/>
        </w:rPr>
        <w:t>Необходимо посмотреть с помощью дисперсионного анализа, есть ли зависимость между тем, что респонденты считают модель применимой или нет и их материальным положением, образованием, опытом оплаты по такой модели, склонности к риску, впечатлениям от оплаты.</w:t>
      </w:r>
    </w:p>
    <w:p w:rsidR="00C855BD" w:rsidRPr="008B16AC" w:rsidRDefault="006E7644" w:rsidP="008B16AC">
      <w:pPr>
        <w:spacing w:before="0" w:after="0"/>
        <w:ind w:firstLine="709"/>
        <w:rPr>
          <w:rFonts w:cs="Times New Roman"/>
          <w:sz w:val="24"/>
          <w:szCs w:val="24"/>
          <w:lang w:val="ru-RU"/>
        </w:rPr>
      </w:pPr>
      <w:r w:rsidRPr="008B16AC">
        <w:rPr>
          <w:rFonts w:cs="Times New Roman"/>
          <w:sz w:val="24"/>
          <w:szCs w:val="24"/>
          <w:lang w:val="ru-RU"/>
        </w:rPr>
        <w:t>Для начала рассмотрим применимость модели и материальное положение.</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lastRenderedPageBreak/>
        <w:drawing>
          <wp:inline distT="0" distB="0" distL="0" distR="0" wp14:anchorId="61B5737F" wp14:editId="091CCB4C">
            <wp:extent cx="4617720" cy="2453873"/>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622412" cy="2456366"/>
                    </a:xfrm>
                    <a:prstGeom prst="rect">
                      <a:avLst/>
                    </a:prstGeom>
                  </pic:spPr>
                </pic:pic>
              </a:graphicData>
            </a:graphic>
          </wp:inline>
        </w:drawing>
      </w:r>
    </w:p>
    <w:p w:rsidR="00EA0103" w:rsidRPr="008B16AC" w:rsidRDefault="00EA0103"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Описательные статистики (</w:t>
      </w:r>
      <w:r w:rsidRPr="008B16AC">
        <w:rPr>
          <w:rFonts w:cs="Times New Roman"/>
          <w:i/>
          <w:sz w:val="24"/>
          <w:szCs w:val="24"/>
        </w:rPr>
        <w:t>SPSS)</w:t>
      </w:r>
    </w:p>
    <w:p w:rsidR="006E7644" w:rsidRPr="008B16AC" w:rsidRDefault="006E7644" w:rsidP="008B16AC">
      <w:pPr>
        <w:spacing w:before="0" w:after="0"/>
        <w:ind w:firstLine="709"/>
        <w:rPr>
          <w:rFonts w:cs="Times New Roman"/>
          <w:sz w:val="24"/>
          <w:szCs w:val="24"/>
          <w:lang w:val="ru-RU"/>
        </w:rPr>
      </w:pPr>
      <w:r w:rsidRPr="008B16AC">
        <w:rPr>
          <w:rFonts w:cs="Times New Roman"/>
          <w:sz w:val="24"/>
          <w:szCs w:val="24"/>
          <w:lang w:val="ru-RU"/>
        </w:rPr>
        <w:t>Существенной разницы между средними нет. (2,00, 2,33, 2,33, 2,32, 2,60, 2,35)</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30AFD543" wp14:editId="64953D16">
            <wp:extent cx="4229100" cy="1315891"/>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244670" cy="1320736"/>
                    </a:xfrm>
                    <a:prstGeom prst="rect">
                      <a:avLst/>
                    </a:prstGeom>
                  </pic:spPr>
                </pic:pic>
              </a:graphicData>
            </a:graphic>
          </wp:inline>
        </w:drawing>
      </w:r>
    </w:p>
    <w:p w:rsidR="00EA0103" w:rsidRPr="008B16AC" w:rsidRDefault="00EA0103"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Критерии однородности дисперсии (</w:t>
      </w:r>
      <w:r w:rsidRPr="008B16AC">
        <w:rPr>
          <w:rFonts w:cs="Times New Roman"/>
          <w:i/>
          <w:sz w:val="24"/>
          <w:szCs w:val="24"/>
        </w:rPr>
        <w:t>SPSS)</w:t>
      </w:r>
    </w:p>
    <w:p w:rsidR="006E7644" w:rsidRPr="008B16AC" w:rsidRDefault="006E7644" w:rsidP="008B16AC">
      <w:pPr>
        <w:autoSpaceDE w:val="0"/>
        <w:autoSpaceDN w:val="0"/>
        <w:adjustRightInd w:val="0"/>
        <w:spacing w:before="0" w:after="0"/>
        <w:ind w:firstLine="709"/>
        <w:rPr>
          <w:rFonts w:cs="Times New Roman"/>
          <w:sz w:val="24"/>
          <w:szCs w:val="24"/>
          <w:lang w:val="ru-RU"/>
        </w:rPr>
      </w:pPr>
      <w:r w:rsidRPr="008B16AC">
        <w:rPr>
          <w:rStyle w:val="a6"/>
          <w:rFonts w:cs="Times New Roman"/>
          <w:sz w:val="24"/>
          <w:szCs w:val="24"/>
          <w:u w:val="none"/>
          <w:lang w:val="ru-RU"/>
        </w:rPr>
        <w:t xml:space="preserve">Результаты дисперсионного анализа показали, что дисперсии равны, </w:t>
      </w:r>
      <w:r w:rsidRPr="008B16AC">
        <w:rPr>
          <w:rStyle w:val="a6"/>
          <w:rFonts w:cs="Times New Roman"/>
          <w:sz w:val="24"/>
          <w:szCs w:val="24"/>
          <w:u w:val="none"/>
        </w:rPr>
        <w:t>p</w:t>
      </w:r>
      <w:r w:rsidRPr="008B16AC">
        <w:rPr>
          <w:rStyle w:val="a6"/>
          <w:rFonts w:cs="Times New Roman"/>
          <w:sz w:val="24"/>
          <w:szCs w:val="24"/>
          <w:u w:val="none"/>
          <w:lang w:val="ru-RU"/>
        </w:rPr>
        <w:t xml:space="preserve"> &gt; 0,05 </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4C555559" wp14:editId="00B827CE">
            <wp:extent cx="4229100" cy="12829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239538" cy="1286152"/>
                    </a:xfrm>
                    <a:prstGeom prst="rect">
                      <a:avLst/>
                    </a:prstGeom>
                  </pic:spPr>
                </pic:pic>
              </a:graphicData>
            </a:graphic>
          </wp:inline>
        </w:drawing>
      </w:r>
    </w:p>
    <w:p w:rsidR="00EA0103" w:rsidRPr="008B16AC" w:rsidRDefault="00EA0103"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Дисперсионный анализ (</w:t>
      </w:r>
      <w:r w:rsidRPr="008B16AC">
        <w:rPr>
          <w:rFonts w:cs="Times New Roman"/>
          <w:i/>
          <w:sz w:val="24"/>
          <w:szCs w:val="24"/>
        </w:rPr>
        <w:t>SPSS)</w:t>
      </w:r>
    </w:p>
    <w:p w:rsidR="00C855BD" w:rsidRPr="008B16AC" w:rsidRDefault="006E7644" w:rsidP="008B16AC">
      <w:pPr>
        <w:spacing w:before="0" w:after="0"/>
        <w:ind w:firstLine="709"/>
        <w:rPr>
          <w:rFonts w:cs="Times New Roman"/>
          <w:sz w:val="24"/>
          <w:szCs w:val="24"/>
          <w:lang w:val="ru-RU"/>
        </w:rPr>
      </w:pPr>
      <w:r w:rsidRPr="008B16AC">
        <w:rPr>
          <w:rFonts w:cs="Times New Roman"/>
          <w:sz w:val="24"/>
          <w:szCs w:val="24"/>
          <w:lang w:val="ru-RU"/>
        </w:rPr>
        <w:t>По результатам ANOVA полученное р-значение больше 0.05, значит нет статистически значимого различия между группами. Н0 о равенстве средних принимаем.</w:t>
      </w:r>
    </w:p>
    <w:p w:rsidR="00C855BD" w:rsidRPr="008B16AC" w:rsidRDefault="006E7644" w:rsidP="008B16AC">
      <w:pPr>
        <w:spacing w:before="0" w:after="0"/>
        <w:ind w:firstLine="709"/>
        <w:rPr>
          <w:rFonts w:cs="Times New Roman"/>
          <w:sz w:val="24"/>
          <w:szCs w:val="24"/>
          <w:lang w:val="ru-RU"/>
        </w:rPr>
      </w:pPr>
      <w:r w:rsidRPr="008B16AC">
        <w:rPr>
          <w:rFonts w:cs="Times New Roman"/>
          <w:sz w:val="24"/>
          <w:szCs w:val="24"/>
          <w:lang w:val="ru-RU"/>
        </w:rPr>
        <w:t xml:space="preserve">Теперь рассмотрим уровень образования </w:t>
      </w:r>
      <w:r w:rsidR="00C855BD" w:rsidRPr="008B16AC">
        <w:rPr>
          <w:rFonts w:cs="Times New Roman"/>
          <w:sz w:val="24"/>
          <w:szCs w:val="24"/>
          <w:lang w:val="ru-RU"/>
        </w:rPr>
        <w:t>и применима ли модель</w:t>
      </w:r>
    </w:p>
    <w:p w:rsidR="006E7644"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lastRenderedPageBreak/>
        <w:drawing>
          <wp:inline distT="0" distB="0" distL="0" distR="0" wp14:anchorId="33DBAF9A" wp14:editId="0DEC6F68">
            <wp:extent cx="5044440" cy="2040514"/>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058103" cy="2046041"/>
                    </a:xfrm>
                    <a:prstGeom prst="rect">
                      <a:avLst/>
                    </a:prstGeom>
                  </pic:spPr>
                </pic:pic>
              </a:graphicData>
            </a:graphic>
          </wp:inline>
        </w:drawing>
      </w:r>
    </w:p>
    <w:p w:rsidR="008E37C2" w:rsidRPr="008B16AC" w:rsidRDefault="008E37C2"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 xml:space="preserve">Описательные статистики </w:t>
      </w:r>
      <w:r w:rsidRPr="008B16AC">
        <w:rPr>
          <w:rFonts w:cs="Times New Roman"/>
          <w:i/>
          <w:sz w:val="24"/>
          <w:szCs w:val="24"/>
        </w:rPr>
        <w:t>(SPSS)</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427A9A32" wp14:editId="747A5534">
            <wp:extent cx="4373880" cy="135907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383217" cy="1361971"/>
                    </a:xfrm>
                    <a:prstGeom prst="rect">
                      <a:avLst/>
                    </a:prstGeom>
                  </pic:spPr>
                </pic:pic>
              </a:graphicData>
            </a:graphic>
          </wp:inline>
        </w:drawing>
      </w:r>
    </w:p>
    <w:p w:rsidR="008E37C2" w:rsidRPr="008B16AC" w:rsidRDefault="008E37C2"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Критерии однородности дисперсий (</w:t>
      </w:r>
      <w:r w:rsidRPr="008B16AC">
        <w:rPr>
          <w:rFonts w:cs="Times New Roman"/>
          <w:i/>
          <w:sz w:val="24"/>
          <w:szCs w:val="24"/>
        </w:rPr>
        <w:t>SPSS</w:t>
      </w:r>
      <w:r w:rsidRPr="008B16AC">
        <w:rPr>
          <w:rFonts w:cs="Times New Roman"/>
          <w:i/>
          <w:sz w:val="24"/>
          <w:szCs w:val="24"/>
          <w:lang w:val="ru-RU"/>
        </w:rPr>
        <w:t>)</w:t>
      </w:r>
    </w:p>
    <w:p w:rsidR="001F61A2" w:rsidRPr="008B16AC" w:rsidRDefault="001F61A2" w:rsidP="008B16AC">
      <w:pPr>
        <w:autoSpaceDE w:val="0"/>
        <w:autoSpaceDN w:val="0"/>
        <w:adjustRightInd w:val="0"/>
        <w:spacing w:before="0" w:after="0"/>
        <w:ind w:firstLine="709"/>
        <w:rPr>
          <w:rFonts w:cs="Times New Roman"/>
          <w:sz w:val="24"/>
          <w:szCs w:val="24"/>
          <w:lang w:val="ru-RU"/>
        </w:rPr>
      </w:pPr>
      <w:r w:rsidRPr="008B16AC">
        <w:rPr>
          <w:rStyle w:val="a6"/>
          <w:rFonts w:cs="Times New Roman"/>
          <w:sz w:val="24"/>
          <w:szCs w:val="24"/>
          <w:u w:val="none"/>
          <w:lang w:val="ru-RU"/>
        </w:rPr>
        <w:t xml:space="preserve">Результаты дисперсионного анализа показали, что дисперсии равны, </w:t>
      </w:r>
      <w:r w:rsidRPr="008B16AC">
        <w:rPr>
          <w:rStyle w:val="a6"/>
          <w:rFonts w:cs="Times New Roman"/>
          <w:sz w:val="24"/>
          <w:szCs w:val="24"/>
          <w:u w:val="none"/>
        </w:rPr>
        <w:t>p</w:t>
      </w:r>
      <w:r w:rsidRPr="008B16AC">
        <w:rPr>
          <w:rStyle w:val="a6"/>
          <w:rFonts w:cs="Times New Roman"/>
          <w:sz w:val="24"/>
          <w:szCs w:val="24"/>
          <w:u w:val="none"/>
          <w:lang w:val="ru-RU"/>
        </w:rPr>
        <w:t xml:space="preserve"> &gt; 0,05 </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142396BE" wp14:editId="345AAB66">
            <wp:extent cx="4061460" cy="1225822"/>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072963" cy="1229294"/>
                    </a:xfrm>
                    <a:prstGeom prst="rect">
                      <a:avLst/>
                    </a:prstGeom>
                  </pic:spPr>
                </pic:pic>
              </a:graphicData>
            </a:graphic>
          </wp:inline>
        </w:drawing>
      </w:r>
    </w:p>
    <w:p w:rsidR="008E37C2" w:rsidRPr="008B16AC" w:rsidRDefault="008E37C2"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Дисперсионный анализ (</w:t>
      </w:r>
      <w:r w:rsidRPr="008B16AC">
        <w:rPr>
          <w:rFonts w:cs="Times New Roman"/>
          <w:i/>
          <w:sz w:val="24"/>
          <w:szCs w:val="24"/>
        </w:rPr>
        <w:t>SPSS</w:t>
      </w:r>
      <w:r w:rsidRPr="008B16AC">
        <w:rPr>
          <w:rFonts w:cs="Times New Roman"/>
          <w:i/>
          <w:sz w:val="24"/>
          <w:szCs w:val="24"/>
          <w:lang w:val="ru-RU"/>
        </w:rPr>
        <w:t>)</w:t>
      </w:r>
    </w:p>
    <w:p w:rsidR="001F61A2" w:rsidRPr="008B16AC" w:rsidRDefault="001F61A2" w:rsidP="008B16AC">
      <w:pPr>
        <w:autoSpaceDE w:val="0"/>
        <w:autoSpaceDN w:val="0"/>
        <w:adjustRightInd w:val="0"/>
        <w:spacing w:before="0" w:after="0"/>
        <w:ind w:firstLine="709"/>
        <w:jc w:val="both"/>
        <w:rPr>
          <w:rFonts w:cs="Times New Roman"/>
          <w:sz w:val="24"/>
          <w:szCs w:val="24"/>
          <w:lang w:val="ru-RU"/>
        </w:rPr>
      </w:pPr>
      <w:r w:rsidRPr="008B16AC">
        <w:rPr>
          <w:rStyle w:val="a6"/>
          <w:rFonts w:cs="Times New Roman"/>
          <w:sz w:val="24"/>
          <w:szCs w:val="24"/>
          <w:u w:val="none"/>
          <w:lang w:val="ru-RU"/>
        </w:rPr>
        <w:t>По результатам ANOVA полученное р-значение больше 0.05, значит нет статистически значимого различия между группами. Н0 о равенстве средних принимаем.</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156E409F" wp14:editId="41B1E210">
            <wp:extent cx="3878580" cy="1107158"/>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901677" cy="1113751"/>
                    </a:xfrm>
                    <a:prstGeom prst="rect">
                      <a:avLst/>
                    </a:prstGeom>
                  </pic:spPr>
                </pic:pic>
              </a:graphicData>
            </a:graphic>
          </wp:inline>
        </w:drawing>
      </w:r>
    </w:p>
    <w:p w:rsidR="008E37C2" w:rsidRPr="008B16AC" w:rsidRDefault="008E37C2"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Робастные критерии равенства средних (</w:t>
      </w:r>
      <w:r w:rsidRPr="008B16AC">
        <w:rPr>
          <w:rFonts w:cs="Times New Roman"/>
          <w:i/>
          <w:sz w:val="24"/>
          <w:szCs w:val="24"/>
        </w:rPr>
        <w:t>SPSS</w:t>
      </w:r>
      <w:r w:rsidRPr="008B16AC">
        <w:rPr>
          <w:rFonts w:cs="Times New Roman"/>
          <w:i/>
          <w:sz w:val="24"/>
          <w:szCs w:val="24"/>
          <w:lang w:val="ru-RU"/>
        </w:rPr>
        <w:t>)</w:t>
      </w:r>
    </w:p>
    <w:p w:rsidR="001F61A2" w:rsidRPr="008B16AC" w:rsidRDefault="001F61A2" w:rsidP="008B16AC">
      <w:pPr>
        <w:spacing w:before="0" w:after="0"/>
        <w:ind w:firstLine="709"/>
        <w:rPr>
          <w:rFonts w:eastAsia="Calibri" w:cs="Times New Roman"/>
          <w:bCs/>
          <w:sz w:val="24"/>
          <w:szCs w:val="24"/>
          <w:lang w:val="ru-RU"/>
        </w:rPr>
      </w:pPr>
      <w:r w:rsidRPr="008B16AC">
        <w:rPr>
          <w:rFonts w:eastAsia="Calibri" w:cs="Times New Roman"/>
          <w:bCs/>
          <w:sz w:val="24"/>
          <w:szCs w:val="24"/>
          <w:lang w:val="ru-RU"/>
        </w:rPr>
        <w:t>Н0 – средние в группах равны.</w:t>
      </w:r>
    </w:p>
    <w:p w:rsidR="001F61A2" w:rsidRPr="008B16AC" w:rsidRDefault="001F61A2" w:rsidP="008B16AC">
      <w:pPr>
        <w:spacing w:before="0" w:after="0"/>
        <w:ind w:firstLine="709"/>
        <w:rPr>
          <w:rFonts w:eastAsia="Calibri" w:cs="Times New Roman"/>
          <w:sz w:val="24"/>
          <w:szCs w:val="24"/>
          <w:lang w:val="ru-RU"/>
        </w:rPr>
      </w:pPr>
      <w:r w:rsidRPr="008B16AC">
        <w:rPr>
          <w:rFonts w:eastAsia="Calibri" w:cs="Times New Roman"/>
          <w:sz w:val="24"/>
          <w:szCs w:val="24"/>
          <w:lang w:val="ru-RU"/>
        </w:rPr>
        <w:lastRenderedPageBreak/>
        <w:t>Полученное р-</w:t>
      </w:r>
      <w:r w:rsidRPr="008B16AC">
        <w:rPr>
          <w:rFonts w:eastAsia="Calibri" w:cs="Times New Roman"/>
          <w:sz w:val="24"/>
          <w:szCs w:val="24"/>
          <w:lang w:val="af-ZA"/>
        </w:rPr>
        <w:t xml:space="preserve">значение </w:t>
      </w:r>
      <w:r w:rsidR="003E5720" w:rsidRPr="008B16AC">
        <w:rPr>
          <w:rFonts w:eastAsia="Calibri" w:cs="Times New Roman"/>
          <w:sz w:val="24"/>
          <w:szCs w:val="24"/>
          <w:lang w:val="ru-RU"/>
        </w:rPr>
        <w:t xml:space="preserve">больше </w:t>
      </w:r>
      <w:r w:rsidRPr="008B16AC">
        <w:rPr>
          <w:rFonts w:eastAsia="Calibri" w:cs="Times New Roman"/>
          <w:sz w:val="24"/>
          <w:szCs w:val="24"/>
          <w:lang w:val="af-ZA"/>
        </w:rPr>
        <w:t>0.05</w:t>
      </w:r>
      <w:r w:rsidRPr="008B16AC">
        <w:rPr>
          <w:rFonts w:eastAsia="Calibri" w:cs="Times New Roman"/>
          <w:sz w:val="24"/>
          <w:szCs w:val="24"/>
          <w:lang w:val="ru-RU"/>
        </w:rPr>
        <w:t xml:space="preserve">, </w:t>
      </w:r>
      <w:r w:rsidRPr="008B16AC">
        <w:rPr>
          <w:rFonts w:eastAsia="Calibri" w:cs="Times New Roman"/>
          <w:sz w:val="24"/>
          <w:szCs w:val="24"/>
          <w:lang w:val="af-ZA"/>
        </w:rPr>
        <w:t xml:space="preserve">значит </w:t>
      </w:r>
      <w:r w:rsidR="003E5720" w:rsidRPr="008B16AC">
        <w:rPr>
          <w:rFonts w:eastAsia="Calibri" w:cs="Times New Roman"/>
          <w:sz w:val="24"/>
          <w:szCs w:val="24"/>
          <w:lang w:val="ru-RU"/>
        </w:rPr>
        <w:t xml:space="preserve">нет </w:t>
      </w:r>
      <w:r w:rsidRPr="008B16AC">
        <w:rPr>
          <w:rFonts w:eastAsia="Calibri" w:cs="Times New Roman"/>
          <w:sz w:val="24"/>
          <w:szCs w:val="24"/>
          <w:lang w:val="af-ZA"/>
        </w:rPr>
        <w:t>статистич</w:t>
      </w:r>
      <w:r w:rsidRPr="008B16AC">
        <w:rPr>
          <w:rFonts w:eastAsia="Calibri" w:cs="Times New Roman"/>
          <w:sz w:val="24"/>
          <w:szCs w:val="24"/>
          <w:lang w:val="ru-RU"/>
        </w:rPr>
        <w:t>ески</w:t>
      </w:r>
      <w:r w:rsidRPr="008B16AC">
        <w:rPr>
          <w:rFonts w:eastAsia="Calibri" w:cs="Times New Roman"/>
          <w:sz w:val="24"/>
          <w:szCs w:val="24"/>
          <w:lang w:val="af-ZA"/>
        </w:rPr>
        <w:t xml:space="preserve"> </w:t>
      </w:r>
      <w:r w:rsidR="003E5720" w:rsidRPr="008B16AC">
        <w:rPr>
          <w:rFonts w:eastAsia="Calibri" w:cs="Times New Roman"/>
          <w:sz w:val="24"/>
          <w:szCs w:val="24"/>
          <w:lang w:val="ru-RU"/>
        </w:rPr>
        <w:t>значимого</w:t>
      </w:r>
      <w:r w:rsidRPr="008B16AC">
        <w:rPr>
          <w:rFonts w:eastAsia="Calibri" w:cs="Times New Roman"/>
          <w:sz w:val="24"/>
          <w:szCs w:val="24"/>
          <w:lang w:val="af-ZA"/>
        </w:rPr>
        <w:t xml:space="preserve"> различи</w:t>
      </w:r>
      <w:r w:rsidR="003E5720" w:rsidRPr="008B16AC">
        <w:rPr>
          <w:rFonts w:eastAsia="Calibri" w:cs="Times New Roman"/>
          <w:sz w:val="24"/>
          <w:szCs w:val="24"/>
          <w:lang w:val="ru-RU"/>
        </w:rPr>
        <w:t xml:space="preserve">я </w:t>
      </w:r>
      <w:r w:rsidRPr="008B16AC">
        <w:rPr>
          <w:rFonts w:eastAsia="Calibri" w:cs="Times New Roman"/>
          <w:sz w:val="24"/>
          <w:szCs w:val="24"/>
          <w:lang w:val="af-ZA"/>
        </w:rPr>
        <w:t xml:space="preserve">между группами. </w:t>
      </w:r>
      <w:r w:rsidRPr="008B16AC">
        <w:rPr>
          <w:rFonts w:eastAsia="Calibri" w:cs="Times New Roman"/>
          <w:sz w:val="24"/>
          <w:szCs w:val="24"/>
          <w:lang w:val="ru-RU"/>
        </w:rPr>
        <w:t xml:space="preserve">Н0 о равенстве средних </w:t>
      </w:r>
      <w:r w:rsidR="003E5720" w:rsidRPr="008B16AC">
        <w:rPr>
          <w:rFonts w:eastAsia="Calibri" w:cs="Times New Roman"/>
          <w:bCs/>
          <w:sz w:val="24"/>
          <w:szCs w:val="24"/>
          <w:lang w:val="ru-RU"/>
        </w:rPr>
        <w:t>принять.</w:t>
      </w:r>
    </w:p>
    <w:p w:rsidR="001F61A2" w:rsidRPr="008B16AC" w:rsidRDefault="001F61A2" w:rsidP="008B16AC">
      <w:pPr>
        <w:spacing w:before="0" w:after="0"/>
        <w:ind w:firstLine="709"/>
        <w:rPr>
          <w:rFonts w:cs="Times New Roman"/>
          <w:sz w:val="24"/>
          <w:szCs w:val="24"/>
          <w:lang w:val="ru-RU"/>
        </w:rPr>
      </w:pP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603A5288" wp14:editId="387D19A0">
            <wp:extent cx="4266342" cy="2514600"/>
            <wp:effectExtent l="0" t="0" r="127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8710" cy="2521890"/>
                    </a:xfrm>
                    <a:prstGeom prst="rect">
                      <a:avLst/>
                    </a:prstGeom>
                  </pic:spPr>
                </pic:pic>
              </a:graphicData>
            </a:graphic>
          </wp:inline>
        </w:drawing>
      </w:r>
    </w:p>
    <w:p w:rsidR="008E37C2" w:rsidRPr="008B16AC" w:rsidRDefault="008E37C2"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 xml:space="preserve">График сравнения средних </w:t>
      </w:r>
      <w:r w:rsidRPr="008B16AC">
        <w:rPr>
          <w:rFonts w:cs="Times New Roman"/>
          <w:i/>
          <w:sz w:val="24"/>
          <w:szCs w:val="24"/>
        </w:rPr>
        <w:t>(SPSS)</w:t>
      </w:r>
    </w:p>
    <w:p w:rsidR="001F61A2" w:rsidRPr="008B16AC" w:rsidRDefault="001F61A2" w:rsidP="008B16AC">
      <w:pPr>
        <w:spacing w:before="0" w:after="0"/>
        <w:ind w:firstLine="709"/>
        <w:jc w:val="both"/>
        <w:rPr>
          <w:rFonts w:cs="Times New Roman"/>
          <w:sz w:val="24"/>
          <w:szCs w:val="24"/>
          <w:lang w:val="ru-RU"/>
        </w:rPr>
      </w:pPr>
      <w:r w:rsidRPr="008B16AC">
        <w:rPr>
          <w:rFonts w:cs="Times New Roman"/>
          <w:sz w:val="24"/>
          <w:szCs w:val="24"/>
          <w:lang w:val="ru-RU"/>
        </w:rPr>
        <w:t>При этом по графику видно, что с уровнем образования растёт скептицизм по отношению к модели. «3» - модель не применима. Для того чтобы результаты были отражающими в полной мере генеральную совокупность необходима большая выборка и подтверждение различия между средними в группах с помощью тестов. Из-за того, что открытый вопрос закодирован с помощью трёх групп «да», «да, с ограничениями» и «нет» возникают некорректные интерпретации в программе.</w:t>
      </w:r>
    </w:p>
    <w:p w:rsidR="00C855BD" w:rsidRPr="008B16AC" w:rsidRDefault="006C2899" w:rsidP="008B16AC">
      <w:pPr>
        <w:spacing w:before="0" w:after="0"/>
        <w:ind w:firstLine="709"/>
        <w:rPr>
          <w:rFonts w:cs="Times New Roman"/>
          <w:sz w:val="24"/>
          <w:szCs w:val="24"/>
          <w:lang w:val="ru-RU"/>
        </w:rPr>
      </w:pPr>
      <w:r w:rsidRPr="008B16AC">
        <w:rPr>
          <w:rFonts w:cs="Times New Roman"/>
          <w:sz w:val="24"/>
          <w:szCs w:val="24"/>
          <w:lang w:val="ru-RU"/>
        </w:rPr>
        <w:t>Рассмотрим о</w:t>
      </w:r>
      <w:r w:rsidR="00C855BD" w:rsidRPr="008B16AC">
        <w:rPr>
          <w:rFonts w:cs="Times New Roman"/>
          <w:sz w:val="24"/>
          <w:szCs w:val="24"/>
          <w:lang w:val="ru-RU"/>
        </w:rPr>
        <w:t>пыт оплаты (сталкивались с моделью: да, нет) и применим</w:t>
      </w:r>
      <w:r w:rsidRPr="008B16AC">
        <w:rPr>
          <w:rFonts w:cs="Times New Roman"/>
          <w:sz w:val="24"/>
          <w:szCs w:val="24"/>
          <w:lang w:val="ru-RU"/>
        </w:rPr>
        <w:t>ость модели.</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324CF062" wp14:editId="4CAEB099">
            <wp:extent cx="4831080" cy="1304010"/>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47171" cy="1308353"/>
                    </a:xfrm>
                    <a:prstGeom prst="rect">
                      <a:avLst/>
                    </a:prstGeom>
                  </pic:spPr>
                </pic:pic>
              </a:graphicData>
            </a:graphic>
          </wp:inline>
        </w:drawing>
      </w:r>
    </w:p>
    <w:p w:rsidR="008E37C2" w:rsidRPr="008B16AC" w:rsidRDefault="008E37C2"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Описательные статистики (</w:t>
      </w:r>
      <w:r w:rsidRPr="008B16AC">
        <w:rPr>
          <w:rFonts w:cs="Times New Roman"/>
          <w:i/>
          <w:sz w:val="24"/>
          <w:szCs w:val="24"/>
        </w:rPr>
        <w:t>SPSS)</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64B9C4FB" wp14:editId="45C6C480">
            <wp:extent cx="3810000" cy="11454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840329" cy="1154568"/>
                    </a:xfrm>
                    <a:prstGeom prst="rect">
                      <a:avLst/>
                    </a:prstGeom>
                  </pic:spPr>
                </pic:pic>
              </a:graphicData>
            </a:graphic>
          </wp:inline>
        </w:drawing>
      </w:r>
    </w:p>
    <w:p w:rsidR="008E37C2" w:rsidRPr="008B16AC" w:rsidRDefault="008E37C2"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lastRenderedPageBreak/>
        <w:t>Критерии однородности дисперсий (</w:t>
      </w:r>
      <w:r w:rsidRPr="008B16AC">
        <w:rPr>
          <w:rFonts w:cs="Times New Roman"/>
          <w:i/>
          <w:sz w:val="24"/>
          <w:szCs w:val="24"/>
        </w:rPr>
        <w:t>SPSS)</w:t>
      </w:r>
    </w:p>
    <w:p w:rsidR="006C2899" w:rsidRPr="008B16AC" w:rsidRDefault="006C2899" w:rsidP="008B16AC">
      <w:pPr>
        <w:autoSpaceDE w:val="0"/>
        <w:autoSpaceDN w:val="0"/>
        <w:adjustRightInd w:val="0"/>
        <w:spacing w:before="0" w:after="0"/>
        <w:ind w:firstLine="709"/>
        <w:rPr>
          <w:rFonts w:cs="Times New Roman"/>
          <w:sz w:val="24"/>
          <w:szCs w:val="24"/>
          <w:lang w:val="ru-RU"/>
        </w:rPr>
      </w:pPr>
      <w:r w:rsidRPr="008B16AC">
        <w:rPr>
          <w:rStyle w:val="a6"/>
          <w:rFonts w:cs="Times New Roman"/>
          <w:sz w:val="24"/>
          <w:szCs w:val="24"/>
          <w:u w:val="none"/>
          <w:lang w:val="ru-RU"/>
        </w:rPr>
        <w:t xml:space="preserve">Результаты дисперсионного анализа показали, что дисперсии не равны, </w:t>
      </w:r>
      <w:r w:rsidRPr="008B16AC">
        <w:rPr>
          <w:rStyle w:val="a6"/>
          <w:rFonts w:cs="Times New Roman"/>
          <w:sz w:val="24"/>
          <w:szCs w:val="24"/>
          <w:u w:val="none"/>
        </w:rPr>
        <w:t>p</w:t>
      </w:r>
      <w:r w:rsidRPr="008B16AC">
        <w:rPr>
          <w:rStyle w:val="a6"/>
          <w:rFonts w:cs="Times New Roman"/>
          <w:sz w:val="24"/>
          <w:szCs w:val="24"/>
          <w:u w:val="none"/>
          <w:lang w:val="ru-RU"/>
        </w:rPr>
        <w:t xml:space="preserve"> &lt; 0,05 </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756D2AE1" wp14:editId="7812E568">
            <wp:extent cx="4000500" cy="1290238"/>
            <wp:effectExtent l="0" t="0" r="0"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008903" cy="1292948"/>
                    </a:xfrm>
                    <a:prstGeom prst="rect">
                      <a:avLst/>
                    </a:prstGeom>
                  </pic:spPr>
                </pic:pic>
              </a:graphicData>
            </a:graphic>
          </wp:inline>
        </w:drawing>
      </w:r>
    </w:p>
    <w:p w:rsidR="001925D4" w:rsidRPr="008B16AC" w:rsidRDefault="001925D4"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Дисперсионный анализ (</w:t>
      </w:r>
      <w:r w:rsidRPr="008B16AC">
        <w:rPr>
          <w:rFonts w:cs="Times New Roman"/>
          <w:i/>
          <w:sz w:val="24"/>
          <w:szCs w:val="24"/>
        </w:rPr>
        <w:t>SPSS)</w:t>
      </w:r>
    </w:p>
    <w:p w:rsidR="001F61A2" w:rsidRPr="008B16AC" w:rsidRDefault="001F61A2" w:rsidP="008B16AC">
      <w:pPr>
        <w:autoSpaceDE w:val="0"/>
        <w:autoSpaceDN w:val="0"/>
        <w:adjustRightInd w:val="0"/>
        <w:spacing w:before="0" w:after="0"/>
        <w:ind w:firstLine="709"/>
        <w:rPr>
          <w:rFonts w:cs="Times New Roman"/>
          <w:sz w:val="24"/>
          <w:szCs w:val="24"/>
          <w:lang w:val="ru-RU"/>
        </w:rPr>
      </w:pPr>
      <w:r w:rsidRPr="008B16AC">
        <w:rPr>
          <w:rStyle w:val="a6"/>
          <w:rFonts w:cs="Times New Roman"/>
          <w:sz w:val="24"/>
          <w:szCs w:val="24"/>
          <w:u w:val="none"/>
          <w:lang w:val="ru-RU"/>
        </w:rPr>
        <w:t>По результатам ANOVA полученное р-значение меньше 0.05, значит есть статистически значимое различие между группами. Н0 о равенстве средних отвергаем.</w:t>
      </w:r>
    </w:p>
    <w:p w:rsidR="00C855BD" w:rsidRPr="008B16AC" w:rsidRDefault="00C855BD" w:rsidP="008B16AC">
      <w:pPr>
        <w:spacing w:before="0" w:after="0"/>
        <w:ind w:firstLine="709"/>
        <w:jc w:val="center"/>
        <w:rPr>
          <w:rFonts w:cs="Times New Roman"/>
          <w:i/>
          <w:sz w:val="24"/>
          <w:szCs w:val="24"/>
          <w:lang w:val="ru-RU"/>
        </w:rPr>
      </w:pPr>
      <w:r w:rsidRPr="008B16AC">
        <w:rPr>
          <w:rFonts w:cs="Times New Roman"/>
          <w:i/>
          <w:noProof/>
          <w:sz w:val="24"/>
          <w:szCs w:val="24"/>
        </w:rPr>
        <w:drawing>
          <wp:inline distT="0" distB="0" distL="0" distR="0" wp14:anchorId="07F7C7BD" wp14:editId="47B64200">
            <wp:extent cx="3810000" cy="1094586"/>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28749" cy="1099972"/>
                    </a:xfrm>
                    <a:prstGeom prst="rect">
                      <a:avLst/>
                    </a:prstGeom>
                  </pic:spPr>
                </pic:pic>
              </a:graphicData>
            </a:graphic>
          </wp:inline>
        </w:drawing>
      </w:r>
    </w:p>
    <w:p w:rsidR="001925D4" w:rsidRPr="008B16AC" w:rsidRDefault="001925D4"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Робастные критерии равенства средних (</w:t>
      </w:r>
      <w:r w:rsidRPr="008B16AC">
        <w:rPr>
          <w:rFonts w:cs="Times New Roman"/>
          <w:i/>
          <w:sz w:val="24"/>
          <w:szCs w:val="24"/>
        </w:rPr>
        <w:t>SPSS</w:t>
      </w:r>
      <w:r w:rsidRPr="008B16AC">
        <w:rPr>
          <w:rFonts w:cs="Times New Roman"/>
          <w:i/>
          <w:sz w:val="24"/>
          <w:szCs w:val="24"/>
          <w:lang w:val="ru-RU"/>
        </w:rPr>
        <w:t>)</w:t>
      </w:r>
    </w:p>
    <w:p w:rsidR="001F61A2" w:rsidRPr="008B16AC" w:rsidRDefault="001F61A2" w:rsidP="008B16AC">
      <w:pPr>
        <w:spacing w:before="0" w:after="0"/>
        <w:ind w:firstLine="709"/>
        <w:rPr>
          <w:rFonts w:cs="Times New Roman"/>
          <w:sz w:val="24"/>
          <w:szCs w:val="24"/>
          <w:lang w:val="ru-RU"/>
        </w:rPr>
      </w:pPr>
      <w:r w:rsidRPr="008B16AC">
        <w:rPr>
          <w:rFonts w:cs="Times New Roman"/>
          <w:sz w:val="24"/>
          <w:szCs w:val="24"/>
          <w:lang w:val="ru-RU"/>
        </w:rPr>
        <w:t xml:space="preserve">Робастные критерии подтверждают выводы, </w:t>
      </w:r>
      <w:r w:rsidRPr="008B16AC">
        <w:rPr>
          <w:rStyle w:val="a6"/>
          <w:rFonts w:cs="Times New Roman"/>
          <w:sz w:val="24"/>
          <w:szCs w:val="24"/>
          <w:u w:val="none"/>
          <w:lang w:val="ru-RU"/>
        </w:rPr>
        <w:t>р-значение меньше 0.05</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360ED783" wp14:editId="726E8A70">
            <wp:extent cx="3810000" cy="225621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6570" cy="2266022"/>
                    </a:xfrm>
                    <a:prstGeom prst="rect">
                      <a:avLst/>
                    </a:prstGeom>
                  </pic:spPr>
                </pic:pic>
              </a:graphicData>
            </a:graphic>
          </wp:inline>
        </w:drawing>
      </w:r>
    </w:p>
    <w:p w:rsidR="001925D4" w:rsidRPr="008B16AC" w:rsidRDefault="00E77F4E"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 xml:space="preserve">График сравнения средних </w:t>
      </w:r>
      <w:r w:rsidRPr="008B16AC">
        <w:rPr>
          <w:rFonts w:cs="Times New Roman"/>
          <w:i/>
          <w:sz w:val="24"/>
          <w:szCs w:val="24"/>
        </w:rPr>
        <w:t>(SPSS)</w:t>
      </w:r>
    </w:p>
    <w:p w:rsidR="006C2899" w:rsidRPr="008B16AC" w:rsidRDefault="006C2899" w:rsidP="008B16AC">
      <w:pPr>
        <w:spacing w:before="0" w:after="0"/>
        <w:ind w:firstLine="709"/>
        <w:rPr>
          <w:rFonts w:cs="Times New Roman"/>
          <w:sz w:val="24"/>
          <w:szCs w:val="24"/>
          <w:lang w:val="ru-RU"/>
        </w:rPr>
      </w:pPr>
      <w:r w:rsidRPr="008B16AC">
        <w:rPr>
          <w:rFonts w:cs="Times New Roman"/>
          <w:sz w:val="24"/>
          <w:szCs w:val="24"/>
          <w:lang w:val="ru-RU"/>
        </w:rPr>
        <w:t>Респонденты, которые не сталкивались с моделью более скептически настроены на её возможную применимость.</w:t>
      </w:r>
    </w:p>
    <w:p w:rsidR="00C855BD" w:rsidRPr="008B16AC" w:rsidRDefault="006C2899" w:rsidP="008B16AC">
      <w:pPr>
        <w:spacing w:before="0" w:after="0"/>
        <w:ind w:firstLine="709"/>
        <w:rPr>
          <w:rFonts w:cs="Times New Roman"/>
          <w:sz w:val="24"/>
          <w:szCs w:val="24"/>
          <w:lang w:val="ru-RU"/>
        </w:rPr>
      </w:pPr>
      <w:r w:rsidRPr="008B16AC">
        <w:rPr>
          <w:rFonts w:cs="Times New Roman"/>
          <w:sz w:val="24"/>
          <w:szCs w:val="24"/>
          <w:lang w:val="ru-RU"/>
        </w:rPr>
        <w:t>Теперь перейдем к впечатлению</w:t>
      </w:r>
      <w:r w:rsidR="00C855BD" w:rsidRPr="008B16AC">
        <w:rPr>
          <w:rFonts w:cs="Times New Roman"/>
          <w:sz w:val="24"/>
          <w:szCs w:val="24"/>
          <w:lang w:val="ru-RU"/>
        </w:rPr>
        <w:t xml:space="preserve"> от </w:t>
      </w:r>
      <w:r w:rsidRPr="008B16AC">
        <w:rPr>
          <w:rFonts w:cs="Times New Roman"/>
          <w:sz w:val="24"/>
          <w:szCs w:val="24"/>
          <w:lang w:val="ru-RU"/>
        </w:rPr>
        <w:t xml:space="preserve">оплаты в рамках </w:t>
      </w:r>
      <w:r w:rsidR="009E219D" w:rsidRPr="008B16AC">
        <w:rPr>
          <w:rFonts w:cs="Times New Roman"/>
          <w:sz w:val="24"/>
          <w:szCs w:val="24"/>
          <w:lang w:val="ru-RU"/>
        </w:rPr>
        <w:t xml:space="preserve">модели (шкала от </w:t>
      </w:r>
      <w:r w:rsidR="00C855BD" w:rsidRPr="008B16AC">
        <w:rPr>
          <w:rFonts w:cs="Times New Roman"/>
          <w:sz w:val="24"/>
          <w:szCs w:val="24"/>
          <w:lang w:val="ru-RU"/>
        </w:rPr>
        <w:t>отрицательного до положительного)</w:t>
      </w:r>
      <w:r w:rsidRPr="008B16AC">
        <w:rPr>
          <w:rFonts w:cs="Times New Roman"/>
          <w:sz w:val="24"/>
          <w:szCs w:val="24"/>
          <w:lang w:val="ru-RU"/>
        </w:rPr>
        <w:t xml:space="preserve"> и её применимости.</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lastRenderedPageBreak/>
        <w:drawing>
          <wp:inline distT="0" distB="0" distL="0" distR="0" wp14:anchorId="15C1E054" wp14:editId="49C7B0E2">
            <wp:extent cx="4983480" cy="1839661"/>
            <wp:effectExtent l="0" t="0" r="7620"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987728" cy="1841229"/>
                    </a:xfrm>
                    <a:prstGeom prst="rect">
                      <a:avLst/>
                    </a:prstGeom>
                  </pic:spPr>
                </pic:pic>
              </a:graphicData>
            </a:graphic>
          </wp:inline>
        </w:drawing>
      </w:r>
    </w:p>
    <w:p w:rsidR="00E77F4E" w:rsidRPr="008B16AC" w:rsidRDefault="00E77F4E"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Описательные статистики (</w:t>
      </w:r>
      <w:r w:rsidRPr="008B16AC">
        <w:rPr>
          <w:rFonts w:cs="Times New Roman"/>
          <w:i/>
          <w:sz w:val="24"/>
          <w:szCs w:val="24"/>
        </w:rPr>
        <w:t>SPSS)</w:t>
      </w:r>
    </w:p>
    <w:p w:rsidR="006C2899" w:rsidRPr="008B16AC" w:rsidRDefault="006C2899" w:rsidP="008B16AC">
      <w:pPr>
        <w:spacing w:before="0" w:after="0"/>
        <w:ind w:firstLine="709"/>
        <w:rPr>
          <w:rFonts w:cs="Times New Roman"/>
          <w:sz w:val="24"/>
          <w:szCs w:val="24"/>
          <w:lang w:val="ru-RU"/>
        </w:rPr>
      </w:pPr>
      <w:r w:rsidRPr="008B16AC">
        <w:rPr>
          <w:rFonts w:cs="Times New Roman"/>
          <w:sz w:val="24"/>
          <w:szCs w:val="24"/>
          <w:lang w:val="ru-RU"/>
        </w:rPr>
        <w:t>Существенных различий в средних нет.</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0CD9BB0D" wp14:editId="17E9993F">
            <wp:extent cx="4320540" cy="1358484"/>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342841" cy="1365496"/>
                    </a:xfrm>
                    <a:prstGeom prst="rect">
                      <a:avLst/>
                    </a:prstGeom>
                  </pic:spPr>
                </pic:pic>
              </a:graphicData>
            </a:graphic>
          </wp:inline>
        </w:drawing>
      </w:r>
    </w:p>
    <w:p w:rsidR="00E77F4E" w:rsidRPr="008B16AC" w:rsidRDefault="00E77F4E"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Критерии однородности дисперсий (</w:t>
      </w:r>
      <w:r w:rsidRPr="008B16AC">
        <w:rPr>
          <w:rFonts w:cs="Times New Roman"/>
          <w:i/>
          <w:sz w:val="24"/>
          <w:szCs w:val="24"/>
        </w:rPr>
        <w:t>SPSS)</w:t>
      </w:r>
    </w:p>
    <w:p w:rsidR="006C2899" w:rsidRPr="008B16AC" w:rsidRDefault="006C2899" w:rsidP="008B16AC">
      <w:pPr>
        <w:autoSpaceDE w:val="0"/>
        <w:autoSpaceDN w:val="0"/>
        <w:adjustRightInd w:val="0"/>
        <w:spacing w:before="0" w:after="0"/>
        <w:ind w:firstLine="709"/>
        <w:rPr>
          <w:rFonts w:cs="Times New Roman"/>
          <w:sz w:val="24"/>
          <w:szCs w:val="24"/>
          <w:lang w:val="ru-RU"/>
        </w:rPr>
      </w:pPr>
      <w:r w:rsidRPr="008B16AC">
        <w:rPr>
          <w:rStyle w:val="a6"/>
          <w:rFonts w:cs="Times New Roman"/>
          <w:sz w:val="24"/>
          <w:szCs w:val="24"/>
          <w:u w:val="none"/>
          <w:lang w:val="ru-RU"/>
        </w:rPr>
        <w:t xml:space="preserve">Результаты дисперсионного анализа показали, что дисперсии равны, </w:t>
      </w:r>
      <w:r w:rsidRPr="008B16AC">
        <w:rPr>
          <w:rStyle w:val="a6"/>
          <w:rFonts w:cs="Times New Roman"/>
          <w:sz w:val="24"/>
          <w:szCs w:val="24"/>
          <w:u w:val="none"/>
        </w:rPr>
        <w:t>p</w:t>
      </w:r>
      <w:r w:rsidRPr="008B16AC">
        <w:rPr>
          <w:rStyle w:val="a6"/>
          <w:rFonts w:cs="Times New Roman"/>
          <w:sz w:val="24"/>
          <w:szCs w:val="24"/>
          <w:u w:val="none"/>
          <w:lang w:val="ru-RU"/>
        </w:rPr>
        <w:t xml:space="preserve"> &gt; 0,05 </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77A8D036" wp14:editId="2248AF04">
            <wp:extent cx="4030980" cy="1303020"/>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035185" cy="1304379"/>
                    </a:xfrm>
                    <a:prstGeom prst="rect">
                      <a:avLst/>
                    </a:prstGeom>
                  </pic:spPr>
                </pic:pic>
              </a:graphicData>
            </a:graphic>
          </wp:inline>
        </w:drawing>
      </w:r>
    </w:p>
    <w:p w:rsidR="00E77F4E" w:rsidRPr="008B16AC" w:rsidRDefault="00E77F4E"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Дисперсионный анализ (</w:t>
      </w:r>
      <w:r w:rsidRPr="008B16AC">
        <w:rPr>
          <w:rFonts w:cs="Times New Roman"/>
          <w:i/>
          <w:sz w:val="24"/>
          <w:szCs w:val="24"/>
        </w:rPr>
        <w:t>SPSS)</w:t>
      </w:r>
    </w:p>
    <w:p w:rsidR="006C2899" w:rsidRPr="008B16AC" w:rsidRDefault="006C2899" w:rsidP="008B16AC">
      <w:pPr>
        <w:spacing w:before="0" w:after="0"/>
        <w:ind w:firstLine="709"/>
        <w:rPr>
          <w:rFonts w:cs="Times New Roman"/>
          <w:sz w:val="24"/>
          <w:szCs w:val="24"/>
          <w:lang w:val="ru-RU"/>
        </w:rPr>
      </w:pPr>
      <w:r w:rsidRPr="008B16AC">
        <w:rPr>
          <w:rFonts w:cs="Times New Roman"/>
          <w:sz w:val="24"/>
          <w:szCs w:val="24"/>
          <w:lang w:val="ru-RU"/>
        </w:rPr>
        <w:t>По результатам ANOVA полученное р-значение больше 0.05, значит нет статистически значимого различия между группами. Н0 о равенстве средних принимаем.</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596EE89F" wp14:editId="0EDEF022">
            <wp:extent cx="3926975" cy="111252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28759" cy="1113025"/>
                    </a:xfrm>
                    <a:prstGeom prst="rect">
                      <a:avLst/>
                    </a:prstGeom>
                  </pic:spPr>
                </pic:pic>
              </a:graphicData>
            </a:graphic>
          </wp:inline>
        </w:drawing>
      </w:r>
    </w:p>
    <w:p w:rsidR="000C7CEA" w:rsidRPr="008B16AC" w:rsidRDefault="000C7CEA"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Робастные критерии равенства средних (</w:t>
      </w:r>
      <w:r w:rsidRPr="008B16AC">
        <w:rPr>
          <w:rFonts w:cs="Times New Roman"/>
          <w:i/>
          <w:sz w:val="24"/>
          <w:szCs w:val="24"/>
        </w:rPr>
        <w:t>SPSS</w:t>
      </w:r>
      <w:r w:rsidRPr="008B16AC">
        <w:rPr>
          <w:rFonts w:cs="Times New Roman"/>
          <w:i/>
          <w:sz w:val="24"/>
          <w:szCs w:val="24"/>
          <w:lang w:val="ru-RU"/>
        </w:rPr>
        <w:t>)</w:t>
      </w:r>
    </w:p>
    <w:p w:rsidR="006C2899" w:rsidRPr="008B16AC" w:rsidRDefault="006C2899" w:rsidP="008B16AC">
      <w:pPr>
        <w:spacing w:before="0" w:after="0"/>
        <w:ind w:firstLine="709"/>
        <w:rPr>
          <w:rFonts w:cs="Times New Roman"/>
          <w:sz w:val="24"/>
          <w:szCs w:val="24"/>
          <w:lang w:val="ru-RU"/>
        </w:rPr>
      </w:pPr>
      <w:r w:rsidRPr="008B16AC">
        <w:rPr>
          <w:rFonts w:cs="Times New Roman"/>
          <w:sz w:val="24"/>
          <w:szCs w:val="24"/>
          <w:lang w:val="ru-RU"/>
        </w:rPr>
        <w:t>Робастные критерии подтверждают выводы, р-значение больше 0.05</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lastRenderedPageBreak/>
        <w:drawing>
          <wp:inline distT="0" distB="0" distL="0" distR="0" wp14:anchorId="19AF1010" wp14:editId="6C07E2C4">
            <wp:extent cx="3550920" cy="229129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575421" cy="2307104"/>
                    </a:xfrm>
                    <a:prstGeom prst="rect">
                      <a:avLst/>
                    </a:prstGeom>
                  </pic:spPr>
                </pic:pic>
              </a:graphicData>
            </a:graphic>
          </wp:inline>
        </w:drawing>
      </w:r>
    </w:p>
    <w:p w:rsidR="000C7CEA" w:rsidRPr="008B16AC" w:rsidRDefault="000C7CEA"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График сравнения средних (</w:t>
      </w:r>
      <w:r w:rsidRPr="008B16AC">
        <w:rPr>
          <w:rFonts w:cs="Times New Roman"/>
          <w:i/>
          <w:sz w:val="24"/>
          <w:szCs w:val="24"/>
        </w:rPr>
        <w:t>SPSS)</w:t>
      </w:r>
    </w:p>
    <w:p w:rsidR="00C855BD" w:rsidRPr="008B16AC" w:rsidRDefault="00C855BD" w:rsidP="008B16AC">
      <w:pPr>
        <w:spacing w:before="0" w:after="0"/>
        <w:ind w:firstLine="709"/>
        <w:rPr>
          <w:rFonts w:cs="Times New Roman"/>
          <w:sz w:val="24"/>
          <w:szCs w:val="24"/>
          <w:lang w:val="ru-RU"/>
        </w:rPr>
      </w:pPr>
      <w:r w:rsidRPr="008B16AC">
        <w:rPr>
          <w:rFonts w:cs="Times New Roman"/>
          <w:sz w:val="24"/>
          <w:szCs w:val="24"/>
          <w:lang w:val="ru-RU"/>
        </w:rPr>
        <w:t>1 – отрицательное, больше так платить не хочу</w:t>
      </w:r>
    </w:p>
    <w:p w:rsidR="00C855BD" w:rsidRPr="008B16AC" w:rsidRDefault="00C855BD" w:rsidP="008B16AC">
      <w:pPr>
        <w:spacing w:before="0" w:after="0"/>
        <w:ind w:firstLine="709"/>
        <w:rPr>
          <w:rFonts w:cs="Times New Roman"/>
          <w:sz w:val="24"/>
          <w:szCs w:val="24"/>
          <w:lang w:val="ru-RU"/>
        </w:rPr>
      </w:pPr>
      <w:r w:rsidRPr="008B16AC">
        <w:rPr>
          <w:rFonts w:cs="Times New Roman"/>
          <w:sz w:val="24"/>
          <w:szCs w:val="24"/>
          <w:lang w:val="ru-RU"/>
        </w:rPr>
        <w:t>5 – положительное, хочу ещё так заплатить</w:t>
      </w:r>
    </w:p>
    <w:p w:rsidR="007C238B" w:rsidRPr="008B16AC" w:rsidRDefault="007C238B" w:rsidP="008B16AC">
      <w:pPr>
        <w:spacing w:before="0" w:after="0"/>
        <w:ind w:firstLine="709"/>
        <w:rPr>
          <w:rFonts w:cs="Times New Roman"/>
          <w:sz w:val="24"/>
          <w:szCs w:val="24"/>
          <w:lang w:val="ru-RU"/>
        </w:rPr>
      </w:pPr>
      <w:r w:rsidRPr="008B16AC">
        <w:rPr>
          <w:rFonts w:cs="Times New Roman"/>
          <w:sz w:val="24"/>
          <w:szCs w:val="24"/>
          <w:lang w:val="ru-RU"/>
        </w:rPr>
        <w:t xml:space="preserve">Несмотря на то, что на графике есть существенное различие между теми, кто больше не хочет так платить в сторону не применимости модели, нельзя основываться на этих выводах, так как на вопрос о положительном/отрицательном отношении к модели отвечали только те, кто имел опыт оплаты по модели </w:t>
      </w:r>
      <w:r w:rsidRPr="008B16AC">
        <w:rPr>
          <w:rFonts w:cs="Times New Roman"/>
          <w:sz w:val="24"/>
          <w:szCs w:val="24"/>
        </w:rPr>
        <w:t>PWYW</w:t>
      </w:r>
      <w:r w:rsidRPr="008B16AC">
        <w:rPr>
          <w:rFonts w:cs="Times New Roman"/>
          <w:sz w:val="24"/>
          <w:szCs w:val="24"/>
          <w:lang w:val="ru-RU"/>
        </w:rPr>
        <w:t>. Таких респондентов 46 человек, что не является достаточным для репрезентативной выборки.</w:t>
      </w:r>
    </w:p>
    <w:p w:rsidR="00C855BD" w:rsidRPr="008B16AC" w:rsidRDefault="009E219D" w:rsidP="008B16AC">
      <w:pPr>
        <w:spacing w:before="0" w:after="0"/>
        <w:ind w:firstLine="709"/>
        <w:rPr>
          <w:rFonts w:cs="Times New Roman"/>
          <w:sz w:val="24"/>
          <w:szCs w:val="24"/>
          <w:lang w:val="ru-RU"/>
        </w:rPr>
      </w:pPr>
      <w:r w:rsidRPr="008B16AC">
        <w:rPr>
          <w:rFonts w:cs="Times New Roman"/>
          <w:sz w:val="24"/>
          <w:szCs w:val="24"/>
          <w:lang w:val="ru-RU"/>
        </w:rPr>
        <w:t>Последним рассмотрим связь склонности к риску (шкала) и применимости</w:t>
      </w:r>
      <w:r w:rsidR="00C855BD" w:rsidRPr="008B16AC">
        <w:rPr>
          <w:rFonts w:cs="Times New Roman"/>
          <w:sz w:val="24"/>
          <w:szCs w:val="24"/>
          <w:lang w:val="ru-RU"/>
        </w:rPr>
        <w:t xml:space="preserve"> </w:t>
      </w:r>
      <w:r w:rsidRPr="008B16AC">
        <w:rPr>
          <w:rFonts w:cs="Times New Roman"/>
          <w:sz w:val="24"/>
          <w:szCs w:val="24"/>
          <w:lang w:val="ru-RU"/>
        </w:rPr>
        <w:t>модели.</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059378CF" wp14:editId="058E5D91">
            <wp:extent cx="4419600" cy="1620174"/>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431864" cy="1624670"/>
                    </a:xfrm>
                    <a:prstGeom prst="rect">
                      <a:avLst/>
                    </a:prstGeom>
                  </pic:spPr>
                </pic:pic>
              </a:graphicData>
            </a:graphic>
          </wp:inline>
        </w:drawing>
      </w:r>
    </w:p>
    <w:p w:rsidR="000C7CEA" w:rsidRPr="008B16AC" w:rsidRDefault="000C7CEA"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Описательные статистики (</w:t>
      </w:r>
      <w:r w:rsidRPr="008B16AC">
        <w:rPr>
          <w:rFonts w:cs="Times New Roman"/>
          <w:i/>
          <w:sz w:val="24"/>
          <w:szCs w:val="24"/>
        </w:rPr>
        <w:t>SPSS)</w:t>
      </w:r>
    </w:p>
    <w:p w:rsidR="009E219D" w:rsidRPr="008B16AC" w:rsidRDefault="009E219D" w:rsidP="008B16AC">
      <w:pPr>
        <w:spacing w:before="0" w:after="0"/>
        <w:ind w:firstLine="709"/>
        <w:rPr>
          <w:rFonts w:cs="Times New Roman"/>
          <w:sz w:val="24"/>
          <w:szCs w:val="24"/>
          <w:lang w:val="ru-RU"/>
        </w:rPr>
      </w:pPr>
      <w:r w:rsidRPr="008B16AC">
        <w:rPr>
          <w:rFonts w:cs="Times New Roman"/>
          <w:sz w:val="24"/>
          <w:szCs w:val="24"/>
          <w:lang w:val="ru-RU"/>
        </w:rPr>
        <w:t>Сущес</w:t>
      </w:r>
      <w:r w:rsidR="000C7CEA" w:rsidRPr="008B16AC">
        <w:rPr>
          <w:rFonts w:cs="Times New Roman"/>
          <w:sz w:val="24"/>
          <w:szCs w:val="24"/>
          <w:lang w:val="ru-RU"/>
        </w:rPr>
        <w:t>твенных различий в средних нет.</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41A83847" wp14:editId="6D83C2E6">
            <wp:extent cx="3718560" cy="1157035"/>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746069" cy="1165594"/>
                    </a:xfrm>
                    <a:prstGeom prst="rect">
                      <a:avLst/>
                    </a:prstGeom>
                  </pic:spPr>
                </pic:pic>
              </a:graphicData>
            </a:graphic>
          </wp:inline>
        </w:drawing>
      </w:r>
    </w:p>
    <w:p w:rsidR="000C7CEA" w:rsidRPr="008B16AC" w:rsidRDefault="000C7CEA"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Критерии однородности дисперсий (</w:t>
      </w:r>
      <w:r w:rsidRPr="008B16AC">
        <w:rPr>
          <w:rFonts w:cs="Times New Roman"/>
          <w:i/>
          <w:sz w:val="24"/>
          <w:szCs w:val="24"/>
        </w:rPr>
        <w:t>SPSS)</w:t>
      </w:r>
    </w:p>
    <w:p w:rsidR="009E219D" w:rsidRPr="008B16AC" w:rsidRDefault="009E219D" w:rsidP="008B16AC">
      <w:pPr>
        <w:autoSpaceDE w:val="0"/>
        <w:autoSpaceDN w:val="0"/>
        <w:adjustRightInd w:val="0"/>
        <w:spacing w:before="0" w:after="0"/>
        <w:ind w:firstLine="709"/>
        <w:rPr>
          <w:rFonts w:cs="Times New Roman"/>
          <w:sz w:val="24"/>
          <w:szCs w:val="24"/>
          <w:lang w:val="ru-RU"/>
        </w:rPr>
      </w:pPr>
      <w:r w:rsidRPr="008B16AC">
        <w:rPr>
          <w:rStyle w:val="a6"/>
          <w:rFonts w:cs="Times New Roman"/>
          <w:sz w:val="24"/>
          <w:szCs w:val="24"/>
          <w:u w:val="none"/>
          <w:lang w:val="ru-RU"/>
        </w:rPr>
        <w:lastRenderedPageBreak/>
        <w:t xml:space="preserve">Результаты дисперсионного анализа показали, что дисперсии равны, </w:t>
      </w:r>
      <w:r w:rsidRPr="008B16AC">
        <w:rPr>
          <w:rStyle w:val="a6"/>
          <w:rFonts w:cs="Times New Roman"/>
          <w:sz w:val="24"/>
          <w:szCs w:val="24"/>
          <w:u w:val="none"/>
        </w:rPr>
        <w:t>p</w:t>
      </w:r>
      <w:r w:rsidRPr="008B16AC">
        <w:rPr>
          <w:rStyle w:val="a6"/>
          <w:rFonts w:cs="Times New Roman"/>
          <w:sz w:val="24"/>
          <w:szCs w:val="24"/>
          <w:u w:val="none"/>
          <w:lang w:val="ru-RU"/>
        </w:rPr>
        <w:t xml:space="preserve"> &gt; 0,05 </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72D8D9DA" wp14:editId="042A7A68">
            <wp:extent cx="3756660" cy="114884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780507" cy="1156140"/>
                    </a:xfrm>
                    <a:prstGeom prst="rect">
                      <a:avLst/>
                    </a:prstGeom>
                  </pic:spPr>
                </pic:pic>
              </a:graphicData>
            </a:graphic>
          </wp:inline>
        </w:drawing>
      </w:r>
    </w:p>
    <w:p w:rsidR="00051C5E" w:rsidRPr="008B16AC" w:rsidRDefault="00051C5E"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 xml:space="preserve">Дисперсионный анализ </w:t>
      </w:r>
      <w:r w:rsidRPr="008B16AC">
        <w:rPr>
          <w:rFonts w:cs="Times New Roman"/>
          <w:i/>
          <w:sz w:val="24"/>
          <w:szCs w:val="24"/>
        </w:rPr>
        <w:t>(SPSS)</w:t>
      </w:r>
    </w:p>
    <w:p w:rsidR="009E219D" w:rsidRPr="008B16AC" w:rsidRDefault="009E219D" w:rsidP="008B16AC">
      <w:pPr>
        <w:spacing w:before="0" w:after="0"/>
        <w:ind w:firstLine="709"/>
        <w:rPr>
          <w:rFonts w:cs="Times New Roman"/>
          <w:sz w:val="24"/>
          <w:szCs w:val="24"/>
          <w:lang w:val="ru-RU"/>
        </w:rPr>
      </w:pPr>
      <w:r w:rsidRPr="008B16AC">
        <w:rPr>
          <w:rFonts w:cs="Times New Roman"/>
          <w:sz w:val="24"/>
          <w:szCs w:val="24"/>
          <w:lang w:val="ru-RU"/>
        </w:rPr>
        <w:t>По результатам ANOVA полученное р-значение больше 0.05, значит нет статистически значимого различия между группами. Н0 о равенстве средних принимаем.</w:t>
      </w:r>
    </w:p>
    <w:p w:rsidR="009E219D" w:rsidRPr="008B16AC" w:rsidRDefault="009E219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6CA6A525" wp14:editId="501A7394">
            <wp:extent cx="4110990" cy="1144833"/>
            <wp:effectExtent l="0" t="0" r="381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136060" cy="1151814"/>
                    </a:xfrm>
                    <a:prstGeom prst="rect">
                      <a:avLst/>
                    </a:prstGeom>
                  </pic:spPr>
                </pic:pic>
              </a:graphicData>
            </a:graphic>
          </wp:inline>
        </w:drawing>
      </w:r>
    </w:p>
    <w:p w:rsidR="00051C5E" w:rsidRPr="008B16AC" w:rsidRDefault="00051C5E"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Робастные критерии равенства средних (</w:t>
      </w:r>
      <w:r w:rsidRPr="008B16AC">
        <w:rPr>
          <w:rFonts w:cs="Times New Roman"/>
          <w:i/>
          <w:sz w:val="24"/>
          <w:szCs w:val="24"/>
        </w:rPr>
        <w:t>SPSS</w:t>
      </w:r>
      <w:r w:rsidRPr="008B16AC">
        <w:rPr>
          <w:rFonts w:cs="Times New Roman"/>
          <w:i/>
          <w:sz w:val="24"/>
          <w:szCs w:val="24"/>
          <w:lang w:val="ru-RU"/>
        </w:rPr>
        <w:t>)</w:t>
      </w:r>
    </w:p>
    <w:p w:rsidR="00C855BD" w:rsidRPr="008B16AC" w:rsidRDefault="009E219D" w:rsidP="008B16AC">
      <w:pPr>
        <w:spacing w:before="0" w:after="0"/>
        <w:ind w:firstLine="709"/>
        <w:rPr>
          <w:rFonts w:cs="Times New Roman"/>
          <w:sz w:val="24"/>
          <w:szCs w:val="24"/>
          <w:lang w:val="ru-RU"/>
        </w:rPr>
      </w:pPr>
      <w:r w:rsidRPr="008B16AC">
        <w:rPr>
          <w:rFonts w:cs="Times New Roman"/>
          <w:sz w:val="24"/>
          <w:szCs w:val="24"/>
          <w:lang w:val="ru-RU"/>
        </w:rPr>
        <w:t>Робастные критерии подтверждают выводы, р-значение больше 0.05</w:t>
      </w:r>
    </w:p>
    <w:p w:rsidR="00C855BD" w:rsidRPr="008B16AC" w:rsidRDefault="00C855BD" w:rsidP="008B16AC">
      <w:pPr>
        <w:spacing w:before="0" w:after="0"/>
        <w:ind w:firstLine="709"/>
        <w:jc w:val="center"/>
        <w:rPr>
          <w:rFonts w:cs="Times New Roman"/>
          <w:sz w:val="24"/>
          <w:szCs w:val="24"/>
          <w:lang w:val="ru-RU"/>
        </w:rPr>
      </w:pPr>
      <w:r w:rsidRPr="008B16AC">
        <w:rPr>
          <w:rFonts w:cs="Times New Roman"/>
          <w:noProof/>
          <w:sz w:val="24"/>
          <w:szCs w:val="24"/>
        </w:rPr>
        <w:drawing>
          <wp:inline distT="0" distB="0" distL="0" distR="0" wp14:anchorId="21D0C76A" wp14:editId="617EEE65">
            <wp:extent cx="4111524" cy="2465070"/>
            <wp:effectExtent l="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119235" cy="2469693"/>
                    </a:xfrm>
                    <a:prstGeom prst="rect">
                      <a:avLst/>
                    </a:prstGeom>
                  </pic:spPr>
                </pic:pic>
              </a:graphicData>
            </a:graphic>
          </wp:inline>
        </w:drawing>
      </w:r>
    </w:p>
    <w:p w:rsidR="000E02B6" w:rsidRPr="008B16AC" w:rsidRDefault="000E02B6" w:rsidP="00110A1B">
      <w:pPr>
        <w:pStyle w:val="af"/>
        <w:numPr>
          <w:ilvl w:val="0"/>
          <w:numId w:val="34"/>
        </w:numPr>
        <w:spacing w:before="0" w:after="0"/>
        <w:ind w:left="0" w:firstLine="709"/>
        <w:jc w:val="center"/>
        <w:rPr>
          <w:rFonts w:cs="Times New Roman"/>
          <w:i/>
          <w:sz w:val="24"/>
          <w:szCs w:val="24"/>
          <w:lang w:val="ru-RU"/>
        </w:rPr>
      </w:pPr>
      <w:r w:rsidRPr="008B16AC">
        <w:rPr>
          <w:rFonts w:cs="Times New Roman"/>
          <w:i/>
          <w:sz w:val="24"/>
          <w:szCs w:val="24"/>
          <w:lang w:val="ru-RU"/>
        </w:rPr>
        <w:t xml:space="preserve">График сравнения средних </w:t>
      </w:r>
      <w:r w:rsidRPr="008B16AC">
        <w:rPr>
          <w:rFonts w:cs="Times New Roman"/>
          <w:i/>
          <w:sz w:val="24"/>
          <w:szCs w:val="24"/>
        </w:rPr>
        <w:t>(SPSS)</w:t>
      </w:r>
    </w:p>
    <w:p w:rsidR="00C855BD" w:rsidRPr="008B16AC" w:rsidRDefault="00C855BD" w:rsidP="008B16AC">
      <w:pPr>
        <w:spacing w:before="0" w:after="0"/>
        <w:ind w:firstLine="709"/>
        <w:rPr>
          <w:rFonts w:cs="Times New Roman"/>
          <w:sz w:val="24"/>
          <w:szCs w:val="24"/>
          <w:lang w:val="ru-RU"/>
        </w:rPr>
      </w:pPr>
      <w:r w:rsidRPr="008B16AC">
        <w:rPr>
          <w:rFonts w:cs="Times New Roman"/>
          <w:sz w:val="24"/>
          <w:szCs w:val="24"/>
          <w:lang w:val="ru-RU"/>
        </w:rPr>
        <w:t>1 – нет , обдумываю решения</w:t>
      </w:r>
    </w:p>
    <w:p w:rsidR="00C855BD" w:rsidRPr="008B16AC" w:rsidRDefault="00C855BD" w:rsidP="008B16AC">
      <w:pPr>
        <w:spacing w:before="0" w:after="0"/>
        <w:ind w:firstLine="709"/>
        <w:rPr>
          <w:rFonts w:cs="Times New Roman"/>
          <w:sz w:val="24"/>
          <w:szCs w:val="24"/>
          <w:lang w:val="ru-RU"/>
        </w:rPr>
      </w:pPr>
      <w:r w:rsidRPr="008B16AC">
        <w:rPr>
          <w:rFonts w:cs="Times New Roman"/>
          <w:sz w:val="24"/>
          <w:szCs w:val="24"/>
          <w:lang w:val="ru-RU"/>
        </w:rPr>
        <w:t>5 – да, часто принимаю спонтанные решения</w:t>
      </w:r>
    </w:p>
    <w:p w:rsidR="00C855BD" w:rsidRPr="008B16AC" w:rsidRDefault="009E219D" w:rsidP="008B16AC">
      <w:pPr>
        <w:spacing w:before="0" w:after="0"/>
        <w:ind w:firstLine="709"/>
        <w:rPr>
          <w:rFonts w:cs="Times New Roman"/>
          <w:sz w:val="24"/>
          <w:szCs w:val="24"/>
          <w:lang w:val="ru-RU"/>
        </w:rPr>
      </w:pPr>
      <w:r w:rsidRPr="008B16AC">
        <w:rPr>
          <w:rFonts w:cs="Times New Roman"/>
          <w:sz w:val="24"/>
          <w:szCs w:val="24"/>
          <w:lang w:val="ru-RU"/>
        </w:rPr>
        <w:t>График также не позволяет сделать чётких выводов о связи того, насколько склонен к риску респондент и применима ли модель.</w:t>
      </w:r>
    </w:p>
    <w:p w:rsidR="0024637E" w:rsidRPr="00496B9A" w:rsidRDefault="0024637E" w:rsidP="008824F8">
      <w:pPr>
        <w:rPr>
          <w:rFonts w:cs="Times New Roman"/>
          <w:sz w:val="24"/>
          <w:szCs w:val="24"/>
          <w:lang w:val="ru-RU"/>
        </w:rPr>
      </w:pPr>
    </w:p>
    <w:p w:rsidR="00CF5237" w:rsidRPr="0024637E" w:rsidRDefault="008824F8" w:rsidP="008824F8">
      <w:pPr>
        <w:pStyle w:val="1"/>
        <w:rPr>
          <w:rStyle w:val="a6"/>
          <w:rFonts w:cs="Times New Roman"/>
          <w:u w:val="none"/>
          <w:lang w:val="ru-RU"/>
        </w:rPr>
      </w:pPr>
      <w:bookmarkStart w:id="260" w:name="_Toc73662371"/>
      <w:r>
        <w:rPr>
          <w:rStyle w:val="a6"/>
          <w:rFonts w:cs="Times New Roman"/>
          <w:u w:val="none"/>
          <w:lang w:val="ru-RU"/>
        </w:rPr>
        <w:lastRenderedPageBreak/>
        <w:t>ПРИЛОЖЕНИЕ 6. А</w:t>
      </w:r>
      <w:r w:rsidR="0024637E">
        <w:rPr>
          <w:rStyle w:val="a6"/>
          <w:rFonts w:cs="Times New Roman"/>
          <w:u w:val="none"/>
          <w:lang w:val="ru-RU"/>
        </w:rPr>
        <w:t xml:space="preserve">нкета для </w:t>
      </w:r>
      <w:r w:rsidR="0024637E">
        <w:rPr>
          <w:rStyle w:val="a6"/>
          <w:rFonts w:cs="Times New Roman"/>
          <w:u w:val="none"/>
        </w:rPr>
        <w:t>MROC</w:t>
      </w:r>
      <w:r w:rsidR="0024637E" w:rsidRPr="0024637E">
        <w:rPr>
          <w:rStyle w:val="a6"/>
          <w:rFonts w:cs="Times New Roman"/>
          <w:u w:val="none"/>
          <w:lang w:val="ru-RU"/>
        </w:rPr>
        <w:t xml:space="preserve"> </w:t>
      </w:r>
      <w:r w:rsidR="0024637E">
        <w:rPr>
          <w:rStyle w:val="a6"/>
          <w:rFonts w:cs="Times New Roman"/>
          <w:u w:val="none"/>
          <w:lang w:val="ru-RU"/>
        </w:rPr>
        <w:t>и глубинных интервью</w:t>
      </w:r>
      <w:bookmarkEnd w:id="260"/>
    </w:p>
    <w:p w:rsidR="00070285" w:rsidRPr="00070285" w:rsidRDefault="00070285" w:rsidP="00110A1B">
      <w:pPr>
        <w:pStyle w:val="af"/>
        <w:numPr>
          <w:ilvl w:val="0"/>
          <w:numId w:val="36"/>
        </w:numPr>
        <w:jc w:val="right"/>
        <w:rPr>
          <w:sz w:val="24"/>
          <w:szCs w:val="24"/>
          <w:lang w:val="ru-RU"/>
        </w:rPr>
      </w:pPr>
      <w:r w:rsidRPr="00070285">
        <w:rPr>
          <w:sz w:val="24"/>
          <w:szCs w:val="24"/>
          <w:lang w:val="ru-RU"/>
        </w:rPr>
        <w:t xml:space="preserve">Опросник для глубинных интервью и </w:t>
      </w:r>
      <w:r w:rsidRPr="00070285">
        <w:rPr>
          <w:sz w:val="24"/>
          <w:szCs w:val="24"/>
        </w:rPr>
        <w:t>MROC</w:t>
      </w:r>
    </w:p>
    <w:tbl>
      <w:tblPr>
        <w:tblStyle w:val="af3"/>
        <w:tblW w:w="0" w:type="auto"/>
        <w:tblInd w:w="-34" w:type="dxa"/>
        <w:tblLook w:val="04A0" w:firstRow="1" w:lastRow="0" w:firstColumn="1" w:lastColumn="0" w:noHBand="0" w:noVBand="1"/>
      </w:tblPr>
      <w:tblGrid>
        <w:gridCol w:w="567"/>
        <w:gridCol w:w="3806"/>
        <w:gridCol w:w="5339"/>
      </w:tblGrid>
      <w:tr w:rsidR="00CF5237" w:rsidTr="00070285">
        <w:tc>
          <w:tcPr>
            <w:tcW w:w="567" w:type="dxa"/>
          </w:tcPr>
          <w:p w:rsidR="00CF5237" w:rsidRPr="00031CB8" w:rsidRDefault="00CF5237" w:rsidP="00CF5237">
            <w:pPr>
              <w:rPr>
                <w:sz w:val="24"/>
                <w:szCs w:val="24"/>
                <w:lang w:val="ru-RU" w:eastAsia="ja-JP"/>
              </w:rPr>
            </w:pPr>
            <w:r w:rsidRPr="00031CB8">
              <w:rPr>
                <w:sz w:val="24"/>
                <w:szCs w:val="24"/>
                <w:lang w:val="ru-RU" w:eastAsia="ja-JP"/>
              </w:rPr>
              <w:t>№</w:t>
            </w:r>
          </w:p>
        </w:tc>
        <w:tc>
          <w:tcPr>
            <w:tcW w:w="3806" w:type="dxa"/>
          </w:tcPr>
          <w:p w:rsidR="00CF5237" w:rsidRPr="00031CB8" w:rsidRDefault="00CF5237" w:rsidP="00CF5237">
            <w:pPr>
              <w:rPr>
                <w:sz w:val="24"/>
                <w:szCs w:val="24"/>
                <w:lang w:val="ru-RU" w:eastAsia="ja-JP"/>
              </w:rPr>
            </w:pPr>
            <w:r w:rsidRPr="00031CB8">
              <w:rPr>
                <w:sz w:val="24"/>
                <w:szCs w:val="24"/>
                <w:lang w:val="ru-RU" w:eastAsia="ja-JP"/>
              </w:rPr>
              <w:t>Примерные вопросы</w:t>
            </w:r>
          </w:p>
        </w:tc>
        <w:tc>
          <w:tcPr>
            <w:tcW w:w="5339" w:type="dxa"/>
          </w:tcPr>
          <w:p w:rsidR="00CF5237" w:rsidRPr="00031CB8" w:rsidRDefault="00CF5237" w:rsidP="00CF5237">
            <w:pPr>
              <w:rPr>
                <w:sz w:val="24"/>
                <w:szCs w:val="24"/>
                <w:lang w:val="ru-RU" w:eastAsia="ja-JP"/>
              </w:rPr>
            </w:pPr>
            <w:r w:rsidRPr="00031CB8">
              <w:rPr>
                <w:sz w:val="24"/>
                <w:szCs w:val="24"/>
                <w:lang w:val="ru-RU" w:eastAsia="ja-JP"/>
              </w:rPr>
              <w:t>Пояснения</w:t>
            </w:r>
          </w:p>
        </w:tc>
      </w:tr>
      <w:tr w:rsidR="00CF5237" w:rsidRPr="004F0343" w:rsidTr="00070285">
        <w:tc>
          <w:tcPr>
            <w:tcW w:w="567" w:type="dxa"/>
          </w:tcPr>
          <w:p w:rsidR="00CF5237" w:rsidRPr="005C79E9" w:rsidRDefault="00CF5237" w:rsidP="00CF5237">
            <w:pPr>
              <w:rPr>
                <w:sz w:val="24"/>
                <w:szCs w:val="24"/>
                <w:lang w:val="ru-RU" w:eastAsia="ja-JP"/>
              </w:rPr>
            </w:pPr>
            <w:r w:rsidRPr="005C79E9">
              <w:rPr>
                <w:sz w:val="24"/>
                <w:szCs w:val="24"/>
                <w:lang w:val="ru-RU" w:eastAsia="ja-JP"/>
              </w:rPr>
              <w:t>1</w:t>
            </w:r>
          </w:p>
        </w:tc>
        <w:tc>
          <w:tcPr>
            <w:tcW w:w="3806" w:type="dxa"/>
          </w:tcPr>
          <w:p w:rsidR="00CF5237" w:rsidRPr="005C79E9" w:rsidRDefault="00CF5237" w:rsidP="00CF5237">
            <w:pPr>
              <w:rPr>
                <w:sz w:val="20"/>
                <w:szCs w:val="20"/>
                <w:lang w:val="ru-RU" w:eastAsia="ja-JP"/>
              </w:rPr>
            </w:pPr>
            <w:r w:rsidRPr="005C79E9">
              <w:rPr>
                <w:sz w:val="20"/>
                <w:szCs w:val="20"/>
                <w:lang w:val="ru-RU" w:eastAsia="ja-JP"/>
              </w:rPr>
              <w:t xml:space="preserve">Расскажите каждый немного о себе </w:t>
            </w:r>
          </w:p>
        </w:tc>
        <w:tc>
          <w:tcPr>
            <w:tcW w:w="5339" w:type="dxa"/>
          </w:tcPr>
          <w:p w:rsidR="00CF5237" w:rsidRPr="005C79E9" w:rsidRDefault="00CF5237" w:rsidP="00CF5237">
            <w:pPr>
              <w:rPr>
                <w:sz w:val="20"/>
                <w:szCs w:val="20"/>
                <w:lang w:val="ru-RU" w:eastAsia="ja-JP"/>
              </w:rPr>
            </w:pPr>
            <w:r w:rsidRPr="005C79E9">
              <w:rPr>
                <w:sz w:val="20"/>
                <w:szCs w:val="20"/>
                <w:lang w:val="ru-RU" w:eastAsia="ja-JP"/>
              </w:rPr>
              <w:t>Профиль респондента (пол, возраст, город, сфера деятельности, доход)</w:t>
            </w:r>
          </w:p>
        </w:tc>
      </w:tr>
      <w:tr w:rsidR="00CF5237" w:rsidRPr="004F0343" w:rsidTr="00070285">
        <w:tc>
          <w:tcPr>
            <w:tcW w:w="567" w:type="dxa"/>
          </w:tcPr>
          <w:p w:rsidR="00CF5237" w:rsidRPr="005C79E9" w:rsidRDefault="00CF5237" w:rsidP="00CF5237">
            <w:pPr>
              <w:rPr>
                <w:sz w:val="24"/>
                <w:szCs w:val="24"/>
                <w:lang w:val="ru-RU" w:eastAsia="ja-JP"/>
              </w:rPr>
            </w:pPr>
            <w:r w:rsidRPr="005C79E9">
              <w:rPr>
                <w:sz w:val="24"/>
                <w:szCs w:val="24"/>
                <w:lang w:val="ru-RU" w:eastAsia="ja-JP"/>
              </w:rPr>
              <w:t>2</w:t>
            </w:r>
          </w:p>
        </w:tc>
        <w:tc>
          <w:tcPr>
            <w:tcW w:w="3806" w:type="dxa"/>
          </w:tcPr>
          <w:p w:rsidR="00CF5237" w:rsidRDefault="00CF5237" w:rsidP="00CF5237">
            <w:pPr>
              <w:rPr>
                <w:b/>
                <w:sz w:val="24"/>
                <w:szCs w:val="24"/>
                <w:lang w:val="ru-RU" w:eastAsia="ja-JP"/>
              </w:rPr>
            </w:pPr>
            <w:r>
              <w:rPr>
                <w:rFonts w:eastAsia="MS Mincho" w:cs="Times New Roman"/>
                <w:sz w:val="20"/>
                <w:szCs w:val="20"/>
                <w:lang w:val="ru-RU" w:eastAsia="ja-JP"/>
              </w:rPr>
              <w:t xml:space="preserve">Приходилось ли вам приобретать товар или услугу в рамках модели </w:t>
            </w:r>
            <w:r>
              <w:rPr>
                <w:rFonts w:eastAsia="MS Mincho" w:cs="Times New Roman"/>
                <w:sz w:val="20"/>
                <w:szCs w:val="20"/>
                <w:lang w:eastAsia="ja-JP"/>
              </w:rPr>
              <w:t>PWYW</w:t>
            </w:r>
            <w:r w:rsidRPr="005E5AEE">
              <w:rPr>
                <w:rFonts w:eastAsia="MS Mincho" w:cs="Times New Roman"/>
                <w:sz w:val="20"/>
                <w:szCs w:val="20"/>
                <w:lang w:val="ru-RU" w:eastAsia="ja-JP"/>
              </w:rPr>
              <w:t>?</w:t>
            </w:r>
          </w:p>
        </w:tc>
        <w:tc>
          <w:tcPr>
            <w:tcW w:w="5339" w:type="dxa"/>
          </w:tcPr>
          <w:p w:rsidR="00CF5237" w:rsidRPr="005C79E9" w:rsidRDefault="00CF5237" w:rsidP="00CF5237">
            <w:pPr>
              <w:rPr>
                <w:sz w:val="20"/>
                <w:szCs w:val="20"/>
                <w:lang w:val="ru-RU" w:eastAsia="ja-JP"/>
              </w:rPr>
            </w:pPr>
            <w:r w:rsidRPr="005C79E9">
              <w:rPr>
                <w:sz w:val="20"/>
                <w:szCs w:val="20"/>
                <w:lang w:val="ru-RU" w:eastAsia="ja-JP"/>
              </w:rPr>
              <w:t>Важно узнать, есть ли у респондентов опыт</w:t>
            </w:r>
          </w:p>
        </w:tc>
      </w:tr>
      <w:tr w:rsidR="00CF5237" w:rsidRPr="004F0343" w:rsidTr="00070285">
        <w:tc>
          <w:tcPr>
            <w:tcW w:w="567" w:type="dxa"/>
          </w:tcPr>
          <w:p w:rsidR="00CF5237" w:rsidRPr="005C79E9" w:rsidRDefault="00CF5237" w:rsidP="00CF5237">
            <w:pPr>
              <w:rPr>
                <w:sz w:val="24"/>
                <w:szCs w:val="24"/>
                <w:lang w:val="ru-RU" w:eastAsia="ja-JP"/>
              </w:rPr>
            </w:pPr>
            <w:r w:rsidRPr="005C79E9">
              <w:rPr>
                <w:sz w:val="24"/>
                <w:szCs w:val="24"/>
                <w:lang w:val="ru-RU" w:eastAsia="ja-JP"/>
              </w:rPr>
              <w:t>3</w:t>
            </w:r>
          </w:p>
        </w:tc>
        <w:tc>
          <w:tcPr>
            <w:tcW w:w="3806" w:type="dxa"/>
          </w:tcPr>
          <w:p w:rsidR="00CF5237" w:rsidRDefault="00CF5237" w:rsidP="003601B5">
            <w:pPr>
              <w:rPr>
                <w:rFonts w:eastAsia="MS Mincho" w:cs="Times New Roman"/>
                <w:sz w:val="20"/>
                <w:szCs w:val="20"/>
                <w:lang w:val="ru-RU" w:eastAsia="ja-JP"/>
              </w:rPr>
            </w:pPr>
            <w:r>
              <w:rPr>
                <w:rFonts w:eastAsia="MS Mincho" w:cs="Times New Roman"/>
                <w:sz w:val="20"/>
                <w:szCs w:val="20"/>
                <w:lang w:val="ru-RU" w:eastAsia="ja-JP"/>
              </w:rPr>
              <w:t>Опишите</w:t>
            </w:r>
            <w:r w:rsidRPr="00D723C0">
              <w:rPr>
                <w:rFonts w:eastAsia="MS Mincho" w:cs="Times New Roman"/>
                <w:sz w:val="20"/>
                <w:szCs w:val="20"/>
                <w:lang w:val="ru-RU" w:eastAsia="ja-JP"/>
              </w:rPr>
              <w:t xml:space="preserve"> свои впечатления от оплаты в рамках модели. Было ли тяжело принять решение о цене? Сколько заплатили, на что ориентировались?</w:t>
            </w:r>
            <w:r>
              <w:rPr>
                <w:rFonts w:eastAsia="MS Mincho" w:cs="Times New Roman"/>
                <w:sz w:val="20"/>
                <w:szCs w:val="20"/>
                <w:lang w:val="ru-RU" w:eastAsia="ja-JP"/>
              </w:rPr>
              <w:t xml:space="preserve"> Знали ли примерно стоимость товара, было ли с чем сравнить цену? Было ли желание не заплатить вообще?</w:t>
            </w:r>
          </w:p>
        </w:tc>
        <w:tc>
          <w:tcPr>
            <w:tcW w:w="5339" w:type="dxa"/>
          </w:tcPr>
          <w:p w:rsidR="00CF5237" w:rsidRPr="005C79E9" w:rsidRDefault="00CF5237" w:rsidP="00CF5237">
            <w:pPr>
              <w:rPr>
                <w:sz w:val="20"/>
                <w:szCs w:val="20"/>
                <w:lang w:val="ru-RU" w:eastAsia="ja-JP"/>
              </w:rPr>
            </w:pPr>
            <w:r w:rsidRPr="005C79E9">
              <w:rPr>
                <w:sz w:val="20"/>
                <w:szCs w:val="20"/>
                <w:lang w:val="ru-RU" w:eastAsia="ja-JP"/>
              </w:rPr>
              <w:t xml:space="preserve">Данные вопросы помогут понять, на что основывается конкретный потребитель </w:t>
            </w:r>
            <w:r>
              <w:rPr>
                <w:sz w:val="20"/>
                <w:szCs w:val="20"/>
                <w:lang w:val="ru-RU" w:eastAsia="ja-JP"/>
              </w:rPr>
              <w:t>при принятии решения. Является ли решение основанным на внутренних референтных ценах или внешних. Важна ли респонденту поддержка в принятии решения. Опыт какой из вариантов модели доступен потребителю.</w:t>
            </w:r>
          </w:p>
        </w:tc>
      </w:tr>
      <w:tr w:rsidR="003601B5" w:rsidRPr="004F0343" w:rsidTr="00070285">
        <w:tc>
          <w:tcPr>
            <w:tcW w:w="567" w:type="dxa"/>
          </w:tcPr>
          <w:p w:rsidR="003601B5" w:rsidRPr="005C79E9" w:rsidRDefault="003601B5" w:rsidP="00CF5237">
            <w:pPr>
              <w:rPr>
                <w:sz w:val="24"/>
                <w:szCs w:val="24"/>
                <w:lang w:val="ru-RU" w:eastAsia="ja-JP"/>
              </w:rPr>
            </w:pPr>
            <w:r>
              <w:rPr>
                <w:sz w:val="24"/>
                <w:szCs w:val="24"/>
                <w:lang w:val="ru-RU" w:eastAsia="ja-JP"/>
              </w:rPr>
              <w:t>4</w:t>
            </w:r>
          </w:p>
        </w:tc>
        <w:tc>
          <w:tcPr>
            <w:tcW w:w="3806" w:type="dxa"/>
          </w:tcPr>
          <w:p w:rsidR="003601B5" w:rsidRDefault="003601B5" w:rsidP="00CF5237">
            <w:pPr>
              <w:rPr>
                <w:rFonts w:eastAsia="MS Mincho" w:cs="Times New Roman"/>
                <w:sz w:val="20"/>
                <w:szCs w:val="20"/>
                <w:lang w:val="ru-RU" w:eastAsia="ja-JP"/>
              </w:rPr>
            </w:pPr>
            <w:r>
              <w:rPr>
                <w:rFonts w:eastAsia="MS Mincho" w:cs="Times New Roman"/>
                <w:sz w:val="20"/>
                <w:szCs w:val="20"/>
                <w:lang w:val="ru-RU" w:eastAsia="ja-JP"/>
              </w:rPr>
              <w:t>Был ли рядом кто-то, кто помог принять решение?</w:t>
            </w:r>
          </w:p>
        </w:tc>
        <w:tc>
          <w:tcPr>
            <w:tcW w:w="5339" w:type="dxa"/>
          </w:tcPr>
          <w:p w:rsidR="003601B5" w:rsidRPr="005C79E9" w:rsidRDefault="003601B5" w:rsidP="00CF5237">
            <w:pPr>
              <w:rPr>
                <w:sz w:val="20"/>
                <w:szCs w:val="20"/>
                <w:lang w:val="ru-RU" w:eastAsia="ja-JP"/>
              </w:rPr>
            </w:pPr>
            <w:r>
              <w:rPr>
                <w:sz w:val="20"/>
                <w:szCs w:val="20"/>
                <w:lang w:val="ru-RU" w:eastAsia="ja-JP"/>
              </w:rPr>
              <w:t>Самостоятельно ли респондент принимал решение.</w:t>
            </w:r>
          </w:p>
        </w:tc>
      </w:tr>
      <w:tr w:rsidR="00CF5237" w:rsidRPr="004F0343" w:rsidTr="00070285">
        <w:tc>
          <w:tcPr>
            <w:tcW w:w="567" w:type="dxa"/>
          </w:tcPr>
          <w:p w:rsidR="00CF5237" w:rsidRPr="005C79E9" w:rsidRDefault="003601B5" w:rsidP="00CF5237">
            <w:pPr>
              <w:rPr>
                <w:sz w:val="24"/>
                <w:szCs w:val="24"/>
                <w:lang w:val="ru-RU" w:eastAsia="ja-JP"/>
              </w:rPr>
            </w:pPr>
            <w:r>
              <w:rPr>
                <w:sz w:val="24"/>
                <w:szCs w:val="24"/>
                <w:lang w:val="ru-RU" w:eastAsia="ja-JP"/>
              </w:rPr>
              <w:t>5</w:t>
            </w:r>
          </w:p>
        </w:tc>
        <w:tc>
          <w:tcPr>
            <w:tcW w:w="3806" w:type="dxa"/>
          </w:tcPr>
          <w:p w:rsidR="00CF5237" w:rsidRDefault="00CF5237" w:rsidP="00CF5237">
            <w:pPr>
              <w:rPr>
                <w:rFonts w:eastAsia="MS Mincho" w:cs="Times New Roman"/>
                <w:sz w:val="20"/>
                <w:szCs w:val="20"/>
                <w:lang w:val="ru-RU" w:eastAsia="ja-JP"/>
              </w:rPr>
            </w:pPr>
            <w:r>
              <w:rPr>
                <w:rFonts w:eastAsia="MS Mincho" w:cs="Times New Roman"/>
                <w:sz w:val="20"/>
                <w:szCs w:val="20"/>
                <w:lang w:val="ru-RU" w:eastAsia="ja-JP"/>
              </w:rPr>
              <w:t>Какой вариант вам больше нравится, заплатить сначала до потребления продукта или после?</w:t>
            </w:r>
          </w:p>
          <w:p w:rsidR="00CF5237" w:rsidRDefault="00CF5237" w:rsidP="00CF5237">
            <w:pPr>
              <w:rPr>
                <w:rFonts w:eastAsia="MS Mincho" w:cs="Times New Roman"/>
                <w:sz w:val="20"/>
                <w:szCs w:val="20"/>
                <w:lang w:val="ru-RU" w:eastAsia="ja-JP"/>
              </w:rPr>
            </w:pPr>
            <w:r>
              <w:rPr>
                <w:rFonts w:eastAsia="MS Mincho" w:cs="Times New Roman"/>
                <w:sz w:val="20"/>
                <w:szCs w:val="20"/>
                <w:lang w:val="ru-RU" w:eastAsia="ja-JP"/>
              </w:rPr>
              <w:t>К примеру, вы покупаете кофе.</w:t>
            </w:r>
          </w:p>
          <w:p w:rsidR="00CF5237" w:rsidRDefault="00CF5237" w:rsidP="00CF5237">
            <w:pPr>
              <w:rPr>
                <w:rFonts w:eastAsia="MS Mincho" w:cs="Times New Roman"/>
                <w:sz w:val="20"/>
                <w:szCs w:val="20"/>
                <w:lang w:val="ru-RU" w:eastAsia="ja-JP"/>
              </w:rPr>
            </w:pPr>
            <w:r>
              <w:rPr>
                <w:rFonts w:eastAsia="MS Mincho" w:cs="Times New Roman"/>
                <w:sz w:val="20"/>
                <w:szCs w:val="20"/>
                <w:lang w:val="ru-RU" w:eastAsia="ja-JP"/>
              </w:rPr>
              <w:t>А теперь представьте, что речь идёт о кино  или театре.</w:t>
            </w:r>
          </w:p>
        </w:tc>
        <w:tc>
          <w:tcPr>
            <w:tcW w:w="5339" w:type="dxa"/>
          </w:tcPr>
          <w:p w:rsidR="00CF5237" w:rsidRPr="00433DA0" w:rsidRDefault="00CF5237" w:rsidP="00CF5237">
            <w:pPr>
              <w:rPr>
                <w:sz w:val="20"/>
                <w:szCs w:val="20"/>
                <w:lang w:val="ru-RU" w:eastAsia="ja-JP"/>
              </w:rPr>
            </w:pPr>
            <w:r w:rsidRPr="00433DA0">
              <w:rPr>
                <w:sz w:val="20"/>
                <w:szCs w:val="20"/>
                <w:lang w:val="ru-RU" w:eastAsia="ja-JP"/>
              </w:rPr>
              <w:t>Вопросы подводят к влиянию сроков оплаты (постоплата и предоплата)</w:t>
            </w:r>
            <w:r>
              <w:rPr>
                <w:sz w:val="20"/>
                <w:szCs w:val="20"/>
                <w:lang w:val="ru-RU" w:eastAsia="ja-JP"/>
              </w:rPr>
              <w:t xml:space="preserve"> на готовность платить и </w:t>
            </w:r>
            <w:r w:rsidRPr="00433DA0">
              <w:rPr>
                <w:sz w:val="20"/>
                <w:szCs w:val="20"/>
                <w:lang w:val="ru-RU" w:eastAsia="ja-JP"/>
              </w:rPr>
              <w:t xml:space="preserve"> размер платежа.</w:t>
            </w:r>
          </w:p>
        </w:tc>
      </w:tr>
      <w:tr w:rsidR="00CF5237" w:rsidTr="00070285">
        <w:tc>
          <w:tcPr>
            <w:tcW w:w="567" w:type="dxa"/>
          </w:tcPr>
          <w:p w:rsidR="00CF5237" w:rsidRPr="005C79E9" w:rsidRDefault="003601B5" w:rsidP="00CF5237">
            <w:pPr>
              <w:rPr>
                <w:sz w:val="24"/>
                <w:szCs w:val="24"/>
                <w:lang w:val="ru-RU" w:eastAsia="ja-JP"/>
              </w:rPr>
            </w:pPr>
            <w:r>
              <w:rPr>
                <w:sz w:val="24"/>
                <w:szCs w:val="24"/>
                <w:lang w:val="ru-RU" w:eastAsia="ja-JP"/>
              </w:rPr>
              <w:t>6</w:t>
            </w:r>
          </w:p>
        </w:tc>
        <w:tc>
          <w:tcPr>
            <w:tcW w:w="3806" w:type="dxa"/>
          </w:tcPr>
          <w:p w:rsidR="00CF5237" w:rsidRDefault="00CF5237" w:rsidP="00CF5237">
            <w:pPr>
              <w:rPr>
                <w:rFonts w:eastAsia="MS Mincho" w:cs="Times New Roman"/>
                <w:sz w:val="20"/>
                <w:szCs w:val="20"/>
                <w:lang w:val="ru-RU" w:eastAsia="ja-JP"/>
              </w:rPr>
            </w:pPr>
            <w:r>
              <w:rPr>
                <w:rFonts w:eastAsia="MS Mincho" w:cs="Times New Roman"/>
                <w:sz w:val="20"/>
                <w:szCs w:val="20"/>
                <w:lang w:val="ru-RU" w:eastAsia="ja-JP"/>
              </w:rPr>
              <w:t>Как вы считаете, вы бы заплатили меньше, когда платёж анонимный или ту же стоимость, что и при непосредственном контакте с продавцом.</w:t>
            </w:r>
          </w:p>
          <w:p w:rsidR="00CF5237" w:rsidRDefault="00CF5237" w:rsidP="00CF5237">
            <w:pPr>
              <w:rPr>
                <w:rFonts w:eastAsia="MS Mincho" w:cs="Times New Roman"/>
                <w:sz w:val="20"/>
                <w:szCs w:val="20"/>
                <w:lang w:val="ru-RU" w:eastAsia="ja-JP"/>
              </w:rPr>
            </w:pPr>
            <w:r>
              <w:rPr>
                <w:rFonts w:eastAsia="MS Mincho" w:cs="Times New Roman"/>
                <w:sz w:val="20"/>
                <w:szCs w:val="20"/>
                <w:lang w:val="ru-RU" w:eastAsia="ja-JP"/>
              </w:rPr>
              <w:t>К примеру, вы сидите в ресторане и платите за себя при всех или платёж осуществляется анонимно на карту ресторана.</w:t>
            </w:r>
          </w:p>
        </w:tc>
        <w:tc>
          <w:tcPr>
            <w:tcW w:w="5339" w:type="dxa"/>
          </w:tcPr>
          <w:p w:rsidR="00CF5237" w:rsidRPr="00433DA0" w:rsidRDefault="00CF5237" w:rsidP="00CF5237">
            <w:pPr>
              <w:rPr>
                <w:sz w:val="20"/>
                <w:szCs w:val="20"/>
                <w:lang w:val="ru-RU" w:eastAsia="ja-JP"/>
              </w:rPr>
            </w:pPr>
            <w:r w:rsidRPr="00433DA0">
              <w:rPr>
                <w:sz w:val="20"/>
                <w:szCs w:val="20"/>
                <w:lang w:val="ru-RU" w:eastAsia="ja-JP"/>
              </w:rPr>
              <w:t xml:space="preserve">Вопросы подводят </w:t>
            </w:r>
            <w:r>
              <w:rPr>
                <w:sz w:val="20"/>
                <w:szCs w:val="20"/>
                <w:lang w:val="ru-RU" w:eastAsia="ja-JP"/>
              </w:rPr>
              <w:t xml:space="preserve">к </w:t>
            </w:r>
            <w:r w:rsidRPr="00433DA0">
              <w:rPr>
                <w:sz w:val="20"/>
                <w:szCs w:val="20"/>
                <w:lang w:val="ru-RU" w:eastAsia="ja-JP"/>
              </w:rPr>
              <w:t>влиянию видимости платежа на цену,</w:t>
            </w:r>
            <w:r>
              <w:rPr>
                <w:sz w:val="20"/>
                <w:szCs w:val="20"/>
                <w:lang w:val="ru-RU" w:eastAsia="ja-JP"/>
              </w:rPr>
              <w:t xml:space="preserve"> которую заплатит потребитель. Проверяется, насколько важен анонимный платёж для потребителя.</w:t>
            </w:r>
          </w:p>
        </w:tc>
      </w:tr>
    </w:tbl>
    <w:p w:rsidR="00472FAE" w:rsidRPr="00472FAE" w:rsidRDefault="00472FAE" w:rsidP="00472FAE">
      <w:pPr>
        <w:ind w:left="360"/>
        <w:jc w:val="right"/>
        <w:rPr>
          <w:sz w:val="24"/>
          <w:szCs w:val="24"/>
          <w:lang w:val="ru-RU"/>
        </w:rPr>
      </w:pPr>
    </w:p>
    <w:p w:rsidR="00070285" w:rsidRPr="00472FAE" w:rsidRDefault="00070285" w:rsidP="00110A1B">
      <w:pPr>
        <w:pStyle w:val="af"/>
        <w:numPr>
          <w:ilvl w:val="0"/>
          <w:numId w:val="36"/>
        </w:numPr>
        <w:jc w:val="right"/>
        <w:rPr>
          <w:sz w:val="24"/>
          <w:szCs w:val="24"/>
          <w:lang w:val="ru-RU"/>
        </w:rPr>
      </w:pPr>
      <w:r w:rsidRPr="00472FAE">
        <w:rPr>
          <w:sz w:val="24"/>
          <w:szCs w:val="24"/>
          <w:lang w:val="ru-RU"/>
        </w:rPr>
        <w:lastRenderedPageBreak/>
        <w:t xml:space="preserve">Опросник для глубинных интервью и </w:t>
      </w:r>
      <w:r w:rsidRPr="00472FAE">
        <w:rPr>
          <w:sz w:val="24"/>
          <w:szCs w:val="24"/>
        </w:rPr>
        <w:t>MROC</w:t>
      </w:r>
      <w:r w:rsidRPr="00472FAE">
        <w:rPr>
          <w:sz w:val="24"/>
          <w:szCs w:val="24"/>
          <w:lang w:val="ru-RU"/>
        </w:rPr>
        <w:t xml:space="preserve"> (Продолжение)</w:t>
      </w:r>
    </w:p>
    <w:tbl>
      <w:tblPr>
        <w:tblStyle w:val="af3"/>
        <w:tblW w:w="0" w:type="auto"/>
        <w:tblInd w:w="-34" w:type="dxa"/>
        <w:tblLook w:val="04A0" w:firstRow="1" w:lastRow="0" w:firstColumn="1" w:lastColumn="0" w:noHBand="0" w:noVBand="1"/>
      </w:tblPr>
      <w:tblGrid>
        <w:gridCol w:w="567"/>
        <w:gridCol w:w="3806"/>
        <w:gridCol w:w="5339"/>
      </w:tblGrid>
      <w:tr w:rsidR="00CF5237" w:rsidTr="00070285">
        <w:tc>
          <w:tcPr>
            <w:tcW w:w="567" w:type="dxa"/>
          </w:tcPr>
          <w:p w:rsidR="00CF5237" w:rsidRPr="005C79E9" w:rsidRDefault="003601B5" w:rsidP="00CF5237">
            <w:pPr>
              <w:rPr>
                <w:sz w:val="24"/>
                <w:szCs w:val="24"/>
                <w:lang w:val="ru-RU" w:eastAsia="ja-JP"/>
              </w:rPr>
            </w:pPr>
            <w:r>
              <w:rPr>
                <w:sz w:val="24"/>
                <w:szCs w:val="24"/>
                <w:lang w:val="ru-RU" w:eastAsia="ja-JP"/>
              </w:rPr>
              <w:t>7</w:t>
            </w:r>
          </w:p>
        </w:tc>
        <w:tc>
          <w:tcPr>
            <w:tcW w:w="3806" w:type="dxa"/>
          </w:tcPr>
          <w:p w:rsidR="00CF5237" w:rsidRDefault="00CF5237" w:rsidP="0037182E">
            <w:pPr>
              <w:rPr>
                <w:rFonts w:eastAsia="MS Mincho" w:cs="Times New Roman"/>
                <w:sz w:val="20"/>
                <w:szCs w:val="20"/>
                <w:lang w:val="ru-RU" w:eastAsia="ja-JP"/>
              </w:rPr>
            </w:pPr>
            <w:r>
              <w:rPr>
                <w:rFonts w:eastAsia="MS Mincho" w:cs="Times New Roman"/>
                <w:sz w:val="20"/>
                <w:szCs w:val="20"/>
                <w:lang w:val="ru-RU" w:eastAsia="ja-JP"/>
              </w:rPr>
              <w:t>Если бизнес принадлежит вашему другу или знакомому, заплатите ли вы больше? Если вы знаете, что средства, к примеру, частично пойдут на благотворительность?</w:t>
            </w:r>
          </w:p>
        </w:tc>
        <w:tc>
          <w:tcPr>
            <w:tcW w:w="5339" w:type="dxa"/>
          </w:tcPr>
          <w:p w:rsidR="00CF5237" w:rsidRPr="00433DA0" w:rsidRDefault="00CF5237" w:rsidP="00CF5237">
            <w:pPr>
              <w:rPr>
                <w:sz w:val="20"/>
                <w:szCs w:val="20"/>
                <w:lang w:eastAsia="ja-JP"/>
              </w:rPr>
            </w:pPr>
            <w:r w:rsidRPr="00433DA0">
              <w:rPr>
                <w:sz w:val="20"/>
                <w:szCs w:val="20"/>
                <w:lang w:val="ru-RU" w:eastAsia="ja-JP"/>
              </w:rPr>
              <w:t xml:space="preserve">Проверяется связь с получателем платежа и её влияние на цену, а также назначение платежа. Частично затрагиваются вопросы благотворительности в рамках </w:t>
            </w:r>
            <w:r w:rsidRPr="00433DA0">
              <w:rPr>
                <w:sz w:val="20"/>
                <w:szCs w:val="20"/>
                <w:lang w:eastAsia="ja-JP"/>
              </w:rPr>
              <w:t>PWYW.</w:t>
            </w:r>
          </w:p>
        </w:tc>
      </w:tr>
      <w:tr w:rsidR="00CF5237" w:rsidRPr="004F0343" w:rsidTr="00070285">
        <w:tc>
          <w:tcPr>
            <w:tcW w:w="567" w:type="dxa"/>
          </w:tcPr>
          <w:p w:rsidR="00CF5237" w:rsidRPr="005C79E9" w:rsidRDefault="003601B5" w:rsidP="00CF5237">
            <w:pPr>
              <w:rPr>
                <w:sz w:val="24"/>
                <w:szCs w:val="24"/>
                <w:lang w:val="ru-RU" w:eastAsia="ja-JP"/>
              </w:rPr>
            </w:pPr>
            <w:r>
              <w:rPr>
                <w:sz w:val="24"/>
                <w:szCs w:val="24"/>
                <w:lang w:val="ru-RU" w:eastAsia="ja-JP"/>
              </w:rPr>
              <w:t>8</w:t>
            </w:r>
          </w:p>
        </w:tc>
        <w:tc>
          <w:tcPr>
            <w:tcW w:w="3806" w:type="dxa"/>
          </w:tcPr>
          <w:p w:rsidR="00CF5237" w:rsidRDefault="00CF5237" w:rsidP="00CF5237">
            <w:pPr>
              <w:rPr>
                <w:rFonts w:eastAsia="MS Mincho" w:cs="Times New Roman"/>
                <w:sz w:val="20"/>
                <w:szCs w:val="20"/>
                <w:lang w:val="ru-RU" w:eastAsia="ja-JP"/>
              </w:rPr>
            </w:pPr>
            <w:r>
              <w:rPr>
                <w:rFonts w:eastAsia="MS Mincho" w:cs="Times New Roman"/>
                <w:sz w:val="20"/>
                <w:szCs w:val="20"/>
                <w:lang w:val="ru-RU" w:eastAsia="ja-JP"/>
              </w:rPr>
              <w:t>Как вы считаете, вам важнее внутреннее одобрение или одобрение окружающих? В целом будет ли вам приятно, если в компании кто-то удивится, что вы готовы заплатить больше справедливой цены на продукт</w:t>
            </w:r>
          </w:p>
        </w:tc>
        <w:tc>
          <w:tcPr>
            <w:tcW w:w="5339" w:type="dxa"/>
          </w:tcPr>
          <w:p w:rsidR="00CF5237" w:rsidRPr="00433DA0" w:rsidRDefault="00CF5237" w:rsidP="00CF5237">
            <w:pPr>
              <w:rPr>
                <w:sz w:val="20"/>
                <w:szCs w:val="20"/>
                <w:lang w:val="ru-RU" w:eastAsia="ja-JP"/>
              </w:rPr>
            </w:pPr>
            <w:r w:rsidRPr="00433DA0">
              <w:rPr>
                <w:sz w:val="20"/>
                <w:szCs w:val="20"/>
                <w:lang w:val="ru-RU" w:eastAsia="ja-JP"/>
              </w:rPr>
              <w:t>С помощью данного вопроса есть возможность выяснить, какие мотивы у респондента при принятии решения: просоциальные или ориентированные на собственную выгоду.</w:t>
            </w:r>
          </w:p>
        </w:tc>
      </w:tr>
      <w:tr w:rsidR="003601B5" w:rsidRPr="004F0343" w:rsidTr="00070285">
        <w:tc>
          <w:tcPr>
            <w:tcW w:w="567" w:type="dxa"/>
          </w:tcPr>
          <w:p w:rsidR="003601B5" w:rsidRDefault="003601B5" w:rsidP="00CF5237">
            <w:pPr>
              <w:rPr>
                <w:sz w:val="24"/>
                <w:szCs w:val="24"/>
                <w:lang w:val="ru-RU" w:eastAsia="ja-JP"/>
              </w:rPr>
            </w:pPr>
            <w:r>
              <w:rPr>
                <w:sz w:val="24"/>
                <w:szCs w:val="24"/>
                <w:lang w:val="ru-RU" w:eastAsia="ja-JP"/>
              </w:rPr>
              <w:t>9</w:t>
            </w:r>
          </w:p>
        </w:tc>
        <w:tc>
          <w:tcPr>
            <w:tcW w:w="3806" w:type="dxa"/>
          </w:tcPr>
          <w:p w:rsidR="003601B5" w:rsidRDefault="003601B5" w:rsidP="003601B5">
            <w:pPr>
              <w:rPr>
                <w:rFonts w:eastAsia="MS Mincho" w:cs="Times New Roman"/>
                <w:sz w:val="20"/>
                <w:szCs w:val="20"/>
                <w:lang w:val="ru-RU" w:eastAsia="ja-JP"/>
              </w:rPr>
            </w:pPr>
            <w:r w:rsidRPr="003601B5">
              <w:rPr>
                <w:rFonts w:eastAsia="MS Mincho" w:cs="Times New Roman"/>
                <w:sz w:val="20"/>
                <w:szCs w:val="20"/>
                <w:lang w:val="ru-RU" w:eastAsia="ja-JP"/>
              </w:rPr>
              <w:t>Считае</w:t>
            </w:r>
            <w:r>
              <w:rPr>
                <w:rFonts w:eastAsia="MS Mincho" w:cs="Times New Roman"/>
                <w:sz w:val="20"/>
                <w:szCs w:val="20"/>
                <w:lang w:val="ru-RU" w:eastAsia="ja-JP"/>
              </w:rPr>
              <w:t>те ли в</w:t>
            </w:r>
            <w:r w:rsidRPr="003601B5">
              <w:rPr>
                <w:rFonts w:eastAsia="MS Mincho" w:cs="Times New Roman"/>
                <w:sz w:val="20"/>
                <w:szCs w:val="20"/>
                <w:lang w:val="ru-RU" w:eastAsia="ja-JP"/>
              </w:rPr>
              <w:t>ы себя человеком склонным к импульсивным покупкам?</w:t>
            </w:r>
          </w:p>
        </w:tc>
        <w:tc>
          <w:tcPr>
            <w:tcW w:w="5339" w:type="dxa"/>
          </w:tcPr>
          <w:p w:rsidR="003601B5" w:rsidRPr="003601B5" w:rsidRDefault="003601B5" w:rsidP="003601B5">
            <w:pPr>
              <w:jc w:val="both"/>
              <w:rPr>
                <w:sz w:val="20"/>
                <w:szCs w:val="20"/>
                <w:lang w:val="ru-RU" w:eastAsia="ja-JP"/>
              </w:rPr>
            </w:pPr>
            <w:r w:rsidRPr="003601B5">
              <w:rPr>
                <w:sz w:val="20"/>
                <w:szCs w:val="20"/>
                <w:lang w:val="ru-RU" w:eastAsia="ja-JP"/>
              </w:rPr>
              <w:t>В рамках модели PWYW ответственность за принятие решения ложится на покупателя и всегда существует риск либо переплатить, либо недоплат</w:t>
            </w:r>
            <w:r>
              <w:rPr>
                <w:sz w:val="20"/>
                <w:szCs w:val="20"/>
                <w:lang w:val="ru-RU" w:eastAsia="ja-JP"/>
              </w:rPr>
              <w:t>ить и как-то обидеть продавца. Понять н</w:t>
            </w:r>
            <w:r w:rsidRPr="003601B5">
              <w:rPr>
                <w:sz w:val="20"/>
                <w:szCs w:val="20"/>
                <w:lang w:val="ru-RU" w:eastAsia="ja-JP"/>
              </w:rPr>
              <w:t>асколько</w:t>
            </w:r>
            <w:r>
              <w:rPr>
                <w:sz w:val="20"/>
                <w:szCs w:val="20"/>
                <w:lang w:val="ru-RU" w:eastAsia="ja-JP"/>
              </w:rPr>
              <w:t xml:space="preserve"> респонденту</w:t>
            </w:r>
            <w:r w:rsidRPr="003601B5">
              <w:rPr>
                <w:sz w:val="20"/>
                <w:szCs w:val="20"/>
                <w:lang w:val="ru-RU" w:eastAsia="ja-JP"/>
              </w:rPr>
              <w:t xml:space="preserve"> комфортно принимать решение в такой ситуации по сравнению с фиксированной ценой, где понятно, какую цену продавец сам считает справедливой за свой товар.  </w:t>
            </w:r>
          </w:p>
          <w:p w:rsidR="003601B5" w:rsidRPr="00433DA0" w:rsidRDefault="003601B5" w:rsidP="00CF5237">
            <w:pPr>
              <w:rPr>
                <w:sz w:val="20"/>
                <w:szCs w:val="20"/>
                <w:lang w:val="ru-RU" w:eastAsia="ja-JP"/>
              </w:rPr>
            </w:pPr>
          </w:p>
        </w:tc>
      </w:tr>
      <w:tr w:rsidR="003601B5" w:rsidRPr="004F0343" w:rsidTr="00070285">
        <w:tc>
          <w:tcPr>
            <w:tcW w:w="567" w:type="dxa"/>
          </w:tcPr>
          <w:p w:rsidR="003601B5" w:rsidRDefault="003601B5" w:rsidP="00CF5237">
            <w:pPr>
              <w:rPr>
                <w:sz w:val="24"/>
                <w:szCs w:val="24"/>
                <w:lang w:val="ru-RU" w:eastAsia="ja-JP"/>
              </w:rPr>
            </w:pPr>
            <w:r>
              <w:rPr>
                <w:sz w:val="24"/>
                <w:szCs w:val="24"/>
                <w:lang w:val="ru-RU" w:eastAsia="ja-JP"/>
              </w:rPr>
              <w:t>10</w:t>
            </w:r>
          </w:p>
        </w:tc>
        <w:tc>
          <w:tcPr>
            <w:tcW w:w="3806" w:type="dxa"/>
          </w:tcPr>
          <w:p w:rsidR="003601B5" w:rsidRPr="003601B5" w:rsidRDefault="003601B5" w:rsidP="003601B5">
            <w:pPr>
              <w:rPr>
                <w:rFonts w:eastAsia="MS Mincho" w:cs="Times New Roman"/>
                <w:sz w:val="20"/>
                <w:szCs w:val="20"/>
                <w:lang w:val="ru-RU" w:eastAsia="ja-JP"/>
              </w:rPr>
            </w:pPr>
            <w:r>
              <w:rPr>
                <w:rFonts w:eastAsia="MS Mincho" w:cs="Times New Roman"/>
                <w:sz w:val="20"/>
                <w:szCs w:val="20"/>
                <w:lang w:val="ru-RU" w:eastAsia="ja-JP"/>
              </w:rPr>
              <w:t>Как думаете</w:t>
            </w:r>
            <w:r w:rsidRPr="003601B5">
              <w:rPr>
                <w:rFonts w:eastAsia="MS Mincho" w:cs="Times New Roman"/>
                <w:sz w:val="20"/>
                <w:szCs w:val="20"/>
                <w:lang w:val="ru-RU" w:eastAsia="ja-JP"/>
              </w:rPr>
              <w:t xml:space="preserve">, применима ли модель в России? Если да то в каких сферах на </w:t>
            </w:r>
            <w:r>
              <w:rPr>
                <w:rFonts w:eastAsia="MS Mincho" w:cs="Times New Roman"/>
                <w:sz w:val="20"/>
                <w:szCs w:val="20"/>
                <w:lang w:val="ru-RU" w:eastAsia="ja-JP"/>
              </w:rPr>
              <w:t>ваш</w:t>
            </w:r>
            <w:r w:rsidRPr="003601B5">
              <w:rPr>
                <w:rFonts w:eastAsia="MS Mincho" w:cs="Times New Roman"/>
                <w:sz w:val="20"/>
                <w:szCs w:val="20"/>
                <w:lang w:val="ru-RU" w:eastAsia="ja-JP"/>
              </w:rPr>
              <w:t xml:space="preserve"> взгляд.</w:t>
            </w:r>
          </w:p>
        </w:tc>
        <w:tc>
          <w:tcPr>
            <w:tcW w:w="5339" w:type="dxa"/>
          </w:tcPr>
          <w:p w:rsidR="003601B5" w:rsidRPr="003601B5" w:rsidRDefault="003601B5" w:rsidP="003601B5">
            <w:pPr>
              <w:jc w:val="both"/>
              <w:rPr>
                <w:sz w:val="20"/>
                <w:szCs w:val="20"/>
                <w:lang w:val="ru-RU" w:eastAsia="ja-JP"/>
              </w:rPr>
            </w:pPr>
            <w:r>
              <w:rPr>
                <w:sz w:val="20"/>
                <w:szCs w:val="20"/>
                <w:lang w:val="ru-RU" w:eastAsia="ja-JP"/>
              </w:rPr>
              <w:t>Узнать у респондента мнение относительно применимости модели в России.</w:t>
            </w:r>
          </w:p>
        </w:tc>
      </w:tr>
    </w:tbl>
    <w:p w:rsidR="00CF5237" w:rsidRPr="00472FAE" w:rsidRDefault="00472FAE" w:rsidP="00F825C7">
      <w:pPr>
        <w:rPr>
          <w:sz w:val="24"/>
          <w:szCs w:val="24"/>
          <w:lang w:val="ru-RU" w:eastAsia="ja-JP"/>
        </w:rPr>
      </w:pPr>
      <w:r>
        <w:rPr>
          <w:sz w:val="24"/>
          <w:szCs w:val="24"/>
          <w:lang w:val="ru-RU" w:eastAsia="ja-JP"/>
        </w:rPr>
        <w:t>Источник</w:t>
      </w:r>
      <w:r w:rsidRPr="00B82EA3">
        <w:rPr>
          <w:sz w:val="24"/>
          <w:szCs w:val="24"/>
          <w:lang w:val="ru-RU" w:eastAsia="ja-JP"/>
        </w:rPr>
        <w:t xml:space="preserve">: </w:t>
      </w:r>
      <w:r>
        <w:rPr>
          <w:sz w:val="24"/>
          <w:szCs w:val="24"/>
          <w:lang w:val="ru-RU" w:eastAsia="ja-JP"/>
        </w:rPr>
        <w:t>составлено автором</w:t>
      </w:r>
    </w:p>
    <w:p w:rsidR="00070285" w:rsidRDefault="00070285" w:rsidP="00F825C7">
      <w:pPr>
        <w:rPr>
          <w:sz w:val="24"/>
          <w:szCs w:val="24"/>
          <w:lang w:val="ru-RU" w:eastAsia="ja-JP"/>
        </w:rPr>
      </w:pPr>
    </w:p>
    <w:p w:rsidR="00070285" w:rsidRDefault="00070285" w:rsidP="00F825C7">
      <w:pPr>
        <w:rPr>
          <w:sz w:val="24"/>
          <w:szCs w:val="24"/>
          <w:lang w:val="ru-RU" w:eastAsia="ja-JP"/>
        </w:rPr>
      </w:pPr>
    </w:p>
    <w:p w:rsidR="00070285" w:rsidRDefault="00070285" w:rsidP="00F825C7">
      <w:pPr>
        <w:rPr>
          <w:sz w:val="24"/>
          <w:szCs w:val="24"/>
          <w:lang w:val="ru-RU" w:eastAsia="ja-JP"/>
        </w:rPr>
      </w:pPr>
    </w:p>
    <w:p w:rsidR="00070285" w:rsidRDefault="00070285" w:rsidP="00F825C7">
      <w:pPr>
        <w:rPr>
          <w:sz w:val="24"/>
          <w:szCs w:val="24"/>
          <w:lang w:val="ru-RU" w:eastAsia="ja-JP"/>
        </w:rPr>
      </w:pPr>
    </w:p>
    <w:p w:rsidR="00070285" w:rsidRDefault="00070285" w:rsidP="00F825C7">
      <w:pPr>
        <w:rPr>
          <w:sz w:val="24"/>
          <w:szCs w:val="24"/>
          <w:lang w:val="ru-RU" w:eastAsia="ja-JP"/>
        </w:rPr>
      </w:pPr>
    </w:p>
    <w:p w:rsidR="00070285" w:rsidRDefault="00070285" w:rsidP="00F825C7">
      <w:pPr>
        <w:rPr>
          <w:sz w:val="24"/>
          <w:szCs w:val="24"/>
          <w:lang w:val="ru-RU" w:eastAsia="ja-JP"/>
        </w:rPr>
      </w:pPr>
    </w:p>
    <w:p w:rsidR="0026368C" w:rsidRPr="0026368C" w:rsidRDefault="008824F8" w:rsidP="008824F8">
      <w:pPr>
        <w:pStyle w:val="1"/>
        <w:rPr>
          <w:rFonts w:cstheme="minorBidi"/>
          <w:lang w:val="ru-RU" w:eastAsia="ja-JP"/>
        </w:rPr>
      </w:pPr>
      <w:bookmarkStart w:id="261" w:name="_Toc73662372"/>
      <w:r>
        <w:rPr>
          <w:lang w:val="ru-RU" w:eastAsia="ja-JP"/>
        </w:rPr>
        <w:lastRenderedPageBreak/>
        <w:t>ПРИЛОЖЕНИЕ 7. С</w:t>
      </w:r>
      <w:r w:rsidR="0024637E">
        <w:rPr>
          <w:lang w:val="ru-RU" w:eastAsia="ja-JP"/>
        </w:rPr>
        <w:t>крипты интервью</w:t>
      </w:r>
      <w:bookmarkEnd w:id="261"/>
    </w:p>
    <w:p w:rsidR="00984513" w:rsidRPr="00F915B9" w:rsidRDefault="00984513" w:rsidP="00C47F1C">
      <w:pPr>
        <w:spacing w:before="0" w:after="0"/>
        <w:ind w:firstLine="709"/>
        <w:jc w:val="both"/>
        <w:rPr>
          <w:rFonts w:cs="Times New Roman"/>
          <w:b/>
          <w:sz w:val="24"/>
          <w:szCs w:val="24"/>
          <w:lang w:val="ru-RU"/>
        </w:rPr>
      </w:pPr>
      <w:r w:rsidRPr="00F915B9">
        <w:rPr>
          <w:rFonts w:cs="Times New Roman"/>
          <w:b/>
          <w:sz w:val="24"/>
          <w:szCs w:val="24"/>
          <w:lang w:val="ru-RU"/>
        </w:rPr>
        <w:t>Респондент 1 (Алёна)</w:t>
      </w:r>
    </w:p>
    <w:p w:rsidR="00984513" w:rsidRPr="00F915B9" w:rsidRDefault="00984513" w:rsidP="00110A1B">
      <w:pPr>
        <w:pStyle w:val="af"/>
        <w:numPr>
          <w:ilvl w:val="0"/>
          <w:numId w:val="11"/>
        </w:numPr>
        <w:spacing w:before="0" w:after="0"/>
        <w:ind w:left="0" w:firstLine="709"/>
        <w:jc w:val="both"/>
        <w:rPr>
          <w:rFonts w:cs="Times New Roman"/>
          <w:sz w:val="24"/>
          <w:szCs w:val="24"/>
          <w:lang w:val="ru-RU"/>
        </w:rPr>
      </w:pPr>
      <w:r w:rsidRPr="00F915B9">
        <w:rPr>
          <w:rFonts w:cs="Times New Roman"/>
          <w:sz w:val="24"/>
          <w:szCs w:val="24"/>
          <w:lang w:val="ru-RU"/>
        </w:rPr>
        <w:t xml:space="preserve">Профиль респондента: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21 год, студент, средний доход, Санкт-Петербург</w:t>
      </w:r>
    </w:p>
    <w:p w:rsidR="00984513" w:rsidRPr="00F915B9" w:rsidRDefault="00984513" w:rsidP="00110A1B">
      <w:pPr>
        <w:pStyle w:val="af"/>
        <w:numPr>
          <w:ilvl w:val="0"/>
          <w:numId w:val="11"/>
        </w:numPr>
        <w:spacing w:before="0" w:after="0"/>
        <w:ind w:left="0" w:firstLine="709"/>
        <w:jc w:val="both"/>
        <w:rPr>
          <w:rFonts w:cs="Times New Roman"/>
          <w:i/>
          <w:sz w:val="24"/>
          <w:szCs w:val="24"/>
          <w:lang w:val="ru-RU"/>
        </w:rPr>
      </w:pPr>
      <w:r w:rsidRPr="00F915B9">
        <w:rPr>
          <w:rFonts w:cs="Times New Roman"/>
          <w:i/>
          <w:sz w:val="24"/>
          <w:szCs w:val="24"/>
          <w:lang w:val="ru-RU"/>
        </w:rPr>
        <w:t>Приходилось ли тебе приобретать товары или услуги по модели?</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Кофе точно приходилось, баггинс кофе приобретали, пока они не испортились. Специально после пар ездили покупать, пить кофе за 100 рублей. Обычно ездили с Катей, Катя скидывала мелочь, а мне было как-то неловко, поэтому клала 100 рублей.</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Еще какие-то примеры можешь вспомнить?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Сложно вспомнить, В Швеции музей искусств, можно было зайти или бесплатно, или сделать донат, но не делала.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За донат приложения часто встречала, где можно поддержать или пользоваться бесплатно. Но обычно не платила.</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А почему не платила?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Не платила потому что это не титанический труд для них. Один раз сделали приложение и теперь уже монетизируют.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Может у блогеров когда-то встречала?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Ни разу у блогеров такого не видела, блогеров особо не смотрю.</w:t>
      </w:r>
    </w:p>
    <w:p w:rsidR="00984513" w:rsidRPr="00F915B9" w:rsidRDefault="00984513" w:rsidP="00110A1B">
      <w:pPr>
        <w:pStyle w:val="af"/>
        <w:numPr>
          <w:ilvl w:val="0"/>
          <w:numId w:val="11"/>
        </w:numPr>
        <w:spacing w:before="0" w:after="0"/>
        <w:ind w:left="0" w:firstLine="709"/>
        <w:jc w:val="both"/>
        <w:rPr>
          <w:rFonts w:cs="Times New Roman"/>
          <w:sz w:val="24"/>
          <w:szCs w:val="24"/>
          <w:lang w:val="ru-RU"/>
        </w:rPr>
      </w:pPr>
      <w:r w:rsidRPr="00F915B9">
        <w:rPr>
          <w:rFonts w:cs="Times New Roman"/>
          <w:i/>
          <w:sz w:val="24"/>
          <w:szCs w:val="24"/>
          <w:lang w:val="ru-RU"/>
        </w:rPr>
        <w:t xml:space="preserve">Опиши свои впечатления от оплаты кофе. Было ли тяжело принять решение о цене? </w:t>
      </w:r>
    </w:p>
    <w:p w:rsidR="00984513" w:rsidRPr="00F915B9" w:rsidRDefault="00984513" w:rsidP="00C47F1C">
      <w:pPr>
        <w:pStyle w:val="af"/>
        <w:spacing w:before="0" w:after="0"/>
        <w:ind w:left="0" w:firstLine="709"/>
        <w:jc w:val="both"/>
        <w:rPr>
          <w:rFonts w:cs="Times New Roman"/>
          <w:i/>
          <w:sz w:val="24"/>
          <w:szCs w:val="24"/>
          <w:lang w:val="ru-RU"/>
        </w:rPr>
      </w:pPr>
    </w:p>
    <w:p w:rsidR="00984513" w:rsidRPr="00F915B9" w:rsidRDefault="00984513" w:rsidP="00C47F1C">
      <w:pPr>
        <w:pStyle w:val="af"/>
        <w:spacing w:before="0" w:after="0"/>
        <w:ind w:left="0" w:firstLine="709"/>
        <w:jc w:val="both"/>
        <w:rPr>
          <w:rFonts w:cs="Times New Roman"/>
          <w:sz w:val="24"/>
          <w:szCs w:val="24"/>
          <w:lang w:val="ru-RU"/>
        </w:rPr>
      </w:pPr>
      <w:r w:rsidRPr="00F915B9">
        <w:rPr>
          <w:rFonts w:cs="Times New Roman"/>
          <w:sz w:val="24"/>
          <w:szCs w:val="24"/>
          <w:lang w:val="ru-RU"/>
        </w:rPr>
        <w:t xml:space="preserve">Были эмоции к компании, любила эту компанию изначально. То есть если бы дали просто какой-то флаер неизвестной компании, то может вообще бы не пошла. Хотела поддержать бизнес, ребят. Знала компанию.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На какую цену ориентировалась? Как принимала решение?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Меню висело, на него в целом ориентировалась. Платила меньше, чем в меню. Один раз не заплатила, но было стыдно. Один раз больше заплатила порядка 200 рублей, то есть один раз больше, один раз ничего.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Когда народу было много, то не хотелось много класть, было все равно, а когда душевные люди за стойкой , то было больше мотивации. Если особенно с ним поговорили, то это уже не просто кофе, а что-то большее.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 xml:space="preserve">Больше хочется поддержать бизнес и доплатить, а не то что показаться скупой. Хотелось просто помочь, так как вложили деньги, сделали бизнес, теперь сидят «голые». </w:t>
      </w:r>
    </w:p>
    <w:p w:rsidR="00984513" w:rsidRPr="00F915B9" w:rsidRDefault="00984513" w:rsidP="00110A1B">
      <w:pPr>
        <w:pStyle w:val="af"/>
        <w:numPr>
          <w:ilvl w:val="0"/>
          <w:numId w:val="11"/>
        </w:numPr>
        <w:spacing w:before="0" w:after="0"/>
        <w:ind w:left="0" w:firstLine="709"/>
        <w:jc w:val="both"/>
        <w:rPr>
          <w:rFonts w:cs="Times New Roman"/>
          <w:i/>
          <w:sz w:val="24"/>
          <w:szCs w:val="24"/>
          <w:lang w:val="ru-RU"/>
        </w:rPr>
      </w:pPr>
      <w:r w:rsidRPr="00F915B9">
        <w:rPr>
          <w:rFonts w:cs="Times New Roman"/>
          <w:i/>
          <w:sz w:val="24"/>
          <w:szCs w:val="24"/>
          <w:lang w:val="ru-RU"/>
        </w:rPr>
        <w:t>Был ли кто-то рядом, когда принимала решение о цене?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Катя познакомила же . Она сказала, что кидай, что хочешь, кинула мелочь из маршрутки. Потом сама думала, но было как-то стыдно, так как понимала, сколько стоит кофе.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Первый раз ориентировалась, потом уже последующие разы принимала решение сама.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Больше нравилось и больше платила, когда человек в кофейне говорил, что платите сколько хотите, то есть не заставлял, а именно делал акцент на том, что это абсолютно добровольно.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А когда человек один раз сделал акцент на том, что платите, сколько стоит, а не сколько хотите, то не было желания платить вообще, так как есть ощущение давления.  Было понятно, что он жадный и заплатила меньше</w:t>
      </w:r>
    </w:p>
    <w:p w:rsidR="00984513" w:rsidRPr="00F915B9" w:rsidRDefault="00984513" w:rsidP="00110A1B">
      <w:pPr>
        <w:pStyle w:val="af"/>
        <w:numPr>
          <w:ilvl w:val="0"/>
          <w:numId w:val="11"/>
        </w:numPr>
        <w:spacing w:before="0" w:after="0"/>
        <w:ind w:left="0" w:firstLine="709"/>
        <w:jc w:val="both"/>
        <w:rPr>
          <w:rFonts w:cs="Times New Roman"/>
          <w:i/>
          <w:sz w:val="24"/>
          <w:szCs w:val="24"/>
          <w:lang w:val="ru-RU"/>
        </w:rPr>
      </w:pPr>
      <w:r w:rsidRPr="00F915B9">
        <w:rPr>
          <w:rFonts w:cs="Times New Roman"/>
          <w:i/>
          <w:sz w:val="24"/>
          <w:szCs w:val="24"/>
          <w:lang w:val="ru-RU"/>
        </w:rPr>
        <w:t>Какой вариант тебе больше нравится, заплатить сначала до потребления продукта или после? Когда бы заплатил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Непонятно, как существует такая опция в рамках модели, где существует возможность выйти из сделки. Сложный вопрос, но так как модель креативная, то было бы прикольнее заплатить до. Так как хотелось бы рискнуть. Устроить себе сюрприз, вкусно по итогу или нет. Ошибся ты или нет, когда принимал решение.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до платить то должна быть возможность еще положить после, если заплатила мало. То есть понравился продукт и доложила больше денег (добавила/доплатила)</w:t>
      </w:r>
    </w:p>
    <w:p w:rsidR="00984513" w:rsidRPr="00F915B9" w:rsidRDefault="00984513" w:rsidP="00110A1B">
      <w:pPr>
        <w:pStyle w:val="af"/>
        <w:numPr>
          <w:ilvl w:val="0"/>
          <w:numId w:val="11"/>
        </w:numPr>
        <w:spacing w:before="0" w:after="0"/>
        <w:ind w:left="0" w:firstLine="709"/>
        <w:jc w:val="both"/>
        <w:rPr>
          <w:rFonts w:cs="Times New Roman"/>
          <w:i/>
          <w:sz w:val="24"/>
          <w:szCs w:val="24"/>
          <w:lang w:val="ru-RU"/>
        </w:rPr>
      </w:pPr>
      <w:r w:rsidRPr="00F915B9">
        <w:rPr>
          <w:rFonts w:cs="Times New Roman"/>
          <w:i/>
          <w:sz w:val="24"/>
          <w:szCs w:val="24"/>
          <w:lang w:val="ru-RU"/>
        </w:rPr>
        <w:t>Как считаешь, ты бы заплатил меньше, когда платёж анонимный или ту же стоимость, что и при непосредственном контакте с продавцом?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Анонимно или не анонимно заплатила бы одинаково, так как в любом случае оцениваешь качество товара.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люди агрессивные, то лучше бы анонимно заплатила меньше, так как в случае, когда человек давил во время оплаты кофе, то разозлилась и кинула мелочь, когда он отвернулся.</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 банку, где много денег сложно кинуть, так как если кто-то кидает много до тебя, думаешь, что лучше побольше заплатить. В случае с кофе, когда прозрачная банка, и многие люди заплатили и положили прям большие купюры.</w:t>
      </w:r>
    </w:p>
    <w:p w:rsidR="00984513" w:rsidRPr="00F915B9" w:rsidRDefault="00984513" w:rsidP="00110A1B">
      <w:pPr>
        <w:pStyle w:val="af"/>
        <w:numPr>
          <w:ilvl w:val="0"/>
          <w:numId w:val="11"/>
        </w:numPr>
        <w:spacing w:before="0" w:after="0"/>
        <w:ind w:left="0" w:firstLine="709"/>
        <w:jc w:val="both"/>
        <w:rPr>
          <w:rFonts w:cs="Times New Roman"/>
          <w:i/>
          <w:sz w:val="24"/>
          <w:szCs w:val="24"/>
          <w:lang w:val="ru-RU"/>
        </w:rPr>
      </w:pPr>
      <w:r w:rsidRPr="00F915B9">
        <w:rPr>
          <w:rFonts w:cs="Times New Roman"/>
          <w:i/>
          <w:sz w:val="24"/>
          <w:szCs w:val="24"/>
          <w:lang w:val="ru-RU"/>
        </w:rPr>
        <w:t>Если бизнес принадлежит твоему другу или знакомому, заплатишь ли ты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Если бизнес принадлежит другу, то больше точно заплачу.</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Если знаешь, что средства, к примеру, частично пойдут на благотворительность?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Благотворительность не влияет, даже бесит, сама хочу помогать и такие предложения кажутся подозрительными, выглядит как приманка. Не доверяю, так как это как ход может использоваться при открытии. Ощущение, что из-за этого и ждут, ч о заплачу больше.</w:t>
      </w:r>
    </w:p>
    <w:p w:rsidR="00984513" w:rsidRPr="00F915B9" w:rsidRDefault="00984513" w:rsidP="00110A1B">
      <w:pPr>
        <w:pStyle w:val="af"/>
        <w:numPr>
          <w:ilvl w:val="0"/>
          <w:numId w:val="11"/>
        </w:numPr>
        <w:spacing w:before="0" w:after="0"/>
        <w:ind w:left="0" w:firstLine="709"/>
        <w:jc w:val="both"/>
        <w:rPr>
          <w:rFonts w:cs="Times New Roman"/>
          <w:sz w:val="24"/>
          <w:szCs w:val="24"/>
          <w:lang w:val="ru-RU"/>
        </w:rPr>
      </w:pPr>
      <w:r w:rsidRPr="00F915B9">
        <w:rPr>
          <w:rFonts w:cs="Times New Roman"/>
          <w:i/>
          <w:sz w:val="24"/>
          <w:szCs w:val="24"/>
          <w:lang w:val="ru-RU"/>
        </w:rPr>
        <w:t>Как считаешь, тебе важнее внутреннее одобрение или одобрение окружающих</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Мне внутренне одобрение явно важнее, я же с подругой ходила, она кинула мелочь, а я всё равно решила справедливую цену платить. </w:t>
      </w:r>
    </w:p>
    <w:p w:rsidR="00984513" w:rsidRPr="00F915B9" w:rsidRDefault="00984513" w:rsidP="00C47F1C">
      <w:pPr>
        <w:pStyle w:val="af"/>
        <w:spacing w:before="0" w:after="0"/>
        <w:ind w:left="0" w:firstLine="709"/>
        <w:jc w:val="both"/>
        <w:rPr>
          <w:rFonts w:cs="Times New Roman"/>
          <w:i/>
          <w:sz w:val="24"/>
          <w:szCs w:val="24"/>
          <w:lang w:val="ru-RU"/>
        </w:rPr>
      </w:pPr>
      <w:r w:rsidRPr="00F915B9">
        <w:rPr>
          <w:rFonts w:cs="Times New Roman"/>
          <w:i/>
          <w:sz w:val="24"/>
          <w:szCs w:val="24"/>
          <w:lang w:val="ru-RU"/>
        </w:rPr>
        <w:t>В целом будет ли тебе приятно, если в компании кто-то удивится, что ты готова заплатить больше справедливой цены на продукт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Не принципиально, не хочу, чтобы удивились, мне от этого наоборот было бы неприятно</w:t>
      </w:r>
    </w:p>
    <w:p w:rsidR="00984513" w:rsidRPr="00F915B9" w:rsidRDefault="00984513" w:rsidP="00110A1B">
      <w:pPr>
        <w:pStyle w:val="af"/>
        <w:numPr>
          <w:ilvl w:val="0"/>
          <w:numId w:val="11"/>
        </w:numPr>
        <w:spacing w:before="0" w:after="0"/>
        <w:ind w:left="0" w:firstLine="709"/>
        <w:jc w:val="both"/>
        <w:rPr>
          <w:rFonts w:cs="Times New Roman"/>
          <w:i/>
          <w:sz w:val="24"/>
          <w:szCs w:val="24"/>
          <w:lang w:val="ru-RU"/>
        </w:rPr>
      </w:pPr>
      <w:r w:rsidRPr="00F915B9">
        <w:rPr>
          <w:rFonts w:cs="Times New Roman"/>
          <w:i/>
          <w:sz w:val="24"/>
          <w:szCs w:val="24"/>
          <w:lang w:val="ru-RU"/>
        </w:rPr>
        <w:t xml:space="preserve">Считаешь ли ты себя человеком склонным к импульсивным покупкам?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Импульсивные покупки часто бывают, когда не считая, сначала покупаю, потом думаю только.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Поясню, что хочу узнать. В рамках модели </w:t>
      </w:r>
      <w:r w:rsidRPr="00F915B9">
        <w:rPr>
          <w:rFonts w:cs="Times New Roman"/>
          <w:i/>
          <w:sz w:val="24"/>
          <w:szCs w:val="24"/>
        </w:rPr>
        <w:t>PWYW</w:t>
      </w:r>
      <w:r w:rsidRPr="00F915B9">
        <w:rPr>
          <w:rFonts w:cs="Times New Roman"/>
          <w:i/>
          <w:sz w:val="24"/>
          <w:szCs w:val="24"/>
          <w:lang w:val="ru-RU"/>
        </w:rPr>
        <w:t xml:space="preserve"> ответственность за принятие решения ложится на покупателя и всегда существует риск либо переплатить, либо недоплатить и как-то обидеть продавца. Насколько тебе комфортно принимать решение в такой ситуации по сравнению с фиксированной ценой, где понятно, какую цену продавец сам считает справедливой за свой товар.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Мне было бы интересно платить в рамках </w:t>
      </w:r>
      <w:r w:rsidRPr="00F915B9">
        <w:rPr>
          <w:rFonts w:cs="Times New Roman"/>
          <w:sz w:val="24"/>
          <w:szCs w:val="24"/>
        </w:rPr>
        <w:t>PWYW</w:t>
      </w:r>
      <w:r w:rsidRPr="00F915B9">
        <w:rPr>
          <w:rFonts w:cs="Times New Roman"/>
          <w:sz w:val="24"/>
          <w:szCs w:val="24"/>
          <w:lang w:val="ru-RU"/>
        </w:rPr>
        <w:t>, так как существует эффект неожиданности.</w:t>
      </w:r>
    </w:p>
    <w:p w:rsidR="00984513" w:rsidRPr="00F915B9" w:rsidRDefault="00984513" w:rsidP="00110A1B">
      <w:pPr>
        <w:pStyle w:val="af"/>
        <w:numPr>
          <w:ilvl w:val="0"/>
          <w:numId w:val="11"/>
        </w:numPr>
        <w:spacing w:before="0" w:after="0"/>
        <w:ind w:left="0" w:firstLine="709"/>
        <w:jc w:val="both"/>
        <w:rPr>
          <w:rFonts w:cs="Times New Roman"/>
          <w:i/>
          <w:sz w:val="24"/>
          <w:szCs w:val="24"/>
          <w:lang w:val="ru-RU"/>
        </w:rPr>
      </w:pPr>
      <w:r w:rsidRPr="00F915B9">
        <w:rPr>
          <w:rFonts w:cs="Times New Roman"/>
          <w:i/>
          <w:sz w:val="24"/>
          <w:szCs w:val="24"/>
          <w:lang w:val="ru-RU"/>
        </w:rPr>
        <w:t>Как думаешь, применима ли модель в России? Если да то в каких сферах на твой взгляд.</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Применима, наверное, но русские люди склонны к платить совсем мало или ничего. Глядя в глаза даже могут положить меньше. В кофейне часто нагло себя вели и воспринимали, как что-то бесплатное.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Добавить минимальную стоимость, мне кажется, более эффективным, тогда халявщики все будут платить хотя бы себестоимость. А уже на профите, который люди другие платят сверх.</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То есть в целом модель применима, но с оговорками, иначе бизнес разорится.</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Искусство, выставки, музеи, музей, где нет халявщиков и есть эмоциональная привязанность. Если человеку интересно, любимый композитор или концерт современного искусства, где есть какая-то эмоциональная привязанность к любимому композитору или художнику, какая-то сфера интересов.</w:t>
      </w:r>
    </w:p>
    <w:p w:rsidR="00984513" w:rsidRPr="00F915B9" w:rsidRDefault="00984513" w:rsidP="00C47F1C">
      <w:pPr>
        <w:spacing w:before="0" w:after="0"/>
        <w:ind w:firstLine="709"/>
        <w:jc w:val="both"/>
        <w:rPr>
          <w:rFonts w:cs="Times New Roman"/>
          <w:b/>
          <w:sz w:val="24"/>
          <w:szCs w:val="24"/>
          <w:lang w:val="ru-RU"/>
        </w:rPr>
      </w:pPr>
      <w:r w:rsidRPr="00F915B9">
        <w:rPr>
          <w:rFonts w:cs="Times New Roman"/>
          <w:b/>
          <w:sz w:val="24"/>
          <w:szCs w:val="24"/>
          <w:lang w:val="ru-RU"/>
        </w:rPr>
        <w:t>Респондент 2 (Георгий)</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1.</w:t>
      </w:r>
      <w:r w:rsidRPr="00F915B9">
        <w:rPr>
          <w:rFonts w:cs="Times New Roman"/>
          <w:sz w:val="24"/>
          <w:szCs w:val="24"/>
          <w:lang w:val="ru-RU"/>
        </w:rPr>
        <w:tab/>
        <w:t xml:space="preserve">Профиль респондента: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22 года, среднее образование, свой стратап в игровой индустрии, доход ниже среднего, Москва</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 xml:space="preserve">2. </w:t>
      </w:r>
      <w:r w:rsidRPr="00F915B9">
        <w:rPr>
          <w:rFonts w:cs="Times New Roman"/>
          <w:i/>
          <w:sz w:val="24"/>
          <w:szCs w:val="24"/>
          <w:lang w:val="ru-RU"/>
        </w:rPr>
        <w:t>Приходилось ли тебе приобретать товар или услугу в рамках модели PWYW?</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Да, конечно приходилось.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Часто используется в играх, там, где я видел. Мне больше всего знакома игровая сфера. К примеру, </w:t>
      </w:r>
      <w:r w:rsidRPr="00F915B9">
        <w:rPr>
          <w:rFonts w:cs="Times New Roman"/>
          <w:sz w:val="24"/>
          <w:szCs w:val="24"/>
        </w:rPr>
        <w:t>icho</w:t>
      </w:r>
      <w:r w:rsidRPr="00F915B9">
        <w:rPr>
          <w:rFonts w:cs="Times New Roman"/>
          <w:sz w:val="24"/>
          <w:szCs w:val="24"/>
          <w:lang w:val="ru-RU"/>
        </w:rPr>
        <w:t>.</w:t>
      </w:r>
      <w:r w:rsidRPr="00F915B9">
        <w:rPr>
          <w:rFonts w:cs="Times New Roman"/>
          <w:sz w:val="24"/>
          <w:szCs w:val="24"/>
        </w:rPr>
        <w:t>ru</w:t>
      </w:r>
      <w:r w:rsidRPr="00F915B9">
        <w:rPr>
          <w:rFonts w:cs="Times New Roman"/>
          <w:sz w:val="24"/>
          <w:szCs w:val="24"/>
          <w:lang w:val="ru-RU"/>
        </w:rPr>
        <w:t>, там часто выкладывают игры и ассеты</w:t>
      </w:r>
      <w:r w:rsidRPr="00F915B9">
        <w:rPr>
          <w:rStyle w:val="ae"/>
          <w:rFonts w:cs="Times New Roman"/>
          <w:sz w:val="24"/>
          <w:szCs w:val="24"/>
          <w:lang w:val="ru-RU"/>
        </w:rPr>
        <w:footnoteReference w:id="106"/>
      </w:r>
      <w:r w:rsidRPr="00F915B9">
        <w:rPr>
          <w:rFonts w:cs="Times New Roman"/>
          <w:sz w:val="24"/>
          <w:szCs w:val="24"/>
          <w:lang w:val="ru-RU"/>
        </w:rPr>
        <w:t>. Есть такой сервис, где можно выкладывать игры и пользователь сам решает, какую цену заплатить. Я сам выкладываю свои ассеты. Пользуюсь, чтобы выложить рисунки</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Ещё знаю, что </w:t>
      </w:r>
      <w:r w:rsidRPr="00F915B9">
        <w:rPr>
          <w:rFonts w:cs="Times New Roman"/>
          <w:sz w:val="24"/>
          <w:szCs w:val="24"/>
        </w:rPr>
        <w:t>Humble</w:t>
      </w:r>
      <w:r w:rsidRPr="00F915B9">
        <w:rPr>
          <w:rFonts w:cs="Times New Roman"/>
          <w:sz w:val="24"/>
          <w:szCs w:val="24"/>
          <w:lang w:val="ru-RU"/>
        </w:rPr>
        <w:t xml:space="preserve"> </w:t>
      </w:r>
      <w:r w:rsidRPr="00F915B9">
        <w:rPr>
          <w:rFonts w:cs="Times New Roman"/>
          <w:sz w:val="24"/>
          <w:szCs w:val="24"/>
        </w:rPr>
        <w:t>bundle</w:t>
      </w:r>
      <w:r w:rsidRPr="00F915B9">
        <w:rPr>
          <w:rFonts w:cs="Times New Roman"/>
          <w:sz w:val="24"/>
          <w:szCs w:val="24"/>
          <w:lang w:val="ru-RU"/>
        </w:rPr>
        <w:t xml:space="preserve"> по такой схеме успешно работают.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Доки доки литрече клаб, по такой же системе выкладывали, насколько я слышал они неплохо заработали</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Поняла, у тебя много опыта, интересно. А с физическими продуктами в рамках такой модели тебе приходилось сталкиваться?</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С физическими вещами никогда не сталкивался, странно даже, никогда прям не встречал.</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Я привык в физическом плане воспринимать это, как чаевые. Я вижу это так, что человек больше выкладывается, если ему понравилось обслуживание и прочее.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3. </w:t>
      </w:r>
      <w:r w:rsidRPr="00F915B9">
        <w:rPr>
          <w:rFonts w:cs="Times New Roman"/>
          <w:i/>
          <w:sz w:val="24"/>
          <w:szCs w:val="24"/>
          <w:lang w:val="ru-RU"/>
        </w:rPr>
        <w:t>Опиши свои впечатления от оплаты в рамках модели. Было ли тяжело принять решение о цене? Сколько заплатил, на что ориентировался?</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Платил за ассеты за персонажей для диплома, долларов 5.</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Среднестатистически из-за своего финансового положения я возьму по минимальной цене. Но уверен, что если бы было больше денег, то точно бы заплатил больше.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4. З</w:t>
      </w:r>
      <w:r w:rsidRPr="00F915B9">
        <w:rPr>
          <w:rFonts w:cs="Times New Roman"/>
          <w:i/>
          <w:sz w:val="24"/>
          <w:szCs w:val="24"/>
          <w:lang w:val="ru-RU"/>
        </w:rPr>
        <w:t>нал ли примерно стоимость товара, было ли с чем сравнить цену?</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 xml:space="preserve">В случае с игрой скинулись немного, ведь примерно знаешь, сколько стоит игра, сколько человек приложил усилий. Если примерно посмотреть на общий рынок, сколько люди обычно платят за это.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То есть ты платишь, сколько стоит товар на рынке?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очень понравится, то заплачу больше, то больше рыночной. Если вообще не устроил товар, то заплачу меньше рыночной или не заплачу вообще.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5. </w:t>
      </w:r>
      <w:r w:rsidRPr="00F915B9">
        <w:rPr>
          <w:rFonts w:cs="Times New Roman"/>
          <w:i/>
          <w:sz w:val="24"/>
          <w:szCs w:val="24"/>
          <w:lang w:val="ru-RU"/>
        </w:rPr>
        <w:t>Какой вариант тебе больше нравится, заплатить сначала до потребления продукта или после? Когда бы заплатил больше?</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Точно бы заплатил больше после потребления.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А если не понравится?</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Всё очень просто, я бы не заплатил, если мне не понравится. Но в случае с кофейней мне было бы неловко просто уйти не заплатив. Я бы или минимально заплатил, или средний ценник.</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Дискомфортно было бы просто уйти. Я бы вот заплатил, как сказал, и просто больше бы не вернулся в это кафе скорее всего.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Странно, когда люди ничего не платят и просто уходят, никогда не понимал этого, для меня это абсолютно не допустимое поведение.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мне дают вкусный кофе, отличные зерна, хорошо сварен, мне принесли, пожелали приятного аппетита, тоя готов заплатить больше. Я знаю, сколько стоит кофе, я баристой когда-то работал.</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Отойдём немножко от кофе, представь, что ты идёшь на выставку современного искусства и не знаешь, сколько она должна точно. В случае если тебе необходимо заплатить до посещения, то на что бы ты ориентировался, как бы принимал решение о цене?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Выставка современного искусства. Мне тяжело, так как я особо не хожу, мне сложно представить. Я ничего с них не получаю. Скорее всего буду думать сколько стоит поход в кино или в музей, скорее всего рублей 250-300 заплачу.</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конечно, три картины стоят, то подумаю, что меня обманывают и просто уйду.</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качество понравится услуги или товара, то заплачу больше, чем по рынку. Буду все равно как-то представлять в голове средний ценник.</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6.</w:t>
      </w:r>
      <w:r w:rsidRPr="00F915B9">
        <w:rPr>
          <w:rFonts w:cs="Times New Roman"/>
          <w:sz w:val="24"/>
          <w:szCs w:val="24"/>
          <w:lang w:val="ru-RU"/>
        </w:rPr>
        <w:tab/>
      </w:r>
      <w:r w:rsidRPr="00F915B9">
        <w:rPr>
          <w:rFonts w:cs="Times New Roman"/>
          <w:i/>
          <w:sz w:val="24"/>
          <w:szCs w:val="24"/>
          <w:lang w:val="ru-RU"/>
        </w:rPr>
        <w:t>Как считаешь, ты бы заплатил меньше, когда платёж анонимный или ту же стоимость, что и при непосредственном контакте с продавцом?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Сто процентов больше в руки продавцу. Прям точно.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Тут суть такая, что мне важно, насколько человек будет приятно со мной общаться, вкладываться, очень важна эмоциональная составляющая. Мы всё же люди создания социальные, поэтому так.</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7.</w:t>
      </w:r>
      <w:r w:rsidRPr="00F915B9">
        <w:rPr>
          <w:rFonts w:cs="Times New Roman"/>
          <w:sz w:val="24"/>
          <w:szCs w:val="24"/>
          <w:lang w:val="ru-RU"/>
        </w:rPr>
        <w:tab/>
      </w:r>
      <w:r w:rsidRPr="00F915B9">
        <w:rPr>
          <w:rFonts w:cs="Times New Roman"/>
          <w:i/>
          <w:sz w:val="24"/>
          <w:szCs w:val="24"/>
          <w:lang w:val="ru-RU"/>
        </w:rPr>
        <w:t>Если бизнес принадлежит твоему другу или знакомому, заплатишь ли ты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Все равно средне буду платить другу. В плане знакомого или друга, как это сказать, в данной ситуации я не буду переплачивать. Справедливо буду пытаться в любом случае.</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Если знаешь, что средства, к примеру, частично пойдут на благотворительность?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Не будет решающим, но будет приятным дополнением, чтобы подумать в сторону увеличения платежа.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8. </w:t>
      </w:r>
      <w:r w:rsidRPr="00F915B9">
        <w:rPr>
          <w:rFonts w:cs="Times New Roman"/>
          <w:i/>
          <w:sz w:val="24"/>
          <w:szCs w:val="24"/>
          <w:lang w:val="ru-RU"/>
        </w:rPr>
        <w:t>В целом будет ли тебе приятно, если в компании кто-то удивится, что ты готов заплатить больше справедливой цены на продукт?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Конечно, приятно. В данном аспекте важно одобрение собственное, но очень приятно если люди вокруг удивятся и поблагодарят.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Приятные люди и сделал доброе дело.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Когда я буду платить анонимно, то буду думать сугубо о своей выгоде. А если прихожу и вижу, что человек трудится и пытается сделать мне приятно. То мне предлагают, сколько-нибудь заплатит. То я заплачу чуть больше, приятные люди обо мне позаботились, почему бы и нет</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9.Считаешь ли ты себя человеком склонным к импульсивным покупкам?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Люблю тратить деньги на мелкую штуку, если что-то резко захотелось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Но если глобальные покупки, то прицениваюсь и долго думаю, всё анализирую.</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Очень не нравится оплаты до, только если это не некий аванс. Например, внести 100 рублей, а потом заплатить, если будете очень довольны.</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только себестоимость, а потом можно доплатить.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Мне будет грустно, если я заплачу 100 рублей, а меня очень хорошо обслужат и будет обидно, если заплачу 500 рублей, а мне принесли маленькую чашечку кофе, как растворимый.</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Лучше фиксированная стоимость если пред оплата. Если пост оплата, то идея нравится, это супер интересно и прикольно.</w:t>
      </w:r>
    </w:p>
    <w:p w:rsidR="00984513" w:rsidRPr="00F915B9" w:rsidRDefault="00984513" w:rsidP="00110A1B">
      <w:pPr>
        <w:pStyle w:val="af"/>
        <w:numPr>
          <w:ilvl w:val="0"/>
          <w:numId w:val="17"/>
        </w:numPr>
        <w:spacing w:before="0" w:after="0"/>
        <w:ind w:left="0" w:firstLine="709"/>
        <w:jc w:val="both"/>
        <w:rPr>
          <w:rFonts w:cs="Times New Roman"/>
          <w:i/>
          <w:sz w:val="24"/>
          <w:szCs w:val="24"/>
          <w:lang w:val="ru-RU"/>
        </w:rPr>
      </w:pPr>
      <w:r w:rsidRPr="00F915B9">
        <w:rPr>
          <w:rFonts w:cs="Times New Roman"/>
          <w:i/>
          <w:sz w:val="24"/>
          <w:szCs w:val="24"/>
          <w:lang w:val="ru-RU"/>
        </w:rPr>
        <w:t>Как думаешь, применима ли модель в России? Если да, то в каких сферах на твой взгляд.</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Точно не во всей России, сто процентов, уровень жизни в некоторых местах сомнительный бедности высокий.</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Не уверен, что это возможно по крайней мере на данном этапе развития культуры и общества.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Где люди будут готовы заплатить и не пожалеть об этом. Готовы люди должны быть, театры к примеру, финансово там все сложно и люди, которые туда ходят они культурные или пытаются такими быть. Таким образом, я предполагаю, что культурный образованный человек не позволит себе уйти и не заплатить.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Модерновые дорогие выставки классные, куда люди будут ходить и понимать, что это ценно.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А если дорогие рестораны рассмотреть?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Дорогие рестораны не сработают, так как если речь идёт о чем-то физическом, то у нас большой контингент людей, которые не понимают ценность.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С онлайн всем это на удивление работает,  стриминговые сервисы, больше шанс получить платежеспособные люди, легче оценить и поддержать нефизическое. То есть нефизическое легче в том плане, что ты ничего глобально не потреяешь.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 последнее время люди больше видят других людей за онлайн продукцией, пиратства стало меньше.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Пиратство повышало продажи, я слышал как-то кейс у компании. Была статья, что специально выкладывали пиратские версии игр. </w:t>
      </w:r>
    </w:p>
    <w:p w:rsidR="00984513" w:rsidRPr="00F915B9" w:rsidRDefault="00984513" w:rsidP="00C47F1C">
      <w:pPr>
        <w:spacing w:before="0" w:after="0"/>
        <w:ind w:firstLine="709"/>
        <w:jc w:val="both"/>
        <w:rPr>
          <w:rFonts w:cs="Times New Roman"/>
          <w:b/>
          <w:sz w:val="24"/>
          <w:szCs w:val="24"/>
          <w:lang w:val="ru-RU"/>
        </w:rPr>
      </w:pPr>
      <w:r w:rsidRPr="00F915B9">
        <w:rPr>
          <w:rFonts w:cs="Times New Roman"/>
          <w:b/>
          <w:sz w:val="24"/>
          <w:szCs w:val="24"/>
          <w:lang w:val="ru-RU"/>
        </w:rPr>
        <w:t>Респондент 3 (</w:t>
      </w:r>
      <w:r w:rsidR="005046DC" w:rsidRPr="00F915B9">
        <w:rPr>
          <w:rFonts w:cs="Times New Roman"/>
          <w:b/>
          <w:sz w:val="24"/>
          <w:szCs w:val="24"/>
          <w:lang w:val="ru-RU"/>
        </w:rPr>
        <w:t>Диана</w:t>
      </w:r>
      <w:r w:rsidRPr="00F915B9">
        <w:rPr>
          <w:rFonts w:cs="Times New Roman"/>
          <w:b/>
          <w:sz w:val="24"/>
          <w:szCs w:val="24"/>
          <w:lang w:val="ru-RU"/>
        </w:rPr>
        <w:t>)</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1. Профиль респондента: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21 год, студент, средний доход, Москва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2. </w:t>
      </w:r>
      <w:r w:rsidRPr="00F915B9">
        <w:rPr>
          <w:rFonts w:cs="Times New Roman"/>
          <w:i/>
          <w:sz w:val="24"/>
          <w:szCs w:val="24"/>
          <w:lang w:val="ru-RU"/>
        </w:rPr>
        <w:t>Приходилось ли тебе приобретать товар или услугу в рамках модели PWYW?</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Это было Ну так Достаточно давно какая-то типа коучинговая консультация или что-то такое. Вот и получается там была такая штука, что ты можешь консультацию купить. Она проходит, а потом ты как бы платишь сколько считаешь нужным за эту консультацию</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Может где-то в интернете ты не сталкиваюсь, не знаю музыку скачивала, фильм какой-нибудь, блогер может быть, которого ты смотришь?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Не, у меня если честно такого не было. Вот именно только услуга была и потом оплатила, а так сейчас дай мне минутку подумать. </w:t>
      </w:r>
      <w:r w:rsidR="003E5720" w:rsidRPr="00F915B9">
        <w:rPr>
          <w:rFonts w:cs="Times New Roman"/>
          <w:sz w:val="24"/>
          <w:szCs w:val="24"/>
          <w:lang w:val="ru-RU"/>
        </w:rPr>
        <w:t>Нет, слушай</w:t>
      </w:r>
      <w:r w:rsidRPr="00F915B9">
        <w:rPr>
          <w:rFonts w:cs="Times New Roman"/>
          <w:sz w:val="24"/>
          <w:szCs w:val="24"/>
          <w:lang w:val="ru-RU"/>
        </w:rPr>
        <w:t>, в интернете даже как-то ну не было.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 xml:space="preserve">3. </w:t>
      </w:r>
      <w:r w:rsidRPr="00F915B9">
        <w:rPr>
          <w:rFonts w:cs="Times New Roman"/>
          <w:i/>
          <w:sz w:val="24"/>
          <w:szCs w:val="24"/>
          <w:lang w:val="ru-RU"/>
        </w:rPr>
        <w:t>Опиши свои впечатления от оплаты в рамках модели. Было ли тяжело принять решение о цене? Сколько заплатила, на что ориентировался?</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Мне кажется это всегда очень на тебя какой-то психологически давит, потому что ты типа думаешь, что человек как бы рассчитывать на какую-то сумму и условно заплатить 10 руб, 50 руб как бы это вообще ни о чём, и кажется, что он подумает, что ты жадный. Поэтому, да, мне было как-то сложно но в итоге я как-то подумала в целом, сколько бы могла стоить консультация. Наверно стоит тысячи полторы, потом она шла где-то полтора часа .Но так как этот человек она была не прямо супер какая-то не знаю известный коучг,  у неё не так много опыта поэтому я для себя как-то так прикинула что делаем поправку на её опыт и чуть-чуть себе поменьше заплатила , но я не знаю, по-моему, на тот момент рублей 700. Вот так, но всё равно в итоге понимаешь, что сложно заплатить меньше. Хотя консультация такая себе там что-то было.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 xml:space="preserve"> </w:t>
      </w:r>
      <w:r w:rsidRPr="00F915B9">
        <w:rPr>
          <w:rFonts w:cs="Times New Roman"/>
          <w:i/>
          <w:sz w:val="24"/>
          <w:szCs w:val="24"/>
          <w:lang w:val="ru-RU"/>
        </w:rPr>
        <w:t>Получается, что тебе было сложно принять решение и ты пыталась как бы заплатить чуть меньше, чем она стоит обычно?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Да, вроде того, я хотела заплатить прямо чуть-чуть, но мне сложно было так сделать потому что на меня какое-то давление, </w:t>
      </w:r>
      <w:r w:rsidR="00137F07" w:rsidRPr="00F915B9">
        <w:rPr>
          <w:rFonts w:cs="Times New Roman"/>
          <w:sz w:val="24"/>
          <w:szCs w:val="24"/>
          <w:lang w:val="ru-RU"/>
        </w:rPr>
        <w:t xml:space="preserve">совесть, </w:t>
      </w:r>
      <w:r w:rsidRPr="00F915B9">
        <w:rPr>
          <w:rFonts w:cs="Times New Roman"/>
          <w:sz w:val="24"/>
          <w:szCs w:val="24"/>
          <w:lang w:val="ru-RU"/>
        </w:rPr>
        <w:t xml:space="preserve">хотя вообще она  ничего не говорила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5. </w:t>
      </w:r>
      <w:r w:rsidRPr="00F915B9">
        <w:rPr>
          <w:rFonts w:cs="Times New Roman"/>
          <w:i/>
          <w:sz w:val="24"/>
          <w:szCs w:val="24"/>
          <w:lang w:val="ru-RU"/>
        </w:rPr>
        <w:t>Какой вариант тебе больше нравится, заплатить сначала до потребления продукта или после? Когда бы заплатил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Точно после, так как мало якорей иначе. Ожидания оправдались или нет будет понятно только после, иначе вообще непонятно ничего.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После вот как минимум ожидания, которые у тебя были раньше ты можешь судить превзошла услуга там, не превзошла, соответствует она ожиданиям, из-за этого как бы условно там три вилки цены.</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Психологически после мне прям гораздо легче, меньше риска.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6. </w:t>
      </w:r>
      <w:r w:rsidRPr="00F915B9">
        <w:rPr>
          <w:rFonts w:cs="Times New Roman"/>
          <w:i/>
          <w:sz w:val="24"/>
          <w:szCs w:val="24"/>
          <w:lang w:val="ru-RU"/>
        </w:rPr>
        <w:t>Как считаешь, ты бы заплатил меньше, когда платёж анонимный или ту же стоимость, что и при непосредственном контакте с продавцом?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Анонимный лучше, заплатила бы столько же я думаю. Бесплатно бы не стала точно никогда брать вещь или пользоваться услугой. Хотя если бы кофе был прям отвратительный, то может и не заплатила бы совсем, ну или совсем минимум.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Может если анонимно, то всё же чуть меньше, так как явно меньше социального давления.</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7. </w:t>
      </w:r>
      <w:r w:rsidRPr="00F915B9">
        <w:rPr>
          <w:rFonts w:cs="Times New Roman"/>
          <w:i/>
          <w:sz w:val="24"/>
          <w:szCs w:val="24"/>
          <w:lang w:val="ru-RU"/>
        </w:rPr>
        <w:t>Если бизнес принадлежит твоему другу или знакомому, заплатишь ли ты больше</w:t>
      </w:r>
      <w:r w:rsidRPr="00F915B9">
        <w:rPr>
          <w:rFonts w:cs="Times New Roman"/>
          <w:sz w:val="24"/>
          <w:szCs w:val="24"/>
          <w:lang w:val="ru-RU"/>
        </w:rPr>
        <w:t>?</w:t>
      </w:r>
      <w:r w:rsidRPr="00F915B9">
        <w:rPr>
          <w:rFonts w:cs="Times New Roman"/>
          <w:sz w:val="24"/>
          <w:szCs w:val="24"/>
        </w:rPr>
        <w:t>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Другу больше точно заплачу, хочется как-то поддержать, отблагодарить. Но не прям огромный разрыв будет, но чуть больше точно заплачу. Какую-то ценовую премию за дружбу что ли.</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на благотворительность, то больше бы запалатила, если бы была уверена, что деньги достигнут цели своей. Я должна понимать, что это не обман.</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8.  </w:t>
      </w:r>
      <w:r w:rsidRPr="00F915B9">
        <w:rPr>
          <w:rFonts w:cs="Times New Roman"/>
          <w:i/>
          <w:sz w:val="24"/>
          <w:szCs w:val="24"/>
          <w:lang w:val="ru-RU"/>
        </w:rPr>
        <w:t>Как считаешь, тебе важнее внутреннее одобрение или одобрение окружающих?</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На внешнее одобренее ориентируюсь обычно, если честно.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9.</w:t>
      </w:r>
      <w:r w:rsidRPr="00F915B9">
        <w:rPr>
          <w:rFonts w:cs="Times New Roman"/>
          <w:i/>
          <w:sz w:val="24"/>
          <w:szCs w:val="24"/>
          <w:lang w:val="ru-RU"/>
        </w:rPr>
        <w:t>Считаешь ли ты себя человеком склонным к импульсивным покупкам?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Покупки импульсивные, да, бывает такое у меня.</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Поясню, что хочу узнать. В рамках модели </w:t>
      </w:r>
      <w:r w:rsidRPr="00F915B9">
        <w:rPr>
          <w:rFonts w:cs="Times New Roman"/>
          <w:i/>
          <w:sz w:val="24"/>
          <w:szCs w:val="24"/>
        </w:rPr>
        <w:t>PWYW</w:t>
      </w:r>
      <w:r w:rsidRPr="00F915B9">
        <w:rPr>
          <w:rFonts w:cs="Times New Roman"/>
          <w:i/>
          <w:sz w:val="24"/>
          <w:szCs w:val="24"/>
          <w:lang w:val="ru-RU"/>
        </w:rPr>
        <w:t xml:space="preserve"> ответственность за принятие решения ложится на покупателя и всегда существует риск либо переплатить, либо недоплатить и как-то обидеть продавца. Насколько тебе комфортно принимать решение в такой ситуации по сравнению с фиксированной ценой, где понятно, какую цену продавец сам считает справедливой за свой товар.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Лучше не мучить себя, а заплатить фиксированную цену. Не мучить себя принятием решения, заплатить столько, сколько уже указано или увидеть, что это дорого и отказаться и не покупать.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 xml:space="preserve"> </w:t>
      </w:r>
      <w:r w:rsidRPr="00F915B9">
        <w:rPr>
          <w:rFonts w:cs="Times New Roman"/>
          <w:i/>
          <w:sz w:val="24"/>
          <w:szCs w:val="24"/>
          <w:lang w:val="ru-RU"/>
        </w:rPr>
        <w:t>А было бы тебе проще при покупке той же коучинговой сессии, если бы была какая-то рекомендованная цена которую сам продавец считает справедливой, но при этом ты можешь заплатить любую?</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Тут такая двоякая ситуация, если бы рекомендованная цена ощущалась мною как дорогая например, было реально там 1.500, для меня как бы это дорого, то не знаю я бы вряд ли даже вообще как-то может быть участвовал в этом в этом случае. Мне проще как бы чуть-чуть перебороть себя, но заплатить поменьше, потому что рекомендованая это еще более мне кажется такой груз ответственности, потому что они прямо явно намекают, что мы хотим столько-то, вот а ты можешь быть не готов заплатить. Системва тогда немножко для меня рушится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10. </w:t>
      </w:r>
      <w:r w:rsidRPr="00F915B9">
        <w:rPr>
          <w:rFonts w:cs="Times New Roman"/>
          <w:i/>
          <w:sz w:val="24"/>
          <w:szCs w:val="24"/>
          <w:lang w:val="ru-RU"/>
        </w:rPr>
        <w:t>Как думаешь, применима ли модель в России?</w:t>
      </w:r>
      <w:r w:rsidRPr="00F915B9">
        <w:rPr>
          <w:rFonts w:cs="Times New Roman"/>
          <w:sz w:val="24"/>
          <w:szCs w:val="24"/>
          <w:lang w:val="ru-RU"/>
        </w:rPr>
        <w:t xml:space="preserve"> Если да, то в каких отраслях?</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Применима.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Я думаю, что в принципе если применимо в каких-то сферах, то, конечно, онлайн. Может быть там не знаю где же можно друзей поддержать, бизнес какой-то. Наверное применимо, ну точнее я, конечно, со своей колокольни говорю, но мне кажется, что вот онлайн </w:t>
      </w:r>
      <w:r w:rsidRPr="00F915B9">
        <w:rPr>
          <w:rFonts w:cs="Times New Roman"/>
          <w:sz w:val="24"/>
          <w:szCs w:val="24"/>
          <w:lang w:val="ru-RU"/>
        </w:rPr>
        <w:lastRenderedPageBreak/>
        <w:t xml:space="preserve">потому что это более как бы анонимно. Ты как бы менее задействован что ли в этот процесс Вот потому что мне кажется в России не такой осознанности, будут бесплатно брать. Поэтому я думаю, что применимо, но скорее в каком-то таком онлайн формате, наверное, больше там всякие подписки и так далее. А вот кофе и всякое такое не знаю, может быть и применима, но тогда явно это должно быть как-то чтобы не платил условно на кассе перед всеми столько, сколько ты хочешь, это как-то не очень. </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Вот если будет анонимный платёж, думаешь люди будут платить как-то всё равно справедливо или наоборот пытаться совсем ничего не заплатить?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Ну как бы да, люди разные, поэтому может быть много тех, кому вообще все равно, они будут кидать по рублю и ни к чему хорошему это не приведёт </w:t>
      </w:r>
    </w:p>
    <w:p w:rsidR="00984513" w:rsidRPr="00F915B9" w:rsidRDefault="00984513" w:rsidP="00C47F1C">
      <w:pPr>
        <w:spacing w:before="0" w:after="0"/>
        <w:ind w:firstLine="709"/>
        <w:jc w:val="both"/>
        <w:rPr>
          <w:rFonts w:cs="Times New Roman"/>
          <w:sz w:val="24"/>
          <w:szCs w:val="24"/>
          <w:lang w:val="ru-RU"/>
        </w:rPr>
      </w:pPr>
      <w:r w:rsidRPr="00F915B9">
        <w:rPr>
          <w:rFonts w:cs="Times New Roman"/>
          <w:b/>
          <w:sz w:val="24"/>
          <w:szCs w:val="24"/>
          <w:lang w:val="ru-RU"/>
        </w:rPr>
        <w:t>Респондент 4 (Екатерина)</w:t>
      </w:r>
    </w:p>
    <w:p w:rsidR="00984513" w:rsidRPr="00F915B9" w:rsidRDefault="00984513" w:rsidP="00110A1B">
      <w:pPr>
        <w:numPr>
          <w:ilvl w:val="0"/>
          <w:numId w:val="14"/>
        </w:numPr>
        <w:spacing w:before="0" w:after="0"/>
        <w:ind w:left="0" w:firstLine="709"/>
        <w:contextualSpacing/>
        <w:jc w:val="both"/>
        <w:rPr>
          <w:rFonts w:cs="Times New Roman"/>
          <w:sz w:val="24"/>
          <w:szCs w:val="24"/>
          <w:lang w:val="ru-RU"/>
        </w:rPr>
      </w:pPr>
      <w:r w:rsidRPr="00F915B9">
        <w:rPr>
          <w:rFonts w:cs="Times New Roman"/>
          <w:sz w:val="24"/>
          <w:szCs w:val="24"/>
          <w:lang w:val="ru-RU"/>
        </w:rPr>
        <w:t>Профиль респондента.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Профиль респондента: Женский, 22 года, студент, доход средний, Санкт-Петербург</w:t>
      </w:r>
    </w:p>
    <w:p w:rsidR="00984513" w:rsidRPr="00F915B9" w:rsidRDefault="00984513" w:rsidP="00110A1B">
      <w:pPr>
        <w:pStyle w:val="af"/>
        <w:numPr>
          <w:ilvl w:val="0"/>
          <w:numId w:val="14"/>
        </w:numPr>
        <w:spacing w:before="0" w:after="0"/>
        <w:ind w:left="0" w:firstLine="709"/>
        <w:jc w:val="both"/>
        <w:rPr>
          <w:rFonts w:cs="Times New Roman"/>
          <w:sz w:val="24"/>
          <w:szCs w:val="24"/>
          <w:lang w:val="ru-RU"/>
        </w:rPr>
      </w:pPr>
      <w:r w:rsidRPr="00F915B9">
        <w:rPr>
          <w:rFonts w:cs="Times New Roman"/>
          <w:i/>
          <w:sz w:val="24"/>
          <w:szCs w:val="24"/>
          <w:lang w:val="ru-RU"/>
        </w:rPr>
        <w:t>Приходилось ли тебе приобретать товар или услугу в рамках модели PWYW?</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Да, ходила частенько на открытие кофеен. С подругой часто ходили.</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А онлайн тебе встречалась эта модель?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Больше ничего такого не помню. Точно не было.</w:t>
      </w:r>
    </w:p>
    <w:p w:rsidR="00984513" w:rsidRPr="00F915B9" w:rsidRDefault="00984513" w:rsidP="00110A1B">
      <w:pPr>
        <w:pStyle w:val="af"/>
        <w:numPr>
          <w:ilvl w:val="0"/>
          <w:numId w:val="14"/>
        </w:numPr>
        <w:spacing w:before="0" w:after="0"/>
        <w:ind w:left="0" w:firstLine="709"/>
        <w:jc w:val="both"/>
        <w:rPr>
          <w:rFonts w:cs="Times New Roman"/>
          <w:sz w:val="24"/>
          <w:szCs w:val="24"/>
          <w:lang w:val="ru-RU"/>
        </w:rPr>
      </w:pPr>
      <w:r w:rsidRPr="00F915B9">
        <w:rPr>
          <w:rFonts w:cs="Times New Roman"/>
          <w:i/>
          <w:sz w:val="24"/>
          <w:szCs w:val="24"/>
          <w:lang w:val="ru-RU"/>
        </w:rPr>
        <w:t>Опиши свои впечатления от оплаты в рамках модели. Было ли тяжело принять решение о цене? Сколько заплатила, на что ориентировался?</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Было немножечко дискомфортно, так как дают выбор, заплатить, сколько хочешь и идёт ментальная борьба, заплатить справедливую цену или просто скинуть мелочь последнюю. То есть сэкономить или заплатить справедливо.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Какую цену ты в итоге платила? Ты, наверное, знала, сколько стоит на рынке или ты на что-то другое ориентировалась?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50% от регулярных цен платила. Регулярные цены всегда указаны на стенде и решаешь сам, сколько заплатить.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Там оплата до или после?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Оплата после всегда, в баночку деньги надо положить.</w:t>
      </w:r>
    </w:p>
    <w:p w:rsidR="00984513" w:rsidRPr="00F915B9" w:rsidRDefault="00984513" w:rsidP="00110A1B">
      <w:pPr>
        <w:pStyle w:val="af"/>
        <w:numPr>
          <w:ilvl w:val="0"/>
          <w:numId w:val="14"/>
        </w:numPr>
        <w:spacing w:before="0" w:after="0"/>
        <w:ind w:left="0" w:firstLine="709"/>
        <w:jc w:val="both"/>
        <w:rPr>
          <w:rFonts w:cs="Times New Roman"/>
          <w:i/>
          <w:sz w:val="24"/>
          <w:szCs w:val="24"/>
          <w:lang w:val="ru-RU"/>
        </w:rPr>
      </w:pPr>
      <w:r w:rsidRPr="00F915B9">
        <w:rPr>
          <w:rFonts w:cs="Times New Roman"/>
          <w:i/>
          <w:sz w:val="24"/>
          <w:szCs w:val="24"/>
          <w:lang w:val="ru-RU"/>
        </w:rPr>
        <w:t>Был ли кто-то рядом, когда принимала решение о цене?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Сама думала в основном, но иногда ходили с подругами и вместе мелочь наскребали.</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Вообще не заплатить не было желания никогда.</w:t>
      </w:r>
    </w:p>
    <w:p w:rsidR="00984513" w:rsidRPr="00F915B9" w:rsidRDefault="00984513" w:rsidP="00110A1B">
      <w:pPr>
        <w:pStyle w:val="af"/>
        <w:numPr>
          <w:ilvl w:val="0"/>
          <w:numId w:val="14"/>
        </w:numPr>
        <w:spacing w:before="0" w:after="0"/>
        <w:ind w:left="0" w:firstLine="709"/>
        <w:jc w:val="both"/>
        <w:rPr>
          <w:rFonts w:cs="Times New Roman"/>
          <w:sz w:val="24"/>
          <w:szCs w:val="24"/>
          <w:lang w:val="ru-RU"/>
        </w:rPr>
      </w:pPr>
      <w:r w:rsidRPr="00F915B9">
        <w:rPr>
          <w:rFonts w:cs="Times New Roman"/>
          <w:i/>
          <w:sz w:val="24"/>
          <w:szCs w:val="24"/>
          <w:lang w:val="ru-RU"/>
        </w:rPr>
        <w:lastRenderedPageBreak/>
        <w:t>Какой вариант тебе больше нравится, заплатить сначала до потребления продукта или после? Когда бы заплатил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Заплатила бы больше после, если говорить про кофе. То есть я вижу готовый кофе, могу оценить его вкус, аромат, пенку.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Но мне удобнее и хотела бы заплатить до, так как основывается на финансовых возможностях. То есть те средства, которыми я располагаю на момент приобретения.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Отойдём немножко от кофе, представь, что ты идёшь на выставку современного искусства и не знаешь, сколько она должна точно. В случае если тебе необходимо заплатить до посещения, то на что бы ты ориентировалась, как бы принимала решение о цене?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 случае с выставкой ценой комфортной лично для меня, а сколько бы могла себе позволить. Какой-то лимит. До выставки платить мне бы было удобнее.</w:t>
      </w:r>
    </w:p>
    <w:p w:rsidR="00984513" w:rsidRPr="00F915B9" w:rsidRDefault="00984513" w:rsidP="00110A1B">
      <w:pPr>
        <w:pStyle w:val="af"/>
        <w:numPr>
          <w:ilvl w:val="0"/>
          <w:numId w:val="14"/>
        </w:numPr>
        <w:spacing w:before="0" w:after="0"/>
        <w:ind w:left="0" w:firstLine="709"/>
        <w:jc w:val="both"/>
        <w:rPr>
          <w:rFonts w:cs="Times New Roman"/>
          <w:i/>
          <w:sz w:val="24"/>
          <w:szCs w:val="24"/>
          <w:lang w:val="ru-RU"/>
        </w:rPr>
      </w:pPr>
      <w:r w:rsidRPr="00F915B9">
        <w:rPr>
          <w:rFonts w:cs="Times New Roman"/>
          <w:i/>
          <w:sz w:val="24"/>
          <w:szCs w:val="24"/>
          <w:lang w:val="ru-RU"/>
        </w:rPr>
        <w:t>Как считаешь, ты бы заплатил меньше, когда платёж анонимный или ту же стоимость, что и при непосредственном контакте с продавцом</w:t>
      </w:r>
      <w:r w:rsidRPr="00F915B9">
        <w:rPr>
          <w:rFonts w:cs="Times New Roman"/>
          <w:sz w:val="24"/>
          <w:szCs w:val="24"/>
          <w:lang w:val="ru-RU"/>
        </w:rPr>
        <w:t>?</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Ту же стоимость я бы заплатила анонимно или нет. В ресторане бы всё равно 100% ту же стоимость.</w:t>
      </w:r>
    </w:p>
    <w:p w:rsidR="00984513" w:rsidRPr="00F915B9" w:rsidRDefault="00984513" w:rsidP="00110A1B">
      <w:pPr>
        <w:pStyle w:val="af"/>
        <w:numPr>
          <w:ilvl w:val="0"/>
          <w:numId w:val="14"/>
        </w:numPr>
        <w:spacing w:before="0" w:after="0"/>
        <w:ind w:left="0" w:firstLine="709"/>
        <w:jc w:val="both"/>
        <w:rPr>
          <w:rFonts w:cs="Times New Roman"/>
          <w:i/>
          <w:sz w:val="24"/>
          <w:szCs w:val="24"/>
          <w:lang w:val="ru-RU"/>
        </w:rPr>
      </w:pPr>
      <w:r w:rsidRPr="00F915B9">
        <w:rPr>
          <w:rFonts w:cs="Times New Roman"/>
          <w:i/>
          <w:sz w:val="24"/>
          <w:szCs w:val="24"/>
          <w:lang w:val="ru-RU"/>
        </w:rPr>
        <w:t xml:space="preserve">Если бизнес принадлежит твоему другу или знакомому, заплатишь ли ты больше?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друг очень хороший, очень близкий, то больше заплачу, поддержу. Если не очень близкий, то справедливую цену точно.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Если знаешь, что средства, к примеру, частично пойдут на благотворительность?</w:t>
      </w:r>
      <w:r w:rsidRPr="00F915B9">
        <w:rPr>
          <w:rFonts w:cs="Times New Roman"/>
          <w:sz w:val="24"/>
          <w:szCs w:val="24"/>
          <w:lang w:val="ru-RU"/>
        </w:rPr>
        <w:t xml:space="preserve"> Благотворительность бы не влияла, то есть никак не влияет. Не потому что я злая, а просто я лучше сама переведу, так как хочу точно знать, куда пойдут деньги. Негативно не повлияет благотворительный посыл.</w:t>
      </w:r>
    </w:p>
    <w:p w:rsidR="00984513" w:rsidRPr="00F915B9" w:rsidRDefault="00984513" w:rsidP="00110A1B">
      <w:pPr>
        <w:pStyle w:val="af"/>
        <w:numPr>
          <w:ilvl w:val="0"/>
          <w:numId w:val="14"/>
        </w:numPr>
        <w:spacing w:before="0" w:after="0"/>
        <w:ind w:left="0" w:firstLine="709"/>
        <w:jc w:val="both"/>
        <w:rPr>
          <w:rFonts w:cs="Times New Roman"/>
          <w:i/>
          <w:sz w:val="24"/>
          <w:szCs w:val="24"/>
          <w:lang w:val="ru-RU"/>
        </w:rPr>
      </w:pPr>
      <w:r w:rsidRPr="00F915B9">
        <w:rPr>
          <w:rFonts w:cs="Times New Roman"/>
          <w:i/>
          <w:sz w:val="24"/>
          <w:szCs w:val="24"/>
          <w:lang w:val="ru-RU"/>
        </w:rPr>
        <w:t>Как считаешь, тебе важнее внутреннее одобрение или одобрение окружающих?</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Внутренние ощущения в приоритете, внутренняя справедливость.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В целом будет ли тебе приятно, если в компании кто-то удивится, что ты готов заплатить больше справедливой цены на продукт?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 случае с кофейней были такие случаи, когда человек клал много денег и все вокруг удивлялись и даже бариста. Будто человек как бы не воспользовался халявой, а поступил честно. Так что мне точно приятно.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lastRenderedPageBreak/>
        <w:t>Если  в кофейне надо класть деньги в прозрачную баночку и люди до тебя кладут крупные суммы, повлияло бы это как-то лично на тебя и на цену, которую ты готова заплатить?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много денег лежат в баночке, то всё равно никак бы не повлияло, больше бы не заплатила.</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 xml:space="preserve">9. </w:t>
      </w:r>
      <w:r w:rsidRPr="00F915B9">
        <w:rPr>
          <w:rFonts w:cs="Times New Roman"/>
          <w:i/>
          <w:sz w:val="24"/>
          <w:szCs w:val="24"/>
          <w:lang w:val="ru-RU"/>
        </w:rPr>
        <w:t>Считаешь ли ты себя человеком склонным к импульсивным покупкам?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Я точно не про импульсивные покупки, обдумываю всегда и долго принимаю решения.</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Поясню, что хочу узнать. В рамках модели </w:t>
      </w:r>
      <w:r w:rsidRPr="00F915B9">
        <w:rPr>
          <w:rFonts w:cs="Times New Roman"/>
          <w:i/>
          <w:sz w:val="24"/>
          <w:szCs w:val="24"/>
        </w:rPr>
        <w:t>PWYW</w:t>
      </w:r>
      <w:r w:rsidRPr="00F915B9">
        <w:rPr>
          <w:rFonts w:cs="Times New Roman"/>
          <w:i/>
          <w:sz w:val="24"/>
          <w:szCs w:val="24"/>
          <w:lang w:val="ru-RU"/>
        </w:rPr>
        <w:t xml:space="preserve"> ответственность за принятие решения ложится на покупателя и всегда существует риск либо переплатить, либо недоплатить и как-то обидеть продавца. Насколько тебе комфортно принимать решение в такой ситуации по сравнению с фиксированной ценой, где понятно, какую цену продавец сам считает справедливой за свой товар.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Легче, когда цена фиксированная, иначе чувство дискомфортно, что человек подумает, что я жлоб, неправильно понимаю его продукт и ценность. Если заплачу больше, то обидно не будет обидно точно.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10. </w:t>
      </w:r>
      <w:r w:rsidRPr="00F915B9">
        <w:rPr>
          <w:rFonts w:cs="Times New Roman"/>
          <w:i/>
          <w:sz w:val="24"/>
          <w:szCs w:val="24"/>
          <w:lang w:val="ru-RU"/>
        </w:rPr>
        <w:t>Как думаешь, применима ли модель в России?</w:t>
      </w:r>
      <w:r w:rsidRPr="00F915B9">
        <w:rPr>
          <w:rFonts w:cs="Times New Roman"/>
          <w:sz w:val="24"/>
          <w:szCs w:val="24"/>
          <w:lang w:val="ru-RU"/>
        </w:rPr>
        <w:t xml:space="preserve"> Если да, то в каких отраслях?</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Мне кажется, что на постоянной основе не применима, так как все хотят сэкономить, окупаемость под большим вопросом. Все хотят скинуть последнюю мелочь.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Может можно применять во время открытия, как рекламный ход для привлечения. Но на постоянной основе я бы не стала.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Нет ограничений по отраслям, мне кажется. Онлайн среда так же.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Зависит от цели бизнеса, если хочешь зарабатывать, то не применима по тем же причинам. Если хочешь привлечь, показать, обратить внимание, то сработает. Может если цель не получение прибыли, то сработает.</w:t>
      </w:r>
    </w:p>
    <w:p w:rsidR="00984513" w:rsidRPr="00F915B9" w:rsidRDefault="00984513" w:rsidP="00C47F1C">
      <w:pPr>
        <w:spacing w:before="0" w:after="0"/>
        <w:ind w:firstLine="709"/>
        <w:jc w:val="both"/>
        <w:rPr>
          <w:rFonts w:cs="Times New Roman"/>
          <w:b/>
          <w:sz w:val="24"/>
          <w:szCs w:val="24"/>
          <w:lang w:val="ru-RU"/>
        </w:rPr>
      </w:pPr>
      <w:r w:rsidRPr="00F915B9">
        <w:rPr>
          <w:rFonts w:cs="Times New Roman"/>
          <w:b/>
          <w:sz w:val="24"/>
          <w:szCs w:val="24"/>
          <w:lang w:val="ru-RU"/>
        </w:rPr>
        <w:t>Респондент 5 (Анастасия)</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1.Профиль респондента: </w:t>
      </w:r>
    </w:p>
    <w:p w:rsidR="00984513" w:rsidRPr="00F915B9" w:rsidRDefault="00984513" w:rsidP="00C47F1C">
      <w:pPr>
        <w:pStyle w:val="af"/>
        <w:spacing w:before="0" w:after="0"/>
        <w:ind w:left="0" w:firstLine="709"/>
        <w:jc w:val="both"/>
        <w:rPr>
          <w:rFonts w:cs="Times New Roman"/>
          <w:sz w:val="24"/>
          <w:szCs w:val="24"/>
          <w:lang w:val="ru-RU"/>
        </w:rPr>
      </w:pPr>
      <w:r w:rsidRPr="00F915B9">
        <w:rPr>
          <w:rFonts w:cs="Times New Roman"/>
          <w:sz w:val="24"/>
          <w:szCs w:val="24"/>
          <w:lang w:val="ru-RU"/>
        </w:rPr>
        <w:t>Женский, 22 года, студент, доход средний, Санкт-Петербург</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2.Приходилось ли тебе приобретать товар или услугу в рамках модели PWYW?</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Приходилось, ресторан быстрого питания, корейской кухни. В Сингапуре, когда ездила по обмену.  В конце оплачиваешь, был шведский стол</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3.Опиши свои впечатления от оплаты в рамках модели. Было ли тяжело принять решение о цене? Сколько заплатила, на что ориентировался?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Было сложно, тяжело принять решение. Непонятно было, так как опыта до этого не было. Приходилось как-то думать,  сколько бы могло это справедливо стоить С друзьями ходила, прикинули, сколько это может примерно стоить и вместе заплатили.</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Мне понравилось в ресторане, я не знала, что такая система будет. Мне было интересно, еда вкусная, поэтому заплатила справедливо с моей точки зрения.</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Было ли желание не заплатить вообще?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Желания не заплатить не было, мне же понравилось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4.Было ли бы тебе удобнее если бы в ресторане было меню с рекомендованными ценами?</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Рекомендованная цена нарушает суть модели. Как-то неловко после этого платить меньше.</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5.Какой вариант тебе больше нравится, заплатить сначала до потребления продукта или после? Когда бы заплатил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Хотелось бы платить после, компаниям так выгоднее. От удовлетворения зависит то, сколько готов заплатить.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На ютубе видела донаты, но не скидывала.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Представь, что ты идёшь на выставку современного искусства и не знаешь, сколько она должна точно. В случае если тебе необходимо заплатить до посещения, то на что бы ты ориентировалась, как бы принимала решение о цене?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Выставка – до, посоветовалась с кем-то, если бы шла не одна, если одна, то прикинула быьместо, на масштаб, цены на рынке знаю примерно средние, порядок цен</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После – понравилось бы, насколько, насколько большая выставка.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6.</w:t>
      </w:r>
      <w:r w:rsidRPr="00F915B9">
        <w:rPr>
          <w:rFonts w:cs="Times New Roman"/>
          <w:i/>
          <w:sz w:val="24"/>
          <w:szCs w:val="24"/>
          <w:lang w:val="ru-RU"/>
        </w:rPr>
        <w:t>Как считаешь, ты бы заплатил меньше, когда платёж анонимный или ту же стоимость, что и при непосредственном контакте с продавцом?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Больше бы заплатила лично человеку в руки, зависит от ситуации «до» и «после», от настроения.</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7.</w:t>
      </w:r>
      <w:r w:rsidRPr="00F915B9">
        <w:rPr>
          <w:rFonts w:cs="Times New Roman"/>
          <w:i/>
          <w:sz w:val="24"/>
          <w:szCs w:val="24"/>
          <w:lang w:val="ru-RU"/>
        </w:rPr>
        <w:t xml:space="preserve">Если бизнес принадлежит твоему другу или знакомому, заплатишь ли ты больше?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Если бизнес принадлежит другу или знакомому, то все равно заплатила бы столько же. Были такие ситуации, но мне давали бесплатно. Прикидываю в голове, сколько могло бы стоить.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Если знаешь, что средства, к примеру, частично пойдут на благотворительность?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Да, немного больше бы заплатила в случае благотворительности</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8.</w:t>
      </w:r>
      <w:r w:rsidRPr="00F915B9">
        <w:rPr>
          <w:rFonts w:cs="Times New Roman"/>
          <w:i/>
          <w:sz w:val="24"/>
          <w:szCs w:val="24"/>
          <w:lang w:val="ru-RU"/>
        </w:rPr>
        <w:t>Как считаешь, тебе важнее внутреннее одобрение или одобрение окружающих?</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Чаще думаю, что на внутренне ориентируюсь, не особо важно, что люди.</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В целом будет ли тебе приятно, если в компании кто-то удивится, что ты готова заплатить больше справедливой цены на продукт?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Было бы приятно если бы в компании удивились, но не решающий фактор</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9.Считаешь ли ты себя человеком склонным к импульсивным покупкам?</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Нет, не склонна к импульсивным покупкам вообще.</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Поясню, что хочу узнать. В рамках модели </w:t>
      </w:r>
      <w:r w:rsidRPr="00F915B9">
        <w:rPr>
          <w:rFonts w:cs="Times New Roman"/>
          <w:i/>
          <w:sz w:val="24"/>
          <w:szCs w:val="24"/>
        </w:rPr>
        <w:t>PWYW</w:t>
      </w:r>
      <w:r w:rsidRPr="00F915B9">
        <w:rPr>
          <w:rFonts w:cs="Times New Roman"/>
          <w:i/>
          <w:sz w:val="24"/>
          <w:szCs w:val="24"/>
          <w:lang w:val="ru-RU"/>
        </w:rPr>
        <w:t xml:space="preserve"> ответственность за принятие решения ложится на покупателя и всегда существует риск либо переплатить, либо недоплатить и как-то обидеть продавца. Насколько тебе комфортно принимать решение в такой ситуации по сравнению с фиксированной ценой, где понятно, какую цену продавец сам считает справедливой за свой товар.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Легче фиксированная цена, чем гадать.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Не очень нравится такая модель, так как есть риск обидеть продавца или переплатить. Привыкла платить </w:t>
      </w:r>
      <w:r w:rsidR="00C47F1C" w:rsidRPr="00F915B9">
        <w:rPr>
          <w:rFonts w:cs="Times New Roman"/>
          <w:sz w:val="24"/>
          <w:szCs w:val="24"/>
          <w:lang w:val="ru-RU"/>
        </w:rPr>
        <w:t>фиксировано</w:t>
      </w:r>
      <w:r w:rsidRPr="00F915B9">
        <w:rPr>
          <w:rFonts w:cs="Times New Roman"/>
          <w:sz w:val="24"/>
          <w:szCs w:val="24"/>
          <w:lang w:val="ru-RU"/>
        </w:rPr>
        <w:t>, время тратить, прикидывать.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ресторан или выставка, то интересно, как едино разовая акция, то может и хорошо бы было, интересно.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10.Как думаешь, применима ли модель в России? Если да, то в каких отраслях?</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Люди в России намного более скрупулёзно относятся к деньгам. В сфере премиальных товаров возможно бы сработало. В кофейне меньше оставлять будут, рассчитывают недоплатить. Лояльные потребители, премиальные товары.</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Онлайн в России никто бы не стал платить, вообще в </w:t>
      </w:r>
      <w:r w:rsidR="00C47F1C" w:rsidRPr="00F915B9">
        <w:rPr>
          <w:rFonts w:cs="Times New Roman"/>
          <w:sz w:val="24"/>
          <w:szCs w:val="24"/>
          <w:lang w:val="ru-RU"/>
        </w:rPr>
        <w:t>России</w:t>
      </w:r>
      <w:r w:rsidRPr="00F915B9">
        <w:rPr>
          <w:rFonts w:cs="Times New Roman"/>
          <w:sz w:val="24"/>
          <w:szCs w:val="24"/>
          <w:lang w:val="ru-RU"/>
        </w:rPr>
        <w:t xml:space="preserve"> более люди жадные и склонные к халяве. Многие любят пиратскими сервисами пользоваться. Надо в какой-то сфере, где могут больше оставить. Премиальные товары сразу пришли в голову. Лояльная аудитория.</w:t>
      </w:r>
    </w:p>
    <w:p w:rsidR="00984513" w:rsidRPr="00F915B9" w:rsidRDefault="00984513" w:rsidP="00C47F1C">
      <w:pPr>
        <w:spacing w:before="0" w:after="0"/>
        <w:ind w:firstLine="709"/>
        <w:jc w:val="both"/>
        <w:rPr>
          <w:rFonts w:cs="Times New Roman"/>
          <w:b/>
          <w:sz w:val="24"/>
          <w:szCs w:val="24"/>
          <w:lang w:val="ru-RU"/>
        </w:rPr>
      </w:pPr>
      <w:r w:rsidRPr="00F915B9">
        <w:rPr>
          <w:rFonts w:cs="Times New Roman"/>
          <w:b/>
          <w:sz w:val="24"/>
          <w:szCs w:val="24"/>
          <w:lang w:val="ru-RU"/>
        </w:rPr>
        <w:t>Респондент 6 (Анна)</w:t>
      </w:r>
    </w:p>
    <w:p w:rsidR="00984513" w:rsidRPr="00F915B9" w:rsidRDefault="00984513" w:rsidP="00110A1B">
      <w:pPr>
        <w:pStyle w:val="af"/>
        <w:numPr>
          <w:ilvl w:val="0"/>
          <w:numId w:val="12"/>
        </w:numPr>
        <w:spacing w:before="0" w:after="0"/>
        <w:ind w:left="0" w:firstLine="709"/>
        <w:jc w:val="both"/>
        <w:rPr>
          <w:rFonts w:cs="Times New Roman"/>
          <w:sz w:val="24"/>
          <w:szCs w:val="24"/>
          <w:lang w:val="ru-RU"/>
        </w:rPr>
      </w:pPr>
      <w:r w:rsidRPr="00F915B9">
        <w:rPr>
          <w:rFonts w:cs="Times New Roman"/>
          <w:sz w:val="24"/>
          <w:szCs w:val="24"/>
          <w:lang w:val="ru-RU"/>
        </w:rPr>
        <w:t>Профиль респондента.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Женский, 22 года, студент, доход средний</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2.Приходилось ли тебе приобретать товар или услугу в рамках модели PWYW?</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Приходилось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Один раз у дев</w:t>
      </w:r>
      <w:r w:rsidR="00C47F1C">
        <w:rPr>
          <w:rFonts w:cs="Times New Roman"/>
          <w:sz w:val="24"/>
          <w:szCs w:val="24"/>
          <w:lang w:val="ru-RU"/>
        </w:rPr>
        <w:t>ело</w:t>
      </w:r>
      <w:r w:rsidRPr="00F915B9">
        <w:rPr>
          <w:rFonts w:cs="Times New Roman"/>
          <w:sz w:val="24"/>
          <w:szCs w:val="24"/>
          <w:lang w:val="ru-RU"/>
        </w:rPr>
        <w:t>пера кофейня была, там пила чай и кофе. можно было заплатить сколько ты хочешь.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Один раз я точно помню, что я была на экскурсии в другой стране, где каждый платил сколько, сколько хотел. Ещё видела просто на улицах как играют уличные музыканты, у них тоже, по-моему, можно было купить диск и заплатить столько, сколько хочешь.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В кофейне нужно было до или после заплатить?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Вроде до, тогда я вообще первый раз столкнулась с моделью и не очень понимала, что делать. И, возможно, это было как эксперимент, и кто-то из посетителей мог вообще не понять и не заплатить ничего, подумать, что бесплатно.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3. Опиши свои впечатления от оплаты в рамках модели. Было ли тяжело принять решение о цене? Сколько заплатила, на что ориентировался?</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 кофейне сложно, некомфортно, хочется заплатить максимально низко и сэкономить, так как я стремлюсь к экономии средств, но совесть и общественное осуждение, мнение друга осуждающее. Осуждение работника. Ориентировалась в основном на общерын</w:t>
      </w:r>
      <w:r w:rsidR="00C47F1C">
        <w:rPr>
          <w:rFonts w:cs="Times New Roman"/>
          <w:sz w:val="24"/>
          <w:szCs w:val="24"/>
          <w:lang w:val="ru-RU"/>
        </w:rPr>
        <w:t>оч</w:t>
      </w:r>
      <w:r w:rsidRPr="00F915B9">
        <w:rPr>
          <w:rFonts w:cs="Times New Roman"/>
          <w:sz w:val="24"/>
          <w:szCs w:val="24"/>
          <w:lang w:val="ru-RU"/>
        </w:rPr>
        <w:t>ные цены и на свою платёжеспособность пыталась скорректировать.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 xml:space="preserve">В случае с </w:t>
      </w:r>
      <w:r w:rsidR="00C47F1C" w:rsidRPr="00F915B9">
        <w:rPr>
          <w:rFonts w:cs="Times New Roman"/>
          <w:i/>
          <w:sz w:val="24"/>
          <w:szCs w:val="24"/>
          <w:lang w:val="ru-RU"/>
        </w:rPr>
        <w:t>экскурсией</w:t>
      </w:r>
      <w:r w:rsidRPr="00F915B9">
        <w:rPr>
          <w:rFonts w:cs="Times New Roman"/>
          <w:i/>
          <w:sz w:val="24"/>
          <w:szCs w:val="24"/>
          <w:lang w:val="ru-RU"/>
        </w:rPr>
        <w:t xml:space="preserve"> тот же самый вопрос.</w:t>
      </w:r>
      <w:r w:rsidRPr="00F915B9">
        <w:rPr>
          <w:rFonts w:cs="Times New Roman"/>
          <w:sz w:val="24"/>
          <w:szCs w:val="24"/>
          <w:lang w:val="ru-RU"/>
        </w:rPr>
        <w:t xml:space="preserve"> </w:t>
      </w:r>
      <w:r w:rsidRPr="00F915B9">
        <w:rPr>
          <w:rFonts w:cs="Times New Roman"/>
          <w:i/>
          <w:sz w:val="24"/>
          <w:szCs w:val="24"/>
          <w:lang w:val="ru-RU"/>
        </w:rPr>
        <w:t>Было ли тяжело принять решение о цене? Сколько заплатила, на что ориентировался?</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В случае с экскурсией все платили после. Видела, сколько платят люди и ориентировалась на то. сколько готовы отдать и сколько платят люди. Пользовались этим так как именно этот вариант позволял сэкономить. Мы изначально и шли учавствовать в этом варианте главным образом из-за цены, что не было высокой фиксированной цены, которую нужно заплатить. Отдали меньше всех денег, 5 евро.  Хотя это не совсем прям низкая цена. Не хотелось совсем ничего не заплатить, так как человек-экскурсовод старался, тратил время. И не хотелось опять же человека обидеть.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Представь ситуацию, что в кофейне надо класть деньги в прозрачную баночку и люди до тебя кладут крупные суммы. То есть условно средняя цена за кофе обычно рублей 150, а люди кладут по 500. Повлияло бы это как-то на тебя и на цену, которую ты готов заплатить?</w:t>
      </w:r>
    </w:p>
    <w:p w:rsidR="00984513" w:rsidRPr="00F915B9" w:rsidRDefault="00984513" w:rsidP="00C47F1C">
      <w:pPr>
        <w:spacing w:before="0" w:after="0"/>
        <w:ind w:firstLine="709"/>
        <w:jc w:val="both"/>
        <w:rPr>
          <w:rFonts w:cs="Times New Roman"/>
          <w:sz w:val="24"/>
          <w:szCs w:val="24"/>
          <w:lang w:val="ru-RU"/>
        </w:rPr>
      </w:pP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Заплатила бы больше увидев, что люди платят больше. Возможно будет более некомфортно, если люди платят много. Но допускаю, что то могла бы побольше заплатить.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Хотелось когда-то взять бесплатно что-то и ничего не заплатить?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Возникало желание взять бесплатно, но совестно, что подумают окружающие. Совесть как-то срабатывает, думаю, что люди подумают.</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lastRenderedPageBreak/>
        <w:t>5 .</w:t>
      </w:r>
      <w:r w:rsidRPr="00F915B9">
        <w:rPr>
          <w:rFonts w:cs="Times New Roman"/>
          <w:i/>
          <w:sz w:val="24"/>
          <w:szCs w:val="24"/>
          <w:lang w:val="ru-RU"/>
        </w:rPr>
        <w:t>Какой вариант тебе больше нравится, заплатить сначала до потребления продукта или после? Когда бы заплатила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После легче, так как мнение будет более обосновано. Я пойму уже характеристики товара, вкус, цвет, запах и прочее в случае физического товара.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я заплачу перед, то буду бояться или переплатить или не доплатить.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Отойдём немножко от кофе, представь, что ты идёшь на выставку современного искусства и не знаешь, сколько она должна точно. В случае если тебе необходимо заплатить до посещения, то на что бы ты ориентировалась, как бы принимала решение о цене?</w:t>
      </w:r>
    </w:p>
    <w:p w:rsidR="00984513" w:rsidRPr="00F915B9" w:rsidRDefault="00BC20FF" w:rsidP="00C47F1C">
      <w:pPr>
        <w:spacing w:before="0" w:after="0"/>
        <w:ind w:firstLine="709"/>
        <w:jc w:val="both"/>
        <w:rPr>
          <w:rFonts w:cs="Times New Roman"/>
          <w:sz w:val="24"/>
          <w:szCs w:val="24"/>
          <w:lang w:val="ru-RU"/>
        </w:rPr>
      </w:pPr>
      <w:r w:rsidRPr="00F915B9">
        <w:rPr>
          <w:rFonts w:cs="Times New Roman"/>
          <w:sz w:val="24"/>
          <w:szCs w:val="24"/>
          <w:lang w:val="ru-RU"/>
        </w:rPr>
        <w:t>Выставка. Вспомню предыдущий опыт, сокращу</w:t>
      </w:r>
      <w:r w:rsidR="00984513" w:rsidRPr="00F915B9">
        <w:rPr>
          <w:rFonts w:cs="Times New Roman"/>
          <w:sz w:val="24"/>
          <w:szCs w:val="24"/>
          <w:lang w:val="ru-RU"/>
        </w:rPr>
        <w:t xml:space="preserve"> цену, по рынку</w:t>
      </w:r>
      <w:r w:rsidRPr="00F915B9">
        <w:rPr>
          <w:rFonts w:cs="Times New Roman"/>
          <w:sz w:val="24"/>
          <w:szCs w:val="24"/>
          <w:lang w:val="ru-RU"/>
        </w:rPr>
        <w:t xml:space="preserve"> тоже как-то примерно</w:t>
      </w:r>
      <w:r w:rsidR="00984513" w:rsidRPr="00F915B9">
        <w:rPr>
          <w:rFonts w:cs="Times New Roman"/>
          <w:sz w:val="24"/>
          <w:szCs w:val="24"/>
          <w:lang w:val="ru-RU"/>
        </w:rPr>
        <w:t xml:space="preserve">. А если бы после, то уже бы исходила из впечатления, отправная цена на рынке, но сильно бы поменялась от впечатления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6.Как считаешь, ты бы заплатил меньше, когда платёж анонимный или ту же стоимость, что и при непосредственном контакте с продавцом?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Анонимно меньше.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К примеру, ты сидишь в ресторане и платишь за себя при всех или платёж осуществляется анонимно на карту ресторана. Повлияет ли это на цену, которую ты заплатишь. Анонимно не захочется меньше заплатить или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Может поменьше в анонимном случае ресторана, но не сильно меньше, процентов на 10%-20%.</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7.</w:t>
      </w:r>
      <w:r w:rsidRPr="00F915B9">
        <w:rPr>
          <w:rFonts w:cs="Times New Roman"/>
          <w:i/>
          <w:sz w:val="24"/>
          <w:szCs w:val="24"/>
          <w:lang w:val="ru-RU"/>
        </w:rPr>
        <w:t>Если бизнес принадлежит твоему другу или знакомому, заплатишь ли ты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бизнес принадлежит другу, то заплачу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Если знаешь, что средства, к примеру, частично пойдут на благотворительность?</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Больше, если на благотворительность. Есть разница, какая благотворительность, какая идея мне понравится больше, это явно может повлиять.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8. </w:t>
      </w:r>
      <w:r w:rsidRPr="00F915B9">
        <w:rPr>
          <w:rFonts w:cs="Times New Roman"/>
          <w:i/>
          <w:sz w:val="24"/>
          <w:szCs w:val="24"/>
          <w:lang w:val="ru-RU"/>
        </w:rPr>
        <w:t>Как считаешь, тебе важнее внутреннее одобрение или одобрение окружающих? В целом будет ли тебе приятно, если в компании кто-то удивится, что ты готов заплатить больше справедливой цены на продукт?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И то, и то важно. Осуждение окружающих на меня сейчас даже больше повлияет.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 компании близких неважно, в малознакомой компании приятно было бы. Если будет малознакомая компания, то прям захочется может какое-то впечатление произвести.</w:t>
      </w:r>
    </w:p>
    <w:p w:rsidR="00984513" w:rsidRPr="00F915B9" w:rsidRDefault="00984513" w:rsidP="00110A1B">
      <w:pPr>
        <w:pStyle w:val="af"/>
        <w:numPr>
          <w:ilvl w:val="0"/>
          <w:numId w:val="14"/>
        </w:numPr>
        <w:spacing w:before="0" w:after="0"/>
        <w:ind w:left="0" w:firstLine="709"/>
        <w:jc w:val="both"/>
        <w:rPr>
          <w:rFonts w:cs="Times New Roman"/>
          <w:i/>
          <w:sz w:val="24"/>
          <w:szCs w:val="24"/>
          <w:lang w:val="ru-RU"/>
        </w:rPr>
      </w:pPr>
      <w:r w:rsidRPr="00F915B9">
        <w:rPr>
          <w:rFonts w:cs="Times New Roman"/>
          <w:i/>
          <w:sz w:val="24"/>
          <w:szCs w:val="24"/>
          <w:lang w:val="ru-RU"/>
        </w:rPr>
        <w:t>Как ты считаешь, ты склонна к импульсивным покупкам?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Обдуманно принимаю решение. Иногда импульсивные покупки.</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lastRenderedPageBreak/>
        <w:t xml:space="preserve">Поясню, что хочу узнать. В рамках модели </w:t>
      </w:r>
      <w:r w:rsidRPr="00F915B9">
        <w:rPr>
          <w:rFonts w:cs="Times New Roman"/>
          <w:i/>
          <w:sz w:val="24"/>
          <w:szCs w:val="24"/>
        </w:rPr>
        <w:t>PWYW</w:t>
      </w:r>
      <w:r w:rsidRPr="00F915B9">
        <w:rPr>
          <w:rFonts w:cs="Times New Roman"/>
          <w:i/>
          <w:sz w:val="24"/>
          <w:szCs w:val="24"/>
          <w:lang w:val="ru-RU"/>
        </w:rPr>
        <w:t xml:space="preserve"> ответственность за принятие решения ложится на покупателя и всегда существует риск либо переплатить, либо недоплатить и как-то обидеть продавца. Насколько тебе комфортно принимать решение в такой ситуации по сравнению с фиксированной ценой, где понятно, какую цену продавец сам считает справедливой за свой товар.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Фиксированная цена приятнее, общепит и тд Когда продавец сам назначает цену явно комфортнее. Что касается музыкантов, когда они продают свое творчество. Может экскурсии подобные на которых я была, они могут дать наименее обеспеченным слоям населения как-то просветиться. А в традиционных бизнесах, наверное, лучше использовать традиционную модель, так как мне явно некомфортно думать постоянно, сколько заплатить.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 xml:space="preserve">10 . </w:t>
      </w:r>
      <w:r w:rsidRPr="00F915B9">
        <w:rPr>
          <w:rFonts w:cs="Times New Roman"/>
          <w:i/>
          <w:sz w:val="24"/>
          <w:szCs w:val="24"/>
          <w:lang w:val="ru-RU"/>
        </w:rPr>
        <w:t>Как думаешь, применима ли модель в России? Если да, то в каких отраслях?</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Слабо применима, в каких-то бизнесах направлена на богатые слои населения, платежеспособная аудитория. Традиционные не применимы, кофе, рестораны, люди бы наглел и не платили бы вообще ничего.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Люди склонны к пиратству и людям было бы сложно как-то перейти, так как все привыкли к бесплатным продуктам в онлайн сфере.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Только если в творческой среде возможно, как я сказала про музыкантов и то я не знаю, насколько было бы успешной то сомнительно.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А про консультации менторов, психологов, коучей, могло бы там применяться, как ты думаешь?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Осознанные люди если только. То есть будет зависеть от аудитории, которая приходит к специалистам. Есть ли у людей деньги и совесть, то этом случае могут применять.</w:t>
      </w:r>
    </w:p>
    <w:p w:rsidR="00984513" w:rsidRPr="00F915B9" w:rsidRDefault="00984513" w:rsidP="00C47F1C">
      <w:pPr>
        <w:spacing w:before="0" w:after="0"/>
        <w:ind w:firstLine="709"/>
        <w:jc w:val="both"/>
        <w:rPr>
          <w:rFonts w:cs="Times New Roman"/>
          <w:b/>
          <w:sz w:val="24"/>
          <w:szCs w:val="24"/>
          <w:lang w:val="ru-RU"/>
        </w:rPr>
      </w:pPr>
      <w:r w:rsidRPr="00F915B9">
        <w:rPr>
          <w:rFonts w:cs="Times New Roman"/>
          <w:b/>
          <w:sz w:val="24"/>
          <w:szCs w:val="24"/>
          <w:lang w:val="ru-RU"/>
        </w:rPr>
        <w:t>Респондент 7 (Демид)</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1.Профиль респондента: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Мужской, 20 лет, студент, доход средний</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2.Приходилось ли тебе приобретать товар или услугу в рамках модели PWYW?</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Да, приходилось регулярно, если мы можем считать донаты. Общая сумма потраченных туда денег, тысяч 5. Донатил людям, которые живут стримами, средняя сумма донатов составляла рублей 100.  50 донатов примерно отправил. Когда появятся деньги, то буду более активно использовать и больше денег платить.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Часто встречалась на сайтах с бесплатным софтом, для программы одной закинул деньги для статистики в игре. Сталкивался чаще, чем платил.</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В играх также часто встречал, когда можно было поддержать проект, но это не обязательно.  поддержать проект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Один раз в Вене такую кафешку видел, но не зашёл туда.</w:t>
      </w:r>
      <w:r w:rsidR="0047004C" w:rsidRPr="00F915B9">
        <w:rPr>
          <w:rFonts w:cs="Times New Roman"/>
          <w:sz w:val="24"/>
          <w:szCs w:val="24"/>
          <w:lang w:val="ru-RU"/>
        </w:rPr>
        <w:t xml:space="preserve"> И в Берлине такую кофейню видел.</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3.Опиши свои впечатления от оплаты в рамках модели. Было ли тяжело принять решение о цене? Сколько заплатила, на что ориентировался?</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На </w:t>
      </w:r>
      <w:r w:rsidR="0020627F" w:rsidRPr="00F915B9">
        <w:rPr>
          <w:rFonts w:cs="Times New Roman"/>
          <w:sz w:val="24"/>
          <w:szCs w:val="24"/>
          <w:lang w:val="ru-RU"/>
        </w:rPr>
        <w:t xml:space="preserve">аналогичные </w:t>
      </w:r>
      <w:r w:rsidRPr="00F915B9">
        <w:rPr>
          <w:rFonts w:cs="Times New Roman"/>
          <w:sz w:val="24"/>
          <w:szCs w:val="24"/>
          <w:lang w:val="ru-RU"/>
        </w:rPr>
        <w:t>товары на рынке бы ориентировался скорее всего. Если мало денег, то вообще бы не пошёл. Некрасиво как-то. Бесплатно бы не взял точно, сколько-то бы точно заплатил</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5.Какой вариант тебе больше нравится, заплатить сначала до потребления продукта или после? Когда бы заплатил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До больше нравится в случае физического продукта. С точки зрения модели, наверное, выгоднее после. До я бы платил, так больше нравится.</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 случае с софтом после. Я бы платил после или вообще ничего, совесть бы не мучила.</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Отойдём немножко от кофе, представь, что ты идёшь на выставку современного искусства и не знаешь, сколько она должна точно. В случае если тебе необходимо заплатить до посещения, то на что бы ты ориентировалась, как бы принимала решение о цене?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Неизвестно, ориентировался бы на предыдущий опыт или бесплатно бы зашел. В новой Голландии зашел и прошел бесплатно.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друзья со мной, то всё равно на себя бы ориентировался бы. В новой Голандии девушка заплатила, а я нет, стыдно не было.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Представь ситуацию, что в кофейне надо класть деньги в прозрачную баночку и люди до тебя кладут крупные суммы. То есть условно средняя цена за кофе обычно рублей 150, а люди кладут по 500. Повлияло бы это как-то на тебя и на цену, которую ты готов заплатить?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бы другие передо мной платили, то вообще бы не заплатил. Если бы другие бы заплатили больше, то есть это выставляется на показ, то вообще бы не хотелось ничего платить.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6.Как считаешь, ты бы заплатил меньше, когда платёж анонимный или ту же стоимость, что и при непосредственном контакте с продавцом?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Столько же бы платил, анонимность не играет особой роли, странный вопрос.</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Анонимно в кафе хотел бы платить, в интернете не анонимно.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7.Если бизнес принадлежит твоему другу или знакомому, заплатишь ли ты больше</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Да, другу заплатил бы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Если знаешь, что средства, к примеру, частично пойдут на благотворительность?</w:t>
      </w:r>
      <w:r w:rsidRPr="00F915B9">
        <w:rPr>
          <w:rFonts w:cs="Times New Roman"/>
          <w:sz w:val="24"/>
          <w:szCs w:val="24"/>
          <w:lang w:val="ru-RU"/>
        </w:rPr>
        <w:t xml:space="preserve"> Благотворительность в негативную сторону бы повлияла, так как заставляют чувствовать неловкость меня.</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8.Как считаешь, тебе важнее внутреннее одобрение или одобрение окружающих? В целом будет ли тебе приятно, если в компании кто-то удивится, что ты готов заплатить больше справедливой цены на продукт?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Одинаково влияет. Совесть строится на том, что подумают окружающие, точно не могу сказать. Приятно бы было если бы окружающие удивились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9.Считаешь ли ты себя человеком склонным к импульсивным покупкам?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Я склонен к импульсивным покупкам, если недорогой товар. Дорогой товар долго выбираю.</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Поясню, что хочу узнать. В рамках модели </w:t>
      </w:r>
      <w:r w:rsidRPr="00F915B9">
        <w:rPr>
          <w:rFonts w:cs="Times New Roman"/>
          <w:i/>
          <w:sz w:val="24"/>
          <w:szCs w:val="24"/>
        </w:rPr>
        <w:t>PWYW</w:t>
      </w:r>
      <w:r w:rsidRPr="00F915B9">
        <w:rPr>
          <w:rFonts w:cs="Times New Roman"/>
          <w:i/>
          <w:sz w:val="24"/>
          <w:szCs w:val="24"/>
          <w:lang w:val="ru-RU"/>
        </w:rPr>
        <w:t xml:space="preserve"> ответственность за принятие решения ложится на покупателя и всегда существует риск либо переплатить, либо недоплатить и как-то обидеть продавца. Насколько тебе комфортно принимать решение в такой ситуации по сравнению с фиксированной ценой, где понятно, какую цену продавец сам считает справедливой за свой товар.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Некомфортно платить по такой модели, так как есть чувство вины, чтобы его не было система должна быть понятная. Я не должен чувствовать вину, что заплатил мало. Рады любой цене продавцы и есть позитивный настрой. Если идёт сравнение с другими покупателями или прозрачная ёмкость для денег, то ужасно некомфортно.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 xml:space="preserve">10. </w:t>
      </w:r>
      <w:r w:rsidRPr="00F915B9">
        <w:rPr>
          <w:rFonts w:cs="Times New Roman"/>
          <w:i/>
          <w:sz w:val="24"/>
          <w:szCs w:val="24"/>
          <w:lang w:val="ru-RU"/>
        </w:rPr>
        <w:t>Как думаешь, применима ли модель в России? Если да, то в каких отраслях?</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Применяется онлайн активно и отлично в России. В оффлайн где молодежь знакома, то там люди привыкли и будет работать.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Конкретно что угодно: сайт флибуст, закидывайте сколько хотите, я кидал. Группа в вк, любимая музыкальная группа, стримеры и донаты, софт.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Поколение 40+ будет неэффективно.</w:t>
      </w:r>
    </w:p>
    <w:p w:rsidR="00984513"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Аудитория нужна лояльная для физических продуктов, что подразумевается, что должно быть понимание, что это не бесплатно, а хоть сколько-то надо бы заплатить. Нет разницы между российским потребителем, просто люди должны понимать, как работает модель.</w:t>
      </w:r>
    </w:p>
    <w:p w:rsidR="00C47F1C" w:rsidRPr="00F915B9" w:rsidRDefault="00C47F1C" w:rsidP="00C47F1C">
      <w:pPr>
        <w:spacing w:before="0" w:after="0"/>
        <w:ind w:firstLine="709"/>
        <w:jc w:val="both"/>
        <w:rPr>
          <w:rFonts w:cs="Times New Roman"/>
          <w:sz w:val="24"/>
          <w:szCs w:val="24"/>
          <w:lang w:val="ru-RU"/>
        </w:rPr>
      </w:pPr>
    </w:p>
    <w:p w:rsidR="00984513" w:rsidRPr="00F915B9" w:rsidRDefault="00984513" w:rsidP="00C47F1C">
      <w:pPr>
        <w:spacing w:before="0" w:after="0"/>
        <w:ind w:firstLine="709"/>
        <w:jc w:val="both"/>
        <w:rPr>
          <w:rFonts w:cs="Times New Roman"/>
          <w:b/>
          <w:sz w:val="24"/>
          <w:szCs w:val="24"/>
          <w:lang w:val="ru-RU"/>
        </w:rPr>
      </w:pPr>
      <w:r w:rsidRPr="00F915B9">
        <w:rPr>
          <w:rFonts w:cs="Times New Roman"/>
          <w:b/>
          <w:sz w:val="24"/>
          <w:szCs w:val="24"/>
          <w:lang w:val="ru-RU"/>
        </w:rPr>
        <w:lastRenderedPageBreak/>
        <w:t>Респондент 8 (Полина)</w:t>
      </w:r>
    </w:p>
    <w:p w:rsidR="00984513" w:rsidRPr="00F915B9" w:rsidRDefault="00984513" w:rsidP="00110A1B">
      <w:pPr>
        <w:pStyle w:val="af"/>
        <w:numPr>
          <w:ilvl w:val="0"/>
          <w:numId w:val="18"/>
        </w:numPr>
        <w:spacing w:before="0" w:after="0"/>
        <w:ind w:left="0" w:firstLine="709"/>
        <w:jc w:val="both"/>
        <w:rPr>
          <w:rFonts w:cs="Times New Roman"/>
          <w:sz w:val="24"/>
          <w:szCs w:val="24"/>
          <w:lang w:val="ru-RU"/>
        </w:rPr>
      </w:pPr>
      <w:r w:rsidRPr="00F915B9">
        <w:rPr>
          <w:rFonts w:cs="Times New Roman"/>
          <w:sz w:val="24"/>
          <w:szCs w:val="24"/>
          <w:lang w:val="ru-RU"/>
        </w:rPr>
        <w:t>Профиль респондента: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Женский, 22 года, студент, доход средний, Санкт-Петербург</w:t>
      </w:r>
    </w:p>
    <w:p w:rsidR="00984513" w:rsidRPr="00F915B9" w:rsidRDefault="00984513" w:rsidP="00110A1B">
      <w:pPr>
        <w:pStyle w:val="af"/>
        <w:numPr>
          <w:ilvl w:val="0"/>
          <w:numId w:val="16"/>
        </w:numPr>
        <w:spacing w:before="0" w:after="0"/>
        <w:ind w:left="0" w:firstLine="709"/>
        <w:jc w:val="both"/>
        <w:rPr>
          <w:rFonts w:cs="Times New Roman"/>
          <w:sz w:val="24"/>
          <w:szCs w:val="24"/>
          <w:lang w:val="ru-RU"/>
        </w:rPr>
      </w:pPr>
      <w:r w:rsidRPr="00F915B9">
        <w:rPr>
          <w:rFonts w:cs="Times New Roman"/>
          <w:i/>
          <w:sz w:val="24"/>
          <w:szCs w:val="24"/>
          <w:lang w:val="ru-RU"/>
        </w:rPr>
        <w:t>Приходилось ли тебе приобретать товар или услугу в рамках модели PWYW?</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Встречалась при посещении каких-то достопримечательностей</w:t>
      </w:r>
      <w:r w:rsidR="005D5B96" w:rsidRPr="00F915B9">
        <w:rPr>
          <w:rFonts w:cs="Times New Roman"/>
          <w:sz w:val="24"/>
          <w:szCs w:val="24"/>
          <w:lang w:val="ru-RU"/>
        </w:rPr>
        <w:t xml:space="preserve"> во Франции и Испании</w:t>
      </w:r>
      <w:r w:rsidRPr="00F915B9">
        <w:rPr>
          <w:rFonts w:cs="Times New Roman"/>
          <w:sz w:val="24"/>
          <w:szCs w:val="24"/>
          <w:lang w:val="ru-RU"/>
        </w:rPr>
        <w:t>. Видела такую систему, как вход за донейшн.  Платишь сколько угодно за вход в достопримечательность. Не пожертвования в собор, а именно в достопримечательностях, не связанных с церковью.</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Видела такие йоги, но сама на них не ходила.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3.Опиши свои впечатления от оплаты в рамках модели. Было ли тяжело принять решение о цене? Сколько заплатила, на что ориентировался?</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До посещения надо было заплатить при посещении достопримечательностей. Указан ориентир, рекомендованная цена, поэтому ее и заплатила, она была ниже рыночной. Она была ниже рыночной по ощущению, её и заплатила.</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5.Какой вариант тебе больше нравится, заплатить сначала до потребления продукта или после? Когда бы заплатила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После мне бы хотелось платить однозначно, так как создаёт ощущение справедливости. Если до, то не особо понятен смысл. Если после, то можно смотреть по ощущениям и по качеству. Корректировала бы по ощущениям в любом случае. Точно после гораздо больше нравится.</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Представь, что ты идёшь на выставку современного искусства и не знаешь, сколько она должна точно. В случае если тебе необходимо заплатить до посещения, то на что бы ты ориентировалась, как бы принимала решение о цене?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 случае с выставкой хотелось бы увидеть масштаб, оценить. Если выставка маленькая, то хотела бы заплатить меньше рыночной цены. Сопоставляла бы масштаб и цены выставок на которые уже ходила и с этим сопоставляла. По опыту бы ориентировалась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Все вместе с друзьями решали бы, если вместе бы пошли. Думали бы и принимали решение и заплатили бы примерно одну и ту же цену.</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6.</w:t>
      </w:r>
      <w:r w:rsidRPr="00F915B9">
        <w:rPr>
          <w:rFonts w:cs="Times New Roman"/>
          <w:i/>
          <w:sz w:val="24"/>
          <w:szCs w:val="24"/>
          <w:lang w:val="ru-RU"/>
        </w:rPr>
        <w:t>Как считаешь, ты бы заплатил меньше, когда платёж анонимный или ту же стоимость, что и при непосредственном контакте с продавцом?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Анонимно бы заплатила меньше, а больше в руки человеку.</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lastRenderedPageBreak/>
        <w:t>К примеру, ты сидишь в ресторане и платишь за себя при всех или платёж осуществляется анонимно на карту ресторана. Повлияет ли это на цену, которую ты заплатишь. Анонимно не захочется меньше заплатить или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 случае с рестораном платила бы справедливую цену просто, если бы понравилось все, анонимность не влияла бы, заплатила бы, как хотела.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7.Если бизнес принадлежит твоему другу или знакомому, заплатишь ли ты больше</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Бизнес другу  не повлиял, на свои бы ощущения ориентировалась. Более объективная у меня была бы оценка в любом случае.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Если знаешь, что средства, к примеру, частично пойдут на благотворительность?</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Благотворительность, если бы факт был подтвержден, побольше бы могла заплатить. Важно, куда именно пойдут средства, что именно не обманут, а не на какие цели.</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8. Внутренне одобрение мне важнее, но в какой-то степени важно и мнение окружающих тоже.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Не особо влияет. Если хорошо обсудил, то именно эмоциональная привязанность. Если бы официант как-то хорошо обслужил, примеру, то мне важнее была бы его улыбка, эмоции, поэтому могла бы побольше заплатить.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Представь ситуацию, что в кофейне надо класть деньги в прозрачную баночку и люди до тебя кладут крупные суммы. То есть условно средняя цена за кофе обычно рублей 150, а люди кладут по 500. Повлияло бы это как-то на тебя и на цену, которую ты готова заплатить?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бы все клали больше, все равно бы смотрела на свои возможности и ощущения. Сколько платят люди вокруг не влияло бы.</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Могла бы ты вообще ничего не заплатить в рамках модели?</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Бесплатно никогда бы не взяла, даже если было бы совсем ужасно, то все равно бы заплатила себестоимость, и плюс процентов 5 к примеру.</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говорим про людей рядом, то если бы я была бы с молодым человеком, то мне было бы приятно, если бы он заплатил чуть больше.</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9.Считаешь ли ты себя человеком склонным к импульсивным покупкам?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Не склонна к импульсивным покупкам, рационально чаще принимаю решения, продумываю.</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Поясню, что хочу узнать. В рамках модели PWYW ответственность за принятие решения ложится на покупателя и всегда существует риск либо переплатить, либо </w:t>
      </w:r>
      <w:r w:rsidRPr="00F915B9">
        <w:rPr>
          <w:rFonts w:cs="Times New Roman"/>
          <w:i/>
          <w:sz w:val="24"/>
          <w:szCs w:val="24"/>
          <w:lang w:val="ru-RU"/>
        </w:rPr>
        <w:lastRenderedPageBreak/>
        <w:t xml:space="preserve">недоплатить и как-то обидеть продавца. Насколько тебе комфортно принимать решение в такой ситуации по сравнению с фиксированной ценой, где понятно, какую цену продавец сам считает справедливой за свой товар.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Рекомендованная цена приятнее и фиксированная вообще лучше</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10.Как думаешь, применима ли модель в России? Если да, то в каких отраслях?</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Применима для сферы услуг так как подразумевает непосредственный контакт, массажисты, репетиторы, психологи. Было бы достаточно актуально, так как сложно установить цену услуги и не особо понятно, от чего она зависит.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У психологов хотя был бы риск, что человек не понял пользы. Возникает диссонанс.</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Рестораны и кафе точно могли бы так работать, цена производная качество еды и обслуживания. Насколько заведение создает дополнительную ценность. Там может быть актуально.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Уровень эмоций, дополнительная ценность, придаёшь какую-то ценность.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В онлайн услугах не создаётся дополнительная ценность, она не очевидна. Думаю, что в онлайн среде много сумасшедших и они могут вообще не заплатить. </w:t>
      </w:r>
    </w:p>
    <w:p w:rsidR="00984513" w:rsidRPr="00F915B9" w:rsidRDefault="00984513" w:rsidP="00C47F1C">
      <w:pPr>
        <w:spacing w:before="0" w:after="0"/>
        <w:ind w:firstLine="709"/>
        <w:jc w:val="both"/>
        <w:rPr>
          <w:rFonts w:cs="Times New Roman"/>
          <w:b/>
          <w:sz w:val="24"/>
          <w:szCs w:val="24"/>
          <w:lang w:val="ru-RU"/>
        </w:rPr>
      </w:pPr>
      <w:r w:rsidRPr="00F915B9">
        <w:rPr>
          <w:rFonts w:cs="Times New Roman"/>
          <w:b/>
          <w:sz w:val="24"/>
          <w:szCs w:val="24"/>
          <w:lang w:val="ru-RU"/>
        </w:rPr>
        <w:t>Респондент 9 (Сергей)</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1. Профиль респондента: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Мужской, 23 года, студент, доход средний, Санкт-Петербург</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2. </w:t>
      </w:r>
      <w:r w:rsidRPr="00F915B9">
        <w:rPr>
          <w:rFonts w:cs="Times New Roman"/>
          <w:i/>
          <w:sz w:val="24"/>
          <w:szCs w:val="24"/>
          <w:lang w:val="ru-RU"/>
        </w:rPr>
        <w:t>Приходилось ли тебе приобретать товар или услугу в рамках модели PWYW?</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Я не знаю, что это за модель. Расскажи, пожалуйста.</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Плати сколько хочешь – это модель, в рамках которой потребитель платит любую цену, какую хочет, либо не платит вообще, а продавец не имеет права отказаться, даже если цена нулевая. Я думаю, что ты встречал в компьютерных играх, музыке или электронных книгах . Если говорить про офлайн есть рестораны, которые работают по такой системе, кафе, музеи, театры, в России мало, а вот за границей более распространено.</w:t>
      </w:r>
    </w:p>
    <w:p w:rsidR="00984513" w:rsidRPr="00F915B9" w:rsidRDefault="0047004C" w:rsidP="00C47F1C">
      <w:pPr>
        <w:spacing w:before="0" w:after="0"/>
        <w:ind w:firstLine="709"/>
        <w:jc w:val="both"/>
        <w:rPr>
          <w:rFonts w:cs="Times New Roman"/>
          <w:sz w:val="24"/>
          <w:szCs w:val="24"/>
          <w:lang w:val="ru-RU"/>
        </w:rPr>
      </w:pPr>
      <w:r w:rsidRPr="00F915B9">
        <w:rPr>
          <w:rFonts w:cs="Times New Roman"/>
          <w:sz w:val="24"/>
          <w:szCs w:val="24"/>
          <w:lang w:val="ru-RU"/>
        </w:rPr>
        <w:t xml:space="preserve">А понял. Был один раз в </w:t>
      </w:r>
      <w:r w:rsidR="00984513" w:rsidRPr="00F915B9">
        <w:rPr>
          <w:rFonts w:cs="Times New Roman"/>
          <w:sz w:val="24"/>
          <w:szCs w:val="24"/>
          <w:lang w:val="ru-RU"/>
        </w:rPr>
        <w:t xml:space="preserve">таком ресторане. Может и тогда впервые столкнулся с такой ситуацией. Мне кажется очень интересной эта модель, потому что так как мне сказали по сути это даже приводят получению прибыли, но опять же это достаточно важно от того, к какой культуре принадлежит потребитель. В каком обществе конкретно даже очень локально это находится.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Сейчас я именно про твоё мнение хочу узнать: сталкивался ли ты сам. И вот в случае еды, нужно было до или после платить?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После, после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3.</w:t>
      </w:r>
      <w:r w:rsidRPr="00F915B9">
        <w:rPr>
          <w:rFonts w:cs="Times New Roman"/>
          <w:i/>
          <w:sz w:val="24"/>
          <w:szCs w:val="24"/>
          <w:lang w:val="ru-RU"/>
        </w:rPr>
        <w:t>Опиши свои впечатления от оплаты в рамках модели. Было ли тяжело принять решение о цене? Сколько заплатила, на что ориентировался?</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В силу того, что я не сталкивался раньше с такой системой оплаты, то было сложно. Вот соответственно сложно осознать и возложить на себя ценообразование и ответственность, именно вот систему ценообразования. Сложный вопрос, потому что происходит сдвиг в плане каких-то социальных и экономических ролей, сложно принять решение. С другой стороны, тут работает, что ты намного лучше оцениваешь качество сервиса, то есть условно говоря, когда ты думаешь про то, что в эту цену включена сама еда, работа повара, интерьер, музыка и всё такое. А тут как бы начинает задумываться, то есть могу оценить насколько мне понравился весь этот комплекс, все аспекты именно сервиса. Они поддаются оценке, именно оценке потребителем. Вот по факту и получается, что намного больше именно акцент идёт на качество сервиса </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 xml:space="preserve">4.Когда ты платил в ресторане, ты примерно знал стоимость? </w:t>
      </w:r>
      <w:r w:rsidRPr="00F915B9">
        <w:rPr>
          <w:rFonts w:cs="Times New Roman"/>
          <w:sz w:val="24"/>
          <w:szCs w:val="24"/>
          <w:lang w:val="ru-RU"/>
        </w:rPr>
        <w:t>Или ты просто как-то вот именно по качеству там обслуживания ориентировался, атмосфере?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Нет, естественно по еде. В особенности качество мяса. Ты понимаешь, что вот, например, принесли очень хороший мягкий сочный стейк. Или ты попросил прожарку, например, Medium well, а тебе там сделали слишком сухо или наоборот слишком с кровью. Я вот не хочу, например, платить. Ну в любом другом месте платить полную цену скажем за стейк, который сделан не так как ты хочешь или даже если, как ты хочешь, но это просто не такое качественное мясо, вот эта проблема решается сама собой, потому что кто-то физически не может переплатить именно. Не желая того с другой стороны если тебе всё понравилось намного больше вероятность, что ты увеличишь платёж. Вот приходишь в магазин, например, или, когда ты покупаешь онлайн.</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Просто думаешь про полезность. Ну условно по тому, на сколько это мне это понравится так далее. А когда ты видишь на витрине с фиксированной ценой, то ты особо не думаешь об этом. Куплю себе что-то за ту же цену или нет. Мне кажется, что тут работает импульс определённой. То есть если тебе понравится, то ты готов заплатить. Качество влияет. Если понравилось, то высока вероятность переплатить</w:t>
      </w:r>
      <w:r w:rsidRPr="00F915B9">
        <w:rPr>
          <w:rFonts w:cs="Times New Roman"/>
          <w:i/>
          <w:sz w:val="24"/>
          <w:szCs w:val="24"/>
          <w:lang w:val="ru-RU"/>
        </w:rPr>
        <w:t>.</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5.Хорошо. Теперь отходим от твоих опытов ресторанов. Какой вариант тебе больше нравится: заплатить до потребления продукта или после? И когда ты заплатил бы больше.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Хороший вопрос, потому что опять же всё зависит от качества сервиса. Мне кажется я и удовольствие получу от еды сравнительно с тем, насколько я заплатил, если мне принесут там какую-то гадость, и я заплатил за них кучу денег. Ты уже можешь понять типа ну постфактум что если всё хорошо, то ты заплатишь много потому что первым пассивный момент ты наелся ты с этой тебя хорошо. Или наоборот тебе не понравился и не заплатишь много нет, у нас в России не такая хорошая культура чаевых, как в США, например, или ещё где-нибудь вот она просто не то чтобы сильно сформированная вот.</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Представь, что ты идёшь на выставку современного искусства и не знаешь, сколько она должна точно стоить. В случае если тебе необходимо заплатить до посещения, то на что бы ты ориентировался, как бы принимал решение о цене?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Современное искусство, насколько известный бренд, насколько много представлено и опыт. Опыт посещения каких-то музеев, выставок.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6.Как считаешь, ты бы заплатил меньше, когда платёж анонимный или ту же стоимость, что и при непосредственном контакте с продавцом?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В случае анонимности заплатил бы чуть меньше, я думаю.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7.Если бизнес принадлежит твоему другу или знакомому, заплатишь ли ты больше?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Да, если бы другу принадлежал точно бы больше заплатил, как друга то не поддержать.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Про благотворительность не верю, так как часто обман. Скептически отношусь, если честно, особенно в России.</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8. </w:t>
      </w:r>
      <w:r w:rsidRPr="00F915B9">
        <w:rPr>
          <w:rFonts w:cs="Times New Roman"/>
          <w:i/>
          <w:sz w:val="24"/>
          <w:szCs w:val="24"/>
          <w:lang w:val="ru-RU"/>
        </w:rPr>
        <w:t>Как считаешь, тебе важнее внутреннее одобрение или одобрение окружающих? В целом будет ли тебе приятно, если в компании кто-то удивится, что ты готов заплатить больше справедливой цены на продукт?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Внутренне одобрение. За свой кошелек волнуюсь. Заплатил бы больше, приятно будет, конечно.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9. </w:t>
      </w:r>
      <w:r w:rsidRPr="00F915B9">
        <w:rPr>
          <w:rFonts w:cs="Times New Roman"/>
          <w:i/>
          <w:sz w:val="24"/>
          <w:szCs w:val="24"/>
          <w:lang w:val="ru-RU"/>
        </w:rPr>
        <w:t>Считаешь ли ты себя человеком склонным к импульсивным покупкам?</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Не склонен к эмоциональным покупкам совсем, всегда всё продумываю.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Комфортнее, когда прайс фиксированный, так как всю жизнь это именно так. Сложно перестроить под другую парадигму мышление. Сложнее, но попробовать интересно.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Если бы было заведение в близости, если можно отследить качество сервиса</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Шаверма привычная, знаю директора, то платил бы больше. </w:t>
      </w:r>
    </w:p>
    <w:p w:rsidR="00984513" w:rsidRPr="00F915B9" w:rsidRDefault="00984513" w:rsidP="00C47F1C">
      <w:pPr>
        <w:spacing w:before="0" w:after="0"/>
        <w:ind w:firstLine="709"/>
        <w:jc w:val="both"/>
        <w:rPr>
          <w:rFonts w:cs="Times New Roman"/>
          <w:sz w:val="24"/>
          <w:szCs w:val="24"/>
          <w:lang w:val="ru-RU"/>
        </w:rPr>
      </w:pPr>
      <w:r w:rsidRPr="00F915B9">
        <w:rPr>
          <w:rFonts w:cs="Times New Roman"/>
          <w:i/>
          <w:sz w:val="24"/>
          <w:szCs w:val="24"/>
          <w:lang w:val="ru-RU"/>
        </w:rPr>
        <w:t>10.Как думаешь, применима ли модель в России?</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К лояльным клиентам стыдно было бы не доплачивать. Так что лояльность влияла бы. Это конкурентное преимущество</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Онлайн применима, зависит от регионального расположения. От платёжеспособности зависит  в оффлайн среде . Уровень культуры должен соответствовать. В туристических районах бы точно работало. Это связано с культурой чаевых и эмоциональной привязанностью. Вся зп у официантов от чаевых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Некомфортно брать ответственность за решение о цене.</w:t>
      </w:r>
    </w:p>
    <w:p w:rsidR="00984513" w:rsidRPr="00F915B9" w:rsidRDefault="00984513" w:rsidP="00C47F1C">
      <w:pPr>
        <w:spacing w:before="0" w:after="0"/>
        <w:ind w:firstLine="709"/>
        <w:jc w:val="both"/>
        <w:rPr>
          <w:rFonts w:cs="Times New Roman"/>
          <w:b/>
          <w:sz w:val="24"/>
          <w:szCs w:val="24"/>
          <w:lang w:val="ru-RU"/>
        </w:rPr>
      </w:pPr>
      <w:r w:rsidRPr="00F915B9">
        <w:rPr>
          <w:rFonts w:cs="Times New Roman"/>
          <w:b/>
          <w:sz w:val="24"/>
          <w:szCs w:val="24"/>
          <w:lang w:val="ru-RU"/>
        </w:rPr>
        <w:t>Респондент 10 (Иван)</w:t>
      </w:r>
    </w:p>
    <w:p w:rsidR="00984513" w:rsidRPr="00F915B9" w:rsidRDefault="00984513" w:rsidP="00110A1B">
      <w:pPr>
        <w:pStyle w:val="af"/>
        <w:numPr>
          <w:ilvl w:val="0"/>
          <w:numId w:val="13"/>
        </w:numPr>
        <w:spacing w:before="0" w:after="0"/>
        <w:ind w:left="0" w:firstLine="709"/>
        <w:jc w:val="both"/>
        <w:rPr>
          <w:rFonts w:cs="Times New Roman"/>
          <w:sz w:val="24"/>
          <w:szCs w:val="24"/>
          <w:lang w:val="ru-RU"/>
        </w:rPr>
      </w:pPr>
      <w:r w:rsidRPr="00F915B9">
        <w:rPr>
          <w:rFonts w:cs="Times New Roman"/>
          <w:sz w:val="24"/>
          <w:szCs w:val="24"/>
          <w:lang w:val="ru-RU"/>
        </w:rPr>
        <w:t xml:space="preserve">Профиль респондента: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Мужской, 26 лет, бригадир, доход ниже среднего, Санкт-Петербург</w:t>
      </w:r>
    </w:p>
    <w:p w:rsidR="00984513" w:rsidRPr="00F915B9" w:rsidRDefault="00984513" w:rsidP="00110A1B">
      <w:pPr>
        <w:pStyle w:val="af"/>
        <w:numPr>
          <w:ilvl w:val="0"/>
          <w:numId w:val="13"/>
        </w:numPr>
        <w:spacing w:before="0" w:after="0"/>
        <w:ind w:left="0" w:firstLine="709"/>
        <w:jc w:val="both"/>
        <w:rPr>
          <w:rFonts w:cs="Times New Roman"/>
          <w:i/>
          <w:sz w:val="24"/>
          <w:szCs w:val="24"/>
          <w:lang w:val="ru-RU"/>
        </w:rPr>
      </w:pPr>
      <w:r w:rsidRPr="00F915B9">
        <w:rPr>
          <w:rFonts w:cs="Times New Roman"/>
          <w:i/>
          <w:sz w:val="24"/>
          <w:szCs w:val="24"/>
          <w:lang w:val="ru-RU"/>
        </w:rPr>
        <w:t>Приходилось ли тебе приобретать товар или услугу в рамках модели PWYW?</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Сложный вопрос. Точно слышал про эту модель, но не помню, приобретал или нет. Компьютерные игры точно нет, может обычные книги. Видел рекламу барбершопов, которые работают по такой системе.</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Хорошо, тогда будем гипотетически рассуждать.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5. </w:t>
      </w:r>
      <w:r w:rsidRPr="00F915B9">
        <w:rPr>
          <w:rFonts w:cs="Times New Roman"/>
          <w:i/>
          <w:sz w:val="24"/>
          <w:szCs w:val="24"/>
          <w:lang w:val="ru-RU"/>
        </w:rPr>
        <w:t>Какой вариант тебе больше нравится, заплатить сначала до потребления продукта или после? Когда бы заплатил больше?</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После услуги хотел бы платить, иначе ты не знаешь, непонятно на каком уровне платить, насколько тебе.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До, ориентировался бы на средний ценник. После ориентировался бы на качество, то есть диаметрально противоположно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Представь, что ты идёшь на выставку современного искусства и не знаешь, сколько она должна точно стоить. В случае если тебе необходимо заплатить до посещения, то на что бы ты ориентировался, как бы принимал решение о цене?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 случае с выставкой современного искусства ориентировался бы на какой-то предыдущий опыт, музеи, в которые ходил, доходы свои однозначно бы влияли. Не могу ориентироваться особо на среднюю цену, так как не знаю, тогда бы на настроение.</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6.Как считаешь, ты бы заплатил меньше, когда платёж анонимный или ту же стоимость, что и при непосредственном контакте с продавцом?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Анонимно или неанонимно неважно, одинаково абсолютно, роли не играет.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7. Если бизнес принадлежит твоему другу или знакомому, заплатишь ли ты больше?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Ничего бы не заплатил другу или знакомому. Вообще бы ничего не заплатил.</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lastRenderedPageBreak/>
        <w:t>Если знаешь, что средства, к примеру, частично пойдут на благотворительность?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Лимит исчерпан на благотворительность, никак не повлияло бы, три раза скинул в макдональдсе на благотворительность.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8</w:t>
      </w:r>
      <w:r w:rsidRPr="00F915B9">
        <w:rPr>
          <w:rFonts w:cs="Times New Roman"/>
          <w:i/>
          <w:sz w:val="24"/>
          <w:szCs w:val="24"/>
          <w:lang w:val="ru-RU"/>
        </w:rPr>
        <w:t>.Как считаешь, тебе важнее внутреннее одобрение или одобрение окружающих? В целом будет ли тебе приятно, если в компании кто-то удивится, что ты готов заплатить больше справедливой цены на продукт?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Вся система давит на покупателя, на его чувство долга, вины, его доходы. Как при рыночной торговле, торгуешься неважно за что, за ковёр, за машину, не суть, но это все давит на покупателя. Система рассчитана на то, что покупатель заплатил больше по незнанию или средней цены, или незнание системы. Пытается выудить из меня больше денег и вызвать чувство вины, не нравится поэтому.</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9. </w:t>
      </w:r>
      <w:r w:rsidRPr="00F915B9">
        <w:rPr>
          <w:rFonts w:cs="Times New Roman"/>
          <w:i/>
          <w:sz w:val="24"/>
          <w:szCs w:val="24"/>
          <w:lang w:val="ru-RU"/>
        </w:rPr>
        <w:t>Считаешь ли ты себя человеком склонным к импульсивным покупкам?</w:t>
      </w:r>
      <w:r w:rsidRPr="00F915B9">
        <w:rPr>
          <w:rFonts w:cs="Times New Roman"/>
          <w:sz w:val="24"/>
          <w:szCs w:val="24"/>
          <w:lang w:val="ru-RU"/>
        </w:rPr>
        <w:t xml:space="preserve">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Импульсивные покупки никогда не совершаю.</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Поясню, что хочу узнать. В рамках модели PWYW ответственность за принятие решения ложится на покупателя и всегда существует риск либо переплатить, либо недоплатить и как-то обидеть продавца. Насколько тебе комфортно принимать решение в такой ситуации по сравнению с фиксированной ценой, где понятно, какую цену продавец сам считает справедливой за свой товар.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Фиксированная цена  приятнее в любом случае. Не придется лишний раз напрягаться, особенно если на постоянной основе работаешь с продавцом, то не надо ловить баланс переплатить/не обидеть.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10.Как думаешь, применима ли модель в России? Если да, то в каких отраслях?</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Отвратительная модель, в России не применима и в мире. Не хочу, чтобы она применилась.</w:t>
      </w:r>
    </w:p>
    <w:p w:rsidR="00984513" w:rsidRPr="00F915B9" w:rsidRDefault="00984513" w:rsidP="00C47F1C">
      <w:pPr>
        <w:spacing w:before="0" w:after="0"/>
        <w:ind w:firstLine="709"/>
        <w:jc w:val="both"/>
        <w:rPr>
          <w:rFonts w:cs="Times New Roman"/>
          <w:b/>
          <w:sz w:val="24"/>
          <w:szCs w:val="24"/>
          <w:lang w:val="ru-RU"/>
        </w:rPr>
      </w:pPr>
      <w:r w:rsidRPr="00F915B9">
        <w:rPr>
          <w:rFonts w:cs="Times New Roman"/>
          <w:b/>
          <w:sz w:val="24"/>
          <w:szCs w:val="24"/>
          <w:lang w:val="ru-RU"/>
        </w:rPr>
        <w:t>Респондент 11 (Алексей)</w:t>
      </w:r>
    </w:p>
    <w:p w:rsidR="00984513" w:rsidRPr="00F915B9" w:rsidRDefault="00984513" w:rsidP="00110A1B">
      <w:pPr>
        <w:pStyle w:val="af"/>
        <w:numPr>
          <w:ilvl w:val="0"/>
          <w:numId w:val="15"/>
        </w:numPr>
        <w:spacing w:before="0" w:after="0"/>
        <w:ind w:left="0" w:firstLine="709"/>
        <w:jc w:val="both"/>
        <w:rPr>
          <w:rFonts w:cs="Times New Roman"/>
          <w:sz w:val="24"/>
          <w:szCs w:val="24"/>
          <w:lang w:val="ru-RU"/>
        </w:rPr>
      </w:pPr>
      <w:r w:rsidRPr="00F915B9">
        <w:rPr>
          <w:rFonts w:cs="Times New Roman"/>
          <w:sz w:val="24"/>
          <w:szCs w:val="24"/>
          <w:lang w:val="ru-RU"/>
        </w:rPr>
        <w:t xml:space="preserve">Профиль респондента: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Мужской, 20 лет, студент, доход средний, Москва</w:t>
      </w:r>
    </w:p>
    <w:p w:rsidR="00984513" w:rsidRPr="00F915B9" w:rsidRDefault="00984513" w:rsidP="00110A1B">
      <w:pPr>
        <w:pStyle w:val="af"/>
        <w:numPr>
          <w:ilvl w:val="0"/>
          <w:numId w:val="15"/>
        </w:numPr>
        <w:spacing w:before="0" w:after="0"/>
        <w:ind w:left="0" w:firstLine="709"/>
        <w:jc w:val="both"/>
        <w:rPr>
          <w:rFonts w:cs="Times New Roman"/>
          <w:i/>
          <w:sz w:val="24"/>
          <w:szCs w:val="24"/>
          <w:lang w:val="ru-RU"/>
        </w:rPr>
      </w:pPr>
      <w:r w:rsidRPr="00F915B9">
        <w:rPr>
          <w:rFonts w:cs="Times New Roman"/>
          <w:i/>
          <w:sz w:val="24"/>
          <w:szCs w:val="24"/>
          <w:lang w:val="ru-RU"/>
        </w:rPr>
        <w:t>Приходилось ли тебе приобретать товар или услугу в рамках модели PWYW?</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Да, приобретал кофе по такой системе. «до» оплата была. Музеи такие встречались в поездках, плохо помню, после вроде надо было платить. Понравилось -    заплатил, не понравилось – не заплатил.</w:t>
      </w:r>
    </w:p>
    <w:p w:rsidR="00984513" w:rsidRPr="00F915B9" w:rsidRDefault="00984513" w:rsidP="00110A1B">
      <w:pPr>
        <w:pStyle w:val="af"/>
        <w:numPr>
          <w:ilvl w:val="0"/>
          <w:numId w:val="15"/>
        </w:numPr>
        <w:spacing w:before="0" w:after="0"/>
        <w:ind w:left="0" w:firstLine="709"/>
        <w:jc w:val="both"/>
        <w:rPr>
          <w:rFonts w:cs="Times New Roman"/>
          <w:i/>
          <w:sz w:val="24"/>
          <w:szCs w:val="24"/>
          <w:lang w:val="ru-RU"/>
        </w:rPr>
      </w:pPr>
      <w:r w:rsidRPr="00F915B9">
        <w:rPr>
          <w:rFonts w:cs="Times New Roman"/>
          <w:i/>
          <w:sz w:val="24"/>
          <w:szCs w:val="24"/>
          <w:lang w:val="ru-RU"/>
        </w:rPr>
        <w:lastRenderedPageBreak/>
        <w:t xml:space="preserve">Опиши свои впечатления от оплаты в рамках модели. Было ли тяжело принять решение о цене? Сколько заплатила, на что ориентировался?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Ориентировался на среднюю цену по рынку, так как предложили «до», то создалась бесполезность действия. Платил справедливую цену. Мимолетное желание не заплатить вообще не возникло.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 xml:space="preserve">5 . </w:t>
      </w:r>
      <w:r w:rsidRPr="00F915B9">
        <w:rPr>
          <w:rFonts w:cs="Times New Roman"/>
          <w:i/>
          <w:sz w:val="24"/>
          <w:szCs w:val="24"/>
          <w:lang w:val="ru-RU"/>
        </w:rPr>
        <w:t>Какой вариант тебе больше нравится, заплатить сначала до потребления продукта или после?  Представь, что ты идёшь на выставку современного искусства и не знаешь, сколько она должна точно стоить. В случае если тебе необходимо заплатить до посещения, то на что бы ты ориентировался, как бы принимал решение о цене?</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Если представить выставку, то не заплатил бы вообще Выставка. Погуглил бы или не заплатил бы вообще. Не влияло бы.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Насколько бы понравилось. Если понравилось, то примерно представить среднюю цену и заплатить больше. Если не понравилось, то меньше.</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 xml:space="preserve">6. </w:t>
      </w:r>
      <w:r w:rsidRPr="00F915B9">
        <w:rPr>
          <w:rFonts w:cs="Times New Roman"/>
          <w:i/>
          <w:sz w:val="24"/>
          <w:szCs w:val="24"/>
          <w:lang w:val="ru-RU"/>
        </w:rPr>
        <w:t>Как считаешь, ты бы заплатил меньше, когда платёж анонимный или ту же стоимость, что и при непосредственном контакте с продавцом?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Ту же стоимость как при анонимном платеже, так и при непосредственном контакте. Важен сам факт, в зависимости от качества товара или услуги. Одинаковую стоимость точно.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7.Если бизнес принадлежит твоему другу или знакомому, заплатишь ли ты больше?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Никак не повлияет друг или нет. Друг может как-то проставиться, но на сам размер платежа точно не повлияет.</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Если знаешь, что средства, к примеру, частично пойдут на благотворительность?</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Благотворительность никак не повлияет. Не нравится, когда благотворительностью подкрепляют свою услугу. Если говорят, что будет больше чек, так как нам нужно на благотворительность часть средств пойдет. Сразу хочется понять, сколько и как. Если что-то сделали тебе, и сделаем еще что-то. Факт преподношения информации очень важен.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Если в кофеине надо заплатить и люди до тебя кладут больше. Заплатишь больше или справедливую цену?</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Справедливую, как и планировал, если её знаю. Если не знаю, то может ввести в заблуждение, но сильно больше, чем могу вряд ли заплачу.</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8. Как считаешь, тебе важнее внутреннее одобрение или одобрение окружающих? В целом будет ли тебе приятно, если в компании кто-то удивится, что ты готов заплатить больше справедливой цены на продукт?</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lastRenderedPageBreak/>
        <w:t xml:space="preserve"> Внутренее одобрение важнее. У друга разве что могу спросить совета. Неважно, что люди подумают вокруг, как считаю справедливым, так и буду делать.</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sz w:val="24"/>
          <w:szCs w:val="24"/>
          <w:lang w:val="ru-RU"/>
        </w:rPr>
        <w:t xml:space="preserve">9. </w:t>
      </w:r>
      <w:r w:rsidRPr="00F915B9">
        <w:rPr>
          <w:rFonts w:cs="Times New Roman"/>
          <w:i/>
          <w:sz w:val="24"/>
          <w:szCs w:val="24"/>
          <w:lang w:val="ru-RU"/>
        </w:rPr>
        <w:t>Считаешь ли ты себя человеком склонным к импульсивным покупкам?</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 xml:space="preserve"> Считаю себя склонным к импульсивным покупкам. </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 xml:space="preserve">Поясню, что хочу узнать. В рамках модели PWYW ответственность за принятие решения ложится на покупателя и всегда существует риск либо переплатить, либо недоплатить и как-то обидеть продавца. Насколько тебе комфортно принимать решение в такой ситуации по сравнению с фиксированной ценой, где понятно, какую цену продавец сам считает справедливой за свой товар.  </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Цена за услугу вполне комфортно, особенно если после. Если за товар, то не вижу смысла и некомфортно. Смысла в этом нет из-за этого некомфортно.</w:t>
      </w:r>
    </w:p>
    <w:p w:rsidR="00984513" w:rsidRPr="00F915B9" w:rsidRDefault="00984513" w:rsidP="00C47F1C">
      <w:pPr>
        <w:spacing w:before="0" w:after="0"/>
        <w:ind w:firstLine="709"/>
        <w:jc w:val="both"/>
        <w:rPr>
          <w:rFonts w:cs="Times New Roman"/>
          <w:i/>
          <w:sz w:val="24"/>
          <w:szCs w:val="24"/>
          <w:lang w:val="ru-RU"/>
        </w:rPr>
      </w:pPr>
      <w:r w:rsidRPr="00F915B9">
        <w:rPr>
          <w:rFonts w:cs="Times New Roman"/>
          <w:i/>
          <w:sz w:val="24"/>
          <w:szCs w:val="24"/>
          <w:lang w:val="ru-RU"/>
        </w:rPr>
        <w:t>10. Как думаешь, применима ли модель в России?</w:t>
      </w:r>
    </w:p>
    <w:p w:rsidR="00984513" w:rsidRPr="00F915B9"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Да, в сферах услуг, театрах, музеях, чтобы таргетно влиять на людей с определенными  ценностями, привычками, манерой поведения. Ценность услуги осознавать должны. Что-то продавать по такой модели где есть школьники и студенты бессмысленно. Молодёжь точно не подходит.</w:t>
      </w:r>
    </w:p>
    <w:p w:rsidR="00984513" w:rsidRDefault="00984513" w:rsidP="00C47F1C">
      <w:pPr>
        <w:spacing w:before="0" w:after="0"/>
        <w:ind w:firstLine="709"/>
        <w:jc w:val="both"/>
        <w:rPr>
          <w:rFonts w:cs="Times New Roman"/>
          <w:sz w:val="24"/>
          <w:szCs w:val="24"/>
          <w:lang w:val="ru-RU"/>
        </w:rPr>
      </w:pPr>
      <w:r w:rsidRPr="00F915B9">
        <w:rPr>
          <w:rFonts w:cs="Times New Roman"/>
          <w:sz w:val="24"/>
          <w:szCs w:val="24"/>
          <w:lang w:val="ru-RU"/>
        </w:rPr>
        <w:t>В компьютерных играх ни разу не видел, хотя много покупал.  Концерты лучше по такой модели, может сработать.</w:t>
      </w:r>
    </w:p>
    <w:p w:rsidR="00F915B9" w:rsidRDefault="00F915B9" w:rsidP="00984513">
      <w:pPr>
        <w:jc w:val="both"/>
        <w:rPr>
          <w:rFonts w:cs="Times New Roman"/>
          <w:sz w:val="24"/>
          <w:szCs w:val="24"/>
          <w:lang w:val="ru-RU"/>
        </w:rPr>
      </w:pPr>
    </w:p>
    <w:p w:rsidR="00C47F1C" w:rsidRDefault="00C47F1C" w:rsidP="00984513">
      <w:pPr>
        <w:jc w:val="both"/>
        <w:rPr>
          <w:rFonts w:cs="Times New Roman"/>
          <w:sz w:val="24"/>
          <w:szCs w:val="24"/>
          <w:lang w:val="ru-RU"/>
        </w:rPr>
      </w:pPr>
    </w:p>
    <w:p w:rsidR="00C47F1C" w:rsidRDefault="00C47F1C" w:rsidP="00984513">
      <w:pPr>
        <w:jc w:val="both"/>
        <w:rPr>
          <w:rFonts w:cs="Times New Roman"/>
          <w:sz w:val="24"/>
          <w:szCs w:val="24"/>
          <w:lang w:val="ru-RU"/>
        </w:rPr>
      </w:pPr>
    </w:p>
    <w:p w:rsidR="00C47F1C" w:rsidRDefault="00C47F1C" w:rsidP="00984513">
      <w:pPr>
        <w:jc w:val="both"/>
        <w:rPr>
          <w:rFonts w:cs="Times New Roman"/>
          <w:sz w:val="24"/>
          <w:szCs w:val="24"/>
          <w:lang w:val="ru-RU"/>
        </w:rPr>
      </w:pPr>
    </w:p>
    <w:p w:rsidR="00C47F1C" w:rsidRDefault="00C47F1C" w:rsidP="00984513">
      <w:pPr>
        <w:jc w:val="both"/>
        <w:rPr>
          <w:rFonts w:cs="Times New Roman"/>
          <w:sz w:val="24"/>
          <w:szCs w:val="24"/>
          <w:lang w:val="ru-RU"/>
        </w:rPr>
      </w:pPr>
    </w:p>
    <w:p w:rsidR="00C47F1C" w:rsidRDefault="00C47F1C" w:rsidP="00984513">
      <w:pPr>
        <w:jc w:val="both"/>
        <w:rPr>
          <w:rFonts w:cs="Times New Roman"/>
          <w:sz w:val="24"/>
          <w:szCs w:val="24"/>
          <w:lang w:val="ru-RU"/>
        </w:rPr>
      </w:pPr>
    </w:p>
    <w:p w:rsidR="00C47F1C" w:rsidRDefault="00C47F1C" w:rsidP="00984513">
      <w:pPr>
        <w:jc w:val="both"/>
        <w:rPr>
          <w:rFonts w:cs="Times New Roman"/>
          <w:sz w:val="24"/>
          <w:szCs w:val="24"/>
          <w:lang w:val="ru-RU"/>
        </w:rPr>
      </w:pPr>
    </w:p>
    <w:p w:rsidR="00C47F1C" w:rsidRPr="00F915B9" w:rsidRDefault="00C47F1C" w:rsidP="00984513">
      <w:pPr>
        <w:jc w:val="both"/>
        <w:rPr>
          <w:rFonts w:cs="Times New Roman"/>
          <w:sz w:val="24"/>
          <w:szCs w:val="24"/>
          <w:lang w:val="ru-RU"/>
        </w:rPr>
      </w:pPr>
    </w:p>
    <w:p w:rsidR="00984513" w:rsidRPr="0050619D" w:rsidRDefault="008824F8" w:rsidP="008824F8">
      <w:pPr>
        <w:pStyle w:val="1"/>
        <w:rPr>
          <w:lang w:val="ru-RU"/>
        </w:rPr>
      </w:pPr>
      <w:bookmarkStart w:id="262" w:name="_Toc73662373"/>
      <w:r>
        <w:rPr>
          <w:lang w:val="ru-RU"/>
        </w:rPr>
        <w:lastRenderedPageBreak/>
        <w:t xml:space="preserve">ПРИЛОЖЕНИЕ 8. </w:t>
      </w:r>
      <w:r w:rsidR="0024637E">
        <w:rPr>
          <w:lang w:val="ru-RU"/>
        </w:rPr>
        <w:t>Ответы на открытый вопрос о применимости модели</w:t>
      </w:r>
      <w:bookmarkEnd w:id="262"/>
    </w:p>
    <w:p w:rsidR="00447118" w:rsidRPr="00F915B9" w:rsidRDefault="00447118" w:rsidP="00F915B9">
      <w:pPr>
        <w:spacing w:before="0" w:after="0"/>
        <w:ind w:firstLine="709"/>
        <w:jc w:val="both"/>
        <w:rPr>
          <w:rFonts w:cs="Times New Roman"/>
          <w:sz w:val="24"/>
          <w:szCs w:val="24"/>
          <w:lang w:val="ru-RU"/>
        </w:rPr>
      </w:pPr>
      <w:r w:rsidRPr="00447118">
        <w:rPr>
          <w:rFonts w:cs="Times New Roman"/>
          <w:sz w:val="24"/>
          <w:szCs w:val="24"/>
          <w:lang w:val="ru-RU"/>
        </w:rPr>
        <w:t xml:space="preserve">1. </w:t>
      </w:r>
      <w:r w:rsidRPr="00F915B9">
        <w:rPr>
          <w:rFonts w:cs="Times New Roman"/>
          <w:sz w:val="24"/>
          <w:szCs w:val="24"/>
          <w:lang w:val="ru-RU"/>
        </w:rPr>
        <w:t>Рано или поздно эта модель окрепнет и будет использоваться в разы чаще, чем сейчас, но все ещё кажется, что её нужно поменять довольно аккуратно и на какую-то конкретную аудиторию</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2.</w:t>
      </w:r>
      <w:r w:rsidRPr="00F915B9">
        <w:rPr>
          <w:rFonts w:cs="Times New Roman"/>
          <w:sz w:val="24"/>
          <w:szCs w:val="24"/>
          <w:lang w:val="ru-RU"/>
        </w:rPr>
        <w:tab/>
        <w:t>Применима, но с ограничениями. Аудитория должна быть лояльной</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3.</w:t>
      </w:r>
      <w:r w:rsidRPr="00F915B9">
        <w:rPr>
          <w:rFonts w:cs="Times New Roman"/>
          <w:sz w:val="24"/>
          <w:szCs w:val="24"/>
          <w:lang w:val="ru-RU"/>
        </w:rPr>
        <w:tab/>
        <w:t>Применима, в определенных отраслях (возможно, музыка, видеоигры, антиквариат), но не в глобальном масштабе</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4.</w:t>
      </w:r>
      <w:r w:rsidRPr="00F915B9">
        <w:rPr>
          <w:rFonts w:cs="Times New Roman"/>
          <w:sz w:val="24"/>
          <w:szCs w:val="24"/>
          <w:lang w:val="ru-RU"/>
        </w:rPr>
        <w:tab/>
        <w:t>Применение такой системы можно рассмотреть в некоторых храмах, когда за пожертвования приобретаюся некоторые вещи. В Санкт-Петебурге есть театр "С миру по нитке", в котором тоже нет фиксированной цены за билеты". Приживется ли эта система повсеместно сложно сказать</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5.</w:t>
      </w:r>
      <w:r w:rsidRPr="00F915B9">
        <w:rPr>
          <w:rFonts w:cs="Times New Roman"/>
          <w:sz w:val="24"/>
          <w:szCs w:val="24"/>
          <w:lang w:val="ru-RU"/>
        </w:rPr>
        <w:tab/>
        <w:t>Нет, у нас любят халяву, будут стараться не платить</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6.</w:t>
      </w:r>
      <w:r w:rsidRPr="00F915B9">
        <w:rPr>
          <w:rFonts w:cs="Times New Roman"/>
          <w:sz w:val="24"/>
          <w:szCs w:val="24"/>
          <w:lang w:val="ru-RU"/>
        </w:rPr>
        <w:tab/>
        <w:t>Нужна минимальная цена тк в противном случае все будут платить копейки, мы же в России</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7.</w:t>
      </w:r>
      <w:r w:rsidRPr="00F915B9">
        <w:rPr>
          <w:rFonts w:cs="Times New Roman"/>
          <w:sz w:val="24"/>
          <w:szCs w:val="24"/>
          <w:lang w:val="ru-RU"/>
        </w:rPr>
        <w:tab/>
        <w:t>Не применима</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8.</w:t>
      </w:r>
      <w:r w:rsidRPr="00F915B9">
        <w:rPr>
          <w:rFonts w:cs="Times New Roman"/>
          <w:sz w:val="24"/>
          <w:szCs w:val="24"/>
          <w:lang w:val="ru-RU"/>
        </w:rPr>
        <w:tab/>
        <w:t>Вопрос неоднозначный, поскольку люди очень любят получать все даром и велика возможность, что потребители в своей большей части не будут платить ничего. Поэтому полагаю, что на данный момент данная модель может привести к банкротству продавцов</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9. Да, но с большим трудом. Я не могу судить про всех, но сама я никогда не позволила бы себе взять продукт/услугу за бесплатно. Хочется верить, что таких людей большинство. Однако скорее всего та цена, которую люди были бы готовы заплатить, будет меньше установленной продавцом и конкурентами в этой сфере.</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10.</w:t>
      </w:r>
      <w:r w:rsidRPr="00F915B9">
        <w:rPr>
          <w:rFonts w:cs="Times New Roman"/>
          <w:sz w:val="24"/>
          <w:szCs w:val="24"/>
          <w:lang w:val="ru-RU"/>
        </w:rPr>
        <w:tab/>
        <w:t>Применима, но для определенного типа потребителей</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11.</w:t>
      </w:r>
      <w:r w:rsidRPr="00F915B9">
        <w:rPr>
          <w:rFonts w:cs="Times New Roman"/>
          <w:sz w:val="24"/>
          <w:szCs w:val="24"/>
          <w:lang w:val="ru-RU"/>
        </w:rPr>
        <w:tab/>
        <w:t>Мне кажется, средний покупатель предпочитает определённость. Модель с самостоятельным выбором цены напрягает. Если эта модель и применима. то не массово и не везде.</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12.</w:t>
      </w:r>
      <w:r w:rsidRPr="00F915B9">
        <w:rPr>
          <w:rFonts w:cs="Times New Roman"/>
          <w:sz w:val="24"/>
          <w:szCs w:val="24"/>
          <w:lang w:val="ru-RU"/>
        </w:rPr>
        <w:tab/>
        <w:t>Думаю, применима</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13.</w:t>
      </w:r>
      <w:r w:rsidRPr="00F915B9">
        <w:rPr>
          <w:rFonts w:cs="Times New Roman"/>
          <w:sz w:val="24"/>
          <w:szCs w:val="24"/>
          <w:lang w:val="ru-RU"/>
        </w:rPr>
        <w:tab/>
        <w:t>Нет, все любят халяву</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14.</w:t>
      </w:r>
      <w:r w:rsidRPr="00F915B9">
        <w:rPr>
          <w:rFonts w:cs="Times New Roman"/>
          <w:sz w:val="24"/>
          <w:szCs w:val="24"/>
          <w:lang w:val="ru-RU"/>
        </w:rPr>
        <w:tab/>
        <w:t>Не применима. Для этой модели нужно общество экономически благополучное. Нужен средний класс, который в России практически отсутствует. Богатые будут платить достойную цену за услуги. Бедные нет.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lastRenderedPageBreak/>
        <w:t>15.</w:t>
      </w:r>
      <w:r w:rsidRPr="00F915B9">
        <w:rPr>
          <w:rFonts w:cs="Times New Roman"/>
          <w:sz w:val="24"/>
          <w:szCs w:val="24"/>
          <w:lang w:val="ru-RU"/>
        </w:rPr>
        <w:tab/>
        <w:t>Не везде, так как нужно учитывать менталитет наших граждан</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16.</w:t>
      </w:r>
      <w:r w:rsidRPr="00F915B9">
        <w:rPr>
          <w:rFonts w:cs="Times New Roman"/>
          <w:sz w:val="24"/>
          <w:szCs w:val="24"/>
          <w:lang w:val="ru-RU"/>
        </w:rPr>
        <w:tab/>
        <w:t>Применима в определённых сферах среди молодого поколения до 35</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17.</w:t>
      </w:r>
      <w:r w:rsidRPr="00F915B9">
        <w:rPr>
          <w:rFonts w:cs="Times New Roman"/>
          <w:sz w:val="24"/>
          <w:szCs w:val="24"/>
          <w:lang w:val="ru-RU"/>
        </w:rPr>
        <w:tab/>
        <w:t>Я думаю, что русские люди не готовы отдавать хоть какую то сумму , если дать им выбор. Слово - Халява- только в русском языке и в головах, к сожалению 18. данная модель должна быть применима не во всех сферах, так как народ начнёт этим пользовать и не ценить данную возможность в увлечениях, саморазвитие и т.д.</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19. Да, применима, но на первых этапах я думаю это возможно только в сфере услуг и при предварительной договоренности.</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20.</w:t>
      </w:r>
      <w:r w:rsidRPr="00F915B9">
        <w:rPr>
          <w:rFonts w:cs="Times New Roman"/>
          <w:sz w:val="24"/>
          <w:szCs w:val="24"/>
          <w:lang w:val="ru-RU"/>
        </w:rPr>
        <w:tab/>
        <w:t>Да, применима</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21.</w:t>
      </w:r>
      <w:r w:rsidRPr="00F915B9">
        <w:rPr>
          <w:rFonts w:cs="Times New Roman"/>
          <w:sz w:val="24"/>
          <w:szCs w:val="24"/>
          <w:lang w:val="ru-RU"/>
        </w:rPr>
        <w:tab/>
        <w:t>К сожалению думаю у нас такая модель не применима ближайшие 20-30лет. Потому что у нас бизнес поставлен только на получение выгоды,прибыли.</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22.</w:t>
      </w:r>
      <w:r w:rsidRPr="00F915B9">
        <w:rPr>
          <w:rFonts w:cs="Times New Roman"/>
          <w:sz w:val="24"/>
          <w:szCs w:val="24"/>
          <w:lang w:val="ru-RU"/>
        </w:rPr>
        <w:tab/>
        <w:t>нет, не применима. Слабый курс рубля и отсутствие корреляции на рынке между несмежными сферами - не дает возможности справедливо назначить цену за услугу.</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23.</w:t>
      </w:r>
      <w:r w:rsidRPr="00F915B9">
        <w:rPr>
          <w:rFonts w:cs="Times New Roman"/>
          <w:sz w:val="24"/>
          <w:szCs w:val="24"/>
          <w:lang w:val="ru-RU"/>
        </w:rPr>
        <w:tab/>
        <w:t>Не применима, т.к. здесь потребитель стремится как можно больше пренебречь затратами (в рамках разумного)</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24.</w:t>
      </w:r>
      <w:r w:rsidRPr="00F915B9">
        <w:rPr>
          <w:rFonts w:cs="Times New Roman"/>
          <w:sz w:val="24"/>
          <w:szCs w:val="24"/>
          <w:lang w:val="ru-RU"/>
        </w:rPr>
        <w:tab/>
        <w:t>Для нашего менталитета скорее не применима, люди ищут подвох, либо испытываю внутренний конфликт, что другой может вообще не заплатит, а что о нём подумают, если узнают, сколько заплатил</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25.</w:t>
      </w:r>
      <w:r w:rsidRPr="00F915B9">
        <w:rPr>
          <w:rFonts w:cs="Times New Roman"/>
          <w:sz w:val="24"/>
          <w:szCs w:val="24"/>
          <w:lang w:val="ru-RU"/>
        </w:rPr>
        <w:tab/>
        <w:t>Не применима. В России люди стремятся получить товар или услугу за меньшие деньги, даже если при этом пострадает качество</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26.</w:t>
      </w:r>
      <w:r w:rsidRPr="00F915B9">
        <w:rPr>
          <w:rFonts w:cs="Times New Roman"/>
          <w:sz w:val="24"/>
          <w:szCs w:val="24"/>
          <w:lang w:val="ru-RU"/>
        </w:rPr>
        <w:tab/>
        <w:t>Думаю, что данная модель не жизнеспособна на российском рынке.</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27.</w:t>
      </w:r>
      <w:r w:rsidRPr="00F915B9">
        <w:rPr>
          <w:rFonts w:cs="Times New Roman"/>
          <w:sz w:val="24"/>
          <w:szCs w:val="24"/>
          <w:lang w:val="ru-RU"/>
        </w:rPr>
        <w:tab/>
        <w:t>Применима, но нужно менять мышление людей, от плати сколько хочешь = не плати вообще (бесплатно)</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28.</w:t>
      </w:r>
      <w:r w:rsidRPr="00F915B9">
        <w:rPr>
          <w:rFonts w:cs="Times New Roman"/>
          <w:sz w:val="24"/>
          <w:szCs w:val="24"/>
          <w:lang w:val="ru-RU"/>
        </w:rPr>
        <w:tab/>
        <w:t>Вполне</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29.</w:t>
      </w:r>
      <w:r w:rsidRPr="00F915B9">
        <w:rPr>
          <w:rFonts w:cs="Times New Roman"/>
          <w:sz w:val="24"/>
          <w:szCs w:val="24"/>
          <w:lang w:val="ru-RU"/>
        </w:rPr>
        <w:tab/>
        <w:t>нет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30.</w:t>
      </w:r>
      <w:r w:rsidRPr="00F915B9">
        <w:rPr>
          <w:rFonts w:cs="Times New Roman"/>
          <w:sz w:val="24"/>
          <w:szCs w:val="24"/>
          <w:lang w:val="ru-RU"/>
        </w:rPr>
        <w:tab/>
        <w:t>Да, применима, но далеко не во всех областях. Ее можно применять в тех областях, где на единицу товара приходится минимальная стоимость разработки.</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31.</w:t>
      </w:r>
      <w:r w:rsidRPr="00F915B9">
        <w:rPr>
          <w:rFonts w:cs="Times New Roman"/>
          <w:sz w:val="24"/>
          <w:szCs w:val="24"/>
          <w:lang w:val="ru-RU"/>
        </w:rPr>
        <w:tab/>
        <w:t>Может быть применима в некоторых отраслях</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32.</w:t>
      </w:r>
      <w:r w:rsidRPr="00F915B9">
        <w:rPr>
          <w:rFonts w:cs="Times New Roman"/>
          <w:sz w:val="24"/>
          <w:szCs w:val="24"/>
          <w:lang w:val="ru-RU"/>
        </w:rPr>
        <w:tab/>
        <w:t>Менталитет, который был испорчен советской системой плановой экономики</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33.</w:t>
      </w:r>
      <w:r w:rsidRPr="00F915B9">
        <w:rPr>
          <w:rFonts w:cs="Times New Roman"/>
          <w:sz w:val="24"/>
          <w:szCs w:val="24"/>
          <w:lang w:val="ru-RU"/>
        </w:rPr>
        <w:tab/>
        <w:t>Неприменима. Большинство людей будут платить меньшую сумму, чем существующая на рынке цена за аналогичный товар</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lastRenderedPageBreak/>
        <w:t>34.</w:t>
      </w:r>
      <w:r w:rsidRPr="00F915B9">
        <w:rPr>
          <w:rFonts w:cs="Times New Roman"/>
          <w:sz w:val="24"/>
          <w:szCs w:val="24"/>
          <w:lang w:val="ru-RU"/>
        </w:rPr>
        <w:tab/>
        <w:t>Скорее всего неприменима, поскольку большинство россиян в связи с невысокими доходами будут оплачивать товар или услугу ниже себестоимости</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35.</w:t>
      </w:r>
      <w:r w:rsidRPr="00F915B9">
        <w:rPr>
          <w:rFonts w:cs="Times New Roman"/>
          <w:sz w:val="24"/>
          <w:szCs w:val="24"/>
          <w:lang w:val="ru-RU"/>
        </w:rPr>
        <w:tab/>
        <w:t>Скорее всего не применима, т.к. Россия-страна с низким доходом. Плюс такая модель подразумевает честное взаимоотношение друг с другом.</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36.</w:t>
      </w:r>
      <w:r w:rsidRPr="00F915B9">
        <w:rPr>
          <w:rFonts w:cs="Times New Roman"/>
          <w:sz w:val="24"/>
          <w:szCs w:val="24"/>
          <w:lang w:val="ru-RU"/>
        </w:rPr>
        <w:tab/>
        <w:t>В России, к сожалению, очень любят "халяву", поэтому мне кажется это будет убыточным мероприятием.</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37.</w:t>
      </w:r>
      <w:r w:rsidRPr="00F915B9">
        <w:rPr>
          <w:rFonts w:cs="Times New Roman"/>
          <w:sz w:val="24"/>
          <w:szCs w:val="24"/>
          <w:lang w:val="ru-RU"/>
        </w:rPr>
        <w:tab/>
        <w:t>Я, считаю это хорошая модель. Но на нашем рынке, будет сложно реализовать данную модель, т.к это не выгодно будет предпринимателям, и наши люди любят «все лучшее, но бесплатно»</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38.</w:t>
      </w:r>
      <w:r w:rsidRPr="00F915B9">
        <w:rPr>
          <w:rFonts w:cs="Times New Roman"/>
          <w:sz w:val="24"/>
          <w:szCs w:val="24"/>
          <w:lang w:val="ru-RU"/>
        </w:rPr>
        <w:tab/>
        <w:t>Нет, не применима из-за менталитета россиян</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39.</w:t>
      </w:r>
      <w:r w:rsidRPr="00F915B9">
        <w:rPr>
          <w:rFonts w:cs="Times New Roman"/>
          <w:sz w:val="24"/>
          <w:szCs w:val="24"/>
          <w:lang w:val="ru-RU"/>
        </w:rPr>
        <w:tab/>
        <w:t>Считаю что применима, так как рынок и общество достаточно развилось, но пока к нижеперечисленным сферам</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40.</w:t>
      </w:r>
      <w:r w:rsidRPr="00F915B9">
        <w:rPr>
          <w:rFonts w:cs="Times New Roman"/>
          <w:sz w:val="24"/>
          <w:szCs w:val="24"/>
          <w:lang w:val="ru-RU"/>
        </w:rPr>
        <w:tab/>
        <w:t xml:space="preserve">в </w:t>
      </w:r>
      <w:r w:rsidR="003E5720" w:rsidRPr="00F915B9">
        <w:rPr>
          <w:rFonts w:cs="Times New Roman"/>
          <w:sz w:val="24"/>
          <w:szCs w:val="24"/>
          <w:lang w:val="ru-RU"/>
        </w:rPr>
        <w:t>России</w:t>
      </w:r>
      <w:r w:rsidRPr="00F915B9">
        <w:rPr>
          <w:rFonts w:cs="Times New Roman"/>
          <w:sz w:val="24"/>
          <w:szCs w:val="24"/>
          <w:lang w:val="ru-RU"/>
        </w:rPr>
        <w:t xml:space="preserve"> никто платить не будет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41.</w:t>
      </w:r>
      <w:r w:rsidRPr="00F915B9">
        <w:rPr>
          <w:rFonts w:cs="Times New Roman"/>
          <w:sz w:val="24"/>
          <w:szCs w:val="24"/>
          <w:lang w:val="ru-RU"/>
        </w:rPr>
        <w:tab/>
        <w:t>Думаю, что российский рынок не готов к такой модели, так большинство любит халяву</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42.</w:t>
      </w:r>
      <w:r w:rsidRPr="00F915B9">
        <w:rPr>
          <w:rFonts w:cs="Times New Roman"/>
          <w:sz w:val="24"/>
          <w:szCs w:val="24"/>
          <w:lang w:val="ru-RU"/>
        </w:rPr>
        <w:tab/>
        <w:t>Мне кажется, что данная модель не применима на российском рынке. Так как потребитель в основном неплатёжеспособный. Поэтому многие захотят получить данные продукты бесплатно.</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43.</w:t>
      </w:r>
      <w:r w:rsidRPr="00F915B9">
        <w:rPr>
          <w:rFonts w:cs="Times New Roman"/>
          <w:sz w:val="24"/>
          <w:szCs w:val="24"/>
          <w:lang w:val="ru-RU"/>
        </w:rPr>
        <w:tab/>
        <w:t xml:space="preserve">Это как чаевые </w:t>
      </w:r>
      <w:r w:rsidR="003E5720" w:rsidRPr="00F915B9">
        <w:rPr>
          <w:rFonts w:cs="Times New Roman"/>
          <w:sz w:val="24"/>
          <w:szCs w:val="24"/>
          <w:lang w:val="ru-RU"/>
        </w:rPr>
        <w:t>официанту, хочешь</w:t>
      </w:r>
      <w:r w:rsidRPr="00F915B9">
        <w:rPr>
          <w:rFonts w:cs="Times New Roman"/>
          <w:sz w:val="24"/>
          <w:szCs w:val="24"/>
          <w:lang w:val="ru-RU"/>
        </w:rPr>
        <w:t xml:space="preserve"> дай а </w:t>
      </w:r>
      <w:r w:rsidR="003E5720" w:rsidRPr="00F915B9">
        <w:rPr>
          <w:rFonts w:cs="Times New Roman"/>
          <w:sz w:val="24"/>
          <w:szCs w:val="24"/>
          <w:lang w:val="ru-RU"/>
        </w:rPr>
        <w:t>можешь</w:t>
      </w:r>
      <w:r w:rsidRPr="00F915B9">
        <w:rPr>
          <w:rFonts w:cs="Times New Roman"/>
          <w:sz w:val="24"/>
          <w:szCs w:val="24"/>
          <w:lang w:val="ru-RU"/>
        </w:rPr>
        <w:t xml:space="preserve"> не давать ,зарплата и так идет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44.</w:t>
      </w:r>
      <w:r w:rsidRPr="00F915B9">
        <w:rPr>
          <w:rFonts w:cs="Times New Roman"/>
          <w:sz w:val="24"/>
          <w:szCs w:val="24"/>
          <w:lang w:val="ru-RU"/>
        </w:rPr>
        <w:tab/>
        <w:t>Нет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45.</w:t>
      </w:r>
      <w:r w:rsidRPr="00F915B9">
        <w:rPr>
          <w:rFonts w:cs="Times New Roman"/>
          <w:sz w:val="24"/>
          <w:szCs w:val="24"/>
          <w:lang w:val="ru-RU"/>
        </w:rPr>
        <w:tab/>
        <w:t>Применима в сферах, где люди в среднем переоценивают цену за вещь/услугу</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46.</w:t>
      </w:r>
      <w:r w:rsidRPr="00F915B9">
        <w:rPr>
          <w:rFonts w:cs="Times New Roman"/>
          <w:sz w:val="24"/>
          <w:szCs w:val="24"/>
          <w:lang w:val="ru-RU"/>
        </w:rPr>
        <w:tab/>
        <w:t>Нет. Многие не заплатят или заплатят мало.</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47.</w:t>
      </w:r>
      <w:r w:rsidRPr="00F915B9">
        <w:rPr>
          <w:rFonts w:cs="Times New Roman"/>
          <w:sz w:val="24"/>
          <w:szCs w:val="24"/>
          <w:lang w:val="ru-RU"/>
        </w:rPr>
        <w:tab/>
        <w:t>Почему нет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48.</w:t>
      </w:r>
      <w:r w:rsidRPr="00F915B9">
        <w:rPr>
          <w:rFonts w:cs="Times New Roman"/>
          <w:sz w:val="24"/>
          <w:szCs w:val="24"/>
          <w:lang w:val="ru-RU"/>
        </w:rPr>
        <w:tab/>
        <w:t>Считаю, что неприменима, так как менталитет российского народа не совместим с такой моделью. Большое количество людей просто не будут платить</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49.</w:t>
      </w:r>
      <w:r w:rsidRPr="00F915B9">
        <w:rPr>
          <w:rFonts w:cs="Times New Roman"/>
          <w:sz w:val="24"/>
          <w:szCs w:val="24"/>
          <w:lang w:val="ru-RU"/>
        </w:rPr>
        <w:tab/>
        <w:t>Да, хотелось бы. Но она возможна только в крупных городах где у людей есть хоть какие то деньги</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50.</w:t>
      </w:r>
      <w:r w:rsidRPr="00F915B9">
        <w:rPr>
          <w:rFonts w:cs="Times New Roman"/>
          <w:sz w:val="24"/>
          <w:szCs w:val="24"/>
          <w:lang w:val="ru-RU"/>
        </w:rPr>
        <w:tab/>
        <w:t>Применима, в отправленных сферах. Целевая аудитория должна быть подготовлена.</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51.</w:t>
      </w:r>
      <w:r w:rsidRPr="00F915B9">
        <w:rPr>
          <w:rFonts w:cs="Times New Roman"/>
          <w:sz w:val="24"/>
          <w:szCs w:val="24"/>
          <w:lang w:val="ru-RU"/>
        </w:rPr>
        <w:tab/>
        <w:t>В зависимости от региона. Работяги-то везде разные :) (но если в целом- скорее нет).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lastRenderedPageBreak/>
        <w:t>52.</w:t>
      </w:r>
      <w:r w:rsidRPr="00F915B9">
        <w:rPr>
          <w:rFonts w:cs="Times New Roman"/>
          <w:sz w:val="24"/>
          <w:szCs w:val="24"/>
          <w:lang w:val="ru-RU"/>
        </w:rPr>
        <w:tab/>
        <w:t>в крупных городах возможно. в маленьких менталитет может подвести. наверное ещё зависитотрайонаи аудитории. Если это будет условный килфиш в Купчино, но вряд ли там такое зайдет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53.</w:t>
      </w:r>
      <w:r w:rsidRPr="00F915B9">
        <w:rPr>
          <w:rFonts w:cs="Times New Roman"/>
          <w:sz w:val="24"/>
          <w:szCs w:val="24"/>
          <w:lang w:val="ru-RU"/>
        </w:rPr>
        <w:tab/>
        <w:t>Думаю, она вряд ли будет широко распространена, но на нишевых рынках - вполне применимая модель. При этом для продавца она может быть даже более выгодной, так как многим покупателям стыдно заплатить меньше</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54.</w:t>
      </w:r>
      <w:r w:rsidRPr="00F915B9">
        <w:rPr>
          <w:rFonts w:cs="Times New Roman"/>
          <w:sz w:val="24"/>
          <w:szCs w:val="24"/>
          <w:lang w:val="ru-RU"/>
        </w:rPr>
        <w:tab/>
        <w:t>В целом могу представить при посещении каких-либо выставок или иных подобных мероприятий</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55.</w:t>
      </w:r>
      <w:r w:rsidRPr="00F915B9">
        <w:rPr>
          <w:rFonts w:cs="Times New Roman"/>
          <w:sz w:val="24"/>
          <w:szCs w:val="24"/>
          <w:lang w:val="ru-RU"/>
        </w:rPr>
        <w:tab/>
        <w:t>Думаю, применима там, где обслуживание и эмоции создают дополнительную ценность (кафе, рестораны)</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56.</w:t>
      </w:r>
      <w:r w:rsidRPr="00F915B9">
        <w:rPr>
          <w:rFonts w:cs="Times New Roman"/>
          <w:sz w:val="24"/>
          <w:szCs w:val="24"/>
          <w:lang w:val="ru-RU"/>
        </w:rPr>
        <w:tab/>
        <w:t>Да, конечно. Но пока в более крупных городах, так как люди более осознанно ценят чужой труд. Возможно перенимают опыт с других сфер, и понимают, что это считается нормой.</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57.</w:t>
      </w:r>
      <w:r w:rsidRPr="00F915B9">
        <w:rPr>
          <w:rFonts w:cs="Times New Roman"/>
          <w:sz w:val="24"/>
          <w:szCs w:val="24"/>
          <w:lang w:val="ru-RU"/>
        </w:rPr>
        <w:tab/>
        <w:t>Это мое субъективное мнение. Желание купить дешевле, мне кажется более массовым, чем желание хорошо заплатить что-то достойное</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58.</w:t>
      </w:r>
      <w:r w:rsidRPr="00F915B9">
        <w:rPr>
          <w:rFonts w:cs="Times New Roman"/>
          <w:sz w:val="24"/>
          <w:szCs w:val="24"/>
          <w:lang w:val="ru-RU"/>
        </w:rPr>
        <w:tab/>
        <w:t>Мне кажется, что модель для нашего рынка на данный момент является слишком инновационной. Не все могут оценить стоимость услуги по-настоящему и велика возможность разорения предпринимателей. Кроме того должен отметить, что при распространении безналичных платежей это может вызвать некое затруднение при оплате</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59.</w:t>
      </w:r>
      <w:r w:rsidRPr="00F915B9">
        <w:rPr>
          <w:rFonts w:cs="Times New Roman"/>
          <w:sz w:val="24"/>
          <w:szCs w:val="24"/>
          <w:lang w:val="ru-RU"/>
        </w:rPr>
        <w:tab/>
        <w:t>Применима, но в малых отраслях, так как иначе это нестабильный заработок, что плохо для экономики компании.</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60.</w:t>
      </w:r>
      <w:r w:rsidRPr="00F915B9">
        <w:rPr>
          <w:rFonts w:cs="Times New Roman"/>
          <w:sz w:val="24"/>
          <w:szCs w:val="24"/>
          <w:lang w:val="ru-RU"/>
        </w:rPr>
        <w:tab/>
        <w:t>Применима, но не во всех аспектах жизни. Применима в творческой сфере (выставки, музеи, театры, кино) так у все людей будет доступ к искусству в независимости от их материальных возможностей, а те, кто захочет поддержать исполнителя, могут заплатить большую сумму.</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61.</w:t>
      </w:r>
      <w:r w:rsidRPr="00F915B9">
        <w:rPr>
          <w:rFonts w:cs="Times New Roman"/>
          <w:sz w:val="24"/>
          <w:szCs w:val="24"/>
          <w:lang w:val="ru-RU"/>
        </w:rPr>
        <w:tab/>
        <w:t>Да применима, если не будут жадничать</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62.</w:t>
      </w:r>
      <w:r w:rsidRPr="00F915B9">
        <w:rPr>
          <w:rFonts w:cs="Times New Roman"/>
          <w:sz w:val="24"/>
          <w:szCs w:val="24"/>
          <w:lang w:val="ru-RU"/>
        </w:rPr>
        <w:tab/>
        <w:t>Нет, люди будет платить очень мало и товар будет плохо окупаться, дохода не будет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63.</w:t>
      </w:r>
      <w:r w:rsidRPr="00F915B9">
        <w:rPr>
          <w:rFonts w:cs="Times New Roman"/>
          <w:sz w:val="24"/>
          <w:szCs w:val="24"/>
          <w:lang w:val="ru-RU"/>
        </w:rPr>
        <w:tab/>
        <w:t>Считаю, что это зависит от сферы применения. К сожалению, русский менталитет проявляется часто в потреблении «нахаляву»</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lastRenderedPageBreak/>
        <w:t>64.</w:t>
      </w:r>
      <w:r w:rsidRPr="00F915B9">
        <w:rPr>
          <w:rFonts w:cs="Times New Roman"/>
          <w:sz w:val="24"/>
          <w:szCs w:val="24"/>
          <w:lang w:val="ru-RU"/>
        </w:rPr>
        <w:tab/>
        <w:t>Применима при оказании массовой услуги - которая не требует трат бОльших ресурсов при бОльшем количестве потребителей (показ кино, йога на открытом воздухе, выставка).</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65.</w:t>
      </w:r>
      <w:r w:rsidRPr="00F915B9">
        <w:rPr>
          <w:rFonts w:cs="Times New Roman"/>
          <w:sz w:val="24"/>
          <w:szCs w:val="24"/>
          <w:lang w:val="ru-RU"/>
        </w:rPr>
        <w:tab/>
        <w:t>Только в отдельных отраслях, потому что такая модель может дать результат при использовании ее на определенный тип людей. Я бы сказал, что область искусства(музеи, театры и тд.) лучше остальных подходит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66.</w:t>
      </w:r>
      <w:r w:rsidRPr="00F915B9">
        <w:rPr>
          <w:rFonts w:cs="Times New Roman"/>
          <w:sz w:val="24"/>
          <w:szCs w:val="24"/>
          <w:lang w:val="ru-RU"/>
        </w:rPr>
        <w:tab/>
        <w:t>Думаю, что модель применима в тех сферах, целевой аудиторией которых являются преимущественно молодые люди, жители городов-миллионников. То есть более сознательные и ценящие чужой труд.</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67.</w:t>
      </w:r>
      <w:r w:rsidRPr="00F915B9">
        <w:rPr>
          <w:rFonts w:cs="Times New Roman"/>
          <w:sz w:val="24"/>
          <w:szCs w:val="24"/>
          <w:lang w:val="ru-RU"/>
        </w:rPr>
        <w:tab/>
        <w:t>Если воспитать покупателя и научить его тому, что за любой труд нужно платить, то да</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68.</w:t>
      </w:r>
      <w:r w:rsidRPr="00F915B9">
        <w:rPr>
          <w:rFonts w:cs="Times New Roman"/>
          <w:sz w:val="24"/>
          <w:szCs w:val="24"/>
          <w:lang w:val="ru-RU"/>
        </w:rPr>
        <w:tab/>
        <w:t>Возможно да, но в развитых городах, не на перемирии, где уровень жизни и зарплаты выше, чем по стране</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69.</w:t>
      </w:r>
      <w:r w:rsidRPr="00F915B9">
        <w:rPr>
          <w:rFonts w:cs="Times New Roman"/>
          <w:sz w:val="24"/>
          <w:szCs w:val="24"/>
          <w:lang w:val="ru-RU"/>
        </w:rPr>
        <w:tab/>
        <w:t>Трудно осуществимо с нашим менталитетом</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70.</w:t>
      </w:r>
      <w:r w:rsidRPr="00F915B9">
        <w:rPr>
          <w:rFonts w:cs="Times New Roman"/>
          <w:sz w:val="24"/>
          <w:szCs w:val="24"/>
          <w:lang w:val="ru-RU"/>
        </w:rPr>
        <w:tab/>
        <w:t>Скорее нет, в связи с высоким уровнем бедности. Может применяться только для индустрии развлечений людей с достатком.</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71.</w:t>
      </w:r>
      <w:r w:rsidRPr="00F915B9">
        <w:rPr>
          <w:rFonts w:cs="Times New Roman"/>
          <w:sz w:val="24"/>
          <w:szCs w:val="24"/>
          <w:lang w:val="ru-RU"/>
        </w:rPr>
        <w:tab/>
        <w:t>В последнее время есть надежда на то, что применима, поскольку потребители становятся более осознанными, однако, судя по тому, что многие мои друзья не считают нужным оставить чаевые, думаю, менталитет к такому не располагает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72.</w:t>
      </w:r>
      <w:r w:rsidRPr="00F915B9">
        <w:rPr>
          <w:rFonts w:cs="Times New Roman"/>
          <w:sz w:val="24"/>
          <w:szCs w:val="24"/>
          <w:lang w:val="ru-RU"/>
        </w:rPr>
        <w:tab/>
        <w:t>Зависит от Региона и товара. В России много бедных людей и борзых людей, которым все равно на совесть, они ничего бы не платили. С другой стороны есть сферы, в которых сильно распространено пиратство (фильмы музыка и тд), возможно люди, которые ранее качади все это через условный торрент, покупали бы данные товары, за копеечку</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73.</w:t>
      </w:r>
      <w:r w:rsidRPr="00F915B9">
        <w:rPr>
          <w:rFonts w:cs="Times New Roman"/>
          <w:sz w:val="24"/>
          <w:szCs w:val="24"/>
          <w:lang w:val="ru-RU"/>
        </w:rPr>
        <w:tab/>
        <w:t xml:space="preserve">Я считаю, что да, потому что, согласно моему опыту, людей, которые в итоге будут переплачивать за товар достаточно, чтобы эта модель была рентабельной. Так же стоит сказать, что именно по такой модели уже работает огромное количество блогеров, стримеров и прочих контентмейкеров. По этой же модели работают производители </w:t>
      </w:r>
      <w:r w:rsidRPr="00F915B9">
        <w:rPr>
          <w:rFonts w:cs="Times New Roman"/>
          <w:sz w:val="24"/>
          <w:szCs w:val="24"/>
        </w:rPr>
        <w:t>opensource</w:t>
      </w:r>
      <w:r w:rsidRPr="00F915B9">
        <w:rPr>
          <w:rFonts w:cs="Times New Roman"/>
          <w:sz w:val="24"/>
          <w:szCs w:val="24"/>
          <w:lang w:val="ru-RU"/>
        </w:rPr>
        <w:t xml:space="preserve"> софта и программ по всему миру (пример: </w:t>
      </w:r>
      <w:r w:rsidRPr="00F915B9">
        <w:rPr>
          <w:rFonts w:cs="Times New Roman"/>
          <w:sz w:val="24"/>
          <w:szCs w:val="24"/>
        </w:rPr>
        <w:t>newground</w:t>
      </w:r>
      <w:r w:rsidRPr="00F915B9">
        <w:rPr>
          <w:rFonts w:cs="Times New Roman"/>
          <w:sz w:val="24"/>
          <w:szCs w:val="24"/>
          <w:lang w:val="ru-RU"/>
        </w:rPr>
        <w:t>), правозащитные организации (Агора, ОВД инфо), медиа (медиазона) и прочие.</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74.</w:t>
      </w:r>
      <w:r w:rsidRPr="00F915B9">
        <w:rPr>
          <w:rFonts w:cs="Times New Roman"/>
          <w:sz w:val="24"/>
          <w:szCs w:val="24"/>
          <w:lang w:val="ru-RU"/>
        </w:rPr>
        <w:tab/>
        <w:t>быть может, лет через десять где-нибудь эта модель приживется</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75.</w:t>
      </w:r>
      <w:r w:rsidRPr="00F915B9">
        <w:rPr>
          <w:rFonts w:cs="Times New Roman"/>
          <w:sz w:val="24"/>
          <w:szCs w:val="24"/>
          <w:lang w:val="ru-RU"/>
        </w:rPr>
        <w:tab/>
        <w:t>Мне эта модель не нравится, потому что она явно расчитана на переплату средней цены покупателем, под давлением морально этических норм</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lastRenderedPageBreak/>
        <w:t>76.</w:t>
      </w:r>
      <w:r w:rsidRPr="00F915B9">
        <w:rPr>
          <w:rFonts w:cs="Times New Roman"/>
          <w:sz w:val="24"/>
          <w:szCs w:val="24"/>
          <w:lang w:val="ru-RU"/>
        </w:rPr>
        <w:tab/>
        <w:t>Применима, но есть вероятность того, что отдельные персоны будут воспринимать это как 'халяву'. Наверное, применимо, но с рисками для бизнеса.</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77.</w:t>
      </w:r>
      <w:r w:rsidRPr="00F915B9">
        <w:rPr>
          <w:rFonts w:cs="Times New Roman"/>
          <w:sz w:val="24"/>
          <w:szCs w:val="24"/>
          <w:lang w:val="ru-RU"/>
        </w:rPr>
        <w:tab/>
        <w:t>Неприменима, ибо повлечёт за собой обвал рынка не только в России но и в мире в целом.</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78.</w:t>
      </w:r>
      <w:r w:rsidRPr="00F915B9">
        <w:rPr>
          <w:rFonts w:cs="Times New Roman"/>
          <w:sz w:val="24"/>
          <w:szCs w:val="24"/>
          <w:lang w:val="ru-RU"/>
        </w:rPr>
        <w:tab/>
        <w:t>В качестве привлечения новых покупателей, изредка - приемлема</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79.</w:t>
      </w:r>
      <w:r w:rsidRPr="00F915B9">
        <w:rPr>
          <w:rFonts w:cs="Times New Roman"/>
          <w:sz w:val="24"/>
          <w:szCs w:val="24"/>
          <w:lang w:val="ru-RU"/>
        </w:rPr>
        <w:tab/>
        <w:t>Если она применима в странах с рыночной экономикой других, то и в России применима. Другой вопрос насколько в России рыночная экономика</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80.</w:t>
      </w:r>
      <w:r w:rsidRPr="00F915B9">
        <w:rPr>
          <w:rFonts w:cs="Times New Roman"/>
          <w:sz w:val="24"/>
          <w:szCs w:val="24"/>
          <w:lang w:val="ru-RU"/>
        </w:rPr>
        <w:tab/>
        <w:t>В Москве и СПб и паре других городов попрогрессивнее может и сработает, некоторым людям в принципе был бы интересен такой формат, не факт что на постоянной основе. Возможно в других провинциях что-то получится, но вероятно там цены будут занижены. Я не думаю, что на постоянной основе людям будет удобно пользоваться такой моделью в связи с тем, что она требует дополнительных размышлений, у людей и так достаточно забот, помимо того чтобы ещё думать что сколько стоит. Но в целом формат заинтересует. А ещё может возникнуть проблемы в том, что люди плохо осознают, сколько на самом деле стоит продукция (те же компьютерные игры, многие усилия остаются за кадром)</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81.</w:t>
      </w:r>
      <w:r w:rsidRPr="00F915B9">
        <w:rPr>
          <w:rFonts w:cs="Times New Roman"/>
          <w:sz w:val="24"/>
          <w:szCs w:val="24"/>
          <w:lang w:val="ru-RU"/>
        </w:rPr>
        <w:tab/>
        <w:t xml:space="preserve">Подозреваю, что применима. Мне кажется, что процент </w:t>
      </w:r>
      <w:r w:rsidRPr="00F915B9">
        <w:rPr>
          <w:rFonts w:cs="Times New Roman"/>
          <w:sz w:val="24"/>
          <w:szCs w:val="24"/>
        </w:rPr>
        <w:t>non</w:t>
      </w:r>
      <w:r w:rsidRPr="00F915B9">
        <w:rPr>
          <w:rFonts w:cs="Times New Roman"/>
          <w:sz w:val="24"/>
          <w:szCs w:val="24"/>
          <w:lang w:val="ru-RU"/>
        </w:rPr>
        <w:t>-</w:t>
      </w:r>
      <w:r w:rsidRPr="00F915B9">
        <w:rPr>
          <w:rFonts w:cs="Times New Roman"/>
          <w:sz w:val="24"/>
          <w:szCs w:val="24"/>
        </w:rPr>
        <w:t>paying</w:t>
      </w:r>
      <w:r w:rsidRPr="00F915B9">
        <w:rPr>
          <w:rFonts w:cs="Times New Roman"/>
          <w:sz w:val="24"/>
          <w:szCs w:val="24"/>
          <w:lang w:val="ru-RU"/>
        </w:rPr>
        <w:t xml:space="preserve"> </w:t>
      </w:r>
      <w:r w:rsidRPr="00F915B9">
        <w:rPr>
          <w:rFonts w:cs="Times New Roman"/>
          <w:sz w:val="24"/>
          <w:szCs w:val="24"/>
        </w:rPr>
        <w:t>customers</w:t>
      </w:r>
      <w:r w:rsidRPr="00F915B9">
        <w:rPr>
          <w:rFonts w:cs="Times New Roman"/>
          <w:sz w:val="24"/>
          <w:szCs w:val="24"/>
          <w:lang w:val="ru-RU"/>
        </w:rPr>
        <w:t xml:space="preserve"> по фикс-прайсу В целом выше чем по </w:t>
      </w:r>
      <w:r w:rsidRPr="00F915B9">
        <w:rPr>
          <w:rFonts w:cs="Times New Roman"/>
          <w:sz w:val="24"/>
          <w:szCs w:val="24"/>
        </w:rPr>
        <w:t>PWYW</w:t>
      </w:r>
      <w:r w:rsidRPr="00F915B9">
        <w:rPr>
          <w:rFonts w:cs="Times New Roman"/>
          <w:sz w:val="24"/>
          <w:szCs w:val="24"/>
          <w:lang w:val="ru-RU"/>
        </w:rPr>
        <w:t>. Да и поток клиентов должен увеличится. Банально если у клиента не хватает, образно, 15 рублей, по фикс прайсу ему откажут в транзакции. В итоге клиент расстроен, а бизнес не получил прибыль.</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82.</w:t>
      </w:r>
      <w:r w:rsidRPr="00F915B9">
        <w:rPr>
          <w:rFonts w:cs="Times New Roman"/>
          <w:sz w:val="24"/>
          <w:szCs w:val="24"/>
          <w:lang w:val="ru-RU"/>
        </w:rPr>
        <w:tab/>
        <w:t>Применима</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83.</w:t>
      </w:r>
      <w:r w:rsidRPr="00F915B9">
        <w:rPr>
          <w:rFonts w:cs="Times New Roman"/>
          <w:sz w:val="24"/>
          <w:szCs w:val="24"/>
          <w:lang w:val="ru-RU"/>
        </w:rPr>
        <w:tab/>
        <w:t>Возможно из-за российского менталитета и стремлению к «халяве» такая модель может быть не успешной. Скорее всего для данной модели нужна тесная связь со своим клиентом, чтобы он мог почувствовать дополнительную ценность твоих услуг/продукта, и заплатил действительно приемлемую цену.</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84.</w:t>
      </w:r>
      <w:r w:rsidRPr="00F915B9">
        <w:rPr>
          <w:rFonts w:cs="Times New Roman"/>
          <w:sz w:val="24"/>
          <w:szCs w:val="24"/>
          <w:lang w:val="ru-RU"/>
        </w:rPr>
        <w:tab/>
        <w:t>На российском рынке модель плохо применима, так как многие участники рынка, даже богатые</w:t>
      </w:r>
      <w:r w:rsidR="00F31B04" w:rsidRPr="00F915B9">
        <w:rPr>
          <w:rFonts w:cs="Times New Roman"/>
          <w:sz w:val="24"/>
          <w:szCs w:val="24"/>
          <w:lang w:val="ru-RU"/>
        </w:rPr>
        <w:t xml:space="preserve"> действуют по схеме: «не обманешь</w:t>
      </w:r>
      <w:r w:rsidRPr="00F915B9">
        <w:rPr>
          <w:rFonts w:cs="Times New Roman"/>
          <w:sz w:val="24"/>
          <w:szCs w:val="24"/>
          <w:lang w:val="ru-RU"/>
        </w:rPr>
        <w:t>-не проживешь», поэтому огромное количество бичей будет пользоваться альтруистическим началом данной модели и не платить. Исключением могут стать некоторые узкие области, где продавец хорошо знает аудиторию и по сути будет работать как краудфандинг, просто донаты будут собираться на уже произведенный, но еще не реализованный продукт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85.</w:t>
      </w:r>
      <w:r w:rsidRPr="00F915B9">
        <w:rPr>
          <w:rFonts w:cs="Times New Roman"/>
          <w:sz w:val="24"/>
          <w:szCs w:val="24"/>
          <w:lang w:val="ru-RU"/>
        </w:rPr>
        <w:tab/>
        <w:t xml:space="preserve">данная модель может быть приемлема только доя товаров и услуг, себестоимость которых </w:t>
      </w:r>
      <w:r w:rsidR="00F915B9" w:rsidRPr="00F915B9">
        <w:rPr>
          <w:rFonts w:cs="Times New Roman"/>
          <w:sz w:val="24"/>
          <w:szCs w:val="24"/>
          <w:lang w:val="ru-RU"/>
        </w:rPr>
        <w:t>очень</w:t>
      </w:r>
      <w:r w:rsidRPr="00F915B9">
        <w:rPr>
          <w:rFonts w:cs="Times New Roman"/>
          <w:sz w:val="24"/>
          <w:szCs w:val="24"/>
          <w:lang w:val="ru-RU"/>
        </w:rPr>
        <w:t xml:space="preserve"> низкая, поскольку русский менталитет таков, что мы не хотим платить много и </w:t>
      </w:r>
      <w:r w:rsidRPr="00F915B9">
        <w:rPr>
          <w:rFonts w:cs="Times New Roman"/>
          <w:sz w:val="24"/>
          <w:szCs w:val="24"/>
          <w:lang w:val="ru-RU"/>
        </w:rPr>
        <w:lastRenderedPageBreak/>
        <w:t>любим получать все бесплатно, поэтому русские будут платить очень мало, и чтобы бизнес не загнулся, нужно брать это в расчет и применять такую стратегию на изначально дешевых товарах и услугах</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86.</w:t>
      </w:r>
      <w:r w:rsidRPr="00F915B9">
        <w:rPr>
          <w:rFonts w:cs="Times New Roman"/>
          <w:sz w:val="24"/>
          <w:szCs w:val="24"/>
          <w:lang w:val="ru-RU"/>
        </w:rPr>
        <w:tab/>
        <w:t>Сложно применимо, так как большая доля населения с низким реальным доходом, возможно, она применима в определенных случаях, например, на мероприятиях, на благотворительных акциях, где люди со средним доходом и выше среднего</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87.</w:t>
      </w:r>
      <w:r w:rsidRPr="00F915B9">
        <w:rPr>
          <w:rFonts w:cs="Times New Roman"/>
          <w:sz w:val="24"/>
          <w:szCs w:val="24"/>
          <w:lang w:val="ru-RU"/>
        </w:rPr>
        <w:tab/>
      </w:r>
      <w:r w:rsidRPr="00F915B9">
        <w:rPr>
          <w:rFonts w:cs="Times New Roman"/>
          <w:sz w:val="24"/>
          <w:szCs w:val="24"/>
        </w:rPr>
        <w:t>It</w:t>
      </w:r>
      <w:r w:rsidRPr="00F915B9">
        <w:rPr>
          <w:rFonts w:cs="Times New Roman"/>
          <w:sz w:val="24"/>
          <w:szCs w:val="24"/>
          <w:lang w:val="ru-RU"/>
        </w:rPr>
        <w:t xml:space="preserve"> </w:t>
      </w:r>
      <w:r w:rsidRPr="00F915B9">
        <w:rPr>
          <w:rFonts w:cs="Times New Roman"/>
          <w:sz w:val="24"/>
          <w:szCs w:val="24"/>
        </w:rPr>
        <w:t>depends</w:t>
      </w:r>
      <w:r w:rsidRPr="00F915B9">
        <w:rPr>
          <w:rFonts w:cs="Times New Roman"/>
          <w:sz w:val="24"/>
          <w:szCs w:val="24"/>
          <w:lang w:val="ru-RU"/>
        </w:rPr>
        <w:t>, но мне кажется, что нет ввиду национальных особенностей. Возможно, есть исключения, но в общем я бы не хотела ни самой сталкиваться с этой схемой, но ни внедрять её в свой бизнес, потому что «если можно не платить, значит, нужно не платить»</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88.</w:t>
      </w:r>
      <w:r w:rsidRPr="00F915B9">
        <w:rPr>
          <w:rFonts w:cs="Times New Roman"/>
          <w:sz w:val="24"/>
          <w:szCs w:val="24"/>
          <w:lang w:val="ru-RU"/>
        </w:rPr>
        <w:tab/>
        <w:t>Применима в развлекательных мероприятиях, например, открытый микрофон, поэтические выступления и тд</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89.</w:t>
      </w:r>
      <w:r w:rsidRPr="00F915B9">
        <w:rPr>
          <w:rFonts w:cs="Times New Roman"/>
          <w:sz w:val="24"/>
          <w:szCs w:val="24"/>
          <w:lang w:val="ru-RU"/>
        </w:rPr>
        <w:tab/>
        <w:t>Применима, однако нужно выбирать определенную аудиторию. Если аудитория неплатёжеспособна, обладает низким уровнем грамотности, то, естественно, модель неприменима. Если же товар или услуга изначально ориентированы на более высокий класс (с точки зрения доходов и грамотности), то должно сработать. Я считаю, что стратегия применима в крупных городах (как минимум 700к жителей и выше). В маленьких городах это не сработает, как правило, доходы там ниже</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90.</w:t>
      </w:r>
      <w:r w:rsidRPr="00F915B9">
        <w:rPr>
          <w:rFonts w:cs="Times New Roman"/>
          <w:sz w:val="24"/>
          <w:szCs w:val="24"/>
          <w:lang w:val="ru-RU"/>
        </w:rPr>
        <w:tab/>
        <w:t>Платежеспособность клиентов на российском рынке не самая высокая, поэтому пока не применимо</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91.</w:t>
      </w:r>
      <w:r w:rsidRPr="00F915B9">
        <w:rPr>
          <w:rFonts w:cs="Times New Roman"/>
          <w:sz w:val="24"/>
          <w:szCs w:val="24"/>
          <w:lang w:val="ru-RU"/>
        </w:rPr>
        <w:tab/>
        <w:t>Скорее нет, так как люди не располагают большим доходом и в большинстве будут использовать это как возможность сэкономить.</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92.</w:t>
      </w:r>
      <w:r w:rsidRPr="00F915B9">
        <w:rPr>
          <w:rFonts w:cs="Times New Roman"/>
          <w:sz w:val="24"/>
          <w:szCs w:val="24"/>
          <w:lang w:val="ru-RU"/>
        </w:rPr>
        <w:tab/>
        <w:t>Мне кажется нет, потому что наш менталитет очень жадный</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93.</w:t>
      </w:r>
      <w:r w:rsidRPr="00F915B9">
        <w:rPr>
          <w:rFonts w:cs="Times New Roman"/>
          <w:sz w:val="24"/>
          <w:szCs w:val="24"/>
          <w:lang w:val="ru-RU"/>
        </w:rPr>
        <w:tab/>
        <w:t>50/50. Способна привлечь много клиентов на первое время, но, учитывая, что у нас 18 млн людей живут за чертой бедности (по оф статистике, но мы то знаем, что больше), ощутимой прибыли не принесет</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94.</w:t>
      </w:r>
      <w:r w:rsidRPr="00F915B9">
        <w:rPr>
          <w:rFonts w:cs="Times New Roman"/>
          <w:sz w:val="24"/>
          <w:szCs w:val="24"/>
          <w:lang w:val="ru-RU"/>
        </w:rPr>
        <w:tab/>
        <w:t>Применима только при знании ца</w:t>
      </w:r>
    </w:p>
    <w:p w:rsidR="00447118" w:rsidRPr="00F915B9" w:rsidRDefault="00447118" w:rsidP="00F915B9">
      <w:pPr>
        <w:spacing w:before="0" w:after="0"/>
        <w:ind w:firstLine="709"/>
        <w:jc w:val="both"/>
        <w:rPr>
          <w:rFonts w:cs="Times New Roman"/>
          <w:sz w:val="24"/>
          <w:szCs w:val="24"/>
          <w:lang w:val="ru-RU"/>
        </w:rPr>
      </w:pPr>
      <w:r w:rsidRPr="00F915B9">
        <w:rPr>
          <w:rFonts w:cs="Times New Roman"/>
          <w:sz w:val="24"/>
          <w:szCs w:val="24"/>
          <w:lang w:val="ru-RU"/>
        </w:rPr>
        <w:t>95.</w:t>
      </w:r>
      <w:r w:rsidRPr="00F915B9">
        <w:rPr>
          <w:rFonts w:cs="Times New Roman"/>
          <w:sz w:val="24"/>
          <w:szCs w:val="24"/>
          <w:lang w:val="ru-RU"/>
        </w:rPr>
        <w:tab/>
        <w:t>Только при пожертвованиях</w:t>
      </w:r>
    </w:p>
    <w:p w:rsidR="00984513" w:rsidRPr="00E86029" w:rsidRDefault="00984513" w:rsidP="00984513">
      <w:pPr>
        <w:jc w:val="both"/>
        <w:rPr>
          <w:rStyle w:val="a6"/>
          <w:rFonts w:cs="Times New Roman"/>
          <w:sz w:val="24"/>
          <w:szCs w:val="24"/>
          <w:u w:val="none"/>
          <w:lang w:val="ru-RU"/>
        </w:rPr>
      </w:pPr>
    </w:p>
    <w:sectPr w:rsidR="00984513" w:rsidRPr="00E86029" w:rsidSect="00490294">
      <w:footerReference w:type="default" r:id="rId127"/>
      <w:footerReference w:type="first" r:id="rId128"/>
      <w:pgSz w:w="12240" w:h="15840"/>
      <w:pgMar w:top="1134" w:right="851" w:bottom="1134" w:left="1701" w:header="720" w:footer="720" w:gutter="0"/>
      <w:pgNumType w:start="5"/>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5BC" w:rsidRDefault="003765BC" w:rsidP="00FA7D5B">
      <w:pPr>
        <w:spacing w:after="0" w:line="240" w:lineRule="auto"/>
      </w:pPr>
      <w:r>
        <w:separator/>
      </w:r>
    </w:p>
  </w:endnote>
  <w:endnote w:type="continuationSeparator" w:id="0">
    <w:p w:rsidR="003765BC" w:rsidRDefault="003765BC" w:rsidP="00FA7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015" w:rsidRDefault="00757015">
    <w:pPr>
      <w:pStyle w:val="af6"/>
      <w:jc w:val="right"/>
    </w:pPr>
  </w:p>
  <w:p w:rsidR="00757015" w:rsidRDefault="00757015">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709932"/>
      <w:docPartObj>
        <w:docPartGallery w:val="Page Numbers (Bottom of Page)"/>
        <w:docPartUnique/>
      </w:docPartObj>
    </w:sdtPr>
    <w:sdtEndPr/>
    <w:sdtContent>
      <w:p w:rsidR="00757015" w:rsidRDefault="00757015">
        <w:pPr>
          <w:pStyle w:val="af6"/>
          <w:jc w:val="right"/>
        </w:pPr>
        <w:r>
          <w:fldChar w:fldCharType="begin"/>
        </w:r>
        <w:r>
          <w:instrText>PAGE   \* MERGEFORMAT</w:instrText>
        </w:r>
        <w:r>
          <w:fldChar w:fldCharType="separate"/>
        </w:r>
        <w:r w:rsidR="004F0343" w:rsidRPr="004F0343">
          <w:rPr>
            <w:noProof/>
            <w:lang w:val="ru-RU"/>
          </w:rPr>
          <w:t>5</w:t>
        </w:r>
        <w:r>
          <w:fldChar w:fldCharType="end"/>
        </w:r>
      </w:p>
    </w:sdtContent>
  </w:sdt>
  <w:p w:rsidR="00757015" w:rsidRDefault="00757015">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015" w:rsidRDefault="00757015">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5BC" w:rsidRDefault="003765BC" w:rsidP="00FA7D5B">
      <w:pPr>
        <w:spacing w:after="0" w:line="240" w:lineRule="auto"/>
      </w:pPr>
      <w:r>
        <w:separator/>
      </w:r>
    </w:p>
  </w:footnote>
  <w:footnote w:type="continuationSeparator" w:id="0">
    <w:p w:rsidR="003765BC" w:rsidRDefault="003765BC" w:rsidP="00FA7D5B">
      <w:pPr>
        <w:spacing w:after="0" w:line="240" w:lineRule="auto"/>
      </w:pPr>
      <w:r>
        <w:continuationSeparator/>
      </w:r>
    </w:p>
  </w:footnote>
  <w:footnote w:id="1">
    <w:p w:rsidR="00757015" w:rsidRPr="00EF7463" w:rsidRDefault="00757015">
      <w:pPr>
        <w:pStyle w:val="ac"/>
        <w:rPr>
          <w:lang w:val="ru-RU"/>
        </w:rPr>
      </w:pPr>
      <w:r>
        <w:rPr>
          <w:rStyle w:val="ae"/>
        </w:rPr>
        <w:footnoteRef/>
      </w:r>
      <w:r w:rsidRPr="00EF7463">
        <w:rPr>
          <w:lang w:val="ru-RU"/>
        </w:rPr>
        <w:t xml:space="preserve"> </w:t>
      </w:r>
      <w:r>
        <w:rPr>
          <w:lang w:val="ru-RU"/>
        </w:rPr>
        <w:t xml:space="preserve">В работе будет использоваться английский вариант названия модели </w:t>
      </w:r>
      <w:r>
        <w:t>Pay</w:t>
      </w:r>
      <w:r w:rsidRPr="00EF7463">
        <w:rPr>
          <w:lang w:val="ru-RU"/>
        </w:rPr>
        <w:t xml:space="preserve"> </w:t>
      </w:r>
      <w:r>
        <w:t>what</w:t>
      </w:r>
      <w:r w:rsidRPr="00EF7463">
        <w:rPr>
          <w:lang w:val="ru-RU"/>
        </w:rPr>
        <w:t xml:space="preserve"> </w:t>
      </w:r>
      <w:r>
        <w:t>you</w:t>
      </w:r>
      <w:r w:rsidRPr="00EF7463">
        <w:rPr>
          <w:lang w:val="ru-RU"/>
        </w:rPr>
        <w:t xml:space="preserve"> </w:t>
      </w:r>
      <w:r>
        <w:t>want</w:t>
      </w:r>
      <w:r w:rsidRPr="00EF7463">
        <w:rPr>
          <w:lang w:val="ru-RU"/>
        </w:rPr>
        <w:t xml:space="preserve"> </w:t>
      </w:r>
      <w:r>
        <w:rPr>
          <w:lang w:val="ru-RU"/>
        </w:rPr>
        <w:t xml:space="preserve">или аббревиатура </w:t>
      </w:r>
      <w:r>
        <w:t>PWYW</w:t>
      </w:r>
      <w:r>
        <w:rPr>
          <w:lang w:val="ru-RU"/>
        </w:rPr>
        <w:t>, так как русский перевод пока не стал общепринятым</w:t>
      </w:r>
    </w:p>
  </w:footnote>
  <w:footnote w:id="2">
    <w:p w:rsidR="00757015" w:rsidRDefault="00757015" w:rsidP="000D2226">
      <w:pPr>
        <w:pStyle w:val="ac"/>
      </w:pPr>
      <w:r>
        <w:rPr>
          <w:rStyle w:val="ae"/>
        </w:rPr>
        <w:footnoteRef/>
      </w:r>
      <w:r>
        <w:t xml:space="preserve"> Greiff, M. &amp; Egbert, H. The Pay-What-You-Want Game: What can be learned from the experimental</w:t>
      </w:r>
    </w:p>
    <w:p w:rsidR="00757015" w:rsidRDefault="00757015" w:rsidP="000D2226">
      <w:pPr>
        <w:pStyle w:val="ac"/>
      </w:pPr>
      <w:r>
        <w:t xml:space="preserve">evidence on Dictator and Trust Games? </w:t>
      </w:r>
      <w:r w:rsidRPr="0092003D">
        <w:t xml:space="preserve">// </w:t>
      </w:r>
      <w:r>
        <w:t>Management &amp; Marketing. 2017</w:t>
      </w:r>
      <w:r w:rsidRPr="00AA2723">
        <w:t xml:space="preserve"> </w:t>
      </w:r>
      <w:r w:rsidRPr="00507E9D">
        <w:t>.</w:t>
      </w:r>
      <w:r>
        <w:t>12(1)</w:t>
      </w:r>
      <w:r w:rsidRPr="0092003D">
        <w:t xml:space="preserve"> </w:t>
      </w:r>
      <w:r w:rsidRPr="00507E9D">
        <w:t xml:space="preserve">, </w:t>
      </w:r>
      <w:r>
        <w:t>124-139.</w:t>
      </w:r>
    </w:p>
  </w:footnote>
  <w:footnote w:id="3">
    <w:p w:rsidR="00757015" w:rsidRPr="00E67710" w:rsidRDefault="00757015" w:rsidP="00834DCB">
      <w:pPr>
        <w:pStyle w:val="ac"/>
      </w:pPr>
      <w:r>
        <w:rPr>
          <w:rStyle w:val="ae"/>
        </w:rPr>
        <w:footnoteRef/>
      </w:r>
      <w:r>
        <w:t xml:space="preserve"> </w:t>
      </w:r>
      <w:r w:rsidRPr="004F7962">
        <w:t>Consumer response to design variations in pay-what-you-want pricing. By: Christopher, Ranjit M.; Machado, Fernando S.. In: Journal of the Academy of Marketing Science: Official Publication of the Academy of Marketing Science. 47(5)</w:t>
      </w:r>
      <w:r w:rsidRPr="0092003D">
        <w:t xml:space="preserve"> </w:t>
      </w:r>
      <w:r w:rsidRPr="00D54074">
        <w:t xml:space="preserve">, </w:t>
      </w:r>
      <w:r w:rsidRPr="004F7962">
        <w:t>879</w:t>
      </w:r>
    </w:p>
  </w:footnote>
  <w:footnote w:id="4">
    <w:p w:rsidR="00757015" w:rsidRPr="004F0343" w:rsidRDefault="00757015" w:rsidP="00834DCB">
      <w:pPr>
        <w:pStyle w:val="ac"/>
        <w:rPr>
          <w:lang w:val="ru-RU"/>
        </w:rPr>
      </w:pPr>
      <w:r>
        <w:rPr>
          <w:rStyle w:val="ae"/>
        </w:rPr>
        <w:footnoteRef/>
      </w:r>
      <w:r w:rsidRPr="004F7962">
        <w:t xml:space="preserve"> Chen, Y., Koenigsberg, O., &amp; Zhang, Z. J. Pay-as-you-wish pric</w:t>
      </w:r>
      <w:r>
        <w:t xml:space="preserve">ing </w:t>
      </w:r>
      <w:r w:rsidRPr="0092003D">
        <w:t xml:space="preserve">// </w:t>
      </w:r>
      <w:r w:rsidRPr="00B15380">
        <w:t xml:space="preserve"> </w:t>
      </w:r>
      <w:r w:rsidRPr="004F7962">
        <w:t>Marketing Scien</w:t>
      </w:r>
      <w:r>
        <w:t>ce .2017</w:t>
      </w:r>
      <w:r w:rsidRPr="00AA2723">
        <w:t xml:space="preserve">. </w:t>
      </w:r>
      <w:r w:rsidRPr="00AA2723">
        <w:rPr>
          <w:lang w:val="ru-RU"/>
        </w:rPr>
        <w:t>36</w:t>
      </w:r>
      <w:r>
        <w:rPr>
          <w:lang w:val="ru-RU"/>
        </w:rPr>
        <w:t xml:space="preserve">, </w:t>
      </w:r>
      <w:r w:rsidRPr="00AA2723">
        <w:rPr>
          <w:lang w:val="ru-RU"/>
        </w:rPr>
        <w:t xml:space="preserve">780-791 [Электронный ресурс] </w:t>
      </w:r>
      <w:r w:rsidRPr="0092003D">
        <w:t>URL</w:t>
      </w:r>
      <w:r w:rsidRPr="00AA2723">
        <w:rPr>
          <w:lang w:val="ru-RU"/>
        </w:rPr>
        <w:t xml:space="preserve">: </w:t>
      </w:r>
      <w:hyperlink r:id="rId1" w:history="1">
        <w:r w:rsidRPr="004E4814">
          <w:rPr>
            <w:rStyle w:val="af0"/>
          </w:rPr>
          <w:t>https</w:t>
        </w:r>
        <w:r w:rsidRPr="004E4814">
          <w:rPr>
            <w:rStyle w:val="af0"/>
            <w:lang w:val="ru-RU"/>
          </w:rPr>
          <w:t>://</w:t>
        </w:r>
        <w:r w:rsidRPr="004E4814">
          <w:rPr>
            <w:rStyle w:val="af0"/>
          </w:rPr>
          <w:t>doi</w:t>
        </w:r>
        <w:r w:rsidRPr="004E4814">
          <w:rPr>
            <w:rStyle w:val="af0"/>
            <w:lang w:val="ru-RU"/>
          </w:rPr>
          <w:t>.</w:t>
        </w:r>
        <w:r w:rsidRPr="004E4814">
          <w:rPr>
            <w:rStyle w:val="af0"/>
          </w:rPr>
          <w:t>org</w:t>
        </w:r>
        <w:r w:rsidRPr="004E4814">
          <w:rPr>
            <w:rStyle w:val="af0"/>
            <w:lang w:val="ru-RU"/>
          </w:rPr>
          <w:t>/10.1287/</w:t>
        </w:r>
        <w:r w:rsidRPr="004E4814">
          <w:rPr>
            <w:rStyle w:val="af0"/>
          </w:rPr>
          <w:t>mksc</w:t>
        </w:r>
        <w:r w:rsidRPr="004E4814">
          <w:rPr>
            <w:rStyle w:val="af0"/>
            <w:lang w:val="ru-RU"/>
          </w:rPr>
          <w:t>.2017.1032</w:t>
        </w:r>
      </w:hyperlink>
      <w:r w:rsidRPr="00AA2723">
        <w:rPr>
          <w:lang w:val="ru-RU"/>
        </w:rPr>
        <w:t>.</w:t>
      </w:r>
      <w:r>
        <w:rPr>
          <w:lang w:val="ru-RU"/>
        </w:rPr>
        <w:t xml:space="preserve"> </w:t>
      </w:r>
      <w:r w:rsidRPr="00B21CCC">
        <w:rPr>
          <w:rFonts w:cs="Times New Roman"/>
          <w:lang w:val="ru-RU"/>
        </w:rPr>
        <w:t>(дата обращения</w:t>
      </w:r>
      <w:r w:rsidRPr="004F0343">
        <w:rPr>
          <w:rFonts w:cs="Times New Roman"/>
          <w:lang w:val="ru-RU"/>
        </w:rPr>
        <w:t>: 10.03.2021)</w:t>
      </w:r>
    </w:p>
  </w:footnote>
  <w:footnote w:id="5">
    <w:p w:rsidR="00757015" w:rsidRPr="00B21CCC" w:rsidRDefault="00757015">
      <w:pPr>
        <w:pStyle w:val="ac"/>
        <w:rPr>
          <w:lang w:val="ru-RU"/>
        </w:rPr>
      </w:pPr>
      <w:r>
        <w:rPr>
          <w:rStyle w:val="ae"/>
        </w:rPr>
        <w:footnoteRef/>
      </w:r>
      <w:r w:rsidRPr="00C22F70">
        <w:rPr>
          <w:lang w:val="ru-RU"/>
        </w:rPr>
        <w:t xml:space="preserve"> </w:t>
      </w:r>
      <w:r>
        <w:rPr>
          <w:lang w:val="ru-RU"/>
        </w:rPr>
        <w:t xml:space="preserve">Сачков И. </w:t>
      </w:r>
      <w:r w:rsidRPr="00C22F70">
        <w:rPr>
          <w:lang w:val="ru-RU"/>
        </w:rPr>
        <w:t>«Черная метка». Что остановит интернет-пиратство в России</w:t>
      </w:r>
      <w:r>
        <w:rPr>
          <w:lang w:val="ru-RU"/>
        </w:rPr>
        <w:t xml:space="preserve">. // </w:t>
      </w:r>
      <w:r>
        <w:t>Forbes</w:t>
      </w:r>
      <w:r>
        <w:rPr>
          <w:lang w:val="ru-RU"/>
        </w:rPr>
        <w:t xml:space="preserve"> . 2017. </w:t>
      </w:r>
      <w:r w:rsidRPr="0092003D">
        <w:t>URL</w:t>
      </w:r>
      <w:r w:rsidRPr="00AA2723">
        <w:rPr>
          <w:lang w:val="ru-RU"/>
        </w:rPr>
        <w:t xml:space="preserve">: </w:t>
      </w:r>
      <w:hyperlink r:id="rId2" w:history="1">
        <w:r w:rsidRPr="004E4814">
          <w:rPr>
            <w:rStyle w:val="af0"/>
            <w:lang w:val="ru-RU"/>
          </w:rPr>
          <w:t>https://www.forbes.ru/tehnologii/350885-chernaya-metka-chto-ostanovit-internet-piratstvo-v-rossii</w:t>
        </w:r>
      </w:hyperlink>
      <w:r w:rsidRPr="00B21CCC">
        <w:rPr>
          <w:lang w:val="ru-RU"/>
        </w:rPr>
        <w:t xml:space="preserve"> </w:t>
      </w:r>
      <w:r w:rsidRPr="00B21CCC">
        <w:rPr>
          <w:rFonts w:cs="Times New Roman"/>
          <w:lang w:val="ru-RU"/>
        </w:rPr>
        <w:t>(дата обращения: 10.03.2021)</w:t>
      </w:r>
    </w:p>
  </w:footnote>
  <w:footnote w:id="6">
    <w:p w:rsidR="00757015" w:rsidRPr="00310F09" w:rsidRDefault="00757015" w:rsidP="00310F09">
      <w:pPr>
        <w:pStyle w:val="ac"/>
        <w:rPr>
          <w:lang w:val="ru-RU"/>
        </w:rPr>
      </w:pPr>
      <w:r>
        <w:rPr>
          <w:rStyle w:val="ae"/>
        </w:rPr>
        <w:footnoteRef/>
      </w:r>
      <w:r w:rsidRPr="00310F09">
        <w:rPr>
          <w:lang w:val="ru-RU"/>
        </w:rPr>
        <w:t xml:space="preserve"> </w:t>
      </w:r>
      <w:r>
        <w:rPr>
          <w:lang w:val="ru-RU"/>
        </w:rPr>
        <w:t xml:space="preserve">Донат – (с англ. </w:t>
      </w:r>
      <w:r>
        <w:t>donate</w:t>
      </w:r>
      <w:r>
        <w:rPr>
          <w:lang w:val="ru-RU"/>
        </w:rPr>
        <w:t>)</w:t>
      </w:r>
      <w:r w:rsidRPr="00310F09">
        <w:rPr>
          <w:lang w:val="ru-RU"/>
        </w:rPr>
        <w:t xml:space="preserve">, </w:t>
      </w:r>
      <w:r>
        <w:rPr>
          <w:lang w:val="ru-RU"/>
        </w:rPr>
        <w:t>пожертвование</w:t>
      </w:r>
      <w:r w:rsidRPr="00310F09">
        <w:rPr>
          <w:lang w:val="ru-RU"/>
        </w:rPr>
        <w:t xml:space="preserve"> от подписчиков, один из</w:t>
      </w:r>
      <w:r>
        <w:rPr>
          <w:lang w:val="ru-RU"/>
        </w:rPr>
        <w:t xml:space="preserve"> способов заработка в интернете</w:t>
      </w:r>
    </w:p>
  </w:footnote>
  <w:footnote w:id="7">
    <w:p w:rsidR="00757015" w:rsidRPr="00850693" w:rsidRDefault="00757015">
      <w:pPr>
        <w:pStyle w:val="ac"/>
        <w:rPr>
          <w:lang w:val="ru-RU"/>
        </w:rPr>
      </w:pPr>
      <w:r>
        <w:rPr>
          <w:rStyle w:val="ae"/>
        </w:rPr>
        <w:footnoteRef/>
      </w:r>
      <w:r w:rsidRPr="00AA2723">
        <w:rPr>
          <w:lang w:val="ru-RU"/>
        </w:rPr>
        <w:t xml:space="preserve"> </w:t>
      </w:r>
      <w:r w:rsidRPr="00A0333A">
        <w:rPr>
          <w:lang w:val="ru-RU"/>
        </w:rPr>
        <w:t xml:space="preserve">Официальный сайт компании </w:t>
      </w:r>
      <w:r>
        <w:t>comScore</w:t>
      </w:r>
      <w:r>
        <w:rPr>
          <w:lang w:val="ru-RU"/>
        </w:rPr>
        <w:t>.</w:t>
      </w:r>
      <w:r w:rsidRPr="00A0333A">
        <w:rPr>
          <w:lang w:val="ru-RU"/>
        </w:rPr>
        <w:t xml:space="preserve"> </w:t>
      </w:r>
      <w:r w:rsidRPr="009D5E80">
        <w:rPr>
          <w:lang w:val="ru-RU"/>
        </w:rPr>
        <w:t xml:space="preserve">2021. – </w:t>
      </w:r>
      <w:r w:rsidRPr="00850693">
        <w:t>URL</w:t>
      </w:r>
      <w:r w:rsidRPr="009D5E80">
        <w:rPr>
          <w:lang w:val="ru-RU"/>
        </w:rPr>
        <w:t xml:space="preserve">: </w:t>
      </w:r>
      <w:hyperlink r:id="rId3" w:history="1">
        <w:r w:rsidRPr="004E4814">
          <w:rPr>
            <w:rStyle w:val="af0"/>
          </w:rPr>
          <w:t>https</w:t>
        </w:r>
        <w:r w:rsidRPr="009D5E80">
          <w:rPr>
            <w:rStyle w:val="af0"/>
            <w:lang w:val="ru-RU"/>
          </w:rPr>
          <w:t>://</w:t>
        </w:r>
        <w:r w:rsidRPr="004E4814">
          <w:rPr>
            <w:rStyle w:val="af0"/>
          </w:rPr>
          <w:t>www</w:t>
        </w:r>
        <w:r w:rsidRPr="009D5E80">
          <w:rPr>
            <w:rStyle w:val="af0"/>
            <w:lang w:val="ru-RU"/>
          </w:rPr>
          <w:t>.</w:t>
        </w:r>
        <w:r w:rsidRPr="004E4814">
          <w:rPr>
            <w:rStyle w:val="af0"/>
          </w:rPr>
          <w:t>comscore</w:t>
        </w:r>
        <w:r w:rsidRPr="009D5E80">
          <w:rPr>
            <w:rStyle w:val="af0"/>
            <w:lang w:val="ru-RU"/>
          </w:rPr>
          <w:t>.</w:t>
        </w:r>
        <w:r w:rsidRPr="004E4814">
          <w:rPr>
            <w:rStyle w:val="af0"/>
          </w:rPr>
          <w:t>com</w:t>
        </w:r>
        <w:r w:rsidRPr="009D5E80">
          <w:rPr>
            <w:rStyle w:val="af0"/>
            <w:lang w:val="ru-RU"/>
          </w:rPr>
          <w:t>/</w:t>
        </w:r>
      </w:hyperlink>
      <w:r w:rsidRPr="009D5E80">
        <w:rPr>
          <w:lang w:val="ru-RU"/>
        </w:rPr>
        <w:t xml:space="preserve"> . </w:t>
      </w:r>
      <w:r w:rsidRPr="00850693">
        <w:rPr>
          <w:lang w:val="ru-RU"/>
        </w:rPr>
        <w:t>(дата обращения: 25.01.2021)</w:t>
      </w:r>
    </w:p>
  </w:footnote>
  <w:footnote w:id="8">
    <w:p w:rsidR="00757015" w:rsidRPr="009D5E80" w:rsidRDefault="00757015">
      <w:pPr>
        <w:pStyle w:val="ac"/>
        <w:rPr>
          <w:lang w:val="ru-RU"/>
        </w:rPr>
      </w:pPr>
      <w:r>
        <w:rPr>
          <w:rStyle w:val="ae"/>
        </w:rPr>
        <w:footnoteRef/>
      </w:r>
      <w:r w:rsidRPr="00AA2723">
        <w:rPr>
          <w:lang w:val="ru-RU"/>
        </w:rPr>
        <w:t xml:space="preserve"> </w:t>
      </w:r>
      <w:r w:rsidRPr="00A0333A">
        <w:rPr>
          <w:lang w:val="ru-RU"/>
        </w:rPr>
        <w:t>Radiohead In Rainbows: новая модель или просто успешный проект?</w:t>
      </w:r>
      <w:r>
        <w:rPr>
          <w:lang w:val="ru-RU"/>
        </w:rPr>
        <w:t xml:space="preserve"> // Хабр. 2018 </w:t>
      </w:r>
      <w:r w:rsidRPr="00A0333A">
        <w:rPr>
          <w:lang w:val="ru-RU"/>
        </w:rPr>
        <w:t xml:space="preserve">– URL: </w:t>
      </w:r>
      <w:hyperlink r:id="rId4" w:history="1">
        <w:r w:rsidRPr="004E4814">
          <w:rPr>
            <w:rStyle w:val="af0"/>
          </w:rPr>
          <w:t>https</w:t>
        </w:r>
        <w:r w:rsidRPr="004E4814">
          <w:rPr>
            <w:rStyle w:val="af0"/>
            <w:lang w:val="ru-RU"/>
          </w:rPr>
          <w:t>://</w:t>
        </w:r>
        <w:r w:rsidRPr="004E4814">
          <w:rPr>
            <w:rStyle w:val="af0"/>
          </w:rPr>
          <w:t>habr</w:t>
        </w:r>
        <w:r w:rsidRPr="004E4814">
          <w:rPr>
            <w:rStyle w:val="af0"/>
            <w:lang w:val="ru-RU"/>
          </w:rPr>
          <w:t>.</w:t>
        </w:r>
        <w:r w:rsidRPr="004E4814">
          <w:rPr>
            <w:rStyle w:val="af0"/>
          </w:rPr>
          <w:t>com</w:t>
        </w:r>
        <w:r w:rsidRPr="004E4814">
          <w:rPr>
            <w:rStyle w:val="af0"/>
            <w:lang w:val="ru-RU"/>
          </w:rPr>
          <w:t>/</w:t>
        </w:r>
        <w:r w:rsidRPr="004E4814">
          <w:rPr>
            <w:rStyle w:val="af0"/>
          </w:rPr>
          <w:t>ru</w:t>
        </w:r>
        <w:r w:rsidRPr="004E4814">
          <w:rPr>
            <w:rStyle w:val="af0"/>
            <w:lang w:val="ru-RU"/>
          </w:rPr>
          <w:t>/</w:t>
        </w:r>
        <w:r w:rsidRPr="004E4814">
          <w:rPr>
            <w:rStyle w:val="af0"/>
          </w:rPr>
          <w:t>post</w:t>
        </w:r>
        <w:r w:rsidRPr="004E4814">
          <w:rPr>
            <w:rStyle w:val="af0"/>
            <w:lang w:val="ru-RU"/>
          </w:rPr>
          <w:t>/287480/</w:t>
        </w:r>
      </w:hyperlink>
      <w:r w:rsidRPr="00850693">
        <w:rPr>
          <w:lang w:val="ru-RU"/>
        </w:rPr>
        <w:t xml:space="preserve"> . </w:t>
      </w:r>
      <w:r w:rsidRPr="009D5E80">
        <w:rPr>
          <w:lang w:val="ru-RU"/>
        </w:rPr>
        <w:t>(дата обращения: 25.01.2021)</w:t>
      </w:r>
    </w:p>
  </w:footnote>
  <w:footnote w:id="9">
    <w:p w:rsidR="00757015" w:rsidRPr="00D955BE" w:rsidRDefault="00757015">
      <w:pPr>
        <w:pStyle w:val="ac"/>
        <w:rPr>
          <w:lang w:val="ru-RU"/>
        </w:rPr>
      </w:pPr>
      <w:r>
        <w:rPr>
          <w:rStyle w:val="ae"/>
        </w:rPr>
        <w:footnoteRef/>
      </w:r>
      <w:r w:rsidRPr="00A0333A">
        <w:rPr>
          <w:lang w:val="ru-RU"/>
        </w:rPr>
        <w:t xml:space="preserve"> Плати, сколько хочешь // </w:t>
      </w:r>
      <w:r>
        <w:t>Reatiler</w:t>
      </w:r>
      <w:r w:rsidRPr="00A0333A">
        <w:rPr>
          <w:lang w:val="ru-RU"/>
        </w:rPr>
        <w:t>.</w:t>
      </w:r>
      <w:r>
        <w:t>ru</w:t>
      </w:r>
      <w:r>
        <w:rPr>
          <w:lang w:val="ru-RU"/>
        </w:rPr>
        <w:t>.</w:t>
      </w:r>
      <w:r w:rsidRPr="00497812">
        <w:rPr>
          <w:lang w:val="ru-RU"/>
        </w:rPr>
        <w:t xml:space="preserve"> </w:t>
      </w:r>
      <w:r w:rsidRPr="00A0333A">
        <w:rPr>
          <w:lang w:val="ru-RU"/>
        </w:rPr>
        <w:t xml:space="preserve"> </w:t>
      </w:r>
      <w:r w:rsidRPr="009D5E80">
        <w:rPr>
          <w:lang w:val="ru-RU"/>
        </w:rPr>
        <w:t xml:space="preserve">2012 – </w:t>
      </w:r>
      <w:r w:rsidRPr="00A0333A">
        <w:t>URL</w:t>
      </w:r>
      <w:r w:rsidRPr="009D5E80">
        <w:rPr>
          <w:lang w:val="ru-RU"/>
        </w:rPr>
        <w:t xml:space="preserve">: </w:t>
      </w:r>
      <w:r w:rsidRPr="006B2CE3">
        <w:t>https</w:t>
      </w:r>
      <w:r w:rsidRPr="009D5E80">
        <w:rPr>
          <w:lang w:val="ru-RU"/>
        </w:rPr>
        <w:t>://</w:t>
      </w:r>
      <w:r w:rsidRPr="006B2CE3">
        <w:t>retailer</w:t>
      </w:r>
      <w:r w:rsidRPr="009D5E80">
        <w:rPr>
          <w:lang w:val="ru-RU"/>
        </w:rPr>
        <w:t>.</w:t>
      </w:r>
      <w:r w:rsidRPr="006B2CE3">
        <w:t>ru</w:t>
      </w:r>
      <w:r w:rsidRPr="009D5E80">
        <w:rPr>
          <w:lang w:val="ru-RU"/>
        </w:rPr>
        <w:t>/</w:t>
      </w:r>
      <w:r w:rsidRPr="006B2CE3">
        <w:t>plati</w:t>
      </w:r>
      <w:r w:rsidRPr="009D5E80">
        <w:rPr>
          <w:lang w:val="ru-RU"/>
        </w:rPr>
        <w:t>-</w:t>
      </w:r>
      <w:r w:rsidRPr="006B2CE3">
        <w:t>skolko</w:t>
      </w:r>
      <w:r w:rsidRPr="009D5E80">
        <w:rPr>
          <w:lang w:val="ru-RU"/>
        </w:rPr>
        <w:t>-</w:t>
      </w:r>
      <w:r w:rsidRPr="006B2CE3">
        <w:t>hochesh</w:t>
      </w:r>
      <w:r w:rsidRPr="009D5E80">
        <w:rPr>
          <w:lang w:val="ru-RU"/>
        </w:rPr>
        <w:t xml:space="preserve">/. </w:t>
      </w:r>
      <w:r w:rsidRPr="00D955BE">
        <w:rPr>
          <w:lang w:val="ru-RU"/>
        </w:rPr>
        <w:t>(дата обращения: 25.02.2021)</w:t>
      </w:r>
    </w:p>
  </w:footnote>
  <w:footnote w:id="10">
    <w:p w:rsidR="00757015" w:rsidRPr="00D955BE" w:rsidRDefault="00757015">
      <w:pPr>
        <w:pStyle w:val="ac"/>
      </w:pPr>
      <w:r>
        <w:rPr>
          <w:rStyle w:val="ae"/>
        </w:rPr>
        <w:footnoteRef/>
      </w:r>
      <w:r w:rsidRPr="00497812">
        <w:rPr>
          <w:lang w:val="ru-RU"/>
        </w:rPr>
        <w:t xml:space="preserve"> Проект </w:t>
      </w:r>
      <w:r w:rsidRPr="00497812">
        <w:t>Humble</w:t>
      </w:r>
      <w:r w:rsidRPr="00497812">
        <w:rPr>
          <w:lang w:val="ru-RU"/>
        </w:rPr>
        <w:t xml:space="preserve"> </w:t>
      </w:r>
      <w:r w:rsidRPr="00497812">
        <w:t>Bundle</w:t>
      </w:r>
      <w:r w:rsidRPr="00497812">
        <w:rPr>
          <w:lang w:val="ru-RU"/>
        </w:rPr>
        <w:t xml:space="preserve"> «Плати, сколько хочешь за е-книги» принес больше миллиона долларов</w:t>
      </w:r>
      <w:r>
        <w:rPr>
          <w:lang w:val="ru-RU"/>
        </w:rPr>
        <w:t xml:space="preserve"> // </w:t>
      </w:r>
      <w:r>
        <w:t>Pro</w:t>
      </w:r>
      <w:r w:rsidRPr="00497812">
        <w:rPr>
          <w:lang w:val="ru-RU"/>
        </w:rPr>
        <w:t>-</w:t>
      </w:r>
      <w:r>
        <w:t>Books</w:t>
      </w:r>
      <w:r w:rsidRPr="00497812">
        <w:rPr>
          <w:lang w:val="ru-RU"/>
        </w:rPr>
        <w:t>.</w:t>
      </w:r>
      <w:r>
        <w:t>ru</w:t>
      </w:r>
      <w:r w:rsidRPr="00497812">
        <w:rPr>
          <w:lang w:val="ru-RU"/>
        </w:rPr>
        <w:t xml:space="preserve"> 2012 – URL: </w:t>
      </w:r>
      <w:r w:rsidRPr="00E31534">
        <w:t>http</w:t>
      </w:r>
      <w:r w:rsidRPr="00497812">
        <w:rPr>
          <w:lang w:val="ru-RU"/>
        </w:rPr>
        <w:t>://</w:t>
      </w:r>
      <w:r w:rsidRPr="00E31534">
        <w:t>pro</w:t>
      </w:r>
      <w:r w:rsidRPr="00497812">
        <w:rPr>
          <w:lang w:val="ru-RU"/>
        </w:rPr>
        <w:t>-</w:t>
      </w:r>
      <w:r w:rsidRPr="00E31534">
        <w:t>books</w:t>
      </w:r>
      <w:r w:rsidRPr="00497812">
        <w:rPr>
          <w:lang w:val="ru-RU"/>
        </w:rPr>
        <w:t>.</w:t>
      </w:r>
      <w:r w:rsidRPr="00E31534">
        <w:t>ru</w:t>
      </w:r>
      <w:r w:rsidRPr="00497812">
        <w:rPr>
          <w:lang w:val="ru-RU"/>
        </w:rPr>
        <w:t>/</w:t>
      </w:r>
      <w:r w:rsidRPr="00E31534">
        <w:t>sitearticles</w:t>
      </w:r>
      <w:r w:rsidRPr="00497812">
        <w:rPr>
          <w:lang w:val="ru-RU"/>
        </w:rPr>
        <w:t>/10711</w:t>
      </w:r>
      <w:r w:rsidRPr="00D955BE">
        <w:rPr>
          <w:lang w:val="ru-RU"/>
        </w:rPr>
        <w:t xml:space="preserve">. </w:t>
      </w:r>
      <w:r w:rsidRPr="00E97585">
        <w:t xml:space="preserve">(дата обращения: </w:t>
      </w:r>
      <w:r>
        <w:t>27.02.2021</w:t>
      </w:r>
      <w:r w:rsidRPr="00E97585">
        <w:t>)</w:t>
      </w:r>
    </w:p>
  </w:footnote>
  <w:footnote w:id="11">
    <w:p w:rsidR="00757015" w:rsidRPr="002E71DF" w:rsidRDefault="00757015" w:rsidP="002E71DF">
      <w:pPr>
        <w:pStyle w:val="ac"/>
      </w:pPr>
      <w:r w:rsidRPr="002E71DF">
        <w:rPr>
          <w:rStyle w:val="ae"/>
        </w:rPr>
        <w:footnoteRef/>
      </w:r>
      <w:r w:rsidRPr="002E71DF">
        <w:t xml:space="preserve"> van Hoorn, Jorien, Andrew J. Fuligni, Eveline</w:t>
      </w:r>
      <w:r>
        <w:t xml:space="preserve"> A. Crone, and Adriana Galvan. </w:t>
      </w:r>
      <w:r w:rsidRPr="002E71DF">
        <w:t>Peer influence effects on risk-taking and prosocial decision-making in adolescence: Insig</w:t>
      </w:r>
      <w:r>
        <w:t xml:space="preserve">hts from neuroimaging studies </w:t>
      </w:r>
      <w:r w:rsidRPr="00AA2723">
        <w:t xml:space="preserve">// </w:t>
      </w:r>
      <w:r w:rsidRPr="002E71DF">
        <w:t>Current Opini</w:t>
      </w:r>
      <w:r>
        <w:t>on in Behavioral Sciences. 2016.</w:t>
      </w:r>
      <w:r w:rsidRPr="002E71DF">
        <w:t xml:space="preserve"> 10, 59-64.</w:t>
      </w:r>
    </w:p>
  </w:footnote>
  <w:footnote w:id="12">
    <w:p w:rsidR="00757015" w:rsidRPr="002E71DF" w:rsidRDefault="00757015">
      <w:pPr>
        <w:pStyle w:val="ac"/>
        <w:rPr>
          <w:rFonts w:cs="Times New Roman"/>
          <w:i/>
        </w:rPr>
      </w:pPr>
      <w:r w:rsidRPr="002E71DF">
        <w:rPr>
          <w:rStyle w:val="ae"/>
        </w:rPr>
        <w:footnoteRef/>
      </w:r>
      <w:r w:rsidRPr="002E71DF">
        <w:t xml:space="preserve"> </w:t>
      </w:r>
      <w:r>
        <w:rPr>
          <w:rFonts w:cs="Times New Roman"/>
        </w:rPr>
        <w:t>M.</w:t>
      </w:r>
      <w:r w:rsidRPr="002E71DF">
        <w:rPr>
          <w:rFonts w:cs="Times New Roman"/>
        </w:rPr>
        <w:t xml:space="preserve"> Gahler; Schmidt. </w:t>
      </w:r>
      <w:r>
        <w:rPr>
          <w:rStyle w:val="aff"/>
          <w:rFonts w:cs="Times New Roman"/>
          <w:i w:val="0"/>
          <w:bdr w:val="none" w:sz="0" w:space="0" w:color="auto" w:frame="1"/>
        </w:rPr>
        <w:t>G. Verlag.</w:t>
      </w:r>
      <w:r w:rsidRPr="00A70B94">
        <w:rPr>
          <w:rStyle w:val="aff"/>
          <w:rFonts w:cs="Times New Roman"/>
          <w:i w:val="0"/>
          <w:bdr w:val="none" w:sz="0" w:space="0" w:color="auto" w:frame="1"/>
        </w:rPr>
        <w:t>.</w:t>
      </w:r>
      <w:r w:rsidRPr="002E71DF">
        <w:rPr>
          <w:rStyle w:val="aff"/>
          <w:rFonts w:cs="Times New Roman"/>
          <w:i w:val="0"/>
          <w:bdr w:val="none" w:sz="0" w:space="0" w:color="auto" w:frame="1"/>
        </w:rPr>
        <w:t xml:space="preserve"> </w:t>
      </w:r>
      <w:r w:rsidRPr="002E71DF">
        <w:rPr>
          <w:rFonts w:cs="Times New Roman"/>
        </w:rPr>
        <w:t>Pa</w:t>
      </w:r>
      <w:r>
        <w:rPr>
          <w:rFonts w:cs="Times New Roman"/>
        </w:rPr>
        <w:t>y-What-You-Want on the Internet</w:t>
      </w:r>
      <w:r w:rsidRPr="00A70B94">
        <w:rPr>
          <w:rFonts w:cs="Times New Roman"/>
        </w:rPr>
        <w:t xml:space="preserve"> </w:t>
      </w:r>
      <w:r w:rsidRPr="00A70B94">
        <w:rPr>
          <w:rStyle w:val="aff"/>
          <w:rFonts w:cs="Times New Roman"/>
          <w:i w:val="0"/>
          <w:bdr w:val="none" w:sz="0" w:space="0" w:color="auto" w:frame="1"/>
        </w:rPr>
        <w:t>//</w:t>
      </w:r>
      <w:r>
        <w:rPr>
          <w:rFonts w:cs="Times New Roman"/>
        </w:rPr>
        <w:t xml:space="preserve"> </w:t>
      </w:r>
      <w:r w:rsidRPr="002E71DF">
        <w:rPr>
          <w:rStyle w:val="aff"/>
          <w:rFonts w:cs="Times New Roman"/>
          <w:i w:val="0"/>
          <w:bdr w:val="none" w:sz="0" w:space="0" w:color="auto" w:frame="1"/>
        </w:rPr>
        <w:t>Theoretical foundations</w:t>
      </w:r>
      <w:r w:rsidRPr="00A70B94">
        <w:rPr>
          <w:rStyle w:val="aff"/>
          <w:rFonts w:cs="Times New Roman"/>
          <w:i w:val="0"/>
          <w:bdr w:val="none" w:sz="0" w:space="0" w:color="auto" w:frame="1"/>
        </w:rPr>
        <w:t>.</w:t>
      </w:r>
      <w:r w:rsidRPr="002E71DF">
        <w:rPr>
          <w:rStyle w:val="aff"/>
          <w:rFonts w:cs="Times New Roman"/>
          <w:i w:val="0"/>
          <w:bdr w:val="none" w:sz="0" w:space="0" w:color="auto" w:frame="1"/>
        </w:rPr>
        <w:t xml:space="preserve"> </w:t>
      </w:r>
      <w:r w:rsidRPr="00A70B94">
        <w:rPr>
          <w:rStyle w:val="aff"/>
          <w:rFonts w:cs="Times New Roman"/>
          <w:i w:val="0"/>
          <w:bdr w:val="none" w:sz="0" w:space="0" w:color="auto" w:frame="1"/>
        </w:rPr>
        <w:t xml:space="preserve"> </w:t>
      </w:r>
      <w:r>
        <w:rPr>
          <w:rFonts w:cs="Times New Roman"/>
        </w:rPr>
        <w:t>2016.</w:t>
      </w:r>
      <w:r w:rsidRPr="002E71DF">
        <w:rPr>
          <w:rFonts w:cs="Times New Roman"/>
        </w:rPr>
        <w:t xml:space="preserve"> </w:t>
      </w:r>
      <w:r w:rsidRPr="002E71DF">
        <w:rPr>
          <w:rStyle w:val="aff"/>
          <w:rFonts w:cs="Times New Roman"/>
          <w:i w:val="0"/>
          <w:bdr w:val="none" w:sz="0" w:space="0" w:color="auto" w:frame="1"/>
        </w:rPr>
        <w:t>5-</w:t>
      </w:r>
      <w:r>
        <w:rPr>
          <w:rStyle w:val="aff"/>
          <w:rFonts w:cs="Times New Roman"/>
          <w:i w:val="0"/>
          <w:bdr w:val="none" w:sz="0" w:space="0" w:color="auto" w:frame="1"/>
        </w:rPr>
        <w:t>27</w:t>
      </w:r>
    </w:p>
  </w:footnote>
  <w:footnote w:id="13">
    <w:p w:rsidR="00757015" w:rsidRDefault="00757015" w:rsidP="002E71DF">
      <w:pPr>
        <w:pStyle w:val="ac"/>
      </w:pPr>
      <w:r>
        <w:rPr>
          <w:rStyle w:val="ae"/>
        </w:rPr>
        <w:footnoteRef/>
      </w:r>
      <w:r>
        <w:t xml:space="preserve"> Regner, Tobias. Why consumers pay voluntarily: Evidence from online music </w:t>
      </w:r>
      <w:r w:rsidRPr="00AA2723">
        <w:t xml:space="preserve">// </w:t>
      </w:r>
      <w:r>
        <w:t>Journal of Behavioral</w:t>
      </w:r>
    </w:p>
    <w:p w:rsidR="00757015" w:rsidRDefault="00757015" w:rsidP="002E71DF">
      <w:pPr>
        <w:pStyle w:val="ac"/>
      </w:pPr>
      <w:r>
        <w:t>and Experimental Economics. 2015.</w:t>
      </w:r>
      <w:r w:rsidRPr="00AA2723">
        <w:t xml:space="preserve"> </w:t>
      </w:r>
      <w:r>
        <w:t xml:space="preserve">57, </w:t>
      </w:r>
      <w:r w:rsidRPr="00AA2723">
        <w:t>205</w:t>
      </w:r>
      <w:r>
        <w:t>-214.</w:t>
      </w:r>
    </w:p>
  </w:footnote>
  <w:footnote w:id="14">
    <w:p w:rsidR="00757015" w:rsidRPr="00395644" w:rsidRDefault="00757015">
      <w:pPr>
        <w:pStyle w:val="ac"/>
      </w:pPr>
      <w:r>
        <w:rPr>
          <w:rStyle w:val="ae"/>
        </w:rPr>
        <w:footnoteRef/>
      </w:r>
      <w:r>
        <w:t xml:space="preserve"> </w:t>
      </w:r>
      <w:r w:rsidRPr="00395644">
        <w:t>Chao, Y., Fernandez, J., &amp; Nahata, B. Pay-what-you-want pricing: Can it be profitable? // Journal of Behavioral and Experimental Economics, 2015. 57. 176-185</w:t>
      </w:r>
    </w:p>
  </w:footnote>
  <w:footnote w:id="15">
    <w:p w:rsidR="00757015" w:rsidRDefault="00757015" w:rsidP="00870004">
      <w:pPr>
        <w:pStyle w:val="ac"/>
      </w:pPr>
      <w:r w:rsidRPr="00CB3AA8">
        <w:rPr>
          <w:rStyle w:val="ae"/>
          <w:rFonts w:cs="Times New Roman"/>
        </w:rPr>
        <w:footnoteRef/>
      </w:r>
      <w:r w:rsidRPr="00CB3AA8">
        <w:rPr>
          <w:rFonts w:cs="Times New Roman"/>
        </w:rPr>
        <w:t xml:space="preserve"> Christopher, Ranjit M.; Machado, Fernando S</w:t>
      </w:r>
      <w:r>
        <w:rPr>
          <w:rFonts w:cs="Times New Roman"/>
        </w:rPr>
        <w:t>.</w:t>
      </w:r>
      <w:r w:rsidRPr="00CB3AA8">
        <w:rPr>
          <w:rFonts w:cs="Times New Roman"/>
        </w:rPr>
        <w:t>Consumer response to design variations i</w:t>
      </w:r>
      <w:r>
        <w:rPr>
          <w:rFonts w:cs="Times New Roman"/>
        </w:rPr>
        <w:t xml:space="preserve">n pay-what-you-want pricing. </w:t>
      </w:r>
      <w:r w:rsidRPr="00A70B94">
        <w:rPr>
          <w:rFonts w:cs="Times New Roman"/>
        </w:rPr>
        <w:t xml:space="preserve">// </w:t>
      </w:r>
      <w:r w:rsidRPr="00CB3AA8">
        <w:rPr>
          <w:rFonts w:cs="Times New Roman"/>
        </w:rPr>
        <w:t>Journal of the Academy of Marketing Science: Official Publication of the Acade</w:t>
      </w:r>
      <w:r>
        <w:rPr>
          <w:rFonts w:cs="Times New Roman"/>
        </w:rPr>
        <w:t>my of Marketing Science.</w:t>
      </w:r>
      <w:r w:rsidRPr="00AA2723">
        <w:rPr>
          <w:rFonts w:cs="Times New Roman"/>
        </w:rPr>
        <w:t xml:space="preserve"> </w:t>
      </w:r>
      <w:r>
        <w:rPr>
          <w:rFonts w:cs="Times New Roman"/>
        </w:rPr>
        <w:t>2014</w:t>
      </w:r>
      <w:r w:rsidRPr="004F0343">
        <w:rPr>
          <w:rFonts w:cs="Times New Roman"/>
        </w:rPr>
        <w:t xml:space="preserve">. </w:t>
      </w:r>
      <w:r>
        <w:rPr>
          <w:rFonts w:cs="Times New Roman"/>
        </w:rPr>
        <w:t>47(5)</w:t>
      </w:r>
      <w:r w:rsidRPr="00AA2723">
        <w:rPr>
          <w:rFonts w:cs="Times New Roman"/>
        </w:rPr>
        <w:t xml:space="preserve">, </w:t>
      </w:r>
      <w:r w:rsidRPr="00CB3AA8">
        <w:rPr>
          <w:rFonts w:cs="Times New Roman"/>
        </w:rPr>
        <w:t>880</w:t>
      </w:r>
    </w:p>
  </w:footnote>
  <w:footnote w:id="16">
    <w:p w:rsidR="00757015" w:rsidRPr="00CB3AA8" w:rsidRDefault="00757015" w:rsidP="00870004">
      <w:pPr>
        <w:pStyle w:val="ac"/>
      </w:pPr>
      <w:r>
        <w:rPr>
          <w:rStyle w:val="ae"/>
        </w:rPr>
        <w:footnoteRef/>
      </w:r>
      <w:r>
        <w:t xml:space="preserve"> </w:t>
      </w:r>
      <w:r w:rsidRPr="00CB3AA8">
        <w:t>Schmidt, K</w:t>
      </w:r>
      <w:r>
        <w:t>.M., Spann, M., Zeithammer, R..</w:t>
      </w:r>
      <w:r w:rsidRPr="00D54074">
        <w:t xml:space="preserve"> </w:t>
      </w:r>
      <w:r w:rsidRPr="00CB3AA8">
        <w:t>Pay What You Want as a marketing strategy in monop</w:t>
      </w:r>
      <w:r>
        <w:t xml:space="preserve">olistic and competitive markets </w:t>
      </w:r>
      <w:r w:rsidRPr="00D54074">
        <w:t xml:space="preserve">// </w:t>
      </w:r>
      <w:r w:rsidRPr="00CB3AA8">
        <w:t>Manage. Sc</w:t>
      </w:r>
      <w:r w:rsidRPr="00D54074">
        <w:t>. 2015</w:t>
      </w:r>
      <w:r w:rsidRPr="000E395E">
        <w:t>.</w:t>
      </w:r>
      <w:r w:rsidRPr="00CB3AA8">
        <w:t xml:space="preserve"> 61(6), 1217–1236.</w:t>
      </w:r>
    </w:p>
  </w:footnote>
  <w:footnote w:id="17">
    <w:p w:rsidR="00757015" w:rsidRPr="002B6641" w:rsidRDefault="00757015" w:rsidP="00870004">
      <w:pPr>
        <w:pStyle w:val="ac"/>
      </w:pPr>
      <w:r w:rsidRPr="00CB3AA8">
        <w:rPr>
          <w:rStyle w:val="ae"/>
        </w:rPr>
        <w:footnoteRef/>
      </w:r>
      <w:r w:rsidRPr="00CB3AA8">
        <w:t xml:space="preserve"> Spann, M., Tellis, G.J. Does the internet promote better consumer decisions?</w:t>
      </w:r>
      <w:r w:rsidRPr="00D54074">
        <w:t xml:space="preserve"> // </w:t>
      </w:r>
      <w:r w:rsidRPr="00CB3AA8">
        <w:t>The case of Name-Your-Own-Price auctions. J. Mark.</w:t>
      </w:r>
      <w:r w:rsidRPr="00D54074">
        <w:t xml:space="preserve"> 2006. </w:t>
      </w:r>
      <w:r w:rsidRPr="00CB3AA8">
        <w:t xml:space="preserve"> 70 (1), 65–78.</w:t>
      </w:r>
    </w:p>
  </w:footnote>
  <w:footnote w:id="18">
    <w:p w:rsidR="00757015" w:rsidRPr="00CB3AA8" w:rsidRDefault="00757015" w:rsidP="00870004">
      <w:pPr>
        <w:pStyle w:val="ac"/>
        <w:rPr>
          <w:rFonts w:cs="Times New Roman"/>
        </w:rPr>
      </w:pPr>
      <w:r>
        <w:rPr>
          <w:rStyle w:val="ae"/>
        </w:rPr>
        <w:footnoteRef/>
      </w:r>
      <w:r>
        <w:t xml:space="preserve"> </w:t>
      </w:r>
      <w:r>
        <w:rPr>
          <w:rFonts w:cs="Times New Roman"/>
        </w:rPr>
        <w:t>Anderson, C.K.</w:t>
      </w:r>
      <w:r w:rsidRPr="00CB3AA8">
        <w:rPr>
          <w:rFonts w:cs="Times New Roman"/>
        </w:rPr>
        <w:t xml:space="preserve"> Setting prices on Priceline? </w:t>
      </w:r>
      <w:r w:rsidRPr="00D54074">
        <w:rPr>
          <w:rFonts w:cs="Times New Roman"/>
        </w:rPr>
        <w:t xml:space="preserve">// </w:t>
      </w:r>
      <w:r w:rsidRPr="00CB3AA8">
        <w:rPr>
          <w:rFonts w:cs="Times New Roman"/>
        </w:rPr>
        <w:t xml:space="preserve">Interfaces </w:t>
      </w:r>
      <w:r w:rsidRPr="00D54074">
        <w:rPr>
          <w:rFonts w:cs="Times New Roman"/>
        </w:rPr>
        <w:t xml:space="preserve">.2009. </w:t>
      </w:r>
      <w:r w:rsidRPr="00CB3AA8">
        <w:rPr>
          <w:rFonts w:cs="Times New Roman"/>
        </w:rPr>
        <w:t>39 (4), 307–315.</w:t>
      </w:r>
    </w:p>
  </w:footnote>
  <w:footnote w:id="19">
    <w:p w:rsidR="00757015" w:rsidRPr="00F12B5C" w:rsidRDefault="00757015" w:rsidP="00870004">
      <w:pPr>
        <w:pStyle w:val="ac"/>
      </w:pPr>
      <w:r w:rsidRPr="00CB3AA8">
        <w:rPr>
          <w:rStyle w:val="ae"/>
          <w:rFonts w:cs="Times New Roman"/>
        </w:rPr>
        <w:footnoteRef/>
      </w:r>
      <w:r w:rsidRPr="00CB3AA8">
        <w:rPr>
          <w:rFonts w:cs="Times New Roman"/>
        </w:rPr>
        <w:t xml:space="preserve"> </w:t>
      </w:r>
      <w:r w:rsidRPr="00D54074">
        <w:rPr>
          <w:rFonts w:cs="Times New Roman"/>
        </w:rPr>
        <w:t xml:space="preserve">Florentin Krämera, Klaus M. Schmidta, Martin Spannb, Lucas Stichb . </w:t>
      </w:r>
      <w:r w:rsidRPr="00CB3AA8">
        <w:rPr>
          <w:rFonts w:cs="Times New Roman"/>
        </w:rPr>
        <w:t>Delegating pricing power to customers: Pay What You Want or Name Your Own Pric</w:t>
      </w:r>
      <w:r>
        <w:rPr>
          <w:rFonts w:cs="Times New Roman"/>
        </w:rPr>
        <w:t>e?</w:t>
      </w:r>
      <w:r w:rsidRPr="00D54074">
        <w:rPr>
          <w:rFonts w:cs="Times New Roman"/>
        </w:rPr>
        <w:t xml:space="preserve"> 2014.</w:t>
      </w:r>
      <w:r w:rsidRPr="00CB3AA8">
        <w:rPr>
          <w:rFonts w:cs="Times New Roman"/>
        </w:rPr>
        <w:t xml:space="preserve"> </w:t>
      </w:r>
      <w:r w:rsidRPr="00CB3AA8">
        <w:rPr>
          <w:rFonts w:cs="Times New Roman"/>
          <w:lang w:val="ru-RU"/>
        </w:rPr>
        <w:t>стр</w:t>
      </w:r>
      <w:r w:rsidRPr="00CB3AA8">
        <w:rPr>
          <w:rFonts w:cs="Times New Roman"/>
        </w:rPr>
        <w:t xml:space="preserve"> 1</w:t>
      </w:r>
    </w:p>
  </w:footnote>
  <w:footnote w:id="20">
    <w:p w:rsidR="00757015" w:rsidRPr="009D0A7B" w:rsidRDefault="00757015" w:rsidP="00870004">
      <w:pPr>
        <w:pStyle w:val="ac"/>
      </w:pPr>
      <w:r>
        <w:rPr>
          <w:rStyle w:val="ae"/>
        </w:rPr>
        <w:footnoteRef/>
      </w:r>
      <w:r>
        <w:t xml:space="preserve"> </w:t>
      </w:r>
      <w:r w:rsidRPr="00D14F83">
        <w:t>Chesbrough, H</w:t>
      </w:r>
      <w:r w:rsidRPr="00D54074">
        <w:t xml:space="preserve">. </w:t>
      </w:r>
      <w:r w:rsidRPr="00D14F83">
        <w:t>Business model innovation: opportunities and barriers? Long Range P</w:t>
      </w:r>
      <w:r>
        <w:t>la</w:t>
      </w:r>
      <w:r w:rsidRPr="00D14F83">
        <w:t>n.</w:t>
      </w:r>
      <w:r w:rsidRPr="00D54074">
        <w:t xml:space="preserve">, 2010. </w:t>
      </w:r>
      <w:r w:rsidRPr="00D14F83">
        <w:t xml:space="preserve"> 43 (2), 354–363.</w:t>
      </w:r>
    </w:p>
  </w:footnote>
  <w:footnote w:id="21">
    <w:p w:rsidR="00757015" w:rsidRPr="00CB3AA8" w:rsidRDefault="00757015">
      <w:pPr>
        <w:pStyle w:val="ac"/>
      </w:pPr>
      <w:r>
        <w:rPr>
          <w:rStyle w:val="ae"/>
        </w:rPr>
        <w:footnoteRef/>
      </w:r>
      <w:r w:rsidRPr="00883B14">
        <w:t xml:space="preserve"> </w:t>
      </w:r>
      <w:r w:rsidRPr="00CB3AA8">
        <w:t>Wang, T., Gal-Or, E., Chatterjee, R</w:t>
      </w:r>
      <w:r>
        <w:t>.</w:t>
      </w:r>
      <w:r w:rsidRPr="000E7C25">
        <w:t xml:space="preserve"> </w:t>
      </w:r>
      <w:r w:rsidRPr="00CB3AA8">
        <w:t>The Name-Your-Own-Price channel in the travel industry: an analytical exploration?</w:t>
      </w:r>
      <w:r w:rsidRPr="000E7C25">
        <w:t xml:space="preserve"> // </w:t>
      </w:r>
      <w:r w:rsidRPr="00CB3AA8">
        <w:t xml:space="preserve"> Manage. Sci.</w:t>
      </w:r>
      <w:r w:rsidRPr="000E7C25">
        <w:t xml:space="preserve"> </w:t>
      </w:r>
      <w:r>
        <w:t>.</w:t>
      </w:r>
      <w:r w:rsidRPr="000E7C25">
        <w:t xml:space="preserve"> 2009. </w:t>
      </w:r>
      <w:r w:rsidRPr="00CB3AA8">
        <w:t xml:space="preserve"> 55 (6),968–979.</w:t>
      </w:r>
    </w:p>
  </w:footnote>
  <w:footnote w:id="22">
    <w:p w:rsidR="00757015" w:rsidRPr="00F45618" w:rsidRDefault="00757015">
      <w:pPr>
        <w:pStyle w:val="ac"/>
        <w:rPr>
          <w:lang w:val="ru-RU"/>
        </w:rPr>
      </w:pPr>
      <w:r w:rsidRPr="00CB3AA8">
        <w:rPr>
          <w:rStyle w:val="ae"/>
        </w:rPr>
        <w:footnoteRef/>
      </w:r>
      <w:r w:rsidRPr="00CB3AA8">
        <w:t xml:space="preserve"> Shapiro, D. Profitability of the Name-Your-Own-Price channel in the case of risk-averse buyers? </w:t>
      </w:r>
      <w:r w:rsidRPr="00F45618">
        <w:t xml:space="preserve">// </w:t>
      </w:r>
      <w:r w:rsidRPr="00CB3AA8">
        <w:t>Mark</w:t>
      </w:r>
      <w:r w:rsidRPr="000E7C25">
        <w:t xml:space="preserve">. </w:t>
      </w:r>
      <w:r w:rsidRPr="00CB3AA8">
        <w:t>Sci</w:t>
      </w:r>
      <w:r w:rsidRPr="000E7C25">
        <w:t>.</w:t>
      </w:r>
      <w:r w:rsidRPr="00CB3AA8">
        <w:t xml:space="preserve"> 2011</w:t>
      </w:r>
      <w:r>
        <w:t xml:space="preserve">. </w:t>
      </w:r>
      <w:r w:rsidRPr="00F45618">
        <w:rPr>
          <w:lang w:val="ru-RU"/>
        </w:rPr>
        <w:t>30 (2), 290–304.</w:t>
      </w:r>
    </w:p>
  </w:footnote>
  <w:footnote w:id="23">
    <w:p w:rsidR="00757015" w:rsidRPr="00757015" w:rsidRDefault="00757015">
      <w:pPr>
        <w:pStyle w:val="ac"/>
        <w:rPr>
          <w:lang w:val="ru-RU"/>
        </w:rPr>
      </w:pPr>
      <w:r>
        <w:rPr>
          <w:rStyle w:val="ae"/>
        </w:rPr>
        <w:footnoteRef/>
      </w:r>
      <w:r w:rsidRPr="00D22D3E">
        <w:rPr>
          <w:lang w:val="ru-RU"/>
        </w:rPr>
        <w:t xml:space="preserve"> </w:t>
      </w:r>
      <w:r w:rsidRPr="00757015">
        <w:t>Donatepay</w:t>
      </w:r>
      <w:r w:rsidRPr="00757015">
        <w:rPr>
          <w:lang w:val="ru-RU"/>
        </w:rPr>
        <w:t xml:space="preserve">// Официальный сайт компании. . – URL:  </w:t>
      </w:r>
      <w:hyperlink r:id="rId5" w:history="1">
        <w:r w:rsidRPr="00757015">
          <w:rPr>
            <w:rStyle w:val="af0"/>
            <w:color w:val="auto"/>
          </w:rPr>
          <w:t>https</w:t>
        </w:r>
        <w:r w:rsidRPr="00757015">
          <w:rPr>
            <w:rStyle w:val="af0"/>
            <w:color w:val="auto"/>
            <w:lang w:val="ru-RU"/>
          </w:rPr>
          <w:t>://</w:t>
        </w:r>
        <w:r w:rsidRPr="00757015">
          <w:rPr>
            <w:rStyle w:val="af0"/>
            <w:color w:val="auto"/>
          </w:rPr>
          <w:t>donatepay</w:t>
        </w:r>
        <w:r w:rsidRPr="00757015">
          <w:rPr>
            <w:rStyle w:val="af0"/>
            <w:color w:val="auto"/>
            <w:lang w:val="ru-RU"/>
          </w:rPr>
          <w:t>.</w:t>
        </w:r>
        <w:r w:rsidRPr="00757015">
          <w:rPr>
            <w:rStyle w:val="af0"/>
            <w:color w:val="auto"/>
          </w:rPr>
          <w:t>ru</w:t>
        </w:r>
        <w:r w:rsidRPr="00757015">
          <w:rPr>
            <w:rStyle w:val="af0"/>
            <w:color w:val="auto"/>
            <w:lang w:val="ru-RU"/>
          </w:rPr>
          <w:t>/</w:t>
        </w:r>
      </w:hyperlink>
      <w:r w:rsidRPr="00757015">
        <w:rPr>
          <w:lang w:val="ru-RU"/>
        </w:rPr>
        <w:t xml:space="preserve"> ( дата обращения: 10.02.2021)</w:t>
      </w:r>
    </w:p>
  </w:footnote>
  <w:footnote w:id="24">
    <w:p w:rsidR="00757015" w:rsidRPr="00757015" w:rsidRDefault="00757015">
      <w:pPr>
        <w:pStyle w:val="ac"/>
        <w:rPr>
          <w:lang w:val="ru-RU"/>
        </w:rPr>
      </w:pPr>
      <w:r w:rsidRPr="00757015">
        <w:rPr>
          <w:rStyle w:val="ae"/>
        </w:rPr>
        <w:footnoteRef/>
      </w:r>
      <w:r w:rsidRPr="00757015">
        <w:rPr>
          <w:lang w:val="ru-RU"/>
        </w:rPr>
        <w:t xml:space="preserve"> </w:t>
      </w:r>
      <w:r w:rsidRPr="00757015">
        <w:t>Donationalerts</w:t>
      </w:r>
      <w:r w:rsidRPr="00757015">
        <w:rPr>
          <w:lang w:val="ru-RU"/>
        </w:rPr>
        <w:t xml:space="preserve"> // Официальный сайт компании. . – </w:t>
      </w:r>
      <w:r w:rsidRPr="00757015">
        <w:t>URL</w:t>
      </w:r>
      <w:r w:rsidRPr="00757015">
        <w:rPr>
          <w:lang w:val="ru-RU"/>
        </w:rPr>
        <w:t xml:space="preserve">:  </w:t>
      </w:r>
      <w:hyperlink r:id="rId6" w:history="1">
        <w:r w:rsidRPr="00757015">
          <w:rPr>
            <w:rStyle w:val="af0"/>
            <w:color w:val="auto"/>
          </w:rPr>
          <w:t>https</w:t>
        </w:r>
        <w:r w:rsidRPr="00757015">
          <w:rPr>
            <w:rStyle w:val="af0"/>
            <w:color w:val="auto"/>
            <w:lang w:val="ru-RU"/>
          </w:rPr>
          <w:t>://</w:t>
        </w:r>
        <w:r w:rsidRPr="00757015">
          <w:rPr>
            <w:rStyle w:val="af0"/>
            <w:color w:val="auto"/>
          </w:rPr>
          <w:t>www</w:t>
        </w:r>
        <w:r w:rsidRPr="00757015">
          <w:rPr>
            <w:rStyle w:val="af0"/>
            <w:color w:val="auto"/>
            <w:lang w:val="ru-RU"/>
          </w:rPr>
          <w:t>.</w:t>
        </w:r>
        <w:r w:rsidRPr="00757015">
          <w:rPr>
            <w:rStyle w:val="af0"/>
            <w:color w:val="auto"/>
          </w:rPr>
          <w:t>donationalerts</w:t>
        </w:r>
        <w:r w:rsidRPr="00757015">
          <w:rPr>
            <w:rStyle w:val="af0"/>
            <w:color w:val="auto"/>
            <w:lang w:val="ru-RU"/>
          </w:rPr>
          <w:t>.</w:t>
        </w:r>
        <w:r w:rsidRPr="00757015">
          <w:rPr>
            <w:rStyle w:val="af0"/>
            <w:color w:val="auto"/>
          </w:rPr>
          <w:t>com</w:t>
        </w:r>
        <w:r w:rsidRPr="00757015">
          <w:rPr>
            <w:rStyle w:val="af0"/>
            <w:color w:val="auto"/>
            <w:lang w:val="ru-RU"/>
          </w:rPr>
          <w:t>/</w:t>
        </w:r>
      </w:hyperlink>
      <w:r w:rsidRPr="00757015">
        <w:rPr>
          <w:lang w:val="ru-RU"/>
        </w:rPr>
        <w:t xml:space="preserve"> (дата обращения 12.04.2021)</w:t>
      </w:r>
    </w:p>
  </w:footnote>
  <w:footnote w:id="25">
    <w:p w:rsidR="00757015" w:rsidRPr="00757015" w:rsidRDefault="00757015">
      <w:pPr>
        <w:pStyle w:val="ac"/>
        <w:rPr>
          <w:lang w:val="ru-RU"/>
        </w:rPr>
      </w:pPr>
      <w:r w:rsidRPr="00757015">
        <w:rPr>
          <w:rStyle w:val="ae"/>
        </w:rPr>
        <w:footnoteRef/>
      </w:r>
      <w:r w:rsidRPr="00757015">
        <w:rPr>
          <w:lang w:val="ru-RU"/>
        </w:rPr>
        <w:t xml:space="preserve"> </w:t>
      </w:r>
      <w:r w:rsidRPr="00757015">
        <w:t>Streamlabs</w:t>
      </w:r>
      <w:r w:rsidRPr="00757015">
        <w:rPr>
          <w:lang w:val="ru-RU"/>
        </w:rPr>
        <w:t xml:space="preserve"> // Официальный сайт компании. . – </w:t>
      </w:r>
      <w:r w:rsidRPr="00757015">
        <w:t>URL</w:t>
      </w:r>
      <w:r w:rsidRPr="00757015">
        <w:rPr>
          <w:lang w:val="ru-RU"/>
        </w:rPr>
        <w:t xml:space="preserve">:  </w:t>
      </w:r>
      <w:hyperlink r:id="rId7" w:history="1">
        <w:r w:rsidRPr="00757015">
          <w:rPr>
            <w:rStyle w:val="af0"/>
            <w:color w:val="auto"/>
          </w:rPr>
          <w:t>https</w:t>
        </w:r>
        <w:r w:rsidRPr="00757015">
          <w:rPr>
            <w:rStyle w:val="af0"/>
            <w:color w:val="auto"/>
            <w:lang w:val="ru-RU"/>
          </w:rPr>
          <w:t>://</w:t>
        </w:r>
        <w:r w:rsidRPr="00757015">
          <w:rPr>
            <w:rStyle w:val="af0"/>
            <w:color w:val="auto"/>
          </w:rPr>
          <w:t>streamlabs</w:t>
        </w:r>
        <w:r w:rsidRPr="00757015">
          <w:rPr>
            <w:rStyle w:val="af0"/>
            <w:color w:val="auto"/>
            <w:lang w:val="ru-RU"/>
          </w:rPr>
          <w:t>.</w:t>
        </w:r>
        <w:r w:rsidRPr="00757015">
          <w:rPr>
            <w:rStyle w:val="af0"/>
            <w:color w:val="auto"/>
          </w:rPr>
          <w:t>com</w:t>
        </w:r>
        <w:r w:rsidRPr="00757015">
          <w:rPr>
            <w:rStyle w:val="af0"/>
            <w:color w:val="auto"/>
            <w:lang w:val="ru-RU"/>
          </w:rPr>
          <w:t>/</w:t>
        </w:r>
      </w:hyperlink>
      <w:r w:rsidRPr="00757015">
        <w:rPr>
          <w:lang w:val="ru-RU"/>
        </w:rPr>
        <w:t xml:space="preserve"> (дата обращения 10.02.2021)</w:t>
      </w:r>
    </w:p>
  </w:footnote>
  <w:footnote w:id="26">
    <w:p w:rsidR="00757015" w:rsidRPr="00757015" w:rsidRDefault="00757015">
      <w:pPr>
        <w:pStyle w:val="ac"/>
        <w:rPr>
          <w:lang w:val="ru-RU"/>
        </w:rPr>
      </w:pPr>
      <w:r w:rsidRPr="00757015">
        <w:rPr>
          <w:rStyle w:val="ae"/>
        </w:rPr>
        <w:footnoteRef/>
      </w:r>
      <w:r w:rsidRPr="00757015">
        <w:rPr>
          <w:lang w:val="ru-RU"/>
        </w:rPr>
        <w:t xml:space="preserve"> </w:t>
      </w:r>
      <w:r w:rsidRPr="00757015">
        <w:t>Destream</w:t>
      </w:r>
      <w:r w:rsidRPr="00757015">
        <w:rPr>
          <w:lang w:val="ru-RU"/>
        </w:rPr>
        <w:t xml:space="preserve"> // Официальный сайт компании. . – </w:t>
      </w:r>
      <w:r w:rsidRPr="00757015">
        <w:t>URL</w:t>
      </w:r>
      <w:r w:rsidRPr="00757015">
        <w:rPr>
          <w:lang w:val="ru-RU"/>
        </w:rPr>
        <w:t xml:space="preserve">:   </w:t>
      </w:r>
      <w:hyperlink r:id="rId8" w:anchor="home" w:history="1">
        <w:r w:rsidRPr="00757015">
          <w:rPr>
            <w:rStyle w:val="af0"/>
            <w:color w:val="auto"/>
          </w:rPr>
          <w:t>https</w:t>
        </w:r>
        <w:r w:rsidRPr="00757015">
          <w:rPr>
            <w:rStyle w:val="af0"/>
            <w:color w:val="auto"/>
            <w:lang w:val="ru-RU"/>
          </w:rPr>
          <w:t>://</w:t>
        </w:r>
        <w:r w:rsidRPr="00757015">
          <w:rPr>
            <w:rStyle w:val="af0"/>
            <w:color w:val="auto"/>
          </w:rPr>
          <w:t>destream</w:t>
        </w:r>
        <w:r w:rsidRPr="00757015">
          <w:rPr>
            <w:rStyle w:val="af0"/>
            <w:color w:val="auto"/>
            <w:lang w:val="ru-RU"/>
          </w:rPr>
          <w:t>.</w:t>
        </w:r>
        <w:r w:rsidRPr="00757015">
          <w:rPr>
            <w:rStyle w:val="af0"/>
            <w:color w:val="auto"/>
          </w:rPr>
          <w:t>net</w:t>
        </w:r>
        <w:r w:rsidRPr="00757015">
          <w:rPr>
            <w:rStyle w:val="af0"/>
            <w:color w:val="auto"/>
            <w:lang w:val="ru-RU"/>
          </w:rPr>
          <w:t>/</w:t>
        </w:r>
        <w:r w:rsidRPr="00757015">
          <w:rPr>
            <w:rStyle w:val="af0"/>
            <w:color w:val="auto"/>
          </w:rPr>
          <w:t>early</w:t>
        </w:r>
        <w:r w:rsidRPr="00757015">
          <w:rPr>
            <w:rStyle w:val="af0"/>
            <w:color w:val="auto"/>
            <w:lang w:val="ru-RU"/>
          </w:rPr>
          <w:t>_</w:t>
        </w:r>
        <w:r w:rsidRPr="00757015">
          <w:rPr>
            <w:rStyle w:val="af0"/>
            <w:color w:val="auto"/>
          </w:rPr>
          <w:t>bird</w:t>
        </w:r>
        <w:r w:rsidRPr="00757015">
          <w:rPr>
            <w:rStyle w:val="af0"/>
            <w:color w:val="auto"/>
            <w:lang w:val="ru-RU"/>
          </w:rPr>
          <w:t>#</w:t>
        </w:r>
        <w:r w:rsidRPr="00757015">
          <w:rPr>
            <w:rStyle w:val="af0"/>
            <w:color w:val="auto"/>
          </w:rPr>
          <w:t>home</w:t>
        </w:r>
      </w:hyperlink>
      <w:r w:rsidRPr="00757015">
        <w:rPr>
          <w:lang w:val="ru-RU"/>
        </w:rPr>
        <w:t xml:space="preserve"> (дата обращения 20.04.2021)</w:t>
      </w:r>
    </w:p>
  </w:footnote>
  <w:footnote w:id="27">
    <w:p w:rsidR="00757015" w:rsidRPr="00757015" w:rsidRDefault="00757015">
      <w:pPr>
        <w:pStyle w:val="ac"/>
        <w:rPr>
          <w:lang w:val="ru-RU"/>
        </w:rPr>
      </w:pPr>
      <w:r w:rsidRPr="00757015">
        <w:rPr>
          <w:rStyle w:val="ae"/>
        </w:rPr>
        <w:footnoteRef/>
      </w:r>
      <w:r w:rsidRPr="00757015">
        <w:rPr>
          <w:lang w:val="ru-RU"/>
        </w:rPr>
        <w:t xml:space="preserve"> </w:t>
      </w:r>
      <w:r w:rsidRPr="00757015">
        <w:t>Donatelab</w:t>
      </w:r>
      <w:r w:rsidRPr="00757015">
        <w:rPr>
          <w:lang w:val="ru-RU"/>
        </w:rPr>
        <w:t xml:space="preserve"> // Официальный сайт компании. . – </w:t>
      </w:r>
      <w:r w:rsidRPr="00757015">
        <w:t>URL</w:t>
      </w:r>
      <w:r w:rsidRPr="00757015">
        <w:rPr>
          <w:lang w:val="ru-RU"/>
        </w:rPr>
        <w:t xml:space="preserve">:  </w:t>
      </w:r>
      <w:r w:rsidRPr="00757015">
        <w:t>Donatelab</w:t>
      </w:r>
      <w:r w:rsidRPr="00757015">
        <w:rPr>
          <w:lang w:val="ru-RU"/>
        </w:rPr>
        <w:t>.</w:t>
      </w:r>
      <w:r w:rsidRPr="00757015">
        <w:t>com</w:t>
      </w:r>
      <w:r w:rsidRPr="00757015">
        <w:rPr>
          <w:lang w:val="ru-RU"/>
        </w:rPr>
        <w:t xml:space="preserve"> (дата обращения 10.02.2021)</w:t>
      </w:r>
    </w:p>
  </w:footnote>
  <w:footnote w:id="28">
    <w:p w:rsidR="00757015" w:rsidRPr="00757015" w:rsidRDefault="00757015">
      <w:pPr>
        <w:pStyle w:val="ac"/>
        <w:rPr>
          <w:lang w:val="ru-RU"/>
        </w:rPr>
      </w:pPr>
      <w:r w:rsidRPr="00757015">
        <w:rPr>
          <w:rStyle w:val="ae"/>
        </w:rPr>
        <w:footnoteRef/>
      </w:r>
      <w:r w:rsidRPr="00757015">
        <w:rPr>
          <w:lang w:val="ru-RU"/>
        </w:rPr>
        <w:t xml:space="preserve"> </w:t>
      </w:r>
      <w:r w:rsidRPr="00757015">
        <w:t>King</w:t>
      </w:r>
      <w:r w:rsidRPr="00757015">
        <w:rPr>
          <w:lang w:val="ru-RU"/>
        </w:rPr>
        <w:t>-</w:t>
      </w:r>
      <w:r w:rsidRPr="00757015">
        <w:t>donate</w:t>
      </w:r>
      <w:r w:rsidRPr="00757015">
        <w:rPr>
          <w:lang w:val="ru-RU"/>
        </w:rPr>
        <w:t xml:space="preserve">// Официальный сайт компании. . – </w:t>
      </w:r>
      <w:r w:rsidRPr="00757015">
        <w:t>URL</w:t>
      </w:r>
      <w:r w:rsidRPr="00757015">
        <w:rPr>
          <w:lang w:val="ru-RU"/>
        </w:rPr>
        <w:t xml:space="preserve">:   </w:t>
      </w:r>
      <w:hyperlink r:id="rId9" w:history="1">
        <w:r w:rsidRPr="00757015">
          <w:rPr>
            <w:rStyle w:val="af0"/>
            <w:color w:val="auto"/>
          </w:rPr>
          <w:t>https</w:t>
        </w:r>
        <w:r w:rsidRPr="00757015">
          <w:rPr>
            <w:rStyle w:val="af0"/>
            <w:color w:val="auto"/>
            <w:lang w:val="ru-RU"/>
          </w:rPr>
          <w:t>://</w:t>
        </w:r>
        <w:r w:rsidRPr="00757015">
          <w:rPr>
            <w:rStyle w:val="af0"/>
            <w:color w:val="auto"/>
          </w:rPr>
          <w:t>king</w:t>
        </w:r>
        <w:r w:rsidRPr="00757015">
          <w:rPr>
            <w:rStyle w:val="af0"/>
            <w:color w:val="auto"/>
            <w:lang w:val="ru-RU"/>
          </w:rPr>
          <w:t>-</w:t>
        </w:r>
        <w:r w:rsidRPr="00757015">
          <w:rPr>
            <w:rStyle w:val="af0"/>
            <w:color w:val="auto"/>
          </w:rPr>
          <w:t>donate</w:t>
        </w:r>
        <w:r w:rsidRPr="00757015">
          <w:rPr>
            <w:rStyle w:val="af0"/>
            <w:color w:val="auto"/>
            <w:lang w:val="ru-RU"/>
          </w:rPr>
          <w:t>.</w:t>
        </w:r>
        <w:r w:rsidRPr="00757015">
          <w:rPr>
            <w:rStyle w:val="af0"/>
            <w:color w:val="auto"/>
          </w:rPr>
          <w:t>com</w:t>
        </w:r>
        <w:r w:rsidRPr="00757015">
          <w:rPr>
            <w:rStyle w:val="af0"/>
            <w:color w:val="auto"/>
            <w:lang w:val="ru-RU"/>
          </w:rPr>
          <w:t>/</w:t>
        </w:r>
      </w:hyperlink>
      <w:r w:rsidRPr="00757015">
        <w:rPr>
          <w:lang w:val="ru-RU"/>
        </w:rPr>
        <w:t xml:space="preserve"> (дата обращения 10.02.2021)</w:t>
      </w:r>
    </w:p>
  </w:footnote>
  <w:footnote w:id="29">
    <w:p w:rsidR="00757015" w:rsidRPr="00757015" w:rsidRDefault="00757015">
      <w:pPr>
        <w:pStyle w:val="ac"/>
        <w:rPr>
          <w:lang w:val="ru-RU"/>
        </w:rPr>
      </w:pPr>
      <w:r w:rsidRPr="00757015">
        <w:rPr>
          <w:rStyle w:val="ae"/>
        </w:rPr>
        <w:footnoteRef/>
      </w:r>
      <w:r w:rsidRPr="00757015">
        <w:rPr>
          <w:lang w:val="ru-RU"/>
        </w:rPr>
        <w:t xml:space="preserve"> </w:t>
      </w:r>
      <w:r w:rsidRPr="00757015">
        <w:t>Qiwi</w:t>
      </w:r>
      <w:r w:rsidRPr="00757015">
        <w:rPr>
          <w:lang w:val="ru-RU"/>
        </w:rPr>
        <w:t xml:space="preserve"> </w:t>
      </w:r>
      <w:r w:rsidRPr="00757015">
        <w:t>Donate</w:t>
      </w:r>
      <w:r w:rsidRPr="00757015">
        <w:rPr>
          <w:lang w:val="ru-RU"/>
        </w:rPr>
        <w:t xml:space="preserve">// Официальный сайт компании. . – </w:t>
      </w:r>
      <w:r w:rsidRPr="00757015">
        <w:t>URL</w:t>
      </w:r>
      <w:r w:rsidRPr="00757015">
        <w:rPr>
          <w:lang w:val="ru-RU"/>
        </w:rPr>
        <w:t xml:space="preserve">:  </w:t>
      </w:r>
      <w:hyperlink r:id="rId10" w:history="1">
        <w:r w:rsidRPr="00757015">
          <w:rPr>
            <w:rStyle w:val="af0"/>
            <w:color w:val="auto"/>
          </w:rPr>
          <w:t>https</w:t>
        </w:r>
        <w:r w:rsidRPr="00757015">
          <w:rPr>
            <w:rStyle w:val="af0"/>
            <w:color w:val="auto"/>
            <w:lang w:val="ru-RU"/>
          </w:rPr>
          <w:t>://</w:t>
        </w:r>
        <w:r w:rsidRPr="00757015">
          <w:rPr>
            <w:rStyle w:val="af0"/>
            <w:color w:val="auto"/>
          </w:rPr>
          <w:t>donate</w:t>
        </w:r>
        <w:r w:rsidRPr="00757015">
          <w:rPr>
            <w:rStyle w:val="af0"/>
            <w:color w:val="auto"/>
            <w:lang w:val="ru-RU"/>
          </w:rPr>
          <w:t>.</w:t>
        </w:r>
        <w:r w:rsidRPr="00757015">
          <w:rPr>
            <w:rStyle w:val="af0"/>
            <w:color w:val="auto"/>
          </w:rPr>
          <w:t>qiwi</w:t>
        </w:r>
        <w:r w:rsidRPr="00757015">
          <w:rPr>
            <w:rStyle w:val="af0"/>
            <w:color w:val="auto"/>
            <w:lang w:val="ru-RU"/>
          </w:rPr>
          <w:t>.</w:t>
        </w:r>
        <w:r w:rsidRPr="00757015">
          <w:rPr>
            <w:rStyle w:val="af0"/>
            <w:color w:val="auto"/>
          </w:rPr>
          <w:t>com</w:t>
        </w:r>
        <w:r w:rsidRPr="00757015">
          <w:rPr>
            <w:rStyle w:val="af0"/>
            <w:color w:val="auto"/>
            <w:lang w:val="ru-RU"/>
          </w:rPr>
          <w:t>/</w:t>
        </w:r>
      </w:hyperlink>
      <w:r w:rsidRPr="00757015">
        <w:rPr>
          <w:lang w:val="ru-RU"/>
        </w:rPr>
        <w:t xml:space="preserve"> (дата обращения 10.02.2021)</w:t>
      </w:r>
    </w:p>
  </w:footnote>
  <w:footnote w:id="30">
    <w:p w:rsidR="00757015" w:rsidRPr="00757015" w:rsidRDefault="00757015">
      <w:pPr>
        <w:pStyle w:val="ac"/>
        <w:rPr>
          <w:lang w:val="ru-RU"/>
        </w:rPr>
      </w:pPr>
      <w:r w:rsidRPr="00757015">
        <w:rPr>
          <w:rStyle w:val="ae"/>
        </w:rPr>
        <w:footnoteRef/>
      </w:r>
      <w:r w:rsidRPr="00757015">
        <w:rPr>
          <w:lang w:val="ru-RU"/>
        </w:rPr>
        <w:t xml:space="preserve"> </w:t>
      </w:r>
      <w:r w:rsidRPr="00757015">
        <w:t>Donatty</w:t>
      </w:r>
      <w:r w:rsidRPr="00757015">
        <w:rPr>
          <w:lang w:val="ru-RU"/>
        </w:rPr>
        <w:t xml:space="preserve"> // Официальный сайт компании. . – </w:t>
      </w:r>
      <w:r w:rsidRPr="00757015">
        <w:t>URL</w:t>
      </w:r>
      <w:r w:rsidRPr="00757015">
        <w:rPr>
          <w:lang w:val="ru-RU"/>
        </w:rPr>
        <w:t xml:space="preserve">:   </w:t>
      </w:r>
      <w:hyperlink r:id="rId11" w:history="1">
        <w:r w:rsidRPr="00757015">
          <w:rPr>
            <w:rStyle w:val="af0"/>
            <w:color w:val="auto"/>
          </w:rPr>
          <w:t>https</w:t>
        </w:r>
        <w:r w:rsidRPr="00757015">
          <w:rPr>
            <w:rStyle w:val="af0"/>
            <w:color w:val="auto"/>
            <w:lang w:val="ru-RU"/>
          </w:rPr>
          <w:t>://</w:t>
        </w:r>
        <w:r w:rsidRPr="00757015">
          <w:rPr>
            <w:rStyle w:val="af0"/>
            <w:color w:val="auto"/>
          </w:rPr>
          <w:t>donatty</w:t>
        </w:r>
        <w:r w:rsidRPr="00757015">
          <w:rPr>
            <w:rStyle w:val="af0"/>
            <w:color w:val="auto"/>
            <w:lang w:val="ru-RU"/>
          </w:rPr>
          <w:t>.</w:t>
        </w:r>
        <w:r w:rsidRPr="00757015">
          <w:rPr>
            <w:rStyle w:val="af0"/>
            <w:color w:val="auto"/>
          </w:rPr>
          <w:t>com</w:t>
        </w:r>
        <w:r w:rsidRPr="00757015">
          <w:rPr>
            <w:rStyle w:val="af0"/>
            <w:color w:val="auto"/>
            <w:lang w:val="ru-RU"/>
          </w:rPr>
          <w:t>/</w:t>
        </w:r>
      </w:hyperlink>
      <w:r w:rsidRPr="00757015">
        <w:rPr>
          <w:lang w:val="ru-RU"/>
        </w:rPr>
        <w:t xml:space="preserve"> (дата обращения 10.02.2021)</w:t>
      </w:r>
    </w:p>
  </w:footnote>
  <w:footnote w:id="31">
    <w:p w:rsidR="00757015" w:rsidRPr="00AB7935" w:rsidRDefault="00757015">
      <w:pPr>
        <w:pStyle w:val="ac"/>
        <w:rPr>
          <w:lang w:val="ru-RU"/>
        </w:rPr>
      </w:pPr>
      <w:r w:rsidRPr="00757015">
        <w:rPr>
          <w:rStyle w:val="ae"/>
        </w:rPr>
        <w:footnoteRef/>
      </w:r>
      <w:r w:rsidRPr="00757015">
        <w:rPr>
          <w:lang w:val="ru-RU"/>
        </w:rPr>
        <w:t xml:space="preserve"> </w:t>
      </w:r>
      <w:r w:rsidRPr="00757015">
        <w:t>Donatesystem</w:t>
      </w:r>
      <w:r w:rsidRPr="00757015">
        <w:rPr>
          <w:lang w:val="ru-RU"/>
        </w:rPr>
        <w:t xml:space="preserve"> // Официальный сайт компании. . – </w:t>
      </w:r>
      <w:r w:rsidRPr="00757015">
        <w:t>URL</w:t>
      </w:r>
      <w:r w:rsidRPr="00757015">
        <w:rPr>
          <w:lang w:val="ru-RU"/>
        </w:rPr>
        <w:t xml:space="preserve">:  </w:t>
      </w:r>
      <w:hyperlink r:id="rId12" w:history="1">
        <w:r w:rsidRPr="00757015">
          <w:rPr>
            <w:rStyle w:val="af0"/>
            <w:color w:val="auto"/>
          </w:rPr>
          <w:t>https</w:t>
        </w:r>
        <w:r w:rsidRPr="00757015">
          <w:rPr>
            <w:rStyle w:val="af0"/>
            <w:color w:val="auto"/>
            <w:lang w:val="ru-RU"/>
          </w:rPr>
          <w:t>://</w:t>
        </w:r>
        <w:r w:rsidRPr="00757015">
          <w:rPr>
            <w:rStyle w:val="af0"/>
            <w:color w:val="auto"/>
          </w:rPr>
          <w:t>donatesystem</w:t>
        </w:r>
        <w:r w:rsidRPr="00757015">
          <w:rPr>
            <w:rStyle w:val="af0"/>
            <w:color w:val="auto"/>
            <w:lang w:val="ru-RU"/>
          </w:rPr>
          <w:t>.</w:t>
        </w:r>
        <w:r w:rsidRPr="00757015">
          <w:rPr>
            <w:rStyle w:val="af0"/>
            <w:color w:val="auto"/>
          </w:rPr>
          <w:t>io</w:t>
        </w:r>
        <w:r w:rsidRPr="00757015">
          <w:rPr>
            <w:rStyle w:val="af0"/>
            <w:color w:val="auto"/>
            <w:lang w:val="ru-RU"/>
          </w:rPr>
          <w:t>/</w:t>
        </w:r>
        <w:r w:rsidRPr="00757015">
          <w:rPr>
            <w:rStyle w:val="af0"/>
            <w:color w:val="auto"/>
          </w:rPr>
          <w:t>features</w:t>
        </w:r>
      </w:hyperlink>
      <w:r w:rsidRPr="00757015">
        <w:rPr>
          <w:lang w:val="ru-RU"/>
        </w:rPr>
        <w:t xml:space="preserve"> (дата обращения 10.02.2021)</w:t>
      </w:r>
    </w:p>
  </w:footnote>
  <w:footnote w:id="32">
    <w:p w:rsidR="00757015" w:rsidRPr="009D5E80" w:rsidRDefault="00757015">
      <w:pPr>
        <w:pStyle w:val="ac"/>
        <w:rPr>
          <w:lang w:val="ru-RU"/>
        </w:rPr>
      </w:pPr>
      <w:r>
        <w:rPr>
          <w:rStyle w:val="ae"/>
        </w:rPr>
        <w:footnoteRef/>
      </w:r>
      <w:r w:rsidRPr="00654D58">
        <w:rPr>
          <w:lang w:val="ru-RU"/>
        </w:rPr>
        <w:t xml:space="preserve"> Бизнес идея №</w:t>
      </w:r>
      <w:r>
        <w:rPr>
          <w:lang w:val="ru-RU"/>
        </w:rPr>
        <w:t>3399. Плати сколько хочешь или з</w:t>
      </w:r>
      <w:r w:rsidRPr="00654D58">
        <w:rPr>
          <w:lang w:val="ru-RU"/>
        </w:rPr>
        <w:t xml:space="preserve">ритель, оцени концерт сам! </w:t>
      </w:r>
      <w:r>
        <w:rPr>
          <w:lang w:val="ru-RU"/>
        </w:rPr>
        <w:t xml:space="preserve">// 1000 идей. </w:t>
      </w:r>
      <w:r w:rsidRPr="00C459DC">
        <w:t xml:space="preserve">2018. </w:t>
      </w:r>
      <w:r>
        <w:t>URL</w:t>
      </w:r>
      <w:r w:rsidRPr="00654D58">
        <w:t>:</w:t>
      </w:r>
      <w:r>
        <w:t xml:space="preserve"> </w:t>
      </w:r>
      <w:hyperlink r:id="rId13" w:history="1">
        <w:r w:rsidRPr="004E4814">
          <w:rPr>
            <w:rStyle w:val="af0"/>
          </w:rPr>
          <w:t>https://www.1000ideas.ru/article/biznes/razvlecheniya/kulturno-zrelishchnye-uchrezhdeniya/biznes-ideya-3399-plati-skolko-khochesh-ili-zritel-otseni-kontsert-sam/</w:t>
        </w:r>
      </w:hyperlink>
      <w:r w:rsidRPr="0072133E">
        <w:t xml:space="preserve"> </w:t>
      </w:r>
      <w:r>
        <w:t xml:space="preserve">. </w:t>
      </w:r>
      <w:r w:rsidRPr="009D5E80">
        <w:rPr>
          <w:lang w:val="ru-RU"/>
        </w:rPr>
        <w:t>(дата обращения: 15.02.2021)</w:t>
      </w:r>
    </w:p>
  </w:footnote>
  <w:footnote w:id="33">
    <w:p w:rsidR="00757015" w:rsidRPr="00AE7160" w:rsidRDefault="00757015">
      <w:pPr>
        <w:pStyle w:val="ac"/>
        <w:rPr>
          <w:lang w:val="ru-RU"/>
        </w:rPr>
      </w:pPr>
      <w:r>
        <w:rPr>
          <w:rStyle w:val="ae"/>
        </w:rPr>
        <w:footnoteRef/>
      </w:r>
      <w:r w:rsidRPr="00AE7160">
        <w:rPr>
          <w:lang w:val="ru-RU"/>
        </w:rPr>
        <w:t xml:space="preserve"> Лебедев </w:t>
      </w:r>
      <w:r>
        <w:rPr>
          <w:lang w:val="ru-RU"/>
        </w:rPr>
        <w:t>В.</w:t>
      </w:r>
      <w:r w:rsidRPr="00AE7160">
        <w:rPr>
          <w:lang w:val="ru-RU"/>
        </w:rPr>
        <w:t xml:space="preserve"> (</w:t>
      </w:r>
      <w:r w:rsidRPr="00AE7160">
        <w:t>Like</w:t>
      </w:r>
      <w:r w:rsidRPr="00AE7160">
        <w:rPr>
          <w:lang w:val="ru-RU"/>
        </w:rPr>
        <w:t>'</w:t>
      </w:r>
      <w:r w:rsidRPr="00AE7160">
        <w:t>n</w:t>
      </w:r>
      <w:r w:rsidRPr="00AE7160">
        <w:rPr>
          <w:lang w:val="ru-RU"/>
        </w:rPr>
        <w:t>'</w:t>
      </w:r>
      <w:r w:rsidRPr="00AE7160">
        <w:t>Pay</w:t>
      </w:r>
      <w:r w:rsidRPr="00AE7160">
        <w:rPr>
          <w:lang w:val="ru-RU"/>
        </w:rPr>
        <w:t>): Почему я закрыл сервис добровольных пожертвований для медиа</w:t>
      </w:r>
      <w:r>
        <w:rPr>
          <w:lang w:val="ru-RU"/>
        </w:rPr>
        <w:t xml:space="preserve"> // </w:t>
      </w:r>
      <w:r>
        <w:t>The</w:t>
      </w:r>
      <w:r w:rsidRPr="00AE7160">
        <w:rPr>
          <w:lang w:val="ru-RU"/>
        </w:rPr>
        <w:t xml:space="preserve"> </w:t>
      </w:r>
      <w:r>
        <w:t>Village</w:t>
      </w:r>
      <w:r w:rsidRPr="00AE7160">
        <w:rPr>
          <w:lang w:val="ru-RU"/>
        </w:rPr>
        <w:t xml:space="preserve">. 2021. </w:t>
      </w:r>
      <w:hyperlink r:id="rId14" w:history="1">
        <w:r w:rsidRPr="004E4814">
          <w:rPr>
            <w:rStyle w:val="af0"/>
          </w:rPr>
          <w:t>https</w:t>
        </w:r>
        <w:r w:rsidRPr="004E4814">
          <w:rPr>
            <w:rStyle w:val="af0"/>
            <w:lang w:val="ru-RU"/>
          </w:rPr>
          <w:t>://</w:t>
        </w:r>
        <w:r w:rsidRPr="004E4814">
          <w:rPr>
            <w:rStyle w:val="af0"/>
          </w:rPr>
          <w:t>www</w:t>
        </w:r>
        <w:r w:rsidRPr="004E4814">
          <w:rPr>
            <w:rStyle w:val="af0"/>
            <w:lang w:val="ru-RU"/>
          </w:rPr>
          <w:t>.</w:t>
        </w:r>
        <w:r w:rsidRPr="004E4814">
          <w:rPr>
            <w:rStyle w:val="af0"/>
          </w:rPr>
          <w:t>the</w:t>
        </w:r>
        <w:r w:rsidRPr="004E4814">
          <w:rPr>
            <w:rStyle w:val="af0"/>
            <w:lang w:val="ru-RU"/>
          </w:rPr>
          <w:t>-</w:t>
        </w:r>
        <w:r w:rsidRPr="004E4814">
          <w:rPr>
            <w:rStyle w:val="af0"/>
          </w:rPr>
          <w:t>village</w:t>
        </w:r>
        <w:r w:rsidRPr="004E4814">
          <w:rPr>
            <w:rStyle w:val="af0"/>
            <w:lang w:val="ru-RU"/>
          </w:rPr>
          <w:t>.</w:t>
        </w:r>
        <w:r w:rsidRPr="004E4814">
          <w:rPr>
            <w:rStyle w:val="af0"/>
          </w:rPr>
          <w:t>ru</w:t>
        </w:r>
        <w:r w:rsidRPr="004E4814">
          <w:rPr>
            <w:rStyle w:val="af0"/>
            <w:lang w:val="ru-RU"/>
          </w:rPr>
          <w:t>/</w:t>
        </w:r>
        <w:r w:rsidRPr="004E4814">
          <w:rPr>
            <w:rStyle w:val="af0"/>
          </w:rPr>
          <w:t>business</w:t>
        </w:r>
        <w:r w:rsidRPr="004E4814">
          <w:rPr>
            <w:rStyle w:val="af0"/>
            <w:lang w:val="ru-RU"/>
          </w:rPr>
          <w:t>/</w:t>
        </w:r>
        <w:r w:rsidRPr="004E4814">
          <w:rPr>
            <w:rStyle w:val="af0"/>
          </w:rPr>
          <w:t>stories</w:t>
        </w:r>
        <w:r w:rsidRPr="004E4814">
          <w:rPr>
            <w:rStyle w:val="af0"/>
            <w:lang w:val="ru-RU"/>
          </w:rPr>
          <w:t>/156747-</w:t>
        </w:r>
        <w:r w:rsidRPr="004E4814">
          <w:rPr>
            <w:rStyle w:val="af0"/>
          </w:rPr>
          <w:t>likenpay</w:t>
        </w:r>
      </w:hyperlink>
      <w:r>
        <w:rPr>
          <w:lang w:val="ru-RU"/>
        </w:rPr>
        <w:t xml:space="preserve"> (дата обращения: 15.02.2021</w:t>
      </w:r>
      <w:r w:rsidRPr="00AE7160">
        <w:rPr>
          <w:lang w:val="ru-RU"/>
        </w:rPr>
        <w:t>)</w:t>
      </w:r>
    </w:p>
  </w:footnote>
  <w:footnote w:id="34">
    <w:p w:rsidR="00757015" w:rsidRPr="00AE7160" w:rsidRDefault="00757015">
      <w:pPr>
        <w:pStyle w:val="ac"/>
        <w:rPr>
          <w:lang w:val="ru-RU"/>
        </w:rPr>
      </w:pPr>
      <w:r>
        <w:rPr>
          <w:rStyle w:val="ae"/>
        </w:rPr>
        <w:footnoteRef/>
      </w:r>
      <w:r w:rsidRPr="00AE7160">
        <w:rPr>
          <w:lang w:val="ru-RU"/>
        </w:rPr>
        <w:t xml:space="preserve"> </w:t>
      </w:r>
      <w:r>
        <w:t>B</w:t>
      </w:r>
      <w:r w:rsidRPr="006A562A">
        <w:t>aggins</w:t>
      </w:r>
      <w:r w:rsidRPr="00AE7160">
        <w:rPr>
          <w:lang w:val="ru-RU"/>
        </w:rPr>
        <w:t xml:space="preserve"> </w:t>
      </w:r>
      <w:r w:rsidRPr="006A562A">
        <w:t>coffee</w:t>
      </w:r>
      <w:r w:rsidRPr="00AE7160">
        <w:rPr>
          <w:lang w:val="ru-RU"/>
        </w:rPr>
        <w:t>.</w:t>
      </w:r>
      <w:r>
        <w:rPr>
          <w:lang w:val="ru-RU"/>
        </w:rPr>
        <w:t xml:space="preserve">// </w:t>
      </w:r>
      <w:r w:rsidRPr="00D22D3E">
        <w:rPr>
          <w:lang w:val="ru-RU"/>
        </w:rPr>
        <w:t xml:space="preserve">Официальный сайт компании. . – </w:t>
      </w:r>
      <w:hyperlink r:id="rId15" w:history="1">
        <w:r w:rsidRPr="004E4814">
          <w:rPr>
            <w:rStyle w:val="af0"/>
          </w:rPr>
          <w:t>URL</w:t>
        </w:r>
        <w:r w:rsidRPr="004E4814">
          <w:rPr>
            <w:rStyle w:val="af0"/>
            <w:lang w:val="ru-RU"/>
          </w:rPr>
          <w:t>:</w:t>
        </w:r>
        <w:r w:rsidRPr="004E4814">
          <w:rPr>
            <w:rStyle w:val="af0"/>
          </w:rPr>
          <w:t>https</w:t>
        </w:r>
        <w:r w:rsidRPr="004E4814">
          <w:rPr>
            <w:rStyle w:val="af0"/>
            <w:lang w:val="ru-RU"/>
          </w:rPr>
          <w:t>://</w:t>
        </w:r>
        <w:r w:rsidRPr="004E4814">
          <w:rPr>
            <w:rStyle w:val="af0"/>
          </w:rPr>
          <w:t>bagginscoffee</w:t>
        </w:r>
        <w:r w:rsidRPr="004E4814">
          <w:rPr>
            <w:rStyle w:val="af0"/>
            <w:lang w:val="ru-RU"/>
          </w:rPr>
          <w:t>.</w:t>
        </w:r>
        <w:r w:rsidRPr="004E4814">
          <w:rPr>
            <w:rStyle w:val="af0"/>
          </w:rPr>
          <w:t>com</w:t>
        </w:r>
        <w:r w:rsidRPr="004E4814">
          <w:rPr>
            <w:rStyle w:val="af0"/>
            <w:lang w:val="ru-RU"/>
          </w:rPr>
          <w:t>/</w:t>
        </w:r>
        <w:r w:rsidRPr="004E4814">
          <w:rPr>
            <w:rStyle w:val="af0"/>
          </w:rPr>
          <w:t>sale</w:t>
        </w:r>
      </w:hyperlink>
      <w:r>
        <w:rPr>
          <w:lang w:val="ru-RU"/>
        </w:rPr>
        <w:t xml:space="preserve"> (дата обращения: 15.02.2021</w:t>
      </w:r>
      <w:r w:rsidRPr="00AE7160">
        <w:rPr>
          <w:lang w:val="ru-RU"/>
        </w:rPr>
        <w:t>)</w:t>
      </w:r>
    </w:p>
  </w:footnote>
  <w:footnote w:id="35">
    <w:p w:rsidR="00757015" w:rsidRPr="00AE7160" w:rsidRDefault="00757015">
      <w:pPr>
        <w:pStyle w:val="ac"/>
        <w:rPr>
          <w:lang w:val="ru-RU"/>
        </w:rPr>
      </w:pPr>
      <w:r>
        <w:rPr>
          <w:rStyle w:val="ae"/>
        </w:rPr>
        <w:footnoteRef/>
      </w:r>
      <w:r w:rsidRPr="00AE7160">
        <w:rPr>
          <w:lang w:val="ru-RU"/>
        </w:rPr>
        <w:t xml:space="preserve"> </w:t>
      </w:r>
      <w:r>
        <w:t>Stone</w:t>
      </w:r>
      <w:r w:rsidRPr="00AE7160">
        <w:rPr>
          <w:lang w:val="ru-RU"/>
        </w:rPr>
        <w:t xml:space="preserve"> </w:t>
      </w:r>
      <w:r>
        <w:t>forest</w:t>
      </w:r>
      <w:r w:rsidRPr="00AE7160">
        <w:rPr>
          <w:lang w:val="ru-RU"/>
        </w:rPr>
        <w:t xml:space="preserve"> </w:t>
      </w:r>
      <w:r>
        <w:rPr>
          <w:lang w:val="ru-RU"/>
        </w:rPr>
        <w:t xml:space="preserve">// </w:t>
      </w:r>
      <w:r w:rsidRPr="00D22D3E">
        <w:rPr>
          <w:lang w:val="ru-RU"/>
        </w:rPr>
        <w:t xml:space="preserve">Официальный сайт компании. . – </w:t>
      </w:r>
      <w:hyperlink r:id="rId16" w:history="1">
        <w:r w:rsidRPr="004E4814">
          <w:rPr>
            <w:rStyle w:val="af0"/>
          </w:rPr>
          <w:t>URL</w:t>
        </w:r>
        <w:r w:rsidRPr="004E4814">
          <w:rPr>
            <w:rStyle w:val="af0"/>
            <w:lang w:val="ru-RU"/>
          </w:rPr>
          <w:t>:</w:t>
        </w:r>
        <w:r w:rsidRPr="004E4814">
          <w:rPr>
            <w:rStyle w:val="af0"/>
          </w:rPr>
          <w:t>https</w:t>
        </w:r>
        <w:r w:rsidRPr="004E4814">
          <w:rPr>
            <w:rStyle w:val="af0"/>
            <w:lang w:val="ru-RU"/>
          </w:rPr>
          <w:t>://</w:t>
        </w:r>
        <w:r w:rsidRPr="004E4814">
          <w:rPr>
            <w:rStyle w:val="af0"/>
          </w:rPr>
          <w:t>stoneforest</w:t>
        </w:r>
        <w:r w:rsidRPr="004E4814">
          <w:rPr>
            <w:rStyle w:val="af0"/>
            <w:lang w:val="ru-RU"/>
          </w:rPr>
          <w:t>.</w:t>
        </w:r>
        <w:r w:rsidRPr="004E4814">
          <w:rPr>
            <w:rStyle w:val="af0"/>
          </w:rPr>
          <w:t>ru</w:t>
        </w:r>
        <w:r w:rsidRPr="004E4814">
          <w:rPr>
            <w:rStyle w:val="af0"/>
            <w:lang w:val="ru-RU"/>
          </w:rPr>
          <w:t>/</w:t>
        </w:r>
        <w:r w:rsidRPr="004E4814">
          <w:rPr>
            <w:rStyle w:val="af0"/>
          </w:rPr>
          <w:t>look</w:t>
        </w:r>
        <w:r w:rsidRPr="004E4814">
          <w:rPr>
            <w:rStyle w:val="af0"/>
            <w:lang w:val="ru-RU"/>
          </w:rPr>
          <w:t>/</w:t>
        </w:r>
        <w:r w:rsidRPr="004E4814">
          <w:rPr>
            <w:rStyle w:val="af0"/>
          </w:rPr>
          <w:t>allabout</w:t>
        </w:r>
        <w:r w:rsidRPr="004E4814">
          <w:rPr>
            <w:rStyle w:val="af0"/>
            <w:lang w:val="ru-RU"/>
          </w:rPr>
          <w:t>/</w:t>
        </w:r>
        <w:r w:rsidRPr="004E4814">
          <w:rPr>
            <w:rStyle w:val="af0"/>
          </w:rPr>
          <w:t>kofe</w:t>
        </w:r>
        <w:r w:rsidRPr="004E4814">
          <w:rPr>
            <w:rStyle w:val="af0"/>
            <w:lang w:val="ru-RU"/>
          </w:rPr>
          <w:t>/</w:t>
        </w:r>
        <w:r w:rsidRPr="004E4814">
          <w:rPr>
            <w:rStyle w:val="af0"/>
          </w:rPr>
          <w:t>kofejnya</w:t>
        </w:r>
        <w:r w:rsidRPr="004E4814">
          <w:rPr>
            <w:rStyle w:val="af0"/>
            <w:lang w:val="ru-RU"/>
          </w:rPr>
          <w:t>-</w:t>
        </w:r>
        <w:r w:rsidRPr="004E4814">
          <w:rPr>
            <w:rStyle w:val="af0"/>
          </w:rPr>
          <w:t>tabera</w:t>
        </w:r>
        <w:r w:rsidRPr="004E4814">
          <w:rPr>
            <w:rStyle w:val="af0"/>
            <w:lang w:val="ru-RU"/>
          </w:rPr>
          <w:t>-</w:t>
        </w:r>
        <w:r w:rsidRPr="004E4814">
          <w:rPr>
            <w:rStyle w:val="af0"/>
          </w:rPr>
          <w:t>kofe</w:t>
        </w:r>
        <w:r w:rsidRPr="004E4814">
          <w:rPr>
            <w:rStyle w:val="af0"/>
            <w:lang w:val="ru-RU"/>
          </w:rPr>
          <w:t>/</w:t>
        </w:r>
      </w:hyperlink>
      <w:r>
        <w:rPr>
          <w:lang w:val="ru-RU"/>
        </w:rPr>
        <w:t xml:space="preserve"> (дата обращения: 15.02.2021</w:t>
      </w:r>
      <w:r w:rsidRPr="00AE7160">
        <w:rPr>
          <w:lang w:val="ru-RU"/>
        </w:rPr>
        <w:t>)</w:t>
      </w:r>
    </w:p>
  </w:footnote>
  <w:footnote w:id="36">
    <w:p w:rsidR="00757015" w:rsidRPr="00AE7160" w:rsidRDefault="00757015">
      <w:pPr>
        <w:pStyle w:val="ac"/>
        <w:rPr>
          <w:lang w:val="ru-RU"/>
        </w:rPr>
      </w:pPr>
      <w:r>
        <w:rPr>
          <w:rStyle w:val="ae"/>
        </w:rPr>
        <w:footnoteRef/>
      </w:r>
      <w:r w:rsidRPr="00AE7160">
        <w:rPr>
          <w:lang w:val="ru-RU"/>
        </w:rPr>
        <w:t xml:space="preserve"> </w:t>
      </w:r>
      <w:r>
        <w:rPr>
          <w:lang w:val="ru-RU"/>
        </w:rPr>
        <w:t xml:space="preserve">Кофе Бон// </w:t>
      </w:r>
      <w:r>
        <w:t>Restaurant</w:t>
      </w:r>
      <w:r w:rsidRPr="00AE7160">
        <w:rPr>
          <w:lang w:val="ru-RU"/>
        </w:rPr>
        <w:t xml:space="preserve"> </w:t>
      </w:r>
      <w:r>
        <w:t>Guru</w:t>
      </w:r>
      <w:r w:rsidRPr="00D22D3E">
        <w:rPr>
          <w:lang w:val="ru-RU"/>
        </w:rPr>
        <w:t xml:space="preserve">. . – </w:t>
      </w:r>
      <w:hyperlink r:id="rId17" w:history="1">
        <w:r w:rsidRPr="004E4814">
          <w:rPr>
            <w:rStyle w:val="af0"/>
          </w:rPr>
          <w:t>URL</w:t>
        </w:r>
        <w:r w:rsidRPr="004E4814">
          <w:rPr>
            <w:rStyle w:val="af0"/>
            <w:lang w:val="ru-RU"/>
          </w:rPr>
          <w:t>:</w:t>
        </w:r>
        <w:r w:rsidRPr="004E4814">
          <w:rPr>
            <w:rStyle w:val="af0"/>
          </w:rPr>
          <w:t>https</w:t>
        </w:r>
        <w:r w:rsidRPr="004E4814">
          <w:rPr>
            <w:rStyle w:val="af0"/>
            <w:lang w:val="ru-RU"/>
          </w:rPr>
          <w:t>://</w:t>
        </w:r>
        <w:r w:rsidRPr="004E4814">
          <w:rPr>
            <w:rStyle w:val="af0"/>
          </w:rPr>
          <w:t>ru</w:t>
        </w:r>
        <w:r w:rsidRPr="004E4814">
          <w:rPr>
            <w:rStyle w:val="af0"/>
            <w:lang w:val="ru-RU"/>
          </w:rPr>
          <w:t>.</w:t>
        </w:r>
        <w:r w:rsidRPr="004E4814">
          <w:rPr>
            <w:rStyle w:val="af0"/>
          </w:rPr>
          <w:t>restaurantguru</w:t>
        </w:r>
        <w:r w:rsidRPr="004E4814">
          <w:rPr>
            <w:rStyle w:val="af0"/>
            <w:lang w:val="ru-RU"/>
          </w:rPr>
          <w:t>.</w:t>
        </w:r>
        <w:r w:rsidRPr="004E4814">
          <w:rPr>
            <w:rStyle w:val="af0"/>
          </w:rPr>
          <w:t>com</w:t>
        </w:r>
        <w:r w:rsidRPr="004E4814">
          <w:rPr>
            <w:rStyle w:val="af0"/>
            <w:lang w:val="ru-RU"/>
          </w:rPr>
          <w:t>/</w:t>
        </w:r>
        <w:r w:rsidRPr="004E4814">
          <w:rPr>
            <w:rStyle w:val="af0"/>
          </w:rPr>
          <w:t>EspressoBar</w:t>
        </w:r>
        <w:r w:rsidRPr="004E4814">
          <w:rPr>
            <w:rStyle w:val="af0"/>
            <w:lang w:val="ru-RU"/>
          </w:rPr>
          <w:t>-</w:t>
        </w:r>
        <w:r w:rsidRPr="004E4814">
          <w:rPr>
            <w:rStyle w:val="af0"/>
          </w:rPr>
          <w:t>KofeBon</w:t>
        </w:r>
        <w:r w:rsidRPr="004E4814">
          <w:rPr>
            <w:rStyle w:val="af0"/>
            <w:lang w:val="ru-RU"/>
          </w:rPr>
          <w:t>-</w:t>
        </w:r>
        <w:r w:rsidRPr="004E4814">
          <w:rPr>
            <w:rStyle w:val="af0"/>
          </w:rPr>
          <w:t>Saint</w:t>
        </w:r>
        <w:r w:rsidRPr="004E4814">
          <w:rPr>
            <w:rStyle w:val="af0"/>
            <w:lang w:val="ru-RU"/>
          </w:rPr>
          <w:t>-</w:t>
        </w:r>
        <w:r w:rsidRPr="004E4814">
          <w:rPr>
            <w:rStyle w:val="af0"/>
          </w:rPr>
          <w:t>Petersburg</w:t>
        </w:r>
      </w:hyperlink>
      <w:r>
        <w:rPr>
          <w:lang w:val="ru-RU"/>
        </w:rPr>
        <w:t xml:space="preserve"> (дата обращения: 15.02.2021</w:t>
      </w:r>
      <w:r w:rsidRPr="00AE7160">
        <w:rPr>
          <w:lang w:val="ru-RU"/>
        </w:rPr>
        <w:t>)</w:t>
      </w:r>
    </w:p>
  </w:footnote>
  <w:footnote w:id="37">
    <w:p w:rsidR="00757015" w:rsidRPr="00C46C59" w:rsidRDefault="00757015" w:rsidP="002F5637">
      <w:pPr>
        <w:pStyle w:val="ac"/>
        <w:rPr>
          <w:lang w:val="ru-RU"/>
        </w:rPr>
      </w:pPr>
      <w:r>
        <w:rPr>
          <w:rStyle w:val="ae"/>
        </w:rPr>
        <w:footnoteRef/>
      </w:r>
      <w:r>
        <w:t xml:space="preserve"> </w:t>
      </w:r>
      <w:r w:rsidRPr="002607CC">
        <w:t>Jordi Tena‐Sánchez  Francisco J. León‐Medina  José A. Noguera Empathic cultural consumers: Pay what you want in the theater.2020.  Volume</w:t>
      </w:r>
      <w:r w:rsidRPr="002607CC">
        <w:rPr>
          <w:lang w:val="ru-RU"/>
        </w:rPr>
        <w:t xml:space="preserve"> 54, </w:t>
      </w:r>
      <w:r w:rsidRPr="002607CC">
        <w:t>Issue</w:t>
      </w:r>
      <w:r w:rsidRPr="002607CC">
        <w:rPr>
          <w:lang w:val="ru-RU"/>
        </w:rPr>
        <w:t>4,  1213-1245</w:t>
      </w:r>
    </w:p>
  </w:footnote>
  <w:footnote w:id="38">
    <w:p w:rsidR="00757015" w:rsidRPr="0072133E" w:rsidRDefault="00757015">
      <w:pPr>
        <w:pStyle w:val="ac"/>
        <w:rPr>
          <w:lang w:val="ru-RU"/>
        </w:rPr>
      </w:pPr>
      <w:r>
        <w:rPr>
          <w:rStyle w:val="ae"/>
        </w:rPr>
        <w:footnoteRef/>
      </w:r>
      <w:r w:rsidRPr="0072133E">
        <w:rPr>
          <w:lang w:val="ru-RU"/>
        </w:rPr>
        <w:t xml:space="preserve"> </w:t>
      </w:r>
      <w:r w:rsidRPr="00490294">
        <w:rPr>
          <w:rFonts w:cs="Times New Roman"/>
          <w:color w:val="000000"/>
          <w:shd w:val="clear" w:color="auto" w:fill="FFFFFF"/>
          <w:lang w:val="ru-RU"/>
        </w:rPr>
        <w:t>Гладких И. Ценовая стратегия компании. Ориентация на потребителя. – Litres, 2017.</w:t>
      </w:r>
    </w:p>
  </w:footnote>
  <w:footnote w:id="39">
    <w:p w:rsidR="00757015" w:rsidRPr="00AE7160" w:rsidRDefault="00757015">
      <w:pPr>
        <w:pStyle w:val="ac"/>
        <w:rPr>
          <w:lang w:val="ru-RU"/>
        </w:rPr>
      </w:pPr>
      <w:r>
        <w:rPr>
          <w:rStyle w:val="ae"/>
        </w:rPr>
        <w:footnoteRef/>
      </w:r>
      <w:r w:rsidRPr="00C23FCC">
        <w:rPr>
          <w:lang w:val="ru-RU"/>
        </w:rPr>
        <w:t xml:space="preserve"> Как инновационные модели ценообразования могут изменить рынки </w:t>
      </w:r>
      <w:r>
        <w:rPr>
          <w:lang w:val="ru-RU"/>
        </w:rPr>
        <w:t xml:space="preserve">// Самурай маркетинга. </w:t>
      </w:r>
      <w:r w:rsidRPr="00AE7160">
        <w:rPr>
          <w:lang w:val="ru-RU"/>
        </w:rPr>
        <w:t xml:space="preserve">2016. - </w:t>
      </w:r>
      <w:r>
        <w:t>URL</w:t>
      </w:r>
      <w:r w:rsidRPr="00AE7160">
        <w:rPr>
          <w:lang w:val="ru-RU"/>
        </w:rPr>
        <w:t xml:space="preserve">: </w:t>
      </w:r>
      <w:hyperlink r:id="rId18" w:history="1">
        <w:r w:rsidRPr="004E4814">
          <w:rPr>
            <w:rStyle w:val="af0"/>
          </w:rPr>
          <w:t>https</w:t>
        </w:r>
        <w:r w:rsidRPr="00AE7160">
          <w:rPr>
            <w:rStyle w:val="af0"/>
            <w:lang w:val="ru-RU"/>
          </w:rPr>
          <w:t>://</w:t>
        </w:r>
        <w:r w:rsidRPr="004E4814">
          <w:rPr>
            <w:rStyle w:val="af0"/>
          </w:rPr>
          <w:t>alexanike</w:t>
        </w:r>
        <w:r w:rsidRPr="00AE7160">
          <w:rPr>
            <w:rStyle w:val="af0"/>
            <w:lang w:val="ru-RU"/>
          </w:rPr>
          <w:t>.</w:t>
        </w:r>
        <w:r w:rsidRPr="004E4814">
          <w:rPr>
            <w:rStyle w:val="af0"/>
          </w:rPr>
          <w:t>ru</w:t>
        </w:r>
        <w:r w:rsidRPr="00AE7160">
          <w:rPr>
            <w:rStyle w:val="af0"/>
            <w:lang w:val="ru-RU"/>
          </w:rPr>
          <w:t>/</w:t>
        </w:r>
        <w:r w:rsidRPr="004E4814">
          <w:rPr>
            <w:rStyle w:val="af0"/>
          </w:rPr>
          <w:t>kak</w:t>
        </w:r>
        <w:r w:rsidRPr="00AE7160">
          <w:rPr>
            <w:rStyle w:val="af0"/>
            <w:lang w:val="ru-RU"/>
          </w:rPr>
          <w:t>-</w:t>
        </w:r>
        <w:r w:rsidRPr="004E4814">
          <w:rPr>
            <w:rStyle w:val="af0"/>
          </w:rPr>
          <w:t>innovacionnye</w:t>
        </w:r>
        <w:r w:rsidRPr="00AE7160">
          <w:rPr>
            <w:rStyle w:val="af0"/>
            <w:lang w:val="ru-RU"/>
          </w:rPr>
          <w:t>-</w:t>
        </w:r>
        <w:r w:rsidRPr="004E4814">
          <w:rPr>
            <w:rStyle w:val="af0"/>
          </w:rPr>
          <w:t>modeli</w:t>
        </w:r>
        <w:r w:rsidRPr="00AE7160">
          <w:rPr>
            <w:rStyle w:val="af0"/>
            <w:lang w:val="ru-RU"/>
          </w:rPr>
          <w:t>-</w:t>
        </w:r>
        <w:r w:rsidRPr="004E4814">
          <w:rPr>
            <w:rStyle w:val="af0"/>
          </w:rPr>
          <w:t>cenoobrazovaniya</w:t>
        </w:r>
        <w:r w:rsidRPr="00AE7160">
          <w:rPr>
            <w:rStyle w:val="af0"/>
            <w:lang w:val="ru-RU"/>
          </w:rPr>
          <w:t>-</w:t>
        </w:r>
        <w:r w:rsidRPr="004E4814">
          <w:rPr>
            <w:rStyle w:val="af0"/>
          </w:rPr>
          <w:t>mogut</w:t>
        </w:r>
        <w:r w:rsidRPr="00AE7160">
          <w:rPr>
            <w:rStyle w:val="af0"/>
            <w:lang w:val="ru-RU"/>
          </w:rPr>
          <w:t>-</w:t>
        </w:r>
        <w:r w:rsidRPr="004E4814">
          <w:rPr>
            <w:rStyle w:val="af0"/>
          </w:rPr>
          <w:t>izmenit</w:t>
        </w:r>
        <w:r w:rsidRPr="00AE7160">
          <w:rPr>
            <w:rStyle w:val="af0"/>
            <w:lang w:val="ru-RU"/>
          </w:rPr>
          <w:t>-</w:t>
        </w:r>
        <w:r w:rsidRPr="004E4814">
          <w:rPr>
            <w:rStyle w:val="af0"/>
          </w:rPr>
          <w:t>rynki</w:t>
        </w:r>
        <w:r w:rsidRPr="00AE7160">
          <w:rPr>
            <w:rStyle w:val="af0"/>
            <w:lang w:val="ru-RU"/>
          </w:rPr>
          <w:t>/</w:t>
        </w:r>
      </w:hyperlink>
      <w:r w:rsidRPr="00AE7160">
        <w:rPr>
          <w:lang w:val="ru-RU"/>
        </w:rPr>
        <w:t xml:space="preserve"> </w:t>
      </w:r>
      <w:r>
        <w:rPr>
          <w:lang w:val="ru-RU"/>
        </w:rPr>
        <w:t>(дата обращения: 17.02.2021</w:t>
      </w:r>
      <w:r w:rsidRPr="00AE7160">
        <w:rPr>
          <w:lang w:val="ru-RU"/>
        </w:rPr>
        <w:t>)</w:t>
      </w:r>
    </w:p>
  </w:footnote>
  <w:footnote w:id="40">
    <w:p w:rsidR="00757015" w:rsidRPr="002137A5" w:rsidRDefault="00757015" w:rsidP="002D399C">
      <w:pPr>
        <w:pStyle w:val="ac"/>
      </w:pPr>
      <w:r>
        <w:rPr>
          <w:rStyle w:val="ae"/>
        </w:rPr>
        <w:footnoteRef/>
      </w:r>
      <w:r>
        <w:t xml:space="preserve"> </w:t>
      </w:r>
      <w:r w:rsidRPr="00D54074">
        <w:t xml:space="preserve">Gerhard Rienera Christian Traxler . </w:t>
      </w:r>
      <w:r>
        <w:t>Norms, moods, and free lunch: Longitudinal evidence on payments from a Pay-What-You-Want restaurant.</w:t>
      </w:r>
      <w:r w:rsidRPr="00D54074">
        <w:t xml:space="preserve"> </w:t>
      </w:r>
      <w:r>
        <w:t>2012</w:t>
      </w:r>
      <w:r w:rsidRPr="003670CF">
        <w:t>.</w:t>
      </w:r>
      <w:r>
        <w:t xml:space="preserve"> </w:t>
      </w:r>
      <w:r w:rsidRPr="003A7B40">
        <w:t xml:space="preserve"> </w:t>
      </w:r>
      <w:r>
        <w:t>V41, Issue 4,</w:t>
      </w:r>
      <w:r w:rsidRPr="00D54074">
        <w:t xml:space="preserve"> </w:t>
      </w:r>
      <w:r w:rsidRPr="002137A5">
        <w:t>476-483</w:t>
      </w:r>
    </w:p>
  </w:footnote>
  <w:footnote w:id="41">
    <w:p w:rsidR="00757015" w:rsidRPr="00BB6127" w:rsidRDefault="00757015" w:rsidP="00A7683E">
      <w:pPr>
        <w:pStyle w:val="ac"/>
      </w:pPr>
      <w:r>
        <w:rPr>
          <w:rStyle w:val="ae"/>
        </w:rPr>
        <w:footnoteRef/>
      </w:r>
      <w:r>
        <w:t xml:space="preserve"> </w:t>
      </w:r>
      <w:r w:rsidRPr="003D0330">
        <w:rPr>
          <w:rFonts w:cs="Times New Roman"/>
        </w:rPr>
        <w:t>Kim, J.-Y., Kaufmann, M., Stegemann, M. The impact of buyer–seller relationships and reference prices on the effectiveness of the pay what you</w:t>
      </w:r>
      <w:r>
        <w:rPr>
          <w:rFonts w:cs="Times New Roman"/>
        </w:rPr>
        <w:t xml:space="preserve"> </w:t>
      </w:r>
      <w:r w:rsidRPr="003D0330">
        <w:rPr>
          <w:rFonts w:cs="Times New Roman"/>
        </w:rPr>
        <w:t>want pricing mechanism? Mark. Lett.</w:t>
      </w:r>
      <w:r w:rsidRPr="003A7B40">
        <w:t xml:space="preserve"> </w:t>
      </w:r>
      <w:r w:rsidRPr="003A7B40">
        <w:rPr>
          <w:rFonts w:cs="Times New Roman"/>
        </w:rPr>
        <w:t xml:space="preserve"> 2014</w:t>
      </w:r>
      <w:r>
        <w:rPr>
          <w:rFonts w:cs="Times New Roman"/>
        </w:rPr>
        <w:t>.</w:t>
      </w:r>
      <w:r w:rsidRPr="003D0330">
        <w:rPr>
          <w:rFonts w:cs="Times New Roman"/>
        </w:rPr>
        <w:t xml:space="preserve"> 25 (4), 409–423.</w:t>
      </w:r>
    </w:p>
  </w:footnote>
  <w:footnote w:id="42">
    <w:p w:rsidR="00757015" w:rsidRPr="004A232F" w:rsidRDefault="00757015" w:rsidP="00A7683E">
      <w:pPr>
        <w:pStyle w:val="ac"/>
      </w:pPr>
      <w:r>
        <w:rPr>
          <w:rStyle w:val="ae"/>
        </w:rPr>
        <w:footnoteRef/>
      </w:r>
      <w:r>
        <w:t xml:space="preserve"> Homburg, C., Hoyer, W. D., &amp; Koschate, N. (2005). Customers’ reactions</w:t>
      </w:r>
      <w:r w:rsidRPr="004A232F">
        <w:t xml:space="preserve"> </w:t>
      </w:r>
      <w:r>
        <w:t>to price increases: Do customer satisfaction and perceived</w:t>
      </w:r>
      <w:r w:rsidRPr="004A232F">
        <w:t xml:space="preserve"> </w:t>
      </w:r>
      <w:r>
        <w:t>motive fairness matter? Journal of the Academy of Marketing</w:t>
      </w:r>
      <w:r w:rsidRPr="004A232F">
        <w:t xml:space="preserve"> </w:t>
      </w:r>
      <w:r>
        <w:t xml:space="preserve">Science, 33, 36–49. </w:t>
      </w:r>
      <w:r w:rsidRPr="003A7B40">
        <w:t xml:space="preserve">. – URL: </w:t>
      </w:r>
      <w:hyperlink r:id="rId19" w:history="1">
        <w:r w:rsidRPr="004E4814">
          <w:rPr>
            <w:rStyle w:val="af0"/>
          </w:rPr>
          <w:t>https://doi.org/10.1177/0092070304269953</w:t>
        </w:r>
      </w:hyperlink>
      <w:r>
        <w:t xml:space="preserve">. </w:t>
      </w:r>
      <w:r w:rsidRPr="00E97585">
        <w:t xml:space="preserve">(дата обращения: </w:t>
      </w:r>
      <w:r>
        <w:t>20</w:t>
      </w:r>
      <w:r w:rsidRPr="00E97585">
        <w:t>.02.2021)</w:t>
      </w:r>
    </w:p>
  </w:footnote>
  <w:footnote w:id="43">
    <w:p w:rsidR="00757015" w:rsidRDefault="00757015" w:rsidP="00A7683E">
      <w:pPr>
        <w:pStyle w:val="ac"/>
      </w:pPr>
      <w:r>
        <w:rPr>
          <w:rStyle w:val="ae"/>
        </w:rPr>
        <w:footnoteRef/>
      </w:r>
      <w:r>
        <w:t xml:space="preserve"> Kunter, M. (2015). Exploring the pay-what-you-want payment motivation. </w:t>
      </w:r>
      <w:r w:rsidRPr="003A7B40">
        <w:t xml:space="preserve">// </w:t>
      </w:r>
      <w:r>
        <w:t xml:space="preserve">Journal of Business Research, 68, 2347–2357. </w:t>
      </w:r>
      <w:r w:rsidRPr="003A7B40">
        <w:t xml:space="preserve">. – URL: </w:t>
      </w:r>
      <w:hyperlink r:id="rId20" w:history="1">
        <w:r w:rsidRPr="004E4814">
          <w:rPr>
            <w:rStyle w:val="af0"/>
          </w:rPr>
          <w:t>https://doi.org/10.1016/j.jbusres.2015.03.044</w:t>
        </w:r>
      </w:hyperlink>
      <w:r>
        <w:t xml:space="preserve">. </w:t>
      </w:r>
      <w:r w:rsidRPr="00E97585">
        <w:t xml:space="preserve">(дата обращения: </w:t>
      </w:r>
      <w:r>
        <w:t>21.02.2021</w:t>
      </w:r>
      <w:r w:rsidRPr="00E97585">
        <w:t>)</w:t>
      </w:r>
    </w:p>
  </w:footnote>
  <w:footnote w:id="44">
    <w:p w:rsidR="00757015" w:rsidRPr="003A7B40" w:rsidRDefault="00757015" w:rsidP="003A7B40">
      <w:pPr>
        <w:pStyle w:val="ac"/>
      </w:pPr>
      <w:r>
        <w:rPr>
          <w:rStyle w:val="ae"/>
        </w:rPr>
        <w:footnoteRef/>
      </w:r>
      <w:r>
        <w:t xml:space="preserve"> Alexandrov, A., Lilly, B.,&amp; Babakus, E. The effects of social-and</w:t>
      </w:r>
      <w:r w:rsidRPr="000A2201">
        <w:t xml:space="preserve"> </w:t>
      </w:r>
      <w:r>
        <w:t>self-motives on the intentions to share positive and negative word of</w:t>
      </w:r>
      <w:r w:rsidRPr="000A2201">
        <w:t xml:space="preserve"> </w:t>
      </w:r>
      <w:r>
        <w:t xml:space="preserve">mouth </w:t>
      </w:r>
      <w:r w:rsidRPr="003A7B40">
        <w:t xml:space="preserve">// </w:t>
      </w:r>
      <w:r>
        <w:t>Journal of the Academy of Marketing Science. 2013</w:t>
      </w:r>
      <w:r w:rsidRPr="003A7B40">
        <w:t xml:space="preserve">. </w:t>
      </w:r>
      <w:r>
        <w:t>41, 531–546.</w:t>
      </w:r>
      <w:r w:rsidRPr="003A7B40">
        <w:t xml:space="preserve"> – URL:</w:t>
      </w:r>
    </w:p>
    <w:p w:rsidR="00757015" w:rsidRPr="009D5E80" w:rsidRDefault="003765BC" w:rsidP="00A7683E">
      <w:pPr>
        <w:pStyle w:val="ac"/>
      </w:pPr>
      <w:hyperlink r:id="rId21" w:history="1">
        <w:r w:rsidR="00757015" w:rsidRPr="004E4814">
          <w:rPr>
            <w:rStyle w:val="af0"/>
          </w:rPr>
          <w:t>https</w:t>
        </w:r>
        <w:r w:rsidR="00757015" w:rsidRPr="009D5E80">
          <w:rPr>
            <w:rStyle w:val="af0"/>
          </w:rPr>
          <w:t>://</w:t>
        </w:r>
        <w:r w:rsidR="00757015" w:rsidRPr="004E4814">
          <w:rPr>
            <w:rStyle w:val="af0"/>
          </w:rPr>
          <w:t>doi</w:t>
        </w:r>
        <w:r w:rsidR="00757015" w:rsidRPr="009D5E80">
          <w:rPr>
            <w:rStyle w:val="af0"/>
          </w:rPr>
          <w:t>.</w:t>
        </w:r>
        <w:r w:rsidR="00757015" w:rsidRPr="004E4814">
          <w:rPr>
            <w:rStyle w:val="af0"/>
          </w:rPr>
          <w:t>org</w:t>
        </w:r>
        <w:r w:rsidR="00757015" w:rsidRPr="009D5E80">
          <w:rPr>
            <w:rStyle w:val="af0"/>
          </w:rPr>
          <w:t>/10.1007/</w:t>
        </w:r>
        <w:r w:rsidR="00757015" w:rsidRPr="004E4814">
          <w:rPr>
            <w:rStyle w:val="af0"/>
          </w:rPr>
          <w:t>s</w:t>
        </w:r>
        <w:r w:rsidR="00757015" w:rsidRPr="009D5E80">
          <w:rPr>
            <w:rStyle w:val="af0"/>
          </w:rPr>
          <w:t>11747-012-0323-4</w:t>
        </w:r>
      </w:hyperlink>
      <w:r w:rsidR="00757015" w:rsidRPr="009D5E80">
        <w:t xml:space="preserve">   (</w:t>
      </w:r>
      <w:r w:rsidR="00757015" w:rsidRPr="00E733CA">
        <w:rPr>
          <w:lang w:val="ru-RU"/>
        </w:rPr>
        <w:t>дата</w:t>
      </w:r>
      <w:r w:rsidR="00757015" w:rsidRPr="009D5E80">
        <w:t xml:space="preserve"> </w:t>
      </w:r>
      <w:r w:rsidR="00757015" w:rsidRPr="00E733CA">
        <w:rPr>
          <w:lang w:val="ru-RU"/>
        </w:rPr>
        <w:t>обращения</w:t>
      </w:r>
      <w:r w:rsidR="00757015" w:rsidRPr="009D5E80">
        <w:t>: 21.02.2021)</w:t>
      </w:r>
    </w:p>
  </w:footnote>
  <w:footnote w:id="45">
    <w:p w:rsidR="00757015" w:rsidRPr="00FC5A93" w:rsidRDefault="00757015" w:rsidP="00A7683E">
      <w:pPr>
        <w:pStyle w:val="ac"/>
      </w:pPr>
      <w:r>
        <w:rPr>
          <w:rStyle w:val="ae"/>
        </w:rPr>
        <w:footnoteRef/>
      </w:r>
      <w:r>
        <w:t xml:space="preserve"> Gneezy, A., Gneezy, U., Riener, G., &amp; Nelson, L. D. Pay-what</w:t>
      </w:r>
      <w:r w:rsidRPr="0074516A">
        <w:t>-</w:t>
      </w:r>
      <w:r>
        <w:t>you-want, identity, and self-signaling in markets</w:t>
      </w:r>
      <w:r w:rsidRPr="003A7B40">
        <w:t xml:space="preserve"> // </w:t>
      </w:r>
      <w:r>
        <w:t>Proceedings of the</w:t>
      </w:r>
      <w:r w:rsidRPr="00FC5A93">
        <w:t xml:space="preserve"> </w:t>
      </w:r>
      <w:r>
        <w:t>National Academy of Sciences. 2012</w:t>
      </w:r>
      <w:r w:rsidRPr="003A7B40">
        <w:t xml:space="preserve">. </w:t>
      </w:r>
      <w:r>
        <w:t xml:space="preserve">109, 7236–7240. </w:t>
      </w:r>
      <w:r w:rsidRPr="003A7B40">
        <w:t>– URL</w:t>
      </w:r>
      <w:r>
        <w:t>:</w:t>
      </w:r>
      <w:r w:rsidRPr="003A7B40">
        <w:t xml:space="preserve"> </w:t>
      </w:r>
      <w:hyperlink r:id="rId22" w:history="1">
        <w:r w:rsidRPr="004E4814">
          <w:rPr>
            <w:rStyle w:val="af0"/>
          </w:rPr>
          <w:t>https://doi.org/10.1073/pnas.1120893109</w:t>
        </w:r>
      </w:hyperlink>
      <w:r>
        <w:t xml:space="preserve"> </w:t>
      </w:r>
      <w:r w:rsidRPr="00E733CA">
        <w:t xml:space="preserve"> </w:t>
      </w:r>
      <w:r w:rsidRPr="00E97585">
        <w:t xml:space="preserve">(дата обращения: </w:t>
      </w:r>
      <w:r>
        <w:t>21.02.2021</w:t>
      </w:r>
      <w:r w:rsidRPr="00E97585">
        <w:t>)</w:t>
      </w:r>
    </w:p>
  </w:footnote>
  <w:footnote w:id="46">
    <w:p w:rsidR="00757015" w:rsidRPr="0074516A" w:rsidRDefault="00757015" w:rsidP="0074516A">
      <w:pPr>
        <w:pStyle w:val="ac"/>
      </w:pPr>
      <w:r>
        <w:rPr>
          <w:rStyle w:val="ae"/>
        </w:rPr>
        <w:footnoteRef/>
      </w:r>
      <w:r>
        <w:t xml:space="preserve"> Reddish, Paul, Eddie M. W. Tong, Jonathan Jong, Jonathan A. Lanman, and Harvey</w:t>
      </w:r>
      <w:r w:rsidRPr="0074516A">
        <w:t xml:space="preserve"> </w:t>
      </w:r>
      <w:r>
        <w:t>Whitehouse, Collective synchrony increases prosociality towards non-performers and outgroup</w:t>
      </w:r>
      <w:r w:rsidRPr="0074516A">
        <w:t xml:space="preserve"> </w:t>
      </w:r>
      <w:r>
        <w:t xml:space="preserve">members </w:t>
      </w:r>
      <w:r w:rsidRPr="003A7B40">
        <w:t xml:space="preserve">// </w:t>
      </w:r>
      <w:r>
        <w:t xml:space="preserve"> The British journal of social psychology. 2016. 55 (4), 722-738.</w:t>
      </w:r>
    </w:p>
  </w:footnote>
  <w:footnote w:id="47">
    <w:p w:rsidR="00757015" w:rsidRPr="00F11487" w:rsidRDefault="00757015" w:rsidP="00A7683E">
      <w:pPr>
        <w:pStyle w:val="ac"/>
      </w:pPr>
      <w:r>
        <w:rPr>
          <w:rStyle w:val="ae"/>
        </w:rPr>
        <w:footnoteRef/>
      </w:r>
      <w:r>
        <w:t xml:space="preserve"> Gneezy, A., Gneezy, U., Riener, G., &amp; Nelson, L. D. Pay-what</w:t>
      </w:r>
      <w:r w:rsidRPr="00F11487">
        <w:t>-</w:t>
      </w:r>
      <w:r>
        <w:t xml:space="preserve">you-want, identity, and self-signaling in markets </w:t>
      </w:r>
      <w:r w:rsidRPr="003A7B40">
        <w:t>//</w:t>
      </w:r>
      <w:r>
        <w:t xml:space="preserve"> Proceedings of the</w:t>
      </w:r>
      <w:r w:rsidRPr="00F11487">
        <w:t xml:space="preserve"> </w:t>
      </w:r>
      <w:r>
        <w:t>National Academy of Sciences. 2012</w:t>
      </w:r>
      <w:r w:rsidRPr="003A7B40">
        <w:t xml:space="preserve">. </w:t>
      </w:r>
      <w:r>
        <w:t xml:space="preserve">109, 7236–7240. URL -https://doi.org/10.1073/pnas.1120893109 </w:t>
      </w:r>
      <w:r w:rsidRPr="00E97585">
        <w:t xml:space="preserve">(дата обращения: </w:t>
      </w:r>
      <w:r>
        <w:t>21.02.2021</w:t>
      </w:r>
      <w:r w:rsidRPr="00E97585">
        <w:t>)</w:t>
      </w:r>
    </w:p>
  </w:footnote>
  <w:footnote w:id="48">
    <w:p w:rsidR="00757015" w:rsidRPr="0035329D" w:rsidRDefault="00757015" w:rsidP="00A7683E">
      <w:pPr>
        <w:pStyle w:val="ac"/>
      </w:pPr>
      <w:r>
        <w:rPr>
          <w:rStyle w:val="ae"/>
        </w:rPr>
        <w:footnoteRef/>
      </w:r>
      <w:r>
        <w:t xml:space="preserve"> Kim, J. Y., Kaufmann, K., &amp; Stegemann, M. The impact of</w:t>
      </w:r>
      <w:r w:rsidRPr="0035329D">
        <w:t xml:space="preserve"> </w:t>
      </w:r>
      <w:r>
        <w:t>buyer–seller relationships and reference prices on the effectiveness</w:t>
      </w:r>
      <w:r w:rsidRPr="0035329D">
        <w:t xml:space="preserve"> </w:t>
      </w:r>
      <w:r>
        <w:t>of the pay what you want pricing</w:t>
      </w:r>
      <w:r w:rsidRPr="003A7B40">
        <w:t xml:space="preserve"> </w:t>
      </w:r>
      <w:r>
        <w:t xml:space="preserve">mechanism </w:t>
      </w:r>
      <w:r w:rsidRPr="003A7B40">
        <w:t xml:space="preserve">// </w:t>
      </w:r>
      <w:r>
        <w:t xml:space="preserve">Marketing Letters. 2014. 25,409–423. </w:t>
      </w:r>
      <w:r w:rsidRPr="003A7B40">
        <w:t>– URL:</w:t>
      </w:r>
      <w:r w:rsidRPr="00EC5EED">
        <w:t xml:space="preserve"> </w:t>
      </w:r>
      <w:hyperlink r:id="rId23" w:history="1">
        <w:r w:rsidRPr="004E4814">
          <w:rPr>
            <w:rStyle w:val="af0"/>
          </w:rPr>
          <w:t>https://doi.org/10.1007/s11002-013-9261-2</w:t>
        </w:r>
      </w:hyperlink>
      <w:r>
        <w:t xml:space="preserve"> </w:t>
      </w:r>
      <w:r w:rsidRPr="00E97585">
        <w:t xml:space="preserve">(дата обращения: </w:t>
      </w:r>
      <w:r>
        <w:t>21.02.2021</w:t>
      </w:r>
      <w:r w:rsidRPr="00E97585">
        <w:t>)</w:t>
      </w:r>
    </w:p>
  </w:footnote>
  <w:footnote w:id="49">
    <w:p w:rsidR="00757015" w:rsidRPr="007B3635" w:rsidRDefault="00757015" w:rsidP="00A7683E">
      <w:pPr>
        <w:pStyle w:val="ac"/>
      </w:pPr>
      <w:r>
        <w:rPr>
          <w:rStyle w:val="ae"/>
        </w:rPr>
        <w:footnoteRef/>
      </w:r>
      <w:r>
        <w:t xml:space="preserve"> Goldstein, N. J., Cialdini, R. B.,&amp;Griskevicius,V. A roomwith a</w:t>
      </w:r>
      <w:r w:rsidRPr="007B3635">
        <w:t xml:space="preserve"> </w:t>
      </w:r>
      <w:r>
        <w:t>viewpoint: Using social norms to motivate environmental conservation</w:t>
      </w:r>
      <w:r w:rsidRPr="007B3635">
        <w:t xml:space="preserve"> </w:t>
      </w:r>
      <w:r>
        <w:t xml:space="preserve">in hotels </w:t>
      </w:r>
      <w:r w:rsidRPr="00EC5EED">
        <w:t xml:space="preserve">// </w:t>
      </w:r>
      <w:r>
        <w:t xml:space="preserve"> Journal of Consumer Research. 2008. 35, 472–482.</w:t>
      </w:r>
      <w:r w:rsidRPr="00EC5EED">
        <w:t xml:space="preserve"> – URL:</w:t>
      </w:r>
      <w:r>
        <w:t xml:space="preserve"> </w:t>
      </w:r>
      <w:hyperlink r:id="rId24" w:history="1">
        <w:r w:rsidRPr="004E4814">
          <w:rPr>
            <w:rStyle w:val="af0"/>
          </w:rPr>
          <w:t>https://doi.org/10.1086/586910</w:t>
        </w:r>
      </w:hyperlink>
      <w:r>
        <w:t xml:space="preserve"> </w:t>
      </w:r>
      <w:r w:rsidRPr="00E97585">
        <w:t xml:space="preserve">(дата обращения: </w:t>
      </w:r>
      <w:r>
        <w:t>22.02.2021</w:t>
      </w:r>
      <w:r w:rsidRPr="00E97585">
        <w:t>)</w:t>
      </w:r>
    </w:p>
  </w:footnote>
  <w:footnote w:id="50">
    <w:p w:rsidR="00757015" w:rsidRPr="00F013A5" w:rsidRDefault="00757015">
      <w:pPr>
        <w:pStyle w:val="ac"/>
      </w:pPr>
      <w:r>
        <w:rPr>
          <w:rStyle w:val="ae"/>
        </w:rPr>
        <w:footnoteRef/>
      </w:r>
      <w:r>
        <w:t xml:space="preserve"> </w:t>
      </w:r>
      <w:r>
        <w:rPr>
          <w:lang w:val="ru-RU"/>
        </w:rPr>
        <w:t>Реципиент</w:t>
      </w:r>
      <w:r w:rsidRPr="00F013A5">
        <w:t xml:space="preserve"> – </w:t>
      </w:r>
      <w:r>
        <w:rPr>
          <w:lang w:val="ru-RU"/>
        </w:rPr>
        <w:t>получатель</w:t>
      </w:r>
      <w:r w:rsidRPr="00F013A5">
        <w:t xml:space="preserve"> </w:t>
      </w:r>
      <w:r>
        <w:rPr>
          <w:lang w:val="ru-RU"/>
        </w:rPr>
        <w:t>платежа</w:t>
      </w:r>
    </w:p>
  </w:footnote>
  <w:footnote w:id="51">
    <w:p w:rsidR="00757015" w:rsidRPr="004F0343" w:rsidRDefault="00757015">
      <w:pPr>
        <w:pStyle w:val="ac"/>
        <w:rPr>
          <w:rStyle w:val="a6"/>
          <w:rFonts w:cs="Times New Roman"/>
          <w:u w:val="none"/>
        </w:rPr>
      </w:pPr>
      <w:r>
        <w:rPr>
          <w:rStyle w:val="ae"/>
        </w:rPr>
        <w:footnoteRef/>
      </w:r>
      <w:r>
        <w:t xml:space="preserve"> </w:t>
      </w:r>
      <w:r w:rsidRPr="00E376BE">
        <w:tab/>
      </w:r>
      <w:r w:rsidRPr="009D5E80">
        <w:rPr>
          <w:rStyle w:val="a6"/>
          <w:rFonts w:cs="Times New Roman"/>
          <w:u w:val="none"/>
        </w:rPr>
        <w:t xml:space="preserve">Christopher, Ranjit M.; Machado, Fernando S. Consumer response to design variations in pay-what-you-want pricing // Journal of the Academy of Marketing Science: Official Publication of the Academy of Marketing Science. </w:t>
      </w:r>
      <w:r w:rsidRPr="004F0343">
        <w:rPr>
          <w:rStyle w:val="a6"/>
          <w:rFonts w:cs="Times New Roman"/>
          <w:u w:val="none"/>
        </w:rPr>
        <w:t>2014. 47(5):879</w:t>
      </w:r>
    </w:p>
  </w:footnote>
  <w:footnote w:id="52">
    <w:p w:rsidR="00757015" w:rsidRPr="00A737D4" w:rsidRDefault="00757015" w:rsidP="00A737D4">
      <w:pPr>
        <w:pStyle w:val="ac"/>
      </w:pPr>
      <w:r>
        <w:rPr>
          <w:rStyle w:val="ae"/>
        </w:rPr>
        <w:footnoteRef/>
      </w:r>
      <w:r>
        <w:t xml:space="preserve"> Regner, T.,&amp;Barria, J. A. Do consumers pay voluntarily? The case</w:t>
      </w:r>
      <w:r w:rsidRPr="00A737D4">
        <w:t xml:space="preserve"> </w:t>
      </w:r>
      <w:r>
        <w:t>of online music. Journal of Economic Behavior &amp; Organization. 2009</w:t>
      </w:r>
      <w:r w:rsidRPr="006A5DAC">
        <w:t xml:space="preserve">. </w:t>
      </w:r>
      <w:r>
        <w:t xml:space="preserve"> 71,</w:t>
      </w:r>
      <w:r w:rsidRPr="00A737D4">
        <w:t xml:space="preserve"> </w:t>
      </w:r>
      <w:r>
        <w:t xml:space="preserve">395–406. </w:t>
      </w:r>
      <w:r w:rsidRPr="0098273C">
        <w:t xml:space="preserve">– URL: </w:t>
      </w:r>
      <w:hyperlink r:id="rId25" w:history="1">
        <w:r w:rsidRPr="004E4814">
          <w:rPr>
            <w:rStyle w:val="af0"/>
          </w:rPr>
          <w:t>https://doi.org/10.1016/j.jebo.2009.04.001</w:t>
        </w:r>
      </w:hyperlink>
      <w:r>
        <w:t xml:space="preserve">. </w:t>
      </w:r>
      <w:r w:rsidRPr="00E97585">
        <w:t xml:space="preserve">(дата обращения: </w:t>
      </w:r>
      <w:r>
        <w:t>25.02.2021</w:t>
      </w:r>
      <w:r w:rsidRPr="00E97585">
        <w:t>)</w:t>
      </w:r>
    </w:p>
  </w:footnote>
  <w:footnote w:id="53">
    <w:p w:rsidR="00757015" w:rsidRPr="00A737D4" w:rsidRDefault="00757015" w:rsidP="00A737D4">
      <w:pPr>
        <w:pStyle w:val="ac"/>
      </w:pPr>
      <w:r>
        <w:rPr>
          <w:rStyle w:val="ae"/>
        </w:rPr>
        <w:footnoteRef/>
      </w:r>
      <w:r>
        <w:t xml:space="preserve"> Johnson, J. W., &amp; Cui, A. P. To influence or not to influence:</w:t>
      </w:r>
      <w:r w:rsidRPr="00A737D4">
        <w:t xml:space="preserve"> </w:t>
      </w:r>
      <w:r>
        <w:t xml:space="preserve">External reference price strategies in pay-what-you-want pricing </w:t>
      </w:r>
      <w:r w:rsidRPr="0098273C">
        <w:t xml:space="preserve">// </w:t>
      </w:r>
      <w:r w:rsidRPr="00A737D4">
        <w:t xml:space="preserve"> </w:t>
      </w:r>
      <w:r>
        <w:t>Journal of Business Research. 2013</w:t>
      </w:r>
      <w:r w:rsidRPr="0098273C">
        <w:t xml:space="preserve">. </w:t>
      </w:r>
      <w:r>
        <w:t xml:space="preserve">66, 275–281. </w:t>
      </w:r>
      <w:r w:rsidRPr="0098273C">
        <w:t xml:space="preserve">– URL: </w:t>
      </w:r>
      <w:hyperlink r:id="rId26" w:history="1">
        <w:r w:rsidRPr="004E4814">
          <w:rPr>
            <w:rStyle w:val="af0"/>
          </w:rPr>
          <w:t>https://doi.org/10.1016/j.jbusres.2012.09.015</w:t>
        </w:r>
      </w:hyperlink>
      <w:r>
        <w:t xml:space="preserve"> . </w:t>
      </w:r>
      <w:r w:rsidRPr="00E97585">
        <w:t xml:space="preserve">(дата обращения: </w:t>
      </w:r>
      <w:r>
        <w:t>25.02.2021</w:t>
      </w:r>
      <w:r w:rsidRPr="00E97585">
        <w:t>)</w:t>
      </w:r>
    </w:p>
  </w:footnote>
  <w:footnote w:id="54">
    <w:p w:rsidR="00757015" w:rsidRPr="00A737D4" w:rsidRDefault="00757015" w:rsidP="00A737D4">
      <w:pPr>
        <w:pStyle w:val="ac"/>
      </w:pPr>
      <w:r>
        <w:rPr>
          <w:rStyle w:val="ae"/>
        </w:rPr>
        <w:footnoteRef/>
      </w:r>
      <w:r>
        <w:t xml:space="preserve"> Schmidt, . M., Spann, M., &amp; Zeithammer, R</w:t>
      </w:r>
      <w:r w:rsidRPr="0098273C">
        <w:t xml:space="preserve">. </w:t>
      </w:r>
      <w:r>
        <w:t>Pay what you</w:t>
      </w:r>
      <w:r w:rsidRPr="00A737D4">
        <w:t xml:space="preserve"> </w:t>
      </w:r>
      <w:r>
        <w:t xml:space="preserve">want as a marketing strategy in monopolistic and competitive markets </w:t>
      </w:r>
      <w:r w:rsidRPr="0098273C">
        <w:t xml:space="preserve">// </w:t>
      </w:r>
      <w:r>
        <w:t>Management Science. 2014</w:t>
      </w:r>
      <w:r w:rsidRPr="0098273C">
        <w:t xml:space="preserve">. </w:t>
      </w:r>
      <w:r>
        <w:t xml:space="preserve">61, 1217–1236. </w:t>
      </w:r>
      <w:r w:rsidRPr="0098273C">
        <w:t xml:space="preserve">– URL: </w:t>
      </w:r>
      <w:hyperlink r:id="rId27" w:history="1">
        <w:r w:rsidRPr="004E4814">
          <w:rPr>
            <w:rStyle w:val="af0"/>
          </w:rPr>
          <w:t>https://doi.org/10.1287/mnsc.2014.1946</w:t>
        </w:r>
      </w:hyperlink>
      <w:r>
        <w:t xml:space="preserve">. . </w:t>
      </w:r>
      <w:r w:rsidRPr="00E97585">
        <w:t xml:space="preserve">(дата обращения: </w:t>
      </w:r>
      <w:r>
        <w:t>25.02.2021</w:t>
      </w:r>
      <w:r w:rsidRPr="00E97585">
        <w:t>)</w:t>
      </w:r>
    </w:p>
  </w:footnote>
  <w:footnote w:id="55">
    <w:p w:rsidR="00757015" w:rsidRPr="009D0A7B" w:rsidRDefault="00757015" w:rsidP="00A737D4">
      <w:pPr>
        <w:pStyle w:val="ac"/>
      </w:pPr>
      <w:r>
        <w:rPr>
          <w:rStyle w:val="ae"/>
        </w:rPr>
        <w:footnoteRef/>
      </w:r>
      <w:r>
        <w:t xml:space="preserve"> Gneezy, A., Gneezy, U., Riener, G., &amp; Nelson, L. D. Pay-whatyou-want, identity, and self-signaling in markets. Proceedings of the</w:t>
      </w:r>
      <w:r w:rsidRPr="0098273C">
        <w:t xml:space="preserve"> </w:t>
      </w:r>
      <w:r>
        <w:t>National Academy of Sciences. 2012</w:t>
      </w:r>
      <w:r w:rsidRPr="0098273C">
        <w:t xml:space="preserve">. </w:t>
      </w:r>
      <w:r>
        <w:t>109, 7236–7240.</w:t>
      </w:r>
      <w:r w:rsidRPr="0098273C">
        <w:t xml:space="preserve"> – URL: </w:t>
      </w:r>
      <w:r>
        <w:t xml:space="preserve"> https://doi.org/10.1073/pnas.1120893109. </w:t>
      </w:r>
      <w:r w:rsidRPr="00E97585">
        <w:t xml:space="preserve">(дата обращения: </w:t>
      </w:r>
      <w:r>
        <w:t>25.02.2021</w:t>
      </w:r>
      <w:r w:rsidRPr="00E97585">
        <w:t>)</w:t>
      </w:r>
    </w:p>
  </w:footnote>
  <w:footnote w:id="56">
    <w:p w:rsidR="00757015" w:rsidRPr="003B5E89" w:rsidRDefault="00757015" w:rsidP="00A33BB3">
      <w:pPr>
        <w:pStyle w:val="ac"/>
      </w:pPr>
      <w:r>
        <w:rPr>
          <w:rStyle w:val="ae"/>
        </w:rPr>
        <w:footnoteRef/>
      </w:r>
      <w:r>
        <w:t xml:space="preserve"> </w:t>
      </w:r>
      <w:r w:rsidRPr="002B6641">
        <w:t>Kim, J.-Y., Kaufmann, M., Stegemann, M. The impact of buyer–seller relationships and reference prices on the effectiveness of the pay what you</w:t>
      </w:r>
      <w:r w:rsidRPr="00310DD5">
        <w:t xml:space="preserve"> </w:t>
      </w:r>
      <w:r w:rsidRPr="002B6641">
        <w:t>want</w:t>
      </w:r>
      <w:r>
        <w:t xml:space="preserve"> pricing mechanism?</w:t>
      </w:r>
      <w:r w:rsidRPr="0098273C">
        <w:t xml:space="preserve">// </w:t>
      </w:r>
      <w:r>
        <w:t xml:space="preserve"> Mark. Lett.</w:t>
      </w:r>
      <w:r w:rsidRPr="0098273C">
        <w:t xml:space="preserve"> 2014. </w:t>
      </w:r>
      <w:r w:rsidRPr="002B6641">
        <w:t>25 (4), 409–423.</w:t>
      </w:r>
    </w:p>
  </w:footnote>
  <w:footnote w:id="57">
    <w:p w:rsidR="00757015" w:rsidRPr="003B5E89" w:rsidRDefault="00757015" w:rsidP="00AE7946">
      <w:pPr>
        <w:pStyle w:val="ac"/>
      </w:pPr>
      <w:r>
        <w:rPr>
          <w:rStyle w:val="ae"/>
        </w:rPr>
        <w:footnoteRef/>
      </w:r>
      <w:r>
        <w:t xml:space="preserve"> </w:t>
      </w:r>
      <w:r w:rsidRPr="00593AC7">
        <w:t>Hinz, O., Spann, M</w:t>
      </w:r>
      <w:r w:rsidRPr="0098273C">
        <w:t>.</w:t>
      </w:r>
      <w:r w:rsidRPr="00593AC7">
        <w:t xml:space="preserve">. The impact of information diffusion on bidding behavior in secret reserve price auctions? </w:t>
      </w:r>
      <w:r w:rsidRPr="0098273C">
        <w:t xml:space="preserve">// </w:t>
      </w:r>
      <w:r w:rsidRPr="00593AC7">
        <w:t xml:space="preserve">Inf. Syst. Res. </w:t>
      </w:r>
      <w:r w:rsidRPr="0098273C">
        <w:t xml:space="preserve">2008. </w:t>
      </w:r>
      <w:r w:rsidRPr="00593AC7">
        <w:t>19 (3), 351–368.</w:t>
      </w:r>
    </w:p>
  </w:footnote>
  <w:footnote w:id="58">
    <w:p w:rsidR="00757015" w:rsidRPr="00496B9A" w:rsidRDefault="00757015" w:rsidP="0074516A">
      <w:pPr>
        <w:pStyle w:val="ac"/>
        <w:rPr>
          <w:lang w:val="ru-RU"/>
        </w:rPr>
      </w:pPr>
      <w:r>
        <w:rPr>
          <w:rStyle w:val="ae"/>
        </w:rPr>
        <w:footnoteRef/>
      </w:r>
      <w:r>
        <w:t xml:space="preserve"> Natter, Martin and Katharina Kaufmann, Voluntary market payments: Underlying motives,</w:t>
      </w:r>
      <w:r w:rsidRPr="0074516A">
        <w:t xml:space="preserve"> </w:t>
      </w:r>
      <w:r>
        <w:t xml:space="preserve">success drivers and success potentials </w:t>
      </w:r>
      <w:r w:rsidRPr="0098273C">
        <w:t xml:space="preserve">// </w:t>
      </w:r>
      <w:r>
        <w:t xml:space="preserve">Journal of Behavioral and Experimental Economics. </w:t>
      </w:r>
      <w:r w:rsidRPr="00496B9A">
        <w:rPr>
          <w:lang w:val="ru-RU"/>
        </w:rPr>
        <w:t>2015. 57,149-157.</w:t>
      </w:r>
    </w:p>
  </w:footnote>
  <w:footnote w:id="59">
    <w:p w:rsidR="00757015" w:rsidRPr="00D67A02" w:rsidRDefault="00757015">
      <w:pPr>
        <w:pStyle w:val="ac"/>
        <w:rPr>
          <w:lang w:val="ru-RU"/>
        </w:rPr>
      </w:pPr>
      <w:r>
        <w:rPr>
          <w:rStyle w:val="ae"/>
        </w:rPr>
        <w:footnoteRef/>
      </w:r>
      <w:r w:rsidRPr="00D67A02">
        <w:rPr>
          <w:lang w:val="ru-RU"/>
        </w:rPr>
        <w:t xml:space="preserve"> Цысарь А.В. Лояльность покупателей: основные определения, методы измерения, способы управления // Маркетинг </w:t>
      </w:r>
      <w:r>
        <w:rPr>
          <w:lang w:val="ru-RU"/>
        </w:rPr>
        <w:t>и маркетинговые исследования. 2002. № 5.</w:t>
      </w:r>
      <w:r w:rsidRPr="00D67A02">
        <w:rPr>
          <w:lang w:val="ru-RU"/>
        </w:rPr>
        <w:t xml:space="preserve"> C. 57.</w:t>
      </w:r>
    </w:p>
  </w:footnote>
  <w:footnote w:id="60">
    <w:p w:rsidR="00757015" w:rsidRPr="002B11E7" w:rsidRDefault="00757015">
      <w:pPr>
        <w:pStyle w:val="ac"/>
        <w:rPr>
          <w:lang w:val="ru-RU"/>
        </w:rPr>
      </w:pPr>
      <w:r>
        <w:rPr>
          <w:rStyle w:val="ae"/>
        </w:rPr>
        <w:footnoteRef/>
      </w:r>
      <w:r w:rsidRPr="002B11E7">
        <w:rPr>
          <w:lang w:val="ru-RU"/>
        </w:rPr>
        <w:t xml:space="preserve"> Чернозубенко</w:t>
      </w:r>
      <w:r>
        <w:rPr>
          <w:lang w:val="ru-RU"/>
        </w:rPr>
        <w:t xml:space="preserve"> П.В. Лояльность. Записки Маркетолога // </w:t>
      </w:r>
      <w:r>
        <w:t>Marktech</w:t>
      </w:r>
      <w:r>
        <w:rPr>
          <w:lang w:val="ru-RU"/>
        </w:rPr>
        <w:t xml:space="preserve">. </w:t>
      </w:r>
      <w:r w:rsidRPr="002B11E7">
        <w:rPr>
          <w:lang w:val="ru-RU"/>
        </w:rPr>
        <w:t xml:space="preserve">2021. </w:t>
      </w:r>
      <w:r w:rsidRPr="00064CD3">
        <w:rPr>
          <w:rFonts w:cs="Times New Roman"/>
        </w:rPr>
        <w:t>URL</w:t>
      </w:r>
      <w:r w:rsidRPr="002B11E7">
        <w:rPr>
          <w:rFonts w:cs="Times New Roman"/>
          <w:lang w:val="ru-RU"/>
        </w:rPr>
        <w:t xml:space="preserve">: </w:t>
      </w:r>
      <w:hyperlink r:id="rId28" w:history="1">
        <w:r w:rsidRPr="004E4814">
          <w:rPr>
            <w:rStyle w:val="af0"/>
          </w:rPr>
          <w:t>https</w:t>
        </w:r>
        <w:r w:rsidRPr="002B11E7">
          <w:rPr>
            <w:rStyle w:val="af0"/>
            <w:lang w:val="ru-RU"/>
          </w:rPr>
          <w:t>://</w:t>
        </w:r>
        <w:r w:rsidRPr="004E4814">
          <w:rPr>
            <w:rStyle w:val="af0"/>
          </w:rPr>
          <w:t>www</w:t>
        </w:r>
        <w:r w:rsidRPr="002B11E7">
          <w:rPr>
            <w:rStyle w:val="af0"/>
            <w:lang w:val="ru-RU"/>
          </w:rPr>
          <w:t>.</w:t>
        </w:r>
        <w:r w:rsidRPr="004E4814">
          <w:rPr>
            <w:rStyle w:val="af0"/>
          </w:rPr>
          <w:t>marketch</w:t>
        </w:r>
        <w:r w:rsidRPr="002B11E7">
          <w:rPr>
            <w:rStyle w:val="af0"/>
            <w:lang w:val="ru-RU"/>
          </w:rPr>
          <w:t>.</w:t>
        </w:r>
        <w:r w:rsidRPr="004E4814">
          <w:rPr>
            <w:rStyle w:val="af0"/>
          </w:rPr>
          <w:t>ru</w:t>
        </w:r>
        <w:r w:rsidRPr="002B11E7">
          <w:rPr>
            <w:rStyle w:val="af0"/>
            <w:lang w:val="ru-RU"/>
          </w:rPr>
          <w:t>/</w:t>
        </w:r>
        <w:r w:rsidRPr="004E4814">
          <w:rPr>
            <w:rStyle w:val="af0"/>
          </w:rPr>
          <w:t>marketing</w:t>
        </w:r>
        <w:r w:rsidRPr="002B11E7">
          <w:rPr>
            <w:rStyle w:val="af0"/>
            <w:lang w:val="ru-RU"/>
          </w:rPr>
          <w:t>_</w:t>
        </w:r>
        <w:r w:rsidRPr="004E4814">
          <w:rPr>
            <w:rStyle w:val="af0"/>
          </w:rPr>
          <w:t>dictionary</w:t>
        </w:r>
        <w:r w:rsidRPr="002B11E7">
          <w:rPr>
            <w:rStyle w:val="af0"/>
            <w:lang w:val="ru-RU"/>
          </w:rPr>
          <w:t>/</w:t>
        </w:r>
        <w:r w:rsidRPr="004E4814">
          <w:rPr>
            <w:rStyle w:val="af0"/>
          </w:rPr>
          <w:t>marketing</w:t>
        </w:r>
        <w:r w:rsidRPr="002B11E7">
          <w:rPr>
            <w:rStyle w:val="af0"/>
            <w:lang w:val="ru-RU"/>
          </w:rPr>
          <w:t>_</w:t>
        </w:r>
        <w:r w:rsidRPr="004E4814">
          <w:rPr>
            <w:rStyle w:val="af0"/>
          </w:rPr>
          <w:t>terms</w:t>
        </w:r>
        <w:r w:rsidRPr="002B11E7">
          <w:rPr>
            <w:rStyle w:val="af0"/>
            <w:lang w:val="ru-RU"/>
          </w:rPr>
          <w:t>_</w:t>
        </w:r>
        <w:r w:rsidRPr="004E4814">
          <w:rPr>
            <w:rStyle w:val="af0"/>
          </w:rPr>
          <w:t>l</w:t>
        </w:r>
        <w:r w:rsidRPr="002B11E7">
          <w:rPr>
            <w:rStyle w:val="af0"/>
            <w:lang w:val="ru-RU"/>
          </w:rPr>
          <w:t>/</w:t>
        </w:r>
        <w:r w:rsidRPr="004E4814">
          <w:rPr>
            <w:rStyle w:val="af0"/>
          </w:rPr>
          <w:t>loyalnost</w:t>
        </w:r>
        <w:r w:rsidRPr="002B11E7">
          <w:rPr>
            <w:rStyle w:val="af0"/>
            <w:lang w:val="ru-RU"/>
          </w:rPr>
          <w:t>/</w:t>
        </w:r>
      </w:hyperlink>
      <w:r w:rsidRPr="002B11E7">
        <w:rPr>
          <w:lang w:val="ru-RU"/>
        </w:rPr>
        <w:t xml:space="preserve"> (</w:t>
      </w:r>
      <w:r>
        <w:rPr>
          <w:lang w:val="ru-RU"/>
        </w:rPr>
        <w:t>дата обращения 18.03.2021)</w:t>
      </w:r>
    </w:p>
  </w:footnote>
  <w:footnote w:id="61">
    <w:p w:rsidR="00757015" w:rsidRPr="00E733CA" w:rsidRDefault="00757015">
      <w:pPr>
        <w:pStyle w:val="ac"/>
        <w:rPr>
          <w:lang w:val="ru-RU"/>
        </w:rPr>
      </w:pPr>
      <w:r>
        <w:rPr>
          <w:rStyle w:val="ae"/>
        </w:rPr>
        <w:footnoteRef/>
      </w:r>
      <w:r w:rsidRPr="00067A4B">
        <w:rPr>
          <w:lang w:val="ru-RU"/>
        </w:rPr>
        <w:t xml:space="preserve"> Города миллионники России 2021, 2020 список.</w:t>
      </w:r>
      <w:r>
        <w:t>Statdata</w:t>
      </w:r>
      <w:r w:rsidRPr="00067A4B">
        <w:rPr>
          <w:lang w:val="ru-RU"/>
        </w:rPr>
        <w:t>.</w:t>
      </w:r>
      <w:r>
        <w:t>ru</w:t>
      </w:r>
      <w:r w:rsidRPr="00552B98">
        <w:rPr>
          <w:lang w:val="ru-RU"/>
        </w:rPr>
        <w:t xml:space="preserve">. 2021. </w:t>
      </w:r>
      <w:r w:rsidRPr="00067A4B">
        <w:rPr>
          <w:lang w:val="ru-RU"/>
        </w:rPr>
        <w:t xml:space="preserve">– </w:t>
      </w:r>
      <w:r w:rsidRPr="0098273C">
        <w:t>URL</w:t>
      </w:r>
      <w:r w:rsidRPr="00067A4B">
        <w:rPr>
          <w:lang w:val="ru-RU"/>
        </w:rPr>
        <w:t xml:space="preserve">: </w:t>
      </w:r>
      <w:hyperlink r:id="rId29" w:history="1">
        <w:r w:rsidRPr="004E4814">
          <w:rPr>
            <w:rStyle w:val="af0"/>
          </w:rPr>
          <w:t>http</w:t>
        </w:r>
        <w:r w:rsidRPr="004E4814">
          <w:rPr>
            <w:rStyle w:val="af0"/>
            <w:lang w:val="ru-RU"/>
          </w:rPr>
          <w:t>://</w:t>
        </w:r>
        <w:r w:rsidRPr="004E4814">
          <w:rPr>
            <w:rStyle w:val="af0"/>
          </w:rPr>
          <w:t>www</w:t>
        </w:r>
        <w:r w:rsidRPr="004E4814">
          <w:rPr>
            <w:rStyle w:val="af0"/>
            <w:lang w:val="ru-RU"/>
          </w:rPr>
          <w:t>.</w:t>
        </w:r>
        <w:r w:rsidRPr="004E4814">
          <w:rPr>
            <w:rStyle w:val="af0"/>
          </w:rPr>
          <w:t>statdata</w:t>
        </w:r>
        <w:r w:rsidRPr="004E4814">
          <w:rPr>
            <w:rStyle w:val="af0"/>
            <w:lang w:val="ru-RU"/>
          </w:rPr>
          <w:t>.</w:t>
        </w:r>
        <w:r w:rsidRPr="004E4814">
          <w:rPr>
            <w:rStyle w:val="af0"/>
          </w:rPr>
          <w:t>ru</w:t>
        </w:r>
        <w:r w:rsidRPr="004E4814">
          <w:rPr>
            <w:rStyle w:val="af0"/>
            <w:lang w:val="ru-RU"/>
          </w:rPr>
          <w:t>/</w:t>
        </w:r>
        <w:r w:rsidRPr="004E4814">
          <w:rPr>
            <w:rStyle w:val="af0"/>
          </w:rPr>
          <w:t>goroda</w:t>
        </w:r>
        <w:r w:rsidRPr="004E4814">
          <w:rPr>
            <w:rStyle w:val="af0"/>
            <w:lang w:val="ru-RU"/>
          </w:rPr>
          <w:t>-</w:t>
        </w:r>
        <w:r w:rsidRPr="004E4814">
          <w:rPr>
            <w:rStyle w:val="af0"/>
          </w:rPr>
          <w:t>millionniki</w:t>
        </w:r>
        <w:r w:rsidRPr="004E4814">
          <w:rPr>
            <w:rStyle w:val="af0"/>
            <w:lang w:val="ru-RU"/>
          </w:rPr>
          <w:t>-</w:t>
        </w:r>
        <w:r w:rsidRPr="004E4814">
          <w:rPr>
            <w:rStyle w:val="af0"/>
          </w:rPr>
          <w:t>rossii</w:t>
        </w:r>
        <w:r w:rsidRPr="004E4814">
          <w:rPr>
            <w:rStyle w:val="af0"/>
            <w:lang w:val="ru-RU"/>
          </w:rPr>
          <w:t>-</w:t>
        </w:r>
        <w:r w:rsidRPr="004E4814">
          <w:rPr>
            <w:rStyle w:val="af0"/>
          </w:rPr>
          <w:t>po</w:t>
        </w:r>
        <w:r w:rsidRPr="004E4814">
          <w:rPr>
            <w:rStyle w:val="af0"/>
            <w:lang w:val="ru-RU"/>
          </w:rPr>
          <w:t>-</w:t>
        </w:r>
        <w:r w:rsidRPr="004E4814">
          <w:rPr>
            <w:rStyle w:val="af0"/>
          </w:rPr>
          <w:t>naseleniu</w:t>
        </w:r>
      </w:hyperlink>
      <w:r w:rsidRPr="00E733CA">
        <w:rPr>
          <w:lang w:val="ru-RU"/>
        </w:rPr>
        <w:t xml:space="preserve">  (дата обращения: 25</w:t>
      </w:r>
      <w:r>
        <w:rPr>
          <w:lang w:val="ru-RU"/>
        </w:rPr>
        <w:t>.03</w:t>
      </w:r>
      <w:r w:rsidRPr="00E733CA">
        <w:rPr>
          <w:lang w:val="ru-RU"/>
        </w:rPr>
        <w:t>.2021)</w:t>
      </w:r>
    </w:p>
  </w:footnote>
  <w:footnote w:id="62">
    <w:p w:rsidR="00757015" w:rsidRPr="006B0409" w:rsidRDefault="00757015">
      <w:pPr>
        <w:pStyle w:val="ac"/>
        <w:rPr>
          <w:lang w:val="ru-RU"/>
        </w:rPr>
      </w:pPr>
      <w:r>
        <w:rPr>
          <w:rStyle w:val="ae"/>
        </w:rPr>
        <w:footnoteRef/>
      </w:r>
      <w:r w:rsidRPr="006B0409">
        <w:rPr>
          <w:lang w:val="ru-RU"/>
        </w:rPr>
        <w:t xml:space="preserve"> </w:t>
      </w:r>
      <w:r>
        <w:rPr>
          <w:lang w:val="ru-RU"/>
        </w:rPr>
        <w:t xml:space="preserve">Теоретическое насыщение - </w:t>
      </w:r>
      <w:r w:rsidRPr="006B0409">
        <w:rPr>
          <w:lang w:val="ru-RU"/>
        </w:rPr>
        <w:t>момент, когда ответы респондентов начинают повторять друг друга</w:t>
      </w:r>
      <w:r>
        <w:rPr>
          <w:lang w:val="ru-RU"/>
        </w:rPr>
        <w:t xml:space="preserve"> и не дают новых идей и мнений</w:t>
      </w:r>
    </w:p>
  </w:footnote>
  <w:footnote w:id="63">
    <w:p w:rsidR="00757015" w:rsidRPr="00EA20FB" w:rsidRDefault="00757015" w:rsidP="006B0409">
      <w:pPr>
        <w:pStyle w:val="ac"/>
        <w:rPr>
          <w:lang w:val="ru-RU"/>
        </w:rPr>
      </w:pPr>
      <w:r>
        <w:rPr>
          <w:rStyle w:val="ae"/>
        </w:rPr>
        <w:footnoteRef/>
      </w:r>
      <w:r w:rsidRPr="007B1FCC">
        <w:t xml:space="preserve"> Guest G., Bunce A., Johnson L. How many interviews are enough? An experiment with data saturation and variability //Field methods. – 2006. – Т. 18. – №. </w:t>
      </w:r>
      <w:r w:rsidRPr="00EA20FB">
        <w:rPr>
          <w:lang w:val="ru-RU"/>
        </w:rPr>
        <w:t>1. – С. 59-82.</w:t>
      </w:r>
    </w:p>
  </w:footnote>
  <w:footnote w:id="64">
    <w:p w:rsidR="00757015" w:rsidRPr="001F1BF7" w:rsidRDefault="00757015">
      <w:pPr>
        <w:pStyle w:val="ac"/>
        <w:rPr>
          <w:lang w:val="ru-RU"/>
        </w:rPr>
      </w:pPr>
      <w:r>
        <w:rPr>
          <w:rStyle w:val="ae"/>
        </w:rPr>
        <w:footnoteRef/>
      </w:r>
      <w:r w:rsidRPr="001F1BF7">
        <w:rPr>
          <w:lang w:val="ru-RU"/>
        </w:rPr>
        <w:t xml:space="preserve"> </w:t>
      </w:r>
      <w:r>
        <w:rPr>
          <w:lang w:val="ru-RU"/>
        </w:rPr>
        <w:t xml:space="preserve">Ассет - </w:t>
      </w:r>
      <w:r w:rsidRPr="001E34F6">
        <w:rPr>
          <w:lang w:val="ru-RU"/>
        </w:rPr>
        <w:t>цифровой объект</w:t>
      </w:r>
      <w:r>
        <w:rPr>
          <w:lang w:val="ru-RU"/>
        </w:rPr>
        <w:t>(рисунок)</w:t>
      </w:r>
      <w:r w:rsidRPr="001E34F6">
        <w:rPr>
          <w:lang w:val="ru-RU"/>
        </w:rPr>
        <w:t>, преимущественно состоящий</w:t>
      </w:r>
      <w:r>
        <w:rPr>
          <w:lang w:val="ru-RU"/>
        </w:rPr>
        <w:t xml:space="preserve"> из однотипных данных, неделимый объект, который </w:t>
      </w:r>
      <w:r w:rsidRPr="001E34F6">
        <w:rPr>
          <w:lang w:val="ru-RU"/>
        </w:rPr>
        <w:t>представляет часть игрового контента и обладает некими свойствами.</w:t>
      </w:r>
    </w:p>
  </w:footnote>
  <w:footnote w:id="65">
    <w:p w:rsidR="00757015" w:rsidRPr="00EA20FB" w:rsidRDefault="00757015">
      <w:pPr>
        <w:pStyle w:val="ac"/>
        <w:rPr>
          <w:lang w:val="ru-RU"/>
        </w:rPr>
      </w:pPr>
      <w:r>
        <w:rPr>
          <w:rStyle w:val="ae"/>
        </w:rPr>
        <w:footnoteRef/>
      </w:r>
      <w:r w:rsidRPr="00EA20FB">
        <w:rPr>
          <w:lang w:val="ru-RU"/>
        </w:rPr>
        <w:t xml:space="preserve"> </w:t>
      </w:r>
      <w:r w:rsidRPr="00175046">
        <w:rPr>
          <w:rFonts w:cs="Times New Roman"/>
          <w:sz w:val="24"/>
          <w:szCs w:val="24"/>
          <w:lang w:val="ru-RU"/>
        </w:rPr>
        <w:t>особое внимание ситуациям, когда один человек платит за другого или за группу лиц</w:t>
      </w:r>
    </w:p>
  </w:footnote>
  <w:footnote w:id="66">
    <w:p w:rsidR="00757015" w:rsidRDefault="00757015" w:rsidP="00E54983">
      <w:pPr>
        <w:pStyle w:val="ac"/>
      </w:pPr>
      <w:r>
        <w:rPr>
          <w:rStyle w:val="ae"/>
        </w:rPr>
        <w:footnoteRef/>
      </w:r>
      <w:r w:rsidRPr="00496B9A">
        <w:t xml:space="preserve"> </w:t>
      </w:r>
      <w:r>
        <w:t>Jang</w:t>
      </w:r>
      <w:r w:rsidRPr="00496B9A">
        <w:t xml:space="preserve">, </w:t>
      </w:r>
      <w:r>
        <w:t>H</w:t>
      </w:r>
      <w:r w:rsidRPr="00496B9A">
        <w:t xml:space="preserve">. &amp; </w:t>
      </w:r>
      <w:r>
        <w:t>Chu</w:t>
      </w:r>
      <w:r w:rsidRPr="00496B9A">
        <w:t xml:space="preserve">, </w:t>
      </w:r>
      <w:r>
        <w:t>W</w:t>
      </w:r>
      <w:r w:rsidRPr="00496B9A">
        <w:t xml:space="preserve">. (2012). </w:t>
      </w:r>
      <w:r>
        <w:t>Are consumers acting fairly toward companies? An examination of pay-what-youwant</w:t>
      </w:r>
    </w:p>
    <w:p w:rsidR="00757015" w:rsidRPr="00C4006C" w:rsidRDefault="00757015" w:rsidP="00E54983">
      <w:pPr>
        <w:pStyle w:val="ac"/>
      </w:pPr>
      <w:r>
        <w:t>pricing. Journal of Macromarketing, 32(4), 348–360.</w:t>
      </w:r>
    </w:p>
  </w:footnote>
  <w:footnote w:id="67">
    <w:p w:rsidR="00757015" w:rsidRDefault="00757015" w:rsidP="00E54983">
      <w:pPr>
        <w:pStyle w:val="ac"/>
      </w:pPr>
      <w:r>
        <w:rPr>
          <w:rStyle w:val="ae"/>
        </w:rPr>
        <w:footnoteRef/>
      </w:r>
      <w:r>
        <w:t xml:space="preserve"> Gerpott, T. &amp; Schneider, C. (2016). Buying behaviors when similar products are available under pay-whatyou-</w:t>
      </w:r>
    </w:p>
    <w:p w:rsidR="00757015" w:rsidRDefault="00757015" w:rsidP="00E54983">
      <w:pPr>
        <w:pStyle w:val="ac"/>
      </w:pPr>
      <w:r>
        <w:t>want and posted price conditions: Field-experimental evidence. Journal of Behavioral and Experimental</w:t>
      </w:r>
    </w:p>
    <w:p w:rsidR="00757015" w:rsidRPr="00C4006C" w:rsidRDefault="00757015" w:rsidP="00E54983">
      <w:pPr>
        <w:pStyle w:val="ac"/>
      </w:pPr>
      <w:r>
        <w:t>Economics,65, 135–145.</w:t>
      </w:r>
    </w:p>
  </w:footnote>
  <w:footnote w:id="68">
    <w:p w:rsidR="00757015" w:rsidRPr="00E54983" w:rsidRDefault="00757015" w:rsidP="00E54983">
      <w:pPr>
        <w:pStyle w:val="ac"/>
      </w:pPr>
      <w:r>
        <w:rPr>
          <w:rStyle w:val="ae"/>
        </w:rPr>
        <w:footnoteRef/>
      </w:r>
      <w:r>
        <w:t xml:space="preserve"> Gneezy, A., Gneezy, U., Nelson, L.D. &amp; Brown, A. Shared social responsibility: A field experiment in paywhat-you-want pricing and charitable giving. Science.</w:t>
      </w:r>
      <w:r w:rsidRPr="00D84E42">
        <w:t xml:space="preserve"> 2010.</w:t>
      </w:r>
      <w:r>
        <w:t xml:space="preserve"> 329(5989), 325–327.</w:t>
      </w:r>
    </w:p>
  </w:footnote>
  <w:footnote w:id="69">
    <w:p w:rsidR="00757015" w:rsidRDefault="00757015" w:rsidP="00E54983">
      <w:pPr>
        <w:pStyle w:val="ac"/>
      </w:pPr>
      <w:r>
        <w:rPr>
          <w:rStyle w:val="ae"/>
        </w:rPr>
        <w:footnoteRef/>
      </w:r>
      <w:r>
        <w:t xml:space="preserve"> Gneezy, A., Gneezy, U., Riener, G. &amp; Nelson, L.D</w:t>
      </w:r>
      <w:r w:rsidRPr="005459D6">
        <w:t xml:space="preserve">. </w:t>
      </w:r>
      <w:r>
        <w:t>Pay-what-you-want, identity, and self-signaling in</w:t>
      </w:r>
    </w:p>
    <w:p w:rsidR="00757015" w:rsidRPr="00E54983" w:rsidRDefault="00757015" w:rsidP="00E54983">
      <w:pPr>
        <w:pStyle w:val="ac"/>
      </w:pPr>
      <w:r>
        <w:t xml:space="preserve">Markets </w:t>
      </w:r>
      <w:r w:rsidRPr="005459D6">
        <w:t xml:space="preserve">// </w:t>
      </w:r>
      <w:r>
        <w:t>Proceedings of the Royal Academy of Sciences. 2012</w:t>
      </w:r>
      <w:r w:rsidRPr="005459D6">
        <w:t xml:space="preserve">. </w:t>
      </w:r>
      <w:r>
        <w:t>109(19), 7236–7240.</w:t>
      </w:r>
    </w:p>
  </w:footnote>
  <w:footnote w:id="70">
    <w:p w:rsidR="00757015" w:rsidRDefault="00757015" w:rsidP="00E54983">
      <w:pPr>
        <w:pStyle w:val="ac"/>
      </w:pPr>
      <w:r>
        <w:rPr>
          <w:rStyle w:val="ae"/>
        </w:rPr>
        <w:footnoteRef/>
      </w:r>
      <w:r w:rsidRPr="005459D6">
        <w:t xml:space="preserve"> Gautier, P.A. &amp; van der Klaauw, B. </w:t>
      </w:r>
      <w:r>
        <w:t xml:space="preserve">Selection in a field experiment with voluntary participation </w:t>
      </w:r>
      <w:r w:rsidRPr="005459D6">
        <w:t>//</w:t>
      </w:r>
      <w:r>
        <w:t xml:space="preserve"> Journal</w:t>
      </w:r>
    </w:p>
    <w:p w:rsidR="00757015" w:rsidRPr="00E54983" w:rsidRDefault="00757015" w:rsidP="00E54983">
      <w:pPr>
        <w:pStyle w:val="ac"/>
      </w:pPr>
      <w:r>
        <w:t>of Applied Econometrics. 2012</w:t>
      </w:r>
      <w:r w:rsidRPr="005459D6">
        <w:t xml:space="preserve">. </w:t>
      </w:r>
      <w:r>
        <w:t>27, 63–84.</w:t>
      </w:r>
    </w:p>
  </w:footnote>
  <w:footnote w:id="71">
    <w:p w:rsidR="00757015" w:rsidRDefault="00757015" w:rsidP="00E54983">
      <w:pPr>
        <w:pStyle w:val="ac"/>
      </w:pPr>
      <w:r>
        <w:rPr>
          <w:rStyle w:val="ae"/>
        </w:rPr>
        <w:footnoteRef/>
      </w:r>
      <w:r>
        <w:t xml:space="preserve"> Gravert, C. Pride and patronage: pay-what-you-want pricing at a charitable bookstore </w:t>
      </w:r>
      <w:r w:rsidRPr="005459D6">
        <w:t xml:space="preserve">// </w:t>
      </w:r>
      <w:r>
        <w:t>Journal of</w:t>
      </w:r>
    </w:p>
    <w:p w:rsidR="00757015" w:rsidRPr="00C4006C" w:rsidRDefault="00757015" w:rsidP="00E54983">
      <w:pPr>
        <w:pStyle w:val="ac"/>
      </w:pPr>
      <w:r>
        <w:t>Behavioral and Experimental Economics. 2017</w:t>
      </w:r>
      <w:r w:rsidRPr="005459D6">
        <w:t xml:space="preserve">. </w:t>
      </w:r>
      <w:r>
        <w:t>67, 1–7.</w:t>
      </w:r>
    </w:p>
  </w:footnote>
  <w:footnote w:id="72">
    <w:p w:rsidR="00757015" w:rsidRDefault="00757015" w:rsidP="00E54983">
      <w:pPr>
        <w:pStyle w:val="ac"/>
      </w:pPr>
      <w:r>
        <w:rPr>
          <w:rStyle w:val="ae"/>
        </w:rPr>
        <w:footnoteRef/>
      </w:r>
      <w:r>
        <w:t xml:space="preserve"> Kim, J.-Y., Kaufmann, K. &amp; Stegemann, M</w:t>
      </w:r>
      <w:r w:rsidRPr="00504C79">
        <w:t xml:space="preserve">. </w:t>
      </w:r>
      <w:r>
        <w:t>The impact of buyer-seller relationships and reference prices</w:t>
      </w:r>
    </w:p>
    <w:p w:rsidR="00757015" w:rsidRPr="00C4006C" w:rsidRDefault="00757015" w:rsidP="00E54983">
      <w:pPr>
        <w:pStyle w:val="ac"/>
      </w:pPr>
      <w:r>
        <w:t xml:space="preserve">on the effectiveness of the pay what you want pricing mechanism </w:t>
      </w:r>
      <w:r w:rsidRPr="00504C79">
        <w:t xml:space="preserve">// </w:t>
      </w:r>
      <w:r>
        <w:t>Marketing Letters. 2014. 25, 409–423.</w:t>
      </w:r>
    </w:p>
  </w:footnote>
  <w:footnote w:id="73">
    <w:p w:rsidR="00757015" w:rsidRPr="00C4006C" w:rsidRDefault="00757015" w:rsidP="00E54983">
      <w:pPr>
        <w:pStyle w:val="ac"/>
      </w:pPr>
      <w:r>
        <w:rPr>
          <w:rStyle w:val="ae"/>
        </w:rPr>
        <w:footnoteRef/>
      </w:r>
      <w:r>
        <w:t xml:space="preserve"> ibid</w:t>
      </w:r>
    </w:p>
  </w:footnote>
  <w:footnote w:id="74">
    <w:p w:rsidR="00757015" w:rsidRDefault="00757015" w:rsidP="00E54983">
      <w:pPr>
        <w:pStyle w:val="ac"/>
      </w:pPr>
      <w:r>
        <w:rPr>
          <w:rStyle w:val="ae"/>
        </w:rPr>
        <w:footnoteRef/>
      </w:r>
      <w:r>
        <w:t xml:space="preserve"> Kim, J.-Y., Natter, M. &amp; Spann, M. Pay what you want: A new participative pricing mechanism. </w:t>
      </w:r>
      <w:r w:rsidRPr="00504C79">
        <w:t xml:space="preserve">// </w:t>
      </w:r>
      <w:r>
        <w:t>Journal</w:t>
      </w:r>
    </w:p>
    <w:p w:rsidR="00757015" w:rsidRPr="00C4006C" w:rsidRDefault="00757015" w:rsidP="00E54983">
      <w:pPr>
        <w:pStyle w:val="ac"/>
      </w:pPr>
      <w:r>
        <w:t>of Marketing. 2009.73(1), 44–58.</w:t>
      </w:r>
    </w:p>
  </w:footnote>
  <w:footnote w:id="75">
    <w:p w:rsidR="00757015" w:rsidRPr="00504C79" w:rsidRDefault="00757015" w:rsidP="00E54983">
      <w:pPr>
        <w:pStyle w:val="ac"/>
      </w:pPr>
      <w:r>
        <w:rPr>
          <w:rStyle w:val="ae"/>
        </w:rPr>
        <w:footnoteRef/>
      </w:r>
      <w:r>
        <w:t xml:space="preserve"> Kim, J.-Y., Natter, M. &amp; Spann, M. Sampling, discounts or pay-what- you-want: Two field experiments </w:t>
      </w:r>
      <w:r w:rsidRPr="00504C79">
        <w:t xml:space="preserve">// </w:t>
      </w:r>
    </w:p>
    <w:p w:rsidR="00757015" w:rsidRPr="00E54983" w:rsidRDefault="00757015" w:rsidP="00E54983">
      <w:pPr>
        <w:pStyle w:val="ac"/>
      </w:pPr>
      <w:r>
        <w:t>International Journal of Research in Marketing. 2014</w:t>
      </w:r>
      <w:r w:rsidRPr="00504C79">
        <w:t xml:space="preserve">. </w:t>
      </w:r>
      <w:r>
        <w:t>31(3), 327–334</w:t>
      </w:r>
    </w:p>
  </w:footnote>
  <w:footnote w:id="76">
    <w:p w:rsidR="00757015" w:rsidRPr="00E54983" w:rsidRDefault="00757015">
      <w:pPr>
        <w:pStyle w:val="ac"/>
      </w:pPr>
      <w:r>
        <w:rPr>
          <w:rStyle w:val="ae"/>
        </w:rPr>
        <w:footnoteRef/>
      </w:r>
      <w:r>
        <w:t xml:space="preserve"> ibid</w:t>
      </w:r>
    </w:p>
  </w:footnote>
  <w:footnote w:id="77">
    <w:p w:rsidR="00757015" w:rsidRDefault="00757015" w:rsidP="00E54983">
      <w:pPr>
        <w:pStyle w:val="ac"/>
      </w:pPr>
      <w:r>
        <w:rPr>
          <w:rStyle w:val="ae"/>
        </w:rPr>
        <w:footnoteRef/>
      </w:r>
      <w:r>
        <w:t xml:space="preserve"> Kunter, M</w:t>
      </w:r>
      <w:r w:rsidRPr="00504C79">
        <w:t xml:space="preserve">. </w:t>
      </w:r>
      <w:r>
        <w:t xml:space="preserve">Exploring the pay-what-you-want payment motivation </w:t>
      </w:r>
      <w:r w:rsidRPr="00504C79">
        <w:t>//</w:t>
      </w:r>
      <w:r>
        <w:t xml:space="preserve"> Journal of Business Research. 2015</w:t>
      </w:r>
      <w:r w:rsidRPr="00504C79">
        <w:t xml:space="preserve">. </w:t>
      </w:r>
      <w:r>
        <w:t>68(1),</w:t>
      </w:r>
    </w:p>
    <w:p w:rsidR="00757015" w:rsidRDefault="00757015" w:rsidP="00E54983">
      <w:pPr>
        <w:pStyle w:val="ac"/>
      </w:pPr>
      <w:r>
        <w:t>2347–2357.</w:t>
      </w:r>
    </w:p>
  </w:footnote>
  <w:footnote w:id="78">
    <w:p w:rsidR="00757015" w:rsidRPr="009D5E80" w:rsidRDefault="00757015" w:rsidP="004D66B6">
      <w:pPr>
        <w:pStyle w:val="ac"/>
      </w:pPr>
      <w:r>
        <w:rPr>
          <w:rStyle w:val="ae"/>
        </w:rPr>
        <w:footnoteRef/>
      </w:r>
      <w:r w:rsidRPr="00C4006C">
        <w:t xml:space="preserve"> Machado, F. &amp; Sinha, R.K. </w:t>
      </w:r>
      <w:r w:rsidRPr="00E54983">
        <w:t>The viabili</w:t>
      </w:r>
      <w:r>
        <w:t xml:space="preserve">ty of pay what you want pricing </w:t>
      </w:r>
      <w:r w:rsidRPr="004D66B6">
        <w:t xml:space="preserve">// </w:t>
      </w:r>
      <w:r w:rsidRPr="00E54983">
        <w:t xml:space="preserve"> Working Paper.</w:t>
      </w:r>
      <w:r w:rsidRPr="004D66B6">
        <w:t xml:space="preserve"> </w:t>
      </w:r>
      <w:r>
        <w:t>2013</w:t>
      </w:r>
      <w:r w:rsidRPr="009D5E80">
        <w:t>.</w:t>
      </w:r>
    </w:p>
  </w:footnote>
  <w:footnote w:id="79">
    <w:p w:rsidR="00757015" w:rsidRDefault="00757015" w:rsidP="00E54983">
      <w:pPr>
        <w:pStyle w:val="ac"/>
      </w:pPr>
      <w:r>
        <w:rPr>
          <w:rStyle w:val="ae"/>
        </w:rPr>
        <w:footnoteRef/>
      </w:r>
      <w:r>
        <w:t xml:space="preserve"> Schons, L.M., Rese, M., Wieseke, J., Rasmussen, W., Weber, D. &amp; Strotmann, W.-C. There is nothing</w:t>
      </w:r>
    </w:p>
    <w:p w:rsidR="00757015" w:rsidRDefault="00757015" w:rsidP="00E54983">
      <w:pPr>
        <w:pStyle w:val="ac"/>
      </w:pPr>
      <w:r>
        <w:t xml:space="preserve">permanent except change: Analyzing individual price dynamics in ‘pay-what-you-want’ situations </w:t>
      </w:r>
      <w:r w:rsidRPr="004D66B6">
        <w:t xml:space="preserve">// </w:t>
      </w:r>
      <w:r>
        <w:t>Marketing</w:t>
      </w:r>
    </w:p>
    <w:p w:rsidR="00757015" w:rsidRDefault="00757015" w:rsidP="00E54983">
      <w:pPr>
        <w:pStyle w:val="ac"/>
      </w:pPr>
      <w:r>
        <w:t xml:space="preserve">Letters. 2013 </w:t>
      </w:r>
      <w:r w:rsidRPr="004D66B6">
        <w:t xml:space="preserve">. </w:t>
      </w:r>
      <w:r>
        <w:t>25(1), 25–36.</w:t>
      </w:r>
    </w:p>
  </w:footnote>
  <w:footnote w:id="80">
    <w:p w:rsidR="00757015" w:rsidRDefault="00757015" w:rsidP="00E54983">
      <w:pPr>
        <w:pStyle w:val="ac"/>
      </w:pPr>
      <w:r>
        <w:rPr>
          <w:rStyle w:val="ae"/>
        </w:rPr>
        <w:footnoteRef/>
      </w:r>
      <w:r>
        <w:t xml:space="preserve"> Park, S., Nam, S. &amp; Lee, J. Charitable giving, suggestion, and learning from others: Pay-what-you-want</w:t>
      </w:r>
    </w:p>
    <w:p w:rsidR="00757015" w:rsidRDefault="00757015" w:rsidP="00E54983">
      <w:pPr>
        <w:pStyle w:val="ac"/>
      </w:pPr>
      <w:r>
        <w:t>experiments at a coffee shop</w:t>
      </w:r>
      <w:r w:rsidRPr="004D66B6">
        <w:t xml:space="preserve"> //</w:t>
      </w:r>
      <w:r>
        <w:t xml:space="preserve"> Journal of Behavioral and Experimental Economics. 2017</w:t>
      </w:r>
      <w:r w:rsidRPr="004D66B6">
        <w:t xml:space="preserve">. </w:t>
      </w:r>
      <w:r>
        <w:t>66, 16–22.</w:t>
      </w:r>
    </w:p>
  </w:footnote>
  <w:footnote w:id="81">
    <w:p w:rsidR="00757015" w:rsidRDefault="00757015" w:rsidP="00E54983">
      <w:pPr>
        <w:pStyle w:val="ac"/>
      </w:pPr>
      <w:r>
        <w:rPr>
          <w:rStyle w:val="ae"/>
        </w:rPr>
        <w:footnoteRef/>
      </w:r>
      <w:r>
        <w:t xml:space="preserve"> Schröder, M., Lüer, A. &amp; Sadrieh, A. Pay-what-you-want or mark-off-your-own-price: A framing effect</w:t>
      </w:r>
    </w:p>
    <w:p w:rsidR="00757015" w:rsidRDefault="00757015" w:rsidP="00E54983">
      <w:pPr>
        <w:pStyle w:val="ac"/>
      </w:pPr>
      <w:r>
        <w:t xml:space="preserve">in customer-selected pricing </w:t>
      </w:r>
      <w:r w:rsidRPr="004D66B6">
        <w:t xml:space="preserve">// </w:t>
      </w:r>
      <w:r>
        <w:t>Journal of Behavioral and Experimental Economics. 2015</w:t>
      </w:r>
      <w:r w:rsidRPr="004D66B6">
        <w:t xml:space="preserve">. </w:t>
      </w:r>
      <w:r>
        <w:t>57, 200–204.</w:t>
      </w:r>
    </w:p>
  </w:footnote>
  <w:footnote w:id="82">
    <w:p w:rsidR="00757015" w:rsidRDefault="00757015" w:rsidP="00E54983">
      <w:pPr>
        <w:pStyle w:val="ac"/>
      </w:pPr>
      <w:r>
        <w:rPr>
          <w:rStyle w:val="ae"/>
        </w:rPr>
        <w:footnoteRef/>
      </w:r>
      <w:r>
        <w:t xml:space="preserve"> Armstrong Soule, C.A. &amp; Madrigal, RAnchors and norms in anonymous pay-what-you-want pricing</w:t>
      </w:r>
    </w:p>
    <w:p w:rsidR="00757015" w:rsidRDefault="00757015" w:rsidP="00E54983">
      <w:pPr>
        <w:pStyle w:val="ac"/>
      </w:pPr>
      <w:r>
        <w:t xml:space="preserve">Contexts </w:t>
      </w:r>
      <w:r w:rsidRPr="004D66B6">
        <w:t xml:space="preserve">// </w:t>
      </w:r>
      <w:r>
        <w:t>Journal of Behavioral and Experimental Economics. .2015. 57, 167–175.</w:t>
      </w:r>
    </w:p>
  </w:footnote>
  <w:footnote w:id="83">
    <w:p w:rsidR="00757015" w:rsidRDefault="00757015">
      <w:pPr>
        <w:pStyle w:val="ac"/>
      </w:pPr>
      <w:r>
        <w:rPr>
          <w:rStyle w:val="ae"/>
        </w:rPr>
        <w:footnoteRef/>
      </w:r>
      <w:r>
        <w:t xml:space="preserve"> ibid</w:t>
      </w:r>
    </w:p>
  </w:footnote>
  <w:footnote w:id="84">
    <w:p w:rsidR="00757015" w:rsidRDefault="00757015" w:rsidP="00B17842">
      <w:pPr>
        <w:pStyle w:val="ac"/>
      </w:pPr>
      <w:r>
        <w:rPr>
          <w:rStyle w:val="ae"/>
        </w:rPr>
        <w:footnoteRef/>
      </w:r>
      <w:r>
        <w:t xml:space="preserve"> Dorn, T. &amp; Suessmair, A. Is it really worth it? A test of pay-what-you-want pricing strategies in a German</w:t>
      </w:r>
    </w:p>
    <w:p w:rsidR="00757015" w:rsidRDefault="00757015" w:rsidP="00B17842">
      <w:pPr>
        <w:pStyle w:val="ac"/>
      </w:pPr>
      <w:r>
        <w:t xml:space="preserve">consumer behavior context. </w:t>
      </w:r>
      <w:r w:rsidRPr="007333E3">
        <w:t xml:space="preserve">// </w:t>
      </w:r>
      <w:r>
        <w:t>Global Business and Economics Review. 2016. 18(1), 82–100.</w:t>
      </w:r>
    </w:p>
  </w:footnote>
  <w:footnote w:id="85">
    <w:p w:rsidR="00757015" w:rsidRDefault="00757015" w:rsidP="00A061A3">
      <w:pPr>
        <w:pStyle w:val="ac"/>
      </w:pPr>
      <w:r>
        <w:rPr>
          <w:rStyle w:val="ae"/>
        </w:rPr>
        <w:footnoteRef/>
      </w:r>
      <w:r>
        <w:t xml:space="preserve"> Hilbert, L.P. &amp; Suessmair, A..</w:t>
      </w:r>
      <w:r w:rsidRPr="007333E3">
        <w:t xml:space="preserve"> </w:t>
      </w:r>
      <w:r>
        <w:t>The effects of social interaction and social norm compliance in pay-what</w:t>
      </w:r>
      <w:r w:rsidRPr="007333E3">
        <w:t>-</w:t>
      </w:r>
      <w:r>
        <w:t>you-</w:t>
      </w:r>
    </w:p>
    <w:p w:rsidR="00757015" w:rsidRDefault="00757015" w:rsidP="00A061A3">
      <w:pPr>
        <w:pStyle w:val="ac"/>
      </w:pPr>
      <w:r>
        <w:t xml:space="preserve">want situations </w:t>
      </w:r>
      <w:r w:rsidRPr="007333E3">
        <w:t xml:space="preserve">// </w:t>
      </w:r>
      <w:r>
        <w:t>American Journal of Industrial and Business Management. 2015</w:t>
      </w:r>
      <w:r w:rsidRPr="007333E3">
        <w:t xml:space="preserve">. </w:t>
      </w:r>
      <w:r>
        <w:t>5, 548–556.</w:t>
      </w:r>
    </w:p>
  </w:footnote>
  <w:footnote w:id="86">
    <w:p w:rsidR="00757015" w:rsidRDefault="00757015" w:rsidP="00A061A3">
      <w:pPr>
        <w:pStyle w:val="ac"/>
      </w:pPr>
      <w:r>
        <w:rPr>
          <w:rStyle w:val="ae"/>
        </w:rPr>
        <w:footnoteRef/>
      </w:r>
      <w:r>
        <w:t xml:space="preserve"> Jang, H. &amp; Chu, W. Are consumers acting fairly toward companies? An examination of pay-what-you</w:t>
      </w:r>
      <w:r w:rsidRPr="007333E3">
        <w:t>-</w:t>
      </w:r>
      <w:r>
        <w:t>want</w:t>
      </w:r>
    </w:p>
    <w:p w:rsidR="00757015" w:rsidRDefault="00757015" w:rsidP="00A061A3">
      <w:pPr>
        <w:pStyle w:val="ac"/>
      </w:pPr>
      <w:r>
        <w:t xml:space="preserve">Pricing </w:t>
      </w:r>
      <w:r w:rsidRPr="00C46C59">
        <w:t xml:space="preserve">// </w:t>
      </w:r>
      <w:r>
        <w:t>Journal of Macromarketing. 2012</w:t>
      </w:r>
      <w:r w:rsidRPr="007333E3">
        <w:t xml:space="preserve">. </w:t>
      </w:r>
      <w:r>
        <w:t>32(4), 348–360.</w:t>
      </w:r>
    </w:p>
  </w:footnote>
  <w:footnote w:id="87">
    <w:p w:rsidR="00757015" w:rsidRDefault="00757015">
      <w:pPr>
        <w:pStyle w:val="ac"/>
      </w:pPr>
      <w:r>
        <w:rPr>
          <w:rStyle w:val="ae"/>
        </w:rPr>
        <w:footnoteRef/>
      </w:r>
      <w:r>
        <w:t xml:space="preserve"> Ibid</w:t>
      </w:r>
    </w:p>
  </w:footnote>
  <w:footnote w:id="88">
    <w:p w:rsidR="00757015" w:rsidRDefault="00757015">
      <w:pPr>
        <w:pStyle w:val="ac"/>
      </w:pPr>
      <w:r>
        <w:rPr>
          <w:rStyle w:val="ae"/>
        </w:rPr>
        <w:footnoteRef/>
      </w:r>
      <w:r>
        <w:t xml:space="preserve"> ibid</w:t>
      </w:r>
    </w:p>
  </w:footnote>
  <w:footnote w:id="89">
    <w:p w:rsidR="00757015" w:rsidRDefault="00757015" w:rsidP="0067609E">
      <w:pPr>
        <w:pStyle w:val="ac"/>
      </w:pPr>
      <w:r>
        <w:rPr>
          <w:rStyle w:val="ae"/>
        </w:rPr>
        <w:footnoteRef/>
      </w:r>
      <w:r>
        <w:t xml:space="preserve"> Jang, H. &amp; Chu, W. Are consumers acting fairly toward companies? An examination of pay-what-you-want</w:t>
      </w:r>
    </w:p>
    <w:p w:rsidR="00757015" w:rsidRDefault="00757015" w:rsidP="0067609E">
      <w:pPr>
        <w:pStyle w:val="ac"/>
      </w:pPr>
      <w:r>
        <w:t xml:space="preserve">Pricing </w:t>
      </w:r>
      <w:r w:rsidRPr="00C46C59">
        <w:t xml:space="preserve">// </w:t>
      </w:r>
      <w:r>
        <w:t>Journal of Macromarketing. 2012</w:t>
      </w:r>
      <w:r w:rsidRPr="007333E3">
        <w:t xml:space="preserve">. </w:t>
      </w:r>
      <w:r>
        <w:t xml:space="preserve"> 32(4), 348–360.</w:t>
      </w:r>
    </w:p>
  </w:footnote>
  <w:footnote w:id="90">
    <w:p w:rsidR="00757015" w:rsidRDefault="00757015" w:rsidP="0067609E">
      <w:pPr>
        <w:pStyle w:val="ac"/>
      </w:pPr>
      <w:r>
        <w:rPr>
          <w:rStyle w:val="ae"/>
        </w:rPr>
        <w:footnoteRef/>
      </w:r>
      <w:r>
        <w:t xml:space="preserve"> Johnson, J.W. &amp; Cui, A.P. To influence or not to influence: external reference price strategies in pay-what-you-want pricing</w:t>
      </w:r>
      <w:r w:rsidRPr="003D580A">
        <w:t xml:space="preserve"> //</w:t>
      </w:r>
      <w:r>
        <w:t xml:space="preserve"> Journal of Business Research. 2013</w:t>
      </w:r>
      <w:r w:rsidRPr="003D580A">
        <w:t xml:space="preserve">. </w:t>
      </w:r>
      <w:r>
        <w:t>66(2), 275–281.</w:t>
      </w:r>
    </w:p>
  </w:footnote>
  <w:footnote w:id="91">
    <w:p w:rsidR="00757015" w:rsidRDefault="00757015" w:rsidP="00BD6251">
      <w:pPr>
        <w:pStyle w:val="ac"/>
      </w:pPr>
      <w:r>
        <w:rPr>
          <w:rStyle w:val="ae"/>
        </w:rPr>
        <w:footnoteRef/>
      </w:r>
      <w:r>
        <w:t xml:space="preserve"> ibid</w:t>
      </w:r>
    </w:p>
  </w:footnote>
  <w:footnote w:id="92">
    <w:p w:rsidR="00757015" w:rsidRPr="00BD6251" w:rsidRDefault="00757015">
      <w:pPr>
        <w:pStyle w:val="ac"/>
      </w:pPr>
      <w:r>
        <w:rPr>
          <w:rStyle w:val="ae"/>
        </w:rPr>
        <w:footnoteRef/>
      </w:r>
      <w:r>
        <w:t xml:space="preserve"> </w:t>
      </w:r>
      <w:r w:rsidRPr="00BD6251">
        <w:t>ibid</w:t>
      </w:r>
    </w:p>
  </w:footnote>
  <w:footnote w:id="93">
    <w:p w:rsidR="00757015" w:rsidRDefault="00757015" w:rsidP="0067609E">
      <w:pPr>
        <w:pStyle w:val="ac"/>
      </w:pPr>
      <w:r>
        <w:rPr>
          <w:rStyle w:val="ae"/>
        </w:rPr>
        <w:footnoteRef/>
      </w:r>
      <w:r>
        <w:t xml:space="preserve"> Johnson, J.W. &amp; Cui, A.P. To influence or not to influence: external reference price strategies in pay-what-you-want pricing </w:t>
      </w:r>
      <w:r w:rsidRPr="003D580A">
        <w:t>//</w:t>
      </w:r>
      <w:r>
        <w:t xml:space="preserve"> Journal of Business Research.2013</w:t>
      </w:r>
      <w:r w:rsidRPr="003D580A">
        <w:t xml:space="preserve">. </w:t>
      </w:r>
      <w:r>
        <w:t>66(2), 275–281.</w:t>
      </w:r>
    </w:p>
  </w:footnote>
  <w:footnote w:id="94">
    <w:p w:rsidR="00757015" w:rsidRDefault="00757015" w:rsidP="0067609E">
      <w:pPr>
        <w:pStyle w:val="ac"/>
      </w:pPr>
      <w:r>
        <w:rPr>
          <w:rStyle w:val="ae"/>
        </w:rPr>
        <w:footnoteRef/>
      </w:r>
      <w:r>
        <w:t xml:space="preserve"> Kim, J.-Y., Kaufmann, K. &amp; Stegemann, M. The impact of buyer-seller relationships and reference prices</w:t>
      </w:r>
    </w:p>
    <w:p w:rsidR="00757015" w:rsidRDefault="00757015" w:rsidP="0067609E">
      <w:pPr>
        <w:pStyle w:val="ac"/>
      </w:pPr>
      <w:r>
        <w:t xml:space="preserve">on the effectiveness of the pay what you want pricing mechanism </w:t>
      </w:r>
      <w:r w:rsidRPr="003D580A">
        <w:t xml:space="preserve">// </w:t>
      </w:r>
      <w:r>
        <w:t xml:space="preserve"> Marketing Letters. 2014</w:t>
      </w:r>
      <w:r w:rsidRPr="003D580A">
        <w:t xml:space="preserve">. </w:t>
      </w:r>
      <w:r>
        <w:t>25, 409–423.</w:t>
      </w:r>
    </w:p>
  </w:footnote>
  <w:footnote w:id="95">
    <w:p w:rsidR="00757015" w:rsidRDefault="00757015" w:rsidP="0067609E">
      <w:pPr>
        <w:pStyle w:val="ac"/>
      </w:pPr>
      <w:r>
        <w:rPr>
          <w:rStyle w:val="ae"/>
        </w:rPr>
        <w:footnoteRef/>
      </w:r>
      <w:r>
        <w:t xml:space="preserve"> Kunter, M. Exploring the pay-what-you-want payment motivation</w:t>
      </w:r>
      <w:r w:rsidRPr="003D580A">
        <w:t xml:space="preserve"> // </w:t>
      </w:r>
      <w:r>
        <w:t>Journal of Business Research. 2015</w:t>
      </w:r>
      <w:r w:rsidRPr="003D580A">
        <w:t xml:space="preserve">. </w:t>
      </w:r>
      <w:r>
        <w:t xml:space="preserve"> 68(1),</w:t>
      </w:r>
    </w:p>
    <w:p w:rsidR="00757015" w:rsidRDefault="00757015" w:rsidP="0067609E">
      <w:pPr>
        <w:pStyle w:val="ac"/>
      </w:pPr>
      <w:r>
        <w:t>2347–2357</w:t>
      </w:r>
    </w:p>
  </w:footnote>
  <w:footnote w:id="96">
    <w:p w:rsidR="00757015" w:rsidRPr="003D580A" w:rsidRDefault="00757015" w:rsidP="003D580A">
      <w:pPr>
        <w:pStyle w:val="ac"/>
      </w:pPr>
      <w:r>
        <w:rPr>
          <w:rStyle w:val="ae"/>
        </w:rPr>
        <w:footnoteRef/>
      </w:r>
      <w:r w:rsidRPr="00C4006C">
        <w:t xml:space="preserve"> Machado, F. &amp; Sinha, R.K. </w:t>
      </w:r>
      <w:r>
        <w:t xml:space="preserve">The viability of pay what you want pricing </w:t>
      </w:r>
      <w:r w:rsidRPr="003D580A">
        <w:t xml:space="preserve">// </w:t>
      </w:r>
      <w:r>
        <w:t>Working Paper.</w:t>
      </w:r>
      <w:r w:rsidRPr="003D580A">
        <w:t xml:space="preserve"> </w:t>
      </w:r>
      <w:r>
        <w:t>2013</w:t>
      </w:r>
      <w:r w:rsidRPr="003D580A">
        <w:t>.</w:t>
      </w:r>
    </w:p>
  </w:footnote>
  <w:footnote w:id="97">
    <w:p w:rsidR="00757015" w:rsidRDefault="00757015" w:rsidP="0067609E">
      <w:pPr>
        <w:pStyle w:val="ac"/>
      </w:pPr>
      <w:r>
        <w:rPr>
          <w:rStyle w:val="ae"/>
        </w:rPr>
        <w:footnoteRef/>
      </w:r>
      <w:r>
        <w:t xml:space="preserve"> Marett, K., Pearson, R. &amp; Moore, R.S. Pay what you want: An exploratory study of social exchange and</w:t>
      </w:r>
    </w:p>
    <w:p w:rsidR="00757015" w:rsidRDefault="00757015" w:rsidP="0067609E">
      <w:pPr>
        <w:pStyle w:val="ac"/>
      </w:pPr>
      <w:r>
        <w:t xml:space="preserve">buyer-determined prices of iProducts </w:t>
      </w:r>
      <w:r w:rsidRPr="003D580A">
        <w:t>//</w:t>
      </w:r>
      <w:r>
        <w:t xml:space="preserve"> Communications of the Association for Information Systems.</w:t>
      </w:r>
      <w:r w:rsidRPr="003D580A">
        <w:t xml:space="preserve"> </w:t>
      </w:r>
      <w:r>
        <w:t>2012</w:t>
      </w:r>
      <w:r w:rsidRPr="003D580A">
        <w:t xml:space="preserve">. </w:t>
      </w:r>
      <w:r>
        <w:t>30, Article</w:t>
      </w:r>
    </w:p>
    <w:p w:rsidR="00757015" w:rsidRDefault="00757015" w:rsidP="0067609E">
      <w:pPr>
        <w:pStyle w:val="ac"/>
      </w:pPr>
      <w:r>
        <w:t>10</w:t>
      </w:r>
    </w:p>
  </w:footnote>
  <w:footnote w:id="98">
    <w:p w:rsidR="00757015" w:rsidRDefault="00757015" w:rsidP="0067609E">
      <w:pPr>
        <w:pStyle w:val="ac"/>
      </w:pPr>
      <w:r>
        <w:rPr>
          <w:rStyle w:val="ae"/>
        </w:rPr>
        <w:footnoteRef/>
      </w:r>
      <w:r>
        <w:t xml:space="preserve"> Regner, T. Why consumers pay voluntarily: Evidence from online music </w:t>
      </w:r>
      <w:r w:rsidRPr="003D580A">
        <w:t>//</w:t>
      </w:r>
      <w:r>
        <w:t xml:space="preserve"> Journal of Behavioral and</w:t>
      </w:r>
    </w:p>
    <w:p w:rsidR="00757015" w:rsidRDefault="00757015" w:rsidP="0067609E">
      <w:pPr>
        <w:pStyle w:val="ac"/>
      </w:pPr>
      <w:r>
        <w:t>Experimental Economics.</w:t>
      </w:r>
      <w:r w:rsidRPr="00C46C59">
        <w:t xml:space="preserve"> </w:t>
      </w:r>
      <w:r>
        <w:t>2015</w:t>
      </w:r>
      <w:r w:rsidRPr="003D580A">
        <w:t xml:space="preserve">. </w:t>
      </w:r>
      <w:r>
        <w:t xml:space="preserve"> 57, 205–214.</w:t>
      </w:r>
    </w:p>
  </w:footnote>
  <w:footnote w:id="99">
    <w:p w:rsidR="00757015" w:rsidRDefault="00757015">
      <w:pPr>
        <w:pStyle w:val="ac"/>
      </w:pPr>
      <w:r>
        <w:rPr>
          <w:rStyle w:val="ae"/>
        </w:rPr>
        <w:footnoteRef/>
      </w:r>
      <w:r>
        <w:t xml:space="preserve"> ibid</w:t>
      </w:r>
    </w:p>
  </w:footnote>
  <w:footnote w:id="100">
    <w:p w:rsidR="00757015" w:rsidRDefault="00757015" w:rsidP="0067609E">
      <w:pPr>
        <w:pStyle w:val="ac"/>
      </w:pPr>
      <w:r>
        <w:rPr>
          <w:rStyle w:val="ae"/>
        </w:rPr>
        <w:footnoteRef/>
      </w:r>
      <w:r w:rsidRPr="00C4006C">
        <w:t xml:space="preserve"> Santana, S. &amp; Morwitz, V.G</w:t>
      </w:r>
      <w:r w:rsidRPr="003D580A">
        <w:t xml:space="preserve">. </w:t>
      </w:r>
      <w:r>
        <w:t>Because we’re partners: How social values and relationship norms influence</w:t>
      </w:r>
    </w:p>
    <w:p w:rsidR="00757015" w:rsidRDefault="00757015" w:rsidP="0067609E">
      <w:pPr>
        <w:pStyle w:val="ac"/>
      </w:pPr>
      <w:r>
        <w:t xml:space="preserve">consumer payments in pay-what-you-want contexts </w:t>
      </w:r>
      <w:r w:rsidRPr="003D580A">
        <w:t xml:space="preserve">// </w:t>
      </w:r>
      <w:r>
        <w:t xml:space="preserve"> Advances in Consumer Research. 2015</w:t>
      </w:r>
      <w:r w:rsidRPr="003D580A">
        <w:t xml:space="preserve">. </w:t>
      </w:r>
      <w:r>
        <w:t>43, 8–9.</w:t>
      </w:r>
    </w:p>
  </w:footnote>
  <w:footnote w:id="101">
    <w:p w:rsidR="00757015" w:rsidRDefault="00757015">
      <w:pPr>
        <w:pStyle w:val="ac"/>
      </w:pPr>
      <w:r>
        <w:rPr>
          <w:rStyle w:val="ae"/>
        </w:rPr>
        <w:footnoteRef/>
      </w:r>
      <w:r>
        <w:t xml:space="preserve"> ibid</w:t>
      </w:r>
    </w:p>
  </w:footnote>
  <w:footnote w:id="102">
    <w:p w:rsidR="00757015" w:rsidRDefault="00757015">
      <w:pPr>
        <w:pStyle w:val="ac"/>
      </w:pPr>
      <w:r>
        <w:rPr>
          <w:rStyle w:val="ae"/>
        </w:rPr>
        <w:footnoteRef/>
      </w:r>
      <w:r>
        <w:t xml:space="preserve"> ibid</w:t>
      </w:r>
    </w:p>
  </w:footnote>
  <w:footnote w:id="103">
    <w:p w:rsidR="00757015" w:rsidRDefault="00757015" w:rsidP="0067609E">
      <w:pPr>
        <w:pStyle w:val="ac"/>
      </w:pPr>
      <w:r>
        <w:rPr>
          <w:rStyle w:val="ae"/>
        </w:rPr>
        <w:footnoteRef/>
      </w:r>
      <w:r>
        <w:t xml:space="preserve"> Thomas, S. &amp; Gierl, H. Pay what you want: How to affect the price consumers are willing to pay </w:t>
      </w:r>
      <w:r w:rsidRPr="003D580A">
        <w:t xml:space="preserve">// </w:t>
      </w:r>
      <w:r>
        <w:t>In</w:t>
      </w:r>
    </w:p>
    <w:p w:rsidR="00757015" w:rsidRPr="003D580A" w:rsidRDefault="00757015" w:rsidP="003D580A">
      <w:pPr>
        <w:pStyle w:val="ac"/>
      </w:pPr>
      <w:r>
        <w:t>Proceedings of the 13th ICORIA: International Conference on Research in Advertising. 2014</w:t>
      </w:r>
      <w:r w:rsidRPr="003D580A">
        <w:t>.</w:t>
      </w:r>
    </w:p>
  </w:footnote>
  <w:footnote w:id="104">
    <w:p w:rsidR="00757015" w:rsidRDefault="00757015" w:rsidP="0067609E">
      <w:pPr>
        <w:pStyle w:val="ac"/>
      </w:pPr>
      <w:r>
        <w:rPr>
          <w:rStyle w:val="ae"/>
        </w:rPr>
        <w:footnoteRef/>
      </w:r>
      <w:r>
        <w:t xml:space="preserve"> Weisstein, F.L., Kukar-Kinney, M. &amp; Monroe, K.B. Determinants of consumers’ response to pay-what-you-</w:t>
      </w:r>
    </w:p>
    <w:p w:rsidR="00757015" w:rsidRPr="00CE61A8" w:rsidRDefault="00757015" w:rsidP="0067609E">
      <w:pPr>
        <w:pStyle w:val="ac"/>
        <w:rPr>
          <w:lang w:val="ru-RU"/>
        </w:rPr>
      </w:pPr>
      <w:r>
        <w:t xml:space="preserve">want pricing strategy on the internet </w:t>
      </w:r>
      <w:r w:rsidRPr="003D580A">
        <w:t xml:space="preserve">// </w:t>
      </w:r>
      <w:r>
        <w:t xml:space="preserve"> Journal of Business Research,  2016</w:t>
      </w:r>
      <w:r w:rsidRPr="003D580A">
        <w:t xml:space="preserve">. </w:t>
      </w:r>
      <w:r w:rsidRPr="00CE61A8">
        <w:rPr>
          <w:lang w:val="ru-RU"/>
        </w:rPr>
        <w:t>69, 4313–4320.</w:t>
      </w:r>
    </w:p>
  </w:footnote>
  <w:footnote w:id="105">
    <w:p w:rsidR="00757015" w:rsidRPr="00CE61A8" w:rsidRDefault="00757015" w:rsidP="003D580A">
      <w:pPr>
        <w:pStyle w:val="ac"/>
        <w:rPr>
          <w:lang w:val="ru-RU"/>
        </w:rPr>
      </w:pPr>
      <w:r>
        <w:rPr>
          <w:rStyle w:val="ae"/>
        </w:rPr>
        <w:footnoteRef/>
      </w:r>
      <w:r w:rsidRPr="00CE61A8">
        <w:rPr>
          <w:lang w:val="ru-RU"/>
        </w:rPr>
        <w:t xml:space="preserve"> </w:t>
      </w:r>
      <w:r>
        <w:t>ibid</w:t>
      </w:r>
    </w:p>
  </w:footnote>
  <w:footnote w:id="106">
    <w:p w:rsidR="00757015" w:rsidRPr="001E34F6" w:rsidRDefault="00757015" w:rsidP="00984513">
      <w:pPr>
        <w:pStyle w:val="ac"/>
        <w:rPr>
          <w:lang w:val="ru-RU"/>
        </w:rPr>
      </w:pPr>
      <w:r>
        <w:rPr>
          <w:rStyle w:val="ae"/>
        </w:rPr>
        <w:footnoteRef/>
      </w:r>
      <w:r w:rsidRPr="001E34F6">
        <w:rPr>
          <w:lang w:val="ru-RU"/>
        </w:rPr>
        <w:t xml:space="preserve"> цифровой объект</w:t>
      </w:r>
      <w:r>
        <w:rPr>
          <w:lang w:val="ru-RU"/>
        </w:rPr>
        <w:t>(рисунок)</w:t>
      </w:r>
      <w:r w:rsidRPr="001E34F6">
        <w:rPr>
          <w:lang w:val="ru-RU"/>
        </w:rPr>
        <w:t>, преимущественно состоящий</w:t>
      </w:r>
      <w:r>
        <w:rPr>
          <w:lang w:val="ru-RU"/>
        </w:rPr>
        <w:t xml:space="preserve"> из однотипных данных, неделимый объект, который </w:t>
      </w:r>
      <w:r w:rsidRPr="001E34F6">
        <w:rPr>
          <w:lang w:val="ru-RU"/>
        </w:rPr>
        <w:t>представляет часть игрового контента и обладает некими свойствами.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B3C"/>
    <w:multiLevelType w:val="hybridMultilevel"/>
    <w:tmpl w:val="303A938C"/>
    <w:lvl w:ilvl="0" w:tplc="FFFFFFFF">
      <w:start w:val="1"/>
      <w:numFmt w:val="decimal"/>
      <w:lvlText w:val="Рис. %1."/>
      <w:lvlJc w:val="left"/>
      <w:pPr>
        <w:ind w:left="1440" w:hanging="360"/>
      </w:pPr>
      <w:rPr>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623723"/>
    <w:multiLevelType w:val="hybridMultilevel"/>
    <w:tmpl w:val="50D0AC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AB15178"/>
    <w:multiLevelType w:val="hybridMultilevel"/>
    <w:tmpl w:val="48427058"/>
    <w:lvl w:ilvl="0" w:tplc="3406369C">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955E0"/>
    <w:multiLevelType w:val="hybridMultilevel"/>
    <w:tmpl w:val="A2BEE59E"/>
    <w:lvl w:ilvl="0" w:tplc="8F52B264">
      <w:start w:val="1"/>
      <w:numFmt w:val="decimal"/>
      <w:lvlText w:val="Таблица %1."/>
      <w:lvlJc w:val="center"/>
      <w:pPr>
        <w:ind w:left="720" w:hanging="360"/>
      </w:pPr>
      <w:rPr>
        <w:rFonts w:hint="default"/>
        <w:b/>
        <w:i w:val="0"/>
        <w:caps w:val="0"/>
        <w:strike w:val="0"/>
        <w:dstrike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44B4C"/>
    <w:multiLevelType w:val="hybridMultilevel"/>
    <w:tmpl w:val="611A7D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2EB6CE0"/>
    <w:multiLevelType w:val="hybridMultilevel"/>
    <w:tmpl w:val="B412C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B4BEC"/>
    <w:multiLevelType w:val="hybridMultilevel"/>
    <w:tmpl w:val="E8E2E1D2"/>
    <w:lvl w:ilvl="0" w:tplc="8F52B264">
      <w:start w:val="1"/>
      <w:numFmt w:val="decimal"/>
      <w:lvlText w:val="Таблица %1."/>
      <w:lvlJc w:val="center"/>
      <w:pPr>
        <w:ind w:left="720" w:hanging="360"/>
      </w:pPr>
      <w:rPr>
        <w:rFonts w:hint="default"/>
        <w:b/>
        <w:i w:val="0"/>
        <w:caps w:val="0"/>
        <w:strike w:val="0"/>
        <w:dstrike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56141"/>
    <w:multiLevelType w:val="hybridMultilevel"/>
    <w:tmpl w:val="7C46FE78"/>
    <w:lvl w:ilvl="0" w:tplc="8F52B264">
      <w:start w:val="1"/>
      <w:numFmt w:val="decimal"/>
      <w:lvlText w:val="Таблица %1."/>
      <w:lvlJc w:val="center"/>
      <w:pPr>
        <w:ind w:left="4187" w:hanging="360"/>
      </w:pPr>
      <w:rPr>
        <w:rFonts w:hint="default"/>
        <w:b/>
        <w:i w:val="0"/>
        <w:caps w:val="0"/>
        <w:strike w:val="0"/>
        <w:dstrike w:val="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91382F"/>
    <w:multiLevelType w:val="hybridMultilevel"/>
    <w:tmpl w:val="EAFC8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934243"/>
    <w:multiLevelType w:val="hybridMultilevel"/>
    <w:tmpl w:val="F89CFD6C"/>
    <w:lvl w:ilvl="0" w:tplc="7FF42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437A1D"/>
    <w:multiLevelType w:val="hybridMultilevel"/>
    <w:tmpl w:val="EB4C429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4D65AB"/>
    <w:multiLevelType w:val="hybridMultilevel"/>
    <w:tmpl w:val="BB1C95A0"/>
    <w:lvl w:ilvl="0" w:tplc="8F52B264">
      <w:start w:val="1"/>
      <w:numFmt w:val="decimal"/>
      <w:lvlText w:val="Таблица %1."/>
      <w:lvlJc w:val="center"/>
      <w:pPr>
        <w:ind w:left="4187" w:hanging="360"/>
      </w:pPr>
      <w:rPr>
        <w:rFonts w:hint="default"/>
        <w:b/>
        <w:i w:val="0"/>
        <w:caps w:val="0"/>
        <w:strike w:val="0"/>
        <w:dstrike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761839"/>
    <w:multiLevelType w:val="hybridMultilevel"/>
    <w:tmpl w:val="B2EC8BDA"/>
    <w:lvl w:ilvl="0" w:tplc="8F52B264">
      <w:start w:val="1"/>
      <w:numFmt w:val="decimal"/>
      <w:lvlText w:val="Таблица %1."/>
      <w:lvlJc w:val="center"/>
      <w:pPr>
        <w:ind w:left="720" w:hanging="360"/>
      </w:pPr>
      <w:rPr>
        <w:rFonts w:hint="default"/>
        <w:b/>
        <w:i w:val="0"/>
        <w:caps w:val="0"/>
        <w:strike w:val="0"/>
        <w:dstrike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32753"/>
    <w:multiLevelType w:val="hybridMultilevel"/>
    <w:tmpl w:val="50A66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FC4C23"/>
    <w:multiLevelType w:val="hybridMultilevel"/>
    <w:tmpl w:val="011E25D4"/>
    <w:lvl w:ilvl="0" w:tplc="8F52B264">
      <w:start w:val="1"/>
      <w:numFmt w:val="decimal"/>
      <w:lvlText w:val="Таблица %1."/>
      <w:lvlJc w:val="center"/>
      <w:pPr>
        <w:ind w:left="4187" w:hanging="360"/>
      </w:pPr>
      <w:rPr>
        <w:rFonts w:hint="default"/>
        <w:b/>
        <w:i w:val="0"/>
        <w:caps w:val="0"/>
        <w:strike w:val="0"/>
        <w:dstrike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E1957"/>
    <w:multiLevelType w:val="hybridMultilevel"/>
    <w:tmpl w:val="CE701FA4"/>
    <w:lvl w:ilvl="0" w:tplc="9E42F8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C33C9"/>
    <w:multiLevelType w:val="hybridMultilevel"/>
    <w:tmpl w:val="DEE229FA"/>
    <w:lvl w:ilvl="0" w:tplc="EF226B4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403613AE"/>
    <w:multiLevelType w:val="hybridMultilevel"/>
    <w:tmpl w:val="25325316"/>
    <w:lvl w:ilvl="0" w:tplc="34DE9C9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4130166E"/>
    <w:multiLevelType w:val="multilevel"/>
    <w:tmpl w:val="57608E1E"/>
    <w:lvl w:ilvl="0">
      <w:start w:val="1"/>
      <w:numFmt w:val="decimal"/>
      <w:lvlText w:val="%1."/>
      <w:lvlJc w:val="left"/>
      <w:pPr>
        <w:ind w:left="750" w:hanging="39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4912403"/>
    <w:multiLevelType w:val="hybridMultilevel"/>
    <w:tmpl w:val="69EABF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51C0392"/>
    <w:multiLevelType w:val="hybridMultilevel"/>
    <w:tmpl w:val="362EF33C"/>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3D627F"/>
    <w:multiLevelType w:val="hybridMultilevel"/>
    <w:tmpl w:val="11E85C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B4E2580"/>
    <w:multiLevelType w:val="hybridMultilevel"/>
    <w:tmpl w:val="45402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EF2780"/>
    <w:multiLevelType w:val="hybridMultilevel"/>
    <w:tmpl w:val="7ECE0B72"/>
    <w:lvl w:ilvl="0" w:tplc="9E42F8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17993"/>
    <w:multiLevelType w:val="hybridMultilevel"/>
    <w:tmpl w:val="59987D00"/>
    <w:lvl w:ilvl="0" w:tplc="547688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FEF59A7"/>
    <w:multiLevelType w:val="hybridMultilevel"/>
    <w:tmpl w:val="A71A0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AA3F85"/>
    <w:multiLevelType w:val="hybridMultilevel"/>
    <w:tmpl w:val="07328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D63CEE"/>
    <w:multiLevelType w:val="hybridMultilevel"/>
    <w:tmpl w:val="7F4E5136"/>
    <w:lvl w:ilvl="0" w:tplc="1298C664">
      <w:start w:val="1"/>
      <w:numFmt w:val="decimal"/>
      <w:lvlText w:val="Рис %1."/>
      <w:lvlJc w:val="center"/>
      <w:pPr>
        <w:ind w:left="1210" w:hanging="360"/>
      </w:pPr>
      <w:rPr>
        <w:rFonts w:hint="default"/>
        <w:b/>
        <w:i/>
        <w:caps w:val="0"/>
        <w:strike w:val="0"/>
        <w:dstrike w:val="0"/>
        <w:vertAlign w:val="baseline"/>
        <w:lang w:val="ru-RU"/>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8" w15:restartNumberingAfterBreak="0">
    <w:nsid w:val="56D7500D"/>
    <w:multiLevelType w:val="hybridMultilevel"/>
    <w:tmpl w:val="77CE7F8E"/>
    <w:lvl w:ilvl="0" w:tplc="FFFFFFFF">
      <w:start w:val="1"/>
      <w:numFmt w:val="decimal"/>
      <w:lvlText w:val="Рис. %1."/>
      <w:lvlJc w:val="left"/>
      <w:pPr>
        <w:ind w:left="1440" w:hanging="360"/>
      </w:pPr>
      <w:rPr>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766351F"/>
    <w:multiLevelType w:val="hybridMultilevel"/>
    <w:tmpl w:val="FB92A5C0"/>
    <w:lvl w:ilvl="0" w:tplc="53A40E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6D6133"/>
    <w:multiLevelType w:val="hybridMultilevel"/>
    <w:tmpl w:val="674EB304"/>
    <w:lvl w:ilvl="0" w:tplc="47D2CF94">
      <w:start w:val="1"/>
      <w:numFmt w:val="decimal"/>
      <w:lvlText w:val="Таблица %1."/>
      <w:lvlJc w:val="left"/>
      <w:pPr>
        <w:ind w:left="1080" w:hanging="360"/>
      </w:pPr>
      <w:rPr>
        <w:rFonts w:ascii="Times New Roman" w:hAnsi="Times New Roman" w:hint="default"/>
        <w:b/>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EEE106A"/>
    <w:multiLevelType w:val="hybridMultilevel"/>
    <w:tmpl w:val="3A1A69CA"/>
    <w:lvl w:ilvl="0" w:tplc="FFFFFFFF">
      <w:start w:val="1"/>
      <w:numFmt w:val="decimal"/>
      <w:lvlText w:val="Рис. %1."/>
      <w:lvlJc w:val="left"/>
      <w:pPr>
        <w:ind w:left="1440" w:hanging="360"/>
      </w:pPr>
      <w:rPr>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D650063"/>
    <w:multiLevelType w:val="hybridMultilevel"/>
    <w:tmpl w:val="1E1A321E"/>
    <w:lvl w:ilvl="0" w:tplc="6270D3BA">
      <w:start w:val="1"/>
      <w:numFmt w:val="decimal"/>
      <w:pStyle w:val="a"/>
      <w:lvlText w:val="Рис.%1."/>
      <w:lvlJc w:val="left"/>
      <w:pPr>
        <w:ind w:left="720" w:hanging="360"/>
      </w:pPr>
      <w:rPr>
        <w:rFonts w:hint="default"/>
        <w:b w:val="0"/>
        <w:i/>
        <w:sz w:val="24"/>
      </w:rPr>
    </w:lvl>
    <w:lvl w:ilvl="1" w:tplc="04360019">
      <w:start w:val="1"/>
      <w:numFmt w:val="lowerLetter"/>
      <w:lvlText w:val="%2."/>
      <w:lvlJc w:val="left"/>
      <w:pPr>
        <w:ind w:left="1440" w:hanging="360"/>
      </w:pPr>
    </w:lvl>
    <w:lvl w:ilvl="2" w:tplc="6D28F574">
      <w:start w:val="1"/>
      <w:numFmt w:val="decimal"/>
      <w:lvlText w:val="%3."/>
      <w:lvlJc w:val="left"/>
      <w:pPr>
        <w:ind w:left="2687" w:hanging="707"/>
      </w:pPr>
      <w:rPr>
        <w:rFonts w:hint="default"/>
      </w:r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33" w15:restartNumberingAfterBreak="0">
    <w:nsid w:val="6F4D1FBD"/>
    <w:multiLevelType w:val="hybridMultilevel"/>
    <w:tmpl w:val="B8D66618"/>
    <w:lvl w:ilvl="0" w:tplc="1850117E">
      <w:start w:val="1"/>
      <w:numFmt w:val="decimal"/>
      <w:lvlText w:val="%1."/>
      <w:lvlJc w:val="left"/>
      <w:pPr>
        <w:ind w:left="360" w:hanging="360"/>
      </w:pPr>
      <w:rPr>
        <w:rFonts w:hint="default"/>
        <w:b w:val="0"/>
        <w:b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762B3390"/>
    <w:multiLevelType w:val="hybridMultilevel"/>
    <w:tmpl w:val="65166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4571B"/>
    <w:multiLevelType w:val="hybridMultilevel"/>
    <w:tmpl w:val="59521520"/>
    <w:lvl w:ilvl="0" w:tplc="8F52B264">
      <w:start w:val="1"/>
      <w:numFmt w:val="decimal"/>
      <w:lvlText w:val="Таблица %1."/>
      <w:lvlJc w:val="center"/>
      <w:pPr>
        <w:ind w:left="720" w:hanging="360"/>
      </w:pPr>
      <w:rPr>
        <w:rFonts w:hint="default"/>
        <w:b/>
        <w:i w:val="0"/>
        <w:caps w:val="0"/>
        <w:strike w:val="0"/>
        <w:dstrike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29680C"/>
    <w:multiLevelType w:val="hybridMultilevel"/>
    <w:tmpl w:val="6ACEBB72"/>
    <w:lvl w:ilvl="0" w:tplc="C38413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8"/>
  </w:num>
  <w:num w:numId="3">
    <w:abstractNumId w:val="22"/>
  </w:num>
  <w:num w:numId="4">
    <w:abstractNumId w:val="36"/>
  </w:num>
  <w:num w:numId="5">
    <w:abstractNumId w:val="8"/>
  </w:num>
  <w:num w:numId="6">
    <w:abstractNumId w:val="33"/>
  </w:num>
  <w:num w:numId="7">
    <w:abstractNumId w:val="27"/>
  </w:num>
  <w:num w:numId="8">
    <w:abstractNumId w:val="7"/>
  </w:num>
  <w:num w:numId="9">
    <w:abstractNumId w:val="20"/>
  </w:num>
  <w:num w:numId="10">
    <w:abstractNumId w:val="19"/>
  </w:num>
  <w:num w:numId="11">
    <w:abstractNumId w:val="25"/>
  </w:num>
  <w:num w:numId="12">
    <w:abstractNumId w:val="34"/>
  </w:num>
  <w:num w:numId="13">
    <w:abstractNumId w:val="24"/>
  </w:num>
  <w:num w:numId="14">
    <w:abstractNumId w:val="17"/>
  </w:num>
  <w:num w:numId="15">
    <w:abstractNumId w:val="16"/>
  </w:num>
  <w:num w:numId="16">
    <w:abstractNumId w:val="2"/>
  </w:num>
  <w:num w:numId="17">
    <w:abstractNumId w:val="10"/>
  </w:num>
  <w:num w:numId="18">
    <w:abstractNumId w:val="29"/>
  </w:num>
  <w:num w:numId="19">
    <w:abstractNumId w:val="5"/>
  </w:num>
  <w:num w:numId="20">
    <w:abstractNumId w:val="32"/>
  </w:num>
  <w:num w:numId="21">
    <w:abstractNumId w:val="4"/>
  </w:num>
  <w:num w:numId="22">
    <w:abstractNumId w:val="21"/>
  </w:num>
  <w:num w:numId="23">
    <w:abstractNumId w:val="1"/>
  </w:num>
  <w:num w:numId="24">
    <w:abstractNumId w:val="13"/>
  </w:num>
  <w:num w:numId="25">
    <w:abstractNumId w:val="9"/>
  </w:num>
  <w:num w:numId="26">
    <w:abstractNumId w:val="15"/>
  </w:num>
  <w:num w:numId="27">
    <w:abstractNumId w:val="11"/>
  </w:num>
  <w:num w:numId="28">
    <w:abstractNumId w:val="0"/>
  </w:num>
  <w:num w:numId="29">
    <w:abstractNumId w:val="6"/>
  </w:num>
  <w:num w:numId="30">
    <w:abstractNumId w:val="31"/>
  </w:num>
  <w:num w:numId="31">
    <w:abstractNumId w:val="14"/>
  </w:num>
  <w:num w:numId="32">
    <w:abstractNumId w:val="23"/>
  </w:num>
  <w:num w:numId="33">
    <w:abstractNumId w:val="35"/>
  </w:num>
  <w:num w:numId="34">
    <w:abstractNumId w:val="28"/>
  </w:num>
  <w:num w:numId="35">
    <w:abstractNumId w:val="12"/>
  </w:num>
  <w:num w:numId="36">
    <w:abstractNumId w:val="3"/>
  </w:num>
  <w:num w:numId="37">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81F"/>
    <w:rsid w:val="00001BA1"/>
    <w:rsid w:val="00002AEA"/>
    <w:rsid w:val="00003AD0"/>
    <w:rsid w:val="000058FC"/>
    <w:rsid w:val="0000638D"/>
    <w:rsid w:val="00007D07"/>
    <w:rsid w:val="00007F00"/>
    <w:rsid w:val="000129B2"/>
    <w:rsid w:val="000162CF"/>
    <w:rsid w:val="00016D1C"/>
    <w:rsid w:val="000210D2"/>
    <w:rsid w:val="0002239F"/>
    <w:rsid w:val="00024BD8"/>
    <w:rsid w:val="00026914"/>
    <w:rsid w:val="000310F2"/>
    <w:rsid w:val="00031CB8"/>
    <w:rsid w:val="000323CB"/>
    <w:rsid w:val="00034C9F"/>
    <w:rsid w:val="0003700D"/>
    <w:rsid w:val="000404C9"/>
    <w:rsid w:val="00045998"/>
    <w:rsid w:val="00046739"/>
    <w:rsid w:val="00051C5E"/>
    <w:rsid w:val="0005705C"/>
    <w:rsid w:val="00057FCC"/>
    <w:rsid w:val="000602F6"/>
    <w:rsid w:val="000614BB"/>
    <w:rsid w:val="00064C9D"/>
    <w:rsid w:val="00066B60"/>
    <w:rsid w:val="00067A4B"/>
    <w:rsid w:val="00070285"/>
    <w:rsid w:val="00070570"/>
    <w:rsid w:val="00075287"/>
    <w:rsid w:val="00081259"/>
    <w:rsid w:val="000814B3"/>
    <w:rsid w:val="00083330"/>
    <w:rsid w:val="0008636B"/>
    <w:rsid w:val="00094D64"/>
    <w:rsid w:val="00096A16"/>
    <w:rsid w:val="00096C6C"/>
    <w:rsid w:val="000A2201"/>
    <w:rsid w:val="000A7792"/>
    <w:rsid w:val="000B4AD1"/>
    <w:rsid w:val="000B4D5D"/>
    <w:rsid w:val="000B5138"/>
    <w:rsid w:val="000C2E91"/>
    <w:rsid w:val="000C302F"/>
    <w:rsid w:val="000C3AE1"/>
    <w:rsid w:val="000C4E8C"/>
    <w:rsid w:val="000C771B"/>
    <w:rsid w:val="000C7CEA"/>
    <w:rsid w:val="000D2226"/>
    <w:rsid w:val="000D40E6"/>
    <w:rsid w:val="000D6D53"/>
    <w:rsid w:val="000E02B6"/>
    <w:rsid w:val="000E0A39"/>
    <w:rsid w:val="000E395E"/>
    <w:rsid w:val="000E42A3"/>
    <w:rsid w:val="000E4A3D"/>
    <w:rsid w:val="000E7C25"/>
    <w:rsid w:val="000F528E"/>
    <w:rsid w:val="000F689B"/>
    <w:rsid w:val="000F6B99"/>
    <w:rsid w:val="00104F7E"/>
    <w:rsid w:val="00110A1B"/>
    <w:rsid w:val="00111692"/>
    <w:rsid w:val="00113A10"/>
    <w:rsid w:val="00116F7F"/>
    <w:rsid w:val="00125BC3"/>
    <w:rsid w:val="001263CB"/>
    <w:rsid w:val="00126517"/>
    <w:rsid w:val="00130E3B"/>
    <w:rsid w:val="00131740"/>
    <w:rsid w:val="00134482"/>
    <w:rsid w:val="00135A72"/>
    <w:rsid w:val="00137D65"/>
    <w:rsid w:val="00137F07"/>
    <w:rsid w:val="0014134A"/>
    <w:rsid w:val="00144970"/>
    <w:rsid w:val="0014510F"/>
    <w:rsid w:val="001532AD"/>
    <w:rsid w:val="00153BAA"/>
    <w:rsid w:val="001541C5"/>
    <w:rsid w:val="001579B7"/>
    <w:rsid w:val="00161590"/>
    <w:rsid w:val="001633FA"/>
    <w:rsid w:val="00163E4F"/>
    <w:rsid w:val="001645FC"/>
    <w:rsid w:val="001714CA"/>
    <w:rsid w:val="00173587"/>
    <w:rsid w:val="00175046"/>
    <w:rsid w:val="00175F9E"/>
    <w:rsid w:val="00176864"/>
    <w:rsid w:val="0018147D"/>
    <w:rsid w:val="0018339F"/>
    <w:rsid w:val="001876E9"/>
    <w:rsid w:val="001925D4"/>
    <w:rsid w:val="00196FD7"/>
    <w:rsid w:val="001A1AE3"/>
    <w:rsid w:val="001B03AF"/>
    <w:rsid w:val="001B474D"/>
    <w:rsid w:val="001B6C62"/>
    <w:rsid w:val="001B6DDA"/>
    <w:rsid w:val="001C0AB1"/>
    <w:rsid w:val="001C47D8"/>
    <w:rsid w:val="001D7786"/>
    <w:rsid w:val="001D78C5"/>
    <w:rsid w:val="001E0646"/>
    <w:rsid w:val="001E36F2"/>
    <w:rsid w:val="001E3C59"/>
    <w:rsid w:val="001E779F"/>
    <w:rsid w:val="001E7E57"/>
    <w:rsid w:val="001F0003"/>
    <w:rsid w:val="001F08B9"/>
    <w:rsid w:val="001F0DAF"/>
    <w:rsid w:val="001F1BF7"/>
    <w:rsid w:val="001F61A2"/>
    <w:rsid w:val="002046CE"/>
    <w:rsid w:val="0020627F"/>
    <w:rsid w:val="00207123"/>
    <w:rsid w:val="0021362F"/>
    <w:rsid w:val="002136BF"/>
    <w:rsid w:val="002137A5"/>
    <w:rsid w:val="00214C0C"/>
    <w:rsid w:val="00221EB6"/>
    <w:rsid w:val="00226456"/>
    <w:rsid w:val="0022650C"/>
    <w:rsid w:val="002440C1"/>
    <w:rsid w:val="00245710"/>
    <w:rsid w:val="00245BE0"/>
    <w:rsid w:val="00245C9D"/>
    <w:rsid w:val="0024637E"/>
    <w:rsid w:val="00247699"/>
    <w:rsid w:val="00250F8F"/>
    <w:rsid w:val="00253DE6"/>
    <w:rsid w:val="00254908"/>
    <w:rsid w:val="0026024E"/>
    <w:rsid w:val="002607CC"/>
    <w:rsid w:val="00260DB0"/>
    <w:rsid w:val="00260EBB"/>
    <w:rsid w:val="0026368C"/>
    <w:rsid w:val="00265617"/>
    <w:rsid w:val="0026623F"/>
    <w:rsid w:val="00274154"/>
    <w:rsid w:val="002755F0"/>
    <w:rsid w:val="002777C4"/>
    <w:rsid w:val="002822BE"/>
    <w:rsid w:val="00282EE4"/>
    <w:rsid w:val="002A1D82"/>
    <w:rsid w:val="002A605A"/>
    <w:rsid w:val="002A6894"/>
    <w:rsid w:val="002B11E7"/>
    <w:rsid w:val="002B6641"/>
    <w:rsid w:val="002B6950"/>
    <w:rsid w:val="002C16E9"/>
    <w:rsid w:val="002D1C70"/>
    <w:rsid w:val="002D399C"/>
    <w:rsid w:val="002D6BBD"/>
    <w:rsid w:val="002D7216"/>
    <w:rsid w:val="002E5264"/>
    <w:rsid w:val="002E71DF"/>
    <w:rsid w:val="002E75A7"/>
    <w:rsid w:val="002F3957"/>
    <w:rsid w:val="002F54F2"/>
    <w:rsid w:val="002F5635"/>
    <w:rsid w:val="002F5637"/>
    <w:rsid w:val="00303F65"/>
    <w:rsid w:val="00304827"/>
    <w:rsid w:val="00305151"/>
    <w:rsid w:val="003061C0"/>
    <w:rsid w:val="003103A3"/>
    <w:rsid w:val="00310DD5"/>
    <w:rsid w:val="00310F09"/>
    <w:rsid w:val="00316888"/>
    <w:rsid w:val="00324E4D"/>
    <w:rsid w:val="00324E5A"/>
    <w:rsid w:val="0032657D"/>
    <w:rsid w:val="003324F2"/>
    <w:rsid w:val="003327A9"/>
    <w:rsid w:val="00332AC7"/>
    <w:rsid w:val="00333DE7"/>
    <w:rsid w:val="00335E72"/>
    <w:rsid w:val="003369EF"/>
    <w:rsid w:val="00340BCE"/>
    <w:rsid w:val="003458C6"/>
    <w:rsid w:val="00347E09"/>
    <w:rsid w:val="0035329D"/>
    <w:rsid w:val="003601B5"/>
    <w:rsid w:val="00362FF4"/>
    <w:rsid w:val="003670CF"/>
    <w:rsid w:val="003673A7"/>
    <w:rsid w:val="0037182E"/>
    <w:rsid w:val="00375A55"/>
    <w:rsid w:val="003765BC"/>
    <w:rsid w:val="00377A18"/>
    <w:rsid w:val="0038248B"/>
    <w:rsid w:val="003838E6"/>
    <w:rsid w:val="00387543"/>
    <w:rsid w:val="00395644"/>
    <w:rsid w:val="0039573E"/>
    <w:rsid w:val="003976A0"/>
    <w:rsid w:val="00397706"/>
    <w:rsid w:val="00397746"/>
    <w:rsid w:val="003A0482"/>
    <w:rsid w:val="003A1B16"/>
    <w:rsid w:val="003A7B40"/>
    <w:rsid w:val="003B5E89"/>
    <w:rsid w:val="003C4343"/>
    <w:rsid w:val="003D0330"/>
    <w:rsid w:val="003D4ED1"/>
    <w:rsid w:val="003D580A"/>
    <w:rsid w:val="003E4DD1"/>
    <w:rsid w:val="003E569F"/>
    <w:rsid w:val="003E5720"/>
    <w:rsid w:val="003E57F3"/>
    <w:rsid w:val="003F2454"/>
    <w:rsid w:val="00411326"/>
    <w:rsid w:val="00415F41"/>
    <w:rsid w:val="00417216"/>
    <w:rsid w:val="00417625"/>
    <w:rsid w:val="0042532A"/>
    <w:rsid w:val="00425758"/>
    <w:rsid w:val="004258FE"/>
    <w:rsid w:val="00431DD0"/>
    <w:rsid w:val="00432A32"/>
    <w:rsid w:val="00433DA0"/>
    <w:rsid w:val="00434BFD"/>
    <w:rsid w:val="00435D01"/>
    <w:rsid w:val="004379B9"/>
    <w:rsid w:val="00437AE0"/>
    <w:rsid w:val="00437EF3"/>
    <w:rsid w:val="00442E10"/>
    <w:rsid w:val="00447118"/>
    <w:rsid w:val="00447467"/>
    <w:rsid w:val="004545FC"/>
    <w:rsid w:val="00455150"/>
    <w:rsid w:val="00461496"/>
    <w:rsid w:val="004617CA"/>
    <w:rsid w:val="0046467A"/>
    <w:rsid w:val="0047004C"/>
    <w:rsid w:val="00472FAE"/>
    <w:rsid w:val="0047398A"/>
    <w:rsid w:val="004740B4"/>
    <w:rsid w:val="00477A2B"/>
    <w:rsid w:val="004813EE"/>
    <w:rsid w:val="004814CD"/>
    <w:rsid w:val="00482516"/>
    <w:rsid w:val="0048265D"/>
    <w:rsid w:val="00486A0D"/>
    <w:rsid w:val="00486BFE"/>
    <w:rsid w:val="00490243"/>
    <w:rsid w:val="00490294"/>
    <w:rsid w:val="00492D14"/>
    <w:rsid w:val="0049500B"/>
    <w:rsid w:val="00496B9A"/>
    <w:rsid w:val="00497036"/>
    <w:rsid w:val="00497812"/>
    <w:rsid w:val="004A16DC"/>
    <w:rsid w:val="004A1BB2"/>
    <w:rsid w:val="004A232F"/>
    <w:rsid w:val="004A41D7"/>
    <w:rsid w:val="004A60EC"/>
    <w:rsid w:val="004A6336"/>
    <w:rsid w:val="004B6E45"/>
    <w:rsid w:val="004C1AB0"/>
    <w:rsid w:val="004D04A2"/>
    <w:rsid w:val="004D2692"/>
    <w:rsid w:val="004D34F4"/>
    <w:rsid w:val="004D418E"/>
    <w:rsid w:val="004D4C4E"/>
    <w:rsid w:val="004D66B6"/>
    <w:rsid w:val="004E0978"/>
    <w:rsid w:val="004E121A"/>
    <w:rsid w:val="004E1E5B"/>
    <w:rsid w:val="004E447C"/>
    <w:rsid w:val="004E623A"/>
    <w:rsid w:val="004E74B9"/>
    <w:rsid w:val="004F0343"/>
    <w:rsid w:val="004F7962"/>
    <w:rsid w:val="00501175"/>
    <w:rsid w:val="005012BF"/>
    <w:rsid w:val="005046DC"/>
    <w:rsid w:val="00504C79"/>
    <w:rsid w:val="005054AE"/>
    <w:rsid w:val="00505824"/>
    <w:rsid w:val="0050652F"/>
    <w:rsid w:val="005079B0"/>
    <w:rsid w:val="00507E9D"/>
    <w:rsid w:val="00510EAF"/>
    <w:rsid w:val="005145E6"/>
    <w:rsid w:val="00515415"/>
    <w:rsid w:val="005170AF"/>
    <w:rsid w:val="00520DE3"/>
    <w:rsid w:val="00521D15"/>
    <w:rsid w:val="005233BB"/>
    <w:rsid w:val="00523AB4"/>
    <w:rsid w:val="00527279"/>
    <w:rsid w:val="005360D4"/>
    <w:rsid w:val="0054027D"/>
    <w:rsid w:val="0054542F"/>
    <w:rsid w:val="005459D6"/>
    <w:rsid w:val="00547A3D"/>
    <w:rsid w:val="00550C95"/>
    <w:rsid w:val="00552B98"/>
    <w:rsid w:val="00552F3E"/>
    <w:rsid w:val="00554CF3"/>
    <w:rsid w:val="00562C37"/>
    <w:rsid w:val="00564E97"/>
    <w:rsid w:val="005654FF"/>
    <w:rsid w:val="00565BF7"/>
    <w:rsid w:val="005755E3"/>
    <w:rsid w:val="00575BA9"/>
    <w:rsid w:val="00577816"/>
    <w:rsid w:val="00582F2B"/>
    <w:rsid w:val="00583C27"/>
    <w:rsid w:val="00593AC7"/>
    <w:rsid w:val="00597A32"/>
    <w:rsid w:val="005A22A4"/>
    <w:rsid w:val="005B33E0"/>
    <w:rsid w:val="005B3DF5"/>
    <w:rsid w:val="005B4E79"/>
    <w:rsid w:val="005C1E2E"/>
    <w:rsid w:val="005C44C8"/>
    <w:rsid w:val="005C5164"/>
    <w:rsid w:val="005C79E9"/>
    <w:rsid w:val="005C7BDD"/>
    <w:rsid w:val="005C7C4A"/>
    <w:rsid w:val="005D2FAB"/>
    <w:rsid w:val="005D30E3"/>
    <w:rsid w:val="005D33FA"/>
    <w:rsid w:val="005D5B96"/>
    <w:rsid w:val="005E4201"/>
    <w:rsid w:val="005E5AEE"/>
    <w:rsid w:val="005F18B7"/>
    <w:rsid w:val="005F205A"/>
    <w:rsid w:val="005F2E9C"/>
    <w:rsid w:val="005F2EA8"/>
    <w:rsid w:val="005F515C"/>
    <w:rsid w:val="00600F5C"/>
    <w:rsid w:val="0060203D"/>
    <w:rsid w:val="006044B8"/>
    <w:rsid w:val="00604C2A"/>
    <w:rsid w:val="00604E4D"/>
    <w:rsid w:val="00610C49"/>
    <w:rsid w:val="00611ABD"/>
    <w:rsid w:val="00612F8F"/>
    <w:rsid w:val="00620770"/>
    <w:rsid w:val="00624D0E"/>
    <w:rsid w:val="006272CC"/>
    <w:rsid w:val="00633325"/>
    <w:rsid w:val="00637297"/>
    <w:rsid w:val="0063781F"/>
    <w:rsid w:val="006406F5"/>
    <w:rsid w:val="00641490"/>
    <w:rsid w:val="00644672"/>
    <w:rsid w:val="006479DC"/>
    <w:rsid w:val="00654D58"/>
    <w:rsid w:val="00655ACD"/>
    <w:rsid w:val="00657488"/>
    <w:rsid w:val="00660A54"/>
    <w:rsid w:val="00661605"/>
    <w:rsid w:val="0067372F"/>
    <w:rsid w:val="00675447"/>
    <w:rsid w:val="0067609E"/>
    <w:rsid w:val="00676A35"/>
    <w:rsid w:val="00684E79"/>
    <w:rsid w:val="00696AB6"/>
    <w:rsid w:val="006973FD"/>
    <w:rsid w:val="006A3045"/>
    <w:rsid w:val="006A562A"/>
    <w:rsid w:val="006A5DAC"/>
    <w:rsid w:val="006A7FBA"/>
    <w:rsid w:val="006B0342"/>
    <w:rsid w:val="006B0409"/>
    <w:rsid w:val="006B1029"/>
    <w:rsid w:val="006B241A"/>
    <w:rsid w:val="006B2BE7"/>
    <w:rsid w:val="006B2CE3"/>
    <w:rsid w:val="006B5BF4"/>
    <w:rsid w:val="006B65BB"/>
    <w:rsid w:val="006B7E3A"/>
    <w:rsid w:val="006C2899"/>
    <w:rsid w:val="006D075B"/>
    <w:rsid w:val="006E083F"/>
    <w:rsid w:val="006E0F3F"/>
    <w:rsid w:val="006E3199"/>
    <w:rsid w:val="006E381A"/>
    <w:rsid w:val="006E5F58"/>
    <w:rsid w:val="006E7644"/>
    <w:rsid w:val="006F0246"/>
    <w:rsid w:val="006F0F42"/>
    <w:rsid w:val="006F3C40"/>
    <w:rsid w:val="006F44D3"/>
    <w:rsid w:val="006F60FC"/>
    <w:rsid w:val="00700938"/>
    <w:rsid w:val="00700DCB"/>
    <w:rsid w:val="00701E03"/>
    <w:rsid w:val="00702487"/>
    <w:rsid w:val="007034C5"/>
    <w:rsid w:val="00706C32"/>
    <w:rsid w:val="0071056D"/>
    <w:rsid w:val="00711448"/>
    <w:rsid w:val="00717794"/>
    <w:rsid w:val="00717C19"/>
    <w:rsid w:val="0072133E"/>
    <w:rsid w:val="007273C6"/>
    <w:rsid w:val="0073293D"/>
    <w:rsid w:val="00732A8D"/>
    <w:rsid w:val="007333E3"/>
    <w:rsid w:val="007344A3"/>
    <w:rsid w:val="00741452"/>
    <w:rsid w:val="0074516A"/>
    <w:rsid w:val="00745986"/>
    <w:rsid w:val="007475DA"/>
    <w:rsid w:val="007512B7"/>
    <w:rsid w:val="00751C5F"/>
    <w:rsid w:val="00752E8E"/>
    <w:rsid w:val="00757015"/>
    <w:rsid w:val="0076253D"/>
    <w:rsid w:val="00764196"/>
    <w:rsid w:val="00765002"/>
    <w:rsid w:val="00774980"/>
    <w:rsid w:val="00782F11"/>
    <w:rsid w:val="00784324"/>
    <w:rsid w:val="00790BCF"/>
    <w:rsid w:val="007979F1"/>
    <w:rsid w:val="007A065A"/>
    <w:rsid w:val="007A4674"/>
    <w:rsid w:val="007A5162"/>
    <w:rsid w:val="007A78BE"/>
    <w:rsid w:val="007B14FF"/>
    <w:rsid w:val="007B3635"/>
    <w:rsid w:val="007B74D8"/>
    <w:rsid w:val="007C238B"/>
    <w:rsid w:val="007C33BD"/>
    <w:rsid w:val="007D3E2E"/>
    <w:rsid w:val="007D498D"/>
    <w:rsid w:val="007E2188"/>
    <w:rsid w:val="007E28D3"/>
    <w:rsid w:val="007E2A9B"/>
    <w:rsid w:val="007E5E8D"/>
    <w:rsid w:val="007E6F92"/>
    <w:rsid w:val="007F04A1"/>
    <w:rsid w:val="007F209E"/>
    <w:rsid w:val="007F42A7"/>
    <w:rsid w:val="007F6E61"/>
    <w:rsid w:val="007F752F"/>
    <w:rsid w:val="008047BC"/>
    <w:rsid w:val="008074F6"/>
    <w:rsid w:val="008075D0"/>
    <w:rsid w:val="00812C65"/>
    <w:rsid w:val="008165E8"/>
    <w:rsid w:val="008166AC"/>
    <w:rsid w:val="00820355"/>
    <w:rsid w:val="00820510"/>
    <w:rsid w:val="00820EDB"/>
    <w:rsid w:val="00826B19"/>
    <w:rsid w:val="00832A01"/>
    <w:rsid w:val="00834DCB"/>
    <w:rsid w:val="00835DA9"/>
    <w:rsid w:val="0084042A"/>
    <w:rsid w:val="00843A19"/>
    <w:rsid w:val="00845463"/>
    <w:rsid w:val="008476DE"/>
    <w:rsid w:val="00850693"/>
    <w:rsid w:val="00852066"/>
    <w:rsid w:val="008551D6"/>
    <w:rsid w:val="008615AD"/>
    <w:rsid w:val="00862CBE"/>
    <w:rsid w:val="0086395D"/>
    <w:rsid w:val="00870004"/>
    <w:rsid w:val="00870B4C"/>
    <w:rsid w:val="00871D53"/>
    <w:rsid w:val="00873B92"/>
    <w:rsid w:val="00880DEC"/>
    <w:rsid w:val="008824F8"/>
    <w:rsid w:val="00883B14"/>
    <w:rsid w:val="0088732A"/>
    <w:rsid w:val="00893948"/>
    <w:rsid w:val="0089445A"/>
    <w:rsid w:val="0089759A"/>
    <w:rsid w:val="008A0915"/>
    <w:rsid w:val="008A4DBF"/>
    <w:rsid w:val="008A7529"/>
    <w:rsid w:val="008A78DE"/>
    <w:rsid w:val="008B16AC"/>
    <w:rsid w:val="008B4BBD"/>
    <w:rsid w:val="008B51FE"/>
    <w:rsid w:val="008B550B"/>
    <w:rsid w:val="008B636F"/>
    <w:rsid w:val="008B6888"/>
    <w:rsid w:val="008C6D7B"/>
    <w:rsid w:val="008D4AE8"/>
    <w:rsid w:val="008E0D1F"/>
    <w:rsid w:val="008E37C2"/>
    <w:rsid w:val="008E5637"/>
    <w:rsid w:val="009022A0"/>
    <w:rsid w:val="00905A46"/>
    <w:rsid w:val="00906367"/>
    <w:rsid w:val="00906A65"/>
    <w:rsid w:val="009078E8"/>
    <w:rsid w:val="00914F75"/>
    <w:rsid w:val="00917C83"/>
    <w:rsid w:val="00917CC2"/>
    <w:rsid w:val="0092003D"/>
    <w:rsid w:val="00920BEC"/>
    <w:rsid w:val="0092176C"/>
    <w:rsid w:val="0092214C"/>
    <w:rsid w:val="0092332E"/>
    <w:rsid w:val="009233A3"/>
    <w:rsid w:val="00923E2F"/>
    <w:rsid w:val="0092467D"/>
    <w:rsid w:val="0093038B"/>
    <w:rsid w:val="0093098C"/>
    <w:rsid w:val="00935EC0"/>
    <w:rsid w:val="009379F8"/>
    <w:rsid w:val="00940E7D"/>
    <w:rsid w:val="00940FC8"/>
    <w:rsid w:val="0094231D"/>
    <w:rsid w:val="00944EAC"/>
    <w:rsid w:val="009557D2"/>
    <w:rsid w:val="00956CA9"/>
    <w:rsid w:val="00964EB3"/>
    <w:rsid w:val="00965D08"/>
    <w:rsid w:val="00971CF7"/>
    <w:rsid w:val="009752E6"/>
    <w:rsid w:val="0097643A"/>
    <w:rsid w:val="009770A5"/>
    <w:rsid w:val="0098273C"/>
    <w:rsid w:val="00984513"/>
    <w:rsid w:val="00985591"/>
    <w:rsid w:val="00985EAF"/>
    <w:rsid w:val="009900F8"/>
    <w:rsid w:val="00990643"/>
    <w:rsid w:val="009943AE"/>
    <w:rsid w:val="009951CD"/>
    <w:rsid w:val="009974E6"/>
    <w:rsid w:val="009A2FD6"/>
    <w:rsid w:val="009A3DF5"/>
    <w:rsid w:val="009B2DE2"/>
    <w:rsid w:val="009B476D"/>
    <w:rsid w:val="009B5476"/>
    <w:rsid w:val="009C07D6"/>
    <w:rsid w:val="009C2603"/>
    <w:rsid w:val="009C329A"/>
    <w:rsid w:val="009C7BD1"/>
    <w:rsid w:val="009D02C5"/>
    <w:rsid w:val="009D0A7B"/>
    <w:rsid w:val="009D2603"/>
    <w:rsid w:val="009D5E80"/>
    <w:rsid w:val="009E219D"/>
    <w:rsid w:val="009E27EF"/>
    <w:rsid w:val="009E35B3"/>
    <w:rsid w:val="009F3748"/>
    <w:rsid w:val="009F7285"/>
    <w:rsid w:val="00A02217"/>
    <w:rsid w:val="00A0333A"/>
    <w:rsid w:val="00A061A3"/>
    <w:rsid w:val="00A06EED"/>
    <w:rsid w:val="00A101A0"/>
    <w:rsid w:val="00A10CFA"/>
    <w:rsid w:val="00A2065F"/>
    <w:rsid w:val="00A206C5"/>
    <w:rsid w:val="00A22600"/>
    <w:rsid w:val="00A24A5C"/>
    <w:rsid w:val="00A26BFF"/>
    <w:rsid w:val="00A31AC3"/>
    <w:rsid w:val="00A32ADA"/>
    <w:rsid w:val="00A3331E"/>
    <w:rsid w:val="00A339E8"/>
    <w:rsid w:val="00A33BB3"/>
    <w:rsid w:val="00A34210"/>
    <w:rsid w:val="00A345C4"/>
    <w:rsid w:val="00A3750F"/>
    <w:rsid w:val="00A45EEA"/>
    <w:rsid w:val="00A46683"/>
    <w:rsid w:val="00A47646"/>
    <w:rsid w:val="00A505AC"/>
    <w:rsid w:val="00A510E2"/>
    <w:rsid w:val="00A5194D"/>
    <w:rsid w:val="00A5479C"/>
    <w:rsid w:val="00A6055A"/>
    <w:rsid w:val="00A63FDD"/>
    <w:rsid w:val="00A70B94"/>
    <w:rsid w:val="00A737D4"/>
    <w:rsid w:val="00A737F5"/>
    <w:rsid w:val="00A73CE2"/>
    <w:rsid w:val="00A73DD1"/>
    <w:rsid w:val="00A7683E"/>
    <w:rsid w:val="00A7731A"/>
    <w:rsid w:val="00A85872"/>
    <w:rsid w:val="00A8618F"/>
    <w:rsid w:val="00A87586"/>
    <w:rsid w:val="00A93466"/>
    <w:rsid w:val="00A960A8"/>
    <w:rsid w:val="00A967F0"/>
    <w:rsid w:val="00AA114B"/>
    <w:rsid w:val="00AA2723"/>
    <w:rsid w:val="00AB0148"/>
    <w:rsid w:val="00AB42AD"/>
    <w:rsid w:val="00AB468F"/>
    <w:rsid w:val="00AB7935"/>
    <w:rsid w:val="00AC3949"/>
    <w:rsid w:val="00AC6667"/>
    <w:rsid w:val="00AC74A4"/>
    <w:rsid w:val="00AD2A41"/>
    <w:rsid w:val="00AD39AF"/>
    <w:rsid w:val="00AE3718"/>
    <w:rsid w:val="00AE7160"/>
    <w:rsid w:val="00AE7946"/>
    <w:rsid w:val="00AF2DCD"/>
    <w:rsid w:val="00AF4C48"/>
    <w:rsid w:val="00AF7694"/>
    <w:rsid w:val="00B0182C"/>
    <w:rsid w:val="00B01B87"/>
    <w:rsid w:val="00B07B73"/>
    <w:rsid w:val="00B14C42"/>
    <w:rsid w:val="00B15380"/>
    <w:rsid w:val="00B1583C"/>
    <w:rsid w:val="00B17842"/>
    <w:rsid w:val="00B21CCC"/>
    <w:rsid w:val="00B2474D"/>
    <w:rsid w:val="00B253FF"/>
    <w:rsid w:val="00B25D6C"/>
    <w:rsid w:val="00B25D90"/>
    <w:rsid w:val="00B270AA"/>
    <w:rsid w:val="00B3085C"/>
    <w:rsid w:val="00B348D8"/>
    <w:rsid w:val="00B34F7C"/>
    <w:rsid w:val="00B3612F"/>
    <w:rsid w:val="00B50B95"/>
    <w:rsid w:val="00B53428"/>
    <w:rsid w:val="00B57BDB"/>
    <w:rsid w:val="00B70F3E"/>
    <w:rsid w:val="00B71D4D"/>
    <w:rsid w:val="00B71F26"/>
    <w:rsid w:val="00B7431D"/>
    <w:rsid w:val="00B7511F"/>
    <w:rsid w:val="00B75BAF"/>
    <w:rsid w:val="00B762EB"/>
    <w:rsid w:val="00B767A1"/>
    <w:rsid w:val="00B77C0E"/>
    <w:rsid w:val="00B80F15"/>
    <w:rsid w:val="00B82EA3"/>
    <w:rsid w:val="00B8500C"/>
    <w:rsid w:val="00B85E8E"/>
    <w:rsid w:val="00B86219"/>
    <w:rsid w:val="00B86E67"/>
    <w:rsid w:val="00B87A41"/>
    <w:rsid w:val="00B92748"/>
    <w:rsid w:val="00B94350"/>
    <w:rsid w:val="00B947E5"/>
    <w:rsid w:val="00B95775"/>
    <w:rsid w:val="00B95ECD"/>
    <w:rsid w:val="00B974AD"/>
    <w:rsid w:val="00BA020D"/>
    <w:rsid w:val="00BA473E"/>
    <w:rsid w:val="00BA4E58"/>
    <w:rsid w:val="00BB02E5"/>
    <w:rsid w:val="00BB4732"/>
    <w:rsid w:val="00BB6127"/>
    <w:rsid w:val="00BB758A"/>
    <w:rsid w:val="00BC20FF"/>
    <w:rsid w:val="00BC2620"/>
    <w:rsid w:val="00BC2873"/>
    <w:rsid w:val="00BC3CC4"/>
    <w:rsid w:val="00BC4CF8"/>
    <w:rsid w:val="00BC57B4"/>
    <w:rsid w:val="00BC64A4"/>
    <w:rsid w:val="00BD1C5F"/>
    <w:rsid w:val="00BD293E"/>
    <w:rsid w:val="00BD43F5"/>
    <w:rsid w:val="00BD6251"/>
    <w:rsid w:val="00BE0F32"/>
    <w:rsid w:val="00BE13CE"/>
    <w:rsid w:val="00BE188B"/>
    <w:rsid w:val="00BE52CB"/>
    <w:rsid w:val="00BE7AF4"/>
    <w:rsid w:val="00BF1291"/>
    <w:rsid w:val="00BF4688"/>
    <w:rsid w:val="00BF4E55"/>
    <w:rsid w:val="00BF56CE"/>
    <w:rsid w:val="00C019B3"/>
    <w:rsid w:val="00C07953"/>
    <w:rsid w:val="00C10AFF"/>
    <w:rsid w:val="00C12475"/>
    <w:rsid w:val="00C202A8"/>
    <w:rsid w:val="00C20BE7"/>
    <w:rsid w:val="00C21616"/>
    <w:rsid w:val="00C22F70"/>
    <w:rsid w:val="00C23FCC"/>
    <w:rsid w:val="00C268D1"/>
    <w:rsid w:val="00C273DE"/>
    <w:rsid w:val="00C27782"/>
    <w:rsid w:val="00C30091"/>
    <w:rsid w:val="00C31D6F"/>
    <w:rsid w:val="00C31F1D"/>
    <w:rsid w:val="00C37EF0"/>
    <w:rsid w:val="00C4006C"/>
    <w:rsid w:val="00C4388C"/>
    <w:rsid w:val="00C459DC"/>
    <w:rsid w:val="00C46C59"/>
    <w:rsid w:val="00C47F1C"/>
    <w:rsid w:val="00C52401"/>
    <w:rsid w:val="00C54FB1"/>
    <w:rsid w:val="00C55ED0"/>
    <w:rsid w:val="00C560C6"/>
    <w:rsid w:val="00C57950"/>
    <w:rsid w:val="00C64BBF"/>
    <w:rsid w:val="00C67D67"/>
    <w:rsid w:val="00C707CE"/>
    <w:rsid w:val="00C71E07"/>
    <w:rsid w:val="00C749AC"/>
    <w:rsid w:val="00C75F0D"/>
    <w:rsid w:val="00C775B7"/>
    <w:rsid w:val="00C806AB"/>
    <w:rsid w:val="00C80E32"/>
    <w:rsid w:val="00C828CE"/>
    <w:rsid w:val="00C84C96"/>
    <w:rsid w:val="00C852A1"/>
    <w:rsid w:val="00C855BD"/>
    <w:rsid w:val="00C87C12"/>
    <w:rsid w:val="00C91E2B"/>
    <w:rsid w:val="00C9637C"/>
    <w:rsid w:val="00CA1E11"/>
    <w:rsid w:val="00CA1F69"/>
    <w:rsid w:val="00CA356E"/>
    <w:rsid w:val="00CA7ACE"/>
    <w:rsid w:val="00CA7E56"/>
    <w:rsid w:val="00CB317B"/>
    <w:rsid w:val="00CB33F8"/>
    <w:rsid w:val="00CB3AA8"/>
    <w:rsid w:val="00CB7F96"/>
    <w:rsid w:val="00CC3FFF"/>
    <w:rsid w:val="00CD008C"/>
    <w:rsid w:val="00CD1643"/>
    <w:rsid w:val="00CD1D71"/>
    <w:rsid w:val="00CD57D4"/>
    <w:rsid w:val="00CE0165"/>
    <w:rsid w:val="00CE6015"/>
    <w:rsid w:val="00CE61A8"/>
    <w:rsid w:val="00CE75B0"/>
    <w:rsid w:val="00CF03AF"/>
    <w:rsid w:val="00CF1065"/>
    <w:rsid w:val="00CF1A49"/>
    <w:rsid w:val="00CF5237"/>
    <w:rsid w:val="00CF65A2"/>
    <w:rsid w:val="00D019C5"/>
    <w:rsid w:val="00D0300A"/>
    <w:rsid w:val="00D046CD"/>
    <w:rsid w:val="00D05A7B"/>
    <w:rsid w:val="00D06F4D"/>
    <w:rsid w:val="00D07F61"/>
    <w:rsid w:val="00D10286"/>
    <w:rsid w:val="00D11DE9"/>
    <w:rsid w:val="00D14F83"/>
    <w:rsid w:val="00D16469"/>
    <w:rsid w:val="00D22D3E"/>
    <w:rsid w:val="00D2636A"/>
    <w:rsid w:val="00D27694"/>
    <w:rsid w:val="00D3699A"/>
    <w:rsid w:val="00D51A48"/>
    <w:rsid w:val="00D524A0"/>
    <w:rsid w:val="00D525CB"/>
    <w:rsid w:val="00D54074"/>
    <w:rsid w:val="00D63D9A"/>
    <w:rsid w:val="00D63FC2"/>
    <w:rsid w:val="00D645F4"/>
    <w:rsid w:val="00D64EEF"/>
    <w:rsid w:val="00D67625"/>
    <w:rsid w:val="00D67A02"/>
    <w:rsid w:val="00D715EB"/>
    <w:rsid w:val="00D72023"/>
    <w:rsid w:val="00D723C0"/>
    <w:rsid w:val="00D72B59"/>
    <w:rsid w:val="00D77229"/>
    <w:rsid w:val="00D8140A"/>
    <w:rsid w:val="00D84E42"/>
    <w:rsid w:val="00D86D01"/>
    <w:rsid w:val="00D919DA"/>
    <w:rsid w:val="00D947C1"/>
    <w:rsid w:val="00D955BE"/>
    <w:rsid w:val="00D96BF0"/>
    <w:rsid w:val="00DA2593"/>
    <w:rsid w:val="00DA7251"/>
    <w:rsid w:val="00DC20FC"/>
    <w:rsid w:val="00DC42CB"/>
    <w:rsid w:val="00DC42E7"/>
    <w:rsid w:val="00DC54C3"/>
    <w:rsid w:val="00DC562B"/>
    <w:rsid w:val="00DC568B"/>
    <w:rsid w:val="00DD0795"/>
    <w:rsid w:val="00DD2EC8"/>
    <w:rsid w:val="00DD2FA2"/>
    <w:rsid w:val="00DD3BD7"/>
    <w:rsid w:val="00DD46D8"/>
    <w:rsid w:val="00DD5069"/>
    <w:rsid w:val="00DE1AE5"/>
    <w:rsid w:val="00DE2122"/>
    <w:rsid w:val="00DF1D8C"/>
    <w:rsid w:val="00E0215A"/>
    <w:rsid w:val="00E117B5"/>
    <w:rsid w:val="00E204C7"/>
    <w:rsid w:val="00E20B86"/>
    <w:rsid w:val="00E21D49"/>
    <w:rsid w:val="00E21ECD"/>
    <w:rsid w:val="00E3136C"/>
    <w:rsid w:val="00E31534"/>
    <w:rsid w:val="00E376BE"/>
    <w:rsid w:val="00E37E23"/>
    <w:rsid w:val="00E414C9"/>
    <w:rsid w:val="00E418B9"/>
    <w:rsid w:val="00E47867"/>
    <w:rsid w:val="00E52403"/>
    <w:rsid w:val="00E52C19"/>
    <w:rsid w:val="00E54983"/>
    <w:rsid w:val="00E64D77"/>
    <w:rsid w:val="00E67710"/>
    <w:rsid w:val="00E71D05"/>
    <w:rsid w:val="00E733CA"/>
    <w:rsid w:val="00E73EF1"/>
    <w:rsid w:val="00E7503A"/>
    <w:rsid w:val="00E76092"/>
    <w:rsid w:val="00E768CF"/>
    <w:rsid w:val="00E77F4E"/>
    <w:rsid w:val="00E81521"/>
    <w:rsid w:val="00E85A14"/>
    <w:rsid w:val="00E86029"/>
    <w:rsid w:val="00E90B5E"/>
    <w:rsid w:val="00E91E8A"/>
    <w:rsid w:val="00E9258F"/>
    <w:rsid w:val="00E93295"/>
    <w:rsid w:val="00E93791"/>
    <w:rsid w:val="00E944E9"/>
    <w:rsid w:val="00EA0103"/>
    <w:rsid w:val="00EA20FB"/>
    <w:rsid w:val="00EA60E4"/>
    <w:rsid w:val="00EB20C9"/>
    <w:rsid w:val="00EB5043"/>
    <w:rsid w:val="00EB7B6A"/>
    <w:rsid w:val="00EC17E8"/>
    <w:rsid w:val="00EC4DDF"/>
    <w:rsid w:val="00EC5EED"/>
    <w:rsid w:val="00EC6E9E"/>
    <w:rsid w:val="00ED2E43"/>
    <w:rsid w:val="00ED3077"/>
    <w:rsid w:val="00ED59B1"/>
    <w:rsid w:val="00ED7CF5"/>
    <w:rsid w:val="00EE13E1"/>
    <w:rsid w:val="00EE2C07"/>
    <w:rsid w:val="00EE6D4B"/>
    <w:rsid w:val="00EE70EE"/>
    <w:rsid w:val="00EF6C20"/>
    <w:rsid w:val="00EF6E3C"/>
    <w:rsid w:val="00EF7463"/>
    <w:rsid w:val="00F013A5"/>
    <w:rsid w:val="00F017DA"/>
    <w:rsid w:val="00F0208F"/>
    <w:rsid w:val="00F0753D"/>
    <w:rsid w:val="00F100CA"/>
    <w:rsid w:val="00F11487"/>
    <w:rsid w:val="00F11D31"/>
    <w:rsid w:val="00F12B5C"/>
    <w:rsid w:val="00F211F4"/>
    <w:rsid w:val="00F22952"/>
    <w:rsid w:val="00F255C2"/>
    <w:rsid w:val="00F265D4"/>
    <w:rsid w:val="00F31B04"/>
    <w:rsid w:val="00F3490C"/>
    <w:rsid w:val="00F45618"/>
    <w:rsid w:val="00F53720"/>
    <w:rsid w:val="00F61CB9"/>
    <w:rsid w:val="00F71605"/>
    <w:rsid w:val="00F741DD"/>
    <w:rsid w:val="00F75356"/>
    <w:rsid w:val="00F765E6"/>
    <w:rsid w:val="00F81DEA"/>
    <w:rsid w:val="00F825C7"/>
    <w:rsid w:val="00F82EFB"/>
    <w:rsid w:val="00F84A3D"/>
    <w:rsid w:val="00F86901"/>
    <w:rsid w:val="00F86D25"/>
    <w:rsid w:val="00F915B9"/>
    <w:rsid w:val="00F92BE8"/>
    <w:rsid w:val="00F945D4"/>
    <w:rsid w:val="00F950FE"/>
    <w:rsid w:val="00FA0C1A"/>
    <w:rsid w:val="00FA3036"/>
    <w:rsid w:val="00FA4B53"/>
    <w:rsid w:val="00FA5815"/>
    <w:rsid w:val="00FA7D5B"/>
    <w:rsid w:val="00FA7FD1"/>
    <w:rsid w:val="00FB0E09"/>
    <w:rsid w:val="00FC14C5"/>
    <w:rsid w:val="00FC21F3"/>
    <w:rsid w:val="00FC240D"/>
    <w:rsid w:val="00FC271C"/>
    <w:rsid w:val="00FC4785"/>
    <w:rsid w:val="00FC5A93"/>
    <w:rsid w:val="00FC6D7D"/>
    <w:rsid w:val="00FC727D"/>
    <w:rsid w:val="00FC7B9F"/>
    <w:rsid w:val="00FD208B"/>
    <w:rsid w:val="00FD654B"/>
    <w:rsid w:val="00FE2DF9"/>
    <w:rsid w:val="00FF0564"/>
    <w:rsid w:val="00FF18EC"/>
    <w:rsid w:val="00FF2EEC"/>
    <w:rsid w:val="00FF3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247214-4005-416A-A211-8DC5CAD8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51CD"/>
    <w:pPr>
      <w:spacing w:before="120" w:after="120" w:line="360" w:lineRule="auto"/>
    </w:pPr>
    <w:rPr>
      <w:rFonts w:ascii="Times New Roman" w:hAnsi="Times New Roman"/>
      <w:sz w:val="28"/>
    </w:rPr>
  </w:style>
  <w:style w:type="paragraph" w:styleId="1">
    <w:name w:val="heading 1"/>
    <w:basedOn w:val="a0"/>
    <w:next w:val="a0"/>
    <w:link w:val="10"/>
    <w:uiPriority w:val="9"/>
    <w:qFormat/>
    <w:rsid w:val="00303F65"/>
    <w:pPr>
      <w:keepNext/>
      <w:keepLines/>
      <w:outlineLvl w:val="0"/>
    </w:pPr>
    <w:rPr>
      <w:rFonts w:eastAsiaTheme="majorEastAsia" w:cstheme="majorBidi"/>
      <w:b/>
      <w:sz w:val="24"/>
      <w:szCs w:val="32"/>
    </w:rPr>
  </w:style>
  <w:style w:type="paragraph" w:styleId="2">
    <w:name w:val="heading 2"/>
    <w:basedOn w:val="a0"/>
    <w:next w:val="a0"/>
    <w:link w:val="20"/>
    <w:uiPriority w:val="9"/>
    <w:unhideWhenUsed/>
    <w:qFormat/>
    <w:rsid w:val="0089445A"/>
    <w:pPr>
      <w:keepNext/>
      <w:keepLines/>
      <w:outlineLvl w:val="1"/>
    </w:pPr>
    <w:rPr>
      <w:rFonts w:eastAsiaTheme="majorEastAsia" w:cstheme="majorBidi"/>
      <w:b/>
      <w:sz w:val="24"/>
      <w:szCs w:val="26"/>
    </w:rPr>
  </w:style>
  <w:style w:type="paragraph" w:styleId="3">
    <w:name w:val="heading 3"/>
    <w:basedOn w:val="a0"/>
    <w:next w:val="a0"/>
    <w:link w:val="30"/>
    <w:uiPriority w:val="9"/>
    <w:unhideWhenUsed/>
    <w:qFormat/>
    <w:rsid w:val="006272CC"/>
    <w:pPr>
      <w:keepNext/>
      <w:keepLines/>
      <w:spacing w:before="0" w:after="0"/>
      <w:outlineLvl w:val="2"/>
    </w:pPr>
    <w:rPr>
      <w:rFonts w:eastAsiaTheme="majorEastAsia" w:cstheme="majorBidi"/>
      <w:b/>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03F65"/>
    <w:rPr>
      <w:rFonts w:ascii="Times New Roman" w:eastAsiaTheme="majorEastAsia" w:hAnsi="Times New Roman" w:cstheme="majorBidi"/>
      <w:b/>
      <w:sz w:val="24"/>
      <w:szCs w:val="32"/>
    </w:rPr>
  </w:style>
  <w:style w:type="character" w:customStyle="1" w:styleId="20">
    <w:name w:val="Заголовок 2 Знак"/>
    <w:basedOn w:val="a1"/>
    <w:link w:val="2"/>
    <w:uiPriority w:val="9"/>
    <w:rsid w:val="0089445A"/>
    <w:rPr>
      <w:rFonts w:ascii="Times New Roman" w:eastAsiaTheme="majorEastAsia" w:hAnsi="Times New Roman" w:cstheme="majorBidi"/>
      <w:b/>
      <w:sz w:val="24"/>
      <w:szCs w:val="26"/>
    </w:rPr>
  </w:style>
  <w:style w:type="character" w:customStyle="1" w:styleId="30">
    <w:name w:val="Заголовок 3 Знак"/>
    <w:basedOn w:val="a1"/>
    <w:link w:val="3"/>
    <w:uiPriority w:val="9"/>
    <w:rsid w:val="006272CC"/>
    <w:rPr>
      <w:rFonts w:ascii="Times New Roman" w:eastAsiaTheme="majorEastAsia" w:hAnsi="Times New Roman" w:cstheme="majorBidi"/>
      <w:b/>
      <w:sz w:val="24"/>
      <w:szCs w:val="24"/>
    </w:rPr>
  </w:style>
  <w:style w:type="paragraph" w:customStyle="1" w:styleId="a4">
    <w:name w:val="ФАИ По центру"/>
    <w:basedOn w:val="a0"/>
    <w:qFormat/>
    <w:rsid w:val="0092467D"/>
    <w:pPr>
      <w:spacing w:after="0"/>
      <w:jc w:val="center"/>
    </w:pPr>
    <w:rPr>
      <w:sz w:val="24"/>
      <w:lang w:val="ru-RU"/>
    </w:rPr>
  </w:style>
  <w:style w:type="paragraph" w:customStyle="1" w:styleId="a5">
    <w:name w:val="ФАИ с отступом"/>
    <w:basedOn w:val="a0"/>
    <w:qFormat/>
    <w:rsid w:val="0092467D"/>
    <w:pPr>
      <w:spacing w:after="0"/>
      <w:ind w:left="4536"/>
      <w:jc w:val="both"/>
    </w:pPr>
    <w:rPr>
      <w:sz w:val="24"/>
      <w:lang w:val="af-ZA"/>
    </w:rPr>
  </w:style>
  <w:style w:type="character" w:customStyle="1" w:styleId="a6">
    <w:name w:val="ФАИ подчеркнутый"/>
    <w:basedOn w:val="a1"/>
    <w:uiPriority w:val="1"/>
    <w:qFormat/>
    <w:rsid w:val="0092467D"/>
    <w:rPr>
      <w:u w:val="single"/>
    </w:rPr>
  </w:style>
  <w:style w:type="character" w:customStyle="1" w:styleId="a7">
    <w:name w:val="ФАИ полужирный"/>
    <w:basedOn w:val="a1"/>
    <w:uiPriority w:val="1"/>
    <w:qFormat/>
    <w:rsid w:val="007F04A1"/>
    <w:rPr>
      <w:rFonts w:ascii="Times New Roman" w:hAnsi="Times New Roman"/>
      <w:b/>
      <w:i/>
      <w:sz w:val="24"/>
    </w:rPr>
  </w:style>
  <w:style w:type="paragraph" w:styleId="a8">
    <w:name w:val="TOC Heading"/>
    <w:basedOn w:val="1"/>
    <w:next w:val="a0"/>
    <w:uiPriority w:val="39"/>
    <w:unhideWhenUsed/>
    <w:qFormat/>
    <w:rsid w:val="002046CE"/>
    <w:pPr>
      <w:outlineLvl w:val="9"/>
    </w:pPr>
  </w:style>
  <w:style w:type="paragraph" w:styleId="a9">
    <w:name w:val="Title"/>
    <w:basedOn w:val="a0"/>
    <w:next w:val="a0"/>
    <w:link w:val="aa"/>
    <w:uiPriority w:val="10"/>
    <w:qFormat/>
    <w:rsid w:val="002046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1"/>
    <w:link w:val="a9"/>
    <w:uiPriority w:val="10"/>
    <w:rsid w:val="002046CE"/>
    <w:rPr>
      <w:rFonts w:asciiTheme="majorHAnsi" w:eastAsiaTheme="majorEastAsia" w:hAnsiTheme="majorHAnsi" w:cstheme="majorBidi"/>
      <w:spacing w:val="-10"/>
      <w:kern w:val="28"/>
      <w:sz w:val="56"/>
      <w:szCs w:val="56"/>
    </w:rPr>
  </w:style>
  <w:style w:type="paragraph" w:styleId="ab">
    <w:name w:val="No Spacing"/>
    <w:uiPriority w:val="1"/>
    <w:qFormat/>
    <w:rsid w:val="002046CE"/>
    <w:pPr>
      <w:spacing w:after="0" w:line="240" w:lineRule="auto"/>
    </w:pPr>
  </w:style>
  <w:style w:type="paragraph" w:styleId="ac">
    <w:name w:val="footnote text"/>
    <w:basedOn w:val="a0"/>
    <w:link w:val="ad"/>
    <w:uiPriority w:val="99"/>
    <w:unhideWhenUsed/>
    <w:rsid w:val="00FA7D5B"/>
    <w:pPr>
      <w:spacing w:after="0" w:line="240" w:lineRule="auto"/>
    </w:pPr>
    <w:rPr>
      <w:sz w:val="20"/>
      <w:szCs w:val="20"/>
    </w:rPr>
  </w:style>
  <w:style w:type="character" w:customStyle="1" w:styleId="ad">
    <w:name w:val="Текст сноски Знак"/>
    <w:basedOn w:val="a1"/>
    <w:link w:val="ac"/>
    <w:uiPriority w:val="99"/>
    <w:rsid w:val="00FA7D5B"/>
    <w:rPr>
      <w:sz w:val="20"/>
      <w:szCs w:val="20"/>
    </w:rPr>
  </w:style>
  <w:style w:type="character" w:styleId="ae">
    <w:name w:val="footnote reference"/>
    <w:basedOn w:val="a1"/>
    <w:uiPriority w:val="99"/>
    <w:semiHidden/>
    <w:unhideWhenUsed/>
    <w:rsid w:val="00FA7D5B"/>
    <w:rPr>
      <w:vertAlign w:val="superscript"/>
    </w:rPr>
  </w:style>
  <w:style w:type="paragraph" w:styleId="af">
    <w:name w:val="List Paragraph"/>
    <w:basedOn w:val="a0"/>
    <w:uiPriority w:val="34"/>
    <w:qFormat/>
    <w:rsid w:val="00A2065F"/>
    <w:pPr>
      <w:ind w:left="720"/>
      <w:contextualSpacing/>
    </w:pPr>
  </w:style>
  <w:style w:type="paragraph" w:styleId="11">
    <w:name w:val="toc 1"/>
    <w:basedOn w:val="a0"/>
    <w:next w:val="a0"/>
    <w:autoRedefine/>
    <w:uiPriority w:val="39"/>
    <w:unhideWhenUsed/>
    <w:rsid w:val="0073293D"/>
    <w:pPr>
      <w:tabs>
        <w:tab w:val="right" w:leader="dot" w:pos="9679"/>
      </w:tabs>
      <w:spacing w:after="100"/>
    </w:pPr>
    <w:rPr>
      <w:noProof/>
      <w:sz w:val="24"/>
      <w:szCs w:val="24"/>
      <w:lang w:val="ru-RU"/>
    </w:rPr>
  </w:style>
  <w:style w:type="character" w:styleId="af0">
    <w:name w:val="Hyperlink"/>
    <w:basedOn w:val="a1"/>
    <w:uiPriority w:val="99"/>
    <w:unhideWhenUsed/>
    <w:rsid w:val="00944EAC"/>
    <w:rPr>
      <w:color w:val="0563C1" w:themeColor="hyperlink"/>
      <w:u w:val="single"/>
    </w:rPr>
  </w:style>
  <w:style w:type="paragraph" w:styleId="af1">
    <w:name w:val="Subtitle"/>
    <w:basedOn w:val="a0"/>
    <w:next w:val="a0"/>
    <w:link w:val="af2"/>
    <w:uiPriority w:val="11"/>
    <w:qFormat/>
    <w:rsid w:val="001B6DDA"/>
    <w:pPr>
      <w:numPr>
        <w:ilvl w:val="1"/>
      </w:numPr>
    </w:pPr>
    <w:rPr>
      <w:rFonts w:eastAsiaTheme="minorEastAsia"/>
      <w:color w:val="5A5A5A" w:themeColor="text1" w:themeTint="A5"/>
      <w:spacing w:val="15"/>
    </w:rPr>
  </w:style>
  <w:style w:type="character" w:customStyle="1" w:styleId="af2">
    <w:name w:val="Подзаголовок Знак"/>
    <w:basedOn w:val="a1"/>
    <w:link w:val="af1"/>
    <w:uiPriority w:val="11"/>
    <w:rsid w:val="001B6DDA"/>
    <w:rPr>
      <w:rFonts w:eastAsiaTheme="minorEastAsia"/>
      <w:color w:val="5A5A5A" w:themeColor="text1" w:themeTint="A5"/>
      <w:spacing w:val="15"/>
    </w:rPr>
  </w:style>
  <w:style w:type="paragraph" w:styleId="21">
    <w:name w:val="toc 2"/>
    <w:basedOn w:val="a0"/>
    <w:next w:val="a0"/>
    <w:autoRedefine/>
    <w:uiPriority w:val="39"/>
    <w:unhideWhenUsed/>
    <w:rsid w:val="001B6DDA"/>
    <w:pPr>
      <w:spacing w:after="100"/>
      <w:ind w:left="220"/>
    </w:pPr>
    <w:rPr>
      <w:rFonts w:eastAsiaTheme="minorEastAsia" w:cs="Times New Roman"/>
    </w:rPr>
  </w:style>
  <w:style w:type="paragraph" w:styleId="31">
    <w:name w:val="toc 3"/>
    <w:basedOn w:val="a0"/>
    <w:next w:val="a0"/>
    <w:autoRedefine/>
    <w:uiPriority w:val="39"/>
    <w:unhideWhenUsed/>
    <w:rsid w:val="001B6DDA"/>
    <w:pPr>
      <w:spacing w:after="100"/>
      <w:ind w:left="440"/>
    </w:pPr>
    <w:rPr>
      <w:rFonts w:eastAsiaTheme="minorEastAsia" w:cs="Times New Roman"/>
    </w:rPr>
  </w:style>
  <w:style w:type="table" w:styleId="af3">
    <w:name w:val="Table Grid"/>
    <w:basedOn w:val="a2"/>
    <w:uiPriority w:val="39"/>
    <w:rsid w:val="00CA7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0"/>
    <w:link w:val="af5"/>
    <w:uiPriority w:val="99"/>
    <w:unhideWhenUsed/>
    <w:rsid w:val="00221EB6"/>
    <w:pPr>
      <w:tabs>
        <w:tab w:val="center" w:pos="4844"/>
        <w:tab w:val="right" w:pos="9689"/>
      </w:tabs>
      <w:spacing w:before="0" w:after="0" w:line="240" w:lineRule="auto"/>
    </w:pPr>
  </w:style>
  <w:style w:type="character" w:customStyle="1" w:styleId="af5">
    <w:name w:val="Верхний колонтитул Знак"/>
    <w:basedOn w:val="a1"/>
    <w:link w:val="af4"/>
    <w:uiPriority w:val="99"/>
    <w:rsid w:val="00221EB6"/>
    <w:rPr>
      <w:rFonts w:ascii="Times New Roman" w:hAnsi="Times New Roman"/>
      <w:sz w:val="28"/>
    </w:rPr>
  </w:style>
  <w:style w:type="paragraph" w:styleId="af6">
    <w:name w:val="footer"/>
    <w:basedOn w:val="a0"/>
    <w:link w:val="af7"/>
    <w:uiPriority w:val="99"/>
    <w:unhideWhenUsed/>
    <w:rsid w:val="00221EB6"/>
    <w:pPr>
      <w:tabs>
        <w:tab w:val="center" w:pos="4844"/>
        <w:tab w:val="right" w:pos="9689"/>
      </w:tabs>
      <w:spacing w:before="0" w:after="0" w:line="240" w:lineRule="auto"/>
    </w:pPr>
  </w:style>
  <w:style w:type="character" w:customStyle="1" w:styleId="af7">
    <w:name w:val="Нижний колонтитул Знак"/>
    <w:basedOn w:val="a1"/>
    <w:link w:val="af6"/>
    <w:uiPriority w:val="99"/>
    <w:rsid w:val="00221EB6"/>
    <w:rPr>
      <w:rFonts w:ascii="Times New Roman" w:hAnsi="Times New Roman"/>
      <w:sz w:val="28"/>
    </w:rPr>
  </w:style>
  <w:style w:type="character" w:styleId="af8">
    <w:name w:val="annotation reference"/>
    <w:basedOn w:val="a1"/>
    <w:uiPriority w:val="99"/>
    <w:semiHidden/>
    <w:unhideWhenUsed/>
    <w:rsid w:val="00221EB6"/>
    <w:rPr>
      <w:sz w:val="16"/>
      <w:szCs w:val="16"/>
    </w:rPr>
  </w:style>
  <w:style w:type="paragraph" w:styleId="af9">
    <w:name w:val="annotation text"/>
    <w:basedOn w:val="a0"/>
    <w:link w:val="afa"/>
    <w:uiPriority w:val="99"/>
    <w:semiHidden/>
    <w:unhideWhenUsed/>
    <w:rsid w:val="00221EB6"/>
    <w:pPr>
      <w:spacing w:line="240" w:lineRule="auto"/>
    </w:pPr>
    <w:rPr>
      <w:sz w:val="20"/>
      <w:szCs w:val="20"/>
    </w:rPr>
  </w:style>
  <w:style w:type="character" w:customStyle="1" w:styleId="afa">
    <w:name w:val="Текст примечания Знак"/>
    <w:basedOn w:val="a1"/>
    <w:link w:val="af9"/>
    <w:uiPriority w:val="99"/>
    <w:semiHidden/>
    <w:rsid w:val="00221EB6"/>
    <w:rPr>
      <w:rFonts w:ascii="Times New Roman" w:hAnsi="Times New Roman"/>
      <w:sz w:val="20"/>
      <w:szCs w:val="20"/>
    </w:rPr>
  </w:style>
  <w:style w:type="paragraph" w:styleId="afb">
    <w:name w:val="annotation subject"/>
    <w:basedOn w:val="af9"/>
    <w:next w:val="af9"/>
    <w:link w:val="afc"/>
    <w:uiPriority w:val="99"/>
    <w:semiHidden/>
    <w:unhideWhenUsed/>
    <w:rsid w:val="00221EB6"/>
    <w:rPr>
      <w:b/>
      <w:bCs/>
    </w:rPr>
  </w:style>
  <w:style w:type="character" w:customStyle="1" w:styleId="afc">
    <w:name w:val="Тема примечания Знак"/>
    <w:basedOn w:val="afa"/>
    <w:link w:val="afb"/>
    <w:uiPriority w:val="99"/>
    <w:semiHidden/>
    <w:rsid w:val="00221EB6"/>
    <w:rPr>
      <w:rFonts w:ascii="Times New Roman" w:hAnsi="Times New Roman"/>
      <w:b/>
      <w:bCs/>
      <w:sz w:val="20"/>
      <w:szCs w:val="20"/>
    </w:rPr>
  </w:style>
  <w:style w:type="paragraph" w:styleId="afd">
    <w:name w:val="Balloon Text"/>
    <w:basedOn w:val="a0"/>
    <w:link w:val="afe"/>
    <w:uiPriority w:val="99"/>
    <w:semiHidden/>
    <w:unhideWhenUsed/>
    <w:rsid w:val="00221EB6"/>
    <w:pPr>
      <w:spacing w:before="0" w:after="0" w:line="240" w:lineRule="auto"/>
    </w:pPr>
    <w:rPr>
      <w:rFonts w:ascii="Segoe UI" w:hAnsi="Segoe UI" w:cs="Segoe UI"/>
      <w:sz w:val="18"/>
      <w:szCs w:val="18"/>
    </w:rPr>
  </w:style>
  <w:style w:type="character" w:customStyle="1" w:styleId="afe">
    <w:name w:val="Текст выноски Знак"/>
    <w:basedOn w:val="a1"/>
    <w:link w:val="afd"/>
    <w:uiPriority w:val="99"/>
    <w:semiHidden/>
    <w:rsid w:val="00221EB6"/>
    <w:rPr>
      <w:rFonts w:ascii="Segoe UI" w:hAnsi="Segoe UI" w:cs="Segoe UI"/>
      <w:sz w:val="18"/>
      <w:szCs w:val="18"/>
    </w:rPr>
  </w:style>
  <w:style w:type="character" w:styleId="aff">
    <w:name w:val="Emphasis"/>
    <w:basedOn w:val="a1"/>
    <w:uiPriority w:val="20"/>
    <w:qFormat/>
    <w:rsid w:val="009752E6"/>
    <w:rPr>
      <w:i/>
      <w:iCs/>
    </w:rPr>
  </w:style>
  <w:style w:type="table" w:customStyle="1" w:styleId="12">
    <w:name w:val="Сетка таблицы1"/>
    <w:basedOn w:val="a2"/>
    <w:next w:val="af3"/>
    <w:uiPriority w:val="39"/>
    <w:rsid w:val="00790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f3"/>
    <w:uiPriority w:val="39"/>
    <w:rsid w:val="005E5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0"/>
    <w:next w:val="a0"/>
    <w:autoRedefine/>
    <w:uiPriority w:val="39"/>
    <w:unhideWhenUsed/>
    <w:rsid w:val="008B4BBD"/>
    <w:pPr>
      <w:spacing w:before="0" w:after="100" w:line="259" w:lineRule="auto"/>
      <w:ind w:left="660"/>
    </w:pPr>
    <w:rPr>
      <w:rFonts w:asciiTheme="minorHAnsi" w:eastAsiaTheme="minorEastAsia" w:hAnsiTheme="minorHAnsi"/>
      <w:sz w:val="22"/>
    </w:rPr>
  </w:style>
  <w:style w:type="paragraph" w:styleId="5">
    <w:name w:val="toc 5"/>
    <w:basedOn w:val="a0"/>
    <w:next w:val="a0"/>
    <w:autoRedefine/>
    <w:uiPriority w:val="39"/>
    <w:unhideWhenUsed/>
    <w:rsid w:val="008B4BBD"/>
    <w:pPr>
      <w:spacing w:before="0" w:after="100" w:line="259" w:lineRule="auto"/>
      <w:ind w:left="880"/>
    </w:pPr>
    <w:rPr>
      <w:rFonts w:asciiTheme="minorHAnsi" w:eastAsiaTheme="minorEastAsia" w:hAnsiTheme="minorHAnsi"/>
      <w:sz w:val="22"/>
    </w:rPr>
  </w:style>
  <w:style w:type="paragraph" w:styleId="6">
    <w:name w:val="toc 6"/>
    <w:basedOn w:val="a0"/>
    <w:next w:val="a0"/>
    <w:autoRedefine/>
    <w:uiPriority w:val="39"/>
    <w:unhideWhenUsed/>
    <w:rsid w:val="008B4BBD"/>
    <w:pPr>
      <w:spacing w:before="0" w:after="100" w:line="259" w:lineRule="auto"/>
      <w:ind w:left="1100"/>
    </w:pPr>
    <w:rPr>
      <w:rFonts w:asciiTheme="minorHAnsi" w:eastAsiaTheme="minorEastAsia" w:hAnsiTheme="minorHAnsi"/>
      <w:sz w:val="22"/>
    </w:rPr>
  </w:style>
  <w:style w:type="paragraph" w:styleId="7">
    <w:name w:val="toc 7"/>
    <w:basedOn w:val="a0"/>
    <w:next w:val="a0"/>
    <w:autoRedefine/>
    <w:uiPriority w:val="39"/>
    <w:unhideWhenUsed/>
    <w:rsid w:val="008B4BBD"/>
    <w:pPr>
      <w:spacing w:before="0" w:after="100" w:line="259" w:lineRule="auto"/>
      <w:ind w:left="1320"/>
    </w:pPr>
    <w:rPr>
      <w:rFonts w:asciiTheme="minorHAnsi" w:eastAsiaTheme="minorEastAsia" w:hAnsiTheme="minorHAnsi"/>
      <w:sz w:val="22"/>
    </w:rPr>
  </w:style>
  <w:style w:type="paragraph" w:styleId="8">
    <w:name w:val="toc 8"/>
    <w:basedOn w:val="a0"/>
    <w:next w:val="a0"/>
    <w:autoRedefine/>
    <w:uiPriority w:val="39"/>
    <w:unhideWhenUsed/>
    <w:rsid w:val="008B4BBD"/>
    <w:pPr>
      <w:spacing w:before="0" w:after="100" w:line="259" w:lineRule="auto"/>
      <w:ind w:left="1540"/>
    </w:pPr>
    <w:rPr>
      <w:rFonts w:asciiTheme="minorHAnsi" w:eastAsiaTheme="minorEastAsia" w:hAnsiTheme="minorHAnsi"/>
      <w:sz w:val="22"/>
    </w:rPr>
  </w:style>
  <w:style w:type="paragraph" w:styleId="9">
    <w:name w:val="toc 9"/>
    <w:basedOn w:val="a0"/>
    <w:next w:val="a0"/>
    <w:autoRedefine/>
    <w:uiPriority w:val="39"/>
    <w:unhideWhenUsed/>
    <w:rsid w:val="008B4BBD"/>
    <w:pPr>
      <w:spacing w:before="0" w:after="100" w:line="259" w:lineRule="auto"/>
      <w:ind w:left="1760"/>
    </w:pPr>
    <w:rPr>
      <w:rFonts w:asciiTheme="minorHAnsi" w:eastAsiaTheme="minorEastAsia" w:hAnsiTheme="minorHAnsi"/>
      <w:sz w:val="22"/>
    </w:rPr>
  </w:style>
  <w:style w:type="numbering" w:customStyle="1" w:styleId="13">
    <w:name w:val="Нет списка1"/>
    <w:next w:val="a3"/>
    <w:uiPriority w:val="99"/>
    <w:semiHidden/>
    <w:unhideWhenUsed/>
    <w:rsid w:val="00984513"/>
  </w:style>
  <w:style w:type="paragraph" w:customStyle="1" w:styleId="a">
    <w:name w:val="ФАИ подпись к рисунку"/>
    <w:basedOn w:val="a4"/>
    <w:qFormat/>
    <w:rsid w:val="00482516"/>
    <w:pPr>
      <w:numPr>
        <w:numId w:val="20"/>
      </w:numPr>
      <w:spacing w:before="0"/>
    </w:pPr>
    <w:rPr>
      <w:i/>
    </w:rPr>
  </w:style>
  <w:style w:type="paragraph" w:customStyle="1" w:styleId="aff0">
    <w:name w:val="ФАИ Заголовок таблицы"/>
    <w:basedOn w:val="a0"/>
    <w:next w:val="aff1"/>
    <w:qFormat/>
    <w:rsid w:val="000C4E8C"/>
    <w:pPr>
      <w:spacing w:before="0" w:after="0"/>
      <w:jc w:val="center"/>
    </w:pPr>
    <w:rPr>
      <w:b/>
      <w:sz w:val="24"/>
      <w:lang w:val="af-ZA"/>
    </w:rPr>
  </w:style>
  <w:style w:type="paragraph" w:customStyle="1" w:styleId="aff1">
    <w:name w:val="ФАИ содержимое таблицы"/>
    <w:basedOn w:val="a0"/>
    <w:qFormat/>
    <w:rsid w:val="000C4E8C"/>
    <w:pPr>
      <w:spacing w:before="0" w:after="0"/>
    </w:pPr>
    <w:rPr>
      <w:sz w:val="22"/>
      <w:lang w:val="af-ZA"/>
    </w:rPr>
  </w:style>
  <w:style w:type="paragraph" w:customStyle="1" w:styleId="aff2">
    <w:name w:val="ФАИ без абзацного отступа"/>
    <w:basedOn w:val="a0"/>
    <w:next w:val="a0"/>
    <w:qFormat/>
    <w:rsid w:val="00C87C12"/>
    <w:pPr>
      <w:spacing w:before="0" w:after="0"/>
      <w:jc w:val="both"/>
    </w:pPr>
    <w:rPr>
      <w:sz w:val="24"/>
      <w:lang w:val="af-ZA"/>
    </w:rPr>
  </w:style>
  <w:style w:type="paragraph" w:customStyle="1" w:styleId="aff3">
    <w:name w:val="ФАИ рисунок"/>
    <w:basedOn w:val="a4"/>
    <w:next w:val="a"/>
    <w:qFormat/>
    <w:rsid w:val="00700DCB"/>
    <w:pPr>
      <w:keepNext/>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12992">
      <w:bodyDiv w:val="1"/>
      <w:marLeft w:val="0"/>
      <w:marRight w:val="0"/>
      <w:marTop w:val="0"/>
      <w:marBottom w:val="0"/>
      <w:divBdr>
        <w:top w:val="none" w:sz="0" w:space="0" w:color="auto"/>
        <w:left w:val="none" w:sz="0" w:space="0" w:color="auto"/>
        <w:bottom w:val="none" w:sz="0" w:space="0" w:color="auto"/>
        <w:right w:val="none" w:sz="0" w:space="0" w:color="auto"/>
      </w:divBdr>
    </w:div>
    <w:div w:id="66660149">
      <w:bodyDiv w:val="1"/>
      <w:marLeft w:val="0"/>
      <w:marRight w:val="0"/>
      <w:marTop w:val="0"/>
      <w:marBottom w:val="0"/>
      <w:divBdr>
        <w:top w:val="none" w:sz="0" w:space="0" w:color="auto"/>
        <w:left w:val="none" w:sz="0" w:space="0" w:color="auto"/>
        <w:bottom w:val="none" w:sz="0" w:space="0" w:color="auto"/>
        <w:right w:val="none" w:sz="0" w:space="0" w:color="auto"/>
      </w:divBdr>
    </w:div>
    <w:div w:id="196938881">
      <w:bodyDiv w:val="1"/>
      <w:marLeft w:val="0"/>
      <w:marRight w:val="0"/>
      <w:marTop w:val="0"/>
      <w:marBottom w:val="0"/>
      <w:divBdr>
        <w:top w:val="none" w:sz="0" w:space="0" w:color="auto"/>
        <w:left w:val="none" w:sz="0" w:space="0" w:color="auto"/>
        <w:bottom w:val="none" w:sz="0" w:space="0" w:color="auto"/>
        <w:right w:val="none" w:sz="0" w:space="0" w:color="auto"/>
      </w:divBdr>
    </w:div>
    <w:div w:id="204948476">
      <w:bodyDiv w:val="1"/>
      <w:marLeft w:val="0"/>
      <w:marRight w:val="0"/>
      <w:marTop w:val="0"/>
      <w:marBottom w:val="0"/>
      <w:divBdr>
        <w:top w:val="none" w:sz="0" w:space="0" w:color="auto"/>
        <w:left w:val="none" w:sz="0" w:space="0" w:color="auto"/>
        <w:bottom w:val="none" w:sz="0" w:space="0" w:color="auto"/>
        <w:right w:val="none" w:sz="0" w:space="0" w:color="auto"/>
      </w:divBdr>
    </w:div>
    <w:div w:id="240145008">
      <w:bodyDiv w:val="1"/>
      <w:marLeft w:val="0"/>
      <w:marRight w:val="0"/>
      <w:marTop w:val="0"/>
      <w:marBottom w:val="0"/>
      <w:divBdr>
        <w:top w:val="none" w:sz="0" w:space="0" w:color="auto"/>
        <w:left w:val="none" w:sz="0" w:space="0" w:color="auto"/>
        <w:bottom w:val="none" w:sz="0" w:space="0" w:color="auto"/>
        <w:right w:val="none" w:sz="0" w:space="0" w:color="auto"/>
      </w:divBdr>
    </w:div>
    <w:div w:id="382827352">
      <w:bodyDiv w:val="1"/>
      <w:marLeft w:val="0"/>
      <w:marRight w:val="0"/>
      <w:marTop w:val="0"/>
      <w:marBottom w:val="0"/>
      <w:divBdr>
        <w:top w:val="none" w:sz="0" w:space="0" w:color="auto"/>
        <w:left w:val="none" w:sz="0" w:space="0" w:color="auto"/>
        <w:bottom w:val="none" w:sz="0" w:space="0" w:color="auto"/>
        <w:right w:val="none" w:sz="0" w:space="0" w:color="auto"/>
      </w:divBdr>
    </w:div>
    <w:div w:id="395934986">
      <w:bodyDiv w:val="1"/>
      <w:marLeft w:val="0"/>
      <w:marRight w:val="0"/>
      <w:marTop w:val="0"/>
      <w:marBottom w:val="0"/>
      <w:divBdr>
        <w:top w:val="none" w:sz="0" w:space="0" w:color="auto"/>
        <w:left w:val="none" w:sz="0" w:space="0" w:color="auto"/>
        <w:bottom w:val="none" w:sz="0" w:space="0" w:color="auto"/>
        <w:right w:val="none" w:sz="0" w:space="0" w:color="auto"/>
      </w:divBdr>
    </w:div>
    <w:div w:id="635065335">
      <w:bodyDiv w:val="1"/>
      <w:marLeft w:val="0"/>
      <w:marRight w:val="0"/>
      <w:marTop w:val="0"/>
      <w:marBottom w:val="0"/>
      <w:divBdr>
        <w:top w:val="none" w:sz="0" w:space="0" w:color="auto"/>
        <w:left w:val="none" w:sz="0" w:space="0" w:color="auto"/>
        <w:bottom w:val="none" w:sz="0" w:space="0" w:color="auto"/>
        <w:right w:val="none" w:sz="0" w:space="0" w:color="auto"/>
      </w:divBdr>
    </w:div>
    <w:div w:id="793183841">
      <w:bodyDiv w:val="1"/>
      <w:marLeft w:val="0"/>
      <w:marRight w:val="0"/>
      <w:marTop w:val="0"/>
      <w:marBottom w:val="0"/>
      <w:divBdr>
        <w:top w:val="none" w:sz="0" w:space="0" w:color="auto"/>
        <w:left w:val="none" w:sz="0" w:space="0" w:color="auto"/>
        <w:bottom w:val="none" w:sz="0" w:space="0" w:color="auto"/>
        <w:right w:val="none" w:sz="0" w:space="0" w:color="auto"/>
      </w:divBdr>
    </w:div>
    <w:div w:id="829443801">
      <w:bodyDiv w:val="1"/>
      <w:marLeft w:val="0"/>
      <w:marRight w:val="0"/>
      <w:marTop w:val="0"/>
      <w:marBottom w:val="0"/>
      <w:divBdr>
        <w:top w:val="none" w:sz="0" w:space="0" w:color="auto"/>
        <w:left w:val="none" w:sz="0" w:space="0" w:color="auto"/>
        <w:bottom w:val="none" w:sz="0" w:space="0" w:color="auto"/>
        <w:right w:val="none" w:sz="0" w:space="0" w:color="auto"/>
      </w:divBdr>
    </w:div>
    <w:div w:id="920984640">
      <w:bodyDiv w:val="1"/>
      <w:marLeft w:val="0"/>
      <w:marRight w:val="0"/>
      <w:marTop w:val="0"/>
      <w:marBottom w:val="0"/>
      <w:divBdr>
        <w:top w:val="none" w:sz="0" w:space="0" w:color="auto"/>
        <w:left w:val="none" w:sz="0" w:space="0" w:color="auto"/>
        <w:bottom w:val="none" w:sz="0" w:space="0" w:color="auto"/>
        <w:right w:val="none" w:sz="0" w:space="0" w:color="auto"/>
      </w:divBdr>
    </w:div>
    <w:div w:id="989868622">
      <w:bodyDiv w:val="1"/>
      <w:marLeft w:val="0"/>
      <w:marRight w:val="0"/>
      <w:marTop w:val="0"/>
      <w:marBottom w:val="0"/>
      <w:divBdr>
        <w:top w:val="none" w:sz="0" w:space="0" w:color="auto"/>
        <w:left w:val="none" w:sz="0" w:space="0" w:color="auto"/>
        <w:bottom w:val="none" w:sz="0" w:space="0" w:color="auto"/>
        <w:right w:val="none" w:sz="0" w:space="0" w:color="auto"/>
      </w:divBdr>
    </w:div>
    <w:div w:id="1006402590">
      <w:bodyDiv w:val="1"/>
      <w:marLeft w:val="0"/>
      <w:marRight w:val="0"/>
      <w:marTop w:val="0"/>
      <w:marBottom w:val="0"/>
      <w:divBdr>
        <w:top w:val="none" w:sz="0" w:space="0" w:color="auto"/>
        <w:left w:val="none" w:sz="0" w:space="0" w:color="auto"/>
        <w:bottom w:val="none" w:sz="0" w:space="0" w:color="auto"/>
        <w:right w:val="none" w:sz="0" w:space="0" w:color="auto"/>
      </w:divBdr>
    </w:div>
    <w:div w:id="1054503702">
      <w:bodyDiv w:val="1"/>
      <w:marLeft w:val="0"/>
      <w:marRight w:val="0"/>
      <w:marTop w:val="0"/>
      <w:marBottom w:val="0"/>
      <w:divBdr>
        <w:top w:val="none" w:sz="0" w:space="0" w:color="auto"/>
        <w:left w:val="none" w:sz="0" w:space="0" w:color="auto"/>
        <w:bottom w:val="none" w:sz="0" w:space="0" w:color="auto"/>
        <w:right w:val="none" w:sz="0" w:space="0" w:color="auto"/>
      </w:divBdr>
    </w:div>
    <w:div w:id="1086725737">
      <w:bodyDiv w:val="1"/>
      <w:marLeft w:val="0"/>
      <w:marRight w:val="0"/>
      <w:marTop w:val="0"/>
      <w:marBottom w:val="0"/>
      <w:divBdr>
        <w:top w:val="none" w:sz="0" w:space="0" w:color="auto"/>
        <w:left w:val="none" w:sz="0" w:space="0" w:color="auto"/>
        <w:bottom w:val="none" w:sz="0" w:space="0" w:color="auto"/>
        <w:right w:val="none" w:sz="0" w:space="0" w:color="auto"/>
      </w:divBdr>
    </w:div>
    <w:div w:id="1136609371">
      <w:bodyDiv w:val="1"/>
      <w:marLeft w:val="0"/>
      <w:marRight w:val="0"/>
      <w:marTop w:val="0"/>
      <w:marBottom w:val="0"/>
      <w:divBdr>
        <w:top w:val="none" w:sz="0" w:space="0" w:color="auto"/>
        <w:left w:val="none" w:sz="0" w:space="0" w:color="auto"/>
        <w:bottom w:val="none" w:sz="0" w:space="0" w:color="auto"/>
        <w:right w:val="none" w:sz="0" w:space="0" w:color="auto"/>
      </w:divBdr>
      <w:divsChild>
        <w:div w:id="1811748026">
          <w:marLeft w:val="0"/>
          <w:marRight w:val="0"/>
          <w:marTop w:val="0"/>
          <w:marBottom w:val="0"/>
          <w:divBdr>
            <w:top w:val="none" w:sz="0" w:space="0" w:color="auto"/>
            <w:left w:val="none" w:sz="0" w:space="0" w:color="auto"/>
            <w:bottom w:val="none" w:sz="0" w:space="0" w:color="auto"/>
            <w:right w:val="none" w:sz="0" w:space="0" w:color="auto"/>
          </w:divBdr>
        </w:div>
      </w:divsChild>
    </w:div>
    <w:div w:id="1212420596">
      <w:bodyDiv w:val="1"/>
      <w:marLeft w:val="0"/>
      <w:marRight w:val="0"/>
      <w:marTop w:val="0"/>
      <w:marBottom w:val="0"/>
      <w:divBdr>
        <w:top w:val="none" w:sz="0" w:space="0" w:color="auto"/>
        <w:left w:val="none" w:sz="0" w:space="0" w:color="auto"/>
        <w:bottom w:val="none" w:sz="0" w:space="0" w:color="auto"/>
        <w:right w:val="none" w:sz="0" w:space="0" w:color="auto"/>
      </w:divBdr>
    </w:div>
    <w:div w:id="1669746273">
      <w:bodyDiv w:val="1"/>
      <w:marLeft w:val="0"/>
      <w:marRight w:val="0"/>
      <w:marTop w:val="0"/>
      <w:marBottom w:val="0"/>
      <w:divBdr>
        <w:top w:val="none" w:sz="0" w:space="0" w:color="auto"/>
        <w:left w:val="none" w:sz="0" w:space="0" w:color="auto"/>
        <w:bottom w:val="none" w:sz="0" w:space="0" w:color="auto"/>
        <w:right w:val="none" w:sz="0" w:space="0" w:color="auto"/>
      </w:divBdr>
    </w:div>
    <w:div w:id="1732188182">
      <w:bodyDiv w:val="1"/>
      <w:marLeft w:val="0"/>
      <w:marRight w:val="0"/>
      <w:marTop w:val="0"/>
      <w:marBottom w:val="0"/>
      <w:divBdr>
        <w:top w:val="none" w:sz="0" w:space="0" w:color="auto"/>
        <w:left w:val="none" w:sz="0" w:space="0" w:color="auto"/>
        <w:bottom w:val="none" w:sz="0" w:space="0" w:color="auto"/>
        <w:right w:val="none" w:sz="0" w:space="0" w:color="auto"/>
      </w:divBdr>
    </w:div>
    <w:div w:id="1763448648">
      <w:bodyDiv w:val="1"/>
      <w:marLeft w:val="0"/>
      <w:marRight w:val="0"/>
      <w:marTop w:val="0"/>
      <w:marBottom w:val="0"/>
      <w:divBdr>
        <w:top w:val="none" w:sz="0" w:space="0" w:color="auto"/>
        <w:left w:val="none" w:sz="0" w:space="0" w:color="auto"/>
        <w:bottom w:val="none" w:sz="0" w:space="0" w:color="auto"/>
        <w:right w:val="none" w:sz="0" w:space="0" w:color="auto"/>
      </w:divBdr>
    </w:div>
    <w:div w:id="1968659978">
      <w:bodyDiv w:val="1"/>
      <w:marLeft w:val="0"/>
      <w:marRight w:val="0"/>
      <w:marTop w:val="0"/>
      <w:marBottom w:val="0"/>
      <w:divBdr>
        <w:top w:val="none" w:sz="0" w:space="0" w:color="auto"/>
        <w:left w:val="none" w:sz="0" w:space="0" w:color="auto"/>
        <w:bottom w:val="none" w:sz="0" w:space="0" w:color="auto"/>
        <w:right w:val="none" w:sz="0" w:space="0" w:color="auto"/>
      </w:divBdr>
    </w:div>
    <w:div w:id="212804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8.png"/><Relationship Id="rId42" Type="http://schemas.openxmlformats.org/officeDocument/2006/relationships/hyperlink" Target="https://retailer.ru/plati-skolko-hochesh/" TargetMode="External"/><Relationship Id="rId47" Type="http://schemas.openxmlformats.org/officeDocument/2006/relationships/hyperlink" Target="https://destream.net/early_bird" TargetMode="External"/><Relationship Id="rId63" Type="http://schemas.openxmlformats.org/officeDocument/2006/relationships/image" Target="media/image24.png"/><Relationship Id="rId68" Type="http://schemas.openxmlformats.org/officeDocument/2006/relationships/image" Target="media/image28.png"/><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image" Target="media/image72.png"/><Relationship Id="rId16" Type="http://schemas.openxmlformats.org/officeDocument/2006/relationships/hyperlink" Target="https://crmindex.ru/services/donatesystem" TargetMode="External"/><Relationship Id="rId107" Type="http://schemas.openxmlformats.org/officeDocument/2006/relationships/image" Target="media/image67.pn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s://doi.org/10.1016/j.jbusres.2012.09.015" TargetMode="External"/><Relationship Id="rId58" Type="http://schemas.openxmlformats.org/officeDocument/2006/relationships/hyperlink" Target="https://habr.com/ru/post/287480/" TargetMode="External"/><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image" Target="media/image62.png"/><Relationship Id="rId123" Type="http://schemas.openxmlformats.org/officeDocument/2006/relationships/image" Target="media/image83.png"/><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5.png"/><Relationship Id="rId22" Type="http://schemas.openxmlformats.org/officeDocument/2006/relationships/image" Target="media/image9.png"/><Relationship Id="rId27" Type="http://schemas.openxmlformats.org/officeDocument/2006/relationships/chart" Target="charts/chart1.xml"/><Relationship Id="rId43" Type="http://schemas.openxmlformats.org/officeDocument/2006/relationships/hyperlink" Target="http://pro-books.ru/sitearticles/10711" TargetMode="External"/><Relationship Id="rId48" Type="http://schemas.openxmlformats.org/officeDocument/2006/relationships/hyperlink" Target="https://donatesystem.io/features" TargetMode="External"/><Relationship Id="rId64" Type="http://schemas.openxmlformats.org/officeDocument/2006/relationships/image" Target="media/image25.png"/><Relationship Id="rId69" Type="http://schemas.openxmlformats.org/officeDocument/2006/relationships/image" Target="media/image29.png"/><Relationship Id="rId113" Type="http://schemas.openxmlformats.org/officeDocument/2006/relationships/image" Target="media/image73.png"/><Relationship Id="rId118" Type="http://schemas.openxmlformats.org/officeDocument/2006/relationships/image" Target="media/image78.png"/><Relationship Id="rId80" Type="http://schemas.openxmlformats.org/officeDocument/2006/relationships/image" Target="media/image40.png"/><Relationship Id="rId85" Type="http://schemas.openxmlformats.org/officeDocument/2006/relationships/image" Target="media/image45.png"/><Relationship Id="rId12" Type="http://schemas.openxmlformats.org/officeDocument/2006/relationships/hyperlink" Target="https://crmindex.ru/services/donatelab" TargetMode="External"/><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hyperlink" Target="https://www.1000ideas.ru/article/biznes/razvlecheniya/kulturno-zrelishchnye-uchrezhdeniya/biznes-ideya-3399-plati-skolko-khochesh-ili-zritel-otseni-kontsert-sam/" TargetMode="External"/><Relationship Id="rId59" Type="http://schemas.openxmlformats.org/officeDocument/2006/relationships/hyperlink" Target="https://doi.org/10.1016/j.jebo.2009.04.001" TargetMode="External"/><Relationship Id="rId103" Type="http://schemas.openxmlformats.org/officeDocument/2006/relationships/image" Target="media/image63.png"/><Relationship Id="rId108" Type="http://schemas.openxmlformats.org/officeDocument/2006/relationships/image" Target="media/image68.png"/><Relationship Id="rId124" Type="http://schemas.openxmlformats.org/officeDocument/2006/relationships/image" Target="media/image84.png"/><Relationship Id="rId129" Type="http://schemas.openxmlformats.org/officeDocument/2006/relationships/fontTable" Target="fontTable.xml"/><Relationship Id="rId54" Type="http://schemas.openxmlformats.org/officeDocument/2006/relationships/hyperlink" Target="https://doi.org/10.1007/s11002-013-9261-2" TargetMode="External"/><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hyperlink" Target="https://www.donationalerts.com/" TargetMode="External"/><Relationship Id="rId114" Type="http://schemas.openxmlformats.org/officeDocument/2006/relationships/image" Target="media/image74.png"/><Relationship Id="rId119" Type="http://schemas.openxmlformats.org/officeDocument/2006/relationships/image" Target="media/image79.png"/><Relationship Id="rId44" Type="http://schemas.openxmlformats.org/officeDocument/2006/relationships/hyperlink" Target="https://doi.org/10.1007/s11747-012-0323-4" TargetMode="External"/><Relationship Id="rId60" Type="http://schemas.openxmlformats.org/officeDocument/2006/relationships/hyperlink" Target="https://doi.org/10.1287/mnsc.2014.1946" TargetMode="External"/><Relationship Id="rId65" Type="http://schemas.openxmlformats.org/officeDocument/2006/relationships/image" Target="media/image26.png"/><Relationship Id="rId81" Type="http://schemas.openxmlformats.org/officeDocument/2006/relationships/image" Target="media/image41.png"/><Relationship Id="rId86" Type="http://schemas.openxmlformats.org/officeDocument/2006/relationships/image" Target="media/image46.png"/><Relationship Id="rId130" Type="http://schemas.openxmlformats.org/officeDocument/2006/relationships/theme" Target="theme/theme1.xml"/><Relationship Id="rId13" Type="http://schemas.openxmlformats.org/officeDocument/2006/relationships/hyperlink" Target="https://crmindex.ru/services/king_donate" TargetMode="External"/><Relationship Id="rId18" Type="http://schemas.openxmlformats.org/officeDocument/2006/relationships/image" Target="media/image5.jpeg"/><Relationship Id="rId39" Type="http://schemas.openxmlformats.org/officeDocument/2006/relationships/hyperlink" Target="https://alexanike.ru/kak-innovacionnye-modeli-cenoobrazovaniya-mogut-izmenit-rynki/" TargetMode="External"/><Relationship Id="rId109" Type="http://schemas.openxmlformats.org/officeDocument/2006/relationships/image" Target="media/image69.png"/><Relationship Id="rId34" Type="http://schemas.openxmlformats.org/officeDocument/2006/relationships/image" Target="media/image20.png"/><Relationship Id="rId50" Type="http://schemas.openxmlformats.org/officeDocument/2006/relationships/hyperlink" Target="https://donatty.com/" TargetMode="External"/><Relationship Id="rId55" Type="http://schemas.openxmlformats.org/officeDocument/2006/relationships/hyperlink" Target="https://king-donate.com/" TargetMode="External"/><Relationship Id="rId76" Type="http://schemas.openxmlformats.org/officeDocument/2006/relationships/image" Target="media/image36.png"/><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image" Target="media/image80.png"/><Relationship Id="rId125"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hyperlink" Target="URL:https://ru.restaurantguru.com/EspressoBar-KofeBon-Saint-Petersburg" TargetMode="External"/><Relationship Id="rId45" Type="http://schemas.openxmlformats.org/officeDocument/2006/relationships/hyperlink" Target="URL:https://bagginscoffee.com/sale" TargetMode="External"/><Relationship Id="rId66" Type="http://schemas.openxmlformats.org/officeDocument/2006/relationships/image" Target="media/image27.png"/><Relationship Id="rId87" Type="http://schemas.openxmlformats.org/officeDocument/2006/relationships/image" Target="media/image47.png"/><Relationship Id="rId110" Type="http://schemas.openxmlformats.org/officeDocument/2006/relationships/image" Target="media/image70.png"/><Relationship Id="rId115" Type="http://schemas.openxmlformats.org/officeDocument/2006/relationships/image" Target="media/image75.png"/><Relationship Id="rId61" Type="http://schemas.openxmlformats.org/officeDocument/2006/relationships/hyperlink" Target="URL:https://stoneforest.ru/look/allabout/kofe/kofejnya-tabera-kofe/" TargetMode="External"/><Relationship Id="rId82" Type="http://schemas.openxmlformats.org/officeDocument/2006/relationships/image" Target="media/image42.png"/><Relationship Id="rId19" Type="http://schemas.openxmlformats.org/officeDocument/2006/relationships/image" Target="media/image6.png"/><Relationship Id="rId14" Type="http://schemas.openxmlformats.org/officeDocument/2006/relationships/hyperlink" Target="https://crmindex.ru/services/donate_qiwi"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s://doi.org/10.1016/j.jbusres.2015.03.044" TargetMode="External"/><Relationship Id="rId77" Type="http://schemas.openxmlformats.org/officeDocument/2006/relationships/image" Target="media/image37.png"/><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86.png"/><Relationship Id="rId8" Type="http://schemas.openxmlformats.org/officeDocument/2006/relationships/image" Target="media/image1.png"/><Relationship Id="rId51" Type="http://schemas.openxmlformats.org/officeDocument/2006/relationships/hyperlink" Target="https://doi.org/10.1086/586910" TargetMode="External"/><Relationship Id="rId72" Type="http://schemas.openxmlformats.org/officeDocument/2006/relationships/image" Target="media/image32.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doi.org/10.1287/mksc.2017.1032" TargetMode="External"/><Relationship Id="rId67" Type="http://schemas.openxmlformats.org/officeDocument/2006/relationships/chart" Target="charts/chart2.xml"/><Relationship Id="rId116" Type="http://schemas.openxmlformats.org/officeDocument/2006/relationships/image" Target="media/image76.png"/><Relationship Id="rId20" Type="http://schemas.openxmlformats.org/officeDocument/2006/relationships/image" Target="media/image7.png"/><Relationship Id="rId41" Type="http://schemas.openxmlformats.org/officeDocument/2006/relationships/hyperlink" Target="https://www.the-village.ru/business/stories/156747-likenpay" TargetMode="External"/><Relationship Id="rId62" Type="http://schemas.openxmlformats.org/officeDocument/2006/relationships/hyperlink" Target="https://streamlabs.com/" TargetMode="External"/><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image" Target="media/image71.png"/><Relationship Id="rId15" Type="http://schemas.openxmlformats.org/officeDocument/2006/relationships/hyperlink" Target="https://crmindex.ru/services/donatty" TargetMode="External"/><Relationship Id="rId36" Type="http://schemas.openxmlformats.org/officeDocument/2006/relationships/image" Target="media/image22.png"/><Relationship Id="rId57" Type="http://schemas.openxmlformats.org/officeDocument/2006/relationships/hyperlink" Target="https://donate.qiwi.com/" TargetMode="External"/><Relationship Id="rId106" Type="http://schemas.openxmlformats.org/officeDocument/2006/relationships/image" Target="media/image66.png"/><Relationship Id="rId12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hyperlink" Target="https://doi.org/10.1177/0092070304269953" TargetMode="External"/><Relationship Id="rId73" Type="http://schemas.openxmlformats.org/officeDocument/2006/relationships/image" Target="media/image33.png"/><Relationship Id="rId78" Type="http://schemas.openxmlformats.org/officeDocument/2006/relationships/image" Target="media/image38.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destream.net/early_bird" TargetMode="External"/><Relationship Id="rId13" Type="http://schemas.openxmlformats.org/officeDocument/2006/relationships/hyperlink" Target="https://www.1000ideas.ru/article/biznes/razvlecheniya/kulturno-zrelishchnye-uchrezhdeniya/biznes-ideya-3399-plati-skolko-khochesh-ili-zritel-otseni-kontsert-sam/" TargetMode="External"/><Relationship Id="rId18" Type="http://schemas.openxmlformats.org/officeDocument/2006/relationships/hyperlink" Target="https://alexanike.ru/kak-innovacionnye-modeli-cenoobrazovaniya-mogut-izmenit-rynki/" TargetMode="External"/><Relationship Id="rId26" Type="http://schemas.openxmlformats.org/officeDocument/2006/relationships/hyperlink" Target="https://doi.org/10.1016/j.jbusres.2012.09.015" TargetMode="External"/><Relationship Id="rId3" Type="http://schemas.openxmlformats.org/officeDocument/2006/relationships/hyperlink" Target="https://www.comscore.com/" TargetMode="External"/><Relationship Id="rId21" Type="http://schemas.openxmlformats.org/officeDocument/2006/relationships/hyperlink" Target="https://doi.org/10.1007/s11747-012-0323-4" TargetMode="External"/><Relationship Id="rId7" Type="http://schemas.openxmlformats.org/officeDocument/2006/relationships/hyperlink" Target="https://streamlabs.com/" TargetMode="External"/><Relationship Id="rId12" Type="http://schemas.openxmlformats.org/officeDocument/2006/relationships/hyperlink" Target="https://donatesystem.io/features" TargetMode="External"/><Relationship Id="rId17" Type="http://schemas.openxmlformats.org/officeDocument/2006/relationships/hyperlink" Target="URL:https://ru.restaurantguru.com/EspressoBar-KofeBon-Saint-Petersburg" TargetMode="External"/><Relationship Id="rId25" Type="http://schemas.openxmlformats.org/officeDocument/2006/relationships/hyperlink" Target="https://doi.org/10.1016/j.jebo.2009.04.001" TargetMode="External"/><Relationship Id="rId2" Type="http://schemas.openxmlformats.org/officeDocument/2006/relationships/hyperlink" Target="https://www.forbes.ru/tehnologii/350885-chernaya-metka-chto-ostanovit-internet-piratstvo-v-rossii" TargetMode="External"/><Relationship Id="rId16" Type="http://schemas.openxmlformats.org/officeDocument/2006/relationships/hyperlink" Target="URL:https://stoneforest.ru/look/allabout/kofe/kofejnya-tabera-kofe/" TargetMode="External"/><Relationship Id="rId20" Type="http://schemas.openxmlformats.org/officeDocument/2006/relationships/hyperlink" Target="https://doi.org/10.1016/j.jbusres.2015.03.044" TargetMode="External"/><Relationship Id="rId29" Type="http://schemas.openxmlformats.org/officeDocument/2006/relationships/hyperlink" Target="http://www.statdata.ru/goroda-millionniki-rossii-po-naseleniu" TargetMode="External"/><Relationship Id="rId1" Type="http://schemas.openxmlformats.org/officeDocument/2006/relationships/hyperlink" Target="https://doi.org/10.1287/mksc.2017.1032" TargetMode="External"/><Relationship Id="rId6" Type="http://schemas.openxmlformats.org/officeDocument/2006/relationships/hyperlink" Target="https://www.donationalerts.com/" TargetMode="External"/><Relationship Id="rId11" Type="http://schemas.openxmlformats.org/officeDocument/2006/relationships/hyperlink" Target="https://donatty.com/" TargetMode="External"/><Relationship Id="rId24" Type="http://schemas.openxmlformats.org/officeDocument/2006/relationships/hyperlink" Target="https://doi.org/10.1086/586910" TargetMode="External"/><Relationship Id="rId5" Type="http://schemas.openxmlformats.org/officeDocument/2006/relationships/hyperlink" Target="https://donatepay.ru/" TargetMode="External"/><Relationship Id="rId15" Type="http://schemas.openxmlformats.org/officeDocument/2006/relationships/hyperlink" Target="URL:https://bagginscoffee.com/sale" TargetMode="External"/><Relationship Id="rId23" Type="http://schemas.openxmlformats.org/officeDocument/2006/relationships/hyperlink" Target="https://doi.org/10.1007/s11002-013-9261-2" TargetMode="External"/><Relationship Id="rId28" Type="http://schemas.openxmlformats.org/officeDocument/2006/relationships/hyperlink" Target="https://www.marketch.ru/marketing_dictionary/marketing_terms_l/loyalnost/" TargetMode="External"/><Relationship Id="rId10" Type="http://schemas.openxmlformats.org/officeDocument/2006/relationships/hyperlink" Target="https://donate.qiwi.com/" TargetMode="External"/><Relationship Id="rId19" Type="http://schemas.openxmlformats.org/officeDocument/2006/relationships/hyperlink" Target="https://doi.org/10.1177/0092070304269953" TargetMode="External"/><Relationship Id="rId4" Type="http://schemas.openxmlformats.org/officeDocument/2006/relationships/hyperlink" Target="https://habr.com/ru/post/287480/" TargetMode="External"/><Relationship Id="rId9" Type="http://schemas.openxmlformats.org/officeDocument/2006/relationships/hyperlink" Target="https://king-donate.com/" TargetMode="External"/><Relationship Id="rId14" Type="http://schemas.openxmlformats.org/officeDocument/2006/relationships/hyperlink" Target="https://www.the-village.ru/business/stories/156747-likenpay" TargetMode="External"/><Relationship Id="rId22" Type="http://schemas.openxmlformats.org/officeDocument/2006/relationships/hyperlink" Target="https://doi.org/10.1073/pnas.1120893109" TargetMode="External"/><Relationship Id="rId27" Type="http://schemas.openxmlformats.org/officeDocument/2006/relationships/hyperlink" Target="https://doi.org/10.1287/mnsc.2014.194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Применима ли модель</a:t>
            </a:r>
            <a:r>
              <a:rPr lang="ru-RU" baseline="0"/>
              <a:t> в России?</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4A1-49B9-B87C-901CF5C091F3}"/>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4A1-49B9-B87C-901CF5C091F3}"/>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4A1-49B9-B87C-901CF5C091F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'[Диаграммы с ответами опрос PWYW.xlsx]Лист3'!$E$4:$E$6</c:f>
              <c:strCache>
                <c:ptCount val="3"/>
                <c:pt idx="0">
                  <c:v>да</c:v>
                </c:pt>
                <c:pt idx="1">
                  <c:v>да, с ограничениями</c:v>
                </c:pt>
                <c:pt idx="2">
                  <c:v>нет</c:v>
                </c:pt>
              </c:strCache>
            </c:strRef>
          </c:cat>
          <c:val>
            <c:numRef>
              <c:f>'[Диаграммы с ответами опрос PWYW.xlsx]Лист3'!$D$4:$D$6</c:f>
              <c:numCache>
                <c:formatCode>General</c:formatCode>
                <c:ptCount val="3"/>
                <c:pt idx="0">
                  <c:v>7</c:v>
                </c:pt>
                <c:pt idx="1">
                  <c:v>55</c:v>
                </c:pt>
                <c:pt idx="2">
                  <c:v>45</c:v>
                </c:pt>
              </c:numCache>
            </c:numRef>
          </c:val>
          <c:extLst>
            <c:ext xmlns:c16="http://schemas.microsoft.com/office/drawing/2014/chart" uri="{C3380CC4-5D6E-409C-BE32-E72D297353CC}">
              <c16:uniqueId val="{00000006-D4A1-49B9-B87C-901CF5C091F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082895888014"/>
          <c:y val="0.45451297754447362"/>
          <c:w val="0.36250437445319328"/>
          <c:h val="0.28067293671624383"/>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оплаты</a:t>
            </a:r>
            <a:r>
              <a:rPr lang="ru-RU" baseline="0"/>
              <a:t> по модели </a:t>
            </a:r>
            <a:r>
              <a:rPr lang="en-US" baseline="0"/>
              <a:t>PWYW, </a:t>
            </a:r>
            <a:r>
              <a:rPr lang="ru-RU" baseline="0"/>
              <a:t>чел.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cat>
            <c:numRef>
              <c:f>'[Диаграммы с ответами опрос PWYW.xlsx]Лист4'!$E$5:$E$18</c:f>
              <c:numCache>
                <c:formatCode>General</c:formatCode>
                <c:ptCount val="14"/>
                <c:pt idx="0">
                  <c:v>2000</c:v>
                </c:pt>
                <c:pt idx="1">
                  <c:v>1800</c:v>
                </c:pt>
                <c:pt idx="2">
                  <c:v>1700</c:v>
                </c:pt>
                <c:pt idx="3">
                  <c:v>1600</c:v>
                </c:pt>
                <c:pt idx="4">
                  <c:v>1500</c:v>
                </c:pt>
                <c:pt idx="5">
                  <c:v>1400</c:v>
                </c:pt>
                <c:pt idx="6">
                  <c:v>1300</c:v>
                </c:pt>
                <c:pt idx="7">
                  <c:v>1200</c:v>
                </c:pt>
                <c:pt idx="8">
                  <c:v>1150</c:v>
                </c:pt>
                <c:pt idx="9">
                  <c:v>1100</c:v>
                </c:pt>
                <c:pt idx="10">
                  <c:v>1000</c:v>
                </c:pt>
                <c:pt idx="11">
                  <c:v>800</c:v>
                </c:pt>
                <c:pt idx="12">
                  <c:v>500</c:v>
                </c:pt>
                <c:pt idx="13">
                  <c:v>100</c:v>
                </c:pt>
              </c:numCache>
            </c:numRef>
          </c:cat>
          <c:val>
            <c:numRef>
              <c:f>'[Диаграммы с ответами опрос PWYW.xlsx]Лист4'!$D$5:$D$18</c:f>
              <c:numCache>
                <c:formatCode>General</c:formatCode>
                <c:ptCount val="14"/>
                <c:pt idx="0">
                  <c:v>3</c:v>
                </c:pt>
                <c:pt idx="1">
                  <c:v>1</c:v>
                </c:pt>
                <c:pt idx="2">
                  <c:v>2</c:v>
                </c:pt>
                <c:pt idx="3">
                  <c:v>2</c:v>
                </c:pt>
                <c:pt idx="4">
                  <c:v>15</c:v>
                </c:pt>
                <c:pt idx="5">
                  <c:v>13</c:v>
                </c:pt>
                <c:pt idx="6">
                  <c:v>7</c:v>
                </c:pt>
                <c:pt idx="7">
                  <c:v>16</c:v>
                </c:pt>
                <c:pt idx="8">
                  <c:v>1</c:v>
                </c:pt>
                <c:pt idx="9">
                  <c:v>1</c:v>
                </c:pt>
                <c:pt idx="10">
                  <c:v>9</c:v>
                </c:pt>
                <c:pt idx="11">
                  <c:v>1</c:v>
                </c:pt>
                <c:pt idx="12">
                  <c:v>2</c:v>
                </c:pt>
                <c:pt idx="13">
                  <c:v>1</c:v>
                </c:pt>
              </c:numCache>
            </c:numRef>
          </c:val>
          <c:extLst>
            <c:ext xmlns:c16="http://schemas.microsoft.com/office/drawing/2014/chart" uri="{C3380CC4-5D6E-409C-BE32-E72D297353CC}">
              <c16:uniqueId val="{00000000-1028-454A-BF4B-8D898FD0F7E9}"/>
            </c:ext>
          </c:extLst>
        </c:ser>
        <c:dLbls>
          <c:showLegendKey val="0"/>
          <c:showVal val="0"/>
          <c:showCatName val="0"/>
          <c:showSerName val="0"/>
          <c:showPercent val="0"/>
          <c:showBubbleSize val="0"/>
        </c:dLbls>
        <c:gapWidth val="219"/>
        <c:overlap val="-27"/>
        <c:axId val="1922002752"/>
        <c:axId val="1922003168"/>
      </c:barChart>
      <c:catAx>
        <c:axId val="192200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003168"/>
        <c:crosses val="autoZero"/>
        <c:auto val="1"/>
        <c:lblAlgn val="ctr"/>
        <c:lblOffset val="100"/>
        <c:noMultiLvlLbl val="0"/>
      </c:catAx>
      <c:valAx>
        <c:axId val="192200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00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09F8-B178-46E1-A7EE-25945DFDB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187</Pages>
  <Words>41342</Words>
  <Characters>235650</Characters>
  <Application>Microsoft Office Word</Application>
  <DocSecurity>0</DocSecurity>
  <Lines>1963</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Alinka</dc:creator>
  <cp:keywords/>
  <dc:description/>
  <cp:lastModifiedBy>Alinka</cp:lastModifiedBy>
  <cp:revision>94</cp:revision>
  <dcterms:created xsi:type="dcterms:W3CDTF">2021-06-01T10:24:00Z</dcterms:created>
  <dcterms:modified xsi:type="dcterms:W3CDTF">2021-06-04T18:15:00Z</dcterms:modified>
</cp:coreProperties>
</file>