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C179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575D2934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 Факультет искусств  Направление 072500 «Дизайн»  </w:t>
      </w:r>
    </w:p>
    <w:p w14:paraId="2C029F76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Отзыв руководителя </w:t>
      </w:r>
    </w:p>
    <w:p w14:paraId="7BAC3719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студентки </w:t>
      </w:r>
    </w:p>
    <w:p w14:paraId="18CAB3FE" w14:textId="37ED8F0C" w:rsidR="003C0440" w:rsidRPr="0005024D" w:rsidRDefault="009E29A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Юйэр</w:t>
      </w:r>
      <w:proofErr w:type="spellEnd"/>
    </w:p>
    <w:p w14:paraId="3367DF21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 тему:  </w:t>
      </w:r>
    </w:p>
    <w:p w14:paraId="0312FFE3" w14:textId="5ECE8024" w:rsidR="00053922" w:rsidRPr="004C703D" w:rsidRDefault="009E29AD" w:rsidP="004E4BCE">
      <w:pPr>
        <w:jc w:val="center"/>
        <w:rPr>
          <w:b/>
          <w:color w:val="000000"/>
          <w:szCs w:val="28"/>
          <w:shd w:val="clear" w:color="auto" w:fill="FFFFFF"/>
          <w:lang w:val="ru-RU"/>
        </w:rPr>
      </w:pPr>
      <w:r>
        <w:rPr>
          <w:b/>
          <w:color w:val="000000"/>
          <w:szCs w:val="28"/>
          <w:shd w:val="clear" w:color="auto" w:fill="FFFFFF"/>
          <w:lang w:val="ru-RU"/>
        </w:rPr>
        <w:t>Рекламно-г</w:t>
      </w:r>
      <w:r w:rsidR="00053922" w:rsidRPr="004C703D">
        <w:rPr>
          <w:b/>
          <w:color w:val="000000"/>
          <w:szCs w:val="28"/>
          <w:shd w:val="clear" w:color="auto" w:fill="FFFFFF"/>
          <w:lang w:val="ru-RU"/>
        </w:rPr>
        <w:t>рафическ</w:t>
      </w:r>
      <w:r w:rsidR="004E4BCE">
        <w:rPr>
          <w:b/>
          <w:color w:val="000000"/>
          <w:szCs w:val="28"/>
          <w:shd w:val="clear" w:color="auto" w:fill="FFFFFF"/>
          <w:lang w:val="ru-RU"/>
        </w:rPr>
        <w:t xml:space="preserve">ое сопровождение </w:t>
      </w:r>
      <w:r>
        <w:rPr>
          <w:b/>
          <w:color w:val="000000"/>
          <w:szCs w:val="28"/>
          <w:shd w:val="clear" w:color="auto" w:fill="FFFFFF"/>
          <w:lang w:val="ru-RU"/>
        </w:rPr>
        <w:t xml:space="preserve">проекта </w:t>
      </w:r>
      <w:r>
        <w:rPr>
          <w:b/>
          <w:color w:val="000000"/>
          <w:szCs w:val="28"/>
          <w:shd w:val="clear" w:color="auto" w:fill="FFFFFF"/>
          <w:lang w:val="ru-RU"/>
        </w:rPr>
        <w:br/>
        <w:t>по охране окружающей среды</w:t>
      </w:r>
      <w:r w:rsidR="004E4BCE">
        <w:rPr>
          <w:b/>
          <w:color w:val="000000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b/>
          <w:color w:val="000000"/>
          <w:szCs w:val="28"/>
          <w:shd w:val="clear" w:color="auto" w:fill="FFFFFF"/>
          <w:lang w:val="ru-RU"/>
        </w:rPr>
        <w:t>Can</w:t>
      </w:r>
      <w:proofErr w:type="spellEnd"/>
      <w:r>
        <w:rPr>
          <w:b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/>
          <w:szCs w:val="28"/>
          <w:shd w:val="clear" w:color="auto" w:fill="FFFFFF"/>
          <w:lang w:val="ru-RU"/>
        </w:rPr>
        <w:t>see</w:t>
      </w:r>
      <w:proofErr w:type="spellEnd"/>
      <w:r>
        <w:rPr>
          <w:b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/>
          <w:szCs w:val="28"/>
          <w:shd w:val="clear" w:color="auto" w:fill="FFFFFF"/>
          <w:lang w:val="ru-RU"/>
        </w:rPr>
        <w:t>the</w:t>
      </w:r>
      <w:proofErr w:type="spellEnd"/>
      <w:r>
        <w:rPr>
          <w:b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/>
          <w:szCs w:val="28"/>
          <w:shd w:val="clear" w:color="auto" w:fill="FFFFFF"/>
          <w:lang w:val="ru-RU"/>
        </w:rPr>
        <w:t>cloud</w:t>
      </w:r>
      <w:proofErr w:type="spellEnd"/>
      <w:r w:rsidR="004E4BCE">
        <w:rPr>
          <w:b/>
          <w:color w:val="000000"/>
          <w:szCs w:val="28"/>
          <w:shd w:val="clear" w:color="auto" w:fill="FFFFFF"/>
          <w:lang w:val="ru-RU"/>
        </w:rPr>
        <w:t>»</w:t>
      </w:r>
    </w:p>
    <w:p w14:paraId="0AEF6882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88E9D2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Научный руководитель: член Союза дизайнеров России,         </w:t>
      </w:r>
    </w:p>
    <w:p w14:paraId="287ED64D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</w:t>
      </w:r>
      <w:r w:rsidR="0005024D"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24D">
        <w:rPr>
          <w:rFonts w:ascii="Times New Roman" w:hAnsi="Times New Roman" w:cs="Times New Roman"/>
          <w:sz w:val="24"/>
          <w:szCs w:val="24"/>
        </w:rPr>
        <w:t>Л</w:t>
      </w:r>
      <w:r w:rsidR="00114139">
        <w:rPr>
          <w:rFonts w:ascii="Times New Roman" w:hAnsi="Times New Roman" w:cs="Times New Roman"/>
          <w:sz w:val="24"/>
          <w:szCs w:val="24"/>
        </w:rPr>
        <w:t>апутенко</w:t>
      </w:r>
      <w:proofErr w:type="spellEnd"/>
      <w:r w:rsidR="00114139">
        <w:rPr>
          <w:rFonts w:ascii="Times New Roman" w:hAnsi="Times New Roman" w:cs="Times New Roman"/>
          <w:sz w:val="24"/>
          <w:szCs w:val="24"/>
        </w:rPr>
        <w:t xml:space="preserve"> Юлия Валерьевна</w:t>
      </w:r>
    </w:p>
    <w:p w14:paraId="24F01B55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5556C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AE1A5" w14:textId="539FBDC3" w:rsidR="00053922" w:rsidRPr="004C703D" w:rsidRDefault="004C703D" w:rsidP="00053922">
      <w:pPr>
        <w:spacing w:line="360" w:lineRule="auto"/>
        <w:ind w:firstLine="900"/>
        <w:jc w:val="both"/>
        <w:rPr>
          <w:lang w:val="ru-RU"/>
        </w:rPr>
      </w:pPr>
      <w:r>
        <w:rPr>
          <w:lang w:val="ru-RU"/>
        </w:rPr>
        <w:t xml:space="preserve">Тема, </w:t>
      </w:r>
      <w:r w:rsidR="00053922" w:rsidRPr="004C703D">
        <w:rPr>
          <w:lang w:val="ru-RU"/>
        </w:rPr>
        <w:t xml:space="preserve">выбранная </w:t>
      </w:r>
      <w:proofErr w:type="spellStart"/>
      <w:r w:rsidR="00290FF6">
        <w:rPr>
          <w:lang w:val="ru-RU"/>
        </w:rPr>
        <w:t>Сун</w:t>
      </w:r>
      <w:proofErr w:type="spellEnd"/>
      <w:r w:rsidR="00290FF6">
        <w:rPr>
          <w:lang w:val="ru-RU"/>
        </w:rPr>
        <w:t xml:space="preserve"> </w:t>
      </w:r>
      <w:proofErr w:type="spellStart"/>
      <w:r w:rsidR="00290FF6">
        <w:rPr>
          <w:lang w:val="ru-RU"/>
        </w:rPr>
        <w:t>Юйэр</w:t>
      </w:r>
      <w:proofErr w:type="spellEnd"/>
      <w:r w:rsidR="00290FF6">
        <w:rPr>
          <w:lang w:val="ru-RU"/>
        </w:rPr>
        <w:t xml:space="preserve"> </w:t>
      </w:r>
      <w:r w:rsidR="00053922" w:rsidRPr="004C703D">
        <w:rPr>
          <w:lang w:val="ru-RU"/>
        </w:rPr>
        <w:t xml:space="preserve">является актуальной, так как </w:t>
      </w:r>
      <w:r w:rsidR="00290FF6">
        <w:rPr>
          <w:lang w:val="ru-RU"/>
        </w:rPr>
        <w:t xml:space="preserve">поднимает проблемы, актуальные для современности и </w:t>
      </w:r>
      <w:r w:rsidR="00053922" w:rsidRPr="004C703D">
        <w:rPr>
          <w:lang w:val="ru-RU"/>
        </w:rPr>
        <w:t xml:space="preserve">отвечает тенденциям разработки </w:t>
      </w:r>
      <w:r w:rsidR="00290FF6">
        <w:rPr>
          <w:lang w:val="ru-RU"/>
        </w:rPr>
        <w:t>рекламно-</w:t>
      </w:r>
      <w:r w:rsidR="00DA0464" w:rsidRPr="004C703D">
        <w:rPr>
          <w:lang w:val="ru-RU"/>
        </w:rPr>
        <w:t xml:space="preserve">графического сопровождения для </w:t>
      </w:r>
      <w:r w:rsidR="00290FF6">
        <w:rPr>
          <w:lang w:val="ru-RU"/>
        </w:rPr>
        <w:t>экологических проектов</w:t>
      </w:r>
      <w:r w:rsidR="00053922" w:rsidRPr="004C703D">
        <w:rPr>
          <w:lang w:val="ru-RU"/>
        </w:rPr>
        <w:t xml:space="preserve">. </w:t>
      </w:r>
    </w:p>
    <w:p w14:paraId="6A6F4B1F" w14:textId="09A95A38" w:rsidR="00053922" w:rsidRPr="004C703D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Автор ответственно подошел к анализу </w:t>
      </w:r>
      <w:proofErr w:type="spellStart"/>
      <w:r w:rsidRPr="004C703D">
        <w:rPr>
          <w:lang w:val="ru-RU"/>
        </w:rPr>
        <w:t>предпроектной</w:t>
      </w:r>
      <w:proofErr w:type="spellEnd"/>
      <w:r w:rsidRPr="004C703D">
        <w:rPr>
          <w:lang w:val="ru-RU"/>
        </w:rPr>
        <w:t xml:space="preserve"> ситуации и аналогов.  Работа выполнена в соответствии с техническим заданием на проектирование и отвечает данным пред-проектного исследования. При разработке проекта продемонстрирован творческий подход дизайнера</w:t>
      </w:r>
      <w:r w:rsidR="003F51EC">
        <w:rPr>
          <w:lang w:val="ru-RU"/>
        </w:rPr>
        <w:t xml:space="preserve"> в разработке концепции проекта, проведении фотосъемки и реализации проекта в серии плакатов</w:t>
      </w:r>
      <w:r w:rsidRPr="004C703D">
        <w:rPr>
          <w:lang w:val="ru-RU"/>
        </w:rPr>
        <w:t xml:space="preserve">. </w:t>
      </w:r>
    </w:p>
    <w:p w14:paraId="4AA1D418" w14:textId="77777777" w:rsidR="00053922" w:rsidRPr="004C703D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>Работа велась в соответствии с календарным графиком, автор принимал во внимание рекомендации преподавателя.</w:t>
      </w:r>
    </w:p>
    <w:p w14:paraId="0468A6CF" w14:textId="77777777" w:rsidR="004C703D" w:rsidRDefault="00053922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Принципиальные решения и концепция в квалификационной работе </w:t>
      </w:r>
      <w:r w:rsidR="00DA0464" w:rsidRPr="004C703D">
        <w:rPr>
          <w:lang w:val="ru-RU"/>
        </w:rPr>
        <w:t xml:space="preserve">Ван </w:t>
      </w:r>
      <w:proofErr w:type="spellStart"/>
      <w:r w:rsidR="00DA0464" w:rsidRPr="004C703D">
        <w:rPr>
          <w:lang w:val="ru-RU"/>
        </w:rPr>
        <w:t>Шупин</w:t>
      </w:r>
      <w:proofErr w:type="spellEnd"/>
      <w:r w:rsidRPr="004C703D">
        <w:rPr>
          <w:lang w:val="ru-RU"/>
        </w:rPr>
        <w:t xml:space="preserve"> обоснованы. Работа имеет перспективы для дальнейшего развития и практического внедрения.</w:t>
      </w:r>
    </w:p>
    <w:p w14:paraId="1D4DD823" w14:textId="5459299A" w:rsidR="003C0440" w:rsidRPr="004C703D" w:rsidRDefault="00D340E8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На основании вышеизложенного считаю, что студентка </w:t>
      </w:r>
      <w:proofErr w:type="spellStart"/>
      <w:r w:rsidR="003F51EC">
        <w:rPr>
          <w:lang w:val="ru-RU"/>
        </w:rPr>
        <w:t>Сун</w:t>
      </w:r>
      <w:proofErr w:type="spellEnd"/>
      <w:r w:rsidR="003F51EC">
        <w:rPr>
          <w:lang w:val="ru-RU"/>
        </w:rPr>
        <w:t xml:space="preserve"> </w:t>
      </w:r>
      <w:proofErr w:type="spellStart"/>
      <w:r w:rsidR="003F51EC">
        <w:rPr>
          <w:lang w:val="ru-RU"/>
        </w:rPr>
        <w:t>Юйэр</w:t>
      </w:r>
      <w:proofErr w:type="spellEnd"/>
      <w:r w:rsidRPr="004C703D">
        <w:rPr>
          <w:lang w:val="ru-RU"/>
        </w:rPr>
        <w:t xml:space="preserve"> выполнила выпускную квалификационную работу и достойна присвоения степени </w:t>
      </w:r>
      <w:r w:rsidR="00DA0464" w:rsidRPr="004C703D">
        <w:rPr>
          <w:lang w:val="ru-RU"/>
        </w:rPr>
        <w:t xml:space="preserve">бакалавра </w:t>
      </w:r>
      <w:r w:rsidRPr="004C703D">
        <w:rPr>
          <w:lang w:val="ru-RU"/>
        </w:rPr>
        <w:t xml:space="preserve">дизайна по направлению </w:t>
      </w:r>
      <w:r w:rsidRPr="0005024D">
        <w:rPr>
          <w:lang w:val="fr-FR"/>
        </w:rPr>
        <w:t>«Дизайн»</w:t>
      </w:r>
      <w:r w:rsidRPr="0005024D">
        <w:t xml:space="preserve">, </w:t>
      </w:r>
      <w:proofErr w:type="spellStart"/>
      <w:r w:rsidRPr="0005024D">
        <w:t>профиль</w:t>
      </w:r>
      <w:proofErr w:type="spellEnd"/>
      <w:r w:rsidRPr="0005024D">
        <w:t xml:space="preserve"> «</w:t>
      </w:r>
      <w:proofErr w:type="spellStart"/>
      <w:r w:rsidRPr="0005024D">
        <w:t>Графический</w:t>
      </w:r>
      <w:proofErr w:type="spellEnd"/>
      <w:r w:rsidRPr="0005024D">
        <w:t xml:space="preserve"> </w:t>
      </w:r>
      <w:proofErr w:type="spellStart"/>
      <w:r w:rsidRPr="0005024D">
        <w:t>дизайн</w:t>
      </w:r>
      <w:proofErr w:type="spellEnd"/>
      <w:r w:rsidRPr="0005024D">
        <w:t>»</w:t>
      </w:r>
    </w:p>
    <w:p w14:paraId="4E696A91" w14:textId="49BAF6D7" w:rsidR="003C0440" w:rsidRPr="0005024D" w:rsidRDefault="004A7293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53947E" wp14:editId="28455DCD">
            <wp:simplePos x="0" y="0"/>
            <wp:positionH relativeFrom="column">
              <wp:posOffset>3429000</wp:posOffset>
            </wp:positionH>
            <wp:positionV relativeFrom="paragraph">
              <wp:posOffset>99695</wp:posOffset>
            </wp:positionV>
            <wp:extent cx="1371600" cy="666115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ut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E8" w:rsidRPr="000502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2A0AD4" w14:textId="51587630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10EE2BCE" w14:textId="37FA7439" w:rsidR="0005024D" w:rsidRPr="0005024D" w:rsidRDefault="0005024D" w:rsidP="0005024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02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05024D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A04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05024D">
        <w:rPr>
          <w:rFonts w:ascii="Times New Roman" w:hAnsi="Times New Roman" w:cs="Times New Roman"/>
          <w:sz w:val="24"/>
          <w:szCs w:val="24"/>
        </w:rPr>
        <w:t>Л</w:t>
      </w:r>
      <w:r w:rsidR="00DA0464">
        <w:rPr>
          <w:rFonts w:ascii="Times New Roman" w:hAnsi="Times New Roman" w:cs="Times New Roman"/>
          <w:sz w:val="24"/>
          <w:szCs w:val="24"/>
        </w:rPr>
        <w:t>апутенко</w:t>
      </w:r>
      <w:proofErr w:type="spellEnd"/>
    </w:p>
    <w:p w14:paraId="1C132793" w14:textId="77777777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25E1EC8C" w14:textId="77777777" w:rsidR="003C0440" w:rsidRDefault="003C0440">
      <w:pPr>
        <w:pStyle w:val="a4"/>
        <w:spacing w:line="288" w:lineRule="auto"/>
        <w:jc w:val="center"/>
      </w:pPr>
    </w:p>
    <w:p w14:paraId="320382F8" w14:textId="77777777" w:rsidR="004C703D" w:rsidRDefault="004C703D">
      <w:pPr>
        <w:pStyle w:val="a4"/>
        <w:spacing w:line="288" w:lineRule="auto"/>
        <w:jc w:val="center"/>
      </w:pPr>
    </w:p>
    <w:p w14:paraId="4BC4249B" w14:textId="77777777" w:rsidR="004C703D" w:rsidRDefault="004C703D">
      <w:pPr>
        <w:pStyle w:val="a4"/>
        <w:spacing w:line="288" w:lineRule="auto"/>
        <w:jc w:val="center"/>
      </w:pPr>
    </w:p>
    <w:p w14:paraId="3EBD3735" w14:textId="77777777" w:rsidR="004C703D" w:rsidRDefault="004C703D">
      <w:pPr>
        <w:pStyle w:val="a4"/>
        <w:spacing w:line="288" w:lineRule="auto"/>
        <w:jc w:val="center"/>
      </w:pPr>
    </w:p>
    <w:p w14:paraId="7BFBD17B" w14:textId="77777777" w:rsidR="004C703D" w:rsidRDefault="004C703D">
      <w:pPr>
        <w:pStyle w:val="a4"/>
        <w:spacing w:line="288" w:lineRule="auto"/>
        <w:jc w:val="center"/>
      </w:pPr>
    </w:p>
    <w:p w14:paraId="18E0C881" w14:textId="77777777" w:rsidR="00AA2E61" w:rsidRDefault="00AA2E61">
      <w:pPr>
        <w:pStyle w:val="a4"/>
        <w:spacing w:line="288" w:lineRule="auto"/>
        <w:jc w:val="center"/>
      </w:pPr>
    </w:p>
    <w:p w14:paraId="4D79AD3F" w14:textId="6E508418" w:rsidR="004C703D" w:rsidRPr="004C703D" w:rsidRDefault="004C703D" w:rsidP="002707E0">
      <w:pPr>
        <w:pStyle w:val="a4"/>
        <w:spacing w:line="288" w:lineRule="auto"/>
        <w:rPr>
          <w:lang w:val="en-US"/>
        </w:rPr>
      </w:pPr>
      <w:bookmarkStart w:id="0" w:name="_GoBack"/>
      <w:bookmarkEnd w:id="0"/>
    </w:p>
    <w:sectPr w:rsidR="004C703D" w:rsidRPr="004C703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DFBC" w14:textId="77777777" w:rsidR="00290FF6" w:rsidRDefault="00290FF6">
      <w:r>
        <w:separator/>
      </w:r>
    </w:p>
  </w:endnote>
  <w:endnote w:type="continuationSeparator" w:id="0">
    <w:p w14:paraId="098C9166" w14:textId="77777777" w:rsidR="00290FF6" w:rsidRDefault="0029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854F" w14:textId="77777777" w:rsidR="00290FF6" w:rsidRDefault="00290FF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4CFB" w14:textId="77777777" w:rsidR="00290FF6" w:rsidRDefault="00290FF6">
      <w:r>
        <w:separator/>
      </w:r>
    </w:p>
  </w:footnote>
  <w:footnote w:type="continuationSeparator" w:id="0">
    <w:p w14:paraId="60A73A44" w14:textId="77777777" w:rsidR="00290FF6" w:rsidRDefault="00290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21B9" w14:textId="77777777" w:rsidR="00290FF6" w:rsidRDefault="00290F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440"/>
    <w:rsid w:val="00046EDC"/>
    <w:rsid w:val="0005024D"/>
    <w:rsid w:val="00053922"/>
    <w:rsid w:val="00114139"/>
    <w:rsid w:val="001C490B"/>
    <w:rsid w:val="002707E0"/>
    <w:rsid w:val="00290FF6"/>
    <w:rsid w:val="002E6AE4"/>
    <w:rsid w:val="00307D52"/>
    <w:rsid w:val="003C0440"/>
    <w:rsid w:val="003F51EC"/>
    <w:rsid w:val="004A7293"/>
    <w:rsid w:val="004C703D"/>
    <w:rsid w:val="004E4BCE"/>
    <w:rsid w:val="00720FD1"/>
    <w:rsid w:val="00980031"/>
    <w:rsid w:val="009E29AD"/>
    <w:rsid w:val="00AA2E61"/>
    <w:rsid w:val="00BE5F7A"/>
    <w:rsid w:val="00D340E8"/>
    <w:rsid w:val="00D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Mac</cp:lastModifiedBy>
  <cp:revision>4</cp:revision>
  <dcterms:created xsi:type="dcterms:W3CDTF">2021-05-29T05:55:00Z</dcterms:created>
  <dcterms:modified xsi:type="dcterms:W3CDTF">2021-05-29T06:14:00Z</dcterms:modified>
</cp:coreProperties>
</file>