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F6" w:rsidRDefault="003324F6" w:rsidP="003324F6">
      <w:pPr>
        <w:spacing w:line="480" w:lineRule="auto"/>
        <w:jc w:val="center"/>
        <w:rPr>
          <w:b/>
        </w:rPr>
      </w:pPr>
      <w:r>
        <w:rPr>
          <w:b/>
        </w:rPr>
        <w:t>ОТЗЫВ РЕЦЕНЗЕНТА ВЫПУСКНОЙ КВАЛИФИКАЦИОННОЙ РАБОТЫ</w:t>
      </w:r>
    </w:p>
    <w:p w:rsidR="003324F6" w:rsidRDefault="003324F6" w:rsidP="003324F6">
      <w:pPr>
        <w:spacing w:line="240" w:lineRule="auto"/>
        <w:contextualSpacing/>
        <w:jc w:val="both"/>
      </w:pPr>
      <w:bookmarkStart w:id="0" w:name="_Hlk40797003"/>
      <w:r>
        <w:t>Тема выпускной квалификационной работы «</w:t>
      </w:r>
      <w:r w:rsidRPr="00D123E5">
        <w:t>Новый региональный бренд как способ повышения туристско-рекреационной привлекательности региона (на примере Санкт-Петербурга и Ленинградской области)</w:t>
      </w:r>
      <w:r>
        <w:t>»</w:t>
      </w:r>
      <w:r w:rsidRPr="00D123E5">
        <w:t>.</w:t>
      </w:r>
    </w:p>
    <w:p w:rsidR="003324F6" w:rsidRDefault="003324F6" w:rsidP="003324F6">
      <w:pPr>
        <w:spacing w:line="240" w:lineRule="auto"/>
        <w:contextualSpacing/>
        <w:jc w:val="both"/>
      </w:pPr>
      <w:r>
        <w:t>Автор (ФИО)</w:t>
      </w:r>
      <w:r w:rsidRPr="00D123E5">
        <w:t xml:space="preserve"> Гусельникова Екатерина Владимировна</w:t>
      </w:r>
    </w:p>
    <w:p w:rsidR="003324F6" w:rsidRDefault="003324F6" w:rsidP="003324F6">
      <w:pPr>
        <w:spacing w:line="240" w:lineRule="auto"/>
        <w:contextualSpacing/>
        <w:jc w:val="both"/>
      </w:pPr>
      <w:r>
        <w:t>Основная образовательная программа: Туризм</w:t>
      </w:r>
    </w:p>
    <w:p w:rsidR="003324F6" w:rsidRDefault="003324F6" w:rsidP="003324F6">
      <w:pPr>
        <w:spacing w:line="240" w:lineRule="auto"/>
        <w:contextualSpacing/>
        <w:jc w:val="both"/>
      </w:pPr>
      <w:r>
        <w:t xml:space="preserve">Уровень: </w:t>
      </w:r>
      <w:proofErr w:type="spellStart"/>
      <w:r>
        <w:t>бакалавриат</w:t>
      </w:r>
      <w:bookmarkStart w:id="1" w:name="_GoBack"/>
      <w:bookmarkEnd w:id="1"/>
      <w:proofErr w:type="spellEnd"/>
    </w:p>
    <w:p w:rsidR="003324F6" w:rsidRDefault="003324F6" w:rsidP="003324F6">
      <w:pPr>
        <w:spacing w:line="240" w:lineRule="auto"/>
        <w:contextualSpacing/>
        <w:jc w:val="both"/>
      </w:pPr>
      <w:r>
        <w:t>Руководитель:</w:t>
      </w:r>
      <w:r w:rsidRPr="00D123E5">
        <w:t xml:space="preserve"> Исаченко Татьяна Евгеньевна</w:t>
      </w:r>
      <w:r>
        <w:t xml:space="preserve">, доцент, </w:t>
      </w:r>
      <w:proofErr w:type="spellStart"/>
      <w:r>
        <w:t>к.г.н</w:t>
      </w:r>
      <w:proofErr w:type="spellEnd"/>
      <w:r>
        <w:t>.</w:t>
      </w:r>
    </w:p>
    <w:p w:rsidR="003324F6" w:rsidRPr="005F400F" w:rsidRDefault="003324F6" w:rsidP="003324F6">
      <w:pPr>
        <w:spacing w:line="240" w:lineRule="auto"/>
        <w:ind w:left="2124" w:firstLine="708"/>
        <w:contextualSpacing/>
        <w:jc w:val="both"/>
        <w:rPr>
          <w:sz w:val="20"/>
          <w:szCs w:val="18"/>
        </w:rPr>
      </w:pPr>
      <w:r w:rsidRPr="005F400F">
        <w:rPr>
          <w:sz w:val="20"/>
          <w:szCs w:val="18"/>
        </w:rPr>
        <w:t>(</w:t>
      </w:r>
      <w:proofErr w:type="spellStart"/>
      <w:proofErr w:type="gramStart"/>
      <w:r w:rsidRPr="005F400F">
        <w:rPr>
          <w:sz w:val="20"/>
          <w:szCs w:val="18"/>
        </w:rPr>
        <w:t>Ф.И.О.,ученое</w:t>
      </w:r>
      <w:proofErr w:type="spellEnd"/>
      <w:proofErr w:type="gramEnd"/>
      <w:r w:rsidRPr="005F400F">
        <w:rPr>
          <w:sz w:val="20"/>
          <w:szCs w:val="18"/>
        </w:rPr>
        <w:t xml:space="preserve"> </w:t>
      </w:r>
      <w:proofErr w:type="spellStart"/>
      <w:r w:rsidRPr="005F400F">
        <w:rPr>
          <w:sz w:val="20"/>
          <w:szCs w:val="18"/>
        </w:rPr>
        <w:t>звание,ученая</w:t>
      </w:r>
      <w:proofErr w:type="spellEnd"/>
      <w:r w:rsidRPr="005F400F">
        <w:rPr>
          <w:sz w:val="20"/>
          <w:szCs w:val="18"/>
        </w:rPr>
        <w:t xml:space="preserve"> степень)</w:t>
      </w:r>
    </w:p>
    <w:p w:rsidR="003324F6" w:rsidRDefault="003324F6" w:rsidP="003324F6">
      <w:pPr>
        <w:spacing w:line="240" w:lineRule="auto"/>
        <w:contextualSpacing/>
        <w:jc w:val="both"/>
      </w:pPr>
      <w:r>
        <w:t xml:space="preserve">Рецензент: </w:t>
      </w:r>
      <w:proofErr w:type="spellStart"/>
      <w:r>
        <w:t>Амбурцева</w:t>
      </w:r>
      <w:proofErr w:type="spellEnd"/>
      <w:r>
        <w:t xml:space="preserve"> Наталия Игоревна, Секретариат Совета МПА СНГ, советник отдела обеспечения модельного законотворчества экспертно-аналитического управления, </w:t>
      </w:r>
      <w:proofErr w:type="spellStart"/>
      <w:r>
        <w:t>к.г.н</w:t>
      </w:r>
      <w:proofErr w:type="spellEnd"/>
      <w:r>
        <w:t>.</w:t>
      </w:r>
    </w:p>
    <w:p w:rsidR="003324F6" w:rsidRPr="005F400F" w:rsidRDefault="003324F6" w:rsidP="003324F6">
      <w:pPr>
        <w:spacing w:line="240" w:lineRule="auto"/>
        <w:ind w:left="2124"/>
        <w:contextualSpacing/>
        <w:jc w:val="both"/>
        <w:rPr>
          <w:sz w:val="20"/>
          <w:szCs w:val="18"/>
        </w:rPr>
      </w:pPr>
      <w:r w:rsidRPr="005F400F">
        <w:rPr>
          <w:sz w:val="20"/>
          <w:szCs w:val="18"/>
        </w:rPr>
        <w:t>(Ф.И.О., место работы, должность, учёное звание, учёная степень)</w:t>
      </w:r>
    </w:p>
    <w:bookmarkEnd w:id="0"/>
    <w:p w:rsidR="003324F6" w:rsidRDefault="003324F6" w:rsidP="003324F6">
      <w:pPr>
        <w:spacing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4"/>
        <w:gridCol w:w="985"/>
        <w:gridCol w:w="986"/>
        <w:gridCol w:w="984"/>
        <w:gridCol w:w="985"/>
        <w:gridCol w:w="985"/>
      </w:tblGrid>
      <w:tr w:rsidR="003324F6" w:rsidRPr="005711B7" w:rsidTr="00F3325E">
        <w:tc>
          <w:tcPr>
            <w:tcW w:w="4503" w:type="dxa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711B7"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324F6" w:rsidRPr="005711B7" w:rsidTr="00F3325E">
        <w:tc>
          <w:tcPr>
            <w:tcW w:w="4503" w:type="dxa"/>
          </w:tcPr>
          <w:p w:rsidR="003324F6" w:rsidRPr="005F400F" w:rsidRDefault="003324F6" w:rsidP="00F3325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Актуальность темы работы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24F6" w:rsidRPr="005711B7" w:rsidTr="00F3325E">
        <w:tc>
          <w:tcPr>
            <w:tcW w:w="4503" w:type="dxa"/>
          </w:tcPr>
          <w:p w:rsidR="003324F6" w:rsidRPr="005711B7" w:rsidRDefault="003324F6" w:rsidP="00F3325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24F6" w:rsidRPr="005711B7" w:rsidTr="00F3325E">
        <w:tc>
          <w:tcPr>
            <w:tcW w:w="4503" w:type="dxa"/>
          </w:tcPr>
          <w:p w:rsidR="003324F6" w:rsidRPr="005711B7" w:rsidRDefault="003324F6" w:rsidP="00F3325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 корректность использования в работе методов исследования, математического моделирования, расчётов и т.п.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24F6" w:rsidRPr="005711B7" w:rsidTr="00F3325E">
        <w:tc>
          <w:tcPr>
            <w:tcW w:w="4503" w:type="dxa"/>
          </w:tcPr>
          <w:p w:rsidR="003324F6" w:rsidRPr="005711B7" w:rsidRDefault="003324F6" w:rsidP="00F3325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комплексности работы, применение в ней знаний общепрофессиональных и специальных дисциплин;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24F6" w:rsidRPr="005711B7" w:rsidTr="00F3325E">
        <w:tc>
          <w:tcPr>
            <w:tcW w:w="4503" w:type="dxa"/>
          </w:tcPr>
          <w:p w:rsidR="003324F6" w:rsidRPr="005711B7" w:rsidRDefault="003324F6" w:rsidP="00F3325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Ясность, чёткость, логичность исследования, последовательность и обоснованность изложения</w:t>
            </w:r>
            <w:r w:rsidRPr="005711B7">
              <w:rPr>
                <w:sz w:val="20"/>
                <w:szCs w:val="20"/>
              </w:rPr>
              <w:t>;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24F6" w:rsidRPr="005711B7" w:rsidTr="00F3325E">
        <w:tc>
          <w:tcPr>
            <w:tcW w:w="4503" w:type="dxa"/>
          </w:tcPr>
          <w:p w:rsidR="003324F6" w:rsidRDefault="003324F6" w:rsidP="00F3325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современного программного обеспечения, картографического с использованием ГИС, компьютерных и других технологий;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24F6" w:rsidRPr="005711B7" w:rsidTr="00F3325E">
        <w:tc>
          <w:tcPr>
            <w:tcW w:w="4503" w:type="dxa"/>
          </w:tcPr>
          <w:p w:rsidR="003324F6" w:rsidRDefault="003324F6" w:rsidP="00F3325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оформления (общий уровень грамотности, стиль изложения, качество иллюстраций, соответствие требованиям стандарта);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24F6" w:rsidRPr="005711B7" w:rsidTr="00F3325E">
        <w:tc>
          <w:tcPr>
            <w:tcW w:w="4503" w:type="dxa"/>
          </w:tcPr>
          <w:p w:rsidR="003324F6" w:rsidRPr="005711B7" w:rsidRDefault="003324F6" w:rsidP="00F3325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 качество выполнения графического материала, его соответствие тексту;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24F6" w:rsidRPr="005711B7" w:rsidTr="00F3325E">
        <w:tc>
          <w:tcPr>
            <w:tcW w:w="4503" w:type="dxa"/>
          </w:tcPr>
          <w:p w:rsidR="003324F6" w:rsidRPr="005711B7" w:rsidRDefault="003324F6" w:rsidP="00F3325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Оригинальность и новизна полученных результатов, научно-исследовательских или прикладных решений;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24F6" w:rsidRPr="005711B7" w:rsidTr="00F3325E">
        <w:tc>
          <w:tcPr>
            <w:tcW w:w="4503" w:type="dxa"/>
          </w:tcPr>
          <w:p w:rsidR="003324F6" w:rsidRPr="005711B7" w:rsidRDefault="003324F6" w:rsidP="00F3325E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самостоятельности выполненной работы</w:t>
            </w: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324F6" w:rsidRPr="005711B7" w:rsidRDefault="003324F6" w:rsidP="00F3325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324F6" w:rsidRDefault="003324F6" w:rsidP="003324F6">
      <w:pPr>
        <w:spacing w:line="240" w:lineRule="auto"/>
        <w:contextualSpacing/>
        <w:jc w:val="center"/>
      </w:pPr>
    </w:p>
    <w:p w:rsidR="003324F6" w:rsidRDefault="003324F6" w:rsidP="003324F6">
      <w:pPr>
        <w:spacing w:line="240" w:lineRule="auto"/>
        <w:contextualSpacing/>
        <w:jc w:val="both"/>
      </w:pPr>
      <w:r>
        <w:t xml:space="preserve">Отмеченные достоинства работы. </w:t>
      </w:r>
      <w:r w:rsidRPr="002D585F">
        <w:t xml:space="preserve">Представленная выпускная квалификационная работа </w:t>
      </w:r>
      <w:r>
        <w:t xml:space="preserve">посвящена региональному </w:t>
      </w:r>
      <w:r w:rsidRPr="003B768A">
        <w:t>брендинг</w:t>
      </w:r>
      <w:r>
        <w:t>у</w:t>
      </w:r>
      <w:r w:rsidRPr="003B768A">
        <w:t xml:space="preserve"> в Санкт-Петербурге и Ленинградской области</w:t>
      </w:r>
      <w:r w:rsidRPr="007A7EC1">
        <w:t xml:space="preserve"> </w:t>
      </w:r>
      <w:r>
        <w:t xml:space="preserve">как одному из </w:t>
      </w:r>
      <w:r w:rsidRPr="00C106B6">
        <w:t>важнейших способов развития туризма в регионе</w:t>
      </w:r>
      <w:r>
        <w:t>. В связи с чем а</w:t>
      </w:r>
      <w:r w:rsidRPr="006D575E">
        <w:t>ктуальность заявленной темы исследования не вызывает сомнений.</w:t>
      </w:r>
      <w:r>
        <w:t xml:space="preserve"> Гусельниковой Е.В.</w:t>
      </w:r>
      <w:r w:rsidRPr="007A7EC1">
        <w:t xml:space="preserve"> </w:t>
      </w:r>
      <w:r>
        <w:t xml:space="preserve">достаточно подробно рассмотрено понятие «региональный бренд», подходы к его конструированию, региональные бренды Санкт-Петербурга и Ленинградской области, а также проведен анализ ресурсов для развития нового регионального суббренда </w:t>
      </w:r>
      <w:r w:rsidRPr="00B378AA">
        <w:t>«</w:t>
      </w:r>
      <w:proofErr w:type="spellStart"/>
      <w:r w:rsidRPr="00B378AA">
        <w:t>Серф</w:t>
      </w:r>
      <w:proofErr w:type="spellEnd"/>
      <w:r w:rsidRPr="00B378AA">
        <w:t>-Петербург»</w:t>
      </w:r>
      <w:r>
        <w:t>, включающий природные предпосылки для развития серфинга в Санкт-Петербургском регионе. Особое внимание заслуживает представленная Гусельниковой Е.В.</w:t>
      </w:r>
      <w:r w:rsidRPr="00073832">
        <w:t xml:space="preserve"> программа формирования и продвижения нового регионального суббренда Санкт-Петербургского региона «</w:t>
      </w:r>
      <w:proofErr w:type="spellStart"/>
      <w:r w:rsidRPr="00073832">
        <w:t>Серф</w:t>
      </w:r>
      <w:proofErr w:type="spellEnd"/>
      <w:r w:rsidRPr="00073832">
        <w:t xml:space="preserve">-Петербург». </w:t>
      </w:r>
      <w:r w:rsidRPr="008B6E06">
        <w:t>Разработан</w:t>
      </w:r>
      <w:r>
        <w:t xml:space="preserve">ный </w:t>
      </w:r>
      <w:r w:rsidRPr="008B6E06">
        <w:t>серфинг-тур в Санкт-Петербург, включающий в программу серфинг в Финском заливе, сап-серфинг по рекам города и серфинг на искусственной волне</w:t>
      </w:r>
      <w:r>
        <w:t>, также весьма интересен</w:t>
      </w:r>
      <w:r w:rsidRPr="008B6E06">
        <w:t>.</w:t>
      </w:r>
      <w:r>
        <w:t xml:space="preserve"> </w:t>
      </w:r>
      <w:r w:rsidRPr="00B378AA">
        <w:t xml:space="preserve">Хочется надеяться, что </w:t>
      </w:r>
      <w:r>
        <w:t xml:space="preserve">результаты этой </w:t>
      </w:r>
      <w:r>
        <w:lastRenderedPageBreak/>
        <w:t xml:space="preserve">работы будут использованы </w:t>
      </w:r>
      <w:r w:rsidRPr="005650AB">
        <w:t>Комитетом по развитию туризма Санкт-Петербурга</w:t>
      </w:r>
      <w:r>
        <w:t xml:space="preserve"> и</w:t>
      </w:r>
      <w:r w:rsidRPr="005650AB">
        <w:t xml:space="preserve"> Комитетом по культуре и туризму Ленинградской области</w:t>
      </w:r>
      <w:r w:rsidRPr="00B378AA">
        <w:t>.</w:t>
      </w:r>
    </w:p>
    <w:p w:rsidR="003324F6" w:rsidRDefault="003324F6" w:rsidP="003324F6">
      <w:pPr>
        <w:spacing w:line="240" w:lineRule="auto"/>
        <w:contextualSpacing/>
        <w:jc w:val="both"/>
      </w:pPr>
    </w:p>
    <w:p w:rsidR="003324F6" w:rsidRDefault="003324F6" w:rsidP="003324F6">
      <w:pPr>
        <w:spacing w:line="240" w:lineRule="auto"/>
        <w:contextualSpacing/>
        <w:jc w:val="both"/>
      </w:pPr>
      <w:r>
        <w:t>Отмеченные недостатки работы</w:t>
      </w:r>
    </w:p>
    <w:p w:rsidR="003324F6" w:rsidRDefault="003324F6" w:rsidP="003324F6">
      <w:pPr>
        <w:spacing w:line="240" w:lineRule="auto"/>
        <w:contextualSpacing/>
        <w:jc w:val="both"/>
      </w:pPr>
      <w:r>
        <w:t>Замечаний нет.</w:t>
      </w:r>
    </w:p>
    <w:p w:rsidR="003324F6" w:rsidRDefault="003324F6" w:rsidP="003324F6">
      <w:pPr>
        <w:spacing w:line="240" w:lineRule="auto"/>
        <w:contextualSpacing/>
        <w:jc w:val="both"/>
      </w:pPr>
    </w:p>
    <w:p w:rsidR="003324F6" w:rsidRDefault="003324F6" w:rsidP="003324F6">
      <w:pPr>
        <w:spacing w:line="240" w:lineRule="auto"/>
        <w:contextualSpacing/>
        <w:jc w:val="both"/>
      </w:pPr>
      <w:r>
        <w:t>Заключение рецензента.</w:t>
      </w:r>
      <w:r w:rsidRPr="00875FAE">
        <w:t xml:space="preserve"> Работа соответствует требованиям, предъявляемым к ВКР, и при условии успешной защиты может быть оценена на «</w:t>
      </w:r>
      <w:r>
        <w:t>отлично</w:t>
      </w:r>
      <w:r w:rsidRPr="00875FAE">
        <w:t>»</w:t>
      </w:r>
    </w:p>
    <w:p w:rsidR="003324F6" w:rsidRDefault="003324F6" w:rsidP="003324F6">
      <w:pPr>
        <w:spacing w:line="240" w:lineRule="auto"/>
        <w:contextualSpacing/>
        <w:jc w:val="both"/>
      </w:pPr>
    </w:p>
    <w:p w:rsidR="003324F6" w:rsidRDefault="003324F6" w:rsidP="003324F6">
      <w:pPr>
        <w:spacing w:line="240" w:lineRule="auto"/>
        <w:contextualSpacing/>
        <w:jc w:val="both"/>
      </w:pPr>
    </w:p>
    <w:p w:rsidR="003324F6" w:rsidRDefault="003324F6" w:rsidP="003324F6">
      <w:pPr>
        <w:spacing w:line="240" w:lineRule="auto"/>
        <w:contextualSpacing/>
        <w:jc w:val="both"/>
      </w:pPr>
      <w:r>
        <w:t xml:space="preserve">Рецензент: </w:t>
      </w:r>
      <w:proofErr w:type="spellStart"/>
      <w:r>
        <w:t>Амбурцева</w:t>
      </w:r>
      <w:proofErr w:type="spellEnd"/>
      <w:r>
        <w:t xml:space="preserve"> Н.И.                            </w:t>
      </w:r>
      <w:r w:rsidR="00C24918">
        <w:rPr>
          <w:noProof/>
        </w:rPr>
        <w:drawing>
          <wp:inline distT="0" distB="0" distL="0" distR="0" wp14:anchorId="419487A0" wp14:editId="7A23E208">
            <wp:extent cx="1009650" cy="5715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>«30» апреля 2021 г.</w:t>
      </w:r>
    </w:p>
    <w:p w:rsidR="003324F6" w:rsidRDefault="003324F6" w:rsidP="003324F6">
      <w:pPr>
        <w:spacing w:line="240" w:lineRule="auto"/>
        <w:contextualSpacing/>
        <w:jc w:val="both"/>
      </w:pPr>
      <w:r>
        <w:t>Советник отдела обеспечения модельного законотворчества</w:t>
      </w:r>
    </w:p>
    <w:p w:rsidR="003324F6" w:rsidRDefault="003324F6" w:rsidP="003324F6">
      <w:pPr>
        <w:spacing w:line="240" w:lineRule="auto"/>
        <w:contextualSpacing/>
        <w:jc w:val="both"/>
      </w:pPr>
      <w:r>
        <w:t>Экспертно-аналитического управления</w:t>
      </w:r>
    </w:p>
    <w:p w:rsidR="003324F6" w:rsidRDefault="003324F6" w:rsidP="003324F6">
      <w:pPr>
        <w:spacing w:line="240" w:lineRule="auto"/>
        <w:contextualSpacing/>
        <w:jc w:val="both"/>
      </w:pPr>
      <w:r>
        <w:t>Секретариата Совета МПА СНГ,</w:t>
      </w:r>
    </w:p>
    <w:p w:rsidR="003324F6" w:rsidRDefault="003324F6" w:rsidP="003324F6">
      <w:pPr>
        <w:spacing w:line="240" w:lineRule="auto"/>
        <w:contextualSpacing/>
        <w:jc w:val="both"/>
      </w:pPr>
      <w:r>
        <w:t>Секретарь Постоянной комиссии МПА СНГ</w:t>
      </w:r>
    </w:p>
    <w:p w:rsidR="003324F6" w:rsidRDefault="003324F6" w:rsidP="003324F6">
      <w:pPr>
        <w:spacing w:line="240" w:lineRule="auto"/>
        <w:contextualSpacing/>
        <w:jc w:val="both"/>
      </w:pPr>
      <w:r>
        <w:t>по аграрной политике, природным ресурсам и экологии,</w:t>
      </w:r>
    </w:p>
    <w:p w:rsidR="003324F6" w:rsidRPr="003324F6" w:rsidRDefault="003324F6" w:rsidP="003324F6">
      <w:pPr>
        <w:spacing w:line="240" w:lineRule="auto"/>
        <w:contextualSpacing/>
        <w:jc w:val="both"/>
        <w:rPr>
          <w:lang w:val="en-US"/>
        </w:rPr>
      </w:pPr>
      <w:r>
        <w:t>к</w:t>
      </w:r>
      <w:r w:rsidRPr="003324F6">
        <w:rPr>
          <w:lang w:val="en-US"/>
        </w:rPr>
        <w:t>.</w:t>
      </w:r>
      <w:r>
        <w:t>г</w:t>
      </w:r>
      <w:r w:rsidRPr="003324F6">
        <w:rPr>
          <w:lang w:val="en-US"/>
        </w:rPr>
        <w:t>.</w:t>
      </w:r>
      <w:r>
        <w:t>н</w:t>
      </w:r>
      <w:r w:rsidRPr="003324F6">
        <w:rPr>
          <w:lang w:val="en-US"/>
        </w:rPr>
        <w:t>.</w:t>
      </w:r>
    </w:p>
    <w:p w:rsidR="003324F6" w:rsidRPr="003324F6" w:rsidRDefault="003324F6" w:rsidP="003324F6">
      <w:pPr>
        <w:spacing w:line="240" w:lineRule="auto"/>
        <w:contextualSpacing/>
        <w:jc w:val="both"/>
        <w:rPr>
          <w:lang w:val="en-US"/>
        </w:rPr>
      </w:pPr>
    </w:p>
    <w:sectPr w:rsidR="003324F6" w:rsidRPr="003324F6" w:rsidSect="003060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F6"/>
    <w:rsid w:val="0030605C"/>
    <w:rsid w:val="003324F6"/>
    <w:rsid w:val="00451D1E"/>
    <w:rsid w:val="005A3DBC"/>
    <w:rsid w:val="00765371"/>
    <w:rsid w:val="009E5B57"/>
    <w:rsid w:val="00B56DB2"/>
    <w:rsid w:val="00C24918"/>
    <w:rsid w:val="00D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22B58-3D06-AC4E-AC76-85583984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24F6"/>
    <w:pPr>
      <w:spacing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Guselnikova</dc:creator>
  <cp:keywords/>
  <dc:description/>
  <cp:lastModifiedBy>Ekaterina Guselnikova</cp:lastModifiedBy>
  <cp:revision>5</cp:revision>
  <dcterms:created xsi:type="dcterms:W3CDTF">2021-05-11T22:33:00Z</dcterms:created>
  <dcterms:modified xsi:type="dcterms:W3CDTF">2021-05-12T08:16:00Z</dcterms:modified>
</cp:coreProperties>
</file>