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0C3F" w14:textId="77777777" w:rsidR="00B1596A" w:rsidRDefault="00B1596A" w:rsidP="00B1596A">
      <w:pPr>
        <w:jc w:val="center"/>
        <w:rPr>
          <w:rFonts w:ascii="Times New Roman" w:hAnsi="Times New Roman" w:cs="Times New Roman"/>
          <w:sz w:val="28"/>
          <w:szCs w:val="28"/>
        </w:rPr>
      </w:pPr>
      <w:r w:rsidRPr="00B45625">
        <w:rPr>
          <w:rFonts w:ascii="Times New Roman" w:hAnsi="Times New Roman" w:cs="Times New Roman"/>
          <w:sz w:val="28"/>
          <w:szCs w:val="28"/>
        </w:rPr>
        <w:t>Санкт-Петербургский Государственный Университет</w:t>
      </w:r>
    </w:p>
    <w:p w14:paraId="29C5BD35" w14:textId="77777777" w:rsidR="00B1596A" w:rsidRDefault="00B1596A" w:rsidP="00B1596A">
      <w:pPr>
        <w:jc w:val="center"/>
        <w:rPr>
          <w:rFonts w:ascii="Times New Roman" w:hAnsi="Times New Roman" w:cs="Times New Roman"/>
          <w:sz w:val="28"/>
          <w:szCs w:val="28"/>
        </w:rPr>
      </w:pPr>
    </w:p>
    <w:p w14:paraId="21F85872" w14:textId="77777777" w:rsidR="00B1596A" w:rsidRDefault="00B1596A" w:rsidP="00B1596A">
      <w:pPr>
        <w:jc w:val="center"/>
        <w:rPr>
          <w:rFonts w:ascii="Times New Roman" w:hAnsi="Times New Roman" w:cs="Times New Roman"/>
          <w:sz w:val="28"/>
          <w:szCs w:val="28"/>
        </w:rPr>
      </w:pPr>
    </w:p>
    <w:p w14:paraId="4F65DE1C" w14:textId="77777777" w:rsidR="00B1596A" w:rsidRDefault="00B1596A" w:rsidP="00B1596A">
      <w:pPr>
        <w:jc w:val="center"/>
        <w:rPr>
          <w:rFonts w:ascii="Times New Roman" w:hAnsi="Times New Roman" w:cs="Times New Roman"/>
          <w:sz w:val="28"/>
          <w:szCs w:val="28"/>
        </w:rPr>
      </w:pPr>
    </w:p>
    <w:p w14:paraId="1206CA11" w14:textId="77777777" w:rsidR="00B1596A" w:rsidRDefault="00B1596A" w:rsidP="00B1596A">
      <w:pPr>
        <w:jc w:val="center"/>
        <w:rPr>
          <w:rFonts w:ascii="Times New Roman" w:hAnsi="Times New Roman" w:cs="Times New Roman"/>
          <w:sz w:val="28"/>
          <w:szCs w:val="28"/>
        </w:rPr>
      </w:pPr>
    </w:p>
    <w:p w14:paraId="2982A540" w14:textId="16697FB7" w:rsidR="00B1596A" w:rsidRPr="006C1FFA" w:rsidRDefault="001F1CF4" w:rsidP="00B1596A">
      <w:pPr>
        <w:jc w:val="center"/>
        <w:rPr>
          <w:rFonts w:ascii="Times New Roman" w:hAnsi="Times New Roman" w:cs="Times New Roman"/>
          <w:b/>
          <w:bCs/>
          <w:sz w:val="28"/>
          <w:szCs w:val="28"/>
        </w:rPr>
      </w:pPr>
      <w:r>
        <w:rPr>
          <w:rFonts w:ascii="Times New Roman" w:hAnsi="Times New Roman" w:cs="Times New Roman"/>
          <w:b/>
          <w:bCs/>
          <w:sz w:val="28"/>
          <w:szCs w:val="28"/>
        </w:rPr>
        <w:t>РОЗОВ Никита Александрович</w:t>
      </w:r>
    </w:p>
    <w:p w14:paraId="140A4F23" w14:textId="193570DF" w:rsidR="00B1596A" w:rsidRDefault="00B1596A" w:rsidP="00B1596A">
      <w:pPr>
        <w:jc w:val="center"/>
        <w:rPr>
          <w:rFonts w:ascii="Times New Roman" w:hAnsi="Times New Roman" w:cs="Times New Roman"/>
          <w:sz w:val="28"/>
          <w:szCs w:val="28"/>
        </w:rPr>
      </w:pPr>
      <w:r w:rsidRPr="00343CEA">
        <w:rPr>
          <w:rFonts w:ascii="Times New Roman" w:hAnsi="Times New Roman" w:cs="Times New Roman"/>
          <w:sz w:val="28"/>
          <w:szCs w:val="28"/>
        </w:rPr>
        <w:t>Выпускная квалификационная работа</w:t>
      </w:r>
      <w:r>
        <w:rPr>
          <w:rFonts w:ascii="Times New Roman" w:hAnsi="Times New Roman" w:cs="Times New Roman"/>
          <w:sz w:val="28"/>
          <w:szCs w:val="28"/>
        </w:rPr>
        <w:br/>
      </w:r>
      <w:r w:rsidR="001F1CF4" w:rsidRPr="001F1CF4">
        <w:rPr>
          <w:rFonts w:ascii="Times New Roman" w:hAnsi="Times New Roman" w:cs="Times New Roman"/>
          <w:b/>
          <w:bCs/>
          <w:sz w:val="28"/>
          <w:szCs w:val="28"/>
        </w:rPr>
        <w:t>Снижение корпоративного налога в рамках политики привлечения инвестиций как определяющий фактор экономического положения и политического развития Ирландской Республики в Европейском Союзе с 2003 года по настоящее время</w:t>
      </w:r>
    </w:p>
    <w:p w14:paraId="6A8A9EBF" w14:textId="77777777" w:rsidR="00B1596A" w:rsidRDefault="00B1596A" w:rsidP="00B1596A">
      <w:pPr>
        <w:rPr>
          <w:rFonts w:ascii="Times New Roman" w:hAnsi="Times New Roman" w:cs="Times New Roman"/>
          <w:sz w:val="28"/>
          <w:szCs w:val="28"/>
        </w:rPr>
      </w:pPr>
    </w:p>
    <w:p w14:paraId="62F8E598" w14:textId="77777777" w:rsidR="00B1596A" w:rsidRDefault="00B1596A" w:rsidP="00B1596A">
      <w:pPr>
        <w:jc w:val="center"/>
        <w:rPr>
          <w:rFonts w:ascii="Times New Roman" w:hAnsi="Times New Roman" w:cs="Times New Roman"/>
          <w:sz w:val="28"/>
          <w:szCs w:val="28"/>
        </w:rPr>
      </w:pPr>
      <w:r w:rsidRPr="00343CEA">
        <w:rPr>
          <w:rFonts w:ascii="Times New Roman" w:hAnsi="Times New Roman" w:cs="Times New Roman"/>
          <w:sz w:val="28"/>
          <w:szCs w:val="28"/>
        </w:rPr>
        <w:t>Уровень образования: Бакалавриат</w:t>
      </w:r>
      <w:r>
        <w:rPr>
          <w:rFonts w:ascii="Times New Roman" w:hAnsi="Times New Roman" w:cs="Times New Roman"/>
          <w:sz w:val="28"/>
          <w:szCs w:val="28"/>
        </w:rPr>
        <w:br/>
      </w:r>
      <w:r w:rsidRPr="00343CEA">
        <w:rPr>
          <w:rFonts w:ascii="Times New Roman" w:hAnsi="Times New Roman" w:cs="Times New Roman"/>
          <w:sz w:val="28"/>
          <w:szCs w:val="28"/>
        </w:rPr>
        <w:t>Направление 41.03.05 «Международные отношения»</w:t>
      </w:r>
      <w:r>
        <w:rPr>
          <w:rFonts w:ascii="Times New Roman" w:hAnsi="Times New Roman" w:cs="Times New Roman"/>
          <w:sz w:val="28"/>
          <w:szCs w:val="28"/>
        </w:rPr>
        <w:br/>
      </w:r>
      <w:r w:rsidRPr="00343CEA">
        <w:rPr>
          <w:rFonts w:ascii="Times New Roman" w:hAnsi="Times New Roman" w:cs="Times New Roman"/>
          <w:sz w:val="28"/>
          <w:szCs w:val="28"/>
        </w:rPr>
        <w:t>Основная образовательная программа</w:t>
      </w:r>
      <w:r>
        <w:rPr>
          <w:rFonts w:ascii="Times New Roman" w:hAnsi="Times New Roman" w:cs="Times New Roman"/>
          <w:sz w:val="28"/>
          <w:szCs w:val="28"/>
        </w:rPr>
        <w:br/>
      </w:r>
      <w:r w:rsidRPr="00343CEA">
        <w:rPr>
          <w:rFonts w:ascii="Times New Roman" w:hAnsi="Times New Roman" w:cs="Times New Roman"/>
          <w:sz w:val="28"/>
          <w:szCs w:val="28"/>
        </w:rPr>
        <w:t>СВ.5034.201</w:t>
      </w:r>
      <w:r>
        <w:rPr>
          <w:rFonts w:ascii="Times New Roman" w:hAnsi="Times New Roman" w:cs="Times New Roman"/>
          <w:sz w:val="28"/>
          <w:szCs w:val="28"/>
        </w:rPr>
        <w:t>7</w:t>
      </w:r>
      <w:r w:rsidRPr="00343CEA">
        <w:rPr>
          <w:rFonts w:ascii="Times New Roman" w:hAnsi="Times New Roman" w:cs="Times New Roman"/>
          <w:sz w:val="28"/>
          <w:szCs w:val="28"/>
        </w:rPr>
        <w:t xml:space="preserve"> «Международные отношения»</w:t>
      </w:r>
    </w:p>
    <w:p w14:paraId="018CDAC1" w14:textId="77777777" w:rsidR="00B1596A" w:rsidRDefault="00B1596A" w:rsidP="00B1596A">
      <w:pPr>
        <w:rPr>
          <w:rFonts w:ascii="Times New Roman" w:hAnsi="Times New Roman" w:cs="Times New Roman"/>
          <w:sz w:val="28"/>
          <w:szCs w:val="28"/>
        </w:rPr>
      </w:pPr>
    </w:p>
    <w:p w14:paraId="13B0CC1F" w14:textId="77777777" w:rsidR="00B1596A" w:rsidRDefault="00B1596A" w:rsidP="00B1596A">
      <w:pPr>
        <w:rPr>
          <w:rFonts w:ascii="Times New Roman" w:hAnsi="Times New Roman" w:cs="Times New Roman"/>
          <w:sz w:val="28"/>
          <w:szCs w:val="28"/>
        </w:rPr>
      </w:pPr>
    </w:p>
    <w:p w14:paraId="2C194484" w14:textId="3ACFBD75" w:rsidR="00B1596A" w:rsidRDefault="00B1596A" w:rsidP="001F1CF4">
      <w:pPr>
        <w:ind w:left="3261"/>
        <w:jc w:val="right"/>
        <w:rPr>
          <w:rFonts w:ascii="Times New Roman" w:hAnsi="Times New Roman" w:cs="Times New Roman"/>
          <w:sz w:val="28"/>
          <w:szCs w:val="28"/>
        </w:rPr>
      </w:pPr>
      <w:r>
        <w:rPr>
          <w:rFonts w:ascii="Times New Roman" w:hAnsi="Times New Roman" w:cs="Times New Roman"/>
          <w:sz w:val="28"/>
          <w:szCs w:val="28"/>
        </w:rPr>
        <w:t>Н</w:t>
      </w:r>
      <w:r w:rsidRPr="00343CEA">
        <w:rPr>
          <w:rFonts w:ascii="Times New Roman" w:hAnsi="Times New Roman" w:cs="Times New Roman"/>
          <w:sz w:val="28"/>
          <w:szCs w:val="28"/>
        </w:rPr>
        <w:t xml:space="preserve">аучный руководитель: </w:t>
      </w:r>
      <w:r w:rsidR="001F1CF4" w:rsidRPr="001F1CF4">
        <w:rPr>
          <w:rFonts w:ascii="Times New Roman" w:hAnsi="Times New Roman" w:cs="Times New Roman"/>
          <w:sz w:val="28"/>
          <w:szCs w:val="28"/>
        </w:rPr>
        <w:t>Кандидат экономических наук</w:t>
      </w:r>
      <w:r w:rsidR="001F1CF4">
        <w:rPr>
          <w:rFonts w:ascii="Times New Roman" w:hAnsi="Times New Roman" w:cs="Times New Roman"/>
          <w:sz w:val="28"/>
          <w:szCs w:val="28"/>
        </w:rPr>
        <w:t>,</w:t>
      </w:r>
      <w:r w:rsidR="001F1CF4" w:rsidRPr="001F1CF4">
        <w:rPr>
          <w:rFonts w:ascii="Times New Roman" w:hAnsi="Times New Roman" w:cs="Times New Roman"/>
          <w:sz w:val="28"/>
          <w:szCs w:val="28"/>
        </w:rPr>
        <w:t xml:space="preserve"> Доцент кафедры европейских исследований</w:t>
      </w:r>
      <w:r w:rsidR="001F1CF4">
        <w:rPr>
          <w:rFonts w:ascii="Times New Roman" w:hAnsi="Times New Roman" w:cs="Times New Roman"/>
          <w:sz w:val="28"/>
          <w:szCs w:val="28"/>
        </w:rPr>
        <w:t>,</w:t>
      </w:r>
      <w:r w:rsidR="001F1CF4" w:rsidRPr="001F1CF4">
        <w:rPr>
          <w:rFonts w:ascii="Times New Roman" w:hAnsi="Times New Roman" w:cs="Times New Roman"/>
          <w:sz w:val="28"/>
          <w:szCs w:val="28"/>
        </w:rPr>
        <w:t xml:space="preserve"> Дмитрий Сергеевич Евстафьев </w:t>
      </w:r>
      <w:r w:rsidR="001F1CF4">
        <w:rPr>
          <w:rFonts w:ascii="Times New Roman" w:hAnsi="Times New Roman" w:cs="Times New Roman"/>
          <w:sz w:val="28"/>
          <w:szCs w:val="28"/>
        </w:rPr>
        <w:br/>
      </w:r>
      <w:r w:rsidRPr="00343CEA">
        <w:rPr>
          <w:rFonts w:ascii="Times New Roman" w:hAnsi="Times New Roman" w:cs="Times New Roman"/>
          <w:sz w:val="28"/>
          <w:szCs w:val="28"/>
        </w:rPr>
        <w:t xml:space="preserve">Рецензент: </w:t>
      </w:r>
      <w:r w:rsidR="001F1CF4" w:rsidRPr="001F1CF4">
        <w:rPr>
          <w:rFonts w:ascii="Times New Roman" w:hAnsi="Times New Roman" w:cs="Times New Roman"/>
          <w:sz w:val="28"/>
          <w:szCs w:val="28"/>
        </w:rPr>
        <w:t>Кандидат исторических наук</w:t>
      </w:r>
      <w:r w:rsidR="001F1CF4">
        <w:rPr>
          <w:rFonts w:ascii="Times New Roman" w:hAnsi="Times New Roman" w:cs="Times New Roman"/>
          <w:sz w:val="28"/>
          <w:szCs w:val="28"/>
        </w:rPr>
        <w:t>,</w:t>
      </w:r>
      <w:r w:rsidR="001F1CF4" w:rsidRPr="001F1CF4">
        <w:rPr>
          <w:rFonts w:ascii="Times New Roman" w:hAnsi="Times New Roman" w:cs="Times New Roman"/>
          <w:sz w:val="28"/>
          <w:szCs w:val="28"/>
        </w:rPr>
        <w:t xml:space="preserve"> Доцент кафедры американских исследований</w:t>
      </w:r>
      <w:r w:rsidR="001F1CF4">
        <w:rPr>
          <w:rFonts w:ascii="Times New Roman" w:hAnsi="Times New Roman" w:cs="Times New Roman"/>
          <w:sz w:val="28"/>
          <w:szCs w:val="28"/>
        </w:rPr>
        <w:t>,</w:t>
      </w:r>
      <w:r w:rsidR="001F1CF4" w:rsidRPr="001F1CF4">
        <w:rPr>
          <w:rFonts w:ascii="Times New Roman" w:hAnsi="Times New Roman" w:cs="Times New Roman"/>
          <w:sz w:val="28"/>
          <w:szCs w:val="28"/>
        </w:rPr>
        <w:t xml:space="preserve"> Иван Александрович Цветков</w:t>
      </w:r>
    </w:p>
    <w:p w14:paraId="546D20E6" w14:textId="79940612" w:rsidR="00B1596A" w:rsidRDefault="00B1596A">
      <w:pPr>
        <w:rPr>
          <w:rFonts w:ascii="Times New Roman" w:hAnsi="Times New Roman" w:cs="Times New Roman"/>
          <w:sz w:val="28"/>
          <w:szCs w:val="28"/>
        </w:rPr>
      </w:pPr>
    </w:p>
    <w:p w14:paraId="3EB9DDAB" w14:textId="7B79D025" w:rsidR="00B1596A" w:rsidRDefault="00B1596A">
      <w:pPr>
        <w:rPr>
          <w:rFonts w:ascii="Times New Roman" w:hAnsi="Times New Roman" w:cs="Times New Roman"/>
          <w:sz w:val="28"/>
          <w:szCs w:val="28"/>
        </w:rPr>
      </w:pPr>
    </w:p>
    <w:p w14:paraId="0B331248" w14:textId="41510AEE" w:rsidR="00B1596A" w:rsidRDefault="00B1596A">
      <w:pPr>
        <w:rPr>
          <w:rFonts w:ascii="Times New Roman" w:hAnsi="Times New Roman" w:cs="Times New Roman"/>
          <w:sz w:val="28"/>
          <w:szCs w:val="28"/>
        </w:rPr>
      </w:pPr>
    </w:p>
    <w:p w14:paraId="77DB365D" w14:textId="77777777" w:rsidR="00B1596A" w:rsidRDefault="00B1596A">
      <w:pPr>
        <w:rPr>
          <w:rFonts w:ascii="Times New Roman" w:hAnsi="Times New Roman" w:cs="Times New Roman"/>
          <w:sz w:val="28"/>
          <w:szCs w:val="28"/>
        </w:rPr>
      </w:pPr>
    </w:p>
    <w:p w14:paraId="30198EE3" w14:textId="27C71A49" w:rsidR="00B1596A" w:rsidRDefault="00B1596A" w:rsidP="00B1596A">
      <w:pPr>
        <w:ind w:left="-567"/>
        <w:jc w:val="center"/>
        <w:rPr>
          <w:rFonts w:ascii="Times New Roman" w:hAnsi="Times New Roman" w:cs="Times New Roman"/>
          <w:sz w:val="28"/>
          <w:szCs w:val="28"/>
        </w:rPr>
      </w:pPr>
    </w:p>
    <w:p w14:paraId="1C4817B9" w14:textId="77777777" w:rsidR="00B1596A" w:rsidRDefault="00B1596A" w:rsidP="00B1596A">
      <w:pPr>
        <w:ind w:left="-567"/>
        <w:jc w:val="center"/>
        <w:rPr>
          <w:rFonts w:ascii="Times New Roman" w:hAnsi="Times New Roman" w:cs="Times New Roman"/>
          <w:sz w:val="28"/>
          <w:szCs w:val="28"/>
        </w:rPr>
      </w:pPr>
    </w:p>
    <w:p w14:paraId="5F8B7580" w14:textId="77777777" w:rsidR="00B1596A" w:rsidRPr="00C35D5D" w:rsidRDefault="00B1596A" w:rsidP="00B1596A">
      <w:pPr>
        <w:ind w:left="-567"/>
        <w:jc w:val="center"/>
        <w:rPr>
          <w:rFonts w:ascii="Times New Roman" w:hAnsi="Times New Roman" w:cs="Times New Roman"/>
          <w:sz w:val="28"/>
          <w:szCs w:val="28"/>
        </w:rPr>
      </w:pPr>
      <w:r w:rsidRPr="00C35D5D">
        <w:rPr>
          <w:rFonts w:ascii="Times New Roman" w:hAnsi="Times New Roman" w:cs="Times New Roman"/>
          <w:sz w:val="28"/>
          <w:szCs w:val="28"/>
        </w:rPr>
        <w:t>Санкт-Петербург</w:t>
      </w:r>
    </w:p>
    <w:p w14:paraId="5E5CBAAF" w14:textId="0427A3F1" w:rsidR="00B1596A" w:rsidRDefault="00B1596A" w:rsidP="00B1596A">
      <w:pPr>
        <w:ind w:left="-426"/>
        <w:jc w:val="center"/>
        <w:rPr>
          <w:rFonts w:ascii="Times New Roman" w:hAnsi="Times New Roman" w:cs="Times New Roman"/>
          <w:sz w:val="28"/>
          <w:szCs w:val="28"/>
        </w:rPr>
      </w:pPr>
      <w:r w:rsidRPr="00C35D5D">
        <w:rPr>
          <w:rFonts w:ascii="Times New Roman" w:hAnsi="Times New Roman" w:cs="Times New Roman"/>
          <w:sz w:val="28"/>
          <w:szCs w:val="28"/>
        </w:rPr>
        <w:t>2021</w:t>
      </w:r>
    </w:p>
    <w:p w14:paraId="06039F8A" w14:textId="77777777" w:rsidR="00B1596A" w:rsidRPr="00B1596A" w:rsidRDefault="00B1596A" w:rsidP="00B1596A">
      <w:pPr>
        <w:pStyle w:val="1"/>
        <w:rPr>
          <w:rFonts w:ascii="Arial" w:hAnsi="Arial" w:cs="Arial"/>
          <w:b/>
          <w:bCs/>
          <w:color w:val="auto"/>
        </w:rPr>
      </w:pPr>
      <w:bookmarkStart w:id="0" w:name="_Toc72235078"/>
      <w:r w:rsidRPr="00B1596A">
        <w:rPr>
          <w:rFonts w:ascii="Arial" w:hAnsi="Arial" w:cs="Arial"/>
          <w:b/>
          <w:bCs/>
          <w:color w:val="auto"/>
        </w:rPr>
        <w:lastRenderedPageBreak/>
        <w:t>Оглавление</w:t>
      </w:r>
      <w:bookmarkEnd w:id="0"/>
    </w:p>
    <w:sdt>
      <w:sdtPr>
        <w:rPr>
          <w:rFonts w:ascii="Times New Roman" w:hAnsi="Times New Roman" w:cs="Times New Roman"/>
          <w:sz w:val="28"/>
          <w:szCs w:val="28"/>
        </w:rPr>
        <w:id w:val="651876697"/>
        <w:docPartObj>
          <w:docPartGallery w:val="Table of Contents"/>
          <w:docPartUnique/>
        </w:docPartObj>
      </w:sdtPr>
      <w:sdtEndPr>
        <w:rPr>
          <w:b/>
          <w:bCs/>
        </w:rPr>
      </w:sdtEndPr>
      <w:sdtContent>
        <w:p w14:paraId="4FF5CA87" w14:textId="1A8AF71C" w:rsidR="008F1E63" w:rsidRPr="00B1596A" w:rsidRDefault="008F1E63" w:rsidP="00B1596A">
          <w:pPr>
            <w:rPr>
              <w:rStyle w:val="10"/>
              <w:rFonts w:ascii="Arial" w:hAnsi="Arial" w:cs="Arial"/>
              <w:b/>
              <w:bCs/>
              <w:color w:val="auto"/>
            </w:rPr>
          </w:pPr>
        </w:p>
        <w:p w14:paraId="629DCBC6" w14:textId="6A8D066D" w:rsidR="00B1596A" w:rsidRPr="00B1596A" w:rsidRDefault="008F1E63">
          <w:pPr>
            <w:pStyle w:val="11"/>
            <w:tabs>
              <w:tab w:val="right" w:leader="dot" w:pos="9345"/>
            </w:tabs>
            <w:rPr>
              <w:rFonts w:ascii="Times New Roman" w:eastAsiaTheme="minorEastAsia" w:hAnsi="Times New Roman" w:cs="Times New Roman"/>
              <w:noProof/>
              <w:sz w:val="28"/>
              <w:szCs w:val="28"/>
              <w:lang w:eastAsia="ru-RU"/>
            </w:rPr>
          </w:pPr>
          <w:r w:rsidRPr="00B1596A">
            <w:rPr>
              <w:rFonts w:ascii="Times New Roman" w:hAnsi="Times New Roman" w:cs="Times New Roman"/>
              <w:sz w:val="28"/>
              <w:szCs w:val="28"/>
            </w:rPr>
            <w:fldChar w:fldCharType="begin"/>
          </w:r>
          <w:r w:rsidRPr="00B1596A">
            <w:rPr>
              <w:rFonts w:ascii="Times New Roman" w:hAnsi="Times New Roman" w:cs="Times New Roman"/>
              <w:sz w:val="28"/>
              <w:szCs w:val="28"/>
            </w:rPr>
            <w:instrText xml:space="preserve"> TOC \o "1-3" \h \z \u </w:instrText>
          </w:r>
          <w:r w:rsidRPr="00B1596A">
            <w:rPr>
              <w:rFonts w:ascii="Times New Roman" w:hAnsi="Times New Roman" w:cs="Times New Roman"/>
              <w:sz w:val="28"/>
              <w:szCs w:val="28"/>
            </w:rPr>
            <w:fldChar w:fldCharType="separate"/>
          </w:r>
          <w:hyperlink w:anchor="_Toc72235078" w:history="1">
            <w:r w:rsidR="00B1596A" w:rsidRPr="00B1596A">
              <w:rPr>
                <w:rStyle w:val="a7"/>
                <w:rFonts w:ascii="Times New Roman" w:hAnsi="Times New Roman" w:cs="Times New Roman"/>
                <w:noProof/>
                <w:sz w:val="28"/>
                <w:szCs w:val="28"/>
              </w:rPr>
              <w:t>Оглавление</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_Toc72235078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1</w:t>
            </w:r>
            <w:r w:rsidR="00B1596A" w:rsidRPr="00B1596A">
              <w:rPr>
                <w:rFonts w:ascii="Times New Roman" w:hAnsi="Times New Roman" w:cs="Times New Roman"/>
                <w:noProof/>
                <w:webHidden/>
                <w:sz w:val="28"/>
                <w:szCs w:val="28"/>
              </w:rPr>
              <w:fldChar w:fldCharType="end"/>
            </w:r>
          </w:hyperlink>
        </w:p>
        <w:p w14:paraId="5A9F53D4" w14:textId="290E93AF" w:rsidR="00B1596A" w:rsidRPr="00B1596A" w:rsidRDefault="00A85DEF">
          <w:pPr>
            <w:pStyle w:val="11"/>
            <w:tabs>
              <w:tab w:val="right" w:leader="dot" w:pos="9345"/>
            </w:tabs>
            <w:rPr>
              <w:rFonts w:ascii="Times New Roman" w:eastAsiaTheme="minorEastAsia" w:hAnsi="Times New Roman" w:cs="Times New Roman"/>
              <w:noProof/>
              <w:sz w:val="28"/>
              <w:szCs w:val="28"/>
              <w:lang w:eastAsia="ru-RU"/>
            </w:rPr>
          </w:pPr>
          <w:hyperlink w:anchor="_Toc72235079" w:history="1">
            <w:r w:rsidR="00B1596A" w:rsidRPr="00B1596A">
              <w:rPr>
                <w:rStyle w:val="a7"/>
                <w:rFonts w:ascii="Times New Roman" w:hAnsi="Times New Roman" w:cs="Times New Roman"/>
                <w:noProof/>
                <w:sz w:val="28"/>
                <w:szCs w:val="28"/>
              </w:rPr>
              <w:t>Введение</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_Toc72235079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2</w:t>
            </w:r>
            <w:r w:rsidR="00B1596A" w:rsidRPr="00B1596A">
              <w:rPr>
                <w:rFonts w:ascii="Times New Roman" w:hAnsi="Times New Roman" w:cs="Times New Roman"/>
                <w:noProof/>
                <w:webHidden/>
                <w:sz w:val="28"/>
                <w:szCs w:val="28"/>
              </w:rPr>
              <w:fldChar w:fldCharType="end"/>
            </w:r>
          </w:hyperlink>
        </w:p>
        <w:p w14:paraId="2D5FD13F" w14:textId="62A4D94C" w:rsidR="00B1596A" w:rsidRPr="00B1596A" w:rsidRDefault="00A85DEF">
          <w:pPr>
            <w:pStyle w:val="11"/>
            <w:tabs>
              <w:tab w:val="right" w:leader="dot" w:pos="9345"/>
            </w:tabs>
            <w:rPr>
              <w:rFonts w:ascii="Times New Roman" w:eastAsiaTheme="minorEastAsia" w:hAnsi="Times New Roman" w:cs="Times New Roman"/>
              <w:noProof/>
              <w:sz w:val="28"/>
              <w:szCs w:val="28"/>
              <w:lang w:eastAsia="ru-RU"/>
            </w:rPr>
          </w:pPr>
          <w:hyperlink w:anchor="_Toc72235080" w:history="1">
            <w:r w:rsidR="00B1596A" w:rsidRPr="00B1596A">
              <w:rPr>
                <w:rStyle w:val="a7"/>
                <w:rFonts w:ascii="Times New Roman" w:hAnsi="Times New Roman" w:cs="Times New Roman"/>
                <w:noProof/>
                <w:sz w:val="28"/>
                <w:szCs w:val="28"/>
              </w:rPr>
              <w:t>Глава 1. Корпоративное налогообложение: его история и особенности в Ирландской республике</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_Toc72235080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8</w:t>
            </w:r>
            <w:r w:rsidR="00B1596A" w:rsidRPr="00B1596A">
              <w:rPr>
                <w:rFonts w:ascii="Times New Roman" w:hAnsi="Times New Roman" w:cs="Times New Roman"/>
                <w:noProof/>
                <w:webHidden/>
                <w:sz w:val="28"/>
                <w:szCs w:val="28"/>
              </w:rPr>
              <w:fldChar w:fldCharType="end"/>
            </w:r>
          </w:hyperlink>
        </w:p>
        <w:p w14:paraId="4FEB2092" w14:textId="16E63B61" w:rsidR="00B1596A" w:rsidRPr="00B1596A" w:rsidRDefault="00A85DEF">
          <w:pPr>
            <w:pStyle w:val="21"/>
            <w:tabs>
              <w:tab w:val="right" w:leader="dot" w:pos="9345"/>
            </w:tabs>
            <w:rPr>
              <w:rFonts w:ascii="Times New Roman" w:eastAsiaTheme="minorEastAsia" w:hAnsi="Times New Roman" w:cs="Times New Roman"/>
              <w:noProof/>
              <w:sz w:val="28"/>
              <w:szCs w:val="28"/>
              <w:lang w:eastAsia="ru-RU"/>
            </w:rPr>
          </w:pPr>
          <w:hyperlink w:anchor="_Toc72235081" w:history="1">
            <w:r w:rsidR="00B1596A" w:rsidRPr="00B1596A">
              <w:rPr>
                <w:rStyle w:val="a7"/>
                <w:rFonts w:ascii="Times New Roman" w:hAnsi="Times New Roman" w:cs="Times New Roman"/>
                <w:noProof/>
                <w:sz w:val="28"/>
                <w:szCs w:val="28"/>
              </w:rPr>
              <w:t>Исторические и теоретические аспекты корпоративного налогообложения</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_Toc72235081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9</w:t>
            </w:r>
            <w:r w:rsidR="00B1596A" w:rsidRPr="00B1596A">
              <w:rPr>
                <w:rFonts w:ascii="Times New Roman" w:hAnsi="Times New Roman" w:cs="Times New Roman"/>
                <w:noProof/>
                <w:webHidden/>
                <w:sz w:val="28"/>
                <w:szCs w:val="28"/>
              </w:rPr>
              <w:fldChar w:fldCharType="end"/>
            </w:r>
          </w:hyperlink>
        </w:p>
        <w:p w14:paraId="0A4D7435" w14:textId="762F8DC7" w:rsidR="00B1596A" w:rsidRPr="00B1596A" w:rsidRDefault="00A85DEF">
          <w:pPr>
            <w:pStyle w:val="21"/>
            <w:tabs>
              <w:tab w:val="right" w:leader="dot" w:pos="9345"/>
            </w:tabs>
            <w:rPr>
              <w:rFonts w:ascii="Times New Roman" w:eastAsiaTheme="minorEastAsia" w:hAnsi="Times New Roman" w:cs="Times New Roman"/>
              <w:noProof/>
              <w:sz w:val="28"/>
              <w:szCs w:val="28"/>
              <w:lang w:eastAsia="ru-RU"/>
            </w:rPr>
          </w:pPr>
          <w:hyperlink w:anchor="_Toc72235082" w:history="1">
            <w:r w:rsidR="00B1596A" w:rsidRPr="00B1596A">
              <w:rPr>
                <w:rStyle w:val="a7"/>
                <w:rFonts w:ascii="Times New Roman" w:hAnsi="Times New Roman" w:cs="Times New Roman"/>
                <w:noProof/>
                <w:sz w:val="28"/>
                <w:szCs w:val="28"/>
              </w:rPr>
              <w:t>Современные схемы размывания налогооблагаемой базы и вывода прибыли из-под налогообложения</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_Toc72235082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18</w:t>
            </w:r>
            <w:r w:rsidR="00B1596A" w:rsidRPr="00B1596A">
              <w:rPr>
                <w:rFonts w:ascii="Times New Roman" w:hAnsi="Times New Roman" w:cs="Times New Roman"/>
                <w:noProof/>
                <w:webHidden/>
                <w:sz w:val="28"/>
                <w:szCs w:val="28"/>
              </w:rPr>
              <w:fldChar w:fldCharType="end"/>
            </w:r>
          </w:hyperlink>
        </w:p>
        <w:p w14:paraId="586FCFB2" w14:textId="3195F4F5" w:rsidR="00B1596A" w:rsidRPr="00B1596A" w:rsidRDefault="00A85DEF">
          <w:pPr>
            <w:pStyle w:val="31"/>
            <w:tabs>
              <w:tab w:val="right" w:leader="dot" w:pos="9345"/>
            </w:tabs>
            <w:rPr>
              <w:rFonts w:ascii="Times New Roman" w:eastAsiaTheme="minorEastAsia" w:hAnsi="Times New Roman" w:cs="Times New Roman"/>
              <w:noProof/>
              <w:sz w:val="28"/>
              <w:szCs w:val="28"/>
              <w:lang w:eastAsia="ru-RU"/>
            </w:rPr>
          </w:pPr>
          <w:hyperlink w:anchor="_Toc72235083" w:history="1">
            <w:r w:rsidR="00B1596A" w:rsidRPr="00B1596A">
              <w:rPr>
                <w:rStyle w:val="a7"/>
                <w:rFonts w:ascii="Times New Roman" w:hAnsi="Times New Roman" w:cs="Times New Roman"/>
                <w:noProof/>
                <w:sz w:val="28"/>
                <w:szCs w:val="28"/>
              </w:rPr>
              <w:t xml:space="preserve">Схема </w:t>
            </w:r>
            <w:r w:rsidR="00B1596A" w:rsidRPr="00B1596A">
              <w:rPr>
                <w:rStyle w:val="a7"/>
                <w:rFonts w:ascii="Times New Roman" w:hAnsi="Times New Roman" w:cs="Times New Roman"/>
                <w:noProof/>
                <w:sz w:val="28"/>
                <w:szCs w:val="28"/>
                <w:lang w:val="en-US"/>
              </w:rPr>
              <w:t>Double</w:t>
            </w:r>
            <w:r w:rsidR="00B1596A" w:rsidRPr="00B1596A">
              <w:rPr>
                <w:rStyle w:val="a7"/>
                <w:rFonts w:ascii="Times New Roman" w:hAnsi="Times New Roman" w:cs="Times New Roman"/>
                <w:noProof/>
                <w:sz w:val="28"/>
                <w:szCs w:val="28"/>
              </w:rPr>
              <w:t xml:space="preserve"> </w:t>
            </w:r>
            <w:r w:rsidR="00B1596A" w:rsidRPr="00B1596A">
              <w:rPr>
                <w:rStyle w:val="a7"/>
                <w:rFonts w:ascii="Times New Roman" w:hAnsi="Times New Roman" w:cs="Times New Roman"/>
                <w:noProof/>
                <w:sz w:val="28"/>
                <w:szCs w:val="28"/>
                <w:lang w:val="en-US"/>
              </w:rPr>
              <w:t>Irish</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_Toc72235083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22</w:t>
            </w:r>
            <w:r w:rsidR="00B1596A" w:rsidRPr="00B1596A">
              <w:rPr>
                <w:rFonts w:ascii="Times New Roman" w:hAnsi="Times New Roman" w:cs="Times New Roman"/>
                <w:noProof/>
                <w:webHidden/>
                <w:sz w:val="28"/>
                <w:szCs w:val="28"/>
              </w:rPr>
              <w:fldChar w:fldCharType="end"/>
            </w:r>
          </w:hyperlink>
        </w:p>
        <w:p w14:paraId="547FD394" w14:textId="38DC45DD" w:rsidR="00B1596A" w:rsidRPr="00B1596A" w:rsidRDefault="00A85DEF">
          <w:pPr>
            <w:pStyle w:val="31"/>
            <w:tabs>
              <w:tab w:val="right" w:leader="dot" w:pos="9345"/>
            </w:tabs>
            <w:rPr>
              <w:rFonts w:ascii="Times New Roman" w:eastAsiaTheme="minorEastAsia" w:hAnsi="Times New Roman" w:cs="Times New Roman"/>
              <w:noProof/>
              <w:sz w:val="28"/>
              <w:szCs w:val="28"/>
              <w:lang w:eastAsia="ru-RU"/>
            </w:rPr>
          </w:pPr>
          <w:hyperlink w:anchor="_Toc72235084" w:history="1">
            <w:r w:rsidR="00B1596A" w:rsidRPr="00B1596A">
              <w:rPr>
                <w:rStyle w:val="a7"/>
                <w:rFonts w:ascii="Times New Roman" w:hAnsi="Times New Roman" w:cs="Times New Roman"/>
                <w:noProof/>
                <w:sz w:val="28"/>
                <w:szCs w:val="28"/>
              </w:rPr>
              <w:t xml:space="preserve">Схема </w:t>
            </w:r>
            <w:r w:rsidR="00B1596A" w:rsidRPr="00B1596A">
              <w:rPr>
                <w:rStyle w:val="a7"/>
                <w:rFonts w:ascii="Times New Roman" w:hAnsi="Times New Roman" w:cs="Times New Roman"/>
                <w:noProof/>
                <w:sz w:val="28"/>
                <w:szCs w:val="28"/>
                <w:lang w:val="en-US"/>
              </w:rPr>
              <w:t>Single</w:t>
            </w:r>
            <w:r w:rsidR="00B1596A" w:rsidRPr="00B1596A">
              <w:rPr>
                <w:rStyle w:val="a7"/>
                <w:rFonts w:ascii="Times New Roman" w:hAnsi="Times New Roman" w:cs="Times New Roman"/>
                <w:noProof/>
                <w:sz w:val="28"/>
                <w:szCs w:val="28"/>
              </w:rPr>
              <w:t xml:space="preserve"> </w:t>
            </w:r>
            <w:r w:rsidR="00B1596A" w:rsidRPr="00B1596A">
              <w:rPr>
                <w:rStyle w:val="a7"/>
                <w:rFonts w:ascii="Times New Roman" w:hAnsi="Times New Roman" w:cs="Times New Roman"/>
                <w:noProof/>
                <w:sz w:val="28"/>
                <w:szCs w:val="28"/>
                <w:lang w:val="en-US"/>
              </w:rPr>
              <w:t>malt</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_Toc72235084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23</w:t>
            </w:r>
            <w:r w:rsidR="00B1596A" w:rsidRPr="00B1596A">
              <w:rPr>
                <w:rFonts w:ascii="Times New Roman" w:hAnsi="Times New Roman" w:cs="Times New Roman"/>
                <w:noProof/>
                <w:webHidden/>
                <w:sz w:val="28"/>
                <w:szCs w:val="28"/>
              </w:rPr>
              <w:fldChar w:fldCharType="end"/>
            </w:r>
          </w:hyperlink>
        </w:p>
        <w:p w14:paraId="46E4AE88" w14:textId="011A1373" w:rsidR="00B1596A" w:rsidRPr="00B1596A" w:rsidRDefault="00A85DEF">
          <w:pPr>
            <w:pStyle w:val="31"/>
            <w:tabs>
              <w:tab w:val="right" w:leader="dot" w:pos="9345"/>
            </w:tabs>
            <w:rPr>
              <w:rFonts w:ascii="Times New Roman" w:eastAsiaTheme="minorEastAsia" w:hAnsi="Times New Roman" w:cs="Times New Roman"/>
              <w:noProof/>
              <w:sz w:val="28"/>
              <w:szCs w:val="28"/>
              <w:lang w:eastAsia="ru-RU"/>
            </w:rPr>
          </w:pPr>
          <w:hyperlink w:anchor="_Toc72235085" w:history="1">
            <w:r w:rsidR="00B1596A" w:rsidRPr="00B1596A">
              <w:rPr>
                <w:rStyle w:val="a7"/>
                <w:rFonts w:ascii="Times New Roman" w:hAnsi="Times New Roman" w:cs="Times New Roman"/>
                <w:noProof/>
                <w:sz w:val="28"/>
                <w:szCs w:val="28"/>
              </w:rPr>
              <w:t>Схема уклонения от налогов путем использования амортизационных отчислений по нематериальным активам</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_Toc72235085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24</w:t>
            </w:r>
            <w:r w:rsidR="00B1596A" w:rsidRPr="00B1596A">
              <w:rPr>
                <w:rFonts w:ascii="Times New Roman" w:hAnsi="Times New Roman" w:cs="Times New Roman"/>
                <w:noProof/>
                <w:webHidden/>
                <w:sz w:val="28"/>
                <w:szCs w:val="28"/>
              </w:rPr>
              <w:fldChar w:fldCharType="end"/>
            </w:r>
          </w:hyperlink>
        </w:p>
        <w:p w14:paraId="4E08621C" w14:textId="0D88137B" w:rsidR="00B1596A" w:rsidRPr="00B1596A" w:rsidRDefault="00A85DEF">
          <w:pPr>
            <w:pStyle w:val="31"/>
            <w:tabs>
              <w:tab w:val="right" w:leader="dot" w:pos="9345"/>
            </w:tabs>
            <w:rPr>
              <w:rFonts w:ascii="Times New Roman" w:eastAsiaTheme="minorEastAsia" w:hAnsi="Times New Roman" w:cs="Times New Roman"/>
              <w:noProof/>
              <w:sz w:val="28"/>
              <w:szCs w:val="28"/>
              <w:lang w:eastAsia="ru-RU"/>
            </w:rPr>
          </w:pPr>
          <w:hyperlink w:anchor="_Toc72235086" w:history="1">
            <w:r w:rsidR="00B1596A" w:rsidRPr="00B1596A">
              <w:rPr>
                <w:rStyle w:val="a7"/>
                <w:rFonts w:ascii="Times New Roman" w:hAnsi="Times New Roman" w:cs="Times New Roman"/>
                <w:noProof/>
                <w:sz w:val="28"/>
                <w:szCs w:val="28"/>
              </w:rPr>
              <w:t>Корпоративные налоговые инверсии как способ уклонения от налогов</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_Toc72235086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25</w:t>
            </w:r>
            <w:r w:rsidR="00B1596A" w:rsidRPr="00B1596A">
              <w:rPr>
                <w:rFonts w:ascii="Times New Roman" w:hAnsi="Times New Roman" w:cs="Times New Roman"/>
                <w:noProof/>
                <w:webHidden/>
                <w:sz w:val="28"/>
                <w:szCs w:val="28"/>
              </w:rPr>
              <w:fldChar w:fldCharType="end"/>
            </w:r>
          </w:hyperlink>
        </w:p>
        <w:p w14:paraId="32A8A9AF" w14:textId="4EED8E74" w:rsidR="00B1596A" w:rsidRPr="00B1596A" w:rsidRDefault="00A85DEF">
          <w:pPr>
            <w:pStyle w:val="31"/>
            <w:tabs>
              <w:tab w:val="right" w:leader="dot" w:pos="9345"/>
            </w:tabs>
            <w:rPr>
              <w:rFonts w:ascii="Times New Roman" w:eastAsiaTheme="minorEastAsia" w:hAnsi="Times New Roman" w:cs="Times New Roman"/>
              <w:noProof/>
              <w:sz w:val="28"/>
              <w:szCs w:val="28"/>
              <w:lang w:eastAsia="ru-RU"/>
            </w:rPr>
          </w:pPr>
          <w:hyperlink w:anchor="_Toc72235087" w:history="1">
            <w:r w:rsidR="00B1596A" w:rsidRPr="00B1596A">
              <w:rPr>
                <w:rStyle w:val="a7"/>
                <w:rFonts w:ascii="Times New Roman" w:hAnsi="Times New Roman" w:cs="Times New Roman"/>
                <w:noProof/>
                <w:sz w:val="28"/>
                <w:szCs w:val="28"/>
              </w:rPr>
              <w:t>Уклонение от налогообложения путем использования закона о консолидации налогов</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_Toc72235087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25</w:t>
            </w:r>
            <w:r w:rsidR="00B1596A" w:rsidRPr="00B1596A">
              <w:rPr>
                <w:rFonts w:ascii="Times New Roman" w:hAnsi="Times New Roman" w:cs="Times New Roman"/>
                <w:noProof/>
                <w:webHidden/>
                <w:sz w:val="28"/>
                <w:szCs w:val="28"/>
              </w:rPr>
              <w:fldChar w:fldCharType="end"/>
            </w:r>
          </w:hyperlink>
        </w:p>
        <w:p w14:paraId="0B826C6E" w14:textId="1F8C5BA6" w:rsidR="00B1596A" w:rsidRPr="00B1596A" w:rsidRDefault="00A85DEF">
          <w:pPr>
            <w:pStyle w:val="11"/>
            <w:tabs>
              <w:tab w:val="right" w:leader="dot" w:pos="9345"/>
            </w:tabs>
            <w:rPr>
              <w:rFonts w:ascii="Times New Roman" w:eastAsiaTheme="minorEastAsia" w:hAnsi="Times New Roman" w:cs="Times New Roman"/>
              <w:noProof/>
              <w:sz w:val="28"/>
              <w:szCs w:val="28"/>
              <w:lang w:eastAsia="ru-RU"/>
            </w:rPr>
          </w:pPr>
          <w:hyperlink w:anchor="_Toc72235088" w:history="1">
            <w:r w:rsidR="00B1596A" w:rsidRPr="00B1596A">
              <w:rPr>
                <w:rStyle w:val="a7"/>
                <w:rFonts w:ascii="Times New Roman" w:hAnsi="Times New Roman" w:cs="Times New Roman"/>
                <w:noProof/>
                <w:sz w:val="28"/>
                <w:szCs w:val="28"/>
              </w:rPr>
              <w:t>Глава 2. Корпоративный налог в Ирландии: государственный уровень</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_Toc72235088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28</w:t>
            </w:r>
            <w:r w:rsidR="00B1596A" w:rsidRPr="00B1596A">
              <w:rPr>
                <w:rFonts w:ascii="Times New Roman" w:hAnsi="Times New Roman" w:cs="Times New Roman"/>
                <w:noProof/>
                <w:webHidden/>
                <w:sz w:val="28"/>
                <w:szCs w:val="28"/>
              </w:rPr>
              <w:fldChar w:fldCharType="end"/>
            </w:r>
          </w:hyperlink>
        </w:p>
        <w:p w14:paraId="258660E0" w14:textId="4A230E81" w:rsidR="00B1596A" w:rsidRPr="00B1596A" w:rsidRDefault="00A85DEF">
          <w:pPr>
            <w:pStyle w:val="21"/>
            <w:tabs>
              <w:tab w:val="right" w:leader="dot" w:pos="9345"/>
            </w:tabs>
            <w:rPr>
              <w:rFonts w:ascii="Times New Roman" w:eastAsiaTheme="minorEastAsia" w:hAnsi="Times New Roman" w:cs="Times New Roman"/>
              <w:noProof/>
              <w:sz w:val="28"/>
              <w:szCs w:val="28"/>
              <w:lang w:eastAsia="ru-RU"/>
            </w:rPr>
          </w:pPr>
          <w:hyperlink w:anchor="_Toc72235089" w:history="1">
            <w:r w:rsidR="00B1596A" w:rsidRPr="00B1596A">
              <w:rPr>
                <w:rStyle w:val="a7"/>
                <w:rFonts w:ascii="Times New Roman" w:hAnsi="Times New Roman" w:cs="Times New Roman"/>
                <w:noProof/>
                <w:sz w:val="28"/>
                <w:szCs w:val="28"/>
              </w:rPr>
              <w:t>Исторические аспекты трансформации ирландской налоговой системы</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_Toc72235089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28</w:t>
            </w:r>
            <w:r w:rsidR="00B1596A" w:rsidRPr="00B1596A">
              <w:rPr>
                <w:rFonts w:ascii="Times New Roman" w:hAnsi="Times New Roman" w:cs="Times New Roman"/>
                <w:noProof/>
                <w:webHidden/>
                <w:sz w:val="28"/>
                <w:szCs w:val="28"/>
              </w:rPr>
              <w:fldChar w:fldCharType="end"/>
            </w:r>
          </w:hyperlink>
        </w:p>
        <w:p w14:paraId="2F3F2B98" w14:textId="24A31FEA" w:rsidR="00B1596A" w:rsidRPr="00B1596A" w:rsidRDefault="00A85DEF">
          <w:pPr>
            <w:pStyle w:val="21"/>
            <w:tabs>
              <w:tab w:val="right" w:leader="dot" w:pos="9345"/>
            </w:tabs>
            <w:rPr>
              <w:rFonts w:ascii="Times New Roman" w:eastAsiaTheme="minorEastAsia" w:hAnsi="Times New Roman" w:cs="Times New Roman"/>
              <w:noProof/>
              <w:sz w:val="28"/>
              <w:szCs w:val="28"/>
              <w:lang w:eastAsia="ru-RU"/>
            </w:rPr>
          </w:pPr>
          <w:hyperlink w:anchor="_Toc72235090" w:history="1">
            <w:r w:rsidR="00B1596A" w:rsidRPr="00B1596A">
              <w:rPr>
                <w:rStyle w:val="a7"/>
                <w:rFonts w:ascii="Times New Roman" w:hAnsi="Times New Roman" w:cs="Times New Roman"/>
                <w:noProof/>
                <w:sz w:val="28"/>
                <w:szCs w:val="28"/>
              </w:rPr>
              <w:t>Последствия кризиса 2008 года и роль корпоративного налога в нем</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_Toc72235090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36</w:t>
            </w:r>
            <w:r w:rsidR="00B1596A" w:rsidRPr="00B1596A">
              <w:rPr>
                <w:rFonts w:ascii="Times New Roman" w:hAnsi="Times New Roman" w:cs="Times New Roman"/>
                <w:noProof/>
                <w:webHidden/>
                <w:sz w:val="28"/>
                <w:szCs w:val="28"/>
              </w:rPr>
              <w:fldChar w:fldCharType="end"/>
            </w:r>
          </w:hyperlink>
        </w:p>
        <w:p w14:paraId="2578453B" w14:textId="480D53E8" w:rsidR="00B1596A" w:rsidRPr="00B1596A" w:rsidRDefault="00A85DEF">
          <w:pPr>
            <w:pStyle w:val="21"/>
            <w:tabs>
              <w:tab w:val="right" w:leader="dot" w:pos="9345"/>
            </w:tabs>
            <w:rPr>
              <w:rFonts w:ascii="Times New Roman" w:eastAsiaTheme="minorEastAsia" w:hAnsi="Times New Roman" w:cs="Times New Roman"/>
              <w:noProof/>
              <w:sz w:val="28"/>
              <w:szCs w:val="28"/>
              <w:lang w:eastAsia="ru-RU"/>
            </w:rPr>
          </w:pPr>
          <w:hyperlink w:anchor="_Toc72235091" w:history="1">
            <w:r w:rsidR="00B1596A" w:rsidRPr="00B1596A">
              <w:rPr>
                <w:rStyle w:val="a7"/>
                <w:rFonts w:ascii="Times New Roman" w:hAnsi="Times New Roman" w:cs="Times New Roman"/>
                <w:noProof/>
                <w:sz w:val="28"/>
                <w:szCs w:val="28"/>
              </w:rPr>
              <w:t>Отношение ирландского общества к корпоративному налогу</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_Toc72235091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41</w:t>
            </w:r>
            <w:r w:rsidR="00B1596A" w:rsidRPr="00B1596A">
              <w:rPr>
                <w:rFonts w:ascii="Times New Roman" w:hAnsi="Times New Roman" w:cs="Times New Roman"/>
                <w:noProof/>
                <w:webHidden/>
                <w:sz w:val="28"/>
                <w:szCs w:val="28"/>
              </w:rPr>
              <w:fldChar w:fldCharType="end"/>
            </w:r>
          </w:hyperlink>
        </w:p>
        <w:p w14:paraId="1204A833" w14:textId="23D0B6FF" w:rsidR="00B1596A" w:rsidRPr="00B1596A" w:rsidRDefault="00A85DEF">
          <w:pPr>
            <w:pStyle w:val="11"/>
            <w:tabs>
              <w:tab w:val="right" w:leader="dot" w:pos="9345"/>
            </w:tabs>
            <w:rPr>
              <w:rFonts w:ascii="Times New Roman" w:eastAsiaTheme="minorEastAsia" w:hAnsi="Times New Roman" w:cs="Times New Roman"/>
              <w:noProof/>
              <w:sz w:val="28"/>
              <w:szCs w:val="28"/>
              <w:lang w:eastAsia="ru-RU"/>
            </w:rPr>
          </w:pPr>
          <w:hyperlink w:anchor="_Toc72235092" w:history="1">
            <w:r w:rsidR="00B1596A" w:rsidRPr="00B1596A">
              <w:rPr>
                <w:rStyle w:val="a7"/>
                <w:rFonts w:ascii="Times New Roman" w:hAnsi="Times New Roman" w:cs="Times New Roman"/>
                <w:noProof/>
                <w:sz w:val="28"/>
                <w:szCs w:val="28"/>
              </w:rPr>
              <w:t>Глава 3. Корпоративный налог в Ирландии: Международный уровень</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_Toc72235092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51</w:t>
            </w:r>
            <w:r w:rsidR="00B1596A" w:rsidRPr="00B1596A">
              <w:rPr>
                <w:rFonts w:ascii="Times New Roman" w:hAnsi="Times New Roman" w:cs="Times New Roman"/>
                <w:noProof/>
                <w:webHidden/>
                <w:sz w:val="28"/>
                <w:szCs w:val="28"/>
              </w:rPr>
              <w:fldChar w:fldCharType="end"/>
            </w:r>
          </w:hyperlink>
        </w:p>
        <w:p w14:paraId="57B5761B" w14:textId="4B73449E" w:rsidR="00B1596A" w:rsidRPr="00B1596A" w:rsidRDefault="00A85DEF">
          <w:pPr>
            <w:pStyle w:val="21"/>
            <w:tabs>
              <w:tab w:val="right" w:leader="dot" w:pos="9345"/>
            </w:tabs>
            <w:rPr>
              <w:rFonts w:ascii="Times New Roman" w:eastAsiaTheme="minorEastAsia" w:hAnsi="Times New Roman" w:cs="Times New Roman"/>
              <w:noProof/>
              <w:sz w:val="28"/>
              <w:szCs w:val="28"/>
              <w:lang w:eastAsia="ru-RU"/>
            </w:rPr>
          </w:pPr>
          <w:hyperlink w:anchor="_Toc72235093" w:history="1">
            <w:r w:rsidR="00B1596A" w:rsidRPr="00B1596A">
              <w:rPr>
                <w:rStyle w:val="a7"/>
                <w:rFonts w:ascii="Times New Roman" w:hAnsi="Times New Roman" w:cs="Times New Roman"/>
                <w:noProof/>
                <w:sz w:val="28"/>
                <w:szCs w:val="28"/>
              </w:rPr>
              <w:t>Отношения Европейского союза к налоговой политике Ирландской республики</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_Toc72235093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53</w:t>
            </w:r>
            <w:r w:rsidR="00B1596A" w:rsidRPr="00B1596A">
              <w:rPr>
                <w:rFonts w:ascii="Times New Roman" w:hAnsi="Times New Roman" w:cs="Times New Roman"/>
                <w:noProof/>
                <w:webHidden/>
                <w:sz w:val="28"/>
                <w:szCs w:val="28"/>
              </w:rPr>
              <w:fldChar w:fldCharType="end"/>
            </w:r>
          </w:hyperlink>
        </w:p>
        <w:p w14:paraId="6780D1E2" w14:textId="3F90CCAB" w:rsidR="00B1596A" w:rsidRPr="00B1596A" w:rsidRDefault="00A85DEF">
          <w:pPr>
            <w:pStyle w:val="21"/>
            <w:tabs>
              <w:tab w:val="right" w:leader="dot" w:pos="9345"/>
            </w:tabs>
            <w:rPr>
              <w:rFonts w:ascii="Times New Roman" w:eastAsiaTheme="minorEastAsia" w:hAnsi="Times New Roman" w:cs="Times New Roman"/>
              <w:noProof/>
              <w:sz w:val="28"/>
              <w:szCs w:val="28"/>
              <w:lang w:eastAsia="ru-RU"/>
            </w:rPr>
          </w:pPr>
          <w:hyperlink w:anchor="_Toc72235094" w:history="1">
            <w:r w:rsidR="00B1596A" w:rsidRPr="00B1596A">
              <w:rPr>
                <w:rStyle w:val="a7"/>
                <w:rFonts w:ascii="Times New Roman" w:hAnsi="Times New Roman" w:cs="Times New Roman"/>
                <w:noProof/>
                <w:sz w:val="28"/>
                <w:szCs w:val="28"/>
              </w:rPr>
              <w:t>Политика США по поддержке своих компаний и корпоративный налог</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_Toc72235094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61</w:t>
            </w:r>
            <w:r w:rsidR="00B1596A" w:rsidRPr="00B1596A">
              <w:rPr>
                <w:rFonts w:ascii="Times New Roman" w:hAnsi="Times New Roman" w:cs="Times New Roman"/>
                <w:noProof/>
                <w:webHidden/>
                <w:sz w:val="28"/>
                <w:szCs w:val="28"/>
              </w:rPr>
              <w:fldChar w:fldCharType="end"/>
            </w:r>
          </w:hyperlink>
        </w:p>
        <w:p w14:paraId="5400B067" w14:textId="3FD61781" w:rsidR="00B1596A" w:rsidRPr="00B1596A" w:rsidRDefault="00A85DEF">
          <w:pPr>
            <w:pStyle w:val="21"/>
            <w:tabs>
              <w:tab w:val="right" w:leader="dot" w:pos="9345"/>
            </w:tabs>
            <w:rPr>
              <w:rFonts w:ascii="Times New Roman" w:eastAsiaTheme="minorEastAsia" w:hAnsi="Times New Roman" w:cs="Times New Roman"/>
              <w:noProof/>
              <w:sz w:val="28"/>
              <w:szCs w:val="28"/>
              <w:lang w:eastAsia="ru-RU"/>
            </w:rPr>
          </w:pPr>
          <w:hyperlink w:anchor="_Toc72235095" w:history="1">
            <w:r w:rsidR="00B1596A" w:rsidRPr="00B1596A">
              <w:rPr>
                <w:rStyle w:val="a7"/>
                <w:rFonts w:ascii="Times New Roman" w:hAnsi="Times New Roman" w:cs="Times New Roman"/>
                <w:noProof/>
                <w:sz w:val="28"/>
                <w:szCs w:val="28"/>
              </w:rPr>
              <w:t>Великобритания: конкуренция и перспективы после Брексита</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_Toc72235095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65</w:t>
            </w:r>
            <w:r w:rsidR="00B1596A" w:rsidRPr="00B1596A">
              <w:rPr>
                <w:rFonts w:ascii="Times New Roman" w:hAnsi="Times New Roman" w:cs="Times New Roman"/>
                <w:noProof/>
                <w:webHidden/>
                <w:sz w:val="28"/>
                <w:szCs w:val="28"/>
              </w:rPr>
              <w:fldChar w:fldCharType="end"/>
            </w:r>
          </w:hyperlink>
        </w:p>
        <w:p w14:paraId="397C4F70" w14:textId="285BFEC3" w:rsidR="00B1596A" w:rsidRPr="00B1596A" w:rsidRDefault="00A85DEF">
          <w:pPr>
            <w:pStyle w:val="11"/>
            <w:tabs>
              <w:tab w:val="right" w:leader="dot" w:pos="9345"/>
            </w:tabs>
            <w:rPr>
              <w:rFonts w:ascii="Times New Roman" w:eastAsiaTheme="minorEastAsia" w:hAnsi="Times New Roman" w:cs="Times New Roman"/>
              <w:noProof/>
              <w:sz w:val="28"/>
              <w:szCs w:val="28"/>
              <w:lang w:eastAsia="ru-RU"/>
            </w:rPr>
          </w:pPr>
          <w:hyperlink w:anchor="_Toc72235096" w:history="1">
            <w:r w:rsidR="00B1596A" w:rsidRPr="00B1596A">
              <w:rPr>
                <w:rStyle w:val="a7"/>
                <w:rFonts w:ascii="Times New Roman" w:hAnsi="Times New Roman" w:cs="Times New Roman"/>
                <w:noProof/>
                <w:sz w:val="28"/>
                <w:szCs w:val="28"/>
              </w:rPr>
              <w:t>Заключение</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_Toc72235096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72</w:t>
            </w:r>
            <w:r w:rsidR="00B1596A" w:rsidRPr="00B1596A">
              <w:rPr>
                <w:rFonts w:ascii="Times New Roman" w:hAnsi="Times New Roman" w:cs="Times New Roman"/>
                <w:noProof/>
                <w:webHidden/>
                <w:sz w:val="28"/>
                <w:szCs w:val="28"/>
              </w:rPr>
              <w:fldChar w:fldCharType="end"/>
            </w:r>
          </w:hyperlink>
        </w:p>
        <w:p w14:paraId="7100445E" w14:textId="3F589DC9" w:rsidR="00B1596A" w:rsidRPr="00B1596A" w:rsidRDefault="00A85DEF">
          <w:pPr>
            <w:pStyle w:val="11"/>
            <w:tabs>
              <w:tab w:val="right" w:leader="dot" w:pos="9345"/>
            </w:tabs>
            <w:rPr>
              <w:rFonts w:ascii="Times New Roman" w:eastAsiaTheme="minorEastAsia" w:hAnsi="Times New Roman" w:cs="Times New Roman"/>
              <w:noProof/>
              <w:sz w:val="28"/>
              <w:szCs w:val="28"/>
              <w:lang w:eastAsia="ru-RU"/>
            </w:rPr>
          </w:pPr>
          <w:hyperlink w:anchor="_Toc72235097" w:history="1">
            <w:r w:rsidR="00B1596A" w:rsidRPr="00B1596A">
              <w:rPr>
                <w:rStyle w:val="a7"/>
                <w:rFonts w:ascii="Times New Roman" w:hAnsi="Times New Roman" w:cs="Times New Roman"/>
                <w:noProof/>
                <w:sz w:val="28"/>
                <w:szCs w:val="28"/>
              </w:rPr>
              <w:t>Список использованной литературы и источников</w:t>
            </w:r>
            <w:r w:rsidR="00B1596A" w:rsidRPr="00B1596A">
              <w:rPr>
                <w:rFonts w:ascii="Times New Roman" w:hAnsi="Times New Roman" w:cs="Times New Roman"/>
                <w:noProof/>
                <w:webHidden/>
                <w:sz w:val="28"/>
                <w:szCs w:val="28"/>
              </w:rPr>
              <w:tab/>
            </w:r>
            <w:r w:rsidR="00B1596A" w:rsidRPr="00B1596A">
              <w:rPr>
                <w:rFonts w:ascii="Times New Roman" w:hAnsi="Times New Roman" w:cs="Times New Roman"/>
                <w:noProof/>
                <w:webHidden/>
                <w:sz w:val="28"/>
                <w:szCs w:val="28"/>
              </w:rPr>
              <w:fldChar w:fldCharType="begin"/>
            </w:r>
            <w:r w:rsidR="00B1596A" w:rsidRPr="00B1596A">
              <w:rPr>
                <w:rFonts w:ascii="Times New Roman" w:hAnsi="Times New Roman" w:cs="Times New Roman"/>
                <w:noProof/>
                <w:webHidden/>
                <w:sz w:val="28"/>
                <w:szCs w:val="28"/>
              </w:rPr>
              <w:instrText xml:space="preserve"> PAGEREF _Toc72235097 \h </w:instrText>
            </w:r>
            <w:r w:rsidR="00B1596A" w:rsidRPr="00B1596A">
              <w:rPr>
                <w:rFonts w:ascii="Times New Roman" w:hAnsi="Times New Roman" w:cs="Times New Roman"/>
                <w:noProof/>
                <w:webHidden/>
                <w:sz w:val="28"/>
                <w:szCs w:val="28"/>
              </w:rPr>
            </w:r>
            <w:r w:rsidR="00B1596A" w:rsidRPr="00B1596A">
              <w:rPr>
                <w:rFonts w:ascii="Times New Roman" w:hAnsi="Times New Roman" w:cs="Times New Roman"/>
                <w:noProof/>
                <w:webHidden/>
                <w:sz w:val="28"/>
                <w:szCs w:val="28"/>
              </w:rPr>
              <w:fldChar w:fldCharType="separate"/>
            </w:r>
            <w:r w:rsidR="00B1596A" w:rsidRPr="00B1596A">
              <w:rPr>
                <w:rFonts w:ascii="Times New Roman" w:hAnsi="Times New Roman" w:cs="Times New Roman"/>
                <w:noProof/>
                <w:webHidden/>
                <w:sz w:val="28"/>
                <w:szCs w:val="28"/>
              </w:rPr>
              <w:t>76</w:t>
            </w:r>
            <w:r w:rsidR="00B1596A" w:rsidRPr="00B1596A">
              <w:rPr>
                <w:rFonts w:ascii="Times New Roman" w:hAnsi="Times New Roman" w:cs="Times New Roman"/>
                <w:noProof/>
                <w:webHidden/>
                <w:sz w:val="28"/>
                <w:szCs w:val="28"/>
              </w:rPr>
              <w:fldChar w:fldCharType="end"/>
            </w:r>
          </w:hyperlink>
        </w:p>
        <w:p w14:paraId="23676C2B" w14:textId="324BAB55" w:rsidR="008F1E63" w:rsidRPr="005C2BA8" w:rsidRDefault="008F1E63" w:rsidP="005C2BA8">
          <w:pPr>
            <w:spacing w:line="360" w:lineRule="auto"/>
            <w:jc w:val="both"/>
            <w:rPr>
              <w:rFonts w:ascii="Times New Roman" w:hAnsi="Times New Roman" w:cs="Times New Roman"/>
              <w:sz w:val="28"/>
              <w:szCs w:val="28"/>
            </w:rPr>
          </w:pPr>
          <w:r w:rsidRPr="00B1596A">
            <w:rPr>
              <w:rFonts w:ascii="Times New Roman" w:hAnsi="Times New Roman" w:cs="Times New Roman"/>
              <w:sz w:val="28"/>
              <w:szCs w:val="28"/>
            </w:rPr>
            <w:fldChar w:fldCharType="end"/>
          </w:r>
        </w:p>
      </w:sdtContent>
    </w:sdt>
    <w:p w14:paraId="364FE488" w14:textId="7402C88A" w:rsidR="008F1E63" w:rsidRPr="005C2BA8" w:rsidRDefault="008F1E63" w:rsidP="005C2BA8">
      <w:pPr>
        <w:spacing w:line="360" w:lineRule="auto"/>
        <w:jc w:val="both"/>
        <w:rPr>
          <w:rFonts w:ascii="Times New Roman" w:hAnsi="Times New Roman" w:cs="Times New Roman"/>
          <w:b/>
          <w:bCs/>
          <w:sz w:val="28"/>
          <w:szCs w:val="28"/>
        </w:rPr>
      </w:pPr>
    </w:p>
    <w:p w14:paraId="7D113E31" w14:textId="77777777" w:rsidR="00E93154" w:rsidRPr="005C2BA8" w:rsidRDefault="00E93154" w:rsidP="005C2BA8">
      <w:pPr>
        <w:spacing w:line="360" w:lineRule="auto"/>
        <w:jc w:val="both"/>
        <w:rPr>
          <w:rFonts w:ascii="Times New Roman" w:eastAsiaTheme="majorEastAsia" w:hAnsi="Times New Roman" w:cs="Times New Roman"/>
          <w:color w:val="2F5496" w:themeColor="accent1" w:themeShade="BF"/>
          <w:sz w:val="28"/>
          <w:szCs w:val="28"/>
        </w:rPr>
      </w:pPr>
      <w:r w:rsidRPr="005C2BA8">
        <w:rPr>
          <w:rFonts w:ascii="Times New Roman" w:hAnsi="Times New Roman" w:cs="Times New Roman"/>
          <w:sz w:val="28"/>
          <w:szCs w:val="28"/>
        </w:rPr>
        <w:br w:type="page"/>
      </w:r>
    </w:p>
    <w:p w14:paraId="38EA7360" w14:textId="2A78F30F" w:rsidR="000D3EC8" w:rsidRPr="00B1596A" w:rsidRDefault="00551CE5" w:rsidP="005C2BA8">
      <w:pPr>
        <w:pStyle w:val="1"/>
        <w:spacing w:line="360" w:lineRule="auto"/>
        <w:jc w:val="both"/>
        <w:rPr>
          <w:rFonts w:ascii="Arial" w:hAnsi="Arial" w:cs="Arial"/>
          <w:b/>
          <w:bCs/>
          <w:color w:val="auto"/>
        </w:rPr>
      </w:pPr>
      <w:bookmarkStart w:id="1" w:name="_Toc72235079"/>
      <w:r w:rsidRPr="00B1596A">
        <w:rPr>
          <w:rFonts w:ascii="Arial" w:hAnsi="Arial" w:cs="Arial"/>
          <w:b/>
          <w:bCs/>
          <w:color w:val="auto"/>
        </w:rPr>
        <w:lastRenderedPageBreak/>
        <w:t>Введение</w:t>
      </w:r>
      <w:bookmarkEnd w:id="1"/>
    </w:p>
    <w:p w14:paraId="783A718E" w14:textId="04253A95" w:rsidR="001642EE" w:rsidRPr="005C2BA8" w:rsidRDefault="00032B3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Ирландская республика, являясь </w:t>
      </w:r>
      <w:r w:rsidR="0011170D" w:rsidRPr="005C2BA8">
        <w:rPr>
          <w:rFonts w:ascii="Times New Roman" w:hAnsi="Times New Roman" w:cs="Times New Roman"/>
          <w:sz w:val="28"/>
          <w:szCs w:val="28"/>
        </w:rPr>
        <w:t xml:space="preserve">довольно </w:t>
      </w:r>
      <w:r w:rsidRPr="005C2BA8">
        <w:rPr>
          <w:rFonts w:ascii="Times New Roman" w:hAnsi="Times New Roman" w:cs="Times New Roman"/>
          <w:sz w:val="28"/>
          <w:szCs w:val="28"/>
        </w:rPr>
        <w:t>небольшой страной в Западной Европе, известна своим феноменом</w:t>
      </w:r>
      <w:r w:rsidR="0011170D" w:rsidRPr="005C2BA8">
        <w:rPr>
          <w:rFonts w:ascii="Times New Roman" w:hAnsi="Times New Roman" w:cs="Times New Roman"/>
          <w:sz w:val="28"/>
          <w:szCs w:val="28"/>
        </w:rPr>
        <w:t xml:space="preserve"> выдающегося</w:t>
      </w:r>
      <w:r w:rsidRPr="005C2BA8">
        <w:rPr>
          <w:rFonts w:ascii="Times New Roman" w:hAnsi="Times New Roman" w:cs="Times New Roman"/>
          <w:sz w:val="28"/>
          <w:szCs w:val="28"/>
        </w:rPr>
        <w:t xml:space="preserve"> экономического роста после долгого периода кризиса и застоя. </w:t>
      </w:r>
      <w:r w:rsidR="0011170D" w:rsidRPr="005C2BA8">
        <w:rPr>
          <w:rFonts w:ascii="Times New Roman" w:hAnsi="Times New Roman" w:cs="Times New Roman"/>
          <w:sz w:val="28"/>
          <w:szCs w:val="28"/>
        </w:rPr>
        <w:t>В э</w:t>
      </w:r>
      <w:r w:rsidRPr="005C2BA8">
        <w:rPr>
          <w:rFonts w:ascii="Times New Roman" w:hAnsi="Times New Roman" w:cs="Times New Roman"/>
          <w:sz w:val="28"/>
          <w:szCs w:val="28"/>
        </w:rPr>
        <w:t xml:space="preserve">тот период, </w:t>
      </w:r>
      <w:r w:rsidR="00656CDF" w:rsidRPr="005C2BA8">
        <w:rPr>
          <w:rFonts w:ascii="Times New Roman" w:hAnsi="Times New Roman" w:cs="Times New Roman"/>
          <w:sz w:val="28"/>
          <w:szCs w:val="28"/>
        </w:rPr>
        <w:t>который</w:t>
      </w:r>
      <w:r w:rsidRPr="005C2BA8">
        <w:rPr>
          <w:rFonts w:ascii="Times New Roman" w:hAnsi="Times New Roman" w:cs="Times New Roman"/>
          <w:sz w:val="28"/>
          <w:szCs w:val="28"/>
        </w:rPr>
        <w:t xml:space="preserve"> наиболее </w:t>
      </w:r>
      <w:r w:rsidR="00656CDF" w:rsidRPr="005C2BA8">
        <w:rPr>
          <w:rFonts w:ascii="Times New Roman" w:hAnsi="Times New Roman" w:cs="Times New Roman"/>
          <w:sz w:val="28"/>
          <w:szCs w:val="28"/>
        </w:rPr>
        <w:t>ярко отразился</w:t>
      </w:r>
      <w:r w:rsidRPr="005C2BA8">
        <w:rPr>
          <w:rFonts w:ascii="Times New Roman" w:hAnsi="Times New Roman" w:cs="Times New Roman"/>
          <w:sz w:val="28"/>
          <w:szCs w:val="28"/>
        </w:rPr>
        <w:t xml:space="preserve"> в конце 1990-ых годов</w:t>
      </w:r>
      <w:r w:rsidR="00656CDF" w:rsidRPr="005C2BA8">
        <w:rPr>
          <w:rFonts w:ascii="Times New Roman" w:hAnsi="Times New Roman" w:cs="Times New Roman"/>
          <w:sz w:val="28"/>
          <w:szCs w:val="28"/>
        </w:rPr>
        <w:t>, Ирландия стала</w:t>
      </w:r>
      <w:r w:rsidR="0011170D" w:rsidRPr="005C2BA8">
        <w:rPr>
          <w:rFonts w:ascii="Times New Roman" w:hAnsi="Times New Roman" w:cs="Times New Roman"/>
          <w:sz w:val="28"/>
          <w:szCs w:val="28"/>
        </w:rPr>
        <w:t xml:space="preserve"> известн</w:t>
      </w:r>
      <w:r w:rsidR="00656CDF" w:rsidRPr="005C2BA8">
        <w:rPr>
          <w:rFonts w:ascii="Times New Roman" w:hAnsi="Times New Roman" w:cs="Times New Roman"/>
          <w:sz w:val="28"/>
          <w:szCs w:val="28"/>
        </w:rPr>
        <w:t>а миру</w:t>
      </w:r>
      <w:r w:rsidR="0011170D" w:rsidRPr="005C2BA8">
        <w:rPr>
          <w:rFonts w:ascii="Times New Roman" w:hAnsi="Times New Roman" w:cs="Times New Roman"/>
          <w:sz w:val="28"/>
          <w:szCs w:val="28"/>
        </w:rPr>
        <w:t xml:space="preserve"> как «Кельтский тигр»</w:t>
      </w:r>
      <w:r w:rsidRPr="005C2BA8">
        <w:rPr>
          <w:rFonts w:ascii="Times New Roman" w:hAnsi="Times New Roman" w:cs="Times New Roman"/>
          <w:sz w:val="28"/>
          <w:szCs w:val="28"/>
        </w:rPr>
        <w:t>. Тем не менее, период наступивший после этого, представляется не менее важным для современного экономического и политического положения страны.</w:t>
      </w:r>
    </w:p>
    <w:p w14:paraId="0EDE5F6B" w14:textId="73199DDF" w:rsidR="001642EE" w:rsidRPr="005C2BA8" w:rsidRDefault="001642EE"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Начало</w:t>
      </w:r>
      <w:r w:rsidR="00656CDF" w:rsidRPr="005C2BA8">
        <w:rPr>
          <w:rFonts w:ascii="Times New Roman" w:hAnsi="Times New Roman" w:cs="Times New Roman"/>
          <w:sz w:val="28"/>
          <w:szCs w:val="28"/>
        </w:rPr>
        <w:t>м</w:t>
      </w:r>
      <w:r w:rsidRPr="005C2BA8">
        <w:rPr>
          <w:rFonts w:ascii="Times New Roman" w:hAnsi="Times New Roman" w:cs="Times New Roman"/>
          <w:sz w:val="28"/>
          <w:szCs w:val="28"/>
        </w:rPr>
        <w:t xml:space="preserve"> э</w:t>
      </w:r>
      <w:r w:rsidR="00032B3D" w:rsidRPr="005C2BA8">
        <w:rPr>
          <w:rFonts w:ascii="Times New Roman" w:hAnsi="Times New Roman" w:cs="Times New Roman"/>
          <w:sz w:val="28"/>
          <w:szCs w:val="28"/>
        </w:rPr>
        <w:t>то</w:t>
      </w:r>
      <w:r w:rsidRPr="005C2BA8">
        <w:rPr>
          <w:rFonts w:ascii="Times New Roman" w:hAnsi="Times New Roman" w:cs="Times New Roman"/>
          <w:sz w:val="28"/>
          <w:szCs w:val="28"/>
        </w:rPr>
        <w:t>го</w:t>
      </w:r>
      <w:r w:rsidR="00032B3D" w:rsidRPr="005C2BA8">
        <w:rPr>
          <w:rFonts w:ascii="Times New Roman" w:hAnsi="Times New Roman" w:cs="Times New Roman"/>
          <w:sz w:val="28"/>
          <w:szCs w:val="28"/>
        </w:rPr>
        <w:t xml:space="preserve"> современн</w:t>
      </w:r>
      <w:r w:rsidRPr="005C2BA8">
        <w:rPr>
          <w:rFonts w:ascii="Times New Roman" w:hAnsi="Times New Roman" w:cs="Times New Roman"/>
          <w:sz w:val="28"/>
          <w:szCs w:val="28"/>
        </w:rPr>
        <w:t>ого</w:t>
      </w:r>
      <w:r w:rsidR="00032B3D" w:rsidRPr="005C2BA8">
        <w:rPr>
          <w:rFonts w:ascii="Times New Roman" w:hAnsi="Times New Roman" w:cs="Times New Roman"/>
          <w:sz w:val="28"/>
          <w:szCs w:val="28"/>
        </w:rPr>
        <w:t xml:space="preserve"> период</w:t>
      </w:r>
      <w:r w:rsidRPr="005C2BA8">
        <w:rPr>
          <w:rFonts w:ascii="Times New Roman" w:hAnsi="Times New Roman" w:cs="Times New Roman"/>
          <w:sz w:val="28"/>
          <w:szCs w:val="28"/>
        </w:rPr>
        <w:t>а</w:t>
      </w:r>
      <w:r w:rsidR="00032B3D" w:rsidRPr="005C2BA8">
        <w:rPr>
          <w:rFonts w:ascii="Times New Roman" w:hAnsi="Times New Roman" w:cs="Times New Roman"/>
          <w:sz w:val="28"/>
          <w:szCs w:val="28"/>
        </w:rPr>
        <w:t xml:space="preserve"> имеет смысл обозначить</w:t>
      </w:r>
      <w:r w:rsidRPr="005C2BA8">
        <w:rPr>
          <w:rFonts w:ascii="Times New Roman" w:hAnsi="Times New Roman" w:cs="Times New Roman"/>
          <w:sz w:val="28"/>
          <w:szCs w:val="28"/>
        </w:rPr>
        <w:t xml:space="preserve"> 2003 год, когда в результате реформ </w:t>
      </w:r>
      <w:r w:rsidR="008A7501" w:rsidRPr="005C2BA8">
        <w:rPr>
          <w:rFonts w:ascii="Times New Roman" w:hAnsi="Times New Roman" w:cs="Times New Roman"/>
          <w:sz w:val="28"/>
          <w:szCs w:val="28"/>
        </w:rPr>
        <w:t>в Ирландии</w:t>
      </w:r>
      <w:r w:rsidR="008A7501" w:rsidRPr="005C2BA8">
        <w:rPr>
          <w:rStyle w:val="a5"/>
          <w:rFonts w:ascii="Times New Roman" w:hAnsi="Times New Roman" w:cs="Times New Roman"/>
          <w:sz w:val="28"/>
          <w:szCs w:val="28"/>
        </w:rPr>
        <w:footnoteReference w:id="1"/>
      </w:r>
      <w:r w:rsidR="008A7501" w:rsidRPr="005C2BA8">
        <w:rPr>
          <w:rFonts w:ascii="Times New Roman" w:hAnsi="Times New Roman" w:cs="Times New Roman"/>
          <w:sz w:val="28"/>
          <w:szCs w:val="28"/>
        </w:rPr>
        <w:t xml:space="preserve"> </w:t>
      </w:r>
      <w:r w:rsidRPr="005C2BA8">
        <w:rPr>
          <w:rFonts w:ascii="Times New Roman" w:hAnsi="Times New Roman" w:cs="Times New Roman"/>
          <w:sz w:val="28"/>
          <w:szCs w:val="28"/>
        </w:rPr>
        <w:t xml:space="preserve">была введена современная ставка </w:t>
      </w:r>
      <w:r w:rsidR="006E15E5">
        <w:rPr>
          <w:rFonts w:ascii="Times New Roman" w:hAnsi="Times New Roman" w:cs="Times New Roman"/>
          <w:sz w:val="28"/>
          <w:szCs w:val="28"/>
        </w:rPr>
        <w:t>налога на прибыль коммерческих компаний (</w:t>
      </w:r>
      <w:r w:rsidRPr="005C2BA8">
        <w:rPr>
          <w:rFonts w:ascii="Times New Roman" w:hAnsi="Times New Roman" w:cs="Times New Roman"/>
          <w:sz w:val="28"/>
          <w:szCs w:val="28"/>
        </w:rPr>
        <w:t>корпоративного налога</w:t>
      </w:r>
      <w:r w:rsidR="006E15E5">
        <w:rPr>
          <w:rFonts w:ascii="Times New Roman" w:hAnsi="Times New Roman" w:cs="Times New Roman"/>
          <w:sz w:val="28"/>
          <w:szCs w:val="28"/>
        </w:rPr>
        <w:t>)</w:t>
      </w:r>
      <w:r w:rsidRPr="005C2BA8">
        <w:rPr>
          <w:rFonts w:ascii="Times New Roman" w:hAnsi="Times New Roman" w:cs="Times New Roman"/>
          <w:sz w:val="28"/>
          <w:szCs w:val="28"/>
        </w:rPr>
        <w:t xml:space="preserve"> в 12,5%, а также упрощена и унифицирована, что заложило основы для будущей еще большей привлекательности страны для иностранных инвесторов. Ставка в 12,5%, будучи намного ниже, чем в большинстве промышленно развитых стран стала одним из ключевых факторов для привлечения в страну </w:t>
      </w:r>
      <w:r w:rsidR="003E7C21">
        <w:rPr>
          <w:rFonts w:ascii="Times New Roman" w:hAnsi="Times New Roman" w:cs="Times New Roman"/>
          <w:sz w:val="28"/>
          <w:szCs w:val="28"/>
        </w:rPr>
        <w:t xml:space="preserve">прямых инвестиций со стороны </w:t>
      </w:r>
      <w:r w:rsidRPr="005C2BA8">
        <w:rPr>
          <w:rFonts w:ascii="Times New Roman" w:hAnsi="Times New Roman" w:cs="Times New Roman"/>
          <w:sz w:val="28"/>
          <w:szCs w:val="28"/>
        </w:rPr>
        <w:t xml:space="preserve">многих транснациональных корпораций, в особенности – технологических гигантов, таких как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Google</w:t>
      </w:r>
      <w:r w:rsidRPr="005C2BA8">
        <w:rPr>
          <w:rFonts w:ascii="Times New Roman" w:hAnsi="Times New Roman" w:cs="Times New Roman"/>
          <w:sz w:val="28"/>
          <w:szCs w:val="28"/>
        </w:rPr>
        <w:t xml:space="preserve"> и </w:t>
      </w:r>
      <w:r w:rsidRPr="005C2BA8">
        <w:rPr>
          <w:rFonts w:ascii="Times New Roman" w:hAnsi="Times New Roman" w:cs="Times New Roman"/>
          <w:sz w:val="28"/>
          <w:szCs w:val="28"/>
          <w:lang w:val="en-IE"/>
        </w:rPr>
        <w:t>Facebook</w:t>
      </w:r>
      <w:r w:rsidR="00D31B46" w:rsidRPr="005C2BA8">
        <w:rPr>
          <w:rFonts w:ascii="Times New Roman" w:hAnsi="Times New Roman" w:cs="Times New Roman"/>
          <w:sz w:val="28"/>
          <w:szCs w:val="28"/>
        </w:rPr>
        <w:t>.</w:t>
      </w:r>
      <w:r w:rsidR="00D31B46" w:rsidRPr="005C2BA8">
        <w:rPr>
          <w:rStyle w:val="a5"/>
          <w:rFonts w:ascii="Times New Roman" w:hAnsi="Times New Roman" w:cs="Times New Roman"/>
          <w:sz w:val="28"/>
          <w:szCs w:val="28"/>
        </w:rPr>
        <w:footnoteReference w:id="2"/>
      </w:r>
      <w:r w:rsidRPr="005C2BA8">
        <w:rPr>
          <w:rFonts w:ascii="Times New Roman" w:hAnsi="Times New Roman" w:cs="Times New Roman"/>
          <w:sz w:val="28"/>
          <w:szCs w:val="28"/>
        </w:rPr>
        <w:t xml:space="preserve"> </w:t>
      </w:r>
      <w:r w:rsidR="00D31B46" w:rsidRPr="005C2BA8">
        <w:rPr>
          <w:rFonts w:ascii="Times New Roman" w:hAnsi="Times New Roman" w:cs="Times New Roman"/>
          <w:sz w:val="28"/>
          <w:szCs w:val="28"/>
        </w:rPr>
        <w:t xml:space="preserve">После решения национального вопроса насчет определения статуса Северной Ирландии путем заключения </w:t>
      </w:r>
      <w:proofErr w:type="spellStart"/>
      <w:r w:rsidR="00D31B46" w:rsidRPr="005C2BA8">
        <w:rPr>
          <w:rFonts w:ascii="Times New Roman" w:hAnsi="Times New Roman" w:cs="Times New Roman"/>
          <w:sz w:val="28"/>
          <w:szCs w:val="28"/>
        </w:rPr>
        <w:t>Белфастского</w:t>
      </w:r>
      <w:proofErr w:type="spellEnd"/>
      <w:r w:rsidR="00D31B46" w:rsidRPr="005C2BA8">
        <w:rPr>
          <w:rFonts w:ascii="Times New Roman" w:hAnsi="Times New Roman" w:cs="Times New Roman"/>
          <w:sz w:val="28"/>
          <w:szCs w:val="28"/>
        </w:rPr>
        <w:t xml:space="preserve"> соглашения 1998 года, для Ирландских властей возникла новая задача – поддержание экономического развития и уровня жизни.</w:t>
      </w:r>
    </w:p>
    <w:p w14:paraId="41E12955" w14:textId="045A7764" w:rsidR="00D31B46" w:rsidRDefault="00D31B46" w:rsidP="005C2BA8">
      <w:pPr>
        <w:spacing w:line="360" w:lineRule="auto"/>
        <w:ind w:firstLine="708"/>
        <w:jc w:val="both"/>
        <w:rPr>
          <w:rFonts w:ascii="Times New Roman" w:hAnsi="Times New Roman" w:cs="Times New Roman"/>
          <w:sz w:val="28"/>
          <w:szCs w:val="28"/>
        </w:rPr>
      </w:pPr>
      <w:bookmarkStart w:id="2" w:name="_Hlk68799699"/>
      <w:r w:rsidRPr="005C2BA8">
        <w:rPr>
          <w:rFonts w:ascii="Times New Roman" w:hAnsi="Times New Roman" w:cs="Times New Roman"/>
          <w:sz w:val="28"/>
          <w:szCs w:val="28"/>
        </w:rPr>
        <w:t>Привлечение иностранных инвестиций и получение доходов</w:t>
      </w:r>
      <w:r w:rsidR="008A7501" w:rsidRPr="005C2BA8">
        <w:rPr>
          <w:rFonts w:ascii="Times New Roman" w:hAnsi="Times New Roman" w:cs="Times New Roman"/>
          <w:sz w:val="28"/>
          <w:szCs w:val="28"/>
        </w:rPr>
        <w:t xml:space="preserve"> с корпоративных налогов стало для Ирландии одним из ключевых источников </w:t>
      </w:r>
      <w:r w:rsidR="003E7C21">
        <w:rPr>
          <w:rFonts w:ascii="Times New Roman" w:hAnsi="Times New Roman" w:cs="Times New Roman"/>
          <w:sz w:val="28"/>
          <w:szCs w:val="28"/>
        </w:rPr>
        <w:t>б</w:t>
      </w:r>
      <w:r w:rsidR="008A7501" w:rsidRPr="005C2BA8">
        <w:rPr>
          <w:rFonts w:ascii="Times New Roman" w:hAnsi="Times New Roman" w:cs="Times New Roman"/>
          <w:sz w:val="28"/>
          <w:szCs w:val="28"/>
        </w:rPr>
        <w:t>юджетных доходов. Согласно до</w:t>
      </w:r>
      <w:r w:rsidR="003E7C21">
        <w:rPr>
          <w:rFonts w:ascii="Times New Roman" w:hAnsi="Times New Roman" w:cs="Times New Roman"/>
          <w:sz w:val="28"/>
          <w:szCs w:val="28"/>
        </w:rPr>
        <w:t>кладу</w:t>
      </w:r>
      <w:r w:rsidR="008A7501" w:rsidRPr="005C2BA8">
        <w:rPr>
          <w:rFonts w:ascii="Times New Roman" w:hAnsi="Times New Roman" w:cs="Times New Roman"/>
          <w:sz w:val="28"/>
          <w:szCs w:val="28"/>
        </w:rPr>
        <w:t xml:space="preserve"> </w:t>
      </w:r>
      <w:r w:rsidR="003E7C21">
        <w:rPr>
          <w:rFonts w:ascii="Times New Roman" w:hAnsi="Times New Roman" w:cs="Times New Roman"/>
          <w:sz w:val="28"/>
          <w:szCs w:val="28"/>
        </w:rPr>
        <w:t>М</w:t>
      </w:r>
      <w:r w:rsidR="008A7501" w:rsidRPr="005C2BA8">
        <w:rPr>
          <w:rFonts w:ascii="Times New Roman" w:hAnsi="Times New Roman" w:cs="Times New Roman"/>
          <w:sz w:val="28"/>
          <w:szCs w:val="28"/>
        </w:rPr>
        <w:t xml:space="preserve">инистерства </w:t>
      </w:r>
      <w:r w:rsidR="003E7C21">
        <w:rPr>
          <w:rFonts w:ascii="Times New Roman" w:hAnsi="Times New Roman" w:cs="Times New Roman"/>
          <w:sz w:val="28"/>
          <w:szCs w:val="28"/>
        </w:rPr>
        <w:t>ф</w:t>
      </w:r>
      <w:r w:rsidR="008A7501" w:rsidRPr="005C2BA8">
        <w:rPr>
          <w:rFonts w:ascii="Times New Roman" w:hAnsi="Times New Roman" w:cs="Times New Roman"/>
          <w:sz w:val="28"/>
          <w:szCs w:val="28"/>
        </w:rPr>
        <w:t xml:space="preserve">инансов страны, «поступления от корпоративного налога значительно выросли в последние годы, достигнув 10,4 млрд евро в 2018 году. С 2014 года поступления росли в </w:t>
      </w:r>
      <w:r w:rsidR="008A7501" w:rsidRPr="005C2BA8">
        <w:rPr>
          <w:rFonts w:ascii="Times New Roman" w:hAnsi="Times New Roman" w:cs="Times New Roman"/>
          <w:sz w:val="28"/>
          <w:szCs w:val="28"/>
        </w:rPr>
        <w:lastRenderedPageBreak/>
        <w:t>среднем почти на 20 процентов в год. В результате доля налоговых поступлений в казначейство, приходящаяся на корпоративны</w:t>
      </w:r>
      <w:r w:rsidR="006E15E5">
        <w:rPr>
          <w:rFonts w:ascii="Times New Roman" w:hAnsi="Times New Roman" w:cs="Times New Roman"/>
          <w:sz w:val="28"/>
          <w:szCs w:val="28"/>
        </w:rPr>
        <w:t>е</w:t>
      </w:r>
      <w:r w:rsidR="008A7501" w:rsidRPr="005C2BA8">
        <w:rPr>
          <w:rFonts w:ascii="Times New Roman" w:hAnsi="Times New Roman" w:cs="Times New Roman"/>
          <w:sz w:val="28"/>
          <w:szCs w:val="28"/>
        </w:rPr>
        <w:t xml:space="preserve"> налог</w:t>
      </w:r>
      <w:r w:rsidR="006E15E5">
        <w:rPr>
          <w:rFonts w:ascii="Times New Roman" w:hAnsi="Times New Roman" w:cs="Times New Roman"/>
          <w:sz w:val="28"/>
          <w:szCs w:val="28"/>
        </w:rPr>
        <w:t>и</w:t>
      </w:r>
      <w:r w:rsidR="008A7501" w:rsidRPr="005C2BA8">
        <w:rPr>
          <w:rFonts w:ascii="Times New Roman" w:hAnsi="Times New Roman" w:cs="Times New Roman"/>
          <w:sz w:val="28"/>
          <w:szCs w:val="28"/>
        </w:rPr>
        <w:t>, достигла исторического максимума в 19 процентов в прошлом году».</w:t>
      </w:r>
      <w:r w:rsidR="008A7501" w:rsidRPr="005C2BA8">
        <w:rPr>
          <w:rStyle w:val="a5"/>
          <w:rFonts w:ascii="Times New Roman" w:hAnsi="Times New Roman" w:cs="Times New Roman"/>
          <w:sz w:val="28"/>
          <w:szCs w:val="28"/>
        </w:rPr>
        <w:footnoteReference w:id="3"/>
      </w:r>
    </w:p>
    <w:p w14:paraId="555E30CF" w14:textId="1B235894" w:rsidR="003E7C21" w:rsidRPr="005C2BA8" w:rsidRDefault="003E7C21" w:rsidP="005C2B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176872">
        <w:rPr>
          <w:rFonts w:ascii="Times New Roman" w:hAnsi="Times New Roman" w:cs="Times New Roman"/>
          <w:sz w:val="28"/>
          <w:szCs w:val="28"/>
        </w:rPr>
        <w:t xml:space="preserve">подобные эконмические успехи имеют и обратную сторону в виде трудностей во внешней политике Республики. </w:t>
      </w:r>
      <w:r w:rsidR="00EA0C19">
        <w:rPr>
          <w:rFonts w:ascii="Times New Roman" w:hAnsi="Times New Roman" w:cs="Times New Roman"/>
          <w:sz w:val="28"/>
          <w:szCs w:val="28"/>
        </w:rPr>
        <w:t>Привлечение иностранных компаний означает не только сокращение рабочих мест там, откуда они приходят, но и уменьшение бюджетных доходов, ведь налоги они теперь платят в Ирландии. Наибольший урон от этого терпят основные союзники и торговые партнеры страны – США и ЕС и именно под их давлением Ирландия вынуждена «обуздывать» свою налоговую систему.</w:t>
      </w:r>
    </w:p>
    <w:bookmarkEnd w:id="2"/>
    <w:p w14:paraId="5EDC051B" w14:textId="2E518052" w:rsidR="008A7501" w:rsidRPr="005C2BA8" w:rsidRDefault="008A7501" w:rsidP="005C2BA8">
      <w:p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ab/>
      </w:r>
      <w:r w:rsidR="00EA0C19">
        <w:rPr>
          <w:rFonts w:ascii="Times New Roman" w:hAnsi="Times New Roman" w:cs="Times New Roman"/>
          <w:sz w:val="28"/>
          <w:szCs w:val="28"/>
        </w:rPr>
        <w:t xml:space="preserve">Хорошим примером </w:t>
      </w:r>
      <w:r w:rsidR="004E13C1">
        <w:rPr>
          <w:rFonts w:ascii="Times New Roman" w:hAnsi="Times New Roman" w:cs="Times New Roman"/>
          <w:sz w:val="28"/>
          <w:szCs w:val="28"/>
        </w:rPr>
        <w:t xml:space="preserve">влияния крупного бизнеса на политику этой страны </w:t>
      </w:r>
      <w:r w:rsidR="00EA0C19">
        <w:rPr>
          <w:rFonts w:ascii="Times New Roman" w:hAnsi="Times New Roman" w:cs="Times New Roman"/>
          <w:sz w:val="28"/>
          <w:szCs w:val="28"/>
        </w:rPr>
        <w:t xml:space="preserve">является </w:t>
      </w:r>
      <w:r w:rsidRPr="005C2BA8">
        <w:rPr>
          <w:rFonts w:ascii="Times New Roman" w:hAnsi="Times New Roman" w:cs="Times New Roman"/>
          <w:sz w:val="28"/>
          <w:szCs w:val="28"/>
        </w:rPr>
        <w:t xml:space="preserve"> дел</w:t>
      </w:r>
      <w:r w:rsidR="00365DEC" w:rsidRPr="005C2BA8">
        <w:rPr>
          <w:rFonts w:ascii="Times New Roman" w:hAnsi="Times New Roman" w:cs="Times New Roman"/>
          <w:sz w:val="28"/>
          <w:szCs w:val="28"/>
        </w:rPr>
        <w:t>о</w:t>
      </w:r>
      <w:r w:rsidRPr="005C2BA8">
        <w:rPr>
          <w:rFonts w:ascii="Times New Roman" w:hAnsi="Times New Roman" w:cs="Times New Roman"/>
          <w:sz w:val="28"/>
          <w:szCs w:val="28"/>
        </w:rPr>
        <w:t xml:space="preserve"> Еврокомиссии против американской технологической и телекоммуникационной компании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которую </w:t>
      </w:r>
      <w:r w:rsidR="00EA0C19">
        <w:rPr>
          <w:rFonts w:ascii="Times New Roman" w:hAnsi="Times New Roman" w:cs="Times New Roman"/>
          <w:sz w:val="28"/>
          <w:szCs w:val="28"/>
        </w:rPr>
        <w:t>Еврокомиссия</w:t>
      </w:r>
      <w:r w:rsidRPr="005C2BA8">
        <w:rPr>
          <w:rFonts w:ascii="Times New Roman" w:hAnsi="Times New Roman" w:cs="Times New Roman"/>
          <w:sz w:val="28"/>
          <w:szCs w:val="28"/>
        </w:rPr>
        <w:t xml:space="preserve"> </w:t>
      </w:r>
      <w:r w:rsidR="00C23039" w:rsidRPr="005C2BA8">
        <w:rPr>
          <w:rFonts w:ascii="Times New Roman" w:hAnsi="Times New Roman" w:cs="Times New Roman"/>
          <w:sz w:val="28"/>
          <w:szCs w:val="28"/>
        </w:rPr>
        <w:t xml:space="preserve">в 2016 году </w:t>
      </w:r>
      <w:r w:rsidRPr="005C2BA8">
        <w:rPr>
          <w:rFonts w:ascii="Times New Roman" w:hAnsi="Times New Roman" w:cs="Times New Roman"/>
          <w:sz w:val="28"/>
          <w:szCs w:val="28"/>
        </w:rPr>
        <w:t>обвинил</w:t>
      </w:r>
      <w:r w:rsidR="00EA0C19">
        <w:rPr>
          <w:rFonts w:ascii="Times New Roman" w:hAnsi="Times New Roman" w:cs="Times New Roman"/>
          <w:sz w:val="28"/>
          <w:szCs w:val="28"/>
        </w:rPr>
        <w:t>а</w:t>
      </w:r>
      <w:r w:rsidRPr="005C2BA8">
        <w:rPr>
          <w:rFonts w:ascii="Times New Roman" w:hAnsi="Times New Roman" w:cs="Times New Roman"/>
          <w:sz w:val="28"/>
          <w:szCs w:val="28"/>
        </w:rPr>
        <w:t xml:space="preserve"> в нарушении</w:t>
      </w:r>
      <w:r w:rsidR="00DD2FFC" w:rsidRPr="005C2BA8">
        <w:rPr>
          <w:rFonts w:ascii="Times New Roman" w:hAnsi="Times New Roman" w:cs="Times New Roman"/>
          <w:sz w:val="28"/>
          <w:szCs w:val="28"/>
        </w:rPr>
        <w:t xml:space="preserve"> правил конкуренции</w:t>
      </w:r>
      <w:r w:rsidR="00C23039" w:rsidRPr="005C2BA8">
        <w:rPr>
          <w:rFonts w:ascii="Times New Roman" w:hAnsi="Times New Roman" w:cs="Times New Roman"/>
          <w:sz w:val="28"/>
          <w:szCs w:val="28"/>
        </w:rPr>
        <w:t xml:space="preserve"> путем неуплаты существенной доли налога</w:t>
      </w:r>
      <w:r w:rsidRPr="005C2BA8">
        <w:rPr>
          <w:rFonts w:ascii="Times New Roman" w:hAnsi="Times New Roman" w:cs="Times New Roman"/>
          <w:sz w:val="28"/>
          <w:szCs w:val="28"/>
        </w:rPr>
        <w:t xml:space="preserve"> с помощью властей Ирландии</w:t>
      </w:r>
      <w:r w:rsidR="00C23039" w:rsidRPr="005C2BA8">
        <w:rPr>
          <w:rFonts w:ascii="Times New Roman" w:hAnsi="Times New Roman" w:cs="Times New Roman"/>
          <w:sz w:val="28"/>
          <w:szCs w:val="28"/>
        </w:rPr>
        <w:t xml:space="preserve"> и которую обязали выплатить 13 млрд евро штрафа той же Ирландии. Страна, совместно с компаний подала на апелляцию в Общий суд ЕС и выиграла летом 2020 года, что вынудило Брюссель подать на апелляцию в Суд Европейского Союза.</w:t>
      </w:r>
      <w:r w:rsidR="00C23039" w:rsidRPr="005C2BA8">
        <w:rPr>
          <w:rStyle w:val="a5"/>
          <w:rFonts w:ascii="Times New Roman" w:hAnsi="Times New Roman" w:cs="Times New Roman"/>
          <w:sz w:val="28"/>
          <w:szCs w:val="28"/>
        </w:rPr>
        <w:footnoteReference w:id="4"/>
      </w:r>
      <w:r w:rsidR="00C23039" w:rsidRPr="005C2BA8">
        <w:rPr>
          <w:rFonts w:ascii="Times New Roman" w:hAnsi="Times New Roman" w:cs="Times New Roman"/>
          <w:sz w:val="28"/>
          <w:szCs w:val="28"/>
        </w:rPr>
        <w:t xml:space="preserve"> Дело все еще продолжается, но сам его факт указывает на недовольство ЕС налоговой политикой </w:t>
      </w:r>
      <w:r w:rsidR="006E15E5">
        <w:rPr>
          <w:rFonts w:ascii="Times New Roman" w:hAnsi="Times New Roman" w:cs="Times New Roman"/>
          <w:sz w:val="28"/>
          <w:szCs w:val="28"/>
        </w:rPr>
        <w:t xml:space="preserve">Ирландской </w:t>
      </w:r>
      <w:r w:rsidR="00C23039" w:rsidRPr="005C2BA8">
        <w:rPr>
          <w:rFonts w:ascii="Times New Roman" w:hAnsi="Times New Roman" w:cs="Times New Roman"/>
          <w:sz w:val="28"/>
          <w:szCs w:val="28"/>
        </w:rPr>
        <w:t>Республики.</w:t>
      </w:r>
    </w:p>
    <w:p w14:paraId="77FA77F4" w14:textId="34557414" w:rsidR="00C23039" w:rsidRPr="005C2BA8" w:rsidRDefault="00C23039" w:rsidP="005C2BA8">
      <w:p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ab/>
        <w:t xml:space="preserve">Подобные факты указывают на актуальность корпоративного налогообложения не только для экономики, но и политики Ирландии. </w:t>
      </w:r>
      <w:r w:rsidR="006A2C9B" w:rsidRPr="005C2BA8">
        <w:rPr>
          <w:rFonts w:ascii="Times New Roman" w:hAnsi="Times New Roman" w:cs="Times New Roman"/>
          <w:sz w:val="28"/>
          <w:szCs w:val="28"/>
        </w:rPr>
        <w:t>Также, э</w:t>
      </w:r>
      <w:r w:rsidRPr="005C2BA8">
        <w:rPr>
          <w:rFonts w:ascii="Times New Roman" w:hAnsi="Times New Roman" w:cs="Times New Roman"/>
          <w:sz w:val="28"/>
          <w:szCs w:val="28"/>
        </w:rPr>
        <w:t>то объясняет цель</w:t>
      </w:r>
      <w:r w:rsidR="006A2C9B" w:rsidRPr="005C2BA8">
        <w:rPr>
          <w:rFonts w:ascii="Times New Roman" w:hAnsi="Times New Roman" w:cs="Times New Roman"/>
          <w:sz w:val="28"/>
          <w:szCs w:val="28"/>
        </w:rPr>
        <w:t xml:space="preserve"> данной работы – определить важность фактора корпоративного налогообложения для современной ирландской внутренней и внешней политики.</w:t>
      </w:r>
      <w:r w:rsidR="002F6D7D" w:rsidRPr="005C2BA8">
        <w:rPr>
          <w:rFonts w:ascii="Times New Roman" w:hAnsi="Times New Roman" w:cs="Times New Roman"/>
          <w:sz w:val="28"/>
          <w:szCs w:val="28"/>
        </w:rPr>
        <w:t xml:space="preserve"> Достижение этой цели позволит не только подвести итог </w:t>
      </w:r>
      <w:r w:rsidR="002F6D7D" w:rsidRPr="005C2BA8">
        <w:rPr>
          <w:rFonts w:ascii="Times New Roman" w:hAnsi="Times New Roman" w:cs="Times New Roman"/>
          <w:sz w:val="28"/>
          <w:szCs w:val="28"/>
        </w:rPr>
        <w:lastRenderedPageBreak/>
        <w:t>о значимости этого фактора в рассматриваемом периоде, но и сделать прогноз о продолжении такой тенденции в будущем.</w:t>
      </w:r>
    </w:p>
    <w:p w14:paraId="4D52E2A8" w14:textId="44D9296D" w:rsidR="002F6D7D" w:rsidRPr="005C2BA8" w:rsidRDefault="002F6D7D" w:rsidP="005C2BA8">
      <w:p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ab/>
        <w:t>Для достижения этой цели планируется выполнить ряд задач:</w:t>
      </w:r>
    </w:p>
    <w:p w14:paraId="5A1720E0" w14:textId="2608503F" w:rsidR="002F6D7D" w:rsidRPr="005C2BA8" w:rsidRDefault="006E15E5" w:rsidP="005C2BA8">
      <w:pPr>
        <w:pStyle w:val="a6"/>
        <w:numPr>
          <w:ilvl w:val="0"/>
          <w:numId w:val="12"/>
        </w:numPr>
        <w:spacing w:line="360" w:lineRule="auto"/>
        <w:jc w:val="both"/>
        <w:rPr>
          <w:rFonts w:ascii="Times New Roman" w:hAnsi="Times New Roman" w:cs="Times New Roman"/>
          <w:sz w:val="28"/>
          <w:szCs w:val="28"/>
        </w:rPr>
      </w:pPr>
      <w:bookmarkStart w:id="3" w:name="_Hlk68799258"/>
      <w:r>
        <w:rPr>
          <w:rFonts w:ascii="Times New Roman" w:hAnsi="Times New Roman" w:cs="Times New Roman"/>
          <w:sz w:val="28"/>
          <w:szCs w:val="28"/>
        </w:rPr>
        <w:t xml:space="preserve">Рассмотреть основные </w:t>
      </w:r>
      <w:r w:rsidR="008A35A7" w:rsidRPr="005C2BA8">
        <w:rPr>
          <w:rFonts w:ascii="Times New Roman" w:hAnsi="Times New Roman" w:cs="Times New Roman"/>
          <w:sz w:val="28"/>
          <w:szCs w:val="28"/>
        </w:rPr>
        <w:t>теоретическ</w:t>
      </w:r>
      <w:r>
        <w:rPr>
          <w:rFonts w:ascii="Times New Roman" w:hAnsi="Times New Roman" w:cs="Times New Roman"/>
          <w:sz w:val="28"/>
          <w:szCs w:val="28"/>
        </w:rPr>
        <w:t>ие</w:t>
      </w:r>
      <w:r w:rsidR="008A35A7" w:rsidRPr="005C2BA8">
        <w:rPr>
          <w:rFonts w:ascii="Times New Roman" w:hAnsi="Times New Roman" w:cs="Times New Roman"/>
          <w:sz w:val="28"/>
          <w:szCs w:val="28"/>
        </w:rPr>
        <w:t xml:space="preserve"> </w:t>
      </w:r>
      <w:r>
        <w:rPr>
          <w:rFonts w:ascii="Times New Roman" w:hAnsi="Times New Roman" w:cs="Times New Roman"/>
          <w:sz w:val="28"/>
          <w:szCs w:val="28"/>
        </w:rPr>
        <w:t>аспекты</w:t>
      </w:r>
      <w:r w:rsidR="008A35A7" w:rsidRPr="005C2BA8">
        <w:rPr>
          <w:rFonts w:ascii="Times New Roman" w:hAnsi="Times New Roman" w:cs="Times New Roman"/>
          <w:sz w:val="28"/>
          <w:szCs w:val="28"/>
        </w:rPr>
        <w:t xml:space="preserve"> феномена корпоративного налогообложения</w:t>
      </w:r>
      <w:r w:rsidR="002701A5">
        <w:rPr>
          <w:rFonts w:ascii="Times New Roman" w:hAnsi="Times New Roman" w:cs="Times New Roman"/>
          <w:sz w:val="28"/>
          <w:szCs w:val="28"/>
        </w:rPr>
        <w:t xml:space="preserve"> и его влияния на</w:t>
      </w:r>
      <w:r w:rsidR="007537FB">
        <w:rPr>
          <w:rFonts w:ascii="Times New Roman" w:hAnsi="Times New Roman" w:cs="Times New Roman"/>
          <w:sz w:val="28"/>
          <w:szCs w:val="28"/>
        </w:rPr>
        <w:t xml:space="preserve"> сферу</w:t>
      </w:r>
      <w:r w:rsidR="002701A5">
        <w:rPr>
          <w:rFonts w:ascii="Times New Roman" w:hAnsi="Times New Roman" w:cs="Times New Roman"/>
          <w:sz w:val="28"/>
          <w:szCs w:val="28"/>
        </w:rPr>
        <w:t xml:space="preserve"> международны</w:t>
      </w:r>
      <w:r w:rsidR="007537FB">
        <w:rPr>
          <w:rFonts w:ascii="Times New Roman" w:hAnsi="Times New Roman" w:cs="Times New Roman"/>
          <w:sz w:val="28"/>
          <w:szCs w:val="28"/>
        </w:rPr>
        <w:t>х</w:t>
      </w:r>
      <w:r w:rsidR="002701A5">
        <w:rPr>
          <w:rFonts w:ascii="Times New Roman" w:hAnsi="Times New Roman" w:cs="Times New Roman"/>
          <w:sz w:val="28"/>
          <w:szCs w:val="28"/>
        </w:rPr>
        <w:t xml:space="preserve"> отношени</w:t>
      </w:r>
      <w:r w:rsidR="007537FB">
        <w:rPr>
          <w:rFonts w:ascii="Times New Roman" w:hAnsi="Times New Roman" w:cs="Times New Roman"/>
          <w:sz w:val="28"/>
          <w:szCs w:val="28"/>
        </w:rPr>
        <w:t>й</w:t>
      </w:r>
      <w:r w:rsidR="008A35A7" w:rsidRPr="005C2BA8">
        <w:rPr>
          <w:rFonts w:ascii="Times New Roman" w:hAnsi="Times New Roman" w:cs="Times New Roman"/>
          <w:sz w:val="28"/>
          <w:szCs w:val="28"/>
        </w:rPr>
        <w:t>: выяснить ключевые исторические аспекты его возникновени</w:t>
      </w:r>
      <w:r>
        <w:rPr>
          <w:rFonts w:ascii="Times New Roman" w:hAnsi="Times New Roman" w:cs="Times New Roman"/>
          <w:sz w:val="28"/>
          <w:szCs w:val="28"/>
        </w:rPr>
        <w:t>я</w:t>
      </w:r>
      <w:r w:rsidR="008A35A7" w:rsidRPr="005C2BA8">
        <w:rPr>
          <w:rFonts w:ascii="Times New Roman" w:hAnsi="Times New Roman" w:cs="Times New Roman"/>
          <w:sz w:val="28"/>
          <w:szCs w:val="28"/>
        </w:rPr>
        <w:t>, определить, основные взгляды экономистов на его сущность и выяснить как это можно применить, рассматривая ирландскую модель</w:t>
      </w:r>
      <w:r w:rsidR="00676C32">
        <w:rPr>
          <w:rFonts w:ascii="Times New Roman" w:hAnsi="Times New Roman" w:cs="Times New Roman"/>
          <w:sz w:val="28"/>
          <w:szCs w:val="28"/>
        </w:rPr>
        <w:t>;</w:t>
      </w:r>
    </w:p>
    <w:p w14:paraId="28B48DFA" w14:textId="27FB4FF0" w:rsidR="008A35A7" w:rsidRPr="005C2BA8" w:rsidRDefault="008A35A7" w:rsidP="005C2BA8">
      <w:pPr>
        <w:pStyle w:val="a6"/>
        <w:numPr>
          <w:ilvl w:val="0"/>
          <w:numId w:val="12"/>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Определить влияни</w:t>
      </w:r>
      <w:r w:rsidR="006E15E5">
        <w:rPr>
          <w:rFonts w:ascii="Times New Roman" w:hAnsi="Times New Roman" w:cs="Times New Roman"/>
          <w:sz w:val="28"/>
          <w:szCs w:val="28"/>
        </w:rPr>
        <w:t>е</w:t>
      </w:r>
      <w:r w:rsidRPr="005C2BA8">
        <w:rPr>
          <w:rFonts w:ascii="Times New Roman" w:hAnsi="Times New Roman" w:cs="Times New Roman"/>
          <w:sz w:val="28"/>
          <w:szCs w:val="28"/>
        </w:rPr>
        <w:t xml:space="preserve"> этого фактора на внутреннее развитие страны: обозначить основные вехи в экономике, связанные с корпоративным налогообложением, его роль на современном этапе, отношение граждан и политических элит к существующей ситуации</w:t>
      </w:r>
      <w:r w:rsidR="009770CA">
        <w:rPr>
          <w:rFonts w:ascii="Times New Roman" w:hAnsi="Times New Roman" w:cs="Times New Roman"/>
          <w:sz w:val="28"/>
          <w:szCs w:val="28"/>
        </w:rPr>
        <w:t xml:space="preserve"> и то, как это выражается на </w:t>
      </w:r>
      <w:r w:rsidR="00676C32">
        <w:rPr>
          <w:rFonts w:ascii="Times New Roman" w:hAnsi="Times New Roman" w:cs="Times New Roman"/>
          <w:sz w:val="28"/>
          <w:szCs w:val="28"/>
        </w:rPr>
        <w:t>политическом курсе Ирландии;</w:t>
      </w:r>
    </w:p>
    <w:p w14:paraId="05D58DE6" w14:textId="38BED2AC" w:rsidR="002216FF" w:rsidRDefault="008A35A7" w:rsidP="002216FF">
      <w:pPr>
        <w:pStyle w:val="a6"/>
        <w:numPr>
          <w:ilvl w:val="0"/>
          <w:numId w:val="12"/>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Выяснить влияни</w:t>
      </w:r>
      <w:r w:rsidR="006E15E5">
        <w:rPr>
          <w:rFonts w:ascii="Times New Roman" w:hAnsi="Times New Roman" w:cs="Times New Roman"/>
          <w:sz w:val="28"/>
          <w:szCs w:val="28"/>
        </w:rPr>
        <w:t>е</w:t>
      </w:r>
      <w:r w:rsidRPr="005C2BA8">
        <w:rPr>
          <w:rFonts w:ascii="Times New Roman" w:hAnsi="Times New Roman" w:cs="Times New Roman"/>
          <w:sz w:val="28"/>
          <w:szCs w:val="28"/>
        </w:rPr>
        <w:t xml:space="preserve"> и значимость корпоративного налога в Ирландии на положение страны на международной арене</w:t>
      </w:r>
      <w:r w:rsidR="004A3166" w:rsidRPr="005C2BA8">
        <w:rPr>
          <w:rFonts w:ascii="Times New Roman" w:hAnsi="Times New Roman" w:cs="Times New Roman"/>
          <w:sz w:val="28"/>
          <w:szCs w:val="28"/>
        </w:rPr>
        <w:t xml:space="preserve"> – рассмотреть влияние этого фактора на отношения с основными партнерами: ЕС, США и Великобританией</w:t>
      </w:r>
      <w:r w:rsidR="00676C32">
        <w:rPr>
          <w:rFonts w:ascii="Times New Roman" w:hAnsi="Times New Roman" w:cs="Times New Roman"/>
          <w:sz w:val="28"/>
          <w:szCs w:val="28"/>
        </w:rPr>
        <w:t>.</w:t>
      </w:r>
    </w:p>
    <w:p w14:paraId="0BA4DD4A" w14:textId="6458C357" w:rsidR="009F4FC9" w:rsidRPr="009F4FC9" w:rsidRDefault="009F4FC9" w:rsidP="009F4FC9">
      <w:pPr>
        <w:spacing w:line="360" w:lineRule="auto"/>
        <w:ind w:firstLine="708"/>
        <w:jc w:val="both"/>
        <w:rPr>
          <w:rFonts w:ascii="Times New Roman" w:hAnsi="Times New Roman" w:cs="Times New Roman"/>
          <w:sz w:val="28"/>
          <w:szCs w:val="28"/>
        </w:rPr>
      </w:pPr>
      <w:r w:rsidRPr="009F4FC9">
        <w:rPr>
          <w:rFonts w:ascii="Times New Roman" w:hAnsi="Times New Roman" w:cs="Times New Roman"/>
          <w:sz w:val="28"/>
          <w:szCs w:val="28"/>
        </w:rPr>
        <w:t xml:space="preserve">Особые экономические успехи Ирландии в последние годы указывают на новизну данной работы. Необходимо рассмотреть основные причины этого явления и его влияние на </w:t>
      </w:r>
      <w:proofErr w:type="spellStart"/>
      <w:r w:rsidRPr="009F4FC9">
        <w:rPr>
          <w:rFonts w:ascii="Times New Roman" w:hAnsi="Times New Roman" w:cs="Times New Roman"/>
          <w:sz w:val="28"/>
          <w:szCs w:val="28"/>
        </w:rPr>
        <w:t>внутре</w:t>
      </w:r>
      <w:proofErr w:type="spellEnd"/>
      <w:r w:rsidRPr="009F4FC9">
        <w:rPr>
          <w:rFonts w:ascii="Times New Roman" w:hAnsi="Times New Roman" w:cs="Times New Roman"/>
          <w:sz w:val="28"/>
          <w:szCs w:val="28"/>
        </w:rPr>
        <w:t>- и внешнеполитический курс страны. Как правило, исследования фокусируются либо на экономической, либо на политической стороне рассматриваемой проблемой. В этой работе же фокус сделан именно на сильном влиянии финансового сектора на общество и государственные органы и, соответственно, на международное положение Ирландии и на ее отношения с ее ключевыми партнерами – США, ЕС и Великобританией</w:t>
      </w:r>
    </w:p>
    <w:bookmarkEnd w:id="3"/>
    <w:p w14:paraId="375C601A" w14:textId="77777777" w:rsidR="002216FF" w:rsidRPr="002216FF" w:rsidRDefault="002216FF" w:rsidP="002216FF">
      <w:pPr>
        <w:spacing w:line="360" w:lineRule="auto"/>
        <w:jc w:val="both"/>
        <w:rPr>
          <w:rFonts w:ascii="Times New Roman" w:hAnsi="Times New Roman" w:cs="Times New Roman"/>
          <w:sz w:val="28"/>
          <w:szCs w:val="28"/>
        </w:rPr>
      </w:pPr>
      <w:r w:rsidRPr="002216FF">
        <w:rPr>
          <w:rFonts w:ascii="Times New Roman" w:hAnsi="Times New Roman" w:cs="Times New Roman"/>
          <w:sz w:val="28"/>
          <w:szCs w:val="28"/>
        </w:rPr>
        <w:lastRenderedPageBreak/>
        <w:tab/>
      </w:r>
      <w:bookmarkStart w:id="4" w:name="_Hlk68800072"/>
      <w:r w:rsidRPr="002216FF">
        <w:rPr>
          <w:rFonts w:ascii="Times New Roman" w:hAnsi="Times New Roman" w:cs="Times New Roman"/>
          <w:sz w:val="28"/>
          <w:szCs w:val="28"/>
        </w:rPr>
        <w:t>Информационную основу данной работы составляет как источники с соответствующими данными, так и литература различных авторов, позволяющая максимально четко отобразить картину политического влияния ставки корпоративного налога. Так, можно выделить ряд авторов, целью работ которых представляется изучение истории явления корпоративного налогообложения: Б. Сабин</w:t>
      </w:r>
      <w:r w:rsidRPr="002216FF">
        <w:rPr>
          <w:rFonts w:ascii="Times New Roman" w:hAnsi="Times New Roman" w:cs="Times New Roman"/>
          <w:sz w:val="28"/>
          <w:szCs w:val="28"/>
          <w:vertAlign w:val="superscript"/>
        </w:rPr>
        <w:footnoteReference w:id="5"/>
      </w:r>
      <w:r w:rsidRPr="002216FF">
        <w:rPr>
          <w:rFonts w:ascii="Times New Roman" w:hAnsi="Times New Roman" w:cs="Times New Roman"/>
          <w:sz w:val="28"/>
          <w:szCs w:val="28"/>
        </w:rPr>
        <w:t>, А. Рабушка</w:t>
      </w:r>
      <w:r w:rsidRPr="002216FF">
        <w:rPr>
          <w:rFonts w:ascii="Times New Roman" w:hAnsi="Times New Roman" w:cs="Times New Roman"/>
          <w:sz w:val="28"/>
          <w:szCs w:val="28"/>
          <w:vertAlign w:val="superscript"/>
        </w:rPr>
        <w:footnoteReference w:id="6"/>
      </w:r>
      <w:r w:rsidRPr="002216FF">
        <w:rPr>
          <w:rFonts w:ascii="Times New Roman" w:hAnsi="Times New Roman" w:cs="Times New Roman"/>
          <w:sz w:val="28"/>
          <w:szCs w:val="28"/>
        </w:rPr>
        <w:t>, К. Фредерик</w:t>
      </w:r>
      <w:r w:rsidRPr="002216FF">
        <w:rPr>
          <w:rFonts w:ascii="Times New Roman" w:hAnsi="Times New Roman" w:cs="Times New Roman"/>
          <w:sz w:val="28"/>
          <w:szCs w:val="28"/>
          <w:vertAlign w:val="superscript"/>
        </w:rPr>
        <w:footnoteReference w:id="7"/>
      </w:r>
      <w:r w:rsidRPr="002216FF">
        <w:rPr>
          <w:rFonts w:ascii="Times New Roman" w:hAnsi="Times New Roman" w:cs="Times New Roman"/>
          <w:sz w:val="28"/>
          <w:szCs w:val="28"/>
        </w:rPr>
        <w:t>. Стоит отдельно отметить теоретиков налогообложения, изучающих всю систему целиком и выделяющих особенную роль изучаемого налога: В. Патон</w:t>
      </w:r>
      <w:r w:rsidRPr="002216FF">
        <w:rPr>
          <w:rFonts w:ascii="Times New Roman" w:hAnsi="Times New Roman" w:cs="Times New Roman"/>
          <w:sz w:val="28"/>
          <w:szCs w:val="28"/>
          <w:vertAlign w:val="superscript"/>
        </w:rPr>
        <w:footnoteReference w:id="8"/>
      </w:r>
      <w:r w:rsidRPr="002216FF">
        <w:rPr>
          <w:rFonts w:ascii="Times New Roman" w:hAnsi="Times New Roman" w:cs="Times New Roman"/>
          <w:sz w:val="28"/>
          <w:szCs w:val="28"/>
        </w:rPr>
        <w:t>, С. В. Кольчугин</w:t>
      </w:r>
      <w:r w:rsidRPr="002216FF">
        <w:rPr>
          <w:rFonts w:ascii="Times New Roman" w:hAnsi="Times New Roman" w:cs="Times New Roman"/>
          <w:sz w:val="28"/>
          <w:szCs w:val="28"/>
          <w:vertAlign w:val="superscript"/>
        </w:rPr>
        <w:footnoteReference w:id="9"/>
      </w:r>
      <w:r w:rsidRPr="002216FF">
        <w:rPr>
          <w:rFonts w:ascii="Times New Roman" w:hAnsi="Times New Roman" w:cs="Times New Roman"/>
          <w:sz w:val="28"/>
          <w:szCs w:val="28"/>
        </w:rPr>
        <w:t xml:space="preserve">. Поведение различных стран, как международных акторов, использующих ставку корпоративного налога в качестве инструмента продвижение своих интересов рассмотрели М. П. </w:t>
      </w:r>
      <w:proofErr w:type="spellStart"/>
      <w:r w:rsidRPr="002216FF">
        <w:rPr>
          <w:rFonts w:ascii="Times New Roman" w:hAnsi="Times New Roman" w:cs="Times New Roman"/>
          <w:sz w:val="28"/>
          <w:szCs w:val="28"/>
        </w:rPr>
        <w:t>Деверо</w:t>
      </w:r>
      <w:proofErr w:type="spellEnd"/>
      <w:r w:rsidRPr="002216FF">
        <w:rPr>
          <w:rFonts w:ascii="Times New Roman" w:hAnsi="Times New Roman" w:cs="Times New Roman"/>
          <w:sz w:val="28"/>
          <w:szCs w:val="28"/>
          <w:vertAlign w:val="superscript"/>
        </w:rPr>
        <w:footnoteReference w:id="10"/>
      </w:r>
      <w:r w:rsidRPr="002216FF">
        <w:rPr>
          <w:rFonts w:ascii="Times New Roman" w:hAnsi="Times New Roman" w:cs="Times New Roman"/>
          <w:sz w:val="28"/>
          <w:szCs w:val="28"/>
        </w:rPr>
        <w:t xml:space="preserve">, Дж. Р. </w:t>
      </w:r>
      <w:proofErr w:type="spellStart"/>
      <w:r w:rsidRPr="002216FF">
        <w:rPr>
          <w:rFonts w:ascii="Times New Roman" w:hAnsi="Times New Roman" w:cs="Times New Roman"/>
          <w:sz w:val="28"/>
          <w:szCs w:val="28"/>
        </w:rPr>
        <w:t>Хайнс</w:t>
      </w:r>
      <w:proofErr w:type="spellEnd"/>
      <w:r w:rsidRPr="002216FF">
        <w:rPr>
          <w:rFonts w:ascii="Times New Roman" w:hAnsi="Times New Roman" w:cs="Times New Roman"/>
          <w:sz w:val="28"/>
          <w:szCs w:val="28"/>
        </w:rPr>
        <w:t>-младший</w:t>
      </w:r>
      <w:r w:rsidRPr="002216FF">
        <w:rPr>
          <w:rFonts w:ascii="Times New Roman" w:hAnsi="Times New Roman" w:cs="Times New Roman"/>
          <w:sz w:val="28"/>
          <w:szCs w:val="28"/>
          <w:vertAlign w:val="superscript"/>
        </w:rPr>
        <w:footnoteReference w:id="11"/>
      </w:r>
      <w:r w:rsidRPr="002216FF">
        <w:rPr>
          <w:rFonts w:ascii="Times New Roman" w:hAnsi="Times New Roman" w:cs="Times New Roman"/>
          <w:sz w:val="28"/>
          <w:szCs w:val="28"/>
        </w:rPr>
        <w:t xml:space="preserve">, Дж. </w:t>
      </w:r>
      <w:proofErr w:type="spellStart"/>
      <w:r w:rsidRPr="002216FF">
        <w:rPr>
          <w:rFonts w:ascii="Times New Roman" w:hAnsi="Times New Roman" w:cs="Times New Roman"/>
          <w:sz w:val="28"/>
          <w:szCs w:val="28"/>
        </w:rPr>
        <w:t>Слемрод</w:t>
      </w:r>
      <w:proofErr w:type="spellEnd"/>
      <w:r w:rsidRPr="002216FF">
        <w:rPr>
          <w:rFonts w:ascii="Times New Roman" w:hAnsi="Times New Roman" w:cs="Times New Roman"/>
          <w:sz w:val="28"/>
          <w:szCs w:val="28"/>
          <w:vertAlign w:val="superscript"/>
        </w:rPr>
        <w:footnoteReference w:id="12"/>
      </w:r>
      <w:r w:rsidRPr="002216FF">
        <w:rPr>
          <w:rFonts w:ascii="Times New Roman" w:hAnsi="Times New Roman" w:cs="Times New Roman"/>
          <w:sz w:val="28"/>
          <w:szCs w:val="28"/>
        </w:rPr>
        <w:t xml:space="preserve"> и Дж. Фридман</w:t>
      </w:r>
      <w:r w:rsidRPr="002216FF">
        <w:rPr>
          <w:rFonts w:ascii="Times New Roman" w:hAnsi="Times New Roman" w:cs="Times New Roman"/>
          <w:sz w:val="28"/>
          <w:szCs w:val="28"/>
          <w:vertAlign w:val="superscript"/>
        </w:rPr>
        <w:footnoteReference w:id="13"/>
      </w:r>
      <w:r w:rsidRPr="002216FF">
        <w:rPr>
          <w:rFonts w:ascii="Times New Roman" w:hAnsi="Times New Roman" w:cs="Times New Roman"/>
          <w:sz w:val="28"/>
          <w:szCs w:val="28"/>
        </w:rPr>
        <w:t>. В этой работе для понимания особенностей ирландской налоговой системы особенно важными представляются исследования авторов, фокусирующихся на изучении способов уклонения от налогов: Х. Гарсии-Бернардо</w:t>
      </w:r>
      <w:r w:rsidRPr="002216FF">
        <w:rPr>
          <w:rFonts w:ascii="Times New Roman" w:hAnsi="Times New Roman" w:cs="Times New Roman"/>
          <w:sz w:val="28"/>
          <w:szCs w:val="28"/>
          <w:vertAlign w:val="superscript"/>
        </w:rPr>
        <w:footnoteReference w:id="14"/>
      </w:r>
      <w:r w:rsidRPr="002216FF">
        <w:rPr>
          <w:rFonts w:ascii="Times New Roman" w:hAnsi="Times New Roman" w:cs="Times New Roman"/>
          <w:sz w:val="28"/>
          <w:szCs w:val="28"/>
        </w:rPr>
        <w:t>, Б. Унгера</w:t>
      </w:r>
      <w:r w:rsidRPr="002216FF">
        <w:rPr>
          <w:rFonts w:ascii="Times New Roman" w:hAnsi="Times New Roman" w:cs="Times New Roman"/>
          <w:sz w:val="28"/>
          <w:szCs w:val="28"/>
          <w:vertAlign w:val="superscript"/>
        </w:rPr>
        <w:footnoteReference w:id="15"/>
      </w:r>
      <w:r w:rsidRPr="002216FF">
        <w:rPr>
          <w:rFonts w:ascii="Times New Roman" w:hAnsi="Times New Roman" w:cs="Times New Roman"/>
          <w:sz w:val="28"/>
          <w:szCs w:val="28"/>
        </w:rPr>
        <w:t>, Дж. Стюарта</w:t>
      </w:r>
      <w:r w:rsidRPr="002216FF">
        <w:rPr>
          <w:rFonts w:ascii="Times New Roman" w:hAnsi="Times New Roman" w:cs="Times New Roman"/>
          <w:sz w:val="28"/>
          <w:szCs w:val="28"/>
          <w:vertAlign w:val="superscript"/>
        </w:rPr>
        <w:footnoteReference w:id="16"/>
      </w:r>
      <w:r w:rsidRPr="002216FF">
        <w:rPr>
          <w:rFonts w:ascii="Times New Roman" w:hAnsi="Times New Roman" w:cs="Times New Roman"/>
          <w:sz w:val="28"/>
          <w:szCs w:val="28"/>
        </w:rPr>
        <w:t xml:space="preserve"> и К. Р. </w:t>
      </w:r>
      <w:proofErr w:type="spellStart"/>
      <w:r w:rsidRPr="002216FF">
        <w:rPr>
          <w:rFonts w:ascii="Times New Roman" w:hAnsi="Times New Roman" w:cs="Times New Roman"/>
          <w:sz w:val="28"/>
          <w:szCs w:val="28"/>
        </w:rPr>
        <w:t>Свейтцера</w:t>
      </w:r>
      <w:proofErr w:type="spellEnd"/>
      <w:r w:rsidRPr="002216FF">
        <w:rPr>
          <w:rFonts w:ascii="Times New Roman" w:hAnsi="Times New Roman" w:cs="Times New Roman"/>
          <w:sz w:val="28"/>
          <w:szCs w:val="28"/>
          <w:vertAlign w:val="superscript"/>
        </w:rPr>
        <w:footnoteReference w:id="17"/>
      </w:r>
      <w:r w:rsidRPr="002216FF">
        <w:rPr>
          <w:rFonts w:ascii="Times New Roman" w:hAnsi="Times New Roman" w:cs="Times New Roman"/>
          <w:sz w:val="28"/>
          <w:szCs w:val="28"/>
        </w:rPr>
        <w:t xml:space="preserve">. Для поиска причины формирования современной налоговой системы в Ирландии следовало обратиться работам, рассматривающим экономическую историю этой страны – например, следует упомянуть работы А. </w:t>
      </w:r>
      <w:proofErr w:type="spellStart"/>
      <w:r w:rsidRPr="002216FF">
        <w:rPr>
          <w:rFonts w:ascii="Times New Roman" w:hAnsi="Times New Roman" w:cs="Times New Roman"/>
          <w:sz w:val="28"/>
          <w:szCs w:val="28"/>
        </w:rPr>
        <w:t>Биленберга</w:t>
      </w:r>
      <w:proofErr w:type="spellEnd"/>
      <w:r w:rsidRPr="002216FF">
        <w:rPr>
          <w:rFonts w:ascii="Times New Roman" w:hAnsi="Times New Roman" w:cs="Times New Roman"/>
          <w:sz w:val="28"/>
          <w:szCs w:val="28"/>
        </w:rPr>
        <w:t xml:space="preserve"> и </w:t>
      </w:r>
      <w:r w:rsidRPr="002216FF">
        <w:rPr>
          <w:rFonts w:ascii="Times New Roman" w:hAnsi="Times New Roman" w:cs="Times New Roman"/>
          <w:sz w:val="28"/>
          <w:szCs w:val="28"/>
        </w:rPr>
        <w:lastRenderedPageBreak/>
        <w:t>Р. Райана</w:t>
      </w:r>
      <w:r w:rsidRPr="002216FF">
        <w:rPr>
          <w:rFonts w:ascii="Times New Roman" w:hAnsi="Times New Roman" w:cs="Times New Roman"/>
          <w:sz w:val="28"/>
          <w:szCs w:val="28"/>
          <w:vertAlign w:val="superscript"/>
        </w:rPr>
        <w:footnoteReference w:id="18"/>
      </w:r>
      <w:r w:rsidRPr="002216FF">
        <w:rPr>
          <w:rFonts w:ascii="Times New Roman" w:hAnsi="Times New Roman" w:cs="Times New Roman"/>
          <w:sz w:val="28"/>
          <w:szCs w:val="28"/>
        </w:rPr>
        <w:t>, Дж. Нокса</w:t>
      </w:r>
      <w:r w:rsidRPr="002216FF">
        <w:rPr>
          <w:rFonts w:ascii="Times New Roman" w:hAnsi="Times New Roman" w:cs="Times New Roman"/>
          <w:sz w:val="28"/>
          <w:szCs w:val="28"/>
          <w:vertAlign w:val="superscript"/>
        </w:rPr>
        <w:footnoteReference w:id="19"/>
      </w:r>
      <w:r w:rsidRPr="002216FF">
        <w:rPr>
          <w:rFonts w:ascii="Times New Roman" w:hAnsi="Times New Roman" w:cs="Times New Roman"/>
          <w:sz w:val="28"/>
          <w:szCs w:val="28"/>
        </w:rPr>
        <w:t>, Т. К. Хеннесси</w:t>
      </w:r>
      <w:r w:rsidRPr="002216FF">
        <w:rPr>
          <w:rFonts w:ascii="Times New Roman" w:hAnsi="Times New Roman" w:cs="Times New Roman"/>
          <w:sz w:val="28"/>
          <w:szCs w:val="28"/>
          <w:vertAlign w:val="superscript"/>
        </w:rPr>
        <w:footnoteReference w:id="20"/>
      </w:r>
      <w:r w:rsidRPr="002216FF">
        <w:rPr>
          <w:rFonts w:ascii="Times New Roman" w:hAnsi="Times New Roman" w:cs="Times New Roman"/>
          <w:sz w:val="28"/>
          <w:szCs w:val="28"/>
        </w:rPr>
        <w:t xml:space="preserve"> и П. Дж. </w:t>
      </w:r>
      <w:proofErr w:type="spellStart"/>
      <w:r w:rsidRPr="002216FF">
        <w:rPr>
          <w:rFonts w:ascii="Times New Roman" w:hAnsi="Times New Roman" w:cs="Times New Roman"/>
          <w:sz w:val="28"/>
          <w:szCs w:val="28"/>
        </w:rPr>
        <w:t>О’Салливана</w:t>
      </w:r>
      <w:proofErr w:type="spellEnd"/>
      <w:r w:rsidRPr="002216FF">
        <w:rPr>
          <w:rFonts w:ascii="Times New Roman" w:hAnsi="Times New Roman" w:cs="Times New Roman"/>
          <w:sz w:val="28"/>
          <w:szCs w:val="28"/>
          <w:vertAlign w:val="superscript"/>
        </w:rPr>
        <w:footnoteReference w:id="21"/>
      </w:r>
      <w:r w:rsidRPr="002216FF">
        <w:rPr>
          <w:rFonts w:ascii="Times New Roman" w:hAnsi="Times New Roman" w:cs="Times New Roman"/>
          <w:sz w:val="28"/>
          <w:szCs w:val="28"/>
        </w:rPr>
        <w:t xml:space="preserve"> и Ф. Барри и Г. Фитцджеральда</w:t>
      </w:r>
      <w:r w:rsidRPr="002216FF">
        <w:rPr>
          <w:rFonts w:ascii="Times New Roman" w:hAnsi="Times New Roman" w:cs="Times New Roman"/>
          <w:sz w:val="28"/>
          <w:szCs w:val="28"/>
          <w:vertAlign w:val="superscript"/>
        </w:rPr>
        <w:footnoteReference w:id="22"/>
      </w:r>
      <w:r w:rsidRPr="002216FF">
        <w:rPr>
          <w:rFonts w:ascii="Times New Roman" w:hAnsi="Times New Roman" w:cs="Times New Roman"/>
          <w:sz w:val="28"/>
          <w:szCs w:val="28"/>
        </w:rPr>
        <w:t>.</w:t>
      </w:r>
    </w:p>
    <w:bookmarkEnd w:id="4"/>
    <w:p w14:paraId="6DDF9132" w14:textId="77777777" w:rsidR="002216FF" w:rsidRPr="002216FF" w:rsidRDefault="002216FF" w:rsidP="002216FF">
      <w:pPr>
        <w:spacing w:line="360" w:lineRule="auto"/>
        <w:jc w:val="both"/>
        <w:rPr>
          <w:rFonts w:ascii="Times New Roman" w:hAnsi="Times New Roman" w:cs="Times New Roman"/>
          <w:sz w:val="28"/>
          <w:szCs w:val="28"/>
        </w:rPr>
      </w:pPr>
      <w:r w:rsidRPr="002216FF">
        <w:rPr>
          <w:rFonts w:ascii="Times New Roman" w:hAnsi="Times New Roman" w:cs="Times New Roman"/>
          <w:sz w:val="28"/>
          <w:szCs w:val="28"/>
        </w:rPr>
        <w:tab/>
      </w:r>
      <w:bookmarkStart w:id="5" w:name="_Hlk68800095"/>
      <w:r w:rsidRPr="002216FF">
        <w:rPr>
          <w:rFonts w:ascii="Times New Roman" w:hAnsi="Times New Roman" w:cs="Times New Roman"/>
          <w:sz w:val="28"/>
          <w:szCs w:val="28"/>
        </w:rPr>
        <w:t>Источниковая база этой работы представлена, в первую очередь, отчетами государственных органов Ирландии, например Парламента Ирландии</w:t>
      </w:r>
      <w:r w:rsidRPr="002216FF">
        <w:rPr>
          <w:rFonts w:ascii="Times New Roman" w:hAnsi="Times New Roman" w:cs="Times New Roman"/>
          <w:sz w:val="28"/>
          <w:szCs w:val="28"/>
          <w:vertAlign w:val="superscript"/>
        </w:rPr>
        <w:footnoteReference w:id="23"/>
      </w:r>
      <w:r w:rsidRPr="002216FF">
        <w:rPr>
          <w:rFonts w:ascii="Times New Roman" w:hAnsi="Times New Roman" w:cs="Times New Roman"/>
          <w:sz w:val="28"/>
          <w:szCs w:val="28"/>
        </w:rPr>
        <w:t>, Министерства промышленности</w:t>
      </w:r>
      <w:r w:rsidRPr="002216FF">
        <w:rPr>
          <w:rFonts w:ascii="Times New Roman" w:hAnsi="Times New Roman" w:cs="Times New Roman"/>
          <w:sz w:val="28"/>
          <w:szCs w:val="28"/>
          <w:vertAlign w:val="superscript"/>
        </w:rPr>
        <w:footnoteReference w:id="24"/>
      </w:r>
      <w:r w:rsidRPr="002216FF">
        <w:rPr>
          <w:rFonts w:ascii="Times New Roman" w:hAnsi="Times New Roman" w:cs="Times New Roman"/>
          <w:sz w:val="28"/>
          <w:szCs w:val="28"/>
        </w:rPr>
        <w:t xml:space="preserve"> или Министерства финансов</w:t>
      </w:r>
      <w:r w:rsidRPr="002216FF">
        <w:rPr>
          <w:rFonts w:ascii="Times New Roman" w:hAnsi="Times New Roman" w:cs="Times New Roman"/>
          <w:sz w:val="28"/>
          <w:szCs w:val="28"/>
          <w:vertAlign w:val="superscript"/>
        </w:rPr>
        <w:footnoteReference w:id="25"/>
      </w:r>
      <w:r w:rsidRPr="002216FF">
        <w:rPr>
          <w:rFonts w:ascii="Times New Roman" w:hAnsi="Times New Roman" w:cs="Times New Roman"/>
          <w:sz w:val="28"/>
          <w:szCs w:val="28"/>
        </w:rPr>
        <w:t>, которые позволяют определить взгляд самого государства на происходящие в нем процессы и явления. Особой важностью для Ирландии обладают межгосударственные организации, чьи программы и доклады широко используются при выработке политики в стране – такими в первую очередь являются ОЭСР</w:t>
      </w:r>
      <w:r w:rsidRPr="002216FF">
        <w:rPr>
          <w:rFonts w:ascii="Times New Roman" w:hAnsi="Times New Roman" w:cs="Times New Roman"/>
          <w:sz w:val="28"/>
          <w:szCs w:val="28"/>
          <w:vertAlign w:val="superscript"/>
        </w:rPr>
        <w:footnoteReference w:id="26"/>
      </w:r>
      <w:r w:rsidRPr="002216FF">
        <w:rPr>
          <w:rFonts w:ascii="Times New Roman" w:hAnsi="Times New Roman" w:cs="Times New Roman"/>
          <w:sz w:val="28"/>
          <w:szCs w:val="28"/>
        </w:rPr>
        <w:t xml:space="preserve"> и ЕС</w:t>
      </w:r>
      <w:r w:rsidRPr="002216FF">
        <w:rPr>
          <w:rFonts w:ascii="Times New Roman" w:hAnsi="Times New Roman" w:cs="Times New Roman"/>
          <w:sz w:val="28"/>
          <w:szCs w:val="28"/>
          <w:vertAlign w:val="superscript"/>
        </w:rPr>
        <w:footnoteReference w:id="27"/>
      </w:r>
      <w:r w:rsidRPr="002216FF">
        <w:rPr>
          <w:rFonts w:ascii="Times New Roman" w:hAnsi="Times New Roman" w:cs="Times New Roman"/>
          <w:sz w:val="28"/>
          <w:szCs w:val="28"/>
        </w:rPr>
        <w:t xml:space="preserve">, чьи материалы также использованы в этой работе. В отдельную группу следует выделить опросы общественного мнения, по которым возможно предугадать возможность изменения внутренней и внешней политики Ирландии в будущем – такими занимаются как пресса </w:t>
      </w:r>
      <w:r w:rsidRPr="002216FF">
        <w:rPr>
          <w:rFonts w:ascii="Times New Roman" w:hAnsi="Times New Roman" w:cs="Times New Roman"/>
          <w:sz w:val="28"/>
          <w:szCs w:val="28"/>
        </w:rPr>
        <w:lastRenderedPageBreak/>
        <w:t xml:space="preserve">(например газета </w:t>
      </w:r>
      <w:r w:rsidRPr="002216FF">
        <w:rPr>
          <w:rFonts w:ascii="Times New Roman" w:hAnsi="Times New Roman" w:cs="Times New Roman"/>
          <w:sz w:val="28"/>
          <w:szCs w:val="28"/>
          <w:lang w:val="en-US"/>
        </w:rPr>
        <w:t>Irish</w:t>
      </w:r>
      <w:r w:rsidRPr="002216FF">
        <w:rPr>
          <w:rFonts w:ascii="Times New Roman" w:hAnsi="Times New Roman" w:cs="Times New Roman"/>
          <w:sz w:val="28"/>
          <w:szCs w:val="28"/>
        </w:rPr>
        <w:t xml:space="preserve"> </w:t>
      </w:r>
      <w:r w:rsidRPr="002216FF">
        <w:rPr>
          <w:rFonts w:ascii="Times New Roman" w:hAnsi="Times New Roman" w:cs="Times New Roman"/>
          <w:sz w:val="28"/>
          <w:szCs w:val="28"/>
          <w:lang w:val="en-US"/>
        </w:rPr>
        <w:t>Times</w:t>
      </w:r>
      <w:r w:rsidRPr="002216FF">
        <w:rPr>
          <w:rFonts w:ascii="Times New Roman" w:hAnsi="Times New Roman" w:cs="Times New Roman"/>
          <w:sz w:val="28"/>
          <w:szCs w:val="28"/>
          <w:vertAlign w:val="superscript"/>
          <w:lang w:val="en-US"/>
        </w:rPr>
        <w:footnoteReference w:id="28"/>
      </w:r>
      <w:r w:rsidRPr="002216FF">
        <w:rPr>
          <w:rFonts w:ascii="Times New Roman" w:hAnsi="Times New Roman" w:cs="Times New Roman"/>
          <w:sz w:val="28"/>
          <w:szCs w:val="28"/>
        </w:rPr>
        <w:t xml:space="preserve">), так и консалтинговые компании (например </w:t>
      </w:r>
      <w:r w:rsidRPr="002216FF">
        <w:rPr>
          <w:rFonts w:ascii="Times New Roman" w:hAnsi="Times New Roman" w:cs="Times New Roman"/>
          <w:sz w:val="28"/>
          <w:szCs w:val="28"/>
          <w:lang w:val="en-US"/>
        </w:rPr>
        <w:t>Ipsos</w:t>
      </w:r>
      <w:r w:rsidRPr="002216FF">
        <w:rPr>
          <w:rFonts w:ascii="Times New Roman" w:hAnsi="Times New Roman" w:cs="Times New Roman"/>
          <w:sz w:val="28"/>
          <w:szCs w:val="28"/>
        </w:rPr>
        <w:t xml:space="preserve"> </w:t>
      </w:r>
      <w:r w:rsidRPr="002216FF">
        <w:rPr>
          <w:rFonts w:ascii="Times New Roman" w:hAnsi="Times New Roman" w:cs="Times New Roman"/>
          <w:sz w:val="28"/>
          <w:szCs w:val="28"/>
          <w:lang w:val="en-US"/>
        </w:rPr>
        <w:t>MORI</w:t>
      </w:r>
      <w:r w:rsidRPr="002216FF">
        <w:rPr>
          <w:rFonts w:ascii="Times New Roman" w:hAnsi="Times New Roman" w:cs="Times New Roman"/>
          <w:sz w:val="28"/>
          <w:szCs w:val="28"/>
          <w:vertAlign w:val="superscript"/>
          <w:lang w:val="en-US"/>
        </w:rPr>
        <w:footnoteReference w:id="29"/>
      </w:r>
      <w:r w:rsidRPr="002216FF">
        <w:rPr>
          <w:rFonts w:ascii="Times New Roman" w:hAnsi="Times New Roman" w:cs="Times New Roman"/>
          <w:sz w:val="28"/>
          <w:szCs w:val="28"/>
        </w:rPr>
        <w:t>).</w:t>
      </w:r>
    </w:p>
    <w:bookmarkEnd w:id="5"/>
    <w:p w14:paraId="34D21D81" w14:textId="77777777" w:rsidR="002216FF" w:rsidRPr="002216FF" w:rsidRDefault="002216FF" w:rsidP="002216FF">
      <w:pPr>
        <w:spacing w:line="360" w:lineRule="auto"/>
        <w:jc w:val="both"/>
        <w:rPr>
          <w:rFonts w:ascii="Times New Roman" w:hAnsi="Times New Roman" w:cs="Times New Roman"/>
          <w:sz w:val="28"/>
          <w:szCs w:val="28"/>
        </w:rPr>
      </w:pPr>
    </w:p>
    <w:p w14:paraId="7BC2BEE4" w14:textId="77777777" w:rsidR="002216FF" w:rsidRPr="002216FF" w:rsidRDefault="002216FF" w:rsidP="002216FF">
      <w:pPr>
        <w:spacing w:line="360" w:lineRule="auto"/>
        <w:jc w:val="both"/>
        <w:rPr>
          <w:rFonts w:ascii="Times New Roman" w:hAnsi="Times New Roman" w:cs="Times New Roman"/>
          <w:sz w:val="28"/>
          <w:szCs w:val="28"/>
        </w:rPr>
      </w:pPr>
    </w:p>
    <w:p w14:paraId="793CD091" w14:textId="77777777" w:rsidR="002216FF" w:rsidRPr="002216FF" w:rsidRDefault="002216FF" w:rsidP="002216FF">
      <w:pPr>
        <w:spacing w:line="360" w:lineRule="auto"/>
        <w:jc w:val="both"/>
        <w:rPr>
          <w:rFonts w:ascii="Times New Roman" w:hAnsi="Times New Roman" w:cs="Times New Roman"/>
          <w:sz w:val="28"/>
          <w:szCs w:val="28"/>
        </w:rPr>
      </w:pPr>
    </w:p>
    <w:p w14:paraId="33CBD222" w14:textId="2D897F1E" w:rsidR="00551CE5" w:rsidRPr="005C2BA8" w:rsidRDefault="00551CE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br w:type="page"/>
      </w:r>
    </w:p>
    <w:p w14:paraId="56BCF4CC" w14:textId="18155199" w:rsidR="00872A9C" w:rsidRPr="007C70A1" w:rsidRDefault="00CB27F6" w:rsidP="00872A9C">
      <w:pPr>
        <w:pStyle w:val="1"/>
        <w:spacing w:line="360" w:lineRule="auto"/>
        <w:jc w:val="both"/>
        <w:rPr>
          <w:rFonts w:ascii="Arial" w:hAnsi="Arial" w:cs="Arial"/>
          <w:b/>
          <w:bCs/>
          <w:color w:val="auto"/>
        </w:rPr>
      </w:pPr>
      <w:bookmarkStart w:id="6" w:name="_Toc72235080"/>
      <w:r w:rsidRPr="007C70A1">
        <w:rPr>
          <w:rFonts w:ascii="Arial" w:hAnsi="Arial" w:cs="Arial"/>
          <w:b/>
          <w:bCs/>
          <w:color w:val="auto"/>
        </w:rPr>
        <w:lastRenderedPageBreak/>
        <w:t xml:space="preserve">Глава 1. </w:t>
      </w:r>
      <w:r w:rsidR="00872A9C" w:rsidRPr="007C70A1">
        <w:rPr>
          <w:rFonts w:ascii="Arial" w:hAnsi="Arial" w:cs="Arial"/>
          <w:b/>
          <w:bCs/>
          <w:color w:val="auto"/>
        </w:rPr>
        <w:t>Корпоративное налогообложение: его история и особенности в Ирландской республике</w:t>
      </w:r>
      <w:bookmarkEnd w:id="6"/>
    </w:p>
    <w:p w14:paraId="6A480551" w14:textId="1B06E3B5" w:rsidR="006D47FC" w:rsidRDefault="006D47FC" w:rsidP="006D47FC">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Корпоративный налог – это </w:t>
      </w:r>
      <w:r>
        <w:rPr>
          <w:rFonts w:ascii="Times New Roman" w:hAnsi="Times New Roman" w:cs="Times New Roman"/>
          <w:sz w:val="28"/>
          <w:szCs w:val="28"/>
        </w:rPr>
        <w:t>прямой налог взымаемый в прибыли юридических лиц.</w:t>
      </w:r>
      <w:r w:rsidRPr="005C2BA8">
        <w:rPr>
          <w:rFonts w:ascii="Times New Roman" w:hAnsi="Times New Roman" w:cs="Times New Roman"/>
          <w:sz w:val="28"/>
          <w:szCs w:val="28"/>
        </w:rPr>
        <w:t xml:space="preserve"> </w:t>
      </w:r>
      <w:r>
        <w:rPr>
          <w:rFonts w:ascii="Times New Roman" w:hAnsi="Times New Roman" w:cs="Times New Roman"/>
          <w:sz w:val="28"/>
          <w:szCs w:val="28"/>
        </w:rPr>
        <w:t>Вместе с возрастающим влиянием транснациональных корпораций в условиях свободного рынка, подвергается изменению структура бюджета в развитых государствах.</w:t>
      </w:r>
      <w:r w:rsidR="00B7751D">
        <w:rPr>
          <w:rFonts w:ascii="Times New Roman" w:hAnsi="Times New Roman" w:cs="Times New Roman"/>
          <w:sz w:val="28"/>
          <w:szCs w:val="28"/>
        </w:rPr>
        <w:t xml:space="preserve"> Соответственно возрастает его роль и значимость для каждой отдельно взятой страны. При этом существует препятствие – необходимость избегания двойного налогообложения, которое преодолевается путем уплаты этого налога лишь в одной конкретной юрисдикции.</w:t>
      </w:r>
    </w:p>
    <w:p w14:paraId="528531C5" w14:textId="0CA401CB" w:rsidR="00BD4B87" w:rsidRDefault="00973EA6" w:rsidP="006D47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Избегание двойного налогообложения – когда налог на прибыль взимается с компании и в месте ее регистрации и в месте ведения ее деятельность – рекомендуется крупнейшими организациями, например ОЭСР и ВТО, с целю </w:t>
      </w:r>
      <w:r w:rsidR="000C0D39">
        <w:rPr>
          <w:rFonts w:ascii="Times New Roman" w:hAnsi="Times New Roman" w:cs="Times New Roman"/>
          <w:sz w:val="28"/>
          <w:szCs w:val="28"/>
        </w:rPr>
        <w:t>стимулирования экономической деятельности  бизнеса</w:t>
      </w:r>
      <w:r w:rsidR="00DF05D9">
        <w:rPr>
          <w:rFonts w:ascii="Times New Roman" w:hAnsi="Times New Roman" w:cs="Times New Roman"/>
          <w:sz w:val="28"/>
          <w:szCs w:val="28"/>
        </w:rPr>
        <w:t xml:space="preserve">, предоставляя иностранным компаниям удобные для них условия. Однако, это также создает прецедент для недобросовестной конкуренции </w:t>
      </w:r>
      <w:r w:rsidR="00934B5D">
        <w:rPr>
          <w:rFonts w:ascii="Times New Roman" w:hAnsi="Times New Roman" w:cs="Times New Roman"/>
          <w:sz w:val="28"/>
          <w:szCs w:val="28"/>
        </w:rPr>
        <w:t>–</w:t>
      </w:r>
      <w:r w:rsidR="00DF05D9">
        <w:rPr>
          <w:rFonts w:ascii="Times New Roman" w:hAnsi="Times New Roman" w:cs="Times New Roman"/>
          <w:sz w:val="28"/>
          <w:szCs w:val="28"/>
        </w:rPr>
        <w:t xml:space="preserve"> </w:t>
      </w:r>
      <w:r w:rsidR="00934B5D">
        <w:rPr>
          <w:rFonts w:ascii="Times New Roman" w:hAnsi="Times New Roman" w:cs="Times New Roman"/>
          <w:sz w:val="28"/>
          <w:szCs w:val="28"/>
        </w:rPr>
        <w:t>крупные корпорации регистрируются в юрисдикциях  со специальными условиями налогообложения (зачастую с нулевой ставкой корпоративного налога).</w:t>
      </w:r>
      <w:r w:rsidR="00BD4B87">
        <w:rPr>
          <w:rFonts w:ascii="Times New Roman" w:hAnsi="Times New Roman" w:cs="Times New Roman"/>
          <w:sz w:val="28"/>
          <w:szCs w:val="28"/>
        </w:rPr>
        <w:t xml:space="preserve"> Существование таких юрисдикций является проблемой для международных отношений, что выражается в занесение их в «черные списки» государств и надгосударственных образований. Таким образом эти государства стараются обеспечить честную конкуренцию и, если это возможно, убедить международные компании платить налог на прибыль именно на их территории.</w:t>
      </w:r>
    </w:p>
    <w:p w14:paraId="0AE58AE9" w14:textId="475C4174" w:rsidR="00BD4B87" w:rsidRDefault="00BD4B87" w:rsidP="006D47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однако, лишь создает дополнительный повод</w:t>
      </w:r>
      <w:r w:rsidR="007B5AFE">
        <w:rPr>
          <w:rFonts w:ascii="Times New Roman" w:hAnsi="Times New Roman" w:cs="Times New Roman"/>
          <w:sz w:val="28"/>
          <w:szCs w:val="28"/>
        </w:rPr>
        <w:t xml:space="preserve"> для крупного бизнеса искать обходные пути для сокращения своего налогового бремени. В ряде стран возникают «переходные» налоговые режимы, позволяющие корпорациям и дальше пользоваться услугами стран, попавшими в «черный список». Такой юрисдикцией является и Ирландия, власти которой создали </w:t>
      </w:r>
      <w:r w:rsidR="007B5AFE">
        <w:rPr>
          <w:rFonts w:ascii="Times New Roman" w:hAnsi="Times New Roman" w:cs="Times New Roman"/>
          <w:sz w:val="28"/>
          <w:szCs w:val="28"/>
        </w:rPr>
        <w:lastRenderedPageBreak/>
        <w:t>систему, позво</w:t>
      </w:r>
      <w:r w:rsidR="00A862FA">
        <w:rPr>
          <w:rFonts w:ascii="Times New Roman" w:hAnsi="Times New Roman" w:cs="Times New Roman"/>
          <w:sz w:val="28"/>
          <w:szCs w:val="28"/>
        </w:rPr>
        <w:t>ляющую «снимать сливки» с деятельности крупных компаний. Сохранение и трансформация этой системы в соответствии с требованиями ЕС, а также предупреждение введение все более жестких правил является одной из основных задач политики страны.</w:t>
      </w:r>
    </w:p>
    <w:p w14:paraId="3947DCCD" w14:textId="4ED75E72" w:rsidR="00A862FA" w:rsidRDefault="00A862FA" w:rsidP="006D47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этой главе будет представлен теоретический взгляд на корпоративный налог на прибыль юридических лиц. </w:t>
      </w:r>
      <w:r w:rsidR="00623B06">
        <w:rPr>
          <w:rFonts w:ascii="Times New Roman" w:hAnsi="Times New Roman" w:cs="Times New Roman"/>
          <w:sz w:val="28"/>
          <w:szCs w:val="28"/>
        </w:rPr>
        <w:t xml:space="preserve">Взаимоотношение бизнеса (в особенности иностранного) и государства имеет ключевое значение в рассмотрении кейса Ирландии. Рассмотрение же ключевых схем по уклонению от налогов позволяет понять суть претензий к этой стране со стороны ЕС и США, что необходимо при дальнейшем рассмотрении перспектив их взаимоотношений в будущем. </w:t>
      </w:r>
    </w:p>
    <w:p w14:paraId="725A47D4" w14:textId="32391270" w:rsidR="00973EA6" w:rsidRPr="00BD4B87" w:rsidRDefault="00BD4B87" w:rsidP="006D47F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12021DBE" w14:textId="7BC3BF64" w:rsidR="007C70A1" w:rsidRPr="00672A57" w:rsidRDefault="004D1137" w:rsidP="00672A57">
      <w:pPr>
        <w:pStyle w:val="2"/>
        <w:spacing w:line="360" w:lineRule="auto"/>
        <w:rPr>
          <w:rFonts w:ascii="Arial" w:hAnsi="Arial" w:cs="Arial"/>
          <w:b/>
          <w:bCs/>
          <w:color w:val="auto"/>
          <w:sz w:val="28"/>
          <w:szCs w:val="28"/>
        </w:rPr>
      </w:pPr>
      <w:bookmarkStart w:id="7" w:name="_Toc72235081"/>
      <w:r w:rsidRPr="007C70A1">
        <w:rPr>
          <w:rFonts w:ascii="Arial" w:hAnsi="Arial" w:cs="Arial"/>
          <w:b/>
          <w:bCs/>
          <w:color w:val="auto"/>
          <w:sz w:val="28"/>
          <w:szCs w:val="28"/>
        </w:rPr>
        <w:t>Исторические и теоретические аспекты корпоративного налогообложения</w:t>
      </w:r>
      <w:bookmarkEnd w:id="7"/>
    </w:p>
    <w:p w14:paraId="0F6E99A2" w14:textId="30A4BAF4" w:rsidR="00A062B8" w:rsidRDefault="00A062B8" w:rsidP="005C2B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практики применения Ирландской республикой налоговых инструментов стоит начать с рассмотрения Новой торговой теории Пола Кругмана. </w:t>
      </w:r>
      <w:r w:rsidR="00A3109E">
        <w:rPr>
          <w:rFonts w:ascii="Times New Roman" w:hAnsi="Times New Roman" w:cs="Times New Roman"/>
          <w:sz w:val="28"/>
          <w:szCs w:val="28"/>
        </w:rPr>
        <w:t xml:space="preserve">Она выдвигает альтернативу традиционной теории сравнительного преимущества Д. Рикардо, объясняя основные характеристики глобализации и </w:t>
      </w:r>
      <w:r w:rsidR="00043331">
        <w:rPr>
          <w:rFonts w:ascii="Times New Roman" w:hAnsi="Times New Roman" w:cs="Times New Roman"/>
          <w:sz w:val="28"/>
          <w:szCs w:val="28"/>
        </w:rPr>
        <w:t>м</w:t>
      </w:r>
      <w:r w:rsidR="00A3109E">
        <w:rPr>
          <w:rFonts w:ascii="Times New Roman" w:hAnsi="Times New Roman" w:cs="Times New Roman"/>
          <w:sz w:val="28"/>
          <w:szCs w:val="28"/>
        </w:rPr>
        <w:t xml:space="preserve">едленное развитие предприятий и экономик </w:t>
      </w:r>
      <w:r w:rsidR="00043331">
        <w:rPr>
          <w:rFonts w:ascii="Times New Roman" w:hAnsi="Times New Roman" w:cs="Times New Roman"/>
          <w:sz w:val="28"/>
          <w:szCs w:val="28"/>
        </w:rPr>
        <w:t>развивающихся стран. Ключевую роль в ней играют фирмы, которые первы</w:t>
      </w:r>
      <w:r w:rsidR="00432694">
        <w:rPr>
          <w:rFonts w:ascii="Times New Roman" w:hAnsi="Times New Roman" w:cs="Times New Roman"/>
          <w:sz w:val="28"/>
          <w:szCs w:val="28"/>
        </w:rPr>
        <w:t>ми</w:t>
      </w:r>
      <w:r w:rsidR="00043331">
        <w:rPr>
          <w:rFonts w:ascii="Times New Roman" w:hAnsi="Times New Roman" w:cs="Times New Roman"/>
          <w:sz w:val="28"/>
          <w:szCs w:val="28"/>
        </w:rPr>
        <w:t xml:space="preserve"> смогли начать успешно использовать свои инновации и преимущества и достигли такого масштаба, что фактор цены начина</w:t>
      </w:r>
      <w:r w:rsidR="00432694">
        <w:rPr>
          <w:rFonts w:ascii="Times New Roman" w:hAnsi="Times New Roman" w:cs="Times New Roman"/>
          <w:sz w:val="28"/>
          <w:szCs w:val="28"/>
        </w:rPr>
        <w:t>л</w:t>
      </w:r>
      <w:r w:rsidR="00043331">
        <w:rPr>
          <w:rFonts w:ascii="Times New Roman" w:hAnsi="Times New Roman" w:cs="Times New Roman"/>
          <w:sz w:val="28"/>
          <w:szCs w:val="28"/>
        </w:rPr>
        <w:t xml:space="preserve"> уступать известности бренда и наличию сетевых связей с другими компаниями из отрасли (откуда могли </w:t>
      </w:r>
      <w:r w:rsidR="00432694">
        <w:rPr>
          <w:rFonts w:ascii="Times New Roman" w:hAnsi="Times New Roman" w:cs="Times New Roman"/>
          <w:sz w:val="28"/>
          <w:szCs w:val="28"/>
        </w:rPr>
        <w:t xml:space="preserve">бы </w:t>
      </w:r>
      <w:r w:rsidR="00043331">
        <w:rPr>
          <w:rFonts w:ascii="Times New Roman" w:hAnsi="Times New Roman" w:cs="Times New Roman"/>
          <w:sz w:val="28"/>
          <w:szCs w:val="28"/>
        </w:rPr>
        <w:t xml:space="preserve">быть заимствованы инновации, кадры, идеи, разработки). </w:t>
      </w:r>
      <w:r w:rsidR="00A76C16">
        <w:rPr>
          <w:rFonts w:ascii="Times New Roman" w:hAnsi="Times New Roman" w:cs="Times New Roman"/>
          <w:sz w:val="28"/>
          <w:szCs w:val="28"/>
        </w:rPr>
        <w:t xml:space="preserve">В таких условиях, в противовес </w:t>
      </w:r>
      <w:proofErr w:type="spellStart"/>
      <w:r w:rsidR="00A76C16">
        <w:rPr>
          <w:rFonts w:ascii="Times New Roman" w:hAnsi="Times New Roman" w:cs="Times New Roman"/>
          <w:sz w:val="28"/>
          <w:szCs w:val="28"/>
        </w:rPr>
        <w:t>рикардианским</w:t>
      </w:r>
      <w:proofErr w:type="spellEnd"/>
      <w:r w:rsidR="00A76C16">
        <w:rPr>
          <w:rFonts w:ascii="Times New Roman" w:hAnsi="Times New Roman" w:cs="Times New Roman"/>
          <w:sz w:val="28"/>
          <w:szCs w:val="28"/>
        </w:rPr>
        <w:t xml:space="preserve"> принципам </w:t>
      </w:r>
      <w:r w:rsidR="00A76C16">
        <w:rPr>
          <w:rFonts w:ascii="Times New Roman" w:hAnsi="Times New Roman" w:cs="Times New Roman"/>
          <w:sz w:val="28"/>
          <w:szCs w:val="28"/>
          <w:lang w:val="en-US"/>
        </w:rPr>
        <w:t>laissez</w:t>
      </w:r>
      <w:r w:rsidR="00A76C16" w:rsidRPr="00A76C16">
        <w:rPr>
          <w:rFonts w:ascii="Times New Roman" w:hAnsi="Times New Roman" w:cs="Times New Roman"/>
          <w:sz w:val="28"/>
          <w:szCs w:val="28"/>
        </w:rPr>
        <w:t>-</w:t>
      </w:r>
      <w:r w:rsidR="00A76C16">
        <w:rPr>
          <w:rFonts w:ascii="Times New Roman" w:hAnsi="Times New Roman" w:cs="Times New Roman"/>
          <w:sz w:val="28"/>
          <w:szCs w:val="28"/>
          <w:lang w:val="en-US"/>
        </w:rPr>
        <w:t>fair</w:t>
      </w:r>
      <w:r w:rsidR="00A76C16" w:rsidRPr="00A76C16">
        <w:rPr>
          <w:rFonts w:ascii="Times New Roman" w:hAnsi="Times New Roman" w:cs="Times New Roman"/>
          <w:sz w:val="28"/>
          <w:szCs w:val="28"/>
        </w:rPr>
        <w:t xml:space="preserve">, </w:t>
      </w:r>
      <w:r w:rsidR="00A76C16">
        <w:rPr>
          <w:rFonts w:ascii="Times New Roman" w:hAnsi="Times New Roman" w:cs="Times New Roman"/>
          <w:sz w:val="28"/>
          <w:szCs w:val="28"/>
        </w:rPr>
        <w:t>Новая торговая теория указывает на потенциальную пользу</w:t>
      </w:r>
      <w:r w:rsidR="00D51C8C">
        <w:rPr>
          <w:rFonts w:ascii="Times New Roman" w:hAnsi="Times New Roman" w:cs="Times New Roman"/>
          <w:sz w:val="28"/>
          <w:szCs w:val="28"/>
        </w:rPr>
        <w:t xml:space="preserve"> от осторожных протекционистских </w:t>
      </w:r>
      <w:r w:rsidR="00D51C8C">
        <w:rPr>
          <w:rFonts w:ascii="Times New Roman" w:hAnsi="Times New Roman" w:cs="Times New Roman"/>
          <w:sz w:val="28"/>
          <w:szCs w:val="28"/>
        </w:rPr>
        <w:lastRenderedPageBreak/>
        <w:t>действий государства, которые могут позволить развиться компаниям, которые бы смогли конкурировать на мировом рынке.</w:t>
      </w:r>
      <w:r w:rsidR="00C4796D">
        <w:rPr>
          <w:rStyle w:val="a5"/>
          <w:rFonts w:ascii="Times New Roman" w:hAnsi="Times New Roman" w:cs="Times New Roman"/>
          <w:sz w:val="28"/>
          <w:szCs w:val="28"/>
        </w:rPr>
        <w:footnoteReference w:id="30"/>
      </w:r>
      <w:r w:rsidR="00D51C8C">
        <w:rPr>
          <w:rFonts w:ascii="Times New Roman" w:hAnsi="Times New Roman" w:cs="Times New Roman"/>
          <w:sz w:val="28"/>
          <w:szCs w:val="28"/>
        </w:rPr>
        <w:t xml:space="preserve"> </w:t>
      </w:r>
    </w:p>
    <w:p w14:paraId="7935403D" w14:textId="0A97EFE7" w:rsidR="00C4796D" w:rsidRPr="00C0743C" w:rsidRDefault="00C0743C" w:rsidP="005C2B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Такой взгляд на роль государства позволяет рассмотреть успехи и проблемы проводимой внутренней и внешней политики Ирландии для ее экономики. Создание своих собственных компаний «с нуля» оказалось труднодостижимой целью для бедной и малонаселенной западноевропейской страны, и поэтому ее власти сфокусировались на привлечении прямых иностранных инвестиций</w:t>
      </w:r>
      <w:r w:rsidR="009C3639">
        <w:rPr>
          <w:rFonts w:ascii="Times New Roman" w:hAnsi="Times New Roman" w:cs="Times New Roman"/>
          <w:sz w:val="28"/>
          <w:szCs w:val="28"/>
        </w:rPr>
        <w:t>, помогающих развернуть деятельность высокотехнологических компаний и создать сетевую структуру, помогающую упрочить их положение и заложить основы для благоприятного климата для деятельности бизнеса в будущем. Ключевым аспектом в проведении такой политики была льготная система корпоративного налогообложения</w:t>
      </w:r>
      <w:r w:rsidR="005D1AF9">
        <w:rPr>
          <w:rFonts w:ascii="Times New Roman" w:hAnsi="Times New Roman" w:cs="Times New Roman"/>
          <w:sz w:val="28"/>
          <w:szCs w:val="28"/>
        </w:rPr>
        <w:t>, которая в купе с другими факторами, позволила привлечь крупные фирмы-первопроходцы в сфере компьютерных технологий.</w:t>
      </w:r>
    </w:p>
    <w:p w14:paraId="14CB5CF7" w14:textId="2ABD6B22" w:rsidR="00E16CE6" w:rsidRPr="005C2BA8" w:rsidRDefault="00056683" w:rsidP="005C2B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История налога на прибыль юридических лиц тесно связана с трансформацией экономики развитых государств в новое время. В</w:t>
      </w:r>
      <w:r w:rsidR="005D1AF9">
        <w:rPr>
          <w:rFonts w:ascii="Times New Roman" w:hAnsi="Times New Roman" w:cs="Times New Roman"/>
          <w:sz w:val="28"/>
          <w:szCs w:val="28"/>
        </w:rPr>
        <w:t>первые</w:t>
      </w:r>
      <w:r w:rsidR="006D1BD2" w:rsidRPr="005C2BA8">
        <w:rPr>
          <w:rFonts w:ascii="Times New Roman" w:hAnsi="Times New Roman" w:cs="Times New Roman"/>
          <w:sz w:val="28"/>
          <w:szCs w:val="28"/>
        </w:rPr>
        <w:t xml:space="preserve"> </w:t>
      </w:r>
      <w:r>
        <w:rPr>
          <w:rFonts w:ascii="Times New Roman" w:hAnsi="Times New Roman" w:cs="Times New Roman"/>
          <w:sz w:val="28"/>
          <w:szCs w:val="28"/>
        </w:rPr>
        <w:t xml:space="preserve">он </w:t>
      </w:r>
      <w:r w:rsidR="006D1BD2" w:rsidRPr="005C2BA8">
        <w:rPr>
          <w:rFonts w:ascii="Times New Roman" w:hAnsi="Times New Roman" w:cs="Times New Roman"/>
          <w:sz w:val="28"/>
          <w:szCs w:val="28"/>
        </w:rPr>
        <w:t>появился в период Наполеоновских войн в Великобритании.</w:t>
      </w:r>
      <w:r w:rsidR="005F1AC9" w:rsidRPr="005C2BA8">
        <w:rPr>
          <w:rFonts w:ascii="Times New Roman" w:hAnsi="Times New Roman" w:cs="Times New Roman"/>
          <w:sz w:val="28"/>
          <w:szCs w:val="28"/>
        </w:rPr>
        <w:t xml:space="preserve"> </w:t>
      </w:r>
      <w:r w:rsidR="00432015">
        <w:rPr>
          <w:rFonts w:ascii="Times New Roman" w:hAnsi="Times New Roman" w:cs="Times New Roman"/>
          <w:sz w:val="28"/>
          <w:szCs w:val="28"/>
        </w:rPr>
        <w:t>Британские власти испытывали трудности с финансированием военных кампаний против революционной Франции.</w:t>
      </w:r>
      <w:r w:rsidR="006F1810" w:rsidRPr="005C2BA8">
        <w:rPr>
          <w:rStyle w:val="a5"/>
          <w:rFonts w:ascii="Times New Roman" w:hAnsi="Times New Roman" w:cs="Times New Roman"/>
          <w:sz w:val="28"/>
          <w:szCs w:val="28"/>
        </w:rPr>
        <w:t xml:space="preserve"> </w:t>
      </w:r>
      <w:r w:rsidR="006F1810" w:rsidRPr="005C2BA8">
        <w:rPr>
          <w:rStyle w:val="a5"/>
          <w:rFonts w:ascii="Times New Roman" w:hAnsi="Times New Roman" w:cs="Times New Roman"/>
          <w:sz w:val="28"/>
          <w:szCs w:val="28"/>
        </w:rPr>
        <w:footnoteReference w:id="31"/>
      </w:r>
      <w:r w:rsidR="00567581" w:rsidRPr="005C2BA8">
        <w:rPr>
          <w:rFonts w:ascii="Times New Roman" w:hAnsi="Times New Roman" w:cs="Times New Roman"/>
          <w:sz w:val="28"/>
          <w:szCs w:val="28"/>
        </w:rPr>
        <w:t xml:space="preserve"> </w:t>
      </w:r>
      <w:r w:rsidR="001F17C2" w:rsidRPr="005C2BA8">
        <w:rPr>
          <w:rFonts w:ascii="Times New Roman" w:hAnsi="Times New Roman" w:cs="Times New Roman"/>
          <w:sz w:val="28"/>
          <w:szCs w:val="28"/>
        </w:rPr>
        <w:t xml:space="preserve">Первоначально британцы пытались использовать традиционные виды пополнения казны: акцизы, сборы, налоги на наследство, земельные налоги и таможенные пошлины, но даже при их самом эффективном сборе их оказалось недостаточно. </w:t>
      </w:r>
      <w:r w:rsidR="00A83656" w:rsidRPr="005C2BA8">
        <w:rPr>
          <w:rFonts w:ascii="Times New Roman" w:hAnsi="Times New Roman" w:cs="Times New Roman"/>
          <w:sz w:val="28"/>
          <w:szCs w:val="28"/>
        </w:rPr>
        <w:t xml:space="preserve">Как подмечает </w:t>
      </w:r>
      <w:r w:rsidR="007D22F7" w:rsidRPr="005C2BA8">
        <w:rPr>
          <w:rFonts w:ascii="Times New Roman" w:hAnsi="Times New Roman" w:cs="Times New Roman"/>
          <w:sz w:val="28"/>
          <w:szCs w:val="28"/>
        </w:rPr>
        <w:t xml:space="preserve">американский политолог </w:t>
      </w:r>
      <w:r w:rsidR="006F1810" w:rsidRPr="005C2BA8">
        <w:rPr>
          <w:rFonts w:ascii="Times New Roman" w:hAnsi="Times New Roman" w:cs="Times New Roman"/>
          <w:sz w:val="28"/>
          <w:szCs w:val="28"/>
        </w:rPr>
        <w:t xml:space="preserve">Ален </w:t>
      </w:r>
      <w:r w:rsidR="00A83656" w:rsidRPr="005C2BA8">
        <w:rPr>
          <w:rFonts w:ascii="Times New Roman" w:hAnsi="Times New Roman" w:cs="Times New Roman"/>
          <w:sz w:val="28"/>
          <w:szCs w:val="28"/>
        </w:rPr>
        <w:t xml:space="preserve">Рабушка, во многом это было связано с тем, что эти налоги в основном были направлены на потребителя, в то время как Великобритания была центром производства. </w:t>
      </w:r>
      <w:r w:rsidR="00DA66BC" w:rsidRPr="005C2BA8">
        <w:rPr>
          <w:rFonts w:ascii="Times New Roman" w:hAnsi="Times New Roman" w:cs="Times New Roman"/>
          <w:sz w:val="28"/>
          <w:szCs w:val="28"/>
        </w:rPr>
        <w:t xml:space="preserve">Именно поэтому введение Уильямом Питтом </w:t>
      </w:r>
      <w:r w:rsidR="00DA66BC" w:rsidRPr="005C2BA8">
        <w:rPr>
          <w:rFonts w:ascii="Times New Roman" w:hAnsi="Times New Roman" w:cs="Times New Roman"/>
          <w:sz w:val="28"/>
          <w:szCs w:val="28"/>
        </w:rPr>
        <w:lastRenderedPageBreak/>
        <w:t>Младшим налога на прибыль помогло собрать необходимые средства, что в итоге оказало большое влияние на ход военной компании.</w:t>
      </w:r>
      <w:r w:rsidR="006F1810" w:rsidRPr="005C2BA8">
        <w:rPr>
          <w:rStyle w:val="a5"/>
          <w:rFonts w:ascii="Times New Roman" w:hAnsi="Times New Roman" w:cs="Times New Roman"/>
          <w:sz w:val="28"/>
          <w:szCs w:val="28"/>
        </w:rPr>
        <w:t xml:space="preserve"> </w:t>
      </w:r>
      <w:r w:rsidR="006F1810" w:rsidRPr="005C2BA8">
        <w:rPr>
          <w:rStyle w:val="a5"/>
          <w:rFonts w:ascii="Times New Roman" w:hAnsi="Times New Roman" w:cs="Times New Roman"/>
          <w:sz w:val="28"/>
          <w:szCs w:val="28"/>
        </w:rPr>
        <w:footnoteReference w:id="32"/>
      </w:r>
    </w:p>
    <w:p w14:paraId="32B48A7D" w14:textId="061490A5" w:rsidR="00A21E1D" w:rsidRPr="005C2BA8" w:rsidRDefault="00A21E1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Тем не менее, не смотря на существенную эффективность, налог на прибыль оказался крайне непопулярным и уже в 1816 году был отменен подавляющим большинством голосов депутатов парламента. </w:t>
      </w:r>
      <w:r w:rsidR="001F6BCC" w:rsidRPr="005C2BA8">
        <w:rPr>
          <w:rFonts w:ascii="Times New Roman" w:hAnsi="Times New Roman" w:cs="Times New Roman"/>
          <w:sz w:val="28"/>
          <w:szCs w:val="28"/>
        </w:rPr>
        <w:t>Вернулся он только в 1842 году. Небольшой налог в 3% нравился как правительству</w:t>
      </w:r>
      <w:r w:rsidR="005B6020" w:rsidRPr="005C2BA8">
        <w:rPr>
          <w:rFonts w:ascii="Times New Roman" w:hAnsi="Times New Roman" w:cs="Times New Roman"/>
          <w:sz w:val="28"/>
          <w:szCs w:val="28"/>
        </w:rPr>
        <w:t xml:space="preserve">, ведь </w:t>
      </w:r>
      <w:r w:rsidR="001F6BCC" w:rsidRPr="005C2BA8">
        <w:rPr>
          <w:rFonts w:ascii="Times New Roman" w:hAnsi="Times New Roman" w:cs="Times New Roman"/>
          <w:sz w:val="28"/>
          <w:szCs w:val="28"/>
        </w:rPr>
        <w:t xml:space="preserve">его эффективность оказалась существенно выше предсказанной, так и владельцам </w:t>
      </w:r>
      <w:r w:rsidR="005B6020" w:rsidRPr="005C2BA8">
        <w:rPr>
          <w:rFonts w:ascii="Times New Roman" w:hAnsi="Times New Roman" w:cs="Times New Roman"/>
          <w:sz w:val="28"/>
          <w:szCs w:val="28"/>
        </w:rPr>
        <w:t>бизнеса, так ка он заменял множество архаичных мелких налогов</w:t>
      </w:r>
      <w:r w:rsidR="00960DA4" w:rsidRPr="00960DA4">
        <w:rPr>
          <w:rFonts w:ascii="Times New Roman" w:hAnsi="Times New Roman" w:cs="Times New Roman"/>
          <w:sz w:val="28"/>
          <w:szCs w:val="28"/>
        </w:rPr>
        <w:t xml:space="preserve"> </w:t>
      </w:r>
      <w:r w:rsidR="00960DA4">
        <w:rPr>
          <w:rFonts w:ascii="Times New Roman" w:hAnsi="Times New Roman" w:cs="Times New Roman"/>
          <w:sz w:val="28"/>
          <w:szCs w:val="28"/>
        </w:rPr>
        <w:t>и податей</w:t>
      </w:r>
      <w:r w:rsidR="005B6020" w:rsidRPr="005C2BA8">
        <w:rPr>
          <w:rFonts w:ascii="Times New Roman" w:hAnsi="Times New Roman" w:cs="Times New Roman"/>
          <w:sz w:val="28"/>
          <w:szCs w:val="28"/>
        </w:rPr>
        <w:t>, затруднявших торговлю.</w:t>
      </w:r>
      <w:r w:rsidR="006F1810" w:rsidRPr="005C2BA8">
        <w:rPr>
          <w:rStyle w:val="a5"/>
          <w:rFonts w:ascii="Times New Roman" w:hAnsi="Times New Roman" w:cs="Times New Roman"/>
          <w:sz w:val="28"/>
          <w:szCs w:val="28"/>
        </w:rPr>
        <w:footnoteReference w:id="33"/>
      </w:r>
    </w:p>
    <w:p w14:paraId="4943EAB4" w14:textId="0927B72F" w:rsidR="00E16CE6" w:rsidRPr="005C2BA8" w:rsidRDefault="00015C26"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 США, другом лидере развития системы налогообложения, впервые налог на прибыль был введен при схожих условиях, что и в Великобритании – он был введен северянами в 1962 году для покрытия расходов армии во время Гражданской войны. В 1872 году он был отменен Верховным Судом США, так как федеральное правительство не имело права на введение прямых налогов, и вернулся и был узаконен только в 1913, после принятия шестнадцатой поправки в конституцию США.</w:t>
      </w:r>
      <w:r w:rsidRPr="005C2BA8">
        <w:rPr>
          <w:rStyle w:val="a5"/>
          <w:rFonts w:ascii="Times New Roman" w:hAnsi="Times New Roman" w:cs="Times New Roman"/>
          <w:sz w:val="28"/>
          <w:szCs w:val="28"/>
        </w:rPr>
        <w:footnoteReference w:id="34"/>
      </w:r>
    </w:p>
    <w:p w14:paraId="53AB3414" w14:textId="6228FE98" w:rsidR="006F1810" w:rsidRPr="005C2BA8" w:rsidRDefault="006F1810"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Появление налога на прибыль А. Рабушка связывает с необходимостью замены налога на землю, который до этого существовал столетиями. Акцизы и таможенные пошлины, же, были препятствиями для торговли. К тому же, все эти старые виды налогообложения уже работали на своем пределе, а введение все новых мелких сборов (</w:t>
      </w:r>
      <w:r w:rsidRPr="005C2BA8">
        <w:rPr>
          <w:rFonts w:ascii="Times New Roman" w:hAnsi="Times New Roman" w:cs="Times New Roman"/>
          <w:sz w:val="28"/>
          <w:szCs w:val="28"/>
          <w:lang w:val="en-US"/>
        </w:rPr>
        <w:t>petty</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taxes</w:t>
      </w:r>
      <w:r w:rsidRPr="005C2BA8">
        <w:rPr>
          <w:rFonts w:ascii="Times New Roman" w:hAnsi="Times New Roman" w:cs="Times New Roman"/>
          <w:sz w:val="28"/>
          <w:szCs w:val="28"/>
        </w:rPr>
        <w:t xml:space="preserve">) лишь раздражало население и не могло компенсировать все большие расходы государства как на </w:t>
      </w:r>
      <w:r w:rsidR="00371C32" w:rsidRPr="005C2BA8">
        <w:rPr>
          <w:rFonts w:ascii="Times New Roman" w:hAnsi="Times New Roman" w:cs="Times New Roman"/>
          <w:sz w:val="28"/>
          <w:szCs w:val="28"/>
        </w:rPr>
        <w:t xml:space="preserve">все </w:t>
      </w:r>
      <w:r w:rsidRPr="005C2BA8">
        <w:rPr>
          <w:rFonts w:ascii="Times New Roman" w:hAnsi="Times New Roman" w:cs="Times New Roman"/>
          <w:sz w:val="28"/>
          <w:szCs w:val="28"/>
        </w:rPr>
        <w:t>более крупные</w:t>
      </w:r>
      <w:r w:rsidR="00371C32" w:rsidRPr="005C2BA8">
        <w:rPr>
          <w:rFonts w:ascii="Times New Roman" w:hAnsi="Times New Roman" w:cs="Times New Roman"/>
          <w:sz w:val="28"/>
          <w:szCs w:val="28"/>
        </w:rPr>
        <w:t xml:space="preserve"> и дорогостоящие войны, так и на зарождающуюся социальную политику. К тому же менялась и сама структура экономики самых развитых государств, ведь земля уже не являлась ни основным источником прибыли, ни </w:t>
      </w:r>
      <w:r w:rsidR="00371C32" w:rsidRPr="005C2BA8">
        <w:rPr>
          <w:rFonts w:ascii="Times New Roman" w:hAnsi="Times New Roman" w:cs="Times New Roman"/>
          <w:sz w:val="28"/>
          <w:szCs w:val="28"/>
        </w:rPr>
        <w:lastRenderedPageBreak/>
        <w:t>ее гарантом – такими стали производство и торговля.</w:t>
      </w:r>
      <w:r w:rsidR="00371C32" w:rsidRPr="005C2BA8">
        <w:rPr>
          <w:rStyle w:val="a5"/>
          <w:rFonts w:ascii="Times New Roman" w:hAnsi="Times New Roman" w:cs="Times New Roman"/>
          <w:sz w:val="28"/>
          <w:szCs w:val="28"/>
        </w:rPr>
        <w:footnoteReference w:id="35"/>
      </w:r>
      <w:r w:rsidR="00622CC2">
        <w:rPr>
          <w:rFonts w:ascii="Times New Roman" w:hAnsi="Times New Roman" w:cs="Times New Roman"/>
          <w:sz w:val="28"/>
          <w:szCs w:val="28"/>
        </w:rPr>
        <w:t xml:space="preserve"> Налог на прибыль (физических и юридических лиц), таким образом стал важнейшим инструментом, позволившим государствам активнее проводить свою политику, вне зависимости от площади и производимости их земель, что обусловило значимость как производительности труда, так и продвижения отечественных компаний на зарубежные рынки.</w:t>
      </w:r>
    </w:p>
    <w:p w14:paraId="3D40DA5C" w14:textId="64C8FFB5" w:rsidR="00DB2A93" w:rsidRPr="005C2BA8" w:rsidRDefault="004753F5" w:rsidP="00622CC2">
      <w:p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ab/>
      </w:r>
      <w:r w:rsidR="00622CC2">
        <w:rPr>
          <w:rFonts w:ascii="Times New Roman" w:hAnsi="Times New Roman" w:cs="Times New Roman"/>
          <w:sz w:val="28"/>
          <w:szCs w:val="28"/>
        </w:rPr>
        <w:t>П</w:t>
      </w:r>
      <w:r w:rsidRPr="005C2BA8">
        <w:rPr>
          <w:rFonts w:ascii="Times New Roman" w:hAnsi="Times New Roman" w:cs="Times New Roman"/>
          <w:sz w:val="28"/>
          <w:szCs w:val="28"/>
        </w:rPr>
        <w:t>равильная идентификация экономической сущности корпоративного налога остается предметом споров.</w:t>
      </w:r>
      <w:r w:rsidR="00622CC2" w:rsidRPr="00622CC2">
        <w:rPr>
          <w:rFonts w:ascii="Times New Roman" w:hAnsi="Times New Roman" w:cs="Times New Roman"/>
          <w:sz w:val="28"/>
          <w:szCs w:val="28"/>
        </w:rPr>
        <w:t xml:space="preserve"> </w:t>
      </w:r>
      <w:r w:rsidR="00622CC2">
        <w:rPr>
          <w:rFonts w:ascii="Times New Roman" w:hAnsi="Times New Roman" w:cs="Times New Roman"/>
          <w:sz w:val="28"/>
          <w:szCs w:val="28"/>
        </w:rPr>
        <w:t>С</w:t>
      </w:r>
      <w:r w:rsidR="00622CC2" w:rsidRPr="005C2BA8">
        <w:rPr>
          <w:rFonts w:ascii="Times New Roman" w:hAnsi="Times New Roman" w:cs="Times New Roman"/>
          <w:sz w:val="28"/>
          <w:szCs w:val="28"/>
        </w:rPr>
        <w:t>. Колчугин</w:t>
      </w:r>
      <w:r w:rsidR="00DB2A93" w:rsidRPr="005C2BA8">
        <w:rPr>
          <w:rFonts w:ascii="Times New Roman" w:hAnsi="Times New Roman" w:cs="Times New Roman"/>
          <w:sz w:val="28"/>
          <w:szCs w:val="28"/>
        </w:rPr>
        <w:t>, ссылаясь на англо-американскую школу,</w:t>
      </w:r>
      <w:r w:rsidRPr="005C2BA8">
        <w:rPr>
          <w:rFonts w:ascii="Times New Roman" w:hAnsi="Times New Roman" w:cs="Times New Roman"/>
          <w:sz w:val="28"/>
          <w:szCs w:val="28"/>
        </w:rPr>
        <w:t xml:space="preserve"> </w:t>
      </w:r>
      <w:r w:rsidR="00623B06">
        <w:rPr>
          <w:rFonts w:ascii="Times New Roman" w:hAnsi="Times New Roman" w:cs="Times New Roman"/>
          <w:sz w:val="28"/>
          <w:szCs w:val="28"/>
        </w:rPr>
        <w:t>подмечает, что</w:t>
      </w:r>
      <w:bookmarkStart w:id="8" w:name="_Hlk56351701"/>
      <w:r w:rsidR="00623B06">
        <w:rPr>
          <w:rFonts w:ascii="Times New Roman" w:hAnsi="Times New Roman" w:cs="Times New Roman"/>
          <w:sz w:val="28"/>
          <w:szCs w:val="28"/>
        </w:rPr>
        <w:t xml:space="preserve"> к</w:t>
      </w:r>
      <w:r w:rsidR="00DB2A93" w:rsidRPr="005C2BA8">
        <w:rPr>
          <w:rFonts w:ascii="Times New Roman" w:hAnsi="Times New Roman" w:cs="Times New Roman"/>
          <w:sz w:val="28"/>
          <w:szCs w:val="28"/>
        </w:rPr>
        <w:t>орпоративный налог</w:t>
      </w:r>
      <w:bookmarkEnd w:id="8"/>
      <w:r w:rsidR="00DB2A93" w:rsidRPr="005C2BA8">
        <w:rPr>
          <w:rFonts w:ascii="Times New Roman" w:hAnsi="Times New Roman" w:cs="Times New Roman"/>
          <w:sz w:val="28"/>
          <w:szCs w:val="28"/>
        </w:rPr>
        <w:t xml:space="preserve"> </w:t>
      </w:r>
      <w:r w:rsidR="00623B06">
        <w:rPr>
          <w:rFonts w:ascii="Times New Roman" w:hAnsi="Times New Roman" w:cs="Times New Roman"/>
          <w:sz w:val="28"/>
          <w:szCs w:val="28"/>
        </w:rPr>
        <w:t xml:space="preserve">может как </w:t>
      </w:r>
      <w:r w:rsidRPr="005C2BA8">
        <w:rPr>
          <w:rFonts w:ascii="Times New Roman" w:hAnsi="Times New Roman" w:cs="Times New Roman"/>
          <w:sz w:val="28"/>
          <w:szCs w:val="28"/>
        </w:rPr>
        <w:t>являт</w:t>
      </w:r>
      <w:r w:rsidR="00623B06">
        <w:rPr>
          <w:rFonts w:ascii="Times New Roman" w:hAnsi="Times New Roman" w:cs="Times New Roman"/>
          <w:sz w:val="28"/>
          <w:szCs w:val="28"/>
        </w:rPr>
        <w:t>ь</w:t>
      </w:r>
      <w:r w:rsidRPr="005C2BA8">
        <w:rPr>
          <w:rFonts w:ascii="Times New Roman" w:hAnsi="Times New Roman" w:cs="Times New Roman"/>
          <w:sz w:val="28"/>
          <w:szCs w:val="28"/>
        </w:rPr>
        <w:t>ся распределением прибыли в пользу государства</w:t>
      </w:r>
      <w:r w:rsidR="00623B06">
        <w:rPr>
          <w:rFonts w:ascii="Times New Roman" w:hAnsi="Times New Roman" w:cs="Times New Roman"/>
          <w:sz w:val="28"/>
          <w:szCs w:val="28"/>
        </w:rPr>
        <w:t xml:space="preserve">, так и </w:t>
      </w:r>
      <w:r w:rsidRPr="00623B06">
        <w:rPr>
          <w:rFonts w:ascii="Times New Roman" w:hAnsi="Times New Roman" w:cs="Times New Roman"/>
          <w:sz w:val="28"/>
          <w:szCs w:val="28"/>
        </w:rPr>
        <w:t>являт</w:t>
      </w:r>
      <w:r w:rsidR="00623B06">
        <w:rPr>
          <w:rFonts w:ascii="Times New Roman" w:hAnsi="Times New Roman" w:cs="Times New Roman"/>
          <w:sz w:val="28"/>
          <w:szCs w:val="28"/>
        </w:rPr>
        <w:t>ь</w:t>
      </w:r>
      <w:r w:rsidRPr="00623B06">
        <w:rPr>
          <w:rFonts w:ascii="Times New Roman" w:hAnsi="Times New Roman" w:cs="Times New Roman"/>
          <w:sz w:val="28"/>
          <w:szCs w:val="28"/>
        </w:rPr>
        <w:t>ся специфической статьей финансовой отчетности.</w:t>
      </w:r>
      <w:r w:rsidRPr="005C2BA8">
        <w:rPr>
          <w:rStyle w:val="a5"/>
          <w:rFonts w:ascii="Times New Roman" w:hAnsi="Times New Roman" w:cs="Times New Roman"/>
          <w:sz w:val="28"/>
          <w:szCs w:val="28"/>
        </w:rPr>
        <w:footnoteReference w:id="36"/>
      </w:r>
      <w:r w:rsidR="00622CC2">
        <w:rPr>
          <w:rFonts w:ascii="Times New Roman" w:hAnsi="Times New Roman" w:cs="Times New Roman"/>
          <w:sz w:val="28"/>
          <w:szCs w:val="28"/>
        </w:rPr>
        <w:t xml:space="preserve"> </w:t>
      </w:r>
      <w:r w:rsidR="00DB2A93" w:rsidRPr="005C2BA8">
        <w:rPr>
          <w:rFonts w:ascii="Times New Roman" w:hAnsi="Times New Roman" w:cs="Times New Roman"/>
          <w:sz w:val="28"/>
          <w:szCs w:val="28"/>
        </w:rPr>
        <w:t xml:space="preserve">Для нашего исследования особенно интересной является </w:t>
      </w:r>
      <w:r w:rsidR="00623B06">
        <w:rPr>
          <w:rFonts w:ascii="Times New Roman" w:hAnsi="Times New Roman" w:cs="Times New Roman"/>
          <w:sz w:val="28"/>
          <w:szCs w:val="28"/>
        </w:rPr>
        <w:t xml:space="preserve">первое </w:t>
      </w:r>
      <w:r w:rsidR="00DB2A93" w:rsidRPr="005C2BA8">
        <w:rPr>
          <w:rFonts w:ascii="Times New Roman" w:hAnsi="Times New Roman" w:cs="Times New Roman"/>
          <w:sz w:val="28"/>
          <w:szCs w:val="28"/>
        </w:rPr>
        <w:t xml:space="preserve"> определение. </w:t>
      </w:r>
      <w:r w:rsidR="00196472" w:rsidRPr="005C2BA8">
        <w:rPr>
          <w:rFonts w:ascii="Times New Roman" w:hAnsi="Times New Roman" w:cs="Times New Roman"/>
          <w:sz w:val="28"/>
          <w:szCs w:val="28"/>
        </w:rPr>
        <w:t>Колчугин указывает на ключевой недостаток этого определения – финансовая база для прибыли в пользу собственников и налоговая база для отчислений в пользу государства считаются по разному и могут очень сильно разниться.</w:t>
      </w:r>
      <w:r w:rsidR="00196472" w:rsidRPr="005C2BA8">
        <w:rPr>
          <w:rStyle w:val="a5"/>
          <w:rFonts w:ascii="Times New Roman" w:hAnsi="Times New Roman" w:cs="Times New Roman"/>
          <w:sz w:val="28"/>
          <w:szCs w:val="28"/>
        </w:rPr>
        <w:footnoteReference w:id="37"/>
      </w:r>
      <w:r w:rsidR="00196472" w:rsidRPr="005C2BA8">
        <w:rPr>
          <w:rFonts w:ascii="Times New Roman" w:hAnsi="Times New Roman" w:cs="Times New Roman"/>
          <w:sz w:val="28"/>
          <w:szCs w:val="28"/>
        </w:rPr>
        <w:t xml:space="preserve"> Тем не менее, на наш взгляд этот аргумент имеет отношение лишь к сугубо бухгалтерскому пониманию корпоративного налога. Не меньшую важность имеют отношения частного бизнеса и государства</w:t>
      </w:r>
      <w:r w:rsidR="00F71D46" w:rsidRPr="005C2BA8">
        <w:rPr>
          <w:rFonts w:ascii="Times New Roman" w:hAnsi="Times New Roman" w:cs="Times New Roman"/>
          <w:sz w:val="28"/>
          <w:szCs w:val="28"/>
        </w:rPr>
        <w:t>. В частности, государство можно определить как одно из заинтересованных лиц. Хотя оно и не производит фина</w:t>
      </w:r>
      <w:r w:rsidR="00C4790E" w:rsidRPr="005C2BA8">
        <w:rPr>
          <w:rFonts w:ascii="Times New Roman" w:hAnsi="Times New Roman" w:cs="Times New Roman"/>
          <w:sz w:val="28"/>
          <w:szCs w:val="28"/>
        </w:rPr>
        <w:t>нсовых инвестиций, оно создает благоприятные внутренние и внешние условия для работы компании, за что оно берет свою долю от прибыли в виде корпоративного налога.</w:t>
      </w:r>
      <w:r w:rsidR="00C4790E" w:rsidRPr="005C2BA8">
        <w:rPr>
          <w:rStyle w:val="a5"/>
          <w:rFonts w:ascii="Times New Roman" w:hAnsi="Times New Roman" w:cs="Times New Roman"/>
          <w:sz w:val="28"/>
          <w:szCs w:val="28"/>
        </w:rPr>
        <w:footnoteReference w:id="38"/>
      </w:r>
    </w:p>
    <w:p w14:paraId="20CE160C" w14:textId="3BB313CB" w:rsidR="00C4790E" w:rsidRPr="005C2BA8" w:rsidRDefault="00622CC2" w:rsidP="005C2B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 время важнейшим является </w:t>
      </w:r>
      <w:r w:rsidR="00B04CAF" w:rsidRPr="005C2BA8">
        <w:rPr>
          <w:rFonts w:ascii="Times New Roman" w:hAnsi="Times New Roman" w:cs="Times New Roman"/>
          <w:sz w:val="28"/>
          <w:szCs w:val="28"/>
        </w:rPr>
        <w:t xml:space="preserve">фактор </w:t>
      </w:r>
      <w:r w:rsidR="00EB1979">
        <w:rPr>
          <w:rFonts w:ascii="Times New Roman" w:hAnsi="Times New Roman" w:cs="Times New Roman"/>
          <w:sz w:val="28"/>
          <w:szCs w:val="28"/>
        </w:rPr>
        <w:t xml:space="preserve">постепенного </w:t>
      </w:r>
      <w:r w:rsidR="00B04CAF" w:rsidRPr="005C2BA8">
        <w:rPr>
          <w:rFonts w:ascii="Times New Roman" w:hAnsi="Times New Roman" w:cs="Times New Roman"/>
          <w:sz w:val="28"/>
          <w:szCs w:val="28"/>
        </w:rPr>
        <w:t>снижения корпоративного налога в ряде стран. Как отмечают М. П. </w:t>
      </w:r>
      <w:proofErr w:type="spellStart"/>
      <w:r w:rsidR="00B04CAF" w:rsidRPr="005C2BA8">
        <w:rPr>
          <w:rFonts w:ascii="Times New Roman" w:hAnsi="Times New Roman" w:cs="Times New Roman"/>
          <w:sz w:val="28"/>
          <w:szCs w:val="28"/>
        </w:rPr>
        <w:t>Деверо</w:t>
      </w:r>
      <w:proofErr w:type="spellEnd"/>
      <w:r w:rsidR="00B04CAF" w:rsidRPr="005C2BA8">
        <w:rPr>
          <w:rFonts w:ascii="Times New Roman" w:hAnsi="Times New Roman" w:cs="Times New Roman"/>
          <w:sz w:val="28"/>
          <w:szCs w:val="28"/>
        </w:rPr>
        <w:t>, Б. </w:t>
      </w:r>
      <w:proofErr w:type="spellStart"/>
      <w:r w:rsidR="00B04CAF" w:rsidRPr="005C2BA8">
        <w:rPr>
          <w:rFonts w:ascii="Times New Roman" w:hAnsi="Times New Roman" w:cs="Times New Roman"/>
          <w:sz w:val="28"/>
          <w:szCs w:val="28"/>
        </w:rPr>
        <w:t>Локвуд</w:t>
      </w:r>
      <w:proofErr w:type="spellEnd"/>
      <w:r w:rsidR="00B04CAF" w:rsidRPr="005C2BA8">
        <w:rPr>
          <w:rFonts w:ascii="Times New Roman" w:hAnsi="Times New Roman" w:cs="Times New Roman"/>
          <w:sz w:val="28"/>
          <w:szCs w:val="28"/>
        </w:rPr>
        <w:t xml:space="preserve"> и М. </w:t>
      </w:r>
      <w:proofErr w:type="spellStart"/>
      <w:r w:rsidR="00B04CAF" w:rsidRPr="005C2BA8">
        <w:rPr>
          <w:rFonts w:ascii="Times New Roman" w:hAnsi="Times New Roman" w:cs="Times New Roman"/>
          <w:sz w:val="28"/>
          <w:szCs w:val="28"/>
        </w:rPr>
        <w:t>Редоано</w:t>
      </w:r>
      <w:proofErr w:type="spellEnd"/>
      <w:r w:rsidR="00B04CAF" w:rsidRPr="005C2BA8">
        <w:rPr>
          <w:rFonts w:ascii="Times New Roman" w:hAnsi="Times New Roman" w:cs="Times New Roman"/>
          <w:sz w:val="28"/>
          <w:szCs w:val="28"/>
        </w:rPr>
        <w:t xml:space="preserve">, в то время как в 1980-ых средняя ставка корпоративного налога в </w:t>
      </w:r>
      <w:r w:rsidR="00B04CAF" w:rsidRPr="005C2BA8">
        <w:rPr>
          <w:rFonts w:ascii="Times New Roman" w:hAnsi="Times New Roman" w:cs="Times New Roman"/>
          <w:sz w:val="28"/>
          <w:szCs w:val="28"/>
        </w:rPr>
        <w:lastRenderedPageBreak/>
        <w:t xml:space="preserve">странах ОЭСР составляла около 50%, к 2001 году она снизилась до 35%, а в 1992 году ЕС уже </w:t>
      </w:r>
      <w:r w:rsidR="003331E4" w:rsidRPr="005C2BA8">
        <w:rPr>
          <w:rFonts w:ascii="Times New Roman" w:hAnsi="Times New Roman" w:cs="Times New Roman"/>
          <w:sz w:val="28"/>
          <w:szCs w:val="28"/>
        </w:rPr>
        <w:t>рекомендовал странам-членам не снижать его ниже 30%.</w:t>
      </w:r>
      <w:r w:rsidR="00257418" w:rsidRPr="005C2BA8">
        <w:rPr>
          <w:rFonts w:ascii="Times New Roman" w:hAnsi="Times New Roman" w:cs="Times New Roman"/>
          <w:sz w:val="28"/>
          <w:szCs w:val="28"/>
        </w:rPr>
        <w:t xml:space="preserve"> Вышеупомянутые экономисты в своей работе построили математическую модель, с помощью которой они пришли к ряду выводов. Во-первых, такая тенденция действительно наблюдалась, но наиболее ярко она себя показала среди наиболее открытых экономик. Во-вторых, основной причиной постепенного снижения налогов стали послабления ограничений на движение капиталов. Таким образом, на все более открывающимся рынке доходов от корпоративных налогов страны стремились привлечь компании именно под свою юрисдикцию.</w:t>
      </w:r>
      <w:r w:rsidR="00257418" w:rsidRPr="005C2BA8">
        <w:rPr>
          <w:rStyle w:val="a5"/>
          <w:rFonts w:ascii="Times New Roman" w:hAnsi="Times New Roman" w:cs="Times New Roman"/>
          <w:sz w:val="28"/>
          <w:szCs w:val="28"/>
        </w:rPr>
        <w:footnoteReference w:id="39"/>
      </w:r>
      <w:r w:rsidR="00037C8E" w:rsidRPr="005C2BA8">
        <w:rPr>
          <w:rFonts w:ascii="Times New Roman" w:hAnsi="Times New Roman" w:cs="Times New Roman"/>
          <w:sz w:val="28"/>
          <w:szCs w:val="28"/>
        </w:rPr>
        <w:t xml:space="preserve"> Другой исследователь, Дж. Р. </w:t>
      </w:r>
      <w:proofErr w:type="spellStart"/>
      <w:r w:rsidR="00037C8E" w:rsidRPr="005C2BA8">
        <w:rPr>
          <w:rFonts w:ascii="Times New Roman" w:hAnsi="Times New Roman" w:cs="Times New Roman"/>
          <w:sz w:val="28"/>
          <w:szCs w:val="28"/>
        </w:rPr>
        <w:t>Хайнс</w:t>
      </w:r>
      <w:proofErr w:type="spellEnd"/>
      <w:r w:rsidR="00037C8E" w:rsidRPr="005C2BA8">
        <w:rPr>
          <w:rFonts w:ascii="Times New Roman" w:hAnsi="Times New Roman" w:cs="Times New Roman"/>
          <w:sz w:val="28"/>
          <w:szCs w:val="28"/>
        </w:rPr>
        <w:t xml:space="preserve"> отмечает, что несмотря на сильное снижение ставок корпоративного налога в странах ОЭСР, сам</w:t>
      </w:r>
      <w:r w:rsidR="006C6A8F" w:rsidRPr="005C2BA8">
        <w:rPr>
          <w:rFonts w:ascii="Times New Roman" w:hAnsi="Times New Roman" w:cs="Times New Roman"/>
          <w:sz w:val="28"/>
          <w:szCs w:val="28"/>
        </w:rPr>
        <w:t>и доходы бюджетов по этой статье только выросли, так как экономика этих стран только продолжила расти – процент корпоративного налога вырос с 2,1% совокупного ВВП этих стран до 2,4%.</w:t>
      </w:r>
      <w:r w:rsidR="00A7532E" w:rsidRPr="005C2BA8">
        <w:rPr>
          <w:rFonts w:ascii="Times New Roman" w:hAnsi="Times New Roman" w:cs="Times New Roman"/>
          <w:sz w:val="28"/>
          <w:szCs w:val="28"/>
        </w:rPr>
        <w:t xml:space="preserve"> </w:t>
      </w:r>
      <w:proofErr w:type="spellStart"/>
      <w:r w:rsidR="00A7532E" w:rsidRPr="005C2BA8">
        <w:rPr>
          <w:rFonts w:ascii="Times New Roman" w:hAnsi="Times New Roman" w:cs="Times New Roman"/>
          <w:sz w:val="28"/>
          <w:szCs w:val="28"/>
        </w:rPr>
        <w:t>Хайнс</w:t>
      </w:r>
      <w:proofErr w:type="spellEnd"/>
      <w:r w:rsidR="00A7532E" w:rsidRPr="005C2BA8">
        <w:rPr>
          <w:rFonts w:ascii="Times New Roman" w:hAnsi="Times New Roman" w:cs="Times New Roman"/>
          <w:sz w:val="28"/>
          <w:szCs w:val="28"/>
        </w:rPr>
        <w:t xml:space="preserve"> называет снижение корпоративного налога одним из основных инструментов привлечения в страну инвестиций</w:t>
      </w:r>
      <w:r w:rsidR="009145AA" w:rsidRPr="005C2BA8">
        <w:rPr>
          <w:rFonts w:ascii="Times New Roman" w:hAnsi="Times New Roman" w:cs="Times New Roman"/>
          <w:sz w:val="28"/>
          <w:szCs w:val="28"/>
        </w:rPr>
        <w:t>, что и провоцирует подобное соревнование. Тем не менее, автор затрудняется ответить, как такая политика скажется на налогообложении в будущем.</w:t>
      </w:r>
      <w:r w:rsidR="009145AA" w:rsidRPr="005C2BA8">
        <w:rPr>
          <w:rStyle w:val="a5"/>
          <w:rFonts w:ascii="Times New Roman" w:hAnsi="Times New Roman" w:cs="Times New Roman"/>
          <w:sz w:val="28"/>
          <w:szCs w:val="28"/>
        </w:rPr>
        <w:footnoteReference w:id="40"/>
      </w:r>
      <w:r w:rsidR="00EB1979">
        <w:rPr>
          <w:rFonts w:ascii="Times New Roman" w:hAnsi="Times New Roman" w:cs="Times New Roman"/>
          <w:sz w:val="28"/>
          <w:szCs w:val="28"/>
        </w:rPr>
        <w:t xml:space="preserve"> Корпоративный налог, таким образом, в последние десятилетия становится в некотором смысле ресурсом, который за собой приносят транснациональные корпорации, способные перемещаться из одной юрисдикции в другую. Их привлечение оказывается задачей внешней политики ряда стран, а экономика некоторых островных юрисдикций может даже всецело основана на крайне малых сборах с крупного бизнеса.  </w:t>
      </w:r>
    </w:p>
    <w:p w14:paraId="3A23179A" w14:textId="5A6DE896" w:rsidR="006E52D8" w:rsidRPr="005C2BA8" w:rsidRDefault="006E52D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Дж. </w:t>
      </w:r>
      <w:proofErr w:type="spellStart"/>
      <w:r w:rsidRPr="005C2BA8">
        <w:rPr>
          <w:rFonts w:ascii="Times New Roman" w:hAnsi="Times New Roman" w:cs="Times New Roman"/>
          <w:sz w:val="28"/>
          <w:szCs w:val="28"/>
        </w:rPr>
        <w:t>Слемрод</w:t>
      </w:r>
      <w:proofErr w:type="spellEnd"/>
      <w:r w:rsidRPr="005C2BA8">
        <w:rPr>
          <w:rFonts w:ascii="Times New Roman" w:hAnsi="Times New Roman" w:cs="Times New Roman"/>
          <w:sz w:val="28"/>
          <w:szCs w:val="28"/>
        </w:rPr>
        <w:t xml:space="preserve"> в своей работе указывает на то, что вышеупомянутая тенденция, скорее всего, началась в США, где во второй половине 1980-ых годов был существенно снижен корпоративный налог. Такое </w:t>
      </w:r>
      <w:r w:rsidR="00BD6936" w:rsidRPr="005C2BA8">
        <w:rPr>
          <w:rFonts w:ascii="Times New Roman" w:hAnsi="Times New Roman" w:cs="Times New Roman"/>
          <w:sz w:val="28"/>
          <w:szCs w:val="28"/>
        </w:rPr>
        <w:t>решение</w:t>
      </w:r>
      <w:r w:rsidRPr="005C2BA8">
        <w:rPr>
          <w:rFonts w:ascii="Times New Roman" w:hAnsi="Times New Roman" w:cs="Times New Roman"/>
          <w:sz w:val="28"/>
          <w:szCs w:val="28"/>
        </w:rPr>
        <w:t xml:space="preserve"> вынудило многие страны, которые имеют тесные финансовые связи с США </w:t>
      </w:r>
      <w:r w:rsidRPr="005C2BA8">
        <w:rPr>
          <w:rFonts w:ascii="Times New Roman" w:hAnsi="Times New Roman" w:cs="Times New Roman"/>
          <w:sz w:val="28"/>
          <w:szCs w:val="28"/>
        </w:rPr>
        <w:lastRenderedPageBreak/>
        <w:t>(Канада, Мексика, Ирландия), принять схожую политику, чтобы избежать утечки капитала. В дальнейшем, подобные тенденции были особенно характерны для стран с широкой долей международной торговли в их экономике – сильное снижение корпоративного налога в них привлекало инвестиции, которые, в результате, покрывали траты.</w:t>
      </w:r>
      <w:r w:rsidR="00173A7D" w:rsidRPr="005C2BA8">
        <w:rPr>
          <w:rStyle w:val="a5"/>
          <w:rFonts w:ascii="Times New Roman" w:hAnsi="Times New Roman" w:cs="Times New Roman"/>
          <w:sz w:val="28"/>
          <w:szCs w:val="28"/>
        </w:rPr>
        <w:footnoteReference w:id="41"/>
      </w:r>
      <w:r w:rsidR="00197C66" w:rsidRPr="005C2BA8">
        <w:rPr>
          <w:rFonts w:ascii="Times New Roman" w:hAnsi="Times New Roman" w:cs="Times New Roman"/>
          <w:sz w:val="28"/>
          <w:szCs w:val="28"/>
        </w:rPr>
        <w:t xml:space="preserve"> </w:t>
      </w:r>
    </w:p>
    <w:p w14:paraId="25C283DE" w14:textId="7FF6DDB9" w:rsidR="00903A04" w:rsidRPr="005C2BA8" w:rsidRDefault="006F31B6" w:rsidP="005C2B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существуют и примеры гармонизации налоговой системы сразу нескольких юрисдикций. </w:t>
      </w:r>
      <w:r w:rsidR="00197C66" w:rsidRPr="005C2BA8">
        <w:rPr>
          <w:rFonts w:ascii="Times New Roman" w:hAnsi="Times New Roman" w:cs="Times New Roman"/>
          <w:sz w:val="28"/>
          <w:szCs w:val="28"/>
        </w:rPr>
        <w:t xml:space="preserve">Канадский ученый Дж. </w:t>
      </w:r>
      <w:proofErr w:type="spellStart"/>
      <w:r w:rsidR="00197C66" w:rsidRPr="005C2BA8">
        <w:rPr>
          <w:rFonts w:ascii="Times New Roman" w:hAnsi="Times New Roman" w:cs="Times New Roman"/>
          <w:sz w:val="28"/>
          <w:szCs w:val="28"/>
        </w:rPr>
        <w:t>Минтц</w:t>
      </w:r>
      <w:proofErr w:type="spellEnd"/>
      <w:r w:rsidR="00197C66" w:rsidRPr="005C2BA8">
        <w:rPr>
          <w:rFonts w:ascii="Times New Roman" w:hAnsi="Times New Roman" w:cs="Times New Roman"/>
          <w:sz w:val="28"/>
          <w:szCs w:val="28"/>
        </w:rPr>
        <w:t xml:space="preserve"> приводит интересный пример противодействия неорганизованной системы взимания корпоративного налога. В Канаде, где права провинций и регионов весьма широки, до Второй мировой войны регионы имели независимые друг от друга системы взимания этого налога. По мнению </w:t>
      </w:r>
      <w:proofErr w:type="spellStart"/>
      <w:r w:rsidR="00197C66" w:rsidRPr="005C2BA8">
        <w:rPr>
          <w:rFonts w:ascii="Times New Roman" w:hAnsi="Times New Roman" w:cs="Times New Roman"/>
          <w:sz w:val="28"/>
          <w:szCs w:val="28"/>
        </w:rPr>
        <w:t>Минтца</w:t>
      </w:r>
      <w:proofErr w:type="spellEnd"/>
      <w:r w:rsidR="00197C66" w:rsidRPr="005C2BA8">
        <w:rPr>
          <w:rFonts w:ascii="Times New Roman" w:hAnsi="Times New Roman" w:cs="Times New Roman"/>
          <w:sz w:val="28"/>
          <w:szCs w:val="28"/>
        </w:rPr>
        <w:t xml:space="preserve">, это замедляло экономический рост и создавало проблемы для ведения бизнеса. </w:t>
      </w:r>
      <w:r w:rsidR="007F3AAD" w:rsidRPr="005C2BA8">
        <w:rPr>
          <w:rFonts w:ascii="Times New Roman" w:hAnsi="Times New Roman" w:cs="Times New Roman"/>
          <w:sz w:val="28"/>
          <w:szCs w:val="28"/>
        </w:rPr>
        <w:t>Для противодействия этим негативным эффектам федеральным правительством была проведена серия реформ, которая была призвана гармонизировать правила по всей стране. Права провинций были учтены и они могли сами у себе устанавливать ставки налога для разных отраслей, но при этом правила сбора, и отчетность унифицировались. И что самое главное – устанавливалось свободное движение капитала межу провинциями для увеличения эффективности. В своей работе</w:t>
      </w:r>
      <w:r w:rsidR="002A0BF3" w:rsidRPr="005C2BA8">
        <w:rPr>
          <w:rFonts w:ascii="Times New Roman" w:hAnsi="Times New Roman" w:cs="Times New Roman"/>
          <w:sz w:val="28"/>
          <w:szCs w:val="28"/>
        </w:rPr>
        <w:t xml:space="preserve"> </w:t>
      </w:r>
      <w:proofErr w:type="spellStart"/>
      <w:r w:rsidR="002A0BF3" w:rsidRPr="005C2BA8">
        <w:rPr>
          <w:rFonts w:ascii="Times New Roman" w:hAnsi="Times New Roman" w:cs="Times New Roman"/>
          <w:sz w:val="28"/>
          <w:szCs w:val="28"/>
        </w:rPr>
        <w:t>Минтц</w:t>
      </w:r>
      <w:proofErr w:type="spellEnd"/>
      <w:r w:rsidR="002A0BF3" w:rsidRPr="005C2BA8">
        <w:rPr>
          <w:rFonts w:ascii="Times New Roman" w:hAnsi="Times New Roman" w:cs="Times New Roman"/>
          <w:sz w:val="28"/>
          <w:szCs w:val="28"/>
        </w:rPr>
        <w:t xml:space="preserve"> приходит к выводу, что подобная реформа пошла бы на пользу и Европейскому Союзу, помогая там закрепить корпоративный налог как один из основных источников доходов государств.</w:t>
      </w:r>
      <w:r w:rsidR="002A0BF3" w:rsidRPr="005C2BA8">
        <w:rPr>
          <w:rStyle w:val="a5"/>
          <w:rFonts w:ascii="Times New Roman" w:hAnsi="Times New Roman" w:cs="Times New Roman"/>
          <w:sz w:val="28"/>
          <w:szCs w:val="28"/>
        </w:rPr>
        <w:footnoteReference w:id="42"/>
      </w:r>
    </w:p>
    <w:p w14:paraId="506E11F6" w14:textId="75C9088E" w:rsidR="00903A04" w:rsidRPr="005C2BA8" w:rsidRDefault="00903A04"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Как указывает Дж. Фридман, в наше время проблема </w:t>
      </w:r>
      <w:r w:rsidR="00A00705" w:rsidRPr="005C2BA8">
        <w:rPr>
          <w:rFonts w:ascii="Times New Roman" w:hAnsi="Times New Roman" w:cs="Times New Roman"/>
          <w:sz w:val="28"/>
          <w:szCs w:val="28"/>
        </w:rPr>
        <w:t>понимани</w:t>
      </w:r>
      <w:r w:rsidR="00A00705">
        <w:rPr>
          <w:rFonts w:ascii="Times New Roman" w:hAnsi="Times New Roman" w:cs="Times New Roman"/>
          <w:sz w:val="28"/>
          <w:szCs w:val="28"/>
        </w:rPr>
        <w:t xml:space="preserve">я </w:t>
      </w:r>
      <w:r w:rsidR="00A00705" w:rsidRPr="005C2BA8">
        <w:rPr>
          <w:rFonts w:ascii="Times New Roman" w:hAnsi="Times New Roman" w:cs="Times New Roman"/>
          <w:sz w:val="28"/>
          <w:szCs w:val="28"/>
        </w:rPr>
        <w:t xml:space="preserve">природы корпоративного налога </w:t>
      </w:r>
      <w:r w:rsidRPr="005C2BA8">
        <w:rPr>
          <w:rFonts w:ascii="Times New Roman" w:hAnsi="Times New Roman" w:cs="Times New Roman"/>
          <w:sz w:val="28"/>
          <w:szCs w:val="28"/>
        </w:rPr>
        <w:t xml:space="preserve">заключатся в определении понятий «оптимизации налогообложения» и «уклонения от налогов» и, в особенности, </w:t>
      </w:r>
      <w:r w:rsidR="0070469C" w:rsidRPr="005C2BA8">
        <w:rPr>
          <w:rFonts w:ascii="Times New Roman" w:hAnsi="Times New Roman" w:cs="Times New Roman"/>
          <w:sz w:val="28"/>
          <w:szCs w:val="28"/>
        </w:rPr>
        <w:t xml:space="preserve">в проведении границы между двумя этими понятиями. </w:t>
      </w:r>
      <w:r w:rsidR="00D3566F" w:rsidRPr="005C2BA8">
        <w:rPr>
          <w:rFonts w:ascii="Times New Roman" w:hAnsi="Times New Roman" w:cs="Times New Roman"/>
          <w:sz w:val="28"/>
          <w:szCs w:val="28"/>
        </w:rPr>
        <w:t xml:space="preserve">В то время как одни методы и инструменты, направленные на уменьшение выплат корпоративного </w:t>
      </w:r>
      <w:r w:rsidR="00D3566F" w:rsidRPr="005C2BA8">
        <w:rPr>
          <w:rFonts w:ascii="Times New Roman" w:hAnsi="Times New Roman" w:cs="Times New Roman"/>
          <w:sz w:val="28"/>
          <w:szCs w:val="28"/>
        </w:rPr>
        <w:lastRenderedPageBreak/>
        <w:t xml:space="preserve">налога компаниями могут считаться </w:t>
      </w:r>
      <w:r w:rsidR="00F3356F" w:rsidRPr="005C2BA8">
        <w:rPr>
          <w:rFonts w:ascii="Times New Roman" w:hAnsi="Times New Roman" w:cs="Times New Roman"/>
          <w:sz w:val="28"/>
          <w:szCs w:val="28"/>
        </w:rPr>
        <w:t>допустимыми</w:t>
      </w:r>
      <w:r w:rsidR="001D071F" w:rsidRPr="005C2BA8">
        <w:rPr>
          <w:rFonts w:ascii="Times New Roman" w:hAnsi="Times New Roman" w:cs="Times New Roman"/>
          <w:sz w:val="28"/>
          <w:szCs w:val="28"/>
        </w:rPr>
        <w:t xml:space="preserve"> в одних юрисдикциях</w:t>
      </w:r>
      <w:r w:rsidR="00D3566F" w:rsidRPr="005C2BA8">
        <w:rPr>
          <w:rFonts w:ascii="Times New Roman" w:hAnsi="Times New Roman" w:cs="Times New Roman"/>
          <w:sz w:val="28"/>
          <w:szCs w:val="28"/>
        </w:rPr>
        <w:t xml:space="preserve">, </w:t>
      </w:r>
      <w:r w:rsidR="001D071F" w:rsidRPr="005C2BA8">
        <w:rPr>
          <w:rFonts w:ascii="Times New Roman" w:hAnsi="Times New Roman" w:cs="Times New Roman"/>
          <w:sz w:val="28"/>
          <w:szCs w:val="28"/>
        </w:rPr>
        <w:t>в других они могут показаться неприемлемыми или даже агрессивными. Эт</w:t>
      </w:r>
      <w:r w:rsidR="001B5CD8">
        <w:rPr>
          <w:rFonts w:ascii="Times New Roman" w:hAnsi="Times New Roman" w:cs="Times New Roman"/>
          <w:sz w:val="28"/>
          <w:szCs w:val="28"/>
        </w:rPr>
        <w:t>о</w:t>
      </w:r>
      <w:r w:rsidR="001D071F" w:rsidRPr="005C2BA8">
        <w:rPr>
          <w:rFonts w:ascii="Times New Roman" w:hAnsi="Times New Roman" w:cs="Times New Roman"/>
          <w:sz w:val="28"/>
          <w:szCs w:val="28"/>
        </w:rPr>
        <w:t xml:space="preserve"> порождает многочисленные вопросы к системе взаимоотношений налогоплательщиков, собирающих налоги органов, законодательных органов и простых граждан, получающих от собранных налогов выгоду.</w:t>
      </w:r>
      <w:r w:rsidR="001D071F" w:rsidRPr="005C2BA8">
        <w:rPr>
          <w:rStyle w:val="a5"/>
          <w:rFonts w:ascii="Times New Roman" w:hAnsi="Times New Roman" w:cs="Times New Roman"/>
          <w:sz w:val="28"/>
          <w:szCs w:val="28"/>
        </w:rPr>
        <w:footnoteReference w:id="43"/>
      </w:r>
      <w:r w:rsidR="00A00705">
        <w:rPr>
          <w:rFonts w:ascii="Times New Roman" w:hAnsi="Times New Roman" w:cs="Times New Roman"/>
          <w:sz w:val="28"/>
          <w:szCs w:val="28"/>
        </w:rPr>
        <w:t xml:space="preserve"> Проведение такой агрессивной налоговой политики, таким образом, может оказать влияние не только на взаимоотношения с другими странами, но и даже на электоральное поведение граждан самой страны. </w:t>
      </w:r>
    </w:p>
    <w:p w14:paraId="16B6EFC2" w14:textId="50100271" w:rsidR="00D13E2C" w:rsidRPr="005C2BA8" w:rsidRDefault="00D13E2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А. Саид в свой работе «</w:t>
      </w:r>
      <w:r w:rsidRPr="005C2BA8">
        <w:rPr>
          <w:rFonts w:ascii="Times New Roman" w:hAnsi="Times New Roman" w:cs="Times New Roman"/>
          <w:sz w:val="28"/>
          <w:szCs w:val="28"/>
          <w:lang w:val="en-US"/>
        </w:rPr>
        <w:t>Corporate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Tax</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Models</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Review</w:t>
      </w:r>
      <w:r w:rsidRPr="005C2BA8">
        <w:rPr>
          <w:rFonts w:ascii="Times New Roman" w:hAnsi="Times New Roman" w:cs="Times New Roman"/>
          <w:sz w:val="28"/>
          <w:szCs w:val="28"/>
        </w:rPr>
        <w:t>» рассматривает основные модели корпоративного налогообложения. Назначение этих моделей</w:t>
      </w:r>
      <w:r w:rsidR="00511A8A" w:rsidRPr="005C2BA8">
        <w:rPr>
          <w:rFonts w:ascii="Times New Roman" w:hAnsi="Times New Roman" w:cs="Times New Roman"/>
          <w:sz w:val="28"/>
          <w:szCs w:val="28"/>
        </w:rPr>
        <w:t xml:space="preserve"> заключается в:</w:t>
      </w:r>
    </w:p>
    <w:p w14:paraId="75EEE305" w14:textId="4747319C" w:rsidR="00511A8A" w:rsidRPr="005C2BA8" w:rsidRDefault="00511A8A" w:rsidP="005C2BA8">
      <w:pPr>
        <w:pStyle w:val="a6"/>
        <w:numPr>
          <w:ilvl w:val="0"/>
          <w:numId w:val="7"/>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Оценке налогового бремени (включая затраты на соблюдение требований) отдельных фирм;</w:t>
      </w:r>
    </w:p>
    <w:p w14:paraId="68883D16" w14:textId="6CEFA6C6" w:rsidR="00511A8A" w:rsidRPr="005C2BA8" w:rsidRDefault="00511A8A" w:rsidP="005C2BA8">
      <w:pPr>
        <w:pStyle w:val="a6"/>
        <w:numPr>
          <w:ilvl w:val="0"/>
          <w:numId w:val="7"/>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Оценке налоговых поступлений в экономику;</w:t>
      </w:r>
    </w:p>
    <w:p w14:paraId="4D9C6203" w14:textId="7953D3DF" w:rsidR="00511A8A" w:rsidRPr="005C2BA8" w:rsidRDefault="00511A8A" w:rsidP="005C2BA8">
      <w:pPr>
        <w:pStyle w:val="a6"/>
        <w:numPr>
          <w:ilvl w:val="0"/>
          <w:numId w:val="7"/>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 xml:space="preserve">Прогнозирования доходов от конкретного налога и / или анализ влияния налоговой политики на доходы; </w:t>
      </w:r>
    </w:p>
    <w:p w14:paraId="113A9699" w14:textId="1ACC14F9" w:rsidR="00511A8A" w:rsidRPr="005C2BA8" w:rsidRDefault="00511A8A" w:rsidP="005C2BA8">
      <w:pPr>
        <w:pStyle w:val="a6"/>
        <w:numPr>
          <w:ilvl w:val="0"/>
          <w:numId w:val="7"/>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Определение влияния налоговой политики на инвестиционные решения, корпоративную финансовую политику и поведение фирм в области трансфертного ценообразования.</w:t>
      </w:r>
      <w:r w:rsidRPr="005C2BA8">
        <w:rPr>
          <w:rStyle w:val="a5"/>
          <w:rFonts w:ascii="Times New Roman" w:hAnsi="Times New Roman" w:cs="Times New Roman"/>
          <w:sz w:val="28"/>
          <w:szCs w:val="28"/>
        </w:rPr>
        <w:footnoteReference w:id="44"/>
      </w:r>
    </w:p>
    <w:p w14:paraId="224D5F2A" w14:textId="126D34DC" w:rsidR="00511A8A" w:rsidRPr="005C2BA8" w:rsidRDefault="00511A8A"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На наш взгляд, при рассмотрении корпоративного налога как драйвера инвестиций в Ирландской Республике, имеет особую важность именно четвертый пункт. При этом, налоговая политика тесно связана с социальной ролью государства, так </w:t>
      </w:r>
      <w:r w:rsidR="00ED438C" w:rsidRPr="005C2BA8">
        <w:rPr>
          <w:rFonts w:ascii="Times New Roman" w:hAnsi="Times New Roman" w:cs="Times New Roman"/>
          <w:sz w:val="28"/>
          <w:szCs w:val="28"/>
        </w:rPr>
        <w:t xml:space="preserve">как </w:t>
      </w:r>
      <w:r w:rsidRPr="005C2BA8">
        <w:rPr>
          <w:rFonts w:ascii="Times New Roman" w:hAnsi="Times New Roman" w:cs="Times New Roman"/>
          <w:sz w:val="28"/>
          <w:szCs w:val="28"/>
        </w:rPr>
        <w:t xml:space="preserve">она является ее ключевым источником финансирования. </w:t>
      </w:r>
      <w:r w:rsidR="005B6E5F" w:rsidRPr="005C2BA8">
        <w:rPr>
          <w:rFonts w:ascii="Times New Roman" w:hAnsi="Times New Roman" w:cs="Times New Roman"/>
          <w:sz w:val="28"/>
          <w:szCs w:val="28"/>
        </w:rPr>
        <w:t>Саид выделяет десять различных моделей позволяющих анализировать сущность корпоративного налога. Он сразу же уточняет, что разные модели могут использоваться в разных сферах</w:t>
      </w:r>
      <w:r w:rsidR="007125DA" w:rsidRPr="005C2BA8">
        <w:rPr>
          <w:rFonts w:ascii="Times New Roman" w:hAnsi="Times New Roman" w:cs="Times New Roman"/>
          <w:sz w:val="28"/>
          <w:szCs w:val="28"/>
        </w:rPr>
        <w:t xml:space="preserve">. Например, аудиторский </w:t>
      </w:r>
      <w:r w:rsidR="007125DA" w:rsidRPr="005C2BA8">
        <w:rPr>
          <w:rFonts w:ascii="Times New Roman" w:hAnsi="Times New Roman" w:cs="Times New Roman"/>
          <w:sz w:val="28"/>
          <w:szCs w:val="28"/>
        </w:rPr>
        <w:lastRenderedPageBreak/>
        <w:t>подход (</w:t>
      </w:r>
      <w:r w:rsidR="007125DA" w:rsidRPr="005C2BA8">
        <w:rPr>
          <w:rFonts w:ascii="Times New Roman" w:hAnsi="Times New Roman" w:cs="Times New Roman"/>
          <w:sz w:val="28"/>
          <w:szCs w:val="28"/>
          <w:lang w:val="en-IE"/>
        </w:rPr>
        <w:t>Audit</w:t>
      </w:r>
      <w:r w:rsidR="007125DA" w:rsidRPr="005C2BA8">
        <w:rPr>
          <w:rFonts w:ascii="Times New Roman" w:hAnsi="Times New Roman" w:cs="Times New Roman"/>
          <w:sz w:val="28"/>
          <w:szCs w:val="28"/>
        </w:rPr>
        <w:t xml:space="preserve"> </w:t>
      </w:r>
      <w:r w:rsidR="007125DA" w:rsidRPr="005C2BA8">
        <w:rPr>
          <w:rFonts w:ascii="Times New Roman" w:hAnsi="Times New Roman" w:cs="Times New Roman"/>
          <w:sz w:val="28"/>
          <w:szCs w:val="28"/>
          <w:lang w:val="en-IE"/>
        </w:rPr>
        <w:t>approach</w:t>
      </w:r>
      <w:r w:rsidR="007125DA" w:rsidRPr="005C2BA8">
        <w:rPr>
          <w:rFonts w:ascii="Times New Roman" w:hAnsi="Times New Roman" w:cs="Times New Roman"/>
          <w:sz w:val="28"/>
          <w:szCs w:val="28"/>
        </w:rPr>
        <w:t>) и модели денежных потоков (</w:t>
      </w:r>
      <w:r w:rsidR="007125DA" w:rsidRPr="005C2BA8">
        <w:rPr>
          <w:rFonts w:ascii="Times New Roman" w:hAnsi="Times New Roman" w:cs="Times New Roman"/>
          <w:sz w:val="28"/>
          <w:szCs w:val="28"/>
          <w:lang w:val="en-IE"/>
        </w:rPr>
        <w:t>Cash</w:t>
      </w:r>
      <w:r w:rsidR="007125DA" w:rsidRPr="005C2BA8">
        <w:rPr>
          <w:rFonts w:ascii="Times New Roman" w:hAnsi="Times New Roman" w:cs="Times New Roman"/>
          <w:sz w:val="28"/>
          <w:szCs w:val="28"/>
        </w:rPr>
        <w:t xml:space="preserve"> </w:t>
      </w:r>
      <w:r w:rsidR="007125DA" w:rsidRPr="005C2BA8">
        <w:rPr>
          <w:rFonts w:ascii="Times New Roman" w:hAnsi="Times New Roman" w:cs="Times New Roman"/>
          <w:sz w:val="28"/>
          <w:szCs w:val="28"/>
          <w:lang w:val="en-IE"/>
        </w:rPr>
        <w:t>flow</w:t>
      </w:r>
      <w:r w:rsidR="007125DA" w:rsidRPr="005C2BA8">
        <w:rPr>
          <w:rFonts w:ascii="Times New Roman" w:hAnsi="Times New Roman" w:cs="Times New Roman"/>
          <w:sz w:val="28"/>
          <w:szCs w:val="28"/>
        </w:rPr>
        <w:t xml:space="preserve"> </w:t>
      </w:r>
      <w:r w:rsidR="007125DA" w:rsidRPr="005C2BA8">
        <w:rPr>
          <w:rFonts w:ascii="Times New Roman" w:hAnsi="Times New Roman" w:cs="Times New Roman"/>
          <w:sz w:val="28"/>
          <w:szCs w:val="28"/>
          <w:lang w:val="en-IE"/>
        </w:rPr>
        <w:t>models</w:t>
      </w:r>
      <w:r w:rsidR="007125DA" w:rsidRPr="005C2BA8">
        <w:rPr>
          <w:rFonts w:ascii="Times New Roman" w:hAnsi="Times New Roman" w:cs="Times New Roman"/>
          <w:sz w:val="28"/>
          <w:szCs w:val="28"/>
        </w:rPr>
        <w:t>)</w:t>
      </w:r>
      <w:r w:rsidR="00760207" w:rsidRPr="005C2BA8">
        <w:rPr>
          <w:rFonts w:ascii="Times New Roman" w:hAnsi="Times New Roman" w:cs="Times New Roman"/>
          <w:sz w:val="28"/>
          <w:szCs w:val="28"/>
        </w:rPr>
        <w:t xml:space="preserve"> применяются государственными органами и налоговыми службами для прогнозирования, а модель экстраполяции налоговых поступлений (</w:t>
      </w:r>
      <w:r w:rsidR="00760207" w:rsidRPr="005C2BA8">
        <w:rPr>
          <w:rFonts w:ascii="Times New Roman" w:hAnsi="Times New Roman" w:cs="Times New Roman"/>
          <w:sz w:val="28"/>
          <w:szCs w:val="28"/>
          <w:lang w:val="en-IE"/>
        </w:rPr>
        <w:t>Extrapolation</w:t>
      </w:r>
      <w:r w:rsidR="00760207" w:rsidRPr="005C2BA8">
        <w:rPr>
          <w:rFonts w:ascii="Times New Roman" w:hAnsi="Times New Roman" w:cs="Times New Roman"/>
          <w:sz w:val="28"/>
          <w:szCs w:val="28"/>
        </w:rPr>
        <w:t xml:space="preserve"> </w:t>
      </w:r>
      <w:r w:rsidR="00760207" w:rsidRPr="005C2BA8">
        <w:rPr>
          <w:rFonts w:ascii="Times New Roman" w:hAnsi="Times New Roman" w:cs="Times New Roman"/>
          <w:sz w:val="28"/>
          <w:szCs w:val="28"/>
          <w:lang w:val="en-IE"/>
        </w:rPr>
        <w:t>of</w:t>
      </w:r>
      <w:r w:rsidR="00760207" w:rsidRPr="005C2BA8">
        <w:rPr>
          <w:rFonts w:ascii="Times New Roman" w:hAnsi="Times New Roman" w:cs="Times New Roman"/>
          <w:sz w:val="28"/>
          <w:szCs w:val="28"/>
        </w:rPr>
        <w:t xml:space="preserve"> </w:t>
      </w:r>
      <w:r w:rsidR="00760207" w:rsidRPr="005C2BA8">
        <w:rPr>
          <w:rFonts w:ascii="Times New Roman" w:hAnsi="Times New Roman" w:cs="Times New Roman"/>
          <w:sz w:val="28"/>
          <w:szCs w:val="28"/>
          <w:lang w:val="en-IE"/>
        </w:rPr>
        <w:t>tax</w:t>
      </w:r>
      <w:r w:rsidR="00760207" w:rsidRPr="005C2BA8">
        <w:rPr>
          <w:rFonts w:ascii="Times New Roman" w:hAnsi="Times New Roman" w:cs="Times New Roman"/>
          <w:sz w:val="28"/>
          <w:szCs w:val="28"/>
        </w:rPr>
        <w:t xml:space="preserve"> </w:t>
      </w:r>
      <w:r w:rsidR="00760207" w:rsidRPr="005C2BA8">
        <w:rPr>
          <w:rFonts w:ascii="Times New Roman" w:hAnsi="Times New Roman" w:cs="Times New Roman"/>
          <w:sz w:val="28"/>
          <w:szCs w:val="28"/>
          <w:lang w:val="en-IE"/>
        </w:rPr>
        <w:t>revenue</w:t>
      </w:r>
      <w:r w:rsidR="00760207" w:rsidRPr="005C2BA8">
        <w:rPr>
          <w:rFonts w:ascii="Times New Roman" w:hAnsi="Times New Roman" w:cs="Times New Roman"/>
          <w:sz w:val="28"/>
          <w:szCs w:val="28"/>
        </w:rPr>
        <w:t xml:space="preserve">) </w:t>
      </w:r>
      <w:r w:rsidR="00A8597C" w:rsidRPr="005C2BA8">
        <w:rPr>
          <w:rFonts w:ascii="Times New Roman" w:hAnsi="Times New Roman" w:cs="Times New Roman"/>
          <w:sz w:val="28"/>
          <w:szCs w:val="28"/>
        </w:rPr>
        <w:t>представляется</w:t>
      </w:r>
      <w:r w:rsidR="00760207" w:rsidRPr="005C2BA8">
        <w:rPr>
          <w:rFonts w:ascii="Times New Roman" w:hAnsi="Times New Roman" w:cs="Times New Roman"/>
          <w:sz w:val="28"/>
          <w:szCs w:val="28"/>
        </w:rPr>
        <w:t xml:space="preserve"> </w:t>
      </w:r>
      <w:r w:rsidR="00A8597C" w:rsidRPr="005C2BA8">
        <w:rPr>
          <w:rFonts w:ascii="Times New Roman" w:hAnsi="Times New Roman" w:cs="Times New Roman"/>
          <w:sz w:val="28"/>
          <w:szCs w:val="28"/>
        </w:rPr>
        <w:t>наиболее эффективной для оценки формирующихся трендов в руках местных правительств на региональном уровне.</w:t>
      </w:r>
      <w:r w:rsidR="00E74674" w:rsidRPr="005C2BA8">
        <w:rPr>
          <w:rStyle w:val="a5"/>
          <w:rFonts w:ascii="Times New Roman" w:hAnsi="Times New Roman" w:cs="Times New Roman"/>
          <w:sz w:val="28"/>
          <w:szCs w:val="28"/>
        </w:rPr>
        <w:footnoteReference w:id="45"/>
      </w:r>
      <w:r w:rsidR="00A8597C" w:rsidRPr="005C2BA8">
        <w:rPr>
          <w:rFonts w:ascii="Times New Roman" w:hAnsi="Times New Roman" w:cs="Times New Roman"/>
          <w:sz w:val="28"/>
          <w:szCs w:val="28"/>
        </w:rPr>
        <w:t xml:space="preserve"> </w:t>
      </w:r>
    </w:p>
    <w:p w14:paraId="72DFB3BC" w14:textId="5C6A0F31" w:rsidR="00A8597C" w:rsidRPr="005C2BA8" w:rsidRDefault="00DA1523"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 случае с анализом налоговой системы Ирландской Республики, н</w:t>
      </w:r>
      <w:r w:rsidR="00A8597C" w:rsidRPr="005C2BA8">
        <w:rPr>
          <w:rFonts w:ascii="Times New Roman" w:hAnsi="Times New Roman" w:cs="Times New Roman"/>
          <w:sz w:val="28"/>
          <w:szCs w:val="28"/>
        </w:rPr>
        <w:t xml:space="preserve">ам </w:t>
      </w:r>
      <w:r w:rsidR="00E74674" w:rsidRPr="005C2BA8">
        <w:rPr>
          <w:rFonts w:ascii="Times New Roman" w:hAnsi="Times New Roman" w:cs="Times New Roman"/>
          <w:sz w:val="28"/>
          <w:szCs w:val="28"/>
        </w:rPr>
        <w:t>следует</w:t>
      </w:r>
      <w:r w:rsidR="00A8597C" w:rsidRPr="005C2BA8">
        <w:rPr>
          <w:rFonts w:ascii="Times New Roman" w:hAnsi="Times New Roman" w:cs="Times New Roman"/>
          <w:sz w:val="28"/>
          <w:szCs w:val="28"/>
        </w:rPr>
        <w:t xml:space="preserve"> рассмотреть макроэкономическую модель</w:t>
      </w:r>
      <w:r w:rsidR="00E74674" w:rsidRPr="005C2BA8">
        <w:rPr>
          <w:rFonts w:ascii="Times New Roman" w:hAnsi="Times New Roman" w:cs="Times New Roman"/>
          <w:sz w:val="28"/>
          <w:szCs w:val="28"/>
        </w:rPr>
        <w:t xml:space="preserve"> (</w:t>
      </w:r>
      <w:r w:rsidR="00E74674" w:rsidRPr="005C2BA8">
        <w:rPr>
          <w:rFonts w:ascii="Times New Roman" w:hAnsi="Times New Roman" w:cs="Times New Roman"/>
          <w:sz w:val="28"/>
          <w:szCs w:val="28"/>
          <w:lang w:val="en-US"/>
        </w:rPr>
        <w:t>macroeconomic</w:t>
      </w:r>
      <w:r w:rsidR="00E74674" w:rsidRPr="005C2BA8">
        <w:rPr>
          <w:rFonts w:ascii="Times New Roman" w:hAnsi="Times New Roman" w:cs="Times New Roman"/>
          <w:sz w:val="28"/>
          <w:szCs w:val="28"/>
        </w:rPr>
        <w:t xml:space="preserve"> (</w:t>
      </w:r>
      <w:r w:rsidR="00E74674" w:rsidRPr="005C2BA8">
        <w:rPr>
          <w:rFonts w:ascii="Times New Roman" w:hAnsi="Times New Roman" w:cs="Times New Roman"/>
          <w:sz w:val="28"/>
          <w:szCs w:val="28"/>
          <w:lang w:val="en-US"/>
        </w:rPr>
        <w:t>regression</w:t>
      </w:r>
      <w:r w:rsidR="00E74674" w:rsidRPr="005C2BA8">
        <w:rPr>
          <w:rFonts w:ascii="Times New Roman" w:hAnsi="Times New Roman" w:cs="Times New Roman"/>
          <w:sz w:val="28"/>
          <w:szCs w:val="28"/>
        </w:rPr>
        <w:t xml:space="preserve">) </w:t>
      </w:r>
      <w:r w:rsidR="00E74674" w:rsidRPr="005C2BA8">
        <w:rPr>
          <w:rFonts w:ascii="Times New Roman" w:hAnsi="Times New Roman" w:cs="Times New Roman"/>
          <w:sz w:val="28"/>
          <w:szCs w:val="28"/>
          <w:lang w:val="en-IE"/>
        </w:rPr>
        <w:t>model</w:t>
      </w:r>
      <w:r w:rsidR="00E74674" w:rsidRPr="005C2BA8">
        <w:rPr>
          <w:rFonts w:ascii="Times New Roman" w:hAnsi="Times New Roman" w:cs="Times New Roman"/>
          <w:sz w:val="28"/>
          <w:szCs w:val="28"/>
        </w:rPr>
        <w:t>)</w:t>
      </w:r>
      <w:r w:rsidR="00A8597C" w:rsidRPr="005C2BA8">
        <w:rPr>
          <w:rFonts w:ascii="Times New Roman" w:hAnsi="Times New Roman" w:cs="Times New Roman"/>
          <w:sz w:val="28"/>
          <w:szCs w:val="28"/>
        </w:rPr>
        <w:t xml:space="preserve"> и</w:t>
      </w:r>
      <w:r w:rsidR="00F00934" w:rsidRPr="005C2BA8">
        <w:rPr>
          <w:rFonts w:ascii="Times New Roman" w:hAnsi="Times New Roman" w:cs="Times New Roman"/>
          <w:sz w:val="28"/>
          <w:szCs w:val="28"/>
        </w:rPr>
        <w:t xml:space="preserve"> две</w:t>
      </w:r>
      <w:r w:rsidR="00A8597C" w:rsidRPr="005C2BA8">
        <w:rPr>
          <w:rFonts w:ascii="Times New Roman" w:hAnsi="Times New Roman" w:cs="Times New Roman"/>
          <w:sz w:val="28"/>
          <w:szCs w:val="28"/>
        </w:rPr>
        <w:t xml:space="preserve"> модел</w:t>
      </w:r>
      <w:r w:rsidR="00F00934" w:rsidRPr="005C2BA8">
        <w:rPr>
          <w:rFonts w:ascii="Times New Roman" w:hAnsi="Times New Roman" w:cs="Times New Roman"/>
          <w:sz w:val="28"/>
          <w:szCs w:val="28"/>
        </w:rPr>
        <w:t>и</w:t>
      </w:r>
      <w:r w:rsidR="00E74674" w:rsidRPr="005C2BA8">
        <w:rPr>
          <w:rFonts w:ascii="Times New Roman" w:hAnsi="Times New Roman" w:cs="Times New Roman"/>
          <w:sz w:val="28"/>
          <w:szCs w:val="28"/>
        </w:rPr>
        <w:t xml:space="preserve"> эффективной (реальной) ставки налогообложения (</w:t>
      </w:r>
      <w:r w:rsidR="00E74674" w:rsidRPr="005C2BA8">
        <w:rPr>
          <w:rFonts w:ascii="Times New Roman" w:hAnsi="Times New Roman" w:cs="Times New Roman"/>
          <w:sz w:val="28"/>
          <w:szCs w:val="28"/>
          <w:lang w:val="en-US"/>
        </w:rPr>
        <w:t>effective</w:t>
      </w:r>
      <w:r w:rsidR="00E74674" w:rsidRPr="005C2BA8">
        <w:rPr>
          <w:rFonts w:ascii="Times New Roman" w:hAnsi="Times New Roman" w:cs="Times New Roman"/>
          <w:sz w:val="28"/>
          <w:szCs w:val="28"/>
        </w:rPr>
        <w:t xml:space="preserve"> </w:t>
      </w:r>
      <w:r w:rsidR="00E74674" w:rsidRPr="005C2BA8">
        <w:rPr>
          <w:rFonts w:ascii="Times New Roman" w:hAnsi="Times New Roman" w:cs="Times New Roman"/>
          <w:sz w:val="28"/>
          <w:szCs w:val="28"/>
          <w:lang w:val="en-US"/>
        </w:rPr>
        <w:t>tax</w:t>
      </w:r>
      <w:r w:rsidR="00E74674" w:rsidRPr="005C2BA8">
        <w:rPr>
          <w:rFonts w:ascii="Times New Roman" w:hAnsi="Times New Roman" w:cs="Times New Roman"/>
          <w:sz w:val="28"/>
          <w:szCs w:val="28"/>
        </w:rPr>
        <w:t xml:space="preserve"> </w:t>
      </w:r>
      <w:r w:rsidR="00E74674" w:rsidRPr="005C2BA8">
        <w:rPr>
          <w:rFonts w:ascii="Times New Roman" w:hAnsi="Times New Roman" w:cs="Times New Roman"/>
          <w:sz w:val="28"/>
          <w:szCs w:val="28"/>
          <w:lang w:val="en-US"/>
        </w:rPr>
        <w:t>rates</w:t>
      </w:r>
      <w:r w:rsidR="00E74674" w:rsidRPr="005C2BA8">
        <w:rPr>
          <w:rFonts w:ascii="Times New Roman" w:hAnsi="Times New Roman" w:cs="Times New Roman"/>
          <w:sz w:val="28"/>
          <w:szCs w:val="28"/>
        </w:rPr>
        <w:t xml:space="preserve"> (</w:t>
      </w:r>
      <w:r w:rsidR="00E74674" w:rsidRPr="005C2BA8">
        <w:rPr>
          <w:rFonts w:ascii="Times New Roman" w:hAnsi="Times New Roman" w:cs="Times New Roman"/>
          <w:sz w:val="28"/>
          <w:szCs w:val="28"/>
          <w:lang w:val="en-US"/>
        </w:rPr>
        <w:t>ETRs</w:t>
      </w:r>
      <w:r w:rsidR="00E74674" w:rsidRPr="005C2BA8">
        <w:rPr>
          <w:rFonts w:ascii="Times New Roman" w:hAnsi="Times New Roman" w:cs="Times New Roman"/>
          <w:sz w:val="28"/>
          <w:szCs w:val="28"/>
        </w:rPr>
        <w:t xml:space="preserve">). </w:t>
      </w:r>
    </w:p>
    <w:p w14:paraId="2A5DD572" w14:textId="245D1B7A" w:rsidR="00E74674" w:rsidRPr="005C2BA8" w:rsidRDefault="00D92431"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Макроэкономическая модель направлена на прогнозирование налоговой базы с учетом влияния, в первую очередь, макроэкономических факторов. Этот общий подход охватывает связь государственной прибыли от налогов и самых разных макроэкономических показателей. Его основное достоинство – это учитывание глобальных экономических прогнозов при составлении локальных прогнозов внутри страны. Этот подход, в частности, используется </w:t>
      </w:r>
      <w:r w:rsidR="00115AB6" w:rsidRPr="005C2BA8">
        <w:rPr>
          <w:rFonts w:ascii="Times New Roman" w:hAnsi="Times New Roman" w:cs="Times New Roman"/>
          <w:sz w:val="28"/>
          <w:szCs w:val="28"/>
        </w:rPr>
        <w:t>налоговыми службами Ирландии, а также ирландским министерством финансов. В докладе методической комиссии министерства  от 2019 года указывается многолетний положительный опыт использования макроэкономической модели в прогнозировании доходов бюджета от налогов. В особенности это важно при рассмотрении все растущей доли корпоративного налога в структуре налоговой базы Ирландии, так как изменения этой статьи сильно зависят от общемировой ситуации, определяющей политику инвесторов в стране.</w:t>
      </w:r>
      <w:r w:rsidR="00115AB6" w:rsidRPr="005C2BA8">
        <w:rPr>
          <w:rStyle w:val="a5"/>
          <w:rFonts w:ascii="Times New Roman" w:hAnsi="Times New Roman" w:cs="Times New Roman"/>
          <w:sz w:val="28"/>
          <w:szCs w:val="28"/>
        </w:rPr>
        <w:footnoteReference w:id="46"/>
      </w:r>
    </w:p>
    <w:p w14:paraId="22F3DEBB" w14:textId="6378D874" w:rsidR="00426A48" w:rsidRPr="005C2BA8" w:rsidRDefault="008B10F4"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Ретроспективная модель </w:t>
      </w:r>
      <w:r w:rsidR="00426A48" w:rsidRPr="005C2BA8">
        <w:rPr>
          <w:rFonts w:ascii="Times New Roman" w:hAnsi="Times New Roman" w:cs="Times New Roman"/>
          <w:sz w:val="28"/>
          <w:szCs w:val="28"/>
        </w:rPr>
        <w:t>реальной ставки налогообложения</w:t>
      </w:r>
      <w:r w:rsidR="004B68BD" w:rsidRPr="005C2BA8">
        <w:rPr>
          <w:rFonts w:ascii="Times New Roman" w:hAnsi="Times New Roman" w:cs="Times New Roman"/>
          <w:sz w:val="28"/>
          <w:szCs w:val="28"/>
        </w:rPr>
        <w:t xml:space="preserve"> (</w:t>
      </w:r>
      <w:r w:rsidR="004B68BD" w:rsidRPr="005C2BA8">
        <w:rPr>
          <w:rFonts w:ascii="Times New Roman" w:hAnsi="Times New Roman" w:cs="Times New Roman"/>
          <w:sz w:val="28"/>
          <w:szCs w:val="28"/>
          <w:lang w:val="en-US"/>
        </w:rPr>
        <w:t>backward</w:t>
      </w:r>
      <w:r w:rsidR="004B68BD" w:rsidRPr="005C2BA8">
        <w:rPr>
          <w:rFonts w:ascii="Times New Roman" w:hAnsi="Times New Roman" w:cs="Times New Roman"/>
          <w:sz w:val="28"/>
          <w:szCs w:val="28"/>
        </w:rPr>
        <w:t>-</w:t>
      </w:r>
      <w:r w:rsidR="004B68BD" w:rsidRPr="005C2BA8">
        <w:rPr>
          <w:rFonts w:ascii="Times New Roman" w:hAnsi="Times New Roman" w:cs="Times New Roman"/>
          <w:sz w:val="28"/>
          <w:szCs w:val="28"/>
          <w:lang w:val="en-US"/>
        </w:rPr>
        <w:t>Looking</w:t>
      </w:r>
      <w:r w:rsidR="004B68BD" w:rsidRPr="005C2BA8">
        <w:rPr>
          <w:rFonts w:ascii="Times New Roman" w:hAnsi="Times New Roman" w:cs="Times New Roman"/>
          <w:sz w:val="28"/>
          <w:szCs w:val="28"/>
        </w:rPr>
        <w:t xml:space="preserve"> </w:t>
      </w:r>
      <w:r w:rsidR="004B68BD" w:rsidRPr="005C2BA8">
        <w:rPr>
          <w:rFonts w:ascii="Times New Roman" w:hAnsi="Times New Roman" w:cs="Times New Roman"/>
          <w:sz w:val="28"/>
          <w:szCs w:val="28"/>
          <w:lang w:val="en-US"/>
        </w:rPr>
        <w:t>approaches</w:t>
      </w:r>
      <w:r w:rsidR="004B68BD" w:rsidRPr="005C2BA8">
        <w:rPr>
          <w:rFonts w:ascii="Times New Roman" w:hAnsi="Times New Roman" w:cs="Times New Roman"/>
          <w:sz w:val="28"/>
          <w:szCs w:val="28"/>
        </w:rPr>
        <w:t xml:space="preserve">) </w:t>
      </w:r>
      <w:r w:rsidR="00426A48" w:rsidRPr="005C2BA8">
        <w:rPr>
          <w:rFonts w:ascii="Times New Roman" w:hAnsi="Times New Roman" w:cs="Times New Roman"/>
          <w:sz w:val="28"/>
          <w:szCs w:val="28"/>
        </w:rPr>
        <w:t xml:space="preserve"> </w:t>
      </w:r>
      <w:r w:rsidRPr="005C2BA8">
        <w:rPr>
          <w:rFonts w:ascii="Times New Roman" w:hAnsi="Times New Roman" w:cs="Times New Roman"/>
          <w:sz w:val="28"/>
          <w:szCs w:val="28"/>
        </w:rPr>
        <w:t xml:space="preserve">основывается на анализе данных предоставленных </w:t>
      </w:r>
      <w:r w:rsidRPr="005C2BA8">
        <w:rPr>
          <w:rFonts w:ascii="Times New Roman" w:hAnsi="Times New Roman" w:cs="Times New Roman"/>
          <w:sz w:val="28"/>
          <w:szCs w:val="28"/>
        </w:rPr>
        <w:lastRenderedPageBreak/>
        <w:t>фирмами и агентствами за предыдущие годы. В первую очередь, эти данные позволяют подсчитать, насколько реальная ставка корпоративного налога отличается от номинальной.</w:t>
      </w:r>
      <w:r w:rsidR="004B68BD" w:rsidRPr="005C2BA8">
        <w:rPr>
          <w:rFonts w:ascii="Times New Roman" w:hAnsi="Times New Roman" w:cs="Times New Roman"/>
          <w:sz w:val="28"/>
          <w:szCs w:val="28"/>
        </w:rPr>
        <w:t xml:space="preserve"> А. Саид добавляет, что при использовании этой модели</w:t>
      </w:r>
      <w:r w:rsidRPr="005C2BA8">
        <w:rPr>
          <w:rFonts w:ascii="Times New Roman" w:hAnsi="Times New Roman" w:cs="Times New Roman"/>
          <w:sz w:val="28"/>
          <w:szCs w:val="28"/>
        </w:rPr>
        <w:t xml:space="preserve"> </w:t>
      </w:r>
      <w:r w:rsidR="004B68BD" w:rsidRPr="005C2BA8">
        <w:rPr>
          <w:rFonts w:ascii="Times New Roman" w:hAnsi="Times New Roman" w:cs="Times New Roman"/>
          <w:sz w:val="28"/>
          <w:szCs w:val="28"/>
        </w:rPr>
        <w:t>необходимо учитывать, что из-за своей обобщенности, экономические результаты, агрегированные государственными службами, могут привести к неверным выводам о значимости корпоративного налога.</w:t>
      </w:r>
    </w:p>
    <w:p w14:paraId="66CA3BAF" w14:textId="0A88369B" w:rsidR="00181F5D" w:rsidRPr="005C2BA8" w:rsidRDefault="004B68B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Перспективная модель реальной ставки налогообложения (</w:t>
      </w:r>
      <w:r w:rsidRPr="005C2BA8">
        <w:rPr>
          <w:rFonts w:ascii="Times New Roman" w:hAnsi="Times New Roman" w:cs="Times New Roman"/>
          <w:sz w:val="28"/>
          <w:szCs w:val="28"/>
          <w:lang w:val="en-US"/>
        </w:rPr>
        <w:t>froward</w:t>
      </w:r>
      <w:r w:rsidRPr="005C2BA8">
        <w:rPr>
          <w:rFonts w:ascii="Times New Roman" w:hAnsi="Times New Roman" w:cs="Times New Roman"/>
          <w:sz w:val="28"/>
          <w:szCs w:val="28"/>
        </w:rPr>
        <w:t>-</w:t>
      </w:r>
      <w:r w:rsidRPr="005C2BA8">
        <w:rPr>
          <w:rFonts w:ascii="Times New Roman" w:hAnsi="Times New Roman" w:cs="Times New Roman"/>
          <w:sz w:val="28"/>
          <w:szCs w:val="28"/>
          <w:lang w:val="en-US"/>
        </w:rPr>
        <w:t>looking</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approach</w:t>
      </w:r>
      <w:r w:rsidRPr="005C2BA8">
        <w:rPr>
          <w:rFonts w:ascii="Times New Roman" w:hAnsi="Times New Roman" w:cs="Times New Roman"/>
          <w:sz w:val="28"/>
          <w:szCs w:val="28"/>
        </w:rPr>
        <w:t xml:space="preserve">) используется для </w:t>
      </w:r>
      <w:r w:rsidR="00181F5D" w:rsidRPr="005C2BA8">
        <w:rPr>
          <w:rFonts w:ascii="Times New Roman" w:hAnsi="Times New Roman" w:cs="Times New Roman"/>
          <w:sz w:val="28"/>
          <w:szCs w:val="28"/>
        </w:rPr>
        <w:t>выявления наиболее походящей цели для инвестиций. Эта модель может быть использована компаниями или инвесторами, старающимися определить наиболее комфортное, с точки зрения ставки корпоративного налога, место для размещения капитала, производства, инвестиций. Аналитики же используют ее для прогнозирования уровня потенциальных инвестиций и гипотетического поведения инвесторов в будущем. Этот подход наиболее применим при сравнении разных налоговых систем в разных странах, так как он позволяет сравнить поведение инвесторов в зависимости от реальной ставки налогообложения.</w:t>
      </w:r>
      <w:r w:rsidR="00181F5D" w:rsidRPr="005C2BA8">
        <w:rPr>
          <w:rStyle w:val="a5"/>
          <w:rFonts w:ascii="Times New Roman" w:hAnsi="Times New Roman" w:cs="Times New Roman"/>
          <w:sz w:val="28"/>
          <w:szCs w:val="28"/>
        </w:rPr>
        <w:footnoteReference w:id="47"/>
      </w:r>
      <w:r w:rsidR="008B0592" w:rsidRPr="005C2BA8">
        <w:rPr>
          <w:rFonts w:ascii="Times New Roman" w:hAnsi="Times New Roman" w:cs="Times New Roman"/>
          <w:sz w:val="28"/>
          <w:szCs w:val="28"/>
        </w:rPr>
        <w:t xml:space="preserve"> </w:t>
      </w:r>
      <w:r w:rsidR="00181F5D" w:rsidRPr="005C2BA8">
        <w:rPr>
          <w:rFonts w:ascii="Times New Roman" w:hAnsi="Times New Roman" w:cs="Times New Roman"/>
          <w:sz w:val="28"/>
          <w:szCs w:val="28"/>
        </w:rPr>
        <w:t>Для наиболее точного результата следует использовать комбинацию представленных выше подходов.</w:t>
      </w:r>
    </w:p>
    <w:p w14:paraId="358B10B2" w14:textId="5F19B869" w:rsidR="009A21B1" w:rsidRPr="005C2BA8" w:rsidRDefault="008B0592"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При рассмотрении и сравнении ставок корпоративного налога и его роли  в разных странах следует учесть динамику изменения его роли во всем мире и его реальные значения, наблюдаемые в различных странах. </w:t>
      </w:r>
      <w:r w:rsidR="00EE1A92" w:rsidRPr="005C2BA8">
        <w:rPr>
          <w:rFonts w:ascii="Times New Roman" w:hAnsi="Times New Roman" w:cs="Times New Roman"/>
          <w:sz w:val="28"/>
          <w:szCs w:val="28"/>
        </w:rPr>
        <w:t>Как указано в докладе Организации Экономического Сотрудничества и Развития</w:t>
      </w:r>
      <w:r w:rsidR="004B3042" w:rsidRPr="005C2BA8">
        <w:rPr>
          <w:rFonts w:ascii="Times New Roman" w:hAnsi="Times New Roman" w:cs="Times New Roman"/>
          <w:sz w:val="28"/>
          <w:szCs w:val="28"/>
        </w:rPr>
        <w:t xml:space="preserve"> за последние 20 лет роль корпоративного налога в</w:t>
      </w:r>
      <w:r w:rsidR="00250C8B" w:rsidRPr="005C2BA8">
        <w:rPr>
          <w:rFonts w:ascii="Times New Roman" w:hAnsi="Times New Roman" w:cs="Times New Roman"/>
          <w:sz w:val="28"/>
          <w:szCs w:val="28"/>
        </w:rPr>
        <w:t xml:space="preserve"> </w:t>
      </w:r>
      <w:r w:rsidR="004B3042" w:rsidRPr="005C2BA8">
        <w:rPr>
          <w:rFonts w:ascii="Times New Roman" w:hAnsi="Times New Roman" w:cs="Times New Roman"/>
          <w:sz w:val="28"/>
          <w:szCs w:val="28"/>
        </w:rPr>
        <w:t>мире продолжала расти</w:t>
      </w:r>
      <w:r w:rsidR="00250C8B" w:rsidRPr="005C2BA8">
        <w:rPr>
          <w:rFonts w:ascii="Times New Roman" w:hAnsi="Times New Roman" w:cs="Times New Roman"/>
          <w:sz w:val="28"/>
          <w:szCs w:val="28"/>
        </w:rPr>
        <w:t>,</w:t>
      </w:r>
      <w:r w:rsidR="004B3042" w:rsidRPr="005C2BA8">
        <w:rPr>
          <w:rFonts w:ascii="Times New Roman" w:hAnsi="Times New Roman" w:cs="Times New Roman"/>
          <w:sz w:val="28"/>
          <w:szCs w:val="28"/>
        </w:rPr>
        <w:t xml:space="preserve"> увеличиваясь как от общего процента ВВП, так и занимая все большую долю среди всех собранных налогов. Особо подчеркивается, что все это происходило на фоне обще</w:t>
      </w:r>
      <w:r w:rsidR="00250C8B" w:rsidRPr="005C2BA8">
        <w:rPr>
          <w:rFonts w:ascii="Times New Roman" w:hAnsi="Times New Roman" w:cs="Times New Roman"/>
          <w:sz w:val="28"/>
          <w:szCs w:val="28"/>
        </w:rPr>
        <w:t>го</w:t>
      </w:r>
      <w:r w:rsidR="004B3042" w:rsidRPr="005C2BA8">
        <w:rPr>
          <w:rFonts w:ascii="Times New Roman" w:hAnsi="Times New Roman" w:cs="Times New Roman"/>
          <w:sz w:val="28"/>
          <w:szCs w:val="28"/>
        </w:rPr>
        <w:t xml:space="preserve"> планомерно</w:t>
      </w:r>
      <w:r w:rsidR="00250C8B" w:rsidRPr="005C2BA8">
        <w:rPr>
          <w:rFonts w:ascii="Times New Roman" w:hAnsi="Times New Roman" w:cs="Times New Roman"/>
          <w:sz w:val="28"/>
          <w:szCs w:val="28"/>
        </w:rPr>
        <w:t>го</w:t>
      </w:r>
      <w:r w:rsidR="004B3042" w:rsidRPr="005C2BA8">
        <w:rPr>
          <w:rFonts w:ascii="Times New Roman" w:hAnsi="Times New Roman" w:cs="Times New Roman"/>
          <w:sz w:val="28"/>
          <w:szCs w:val="28"/>
        </w:rPr>
        <w:t xml:space="preserve"> снижении среднестатистической ставки корпоративного налога – за 20 лет она сократилась почти на треть. Что характерно</w:t>
      </w:r>
      <w:r w:rsidR="00712AE6">
        <w:rPr>
          <w:rFonts w:ascii="Times New Roman" w:hAnsi="Times New Roman" w:cs="Times New Roman"/>
          <w:sz w:val="28"/>
          <w:szCs w:val="28"/>
        </w:rPr>
        <w:t>,</w:t>
      </w:r>
      <w:r w:rsidR="004B3042" w:rsidRPr="005C2BA8">
        <w:rPr>
          <w:rFonts w:ascii="Times New Roman" w:hAnsi="Times New Roman" w:cs="Times New Roman"/>
          <w:sz w:val="28"/>
          <w:szCs w:val="28"/>
        </w:rPr>
        <w:t xml:space="preserve"> по большей части за это снижение ответственны развитые страны </w:t>
      </w:r>
      <w:r w:rsidR="004B3042" w:rsidRPr="005C2BA8">
        <w:rPr>
          <w:rFonts w:ascii="Times New Roman" w:hAnsi="Times New Roman" w:cs="Times New Roman"/>
          <w:sz w:val="28"/>
          <w:szCs w:val="28"/>
        </w:rPr>
        <w:lastRenderedPageBreak/>
        <w:t>Европы, Северной Америки и Азии, в странах Африки и Латинской Америке они оставались высокими и до сих пор составляют существенный процент (до 40%) от бюджетных доходов государств.</w:t>
      </w:r>
      <w:r w:rsidR="00346681" w:rsidRPr="005C2BA8">
        <w:rPr>
          <w:rFonts w:ascii="Times New Roman" w:hAnsi="Times New Roman" w:cs="Times New Roman"/>
          <w:sz w:val="28"/>
          <w:szCs w:val="28"/>
        </w:rPr>
        <w:t xml:space="preserve"> Ирландская ставка корпоративного налога</w:t>
      </w:r>
      <w:r w:rsidR="00712AE6">
        <w:rPr>
          <w:rFonts w:ascii="Times New Roman" w:hAnsi="Times New Roman" w:cs="Times New Roman"/>
          <w:sz w:val="28"/>
          <w:szCs w:val="28"/>
        </w:rPr>
        <w:t xml:space="preserve"> на прибыль юрлиц</w:t>
      </w:r>
      <w:r w:rsidR="00346681" w:rsidRPr="005C2BA8">
        <w:rPr>
          <w:rFonts w:ascii="Times New Roman" w:hAnsi="Times New Roman" w:cs="Times New Roman"/>
          <w:sz w:val="28"/>
          <w:szCs w:val="28"/>
        </w:rPr>
        <w:t xml:space="preserve"> (12,5%) </w:t>
      </w:r>
      <w:r w:rsidR="00712AE6">
        <w:rPr>
          <w:rFonts w:ascii="Times New Roman" w:hAnsi="Times New Roman" w:cs="Times New Roman"/>
          <w:sz w:val="28"/>
          <w:szCs w:val="28"/>
        </w:rPr>
        <w:t xml:space="preserve">сильно </w:t>
      </w:r>
      <w:r w:rsidR="00346681" w:rsidRPr="005C2BA8">
        <w:rPr>
          <w:rFonts w:ascii="Times New Roman" w:hAnsi="Times New Roman" w:cs="Times New Roman"/>
          <w:sz w:val="28"/>
          <w:szCs w:val="28"/>
        </w:rPr>
        <w:t>выделяется на фоне среднестатистической среди стран-членов ОЭСР (23,2%). Важное сравнение приводящиеся в докладе – это сравнение номинальной и реальной ставки налогообложения</w:t>
      </w:r>
      <w:r w:rsidR="002C6CA4" w:rsidRPr="005C2BA8">
        <w:rPr>
          <w:rFonts w:ascii="Times New Roman" w:hAnsi="Times New Roman" w:cs="Times New Roman"/>
          <w:sz w:val="28"/>
          <w:szCs w:val="28"/>
        </w:rPr>
        <w:t xml:space="preserve"> (</w:t>
      </w:r>
      <w:r w:rsidR="002C6CA4" w:rsidRPr="005C2BA8">
        <w:rPr>
          <w:rFonts w:ascii="Times New Roman" w:hAnsi="Times New Roman" w:cs="Times New Roman"/>
          <w:sz w:val="28"/>
          <w:szCs w:val="28"/>
          <w:lang w:val="en-US"/>
        </w:rPr>
        <w:t>effective</w:t>
      </w:r>
      <w:r w:rsidR="002C6CA4" w:rsidRPr="005C2BA8">
        <w:rPr>
          <w:rFonts w:ascii="Times New Roman" w:hAnsi="Times New Roman" w:cs="Times New Roman"/>
          <w:sz w:val="28"/>
          <w:szCs w:val="28"/>
        </w:rPr>
        <w:t xml:space="preserve"> </w:t>
      </w:r>
      <w:r w:rsidR="002C6CA4" w:rsidRPr="005C2BA8">
        <w:rPr>
          <w:rFonts w:ascii="Times New Roman" w:hAnsi="Times New Roman" w:cs="Times New Roman"/>
          <w:sz w:val="28"/>
          <w:szCs w:val="28"/>
          <w:lang w:val="en-US"/>
        </w:rPr>
        <w:t>tax</w:t>
      </w:r>
      <w:r w:rsidR="002C6CA4" w:rsidRPr="005C2BA8">
        <w:rPr>
          <w:rFonts w:ascii="Times New Roman" w:hAnsi="Times New Roman" w:cs="Times New Roman"/>
          <w:sz w:val="28"/>
          <w:szCs w:val="28"/>
        </w:rPr>
        <w:t xml:space="preserve"> </w:t>
      </w:r>
      <w:r w:rsidR="002C6CA4" w:rsidRPr="005C2BA8">
        <w:rPr>
          <w:rFonts w:ascii="Times New Roman" w:hAnsi="Times New Roman" w:cs="Times New Roman"/>
          <w:sz w:val="28"/>
          <w:szCs w:val="28"/>
          <w:lang w:val="en-US"/>
        </w:rPr>
        <w:t>rate</w:t>
      </w:r>
      <w:r w:rsidR="002C6CA4" w:rsidRPr="005C2BA8">
        <w:rPr>
          <w:rFonts w:ascii="Times New Roman" w:hAnsi="Times New Roman" w:cs="Times New Roman"/>
          <w:sz w:val="28"/>
          <w:szCs w:val="28"/>
        </w:rPr>
        <w:t>)</w:t>
      </w:r>
      <w:r w:rsidR="00346681" w:rsidRPr="005C2BA8">
        <w:rPr>
          <w:rFonts w:ascii="Times New Roman" w:hAnsi="Times New Roman" w:cs="Times New Roman"/>
          <w:sz w:val="28"/>
          <w:szCs w:val="28"/>
        </w:rPr>
        <w:t>. Причиной этому являются</w:t>
      </w:r>
      <w:r w:rsidR="002C6CA4" w:rsidRPr="005C2BA8">
        <w:rPr>
          <w:rFonts w:ascii="Times New Roman" w:hAnsi="Times New Roman" w:cs="Times New Roman"/>
          <w:sz w:val="28"/>
          <w:szCs w:val="28"/>
        </w:rPr>
        <w:t xml:space="preserve"> существующие в различных странах преференции, которые позволяют компаниям-резидентам этих стран платить меньше налогов. ОЭСР оценивает ирландскую реальную ставку налогообложения в среднем на 1% меньше номинальной. </w:t>
      </w:r>
    </w:p>
    <w:p w14:paraId="59BCE859" w14:textId="23ECBBE5" w:rsidR="00250C8B" w:rsidRPr="005C2BA8" w:rsidRDefault="009A21B1" w:rsidP="005C2BA8">
      <w:p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ab/>
        <w:t>Что касается налоговых льгот, стоит особо подметить их увеличивающиеся для стимулирования научных разработок компаниями (</w:t>
      </w:r>
      <w:r w:rsidRPr="005C2BA8">
        <w:rPr>
          <w:rFonts w:ascii="Times New Roman" w:hAnsi="Times New Roman" w:cs="Times New Roman"/>
          <w:sz w:val="28"/>
          <w:szCs w:val="28"/>
          <w:lang w:val="en-US"/>
        </w:rPr>
        <w:t>R</w:t>
      </w:r>
      <w:r w:rsidRPr="005C2BA8">
        <w:rPr>
          <w:rFonts w:ascii="Times New Roman" w:hAnsi="Times New Roman" w:cs="Times New Roman"/>
          <w:sz w:val="28"/>
          <w:szCs w:val="28"/>
        </w:rPr>
        <w:t>&amp;</w:t>
      </w:r>
      <w:r w:rsidRPr="005C2BA8">
        <w:rPr>
          <w:rFonts w:ascii="Times New Roman" w:hAnsi="Times New Roman" w:cs="Times New Roman"/>
          <w:sz w:val="28"/>
          <w:szCs w:val="28"/>
          <w:lang w:val="en-US"/>
        </w:rPr>
        <w:t>D</w:t>
      </w:r>
      <w:r w:rsidRPr="005C2BA8">
        <w:rPr>
          <w:rFonts w:ascii="Times New Roman" w:hAnsi="Times New Roman" w:cs="Times New Roman"/>
          <w:sz w:val="28"/>
          <w:szCs w:val="28"/>
        </w:rPr>
        <w:t>). В Ирландии доля такого стимулирования выросла в два раза с 2006 по 2017 год, составив 0,2% ВВП, что является одним из наиболее успешных результатов среди рассматриваемых стран.</w:t>
      </w:r>
      <w:r w:rsidRPr="005C2BA8">
        <w:rPr>
          <w:rStyle w:val="a5"/>
          <w:rFonts w:ascii="Times New Roman" w:hAnsi="Times New Roman" w:cs="Times New Roman"/>
          <w:sz w:val="28"/>
          <w:szCs w:val="28"/>
        </w:rPr>
        <w:footnoteReference w:id="48"/>
      </w:r>
    </w:p>
    <w:p w14:paraId="18BFE6C5" w14:textId="7291DD74" w:rsidR="00214526" w:rsidRPr="00672A57" w:rsidRDefault="00FC6C02" w:rsidP="005C2BA8">
      <w:pPr>
        <w:pStyle w:val="2"/>
        <w:spacing w:line="360" w:lineRule="auto"/>
        <w:jc w:val="both"/>
        <w:rPr>
          <w:rFonts w:ascii="Arial" w:hAnsi="Arial" w:cs="Arial"/>
          <w:b/>
          <w:bCs/>
          <w:color w:val="000000" w:themeColor="text1"/>
          <w:sz w:val="28"/>
          <w:szCs w:val="28"/>
        </w:rPr>
      </w:pPr>
      <w:bookmarkStart w:id="9" w:name="_Toc72235082"/>
      <w:r w:rsidRPr="00672A57">
        <w:rPr>
          <w:rFonts w:ascii="Arial" w:hAnsi="Arial" w:cs="Arial"/>
          <w:b/>
          <w:bCs/>
          <w:color w:val="000000" w:themeColor="text1"/>
          <w:sz w:val="28"/>
          <w:szCs w:val="28"/>
        </w:rPr>
        <w:t>Современные схемы размывания налогооблагаемой базы и вывода прибыли из-под налогообложения</w:t>
      </w:r>
      <w:bookmarkEnd w:id="9"/>
    </w:p>
    <w:p w14:paraId="7DAF1CD4" w14:textId="278D2AB6" w:rsidR="0066760B" w:rsidRPr="005C2BA8" w:rsidRDefault="009A21B1"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Одна из основных задач ОЭСР – поиск систем и инструментов, позволяющих транснациональным корпорациям уклоняться от уплаты налогов.</w:t>
      </w:r>
      <w:r w:rsidR="007D50B6" w:rsidRPr="005C2BA8">
        <w:rPr>
          <w:rFonts w:ascii="Times New Roman" w:hAnsi="Times New Roman" w:cs="Times New Roman"/>
          <w:sz w:val="28"/>
          <w:szCs w:val="28"/>
        </w:rPr>
        <w:t xml:space="preserve"> Для этого был создан «Проект </w:t>
      </w:r>
      <w:r w:rsidR="007D50B6" w:rsidRPr="005C2BA8">
        <w:rPr>
          <w:rFonts w:ascii="Times New Roman" w:hAnsi="Times New Roman" w:cs="Times New Roman"/>
          <w:sz w:val="28"/>
          <w:szCs w:val="28"/>
          <w:lang w:val="en-US"/>
        </w:rPr>
        <w:t>BEPS</w:t>
      </w:r>
      <w:r w:rsidR="007D50B6" w:rsidRPr="005C2BA8">
        <w:rPr>
          <w:rFonts w:ascii="Times New Roman" w:hAnsi="Times New Roman" w:cs="Times New Roman"/>
          <w:sz w:val="28"/>
          <w:szCs w:val="28"/>
        </w:rPr>
        <w:t xml:space="preserve">», направленный как раз на искоренение этих </w:t>
      </w:r>
      <w:r w:rsidR="007D50B6" w:rsidRPr="005C2BA8">
        <w:rPr>
          <w:rFonts w:ascii="Times New Roman" w:hAnsi="Times New Roman" w:cs="Times New Roman"/>
          <w:sz w:val="28"/>
          <w:szCs w:val="28"/>
          <w:lang w:val="en-US"/>
        </w:rPr>
        <w:t>BEPS</w:t>
      </w:r>
      <w:r w:rsidR="004D1137" w:rsidRPr="005C2BA8">
        <w:rPr>
          <w:rFonts w:ascii="Times New Roman" w:hAnsi="Times New Roman" w:cs="Times New Roman"/>
          <w:sz w:val="28"/>
          <w:szCs w:val="28"/>
        </w:rPr>
        <w:t>-</w:t>
      </w:r>
      <w:r w:rsidR="007D50B6" w:rsidRPr="005C2BA8">
        <w:rPr>
          <w:rFonts w:ascii="Times New Roman" w:hAnsi="Times New Roman" w:cs="Times New Roman"/>
          <w:sz w:val="28"/>
          <w:szCs w:val="28"/>
        </w:rPr>
        <w:t>инструментов</w:t>
      </w:r>
      <w:r w:rsidR="004D1137" w:rsidRPr="005C2BA8">
        <w:rPr>
          <w:rFonts w:ascii="Times New Roman" w:hAnsi="Times New Roman" w:cs="Times New Roman"/>
          <w:sz w:val="28"/>
          <w:szCs w:val="28"/>
        </w:rPr>
        <w:t xml:space="preserve"> (</w:t>
      </w:r>
      <w:r w:rsidR="004D1137" w:rsidRPr="005C2BA8">
        <w:rPr>
          <w:rFonts w:ascii="Times New Roman" w:hAnsi="Times New Roman" w:cs="Times New Roman"/>
          <w:sz w:val="28"/>
          <w:szCs w:val="28"/>
          <w:lang w:val="en-US"/>
        </w:rPr>
        <w:t>BEPS</w:t>
      </w:r>
      <w:r w:rsidR="004D1137" w:rsidRPr="005C2BA8">
        <w:rPr>
          <w:rFonts w:ascii="Times New Roman" w:hAnsi="Times New Roman" w:cs="Times New Roman"/>
          <w:sz w:val="28"/>
          <w:szCs w:val="28"/>
        </w:rPr>
        <w:t>-схем)</w:t>
      </w:r>
      <w:r w:rsidR="007D50B6" w:rsidRPr="005C2BA8">
        <w:rPr>
          <w:rFonts w:ascii="Times New Roman" w:hAnsi="Times New Roman" w:cs="Times New Roman"/>
          <w:sz w:val="28"/>
          <w:szCs w:val="28"/>
        </w:rPr>
        <w:t xml:space="preserve"> для размывания налогооблагаемой базы и вывод прибыли из-под налогообложения (</w:t>
      </w:r>
      <w:r w:rsidR="007D50B6" w:rsidRPr="005C2BA8">
        <w:rPr>
          <w:rFonts w:ascii="Times New Roman" w:hAnsi="Times New Roman" w:cs="Times New Roman"/>
          <w:sz w:val="28"/>
          <w:szCs w:val="28"/>
          <w:lang w:val="en-US"/>
        </w:rPr>
        <w:t>OECD</w:t>
      </w:r>
      <w:r w:rsidR="007D50B6" w:rsidRPr="005C2BA8">
        <w:rPr>
          <w:rFonts w:ascii="Times New Roman" w:hAnsi="Times New Roman" w:cs="Times New Roman"/>
          <w:sz w:val="28"/>
          <w:szCs w:val="28"/>
        </w:rPr>
        <w:t xml:space="preserve"> </w:t>
      </w:r>
      <w:r w:rsidR="007D50B6" w:rsidRPr="005C2BA8">
        <w:rPr>
          <w:rFonts w:ascii="Times New Roman" w:hAnsi="Times New Roman" w:cs="Times New Roman"/>
          <w:sz w:val="28"/>
          <w:szCs w:val="28"/>
          <w:lang w:val="en-US"/>
        </w:rPr>
        <w:t>Base</w:t>
      </w:r>
      <w:r w:rsidR="007D50B6" w:rsidRPr="005C2BA8">
        <w:rPr>
          <w:rFonts w:ascii="Times New Roman" w:hAnsi="Times New Roman" w:cs="Times New Roman"/>
          <w:sz w:val="28"/>
          <w:szCs w:val="28"/>
        </w:rPr>
        <w:t xml:space="preserve"> </w:t>
      </w:r>
      <w:r w:rsidR="007D50B6" w:rsidRPr="005C2BA8">
        <w:rPr>
          <w:rFonts w:ascii="Times New Roman" w:hAnsi="Times New Roman" w:cs="Times New Roman"/>
          <w:sz w:val="28"/>
          <w:szCs w:val="28"/>
          <w:lang w:val="en-US"/>
        </w:rPr>
        <w:t>Erosion</w:t>
      </w:r>
      <w:r w:rsidR="007D50B6" w:rsidRPr="005C2BA8">
        <w:rPr>
          <w:rFonts w:ascii="Times New Roman" w:hAnsi="Times New Roman" w:cs="Times New Roman"/>
          <w:sz w:val="28"/>
          <w:szCs w:val="28"/>
        </w:rPr>
        <w:t xml:space="preserve"> </w:t>
      </w:r>
      <w:r w:rsidR="007D50B6" w:rsidRPr="005C2BA8">
        <w:rPr>
          <w:rFonts w:ascii="Times New Roman" w:hAnsi="Times New Roman" w:cs="Times New Roman"/>
          <w:sz w:val="28"/>
          <w:szCs w:val="28"/>
          <w:lang w:val="en-US"/>
        </w:rPr>
        <w:t>and</w:t>
      </w:r>
      <w:r w:rsidR="007D50B6" w:rsidRPr="005C2BA8">
        <w:rPr>
          <w:rFonts w:ascii="Times New Roman" w:hAnsi="Times New Roman" w:cs="Times New Roman"/>
          <w:sz w:val="28"/>
          <w:szCs w:val="28"/>
        </w:rPr>
        <w:t xml:space="preserve"> </w:t>
      </w:r>
      <w:r w:rsidR="007D50B6" w:rsidRPr="005C2BA8">
        <w:rPr>
          <w:rFonts w:ascii="Times New Roman" w:hAnsi="Times New Roman" w:cs="Times New Roman"/>
          <w:sz w:val="28"/>
          <w:szCs w:val="28"/>
          <w:lang w:val="en-US"/>
        </w:rPr>
        <w:t>Profit</w:t>
      </w:r>
      <w:r w:rsidR="007D50B6" w:rsidRPr="005C2BA8">
        <w:rPr>
          <w:rFonts w:ascii="Times New Roman" w:hAnsi="Times New Roman" w:cs="Times New Roman"/>
          <w:sz w:val="28"/>
          <w:szCs w:val="28"/>
        </w:rPr>
        <w:t xml:space="preserve"> </w:t>
      </w:r>
      <w:r w:rsidR="007D50B6" w:rsidRPr="005C2BA8">
        <w:rPr>
          <w:rFonts w:ascii="Times New Roman" w:hAnsi="Times New Roman" w:cs="Times New Roman"/>
          <w:sz w:val="28"/>
          <w:szCs w:val="28"/>
          <w:lang w:val="en-US"/>
        </w:rPr>
        <w:t>Shifting</w:t>
      </w:r>
      <w:r w:rsidR="007D50B6" w:rsidRPr="005C2BA8">
        <w:rPr>
          <w:rFonts w:ascii="Times New Roman" w:hAnsi="Times New Roman" w:cs="Times New Roman"/>
          <w:sz w:val="28"/>
          <w:szCs w:val="28"/>
        </w:rPr>
        <w:t xml:space="preserve"> </w:t>
      </w:r>
      <w:r w:rsidR="007D50B6" w:rsidRPr="005C2BA8">
        <w:rPr>
          <w:rFonts w:ascii="Times New Roman" w:hAnsi="Times New Roman" w:cs="Times New Roman"/>
          <w:sz w:val="28"/>
          <w:szCs w:val="28"/>
          <w:lang w:val="en-US"/>
        </w:rPr>
        <w:t>Project</w:t>
      </w:r>
      <w:r w:rsidR="007D50B6" w:rsidRPr="005C2BA8">
        <w:rPr>
          <w:rFonts w:ascii="Times New Roman" w:hAnsi="Times New Roman" w:cs="Times New Roman"/>
          <w:sz w:val="28"/>
          <w:szCs w:val="28"/>
        </w:rPr>
        <w:t xml:space="preserve">). </w:t>
      </w:r>
      <w:r w:rsidR="00250C8B" w:rsidRPr="005C2BA8">
        <w:rPr>
          <w:rFonts w:ascii="Times New Roman" w:hAnsi="Times New Roman" w:cs="Times New Roman"/>
          <w:sz w:val="28"/>
          <w:szCs w:val="28"/>
        </w:rPr>
        <w:t>Данный</w:t>
      </w:r>
      <w:r w:rsidR="00214526" w:rsidRPr="005C2BA8">
        <w:rPr>
          <w:rFonts w:ascii="Times New Roman" w:hAnsi="Times New Roman" w:cs="Times New Roman"/>
          <w:sz w:val="28"/>
          <w:szCs w:val="28"/>
        </w:rPr>
        <w:t xml:space="preserve"> проект – это соглашение, открытое для вступления всеми желающими государствами, было создано с целью оптимизации налоговых соглашений между государствами в рамках борьбы со способами использования таких соглашений для снижения взымаемой налоговой базы. </w:t>
      </w:r>
      <w:r w:rsidR="00924A93" w:rsidRPr="005C2BA8">
        <w:rPr>
          <w:rFonts w:ascii="Times New Roman" w:hAnsi="Times New Roman" w:cs="Times New Roman"/>
          <w:sz w:val="28"/>
          <w:szCs w:val="28"/>
        </w:rPr>
        <w:t>Как указано в докладе ОЭСР «</w:t>
      </w:r>
      <w:r w:rsidR="00924A93" w:rsidRPr="005C2BA8">
        <w:rPr>
          <w:rFonts w:ascii="Times New Roman" w:hAnsi="Times New Roman" w:cs="Times New Roman"/>
          <w:sz w:val="28"/>
          <w:szCs w:val="28"/>
          <w:lang w:val="en-US"/>
        </w:rPr>
        <w:t>Background</w:t>
      </w:r>
      <w:r w:rsidR="00924A93" w:rsidRPr="005C2BA8">
        <w:rPr>
          <w:rFonts w:ascii="Times New Roman" w:hAnsi="Times New Roman" w:cs="Times New Roman"/>
          <w:sz w:val="28"/>
          <w:szCs w:val="28"/>
        </w:rPr>
        <w:t xml:space="preserve"> </w:t>
      </w:r>
      <w:r w:rsidR="00924A93" w:rsidRPr="005C2BA8">
        <w:rPr>
          <w:rFonts w:ascii="Times New Roman" w:hAnsi="Times New Roman" w:cs="Times New Roman"/>
          <w:sz w:val="28"/>
          <w:szCs w:val="28"/>
          <w:lang w:val="en-US"/>
        </w:rPr>
        <w:t>brief</w:t>
      </w:r>
      <w:r w:rsidR="00924A93" w:rsidRPr="005C2BA8">
        <w:rPr>
          <w:rFonts w:ascii="Times New Roman" w:hAnsi="Times New Roman" w:cs="Times New Roman"/>
          <w:sz w:val="28"/>
          <w:szCs w:val="28"/>
        </w:rPr>
        <w:t xml:space="preserve"> </w:t>
      </w:r>
      <w:r w:rsidR="00924A93" w:rsidRPr="005C2BA8">
        <w:rPr>
          <w:rFonts w:ascii="Times New Roman" w:hAnsi="Times New Roman" w:cs="Times New Roman"/>
          <w:sz w:val="28"/>
          <w:szCs w:val="28"/>
          <w:lang w:val="en-US"/>
        </w:rPr>
        <w:lastRenderedPageBreak/>
        <w:t>Inclusive</w:t>
      </w:r>
      <w:r w:rsidR="00924A93" w:rsidRPr="005C2BA8">
        <w:rPr>
          <w:rFonts w:ascii="Times New Roman" w:hAnsi="Times New Roman" w:cs="Times New Roman"/>
          <w:sz w:val="28"/>
          <w:szCs w:val="28"/>
        </w:rPr>
        <w:t xml:space="preserve"> </w:t>
      </w:r>
      <w:r w:rsidR="00924A93" w:rsidRPr="005C2BA8">
        <w:rPr>
          <w:rFonts w:ascii="Times New Roman" w:hAnsi="Times New Roman" w:cs="Times New Roman"/>
          <w:sz w:val="28"/>
          <w:szCs w:val="28"/>
          <w:lang w:val="en-US"/>
        </w:rPr>
        <w:t>Framework</w:t>
      </w:r>
      <w:r w:rsidR="00924A93" w:rsidRPr="005C2BA8">
        <w:rPr>
          <w:rFonts w:ascii="Times New Roman" w:hAnsi="Times New Roman" w:cs="Times New Roman"/>
          <w:sz w:val="28"/>
          <w:szCs w:val="28"/>
        </w:rPr>
        <w:t xml:space="preserve"> </w:t>
      </w:r>
      <w:r w:rsidR="00924A93" w:rsidRPr="005C2BA8">
        <w:rPr>
          <w:rFonts w:ascii="Times New Roman" w:hAnsi="Times New Roman" w:cs="Times New Roman"/>
          <w:sz w:val="28"/>
          <w:szCs w:val="28"/>
          <w:lang w:val="en-US"/>
        </w:rPr>
        <w:t>on</w:t>
      </w:r>
      <w:r w:rsidR="00924A93" w:rsidRPr="005C2BA8">
        <w:rPr>
          <w:rFonts w:ascii="Times New Roman" w:hAnsi="Times New Roman" w:cs="Times New Roman"/>
          <w:sz w:val="28"/>
          <w:szCs w:val="28"/>
        </w:rPr>
        <w:t xml:space="preserve"> </w:t>
      </w:r>
      <w:r w:rsidR="00924A93" w:rsidRPr="005C2BA8">
        <w:rPr>
          <w:rFonts w:ascii="Times New Roman" w:hAnsi="Times New Roman" w:cs="Times New Roman"/>
          <w:sz w:val="28"/>
          <w:szCs w:val="28"/>
          <w:lang w:val="en-US"/>
        </w:rPr>
        <w:t>BEPS</w:t>
      </w:r>
      <w:r w:rsidR="00924A93" w:rsidRPr="005C2BA8">
        <w:rPr>
          <w:rFonts w:ascii="Times New Roman" w:hAnsi="Times New Roman" w:cs="Times New Roman"/>
          <w:sz w:val="28"/>
          <w:szCs w:val="28"/>
        </w:rPr>
        <w:t xml:space="preserve">», </w:t>
      </w:r>
      <w:r w:rsidR="004F621C" w:rsidRPr="005C2BA8">
        <w:rPr>
          <w:rFonts w:ascii="Times New Roman" w:hAnsi="Times New Roman" w:cs="Times New Roman"/>
          <w:sz w:val="28"/>
          <w:szCs w:val="28"/>
        </w:rPr>
        <w:t xml:space="preserve">договор был инициирован в 2012 году при содействии самой ОЭСР и стран большой </w:t>
      </w:r>
      <w:r w:rsidR="0066760B" w:rsidRPr="005C2BA8">
        <w:rPr>
          <w:rFonts w:ascii="Times New Roman" w:hAnsi="Times New Roman" w:cs="Times New Roman"/>
          <w:sz w:val="28"/>
          <w:szCs w:val="28"/>
        </w:rPr>
        <w:t xml:space="preserve">двадцатки на Мексиканском саммите </w:t>
      </w:r>
      <w:r w:rsidR="0066760B" w:rsidRPr="005C2BA8">
        <w:rPr>
          <w:rFonts w:ascii="Times New Roman" w:hAnsi="Times New Roman" w:cs="Times New Roman"/>
          <w:sz w:val="28"/>
          <w:szCs w:val="28"/>
          <w:lang w:val="en-US"/>
        </w:rPr>
        <w:t>G</w:t>
      </w:r>
      <w:r w:rsidR="0066760B" w:rsidRPr="005C2BA8">
        <w:rPr>
          <w:rFonts w:ascii="Times New Roman" w:hAnsi="Times New Roman" w:cs="Times New Roman"/>
          <w:sz w:val="28"/>
          <w:szCs w:val="28"/>
        </w:rPr>
        <w:t xml:space="preserve">20. </w:t>
      </w:r>
      <w:r w:rsidR="00DB1F5C">
        <w:rPr>
          <w:rFonts w:ascii="Times New Roman" w:hAnsi="Times New Roman" w:cs="Times New Roman"/>
          <w:sz w:val="28"/>
          <w:szCs w:val="28"/>
        </w:rPr>
        <w:t>Как указывает организация, с</w:t>
      </w:r>
      <w:r w:rsidR="0066760B" w:rsidRPr="005C2BA8">
        <w:rPr>
          <w:rFonts w:ascii="Times New Roman" w:hAnsi="Times New Roman" w:cs="Times New Roman"/>
          <w:sz w:val="28"/>
          <w:szCs w:val="28"/>
        </w:rPr>
        <w:t>ами маневры с корпоративным налогом не являются чем-то нелегальным, а в ряде случаев даже помогают избежать двойного налогообложения</w:t>
      </w:r>
      <w:r w:rsidR="004931BC" w:rsidRPr="005C2BA8">
        <w:rPr>
          <w:rFonts w:ascii="Times New Roman" w:hAnsi="Times New Roman" w:cs="Times New Roman"/>
          <w:sz w:val="28"/>
          <w:szCs w:val="28"/>
        </w:rPr>
        <w:t>. Тем не менее, такие практики подрывают доверие к государственным институтам и снижают бюджетные поступления.</w:t>
      </w:r>
      <w:r w:rsidR="0049065D" w:rsidRPr="005C2BA8">
        <w:rPr>
          <w:rStyle w:val="a5"/>
          <w:rFonts w:ascii="Times New Roman" w:hAnsi="Times New Roman" w:cs="Times New Roman"/>
          <w:sz w:val="28"/>
          <w:szCs w:val="28"/>
        </w:rPr>
        <w:footnoteReference w:id="49"/>
      </w:r>
    </w:p>
    <w:p w14:paraId="0CF4119D" w14:textId="73B4145E" w:rsidR="00C72840" w:rsidRPr="005C2BA8" w:rsidRDefault="0049065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Во многом эти меры были направлены на </w:t>
      </w:r>
      <w:r w:rsidR="003F616A" w:rsidRPr="005C2BA8">
        <w:rPr>
          <w:rFonts w:ascii="Times New Roman" w:hAnsi="Times New Roman" w:cs="Times New Roman"/>
          <w:sz w:val="28"/>
          <w:szCs w:val="28"/>
        </w:rPr>
        <w:t xml:space="preserve">запрет и искоренение основных </w:t>
      </w:r>
      <w:r w:rsidR="003F616A" w:rsidRPr="005C2BA8">
        <w:rPr>
          <w:rFonts w:ascii="Times New Roman" w:hAnsi="Times New Roman" w:cs="Times New Roman"/>
          <w:sz w:val="28"/>
          <w:szCs w:val="28"/>
          <w:lang w:val="en-US"/>
        </w:rPr>
        <w:t>BEPS</w:t>
      </w:r>
      <w:r w:rsidR="003F616A" w:rsidRPr="005C2BA8">
        <w:rPr>
          <w:rFonts w:ascii="Times New Roman" w:hAnsi="Times New Roman" w:cs="Times New Roman"/>
          <w:sz w:val="28"/>
          <w:szCs w:val="28"/>
        </w:rPr>
        <w:t xml:space="preserve">-инструментов, </w:t>
      </w:r>
      <w:r w:rsidR="00B55F59" w:rsidRPr="005C2BA8">
        <w:rPr>
          <w:rFonts w:ascii="Times New Roman" w:hAnsi="Times New Roman" w:cs="Times New Roman"/>
          <w:sz w:val="28"/>
          <w:szCs w:val="28"/>
        </w:rPr>
        <w:t>а также для</w:t>
      </w:r>
      <w:r w:rsidR="003F616A" w:rsidRPr="005C2BA8">
        <w:rPr>
          <w:rFonts w:ascii="Times New Roman" w:hAnsi="Times New Roman" w:cs="Times New Roman"/>
          <w:sz w:val="28"/>
          <w:szCs w:val="28"/>
        </w:rPr>
        <w:t xml:space="preserve"> стимулировани</w:t>
      </w:r>
      <w:r w:rsidR="00B55F59" w:rsidRPr="005C2BA8">
        <w:rPr>
          <w:rFonts w:ascii="Times New Roman" w:hAnsi="Times New Roman" w:cs="Times New Roman"/>
          <w:sz w:val="28"/>
          <w:szCs w:val="28"/>
        </w:rPr>
        <w:t>я</w:t>
      </w:r>
      <w:r w:rsidR="003F616A" w:rsidRPr="005C2BA8">
        <w:rPr>
          <w:rFonts w:ascii="Times New Roman" w:hAnsi="Times New Roman" w:cs="Times New Roman"/>
          <w:sz w:val="28"/>
          <w:szCs w:val="28"/>
        </w:rPr>
        <w:t xml:space="preserve"> стран</w:t>
      </w:r>
      <w:r w:rsidR="00B55F59" w:rsidRPr="005C2BA8">
        <w:rPr>
          <w:rFonts w:ascii="Times New Roman" w:hAnsi="Times New Roman" w:cs="Times New Roman"/>
          <w:sz w:val="28"/>
          <w:szCs w:val="28"/>
        </w:rPr>
        <w:t xml:space="preserve"> к</w:t>
      </w:r>
      <w:r w:rsidR="003F616A" w:rsidRPr="005C2BA8">
        <w:rPr>
          <w:rFonts w:ascii="Times New Roman" w:hAnsi="Times New Roman" w:cs="Times New Roman"/>
          <w:sz w:val="28"/>
          <w:szCs w:val="28"/>
        </w:rPr>
        <w:t xml:space="preserve"> созда</w:t>
      </w:r>
      <w:r w:rsidR="00B55F59" w:rsidRPr="005C2BA8">
        <w:rPr>
          <w:rFonts w:ascii="Times New Roman" w:hAnsi="Times New Roman" w:cs="Times New Roman"/>
          <w:sz w:val="28"/>
          <w:szCs w:val="28"/>
        </w:rPr>
        <w:t>нию</w:t>
      </w:r>
      <w:r w:rsidR="003F616A" w:rsidRPr="005C2BA8">
        <w:rPr>
          <w:rFonts w:ascii="Times New Roman" w:hAnsi="Times New Roman" w:cs="Times New Roman"/>
          <w:sz w:val="28"/>
          <w:szCs w:val="28"/>
        </w:rPr>
        <w:t xml:space="preserve"> новы</w:t>
      </w:r>
      <w:r w:rsidR="00B55F59" w:rsidRPr="005C2BA8">
        <w:rPr>
          <w:rFonts w:ascii="Times New Roman" w:hAnsi="Times New Roman" w:cs="Times New Roman"/>
          <w:sz w:val="28"/>
          <w:szCs w:val="28"/>
        </w:rPr>
        <w:t>х</w:t>
      </w:r>
      <w:r w:rsidR="003F616A" w:rsidRPr="005C2BA8">
        <w:rPr>
          <w:rFonts w:ascii="Times New Roman" w:hAnsi="Times New Roman" w:cs="Times New Roman"/>
          <w:sz w:val="28"/>
          <w:szCs w:val="28"/>
        </w:rPr>
        <w:t xml:space="preserve"> правил, способствующи</w:t>
      </w:r>
      <w:r w:rsidR="00B55F59" w:rsidRPr="005C2BA8">
        <w:rPr>
          <w:rFonts w:ascii="Times New Roman" w:hAnsi="Times New Roman" w:cs="Times New Roman"/>
          <w:sz w:val="28"/>
          <w:szCs w:val="28"/>
        </w:rPr>
        <w:t>х</w:t>
      </w:r>
      <w:r w:rsidR="003F616A" w:rsidRPr="005C2BA8">
        <w:rPr>
          <w:rFonts w:ascii="Times New Roman" w:hAnsi="Times New Roman" w:cs="Times New Roman"/>
          <w:sz w:val="28"/>
          <w:szCs w:val="28"/>
        </w:rPr>
        <w:t xml:space="preserve"> разрешению этой проблемы.</w:t>
      </w:r>
      <w:r w:rsidR="00FD604F" w:rsidRPr="005C2BA8">
        <w:rPr>
          <w:rFonts w:ascii="Times New Roman" w:hAnsi="Times New Roman" w:cs="Times New Roman"/>
          <w:sz w:val="28"/>
          <w:szCs w:val="28"/>
        </w:rPr>
        <w:t xml:space="preserve"> Эта политика была направлена, в первую очередь, на страны-налоговые гавани (</w:t>
      </w:r>
      <w:r w:rsidR="00FD604F" w:rsidRPr="005C2BA8">
        <w:rPr>
          <w:rFonts w:ascii="Times New Roman" w:hAnsi="Times New Roman" w:cs="Times New Roman"/>
          <w:sz w:val="28"/>
          <w:szCs w:val="28"/>
          <w:lang w:val="en-US"/>
        </w:rPr>
        <w:t>tax</w:t>
      </w:r>
      <w:r w:rsidR="00FD604F" w:rsidRPr="005C2BA8">
        <w:rPr>
          <w:rFonts w:ascii="Times New Roman" w:hAnsi="Times New Roman" w:cs="Times New Roman"/>
          <w:sz w:val="28"/>
          <w:szCs w:val="28"/>
        </w:rPr>
        <w:t xml:space="preserve"> </w:t>
      </w:r>
      <w:r w:rsidR="001C42AA" w:rsidRPr="005C2BA8">
        <w:rPr>
          <w:rFonts w:ascii="Times New Roman" w:hAnsi="Times New Roman" w:cs="Times New Roman"/>
          <w:sz w:val="28"/>
          <w:szCs w:val="28"/>
          <w:lang w:val="en-US"/>
        </w:rPr>
        <w:t>haven</w:t>
      </w:r>
      <w:r w:rsidR="00FD604F" w:rsidRPr="005C2BA8">
        <w:rPr>
          <w:rFonts w:ascii="Times New Roman" w:hAnsi="Times New Roman" w:cs="Times New Roman"/>
          <w:sz w:val="28"/>
          <w:szCs w:val="28"/>
        </w:rPr>
        <w:t>)</w:t>
      </w:r>
      <w:r w:rsidR="001C42AA" w:rsidRPr="005C2BA8">
        <w:rPr>
          <w:rFonts w:ascii="Times New Roman" w:hAnsi="Times New Roman" w:cs="Times New Roman"/>
          <w:sz w:val="28"/>
          <w:szCs w:val="28"/>
        </w:rPr>
        <w:t>.</w:t>
      </w:r>
      <w:r w:rsidR="002B1CDB" w:rsidRPr="005C2BA8">
        <w:rPr>
          <w:rFonts w:ascii="Times New Roman" w:hAnsi="Times New Roman" w:cs="Times New Roman"/>
          <w:sz w:val="28"/>
          <w:szCs w:val="28"/>
        </w:rPr>
        <w:t xml:space="preserve"> Проект подразумевал подведение итогов каждый год и издание новых рекомендаций в виде докладов на саммитах «Большой двадцатки» каждые пять лет. </w:t>
      </w:r>
      <w:r w:rsidR="00CF3435" w:rsidRPr="005C2BA8">
        <w:rPr>
          <w:rFonts w:ascii="Times New Roman" w:hAnsi="Times New Roman" w:cs="Times New Roman"/>
          <w:sz w:val="28"/>
          <w:szCs w:val="28"/>
        </w:rPr>
        <w:t xml:space="preserve">Целью было </w:t>
      </w:r>
      <w:r w:rsidR="0068268D">
        <w:rPr>
          <w:rFonts w:ascii="Times New Roman" w:hAnsi="Times New Roman" w:cs="Times New Roman"/>
          <w:sz w:val="28"/>
          <w:szCs w:val="28"/>
        </w:rPr>
        <w:t>улучшение</w:t>
      </w:r>
      <w:r w:rsidR="00CF3435" w:rsidRPr="005C2BA8">
        <w:rPr>
          <w:rFonts w:ascii="Times New Roman" w:hAnsi="Times New Roman" w:cs="Times New Roman"/>
          <w:sz w:val="28"/>
          <w:szCs w:val="28"/>
        </w:rPr>
        <w:t xml:space="preserve"> показателей по 15 выделенным в проекте критериям.</w:t>
      </w:r>
      <w:r w:rsidR="00C72840" w:rsidRPr="005C2BA8">
        <w:rPr>
          <w:rFonts w:ascii="Times New Roman" w:hAnsi="Times New Roman" w:cs="Times New Roman"/>
          <w:sz w:val="28"/>
          <w:szCs w:val="28"/>
        </w:rPr>
        <w:t xml:space="preserve"> Эти 15 действий преследуют три основные цели:</w:t>
      </w:r>
    </w:p>
    <w:p w14:paraId="2E333C41" w14:textId="25A7E6C2" w:rsidR="00C72840" w:rsidRPr="005C2BA8" w:rsidRDefault="00C72840" w:rsidP="005C2BA8">
      <w:pPr>
        <w:pStyle w:val="a6"/>
        <w:numPr>
          <w:ilvl w:val="0"/>
          <w:numId w:val="4"/>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 xml:space="preserve">Предотвращение несоответствий - обеспечение того, чтобы взаимодействие национальных правил не приводило к отсутствию налогообложения корпоративного дохода в обоих юрисдикциях, </w:t>
      </w:r>
    </w:p>
    <w:p w14:paraId="7E9B5AFB" w14:textId="5C5F393E" w:rsidR="00C72840" w:rsidRPr="005C2BA8" w:rsidRDefault="00C72840" w:rsidP="005C2BA8">
      <w:pPr>
        <w:pStyle w:val="a6"/>
        <w:numPr>
          <w:ilvl w:val="0"/>
          <w:numId w:val="4"/>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 xml:space="preserve">Обеспечение уплаты налога там, где создается </w:t>
      </w:r>
      <w:r w:rsidR="00036D12" w:rsidRPr="005C2BA8">
        <w:rPr>
          <w:rFonts w:ascii="Times New Roman" w:hAnsi="Times New Roman" w:cs="Times New Roman"/>
          <w:sz w:val="28"/>
          <w:szCs w:val="28"/>
        </w:rPr>
        <w:t>добавочная</w:t>
      </w:r>
      <w:r w:rsidRPr="005C2BA8">
        <w:rPr>
          <w:rFonts w:ascii="Times New Roman" w:hAnsi="Times New Roman" w:cs="Times New Roman"/>
          <w:sz w:val="28"/>
          <w:szCs w:val="28"/>
        </w:rPr>
        <w:t xml:space="preserve"> стоимость - согласование права на налогообложение с соответствующей экономической сущностью, </w:t>
      </w:r>
    </w:p>
    <w:p w14:paraId="28D845D3" w14:textId="24DB1085" w:rsidR="00C72840" w:rsidRPr="005C2BA8" w:rsidRDefault="00C72840" w:rsidP="005C2BA8">
      <w:pPr>
        <w:pStyle w:val="a6"/>
        <w:numPr>
          <w:ilvl w:val="0"/>
          <w:numId w:val="4"/>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Прозрачность - обеспечение большей прозрачности для налоговых органов при одновременном обеспечении большей определенности и предсказуемости для бизнеса.</w:t>
      </w:r>
      <w:r w:rsidR="00CF3435" w:rsidRPr="005C2BA8">
        <w:rPr>
          <w:rStyle w:val="a5"/>
          <w:rFonts w:ascii="Times New Roman" w:hAnsi="Times New Roman" w:cs="Times New Roman"/>
          <w:sz w:val="28"/>
          <w:szCs w:val="28"/>
        </w:rPr>
        <w:footnoteReference w:id="50"/>
      </w:r>
    </w:p>
    <w:p w14:paraId="67C74CE2" w14:textId="40B98962" w:rsidR="0049065D" w:rsidRPr="005C2BA8" w:rsidRDefault="00CF343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 </w:t>
      </w:r>
      <w:r w:rsidR="002B1CDB" w:rsidRPr="005C2BA8">
        <w:rPr>
          <w:rFonts w:ascii="Times New Roman" w:hAnsi="Times New Roman" w:cs="Times New Roman"/>
          <w:sz w:val="28"/>
          <w:szCs w:val="28"/>
        </w:rPr>
        <w:t>К 2018 году были отмечены некоторые ключевые успехи проекта:</w:t>
      </w:r>
      <w:r w:rsidRPr="005C2BA8">
        <w:rPr>
          <w:rFonts w:ascii="Times New Roman" w:hAnsi="Times New Roman" w:cs="Times New Roman"/>
          <w:sz w:val="28"/>
          <w:szCs w:val="28"/>
        </w:rPr>
        <w:t xml:space="preserve"> участниками проекта стали более 130 государств, 175 режимов </w:t>
      </w:r>
      <w:r w:rsidRPr="005C2BA8">
        <w:rPr>
          <w:rFonts w:ascii="Times New Roman" w:hAnsi="Times New Roman" w:cs="Times New Roman"/>
          <w:sz w:val="28"/>
          <w:szCs w:val="28"/>
        </w:rPr>
        <w:lastRenderedPageBreak/>
        <w:t>налогообложения были либо пересмотрены, либо и вовсе отменены, было заключено свыше 1400 налоговых соглашений между государствами, которые закрывали ранее используемые уязвимости (</w:t>
      </w:r>
      <w:r w:rsidRPr="005C2BA8">
        <w:rPr>
          <w:rFonts w:ascii="Times New Roman" w:hAnsi="Times New Roman" w:cs="Times New Roman"/>
          <w:sz w:val="28"/>
          <w:szCs w:val="28"/>
          <w:lang w:val="en-US"/>
        </w:rPr>
        <w:t>loopholes</w:t>
      </w:r>
      <w:r w:rsidRPr="005C2BA8">
        <w:rPr>
          <w:rFonts w:ascii="Times New Roman" w:hAnsi="Times New Roman" w:cs="Times New Roman"/>
          <w:sz w:val="28"/>
          <w:szCs w:val="28"/>
        </w:rPr>
        <w:t>) в законодательстве разных стран.</w:t>
      </w:r>
      <w:r w:rsidRPr="005C2BA8">
        <w:rPr>
          <w:rStyle w:val="a5"/>
          <w:rFonts w:ascii="Times New Roman" w:hAnsi="Times New Roman" w:cs="Times New Roman"/>
          <w:sz w:val="28"/>
          <w:szCs w:val="28"/>
        </w:rPr>
        <w:footnoteReference w:id="51"/>
      </w:r>
    </w:p>
    <w:p w14:paraId="4080FE90" w14:textId="643B6F55" w:rsidR="00FD6550" w:rsidRPr="005C2BA8" w:rsidRDefault="00DB1F5C" w:rsidP="005C2B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Важнейшим в</w:t>
      </w:r>
      <w:r w:rsidR="00FD6550" w:rsidRPr="005C2BA8">
        <w:rPr>
          <w:rFonts w:ascii="Times New Roman" w:hAnsi="Times New Roman" w:cs="Times New Roman"/>
          <w:sz w:val="28"/>
          <w:szCs w:val="28"/>
        </w:rPr>
        <w:t xml:space="preserve"> вопрос</w:t>
      </w:r>
      <w:r>
        <w:rPr>
          <w:rFonts w:ascii="Times New Roman" w:hAnsi="Times New Roman" w:cs="Times New Roman"/>
          <w:sz w:val="28"/>
          <w:szCs w:val="28"/>
        </w:rPr>
        <w:t>е</w:t>
      </w:r>
      <w:r w:rsidR="00FD6550" w:rsidRPr="005C2BA8">
        <w:rPr>
          <w:rFonts w:ascii="Times New Roman" w:hAnsi="Times New Roman" w:cs="Times New Roman"/>
          <w:sz w:val="28"/>
          <w:szCs w:val="28"/>
        </w:rPr>
        <w:t xml:space="preserve"> определения понятия </w:t>
      </w:r>
      <w:r>
        <w:rPr>
          <w:rFonts w:ascii="Times New Roman" w:hAnsi="Times New Roman" w:cs="Times New Roman"/>
          <w:sz w:val="28"/>
          <w:szCs w:val="28"/>
        </w:rPr>
        <w:t>налоговых бухт (</w:t>
      </w:r>
      <w:r w:rsidR="00FD6550" w:rsidRPr="005C2BA8">
        <w:rPr>
          <w:rFonts w:ascii="Times New Roman" w:hAnsi="Times New Roman" w:cs="Times New Roman"/>
          <w:sz w:val="28"/>
          <w:szCs w:val="28"/>
          <w:lang w:val="en-US"/>
        </w:rPr>
        <w:t>tax</w:t>
      </w:r>
      <w:r w:rsidR="00FD6550" w:rsidRPr="005C2BA8">
        <w:rPr>
          <w:rFonts w:ascii="Times New Roman" w:hAnsi="Times New Roman" w:cs="Times New Roman"/>
          <w:sz w:val="28"/>
          <w:szCs w:val="28"/>
        </w:rPr>
        <w:t xml:space="preserve"> </w:t>
      </w:r>
      <w:r w:rsidR="00FD6550" w:rsidRPr="005C2BA8">
        <w:rPr>
          <w:rFonts w:ascii="Times New Roman" w:hAnsi="Times New Roman" w:cs="Times New Roman"/>
          <w:sz w:val="28"/>
          <w:szCs w:val="28"/>
          <w:lang w:val="en-US"/>
        </w:rPr>
        <w:t>haven</w:t>
      </w:r>
      <w:r>
        <w:rPr>
          <w:rFonts w:ascii="Times New Roman" w:hAnsi="Times New Roman" w:cs="Times New Roman"/>
          <w:sz w:val="28"/>
          <w:szCs w:val="28"/>
        </w:rPr>
        <w:t xml:space="preserve">) является исследование авторов </w:t>
      </w:r>
      <w:r w:rsidR="009A07F5">
        <w:rPr>
          <w:rFonts w:ascii="Times New Roman" w:hAnsi="Times New Roman" w:cs="Times New Roman"/>
          <w:sz w:val="28"/>
          <w:szCs w:val="28"/>
        </w:rPr>
        <w:br/>
      </w:r>
      <w:r w:rsidR="00FD6550" w:rsidRPr="005C2BA8">
        <w:rPr>
          <w:rFonts w:ascii="Times New Roman" w:hAnsi="Times New Roman" w:cs="Times New Roman"/>
          <w:sz w:val="28"/>
          <w:szCs w:val="28"/>
        </w:rPr>
        <w:t xml:space="preserve">Хавьер Гарсия-Бернардо, Ян </w:t>
      </w:r>
      <w:proofErr w:type="spellStart"/>
      <w:r w:rsidR="00FD6550" w:rsidRPr="005C2BA8">
        <w:rPr>
          <w:rFonts w:ascii="Times New Roman" w:hAnsi="Times New Roman" w:cs="Times New Roman"/>
          <w:sz w:val="28"/>
          <w:szCs w:val="28"/>
        </w:rPr>
        <w:t>Фихтнер</w:t>
      </w:r>
      <w:proofErr w:type="spellEnd"/>
      <w:r w:rsidR="00FD6550" w:rsidRPr="005C2BA8">
        <w:rPr>
          <w:rFonts w:ascii="Times New Roman" w:hAnsi="Times New Roman" w:cs="Times New Roman"/>
          <w:sz w:val="28"/>
          <w:szCs w:val="28"/>
        </w:rPr>
        <w:t xml:space="preserve">, Фрэнк У. </w:t>
      </w:r>
      <w:proofErr w:type="spellStart"/>
      <w:r w:rsidR="00FD6550" w:rsidRPr="005C2BA8">
        <w:rPr>
          <w:rFonts w:ascii="Times New Roman" w:hAnsi="Times New Roman" w:cs="Times New Roman"/>
          <w:sz w:val="28"/>
          <w:szCs w:val="28"/>
        </w:rPr>
        <w:t>Таккс</w:t>
      </w:r>
      <w:proofErr w:type="spellEnd"/>
      <w:r w:rsidR="00FD6550" w:rsidRPr="005C2BA8">
        <w:rPr>
          <w:rFonts w:ascii="Times New Roman" w:hAnsi="Times New Roman" w:cs="Times New Roman"/>
          <w:sz w:val="28"/>
          <w:szCs w:val="28"/>
        </w:rPr>
        <w:t xml:space="preserve"> и </w:t>
      </w:r>
      <w:proofErr w:type="spellStart"/>
      <w:r w:rsidR="00FD6550" w:rsidRPr="005C2BA8">
        <w:rPr>
          <w:rFonts w:ascii="Times New Roman" w:hAnsi="Times New Roman" w:cs="Times New Roman"/>
          <w:sz w:val="28"/>
          <w:szCs w:val="28"/>
        </w:rPr>
        <w:t>Элке</w:t>
      </w:r>
      <w:proofErr w:type="spellEnd"/>
      <w:r w:rsidR="00FD6550" w:rsidRPr="005C2BA8">
        <w:rPr>
          <w:rFonts w:ascii="Times New Roman" w:hAnsi="Times New Roman" w:cs="Times New Roman"/>
          <w:sz w:val="28"/>
          <w:szCs w:val="28"/>
        </w:rPr>
        <w:t xml:space="preserve"> М. </w:t>
      </w:r>
      <w:proofErr w:type="spellStart"/>
      <w:r w:rsidR="00FD6550" w:rsidRPr="005C2BA8">
        <w:rPr>
          <w:rFonts w:ascii="Times New Roman" w:hAnsi="Times New Roman" w:cs="Times New Roman"/>
          <w:sz w:val="28"/>
          <w:szCs w:val="28"/>
        </w:rPr>
        <w:t>Хеемскерк</w:t>
      </w:r>
      <w:proofErr w:type="spellEnd"/>
      <w:r w:rsidR="00FD6550" w:rsidRPr="005C2BA8">
        <w:rPr>
          <w:rFonts w:ascii="Times New Roman" w:hAnsi="Times New Roman" w:cs="Times New Roman"/>
          <w:sz w:val="28"/>
          <w:szCs w:val="28"/>
        </w:rPr>
        <w:t xml:space="preserve"> из Университета Амстердама. Они подразделили эти юрисдикции на две группы:</w:t>
      </w:r>
    </w:p>
    <w:p w14:paraId="277E1790" w14:textId="7D4F30BF" w:rsidR="00FD6550" w:rsidRPr="005C2BA8" w:rsidRDefault="00FD6550" w:rsidP="005C2BA8">
      <w:pPr>
        <w:pStyle w:val="a6"/>
        <w:numPr>
          <w:ilvl w:val="0"/>
          <w:numId w:val="5"/>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lang w:val="en-US"/>
        </w:rPr>
        <w:t>Sink</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OFC</w:t>
      </w:r>
      <w:r w:rsidRPr="005C2BA8">
        <w:rPr>
          <w:rFonts w:ascii="Times New Roman" w:hAnsi="Times New Roman" w:cs="Times New Roman"/>
          <w:sz w:val="28"/>
          <w:szCs w:val="28"/>
        </w:rPr>
        <w:t xml:space="preserve"> – </w:t>
      </w:r>
      <w:r w:rsidR="00CF471A" w:rsidRPr="005C2BA8">
        <w:rPr>
          <w:rFonts w:ascii="Times New Roman" w:hAnsi="Times New Roman" w:cs="Times New Roman"/>
          <w:sz w:val="28"/>
          <w:szCs w:val="28"/>
        </w:rPr>
        <w:t>«</w:t>
      </w:r>
      <w:r w:rsidRPr="005C2BA8">
        <w:rPr>
          <w:rFonts w:ascii="Times New Roman" w:hAnsi="Times New Roman" w:cs="Times New Roman"/>
          <w:sz w:val="28"/>
          <w:szCs w:val="28"/>
        </w:rPr>
        <w:t>офшоры-</w:t>
      </w:r>
      <w:r w:rsidR="00CF471A" w:rsidRPr="005C2BA8">
        <w:rPr>
          <w:rFonts w:ascii="Times New Roman" w:hAnsi="Times New Roman" w:cs="Times New Roman"/>
          <w:sz w:val="28"/>
          <w:szCs w:val="28"/>
        </w:rPr>
        <w:t>раковины</w:t>
      </w:r>
      <w:r w:rsidRPr="005C2BA8">
        <w:rPr>
          <w:rFonts w:ascii="Times New Roman" w:hAnsi="Times New Roman" w:cs="Times New Roman"/>
          <w:sz w:val="28"/>
          <w:szCs w:val="28"/>
        </w:rPr>
        <w:t>»</w:t>
      </w:r>
      <w:r w:rsidR="00D636D5" w:rsidRPr="005C2BA8">
        <w:rPr>
          <w:rFonts w:ascii="Times New Roman" w:hAnsi="Times New Roman" w:cs="Times New Roman"/>
          <w:sz w:val="28"/>
          <w:szCs w:val="28"/>
        </w:rPr>
        <w:t xml:space="preserve"> или</w:t>
      </w:r>
      <w:r w:rsidR="00CF471A" w:rsidRPr="005C2BA8">
        <w:rPr>
          <w:rFonts w:ascii="Times New Roman" w:hAnsi="Times New Roman" w:cs="Times New Roman"/>
          <w:sz w:val="28"/>
          <w:szCs w:val="28"/>
        </w:rPr>
        <w:t xml:space="preserve"> «традиционные офшорные зоны» - это 24 юрисдикции, которые понимаются как офшоры в традиционном понимании. Они обладают высокой степенью секретности для своих активов, часто не облагают их налогом, имеют трудности при заключении налоговых соглашений с другими странами. В список попадали такие юрисдикции, как Каймановы острова, Британские Виргинские острова,</w:t>
      </w:r>
      <w:r w:rsidR="00D636D5" w:rsidRPr="005C2BA8">
        <w:rPr>
          <w:rFonts w:ascii="Times New Roman" w:hAnsi="Times New Roman" w:cs="Times New Roman"/>
          <w:sz w:val="28"/>
          <w:szCs w:val="28"/>
        </w:rPr>
        <w:t xml:space="preserve"> Гонконг и др. </w:t>
      </w:r>
    </w:p>
    <w:p w14:paraId="22F5EE35" w14:textId="05A34BFC" w:rsidR="00FD6550" w:rsidRPr="005C2BA8" w:rsidRDefault="00FD6550" w:rsidP="005C2BA8">
      <w:pPr>
        <w:pStyle w:val="a6"/>
        <w:numPr>
          <w:ilvl w:val="0"/>
          <w:numId w:val="5"/>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lang w:val="en-US"/>
        </w:rPr>
        <w:t>Conduit</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OFC</w:t>
      </w:r>
      <w:r w:rsidR="00CF471A" w:rsidRPr="005C2BA8">
        <w:rPr>
          <w:rFonts w:ascii="Times New Roman" w:hAnsi="Times New Roman" w:cs="Times New Roman"/>
          <w:sz w:val="28"/>
          <w:szCs w:val="28"/>
        </w:rPr>
        <w:t xml:space="preserve"> – «офшоры-проводники»</w:t>
      </w:r>
      <w:r w:rsidR="00D636D5" w:rsidRPr="005C2BA8">
        <w:rPr>
          <w:rFonts w:ascii="Times New Roman" w:hAnsi="Times New Roman" w:cs="Times New Roman"/>
          <w:sz w:val="28"/>
          <w:szCs w:val="28"/>
        </w:rPr>
        <w:t xml:space="preserve"> или «современные офшорные зоны»</w:t>
      </w:r>
      <w:r w:rsidR="000D7DFE" w:rsidRPr="005C2BA8">
        <w:rPr>
          <w:rFonts w:ascii="Times New Roman" w:hAnsi="Times New Roman" w:cs="Times New Roman"/>
          <w:sz w:val="28"/>
          <w:szCs w:val="28"/>
        </w:rPr>
        <w:t>. Через эти юрисдикции крупные непропорционально крупные финансовые средства перемещаются в «традиционные офшоры». Этими юрисдикциями являются Нидерланды, Великобритания, Швейцария, Сингапур и Ирландия. Они располагают широкой сетью международных налоговых договоров, и пользуются достаточным доверием, чтобы осуществлять деятельность проводников.</w:t>
      </w:r>
      <w:r w:rsidR="000449EA" w:rsidRPr="005C2BA8">
        <w:rPr>
          <w:rFonts w:ascii="Times New Roman" w:hAnsi="Times New Roman" w:cs="Times New Roman"/>
          <w:sz w:val="28"/>
          <w:szCs w:val="28"/>
        </w:rPr>
        <w:t xml:space="preserve"> Каждый из них имеет специализацию: как определенную отрасль, которая предпочитает ее использовать, так и </w:t>
      </w:r>
      <w:r w:rsidR="000449EA" w:rsidRPr="005C2BA8">
        <w:rPr>
          <w:rFonts w:ascii="Times New Roman" w:hAnsi="Times New Roman" w:cs="Times New Roman"/>
          <w:sz w:val="28"/>
          <w:szCs w:val="28"/>
          <w:lang w:val="en-US"/>
        </w:rPr>
        <w:t>sink</w:t>
      </w:r>
      <w:r w:rsidR="000449EA" w:rsidRPr="005C2BA8">
        <w:rPr>
          <w:rFonts w:ascii="Times New Roman" w:hAnsi="Times New Roman" w:cs="Times New Roman"/>
          <w:sz w:val="28"/>
          <w:szCs w:val="28"/>
        </w:rPr>
        <w:t xml:space="preserve"> OFC, куда средства в </w:t>
      </w:r>
      <w:r w:rsidR="000449EA" w:rsidRPr="005C2BA8">
        <w:rPr>
          <w:rFonts w:ascii="Times New Roman" w:hAnsi="Times New Roman" w:cs="Times New Roman"/>
          <w:sz w:val="28"/>
          <w:szCs w:val="28"/>
        </w:rPr>
        <w:lastRenderedPageBreak/>
        <w:t>конечном счете отправятся.</w:t>
      </w:r>
      <w:r w:rsidR="007C5BB2" w:rsidRPr="005C2BA8">
        <w:rPr>
          <w:rFonts w:ascii="Times New Roman" w:hAnsi="Times New Roman" w:cs="Times New Roman"/>
          <w:sz w:val="28"/>
          <w:szCs w:val="28"/>
        </w:rPr>
        <w:t xml:space="preserve"> Авторы отмечают, что в отличие от традиционного понимания офшоров, как далеких островов, налоговые правила которых почти невозможно регулировать извне, эти юрисдикции являются современными развитыми странами с широко развитым регулированием в сфере налогообложения.</w:t>
      </w:r>
      <w:r w:rsidR="007C5BB2" w:rsidRPr="005C2BA8">
        <w:rPr>
          <w:rStyle w:val="a5"/>
          <w:rFonts w:ascii="Times New Roman" w:hAnsi="Times New Roman" w:cs="Times New Roman"/>
          <w:sz w:val="28"/>
          <w:szCs w:val="28"/>
        </w:rPr>
        <w:footnoteReference w:id="52"/>
      </w:r>
    </w:p>
    <w:p w14:paraId="1AF87FCF" w14:textId="1834BDB2" w:rsidR="00105C46" w:rsidRPr="005C2BA8" w:rsidRDefault="00105C46"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Эта классификация примечательна тем, что Европейский парламент официально принял итоги анализа голландских ученых</w:t>
      </w:r>
      <w:r w:rsidR="00FE4C93" w:rsidRPr="005C2BA8">
        <w:rPr>
          <w:rFonts w:ascii="Times New Roman" w:hAnsi="Times New Roman" w:cs="Times New Roman"/>
          <w:sz w:val="28"/>
          <w:szCs w:val="28"/>
        </w:rPr>
        <w:t>. Хотя официального признания стран-членов офшорными</w:t>
      </w:r>
      <w:r w:rsidR="00DB4F57">
        <w:rPr>
          <w:rFonts w:ascii="Times New Roman" w:hAnsi="Times New Roman" w:cs="Times New Roman"/>
          <w:sz w:val="28"/>
          <w:szCs w:val="28"/>
        </w:rPr>
        <w:t xml:space="preserve"> зонами</w:t>
      </w:r>
      <w:r w:rsidR="00FE4C93" w:rsidRPr="005C2BA8">
        <w:rPr>
          <w:rFonts w:ascii="Times New Roman" w:hAnsi="Times New Roman" w:cs="Times New Roman"/>
          <w:sz w:val="28"/>
          <w:szCs w:val="28"/>
        </w:rPr>
        <w:t xml:space="preserve"> не последовало, это указывает, что органы Европейского союза принимают ко вниманию разные точки зрения на эту проблему.</w:t>
      </w:r>
      <w:r w:rsidR="00FE4C93" w:rsidRPr="005C2BA8">
        <w:rPr>
          <w:rStyle w:val="a5"/>
          <w:rFonts w:ascii="Times New Roman" w:hAnsi="Times New Roman" w:cs="Times New Roman"/>
          <w:sz w:val="28"/>
          <w:szCs w:val="28"/>
        </w:rPr>
        <w:footnoteReference w:id="53"/>
      </w:r>
    </w:p>
    <w:p w14:paraId="66484B18" w14:textId="7072E9F3" w:rsidR="00B55F59" w:rsidRPr="005C2BA8" w:rsidRDefault="00404A7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Ключевыми акторами, от которых зависит подобная политика</w:t>
      </w:r>
      <w:r w:rsidR="00FD6550" w:rsidRPr="005C2BA8">
        <w:rPr>
          <w:rFonts w:ascii="Times New Roman" w:hAnsi="Times New Roman" w:cs="Times New Roman"/>
          <w:sz w:val="28"/>
          <w:szCs w:val="28"/>
        </w:rPr>
        <w:t xml:space="preserve"> в Ирландии</w:t>
      </w:r>
      <w:r w:rsidRPr="005C2BA8">
        <w:rPr>
          <w:rFonts w:ascii="Times New Roman" w:hAnsi="Times New Roman" w:cs="Times New Roman"/>
          <w:sz w:val="28"/>
          <w:szCs w:val="28"/>
        </w:rPr>
        <w:t xml:space="preserve">, являются американские транснациональные компании, как правило из областей высоких и интернет-технологий, фармацевтики и т. п. По своей природе, подобные компании активно распространяются все на новые рынки, получая с них прибыли. Согласно американскому законодательству до принятия в 2017 году </w:t>
      </w:r>
      <w:r w:rsidRPr="005C2BA8">
        <w:rPr>
          <w:rFonts w:ascii="Times New Roman" w:hAnsi="Times New Roman" w:cs="Times New Roman"/>
          <w:sz w:val="28"/>
          <w:szCs w:val="28"/>
          <w:lang w:val="en-US"/>
        </w:rPr>
        <w:t>Tax</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and</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Jobs</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Act</w:t>
      </w:r>
      <w:r w:rsidRPr="005C2BA8">
        <w:rPr>
          <w:rFonts w:ascii="Times New Roman" w:hAnsi="Times New Roman" w:cs="Times New Roman"/>
          <w:sz w:val="28"/>
          <w:szCs w:val="28"/>
        </w:rPr>
        <w:t xml:space="preserve"> в США </w:t>
      </w:r>
      <w:r w:rsidR="002B25D3">
        <w:rPr>
          <w:rFonts w:ascii="Times New Roman" w:hAnsi="Times New Roman" w:cs="Times New Roman"/>
          <w:sz w:val="28"/>
          <w:szCs w:val="28"/>
        </w:rPr>
        <w:t xml:space="preserve">ставка </w:t>
      </w:r>
      <w:r w:rsidRPr="005C2BA8">
        <w:rPr>
          <w:rFonts w:ascii="Times New Roman" w:hAnsi="Times New Roman" w:cs="Times New Roman"/>
          <w:sz w:val="28"/>
          <w:szCs w:val="28"/>
        </w:rPr>
        <w:t>корпоративн</w:t>
      </w:r>
      <w:r w:rsidR="002B25D3">
        <w:rPr>
          <w:rFonts w:ascii="Times New Roman" w:hAnsi="Times New Roman" w:cs="Times New Roman"/>
          <w:sz w:val="28"/>
          <w:szCs w:val="28"/>
        </w:rPr>
        <w:t>ого</w:t>
      </w:r>
      <w:r w:rsidRPr="005C2BA8">
        <w:rPr>
          <w:rFonts w:ascii="Times New Roman" w:hAnsi="Times New Roman" w:cs="Times New Roman"/>
          <w:sz w:val="28"/>
          <w:szCs w:val="28"/>
        </w:rPr>
        <w:t xml:space="preserve"> налог</w:t>
      </w:r>
      <w:r w:rsidR="002B25D3">
        <w:rPr>
          <w:rFonts w:ascii="Times New Roman" w:hAnsi="Times New Roman" w:cs="Times New Roman"/>
          <w:sz w:val="28"/>
          <w:szCs w:val="28"/>
        </w:rPr>
        <w:t>а</w:t>
      </w:r>
      <w:r w:rsidRPr="005C2BA8">
        <w:rPr>
          <w:rFonts w:ascii="Times New Roman" w:hAnsi="Times New Roman" w:cs="Times New Roman"/>
          <w:sz w:val="28"/>
          <w:szCs w:val="28"/>
        </w:rPr>
        <w:t xml:space="preserve"> на прибыли, получаемые за рубежом, составлял</w:t>
      </w:r>
      <w:r w:rsidR="002B25D3">
        <w:rPr>
          <w:rFonts w:ascii="Times New Roman" w:hAnsi="Times New Roman" w:cs="Times New Roman"/>
          <w:sz w:val="28"/>
          <w:szCs w:val="28"/>
        </w:rPr>
        <w:t>а</w:t>
      </w:r>
      <w:r w:rsidRPr="005C2BA8">
        <w:rPr>
          <w:rFonts w:ascii="Times New Roman" w:hAnsi="Times New Roman" w:cs="Times New Roman"/>
          <w:sz w:val="28"/>
          <w:szCs w:val="28"/>
        </w:rPr>
        <w:t xml:space="preserve"> 35%. </w:t>
      </w:r>
      <w:r w:rsidR="002B25D3">
        <w:rPr>
          <w:rFonts w:ascii="Times New Roman" w:hAnsi="Times New Roman" w:cs="Times New Roman"/>
          <w:sz w:val="28"/>
          <w:szCs w:val="28"/>
        </w:rPr>
        <w:t>Ее высокий порог</w:t>
      </w:r>
      <w:r w:rsidRPr="005C2BA8">
        <w:rPr>
          <w:rFonts w:ascii="Times New Roman" w:hAnsi="Times New Roman" w:cs="Times New Roman"/>
          <w:sz w:val="28"/>
          <w:szCs w:val="28"/>
        </w:rPr>
        <w:t xml:space="preserve"> являл</w:t>
      </w:r>
      <w:r w:rsidR="002B25D3">
        <w:rPr>
          <w:rFonts w:ascii="Times New Roman" w:hAnsi="Times New Roman" w:cs="Times New Roman"/>
          <w:sz w:val="28"/>
          <w:szCs w:val="28"/>
        </w:rPr>
        <w:t>ся</w:t>
      </w:r>
      <w:r w:rsidRPr="005C2BA8">
        <w:rPr>
          <w:rFonts w:ascii="Times New Roman" w:hAnsi="Times New Roman" w:cs="Times New Roman"/>
          <w:sz w:val="28"/>
          <w:szCs w:val="28"/>
        </w:rPr>
        <w:t xml:space="preserve"> поводом для американских компаний искать способ скрыть свои иностранные доходы способом, который был бы одновременно легальным, надежным и скрытным. </w:t>
      </w:r>
      <w:r w:rsidR="00A038A5" w:rsidRPr="005C2BA8">
        <w:rPr>
          <w:rFonts w:ascii="Times New Roman" w:hAnsi="Times New Roman" w:cs="Times New Roman"/>
          <w:sz w:val="28"/>
          <w:szCs w:val="28"/>
        </w:rPr>
        <w:t xml:space="preserve">Подобные махинации с корпоративным налогообложением, называемые </w:t>
      </w:r>
      <w:r w:rsidR="00A038A5" w:rsidRPr="005C2BA8">
        <w:rPr>
          <w:rFonts w:ascii="Times New Roman" w:hAnsi="Times New Roman" w:cs="Times New Roman"/>
          <w:sz w:val="28"/>
          <w:szCs w:val="28"/>
          <w:lang w:val="en-US"/>
        </w:rPr>
        <w:t>tax</w:t>
      </w:r>
      <w:r w:rsidR="00A038A5" w:rsidRPr="005C2BA8">
        <w:rPr>
          <w:rFonts w:ascii="Times New Roman" w:hAnsi="Times New Roman" w:cs="Times New Roman"/>
          <w:sz w:val="28"/>
          <w:szCs w:val="28"/>
        </w:rPr>
        <w:t xml:space="preserve"> </w:t>
      </w:r>
      <w:r w:rsidR="00A038A5" w:rsidRPr="005C2BA8">
        <w:rPr>
          <w:rFonts w:ascii="Times New Roman" w:hAnsi="Times New Roman" w:cs="Times New Roman"/>
          <w:sz w:val="28"/>
          <w:szCs w:val="28"/>
          <w:lang w:val="en-US"/>
        </w:rPr>
        <w:t>tools</w:t>
      </w:r>
      <w:r w:rsidR="00A038A5" w:rsidRPr="005C2BA8">
        <w:rPr>
          <w:rFonts w:ascii="Times New Roman" w:hAnsi="Times New Roman" w:cs="Times New Roman"/>
          <w:sz w:val="28"/>
          <w:szCs w:val="28"/>
        </w:rPr>
        <w:t xml:space="preserve">, широко применялись и применяются компаниями на территории Ирландии. За время своего существования они успели существенно эволюционировать, адаптируясь к новым требованиям международных организаций и Европейского Союза. На </w:t>
      </w:r>
      <w:r w:rsidR="00A038A5" w:rsidRPr="005C2BA8">
        <w:rPr>
          <w:rFonts w:ascii="Times New Roman" w:hAnsi="Times New Roman" w:cs="Times New Roman"/>
          <w:sz w:val="28"/>
          <w:szCs w:val="28"/>
        </w:rPr>
        <w:lastRenderedPageBreak/>
        <w:t xml:space="preserve">наш взгляд, стоит рассмотреть основные налоговые инструменты, чтобы  точнее определить политику страны в будущем. </w:t>
      </w:r>
    </w:p>
    <w:p w14:paraId="7CBBA493" w14:textId="77908551" w:rsidR="00EF2EB1" w:rsidRPr="00672A57" w:rsidRDefault="00FC6C02" w:rsidP="005C2BA8">
      <w:pPr>
        <w:pStyle w:val="3"/>
        <w:spacing w:line="360" w:lineRule="auto"/>
        <w:jc w:val="both"/>
        <w:rPr>
          <w:rFonts w:ascii="Times New Roman" w:hAnsi="Times New Roman" w:cs="Times New Roman"/>
          <w:b/>
          <w:bCs/>
          <w:color w:val="000000" w:themeColor="text1"/>
          <w:sz w:val="28"/>
          <w:szCs w:val="28"/>
        </w:rPr>
      </w:pPr>
      <w:bookmarkStart w:id="10" w:name="_Toc72235083"/>
      <w:r w:rsidRPr="00672A57">
        <w:rPr>
          <w:rFonts w:ascii="Times New Roman" w:hAnsi="Times New Roman" w:cs="Times New Roman"/>
          <w:b/>
          <w:bCs/>
          <w:color w:val="000000" w:themeColor="text1"/>
          <w:sz w:val="28"/>
          <w:szCs w:val="28"/>
        </w:rPr>
        <w:t xml:space="preserve">Схема </w:t>
      </w:r>
      <w:r w:rsidR="00EF2EB1" w:rsidRPr="00672A57">
        <w:rPr>
          <w:rFonts w:ascii="Times New Roman" w:hAnsi="Times New Roman" w:cs="Times New Roman"/>
          <w:b/>
          <w:bCs/>
          <w:color w:val="000000" w:themeColor="text1"/>
          <w:sz w:val="28"/>
          <w:szCs w:val="28"/>
          <w:lang w:val="en-US"/>
        </w:rPr>
        <w:t>Double</w:t>
      </w:r>
      <w:r w:rsidR="00EF2EB1" w:rsidRPr="00672A57">
        <w:rPr>
          <w:rFonts w:ascii="Times New Roman" w:hAnsi="Times New Roman" w:cs="Times New Roman"/>
          <w:b/>
          <w:bCs/>
          <w:color w:val="000000" w:themeColor="text1"/>
          <w:sz w:val="28"/>
          <w:szCs w:val="28"/>
        </w:rPr>
        <w:t xml:space="preserve"> </w:t>
      </w:r>
      <w:r w:rsidR="00EF2EB1" w:rsidRPr="00672A57">
        <w:rPr>
          <w:rFonts w:ascii="Times New Roman" w:hAnsi="Times New Roman" w:cs="Times New Roman"/>
          <w:b/>
          <w:bCs/>
          <w:color w:val="000000" w:themeColor="text1"/>
          <w:sz w:val="28"/>
          <w:szCs w:val="28"/>
          <w:lang w:val="en-US"/>
        </w:rPr>
        <w:t>Irish</w:t>
      </w:r>
      <w:bookmarkEnd w:id="10"/>
    </w:p>
    <w:p w14:paraId="77224403" w14:textId="6C98459A" w:rsidR="00EB1395" w:rsidRPr="005C2BA8" w:rsidRDefault="00210081"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Основными налоговыми инструментами, которых удалось побороть новыми правилами, были </w:t>
      </w:r>
      <w:r w:rsidR="00DE3ADF" w:rsidRPr="005C2BA8">
        <w:rPr>
          <w:rFonts w:ascii="Times New Roman" w:hAnsi="Times New Roman" w:cs="Times New Roman"/>
          <w:sz w:val="28"/>
          <w:szCs w:val="28"/>
          <w:lang w:val="en-US"/>
        </w:rPr>
        <w:t>Double</w:t>
      </w:r>
      <w:r w:rsidR="00DE3ADF" w:rsidRPr="005C2BA8">
        <w:rPr>
          <w:rFonts w:ascii="Times New Roman" w:hAnsi="Times New Roman" w:cs="Times New Roman"/>
          <w:sz w:val="28"/>
          <w:szCs w:val="28"/>
        </w:rPr>
        <w:t xml:space="preserve"> </w:t>
      </w:r>
      <w:r w:rsidR="00DE3ADF" w:rsidRPr="005C2BA8">
        <w:rPr>
          <w:rFonts w:ascii="Times New Roman" w:hAnsi="Times New Roman" w:cs="Times New Roman"/>
          <w:sz w:val="28"/>
          <w:szCs w:val="28"/>
          <w:lang w:val="en-US"/>
        </w:rPr>
        <w:t>Irish</w:t>
      </w:r>
      <w:r w:rsidR="00DE3ADF" w:rsidRPr="005C2BA8">
        <w:rPr>
          <w:rFonts w:ascii="Times New Roman" w:hAnsi="Times New Roman" w:cs="Times New Roman"/>
          <w:sz w:val="28"/>
          <w:szCs w:val="28"/>
        </w:rPr>
        <w:t xml:space="preserve"> </w:t>
      </w:r>
      <w:r w:rsidR="00DE3ADF">
        <w:rPr>
          <w:rFonts w:ascii="Times New Roman" w:hAnsi="Times New Roman" w:cs="Times New Roman"/>
          <w:sz w:val="28"/>
          <w:szCs w:val="28"/>
        </w:rPr>
        <w:t xml:space="preserve">(буквально </w:t>
      </w:r>
      <w:r w:rsidRPr="005C2BA8">
        <w:rPr>
          <w:rFonts w:ascii="Times New Roman" w:hAnsi="Times New Roman" w:cs="Times New Roman"/>
          <w:sz w:val="28"/>
          <w:szCs w:val="28"/>
        </w:rPr>
        <w:t>«двойной ирландский</w:t>
      </w:r>
      <w:r w:rsidR="002B25D3">
        <w:rPr>
          <w:rFonts w:ascii="Times New Roman" w:hAnsi="Times New Roman" w:cs="Times New Roman"/>
          <w:sz w:val="28"/>
          <w:szCs w:val="28"/>
        </w:rPr>
        <w:t xml:space="preserve"> (кофе)</w:t>
      </w:r>
      <w:r w:rsidRPr="005C2BA8">
        <w:rPr>
          <w:rFonts w:ascii="Times New Roman" w:hAnsi="Times New Roman" w:cs="Times New Roman"/>
          <w:sz w:val="28"/>
          <w:szCs w:val="28"/>
        </w:rPr>
        <w:t xml:space="preserve">») и </w:t>
      </w:r>
      <w:r w:rsidR="00DE3ADF" w:rsidRPr="005C2BA8">
        <w:rPr>
          <w:rFonts w:ascii="Times New Roman" w:hAnsi="Times New Roman" w:cs="Times New Roman"/>
          <w:sz w:val="28"/>
          <w:szCs w:val="28"/>
          <w:lang w:val="en-IE"/>
        </w:rPr>
        <w:t>Double</w:t>
      </w:r>
      <w:r w:rsidR="00DE3ADF" w:rsidRPr="005C2BA8">
        <w:rPr>
          <w:rFonts w:ascii="Times New Roman" w:hAnsi="Times New Roman" w:cs="Times New Roman"/>
          <w:sz w:val="28"/>
          <w:szCs w:val="28"/>
        </w:rPr>
        <w:t xml:space="preserve"> </w:t>
      </w:r>
      <w:r w:rsidR="00DE3ADF" w:rsidRPr="005C2BA8">
        <w:rPr>
          <w:rFonts w:ascii="Times New Roman" w:hAnsi="Times New Roman" w:cs="Times New Roman"/>
          <w:sz w:val="28"/>
          <w:szCs w:val="28"/>
          <w:lang w:val="en-IE"/>
        </w:rPr>
        <w:t>Irish</w:t>
      </w:r>
      <w:r w:rsidR="00DE3ADF" w:rsidRPr="005C2BA8">
        <w:rPr>
          <w:rFonts w:ascii="Times New Roman" w:hAnsi="Times New Roman" w:cs="Times New Roman"/>
          <w:sz w:val="28"/>
          <w:szCs w:val="28"/>
        </w:rPr>
        <w:t xml:space="preserve"> </w:t>
      </w:r>
      <w:r w:rsidR="00DE3ADF" w:rsidRPr="005C2BA8">
        <w:rPr>
          <w:rFonts w:ascii="Times New Roman" w:hAnsi="Times New Roman" w:cs="Times New Roman"/>
          <w:sz w:val="28"/>
          <w:szCs w:val="28"/>
          <w:lang w:val="en-IE"/>
        </w:rPr>
        <w:t>with</w:t>
      </w:r>
      <w:r w:rsidR="00DE3ADF" w:rsidRPr="005C2BA8">
        <w:rPr>
          <w:rFonts w:ascii="Times New Roman" w:hAnsi="Times New Roman" w:cs="Times New Roman"/>
          <w:sz w:val="28"/>
          <w:szCs w:val="28"/>
        </w:rPr>
        <w:t xml:space="preserve"> </w:t>
      </w:r>
      <w:r w:rsidR="00DE3ADF" w:rsidRPr="005C2BA8">
        <w:rPr>
          <w:rFonts w:ascii="Times New Roman" w:hAnsi="Times New Roman" w:cs="Times New Roman"/>
          <w:sz w:val="28"/>
          <w:szCs w:val="28"/>
          <w:lang w:val="en-IE"/>
        </w:rPr>
        <w:t>Dutch</w:t>
      </w:r>
      <w:r w:rsidR="00DE3ADF" w:rsidRPr="005C2BA8">
        <w:rPr>
          <w:rFonts w:ascii="Times New Roman" w:hAnsi="Times New Roman" w:cs="Times New Roman"/>
          <w:sz w:val="28"/>
          <w:szCs w:val="28"/>
        </w:rPr>
        <w:t xml:space="preserve"> </w:t>
      </w:r>
      <w:r w:rsidR="00DE3ADF" w:rsidRPr="005C2BA8">
        <w:rPr>
          <w:rFonts w:ascii="Times New Roman" w:hAnsi="Times New Roman" w:cs="Times New Roman"/>
          <w:sz w:val="28"/>
          <w:szCs w:val="28"/>
          <w:lang w:val="en-IE"/>
        </w:rPr>
        <w:t>sandwich</w:t>
      </w:r>
      <w:r w:rsidR="00DE3ADF" w:rsidRPr="005C2BA8">
        <w:rPr>
          <w:rFonts w:ascii="Times New Roman" w:hAnsi="Times New Roman" w:cs="Times New Roman"/>
          <w:sz w:val="28"/>
          <w:szCs w:val="28"/>
        </w:rPr>
        <w:t xml:space="preserve"> </w:t>
      </w:r>
      <w:r w:rsidR="00DE3ADF">
        <w:rPr>
          <w:rFonts w:ascii="Times New Roman" w:hAnsi="Times New Roman" w:cs="Times New Roman"/>
          <w:sz w:val="28"/>
          <w:szCs w:val="28"/>
        </w:rPr>
        <w:t xml:space="preserve">(буквально </w:t>
      </w:r>
      <w:r w:rsidRPr="005C2BA8">
        <w:rPr>
          <w:rFonts w:ascii="Times New Roman" w:hAnsi="Times New Roman" w:cs="Times New Roman"/>
          <w:sz w:val="28"/>
          <w:szCs w:val="28"/>
        </w:rPr>
        <w:t xml:space="preserve">«двойной ирландский </w:t>
      </w:r>
      <w:r w:rsidR="00DE3ADF">
        <w:rPr>
          <w:rFonts w:ascii="Times New Roman" w:hAnsi="Times New Roman" w:cs="Times New Roman"/>
          <w:sz w:val="28"/>
          <w:szCs w:val="28"/>
        </w:rPr>
        <w:t xml:space="preserve">кофе </w:t>
      </w:r>
      <w:r w:rsidRPr="005C2BA8">
        <w:rPr>
          <w:rFonts w:ascii="Times New Roman" w:hAnsi="Times New Roman" w:cs="Times New Roman"/>
          <w:sz w:val="28"/>
          <w:szCs w:val="28"/>
        </w:rPr>
        <w:t>с голландским сэндвичем»)</w:t>
      </w:r>
      <w:r w:rsidR="00CF1010" w:rsidRPr="005C2BA8">
        <w:rPr>
          <w:rFonts w:ascii="Times New Roman" w:hAnsi="Times New Roman" w:cs="Times New Roman"/>
          <w:sz w:val="28"/>
          <w:szCs w:val="28"/>
        </w:rPr>
        <w:t>. Эти соглашения подразумевали создание, как правило, крупной американской компанией двух дочерних предприятий в Ирландии (во втором случае - еще одной в Нидерландах), одна из которых «управлялась» из офшорной зоны, которой, зачастую, выступали Бермудские острова. Материнская компания затем за незначительную сумму продавала права на использование интеллектуальной собственности (</w:t>
      </w:r>
      <w:r w:rsidR="00CF1010" w:rsidRPr="005C2BA8">
        <w:rPr>
          <w:rFonts w:ascii="Times New Roman" w:hAnsi="Times New Roman" w:cs="Times New Roman"/>
          <w:sz w:val="28"/>
          <w:szCs w:val="28"/>
          <w:lang w:val="en-US"/>
        </w:rPr>
        <w:t>IP</w:t>
      </w:r>
      <w:r w:rsidR="00CF1010" w:rsidRPr="005C2BA8">
        <w:rPr>
          <w:rFonts w:ascii="Times New Roman" w:hAnsi="Times New Roman" w:cs="Times New Roman"/>
          <w:sz w:val="28"/>
          <w:szCs w:val="28"/>
        </w:rPr>
        <w:t>) первой компании, которая передавала их либо через голландскую фирму, либо напрямую, компании-резиденту Ирландии за сумму, существенно превышающую изначальную. Эта компания уже и вела деятельность во всем мире (кроме США), перечисляя почти все доходы в виде роялти вверх по цепочке, уплачивая низкий корпоративный налог в 12,5% лишь за разницу</w:t>
      </w:r>
      <w:r w:rsidR="00EB1395" w:rsidRPr="005C2BA8">
        <w:rPr>
          <w:rFonts w:ascii="Times New Roman" w:hAnsi="Times New Roman" w:cs="Times New Roman"/>
          <w:sz w:val="28"/>
          <w:szCs w:val="28"/>
        </w:rPr>
        <w:t>. Голландский сэндвич позволял избежать дополнительных трат при перечислении роялти, так как обе страны находились в ЕС и имели п</w:t>
      </w:r>
      <w:r w:rsidR="00B55F59" w:rsidRPr="005C2BA8">
        <w:rPr>
          <w:rFonts w:ascii="Times New Roman" w:hAnsi="Times New Roman" w:cs="Times New Roman"/>
          <w:sz w:val="28"/>
          <w:szCs w:val="28"/>
        </w:rPr>
        <w:t>озво</w:t>
      </w:r>
      <w:r w:rsidR="00EB1395" w:rsidRPr="005C2BA8">
        <w:rPr>
          <w:rFonts w:ascii="Times New Roman" w:hAnsi="Times New Roman" w:cs="Times New Roman"/>
          <w:sz w:val="28"/>
          <w:szCs w:val="28"/>
        </w:rPr>
        <w:t xml:space="preserve">ляющее это </w:t>
      </w:r>
      <w:r w:rsidR="00B55F59" w:rsidRPr="005C2BA8">
        <w:rPr>
          <w:rFonts w:ascii="Times New Roman" w:hAnsi="Times New Roman" w:cs="Times New Roman"/>
          <w:sz w:val="28"/>
          <w:szCs w:val="28"/>
        </w:rPr>
        <w:t>осуществить налоговое</w:t>
      </w:r>
      <w:r w:rsidR="00EB1395" w:rsidRPr="005C2BA8">
        <w:rPr>
          <w:rFonts w:ascii="Times New Roman" w:hAnsi="Times New Roman" w:cs="Times New Roman"/>
          <w:sz w:val="28"/>
          <w:szCs w:val="28"/>
        </w:rPr>
        <w:t xml:space="preserve"> соглашение.  </w:t>
      </w:r>
      <w:r w:rsidR="00845009" w:rsidRPr="005C2BA8">
        <w:rPr>
          <w:rFonts w:ascii="Times New Roman" w:hAnsi="Times New Roman" w:cs="Times New Roman"/>
          <w:sz w:val="28"/>
          <w:szCs w:val="28"/>
        </w:rPr>
        <w:t>Специфическая система налогообложения в США, делящая доходы корпораций на национальные и международные не учитывала часть перемещаемых между компаниями средств как доходы корпораций и при перемещении средств с офшора в США, они облагались лишь незначительными сборами.</w:t>
      </w:r>
      <w:r w:rsidR="003E6DFD" w:rsidRPr="005C2BA8">
        <w:rPr>
          <w:rStyle w:val="a5"/>
          <w:rFonts w:ascii="Times New Roman" w:hAnsi="Times New Roman" w:cs="Times New Roman"/>
          <w:sz w:val="28"/>
          <w:szCs w:val="28"/>
        </w:rPr>
        <w:footnoteReference w:id="54"/>
      </w:r>
      <w:r w:rsidR="00845009" w:rsidRPr="005C2BA8">
        <w:rPr>
          <w:rFonts w:ascii="Times New Roman" w:hAnsi="Times New Roman" w:cs="Times New Roman"/>
          <w:sz w:val="28"/>
          <w:szCs w:val="28"/>
        </w:rPr>
        <w:t xml:space="preserve"> </w:t>
      </w:r>
      <w:r w:rsidR="002B25D3">
        <w:rPr>
          <w:rFonts w:ascii="Times New Roman" w:hAnsi="Times New Roman" w:cs="Times New Roman"/>
          <w:sz w:val="28"/>
          <w:szCs w:val="28"/>
        </w:rPr>
        <w:t>Эта схема долгое время была основной и активно использовалась рядом крупных американских корпораций (</w:t>
      </w:r>
      <w:r w:rsidR="002B25D3">
        <w:rPr>
          <w:rFonts w:ascii="Times New Roman" w:hAnsi="Times New Roman" w:cs="Times New Roman"/>
          <w:sz w:val="28"/>
          <w:szCs w:val="28"/>
          <w:lang w:val="en-US"/>
        </w:rPr>
        <w:t>Google</w:t>
      </w:r>
      <w:r w:rsidR="002B25D3" w:rsidRPr="002B25D3">
        <w:rPr>
          <w:rFonts w:ascii="Times New Roman" w:hAnsi="Times New Roman" w:cs="Times New Roman"/>
          <w:sz w:val="28"/>
          <w:szCs w:val="28"/>
        </w:rPr>
        <w:t xml:space="preserve">, </w:t>
      </w:r>
      <w:r w:rsidR="002B25D3">
        <w:rPr>
          <w:rFonts w:ascii="Times New Roman" w:hAnsi="Times New Roman" w:cs="Times New Roman"/>
          <w:sz w:val="28"/>
          <w:szCs w:val="28"/>
          <w:lang w:val="en-US"/>
        </w:rPr>
        <w:t>Apple</w:t>
      </w:r>
      <w:r w:rsidR="002B25D3" w:rsidRPr="002B25D3">
        <w:rPr>
          <w:rFonts w:ascii="Times New Roman" w:hAnsi="Times New Roman" w:cs="Times New Roman"/>
          <w:sz w:val="28"/>
          <w:szCs w:val="28"/>
        </w:rPr>
        <w:t>)</w:t>
      </w:r>
      <w:r w:rsidR="002B25D3">
        <w:rPr>
          <w:rFonts w:ascii="Times New Roman" w:hAnsi="Times New Roman" w:cs="Times New Roman"/>
          <w:sz w:val="28"/>
          <w:szCs w:val="28"/>
        </w:rPr>
        <w:t xml:space="preserve">, и именно вынужденное закрытие </w:t>
      </w:r>
      <w:r w:rsidR="002B25D3">
        <w:rPr>
          <w:rFonts w:ascii="Times New Roman" w:hAnsi="Times New Roman" w:cs="Times New Roman"/>
          <w:sz w:val="28"/>
          <w:szCs w:val="28"/>
        </w:rPr>
        <w:lastRenderedPageBreak/>
        <w:t>ее Ирландией в 2015 году</w:t>
      </w:r>
      <w:r w:rsidR="00DE3ADF">
        <w:rPr>
          <w:rFonts w:ascii="Times New Roman" w:hAnsi="Times New Roman" w:cs="Times New Roman"/>
          <w:sz w:val="28"/>
          <w:szCs w:val="28"/>
        </w:rPr>
        <w:t xml:space="preserve"> заставило их переходить на ее аналоги, представленные ниже.</w:t>
      </w:r>
      <w:r w:rsidR="004F3D99" w:rsidRPr="005C2BA8">
        <w:rPr>
          <w:rStyle w:val="a5"/>
          <w:rFonts w:ascii="Times New Roman" w:hAnsi="Times New Roman" w:cs="Times New Roman"/>
          <w:sz w:val="28"/>
          <w:szCs w:val="28"/>
        </w:rPr>
        <w:footnoteReference w:id="55"/>
      </w:r>
    </w:p>
    <w:p w14:paraId="0EDC2013" w14:textId="6330D3B3" w:rsidR="00EF2EB1" w:rsidRPr="00672A57" w:rsidRDefault="00FC6C02" w:rsidP="005C2BA8">
      <w:pPr>
        <w:pStyle w:val="3"/>
        <w:spacing w:line="360" w:lineRule="auto"/>
        <w:jc w:val="both"/>
        <w:rPr>
          <w:rFonts w:ascii="Times New Roman" w:hAnsi="Times New Roman" w:cs="Times New Roman"/>
          <w:b/>
          <w:bCs/>
          <w:color w:val="000000" w:themeColor="text1"/>
          <w:sz w:val="28"/>
          <w:szCs w:val="28"/>
        </w:rPr>
      </w:pPr>
      <w:bookmarkStart w:id="11" w:name="_Toc72235084"/>
      <w:r w:rsidRPr="00672A57">
        <w:rPr>
          <w:rFonts w:ascii="Times New Roman" w:hAnsi="Times New Roman" w:cs="Times New Roman"/>
          <w:b/>
          <w:bCs/>
          <w:color w:val="000000" w:themeColor="text1"/>
          <w:sz w:val="28"/>
          <w:szCs w:val="28"/>
        </w:rPr>
        <w:t xml:space="preserve">Схема </w:t>
      </w:r>
      <w:r w:rsidR="00EF2EB1" w:rsidRPr="00672A57">
        <w:rPr>
          <w:rFonts w:ascii="Times New Roman" w:hAnsi="Times New Roman" w:cs="Times New Roman"/>
          <w:b/>
          <w:bCs/>
          <w:color w:val="000000" w:themeColor="text1"/>
          <w:sz w:val="28"/>
          <w:szCs w:val="28"/>
          <w:lang w:val="en-US"/>
        </w:rPr>
        <w:t>Single</w:t>
      </w:r>
      <w:r w:rsidR="00EF2EB1" w:rsidRPr="00672A57">
        <w:rPr>
          <w:rFonts w:ascii="Times New Roman" w:hAnsi="Times New Roman" w:cs="Times New Roman"/>
          <w:b/>
          <w:bCs/>
          <w:color w:val="000000" w:themeColor="text1"/>
          <w:sz w:val="28"/>
          <w:szCs w:val="28"/>
        </w:rPr>
        <w:t xml:space="preserve"> </w:t>
      </w:r>
      <w:r w:rsidR="00EF2EB1" w:rsidRPr="00672A57">
        <w:rPr>
          <w:rFonts w:ascii="Times New Roman" w:hAnsi="Times New Roman" w:cs="Times New Roman"/>
          <w:b/>
          <w:bCs/>
          <w:color w:val="000000" w:themeColor="text1"/>
          <w:sz w:val="28"/>
          <w:szCs w:val="28"/>
          <w:lang w:val="en-US"/>
        </w:rPr>
        <w:t>malt</w:t>
      </w:r>
      <w:bookmarkEnd w:id="11"/>
    </w:p>
    <w:p w14:paraId="07A844DA" w14:textId="3C7AF49F" w:rsidR="00153558" w:rsidRPr="005C2BA8" w:rsidRDefault="00EB139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lang w:val="en-US"/>
        </w:rPr>
        <w:t>Double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Irish</w:t>
      </w:r>
      <w:r w:rsidRPr="005C2BA8">
        <w:rPr>
          <w:rFonts w:ascii="Times New Roman" w:hAnsi="Times New Roman" w:cs="Times New Roman"/>
          <w:sz w:val="28"/>
          <w:szCs w:val="28"/>
        </w:rPr>
        <w:t xml:space="preserve"> пользовался популярностью по целому ряду причин, и фактор отсутствия налогообложения для ирландских фирм, управляемых из-за рубежа, был лишь одним из них. Поэтому, когда в 2014 году, после начала действия </w:t>
      </w:r>
      <w:r w:rsidR="00DE3ADF">
        <w:rPr>
          <w:rFonts w:ascii="Times New Roman" w:hAnsi="Times New Roman" w:cs="Times New Roman"/>
          <w:sz w:val="28"/>
          <w:szCs w:val="28"/>
        </w:rPr>
        <w:t xml:space="preserve">инициированного ОЭСР </w:t>
      </w:r>
      <w:r w:rsidRPr="005C2BA8">
        <w:rPr>
          <w:rFonts w:ascii="Times New Roman" w:hAnsi="Times New Roman" w:cs="Times New Roman"/>
          <w:sz w:val="28"/>
          <w:szCs w:val="28"/>
        </w:rPr>
        <w:t xml:space="preserve">проекта </w:t>
      </w:r>
      <w:r w:rsidRPr="005C2BA8">
        <w:rPr>
          <w:rFonts w:ascii="Times New Roman" w:hAnsi="Times New Roman" w:cs="Times New Roman"/>
          <w:sz w:val="28"/>
          <w:szCs w:val="28"/>
          <w:lang w:val="en-US"/>
        </w:rPr>
        <w:t>BEPS</w:t>
      </w:r>
      <w:r w:rsidRPr="005C2BA8">
        <w:rPr>
          <w:rFonts w:ascii="Times New Roman" w:hAnsi="Times New Roman" w:cs="Times New Roman"/>
          <w:sz w:val="28"/>
          <w:szCs w:val="28"/>
        </w:rPr>
        <w:t xml:space="preserve">, ирландский министр финансов объявил, что действие по этой схеме будет запрещено к 2020 году, отток инвестиций не произошел, а американские компании продолжили действовать из Ирландии.  </w:t>
      </w:r>
      <w:r w:rsidR="003E6DFD" w:rsidRPr="005C2BA8">
        <w:rPr>
          <w:rFonts w:ascii="Times New Roman" w:hAnsi="Times New Roman" w:cs="Times New Roman"/>
          <w:sz w:val="28"/>
          <w:szCs w:val="28"/>
        </w:rPr>
        <w:t xml:space="preserve">Здесь и кроется основная причина провала затеи ОЭСР – на запрет </w:t>
      </w:r>
      <w:r w:rsidR="003E6DFD" w:rsidRPr="005C2BA8">
        <w:rPr>
          <w:rFonts w:ascii="Times New Roman" w:hAnsi="Times New Roman" w:cs="Times New Roman"/>
          <w:sz w:val="28"/>
          <w:szCs w:val="28"/>
          <w:lang w:val="en-US"/>
        </w:rPr>
        <w:t>Double</w:t>
      </w:r>
      <w:r w:rsidR="003E6DFD" w:rsidRPr="005C2BA8">
        <w:rPr>
          <w:rFonts w:ascii="Times New Roman" w:hAnsi="Times New Roman" w:cs="Times New Roman"/>
          <w:sz w:val="28"/>
          <w:szCs w:val="28"/>
        </w:rPr>
        <w:t xml:space="preserve"> </w:t>
      </w:r>
      <w:r w:rsidR="003E6DFD" w:rsidRPr="005C2BA8">
        <w:rPr>
          <w:rFonts w:ascii="Times New Roman" w:hAnsi="Times New Roman" w:cs="Times New Roman"/>
          <w:sz w:val="28"/>
          <w:szCs w:val="28"/>
          <w:lang w:val="en-US"/>
        </w:rPr>
        <w:t>Irish</w:t>
      </w:r>
      <w:r w:rsidR="003E6DFD" w:rsidRPr="005C2BA8">
        <w:rPr>
          <w:rFonts w:ascii="Times New Roman" w:hAnsi="Times New Roman" w:cs="Times New Roman"/>
          <w:sz w:val="28"/>
          <w:szCs w:val="28"/>
        </w:rPr>
        <w:t xml:space="preserve"> было дано целых </w:t>
      </w:r>
      <w:r w:rsidR="00D55412" w:rsidRPr="005C2BA8">
        <w:rPr>
          <w:rFonts w:ascii="Times New Roman" w:hAnsi="Times New Roman" w:cs="Times New Roman"/>
          <w:sz w:val="28"/>
          <w:szCs w:val="28"/>
        </w:rPr>
        <w:t>шесть</w:t>
      </w:r>
      <w:r w:rsidR="003E6DFD" w:rsidRPr="005C2BA8">
        <w:rPr>
          <w:rFonts w:ascii="Times New Roman" w:hAnsi="Times New Roman" w:cs="Times New Roman"/>
          <w:sz w:val="28"/>
          <w:szCs w:val="28"/>
        </w:rPr>
        <w:t xml:space="preserve"> лет</w:t>
      </w:r>
      <w:r w:rsidR="00D55412" w:rsidRPr="005C2BA8">
        <w:rPr>
          <w:rFonts w:ascii="Times New Roman" w:hAnsi="Times New Roman" w:cs="Times New Roman"/>
          <w:sz w:val="28"/>
          <w:szCs w:val="28"/>
        </w:rPr>
        <w:t xml:space="preserve">. Изменения, удовлетворившие организацию, заключались в том, что Ирландия стала </w:t>
      </w:r>
      <w:r w:rsidR="00AC575C" w:rsidRPr="005C2BA8">
        <w:rPr>
          <w:rFonts w:ascii="Times New Roman" w:hAnsi="Times New Roman" w:cs="Times New Roman"/>
          <w:sz w:val="28"/>
          <w:szCs w:val="28"/>
        </w:rPr>
        <w:t>считать</w:t>
      </w:r>
      <w:r w:rsidR="00D55412" w:rsidRPr="005C2BA8">
        <w:rPr>
          <w:rFonts w:ascii="Times New Roman" w:hAnsi="Times New Roman" w:cs="Times New Roman"/>
          <w:sz w:val="28"/>
          <w:szCs w:val="28"/>
        </w:rPr>
        <w:t xml:space="preserve"> свои компании, управляемые из</w:t>
      </w:r>
      <w:r w:rsidR="00AC575C" w:rsidRPr="005C2BA8">
        <w:rPr>
          <w:rFonts w:ascii="Times New Roman" w:hAnsi="Times New Roman" w:cs="Times New Roman"/>
          <w:sz w:val="28"/>
          <w:szCs w:val="28"/>
        </w:rPr>
        <w:t xml:space="preserve"> стран, с которыми у нее нет налогового договора </w:t>
      </w:r>
      <w:r w:rsidR="00D55412" w:rsidRPr="005C2BA8">
        <w:rPr>
          <w:rFonts w:ascii="Times New Roman" w:hAnsi="Times New Roman" w:cs="Times New Roman"/>
          <w:sz w:val="28"/>
          <w:szCs w:val="28"/>
        </w:rPr>
        <w:t>, своими налоговыми резидентами</w:t>
      </w:r>
      <w:r w:rsidR="00AC575C" w:rsidRPr="005C2BA8">
        <w:rPr>
          <w:rFonts w:ascii="Times New Roman" w:hAnsi="Times New Roman" w:cs="Times New Roman"/>
          <w:sz w:val="28"/>
          <w:szCs w:val="28"/>
        </w:rPr>
        <w:t xml:space="preserve">. Хотя это </w:t>
      </w:r>
      <w:r w:rsidR="005F58FD" w:rsidRPr="005C2BA8">
        <w:rPr>
          <w:rFonts w:ascii="Times New Roman" w:hAnsi="Times New Roman" w:cs="Times New Roman"/>
          <w:sz w:val="28"/>
          <w:szCs w:val="28"/>
        </w:rPr>
        <w:t xml:space="preserve">закрывало пути для направления денег в такие «сомнительные» офшоры, </w:t>
      </w:r>
      <w:r w:rsidR="00DA5C2E" w:rsidRPr="005C2BA8">
        <w:rPr>
          <w:rFonts w:ascii="Times New Roman" w:hAnsi="Times New Roman" w:cs="Times New Roman"/>
          <w:sz w:val="28"/>
          <w:szCs w:val="28"/>
        </w:rPr>
        <w:t xml:space="preserve">такие </w:t>
      </w:r>
      <w:r w:rsidR="005F58FD" w:rsidRPr="005C2BA8">
        <w:rPr>
          <w:rFonts w:ascii="Times New Roman" w:hAnsi="Times New Roman" w:cs="Times New Roman"/>
          <w:sz w:val="28"/>
          <w:szCs w:val="28"/>
        </w:rPr>
        <w:t xml:space="preserve">как Багамы и Британские Виргинские острова, но при этом </w:t>
      </w:r>
      <w:r w:rsidR="00D14EAB" w:rsidRPr="005C2BA8">
        <w:rPr>
          <w:rFonts w:ascii="Times New Roman" w:hAnsi="Times New Roman" w:cs="Times New Roman"/>
          <w:sz w:val="28"/>
          <w:szCs w:val="28"/>
        </w:rPr>
        <w:t>это решение не затрагивало схожих схем с участием юрисдикций некоторых других стран, организованных после запрета. Наиболее популярным направлением для американских корпораций стала Мальта</w:t>
      </w:r>
      <w:r w:rsidR="004F48BB" w:rsidRPr="005C2BA8">
        <w:rPr>
          <w:rFonts w:ascii="Times New Roman" w:hAnsi="Times New Roman" w:cs="Times New Roman"/>
          <w:sz w:val="28"/>
          <w:szCs w:val="28"/>
        </w:rPr>
        <w:t xml:space="preserve"> и соответствующий инструмент </w:t>
      </w:r>
      <w:r w:rsidR="004F48BB" w:rsidRPr="005C2BA8">
        <w:rPr>
          <w:rFonts w:ascii="Times New Roman" w:hAnsi="Times New Roman" w:cs="Times New Roman"/>
          <w:sz w:val="28"/>
          <w:szCs w:val="28"/>
          <w:lang w:val="en-US"/>
        </w:rPr>
        <w:t>Single</w:t>
      </w:r>
      <w:r w:rsidR="004F48BB" w:rsidRPr="005C2BA8">
        <w:rPr>
          <w:rFonts w:ascii="Times New Roman" w:hAnsi="Times New Roman" w:cs="Times New Roman"/>
          <w:sz w:val="28"/>
          <w:szCs w:val="28"/>
        </w:rPr>
        <w:t xml:space="preserve"> </w:t>
      </w:r>
      <w:r w:rsidR="004F48BB" w:rsidRPr="005C2BA8">
        <w:rPr>
          <w:rFonts w:ascii="Times New Roman" w:hAnsi="Times New Roman" w:cs="Times New Roman"/>
          <w:sz w:val="28"/>
          <w:szCs w:val="28"/>
          <w:lang w:val="en-US"/>
        </w:rPr>
        <w:t>malt</w:t>
      </w:r>
      <w:r w:rsidR="004F48BB" w:rsidRPr="005C2BA8">
        <w:rPr>
          <w:rFonts w:ascii="Times New Roman" w:hAnsi="Times New Roman" w:cs="Times New Roman"/>
          <w:sz w:val="28"/>
          <w:szCs w:val="28"/>
        </w:rPr>
        <w:t xml:space="preserve"> (буквально «односолодовый виски). Мальта, как член Европейского союза, имела крайне низкую ставку корпоративного налога по деятельности, связанной с интеллектуальной собственностью, что, вкупе с низкими отчислениями с роялти внутри ЕС, позволило воссоздать эффект </w:t>
      </w:r>
      <w:r w:rsidR="004F48BB" w:rsidRPr="005C2BA8">
        <w:rPr>
          <w:rFonts w:ascii="Times New Roman" w:hAnsi="Times New Roman" w:cs="Times New Roman"/>
          <w:sz w:val="28"/>
          <w:szCs w:val="28"/>
          <w:lang w:val="en-US"/>
        </w:rPr>
        <w:t>Double</w:t>
      </w:r>
      <w:r w:rsidR="004F48BB" w:rsidRPr="005C2BA8">
        <w:rPr>
          <w:rFonts w:ascii="Times New Roman" w:hAnsi="Times New Roman" w:cs="Times New Roman"/>
          <w:sz w:val="28"/>
          <w:szCs w:val="28"/>
        </w:rPr>
        <w:t xml:space="preserve"> </w:t>
      </w:r>
      <w:r w:rsidR="004F48BB" w:rsidRPr="005C2BA8">
        <w:rPr>
          <w:rFonts w:ascii="Times New Roman" w:hAnsi="Times New Roman" w:cs="Times New Roman"/>
          <w:sz w:val="28"/>
          <w:szCs w:val="28"/>
          <w:lang w:val="en-US"/>
        </w:rPr>
        <w:t>Irish</w:t>
      </w:r>
      <w:r w:rsidR="004F48BB" w:rsidRPr="005C2BA8">
        <w:rPr>
          <w:rFonts w:ascii="Times New Roman" w:hAnsi="Times New Roman" w:cs="Times New Roman"/>
          <w:sz w:val="28"/>
          <w:szCs w:val="28"/>
        </w:rPr>
        <w:t>.</w:t>
      </w:r>
      <w:r w:rsidR="004F48BB" w:rsidRPr="005C2BA8">
        <w:rPr>
          <w:rStyle w:val="a5"/>
          <w:rFonts w:ascii="Times New Roman" w:hAnsi="Times New Roman" w:cs="Times New Roman"/>
          <w:sz w:val="28"/>
          <w:szCs w:val="28"/>
        </w:rPr>
        <w:footnoteReference w:id="56"/>
      </w:r>
    </w:p>
    <w:p w14:paraId="2B6FF439" w14:textId="305B6BDD" w:rsidR="00BD3A5C" w:rsidRPr="005C2BA8" w:rsidRDefault="00BD3A5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lastRenderedPageBreak/>
        <w:t>Тем не менее</w:t>
      </w:r>
      <w:r w:rsidR="00036D12" w:rsidRPr="005C2BA8">
        <w:rPr>
          <w:rFonts w:ascii="Times New Roman" w:hAnsi="Times New Roman" w:cs="Times New Roman"/>
          <w:sz w:val="28"/>
          <w:szCs w:val="28"/>
        </w:rPr>
        <w:t xml:space="preserve">, </w:t>
      </w:r>
      <w:r w:rsidR="00A06BB4" w:rsidRPr="005C2BA8">
        <w:rPr>
          <w:rFonts w:ascii="Times New Roman" w:hAnsi="Times New Roman" w:cs="Times New Roman"/>
          <w:sz w:val="28"/>
          <w:szCs w:val="28"/>
        </w:rPr>
        <w:t>уже в 2018 году</w:t>
      </w:r>
      <w:r w:rsidR="00036D12" w:rsidRPr="005C2BA8">
        <w:rPr>
          <w:rFonts w:ascii="Times New Roman" w:hAnsi="Times New Roman" w:cs="Times New Roman"/>
          <w:sz w:val="28"/>
          <w:szCs w:val="28"/>
        </w:rPr>
        <w:t xml:space="preserve"> Ирландия</w:t>
      </w:r>
      <w:r w:rsidR="008526C4" w:rsidRPr="005C2BA8">
        <w:rPr>
          <w:rFonts w:ascii="Times New Roman" w:hAnsi="Times New Roman" w:cs="Times New Roman"/>
          <w:sz w:val="28"/>
          <w:szCs w:val="28"/>
        </w:rPr>
        <w:t>, во многом следуя политике ОЭСР,</w:t>
      </w:r>
      <w:r w:rsidR="00036D12" w:rsidRPr="005C2BA8">
        <w:rPr>
          <w:rFonts w:ascii="Times New Roman" w:hAnsi="Times New Roman" w:cs="Times New Roman"/>
          <w:sz w:val="28"/>
          <w:szCs w:val="28"/>
        </w:rPr>
        <w:t xml:space="preserve"> была вынуждена</w:t>
      </w:r>
      <w:r w:rsidR="008526C4" w:rsidRPr="005C2BA8">
        <w:rPr>
          <w:rFonts w:ascii="Times New Roman" w:hAnsi="Times New Roman" w:cs="Times New Roman"/>
          <w:sz w:val="28"/>
          <w:szCs w:val="28"/>
        </w:rPr>
        <w:t xml:space="preserve"> закрыть </w:t>
      </w:r>
      <w:r w:rsidR="008526C4" w:rsidRPr="005C2BA8">
        <w:rPr>
          <w:rFonts w:ascii="Times New Roman" w:hAnsi="Times New Roman" w:cs="Times New Roman"/>
          <w:sz w:val="28"/>
          <w:szCs w:val="28"/>
          <w:lang w:val="en-US"/>
        </w:rPr>
        <w:t>Single</w:t>
      </w:r>
      <w:r w:rsidR="008526C4" w:rsidRPr="005C2BA8">
        <w:rPr>
          <w:rFonts w:ascii="Times New Roman" w:hAnsi="Times New Roman" w:cs="Times New Roman"/>
          <w:sz w:val="28"/>
          <w:szCs w:val="28"/>
        </w:rPr>
        <w:t xml:space="preserve"> </w:t>
      </w:r>
      <w:r w:rsidR="008526C4" w:rsidRPr="005C2BA8">
        <w:rPr>
          <w:rFonts w:ascii="Times New Roman" w:hAnsi="Times New Roman" w:cs="Times New Roman"/>
          <w:sz w:val="28"/>
          <w:szCs w:val="28"/>
          <w:lang w:val="en-US"/>
        </w:rPr>
        <w:t>Malt</w:t>
      </w:r>
      <w:r w:rsidR="008526C4" w:rsidRPr="005C2BA8">
        <w:rPr>
          <w:rFonts w:ascii="Times New Roman" w:hAnsi="Times New Roman" w:cs="Times New Roman"/>
          <w:sz w:val="28"/>
          <w:szCs w:val="28"/>
        </w:rPr>
        <w:t>, заключив новое налоговое соглашение с Мальтой</w:t>
      </w:r>
      <w:r w:rsidR="00E31DC7">
        <w:rPr>
          <w:rFonts w:ascii="Times New Roman" w:hAnsi="Times New Roman" w:cs="Times New Roman"/>
          <w:sz w:val="28"/>
          <w:szCs w:val="28"/>
        </w:rPr>
        <w:t xml:space="preserve"> и</w:t>
      </w:r>
      <w:r w:rsidR="008526C4" w:rsidRPr="005C2BA8">
        <w:rPr>
          <w:rFonts w:ascii="Times New Roman" w:hAnsi="Times New Roman" w:cs="Times New Roman"/>
          <w:sz w:val="28"/>
          <w:szCs w:val="28"/>
        </w:rPr>
        <w:t xml:space="preserve"> устранив используемые в нем налоговые лазейки.</w:t>
      </w:r>
      <w:r w:rsidR="00A06BB4" w:rsidRPr="005C2BA8">
        <w:rPr>
          <w:rFonts w:ascii="Times New Roman" w:hAnsi="Times New Roman" w:cs="Times New Roman"/>
          <w:sz w:val="28"/>
          <w:szCs w:val="28"/>
        </w:rPr>
        <w:t xml:space="preserve"> Важно отметить, что этот инструмент все еще можно использовать при работе с некоторыми другими, менее популярными среди корпораций юрисдикциями, например с ОАЭ, с которыми договор у Ирландии </w:t>
      </w:r>
      <w:r w:rsidR="000A1EC2" w:rsidRPr="005C2BA8">
        <w:rPr>
          <w:rFonts w:ascii="Times New Roman" w:hAnsi="Times New Roman" w:cs="Times New Roman"/>
          <w:sz w:val="28"/>
          <w:szCs w:val="28"/>
        </w:rPr>
        <w:t>продолжает действовать.</w:t>
      </w:r>
      <w:r w:rsidR="008526C4" w:rsidRPr="005C2BA8">
        <w:rPr>
          <w:rFonts w:ascii="Times New Roman" w:hAnsi="Times New Roman" w:cs="Times New Roman"/>
          <w:sz w:val="28"/>
          <w:szCs w:val="28"/>
        </w:rPr>
        <w:t xml:space="preserve"> </w:t>
      </w:r>
      <w:r w:rsidR="000A1EC2" w:rsidRPr="005C2BA8">
        <w:rPr>
          <w:rFonts w:ascii="Times New Roman" w:hAnsi="Times New Roman" w:cs="Times New Roman"/>
          <w:sz w:val="28"/>
          <w:szCs w:val="28"/>
        </w:rPr>
        <w:t>В</w:t>
      </w:r>
      <w:r w:rsidR="008526C4" w:rsidRPr="005C2BA8">
        <w:rPr>
          <w:rFonts w:ascii="Times New Roman" w:hAnsi="Times New Roman" w:cs="Times New Roman"/>
          <w:sz w:val="28"/>
          <w:szCs w:val="28"/>
        </w:rPr>
        <w:t xml:space="preserve"> этот раз на адаптацию к новым правила</w:t>
      </w:r>
      <w:r w:rsidR="00A06BB4" w:rsidRPr="005C2BA8">
        <w:rPr>
          <w:rFonts w:ascii="Times New Roman" w:hAnsi="Times New Roman" w:cs="Times New Roman"/>
          <w:sz w:val="28"/>
          <w:szCs w:val="28"/>
        </w:rPr>
        <w:t xml:space="preserve">м был дан лишь год, что и стало причиной перехода корпораций к другим схемам, самой заметной из которых стала </w:t>
      </w:r>
      <w:proofErr w:type="spellStart"/>
      <w:r w:rsidR="00A06BB4" w:rsidRPr="005C2BA8">
        <w:rPr>
          <w:rFonts w:ascii="Times New Roman" w:hAnsi="Times New Roman" w:cs="Times New Roman"/>
          <w:sz w:val="28"/>
          <w:szCs w:val="28"/>
        </w:rPr>
        <w:t>Capital</w:t>
      </w:r>
      <w:proofErr w:type="spellEnd"/>
      <w:r w:rsidR="00A06BB4" w:rsidRPr="005C2BA8">
        <w:rPr>
          <w:rFonts w:ascii="Times New Roman" w:hAnsi="Times New Roman" w:cs="Times New Roman"/>
          <w:sz w:val="28"/>
          <w:szCs w:val="28"/>
        </w:rPr>
        <w:t xml:space="preserve"> </w:t>
      </w:r>
      <w:proofErr w:type="spellStart"/>
      <w:r w:rsidR="00A06BB4" w:rsidRPr="005C2BA8">
        <w:rPr>
          <w:rFonts w:ascii="Times New Roman" w:hAnsi="Times New Roman" w:cs="Times New Roman"/>
          <w:sz w:val="28"/>
          <w:szCs w:val="28"/>
        </w:rPr>
        <w:t>Allowances</w:t>
      </w:r>
      <w:proofErr w:type="spellEnd"/>
      <w:r w:rsidR="00A06BB4" w:rsidRPr="005C2BA8">
        <w:rPr>
          <w:rFonts w:ascii="Times New Roman" w:hAnsi="Times New Roman" w:cs="Times New Roman"/>
          <w:sz w:val="28"/>
          <w:szCs w:val="28"/>
        </w:rPr>
        <w:t xml:space="preserve"> </w:t>
      </w:r>
      <w:proofErr w:type="spellStart"/>
      <w:r w:rsidR="00A06BB4" w:rsidRPr="005C2BA8">
        <w:rPr>
          <w:rFonts w:ascii="Times New Roman" w:hAnsi="Times New Roman" w:cs="Times New Roman"/>
          <w:sz w:val="28"/>
          <w:szCs w:val="28"/>
        </w:rPr>
        <w:t>for</w:t>
      </w:r>
      <w:proofErr w:type="spellEnd"/>
      <w:r w:rsidR="00A06BB4" w:rsidRPr="005C2BA8">
        <w:rPr>
          <w:rFonts w:ascii="Times New Roman" w:hAnsi="Times New Roman" w:cs="Times New Roman"/>
          <w:sz w:val="28"/>
          <w:szCs w:val="28"/>
        </w:rPr>
        <w:t xml:space="preserve"> </w:t>
      </w:r>
      <w:proofErr w:type="spellStart"/>
      <w:r w:rsidR="00A06BB4" w:rsidRPr="005C2BA8">
        <w:rPr>
          <w:rFonts w:ascii="Times New Roman" w:hAnsi="Times New Roman" w:cs="Times New Roman"/>
          <w:sz w:val="28"/>
          <w:szCs w:val="28"/>
        </w:rPr>
        <w:t>Intangible</w:t>
      </w:r>
      <w:proofErr w:type="spellEnd"/>
      <w:r w:rsidR="00A06BB4" w:rsidRPr="005C2BA8">
        <w:rPr>
          <w:rFonts w:ascii="Times New Roman" w:hAnsi="Times New Roman" w:cs="Times New Roman"/>
          <w:sz w:val="28"/>
          <w:szCs w:val="28"/>
        </w:rPr>
        <w:t xml:space="preserve"> </w:t>
      </w:r>
      <w:proofErr w:type="spellStart"/>
      <w:r w:rsidR="00A06BB4" w:rsidRPr="005C2BA8">
        <w:rPr>
          <w:rFonts w:ascii="Times New Roman" w:hAnsi="Times New Roman" w:cs="Times New Roman"/>
          <w:sz w:val="28"/>
          <w:szCs w:val="28"/>
        </w:rPr>
        <w:t>Assets</w:t>
      </w:r>
      <w:proofErr w:type="spellEnd"/>
      <w:r w:rsidR="00A06BB4" w:rsidRPr="005C2BA8">
        <w:rPr>
          <w:rFonts w:ascii="Times New Roman" w:hAnsi="Times New Roman" w:cs="Times New Roman"/>
          <w:sz w:val="28"/>
          <w:szCs w:val="28"/>
        </w:rPr>
        <w:t>.</w:t>
      </w:r>
      <w:r w:rsidR="00A06BB4" w:rsidRPr="005C2BA8">
        <w:rPr>
          <w:rStyle w:val="a5"/>
          <w:rFonts w:ascii="Times New Roman" w:hAnsi="Times New Roman" w:cs="Times New Roman"/>
          <w:sz w:val="28"/>
          <w:szCs w:val="28"/>
        </w:rPr>
        <w:footnoteReference w:id="57"/>
      </w:r>
    </w:p>
    <w:p w14:paraId="5A543968" w14:textId="5375EF79" w:rsidR="000350ED" w:rsidRPr="00672A57" w:rsidRDefault="00FC6C02" w:rsidP="005C2BA8">
      <w:pPr>
        <w:pStyle w:val="3"/>
        <w:spacing w:line="360" w:lineRule="auto"/>
        <w:jc w:val="both"/>
        <w:rPr>
          <w:rFonts w:ascii="Times New Roman" w:hAnsi="Times New Roman" w:cs="Times New Roman"/>
          <w:b/>
          <w:bCs/>
          <w:color w:val="000000" w:themeColor="text1"/>
          <w:sz w:val="28"/>
          <w:szCs w:val="28"/>
        </w:rPr>
      </w:pPr>
      <w:bookmarkStart w:id="12" w:name="_Toc72235085"/>
      <w:r w:rsidRPr="00672A57">
        <w:rPr>
          <w:rFonts w:ascii="Times New Roman" w:hAnsi="Times New Roman" w:cs="Times New Roman"/>
          <w:b/>
          <w:bCs/>
          <w:color w:val="000000" w:themeColor="text1"/>
          <w:sz w:val="28"/>
          <w:szCs w:val="28"/>
        </w:rPr>
        <w:t>Схема уклонения от налогов путем использования амортизационных отчислений по нематериальным активам</w:t>
      </w:r>
      <w:bookmarkEnd w:id="12"/>
    </w:p>
    <w:p w14:paraId="043B1758" w14:textId="1D852CD4" w:rsidR="000350ED" w:rsidRPr="005C2BA8" w:rsidRDefault="000350E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lang w:val="en-US"/>
        </w:rPr>
        <w:t>Capital</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Allowances</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for</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Intangible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Assets</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CAIA</w:t>
      </w:r>
      <w:r w:rsidRPr="005C2BA8">
        <w:rPr>
          <w:rFonts w:ascii="Times New Roman" w:hAnsi="Times New Roman" w:cs="Times New Roman"/>
          <w:sz w:val="28"/>
          <w:szCs w:val="28"/>
        </w:rPr>
        <w:t xml:space="preserve">) </w:t>
      </w:r>
      <w:r w:rsidR="000A1EC2" w:rsidRPr="005C2BA8">
        <w:rPr>
          <w:rFonts w:ascii="Times New Roman" w:hAnsi="Times New Roman" w:cs="Times New Roman"/>
          <w:sz w:val="28"/>
          <w:szCs w:val="28"/>
        </w:rPr>
        <w:t>(дословно:</w:t>
      </w:r>
      <w:r w:rsidRPr="005C2BA8">
        <w:rPr>
          <w:rFonts w:ascii="Times New Roman" w:hAnsi="Times New Roman" w:cs="Times New Roman"/>
          <w:sz w:val="28"/>
          <w:szCs w:val="28"/>
        </w:rPr>
        <w:t xml:space="preserve"> «амортизационные отчисления по нематериальным активам</w:t>
      </w:r>
      <w:r w:rsidR="00FC6C02">
        <w:rPr>
          <w:rFonts w:ascii="Times New Roman" w:hAnsi="Times New Roman" w:cs="Times New Roman"/>
          <w:sz w:val="28"/>
          <w:szCs w:val="28"/>
        </w:rPr>
        <w:t>»</w:t>
      </w:r>
      <w:r w:rsidRPr="005C2BA8">
        <w:rPr>
          <w:rFonts w:ascii="Times New Roman" w:hAnsi="Times New Roman" w:cs="Times New Roman"/>
          <w:sz w:val="28"/>
          <w:szCs w:val="28"/>
        </w:rPr>
        <w:t>) – это другой современный на</w:t>
      </w:r>
      <w:r w:rsidR="000A1EC2" w:rsidRPr="005C2BA8">
        <w:rPr>
          <w:rFonts w:ascii="Times New Roman" w:hAnsi="Times New Roman" w:cs="Times New Roman"/>
          <w:sz w:val="28"/>
          <w:szCs w:val="28"/>
        </w:rPr>
        <w:t>л</w:t>
      </w:r>
      <w:r w:rsidRPr="005C2BA8">
        <w:rPr>
          <w:rFonts w:ascii="Times New Roman" w:hAnsi="Times New Roman" w:cs="Times New Roman"/>
          <w:sz w:val="28"/>
          <w:szCs w:val="28"/>
        </w:rPr>
        <w:t xml:space="preserve">оговый инструмент, используемый американскими корпорациями. Хотя некоторые пользовались этой схемой и  до ограничений по </w:t>
      </w:r>
      <w:r w:rsidRPr="005C2BA8">
        <w:rPr>
          <w:rFonts w:ascii="Times New Roman" w:hAnsi="Times New Roman" w:cs="Times New Roman"/>
          <w:sz w:val="28"/>
          <w:szCs w:val="28"/>
          <w:lang w:val="en-US"/>
        </w:rPr>
        <w:t>Double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Irish</w:t>
      </w:r>
      <w:r w:rsidRPr="005C2BA8">
        <w:rPr>
          <w:rFonts w:ascii="Times New Roman" w:hAnsi="Times New Roman" w:cs="Times New Roman"/>
          <w:sz w:val="28"/>
          <w:szCs w:val="28"/>
        </w:rPr>
        <w:t>, особое внимание он привлек к себе именно как его необходимая замена. Во многом он повторяет структуру старой схемы, но в этот раз фирма в офшорных юрисдикциях является лишь конечной точкой для капиталов компании.</w:t>
      </w:r>
      <w:r w:rsidR="00BD3A5C" w:rsidRPr="005C2BA8">
        <w:rPr>
          <w:rFonts w:ascii="Times New Roman" w:hAnsi="Times New Roman" w:cs="Times New Roman"/>
          <w:sz w:val="28"/>
          <w:szCs w:val="28"/>
        </w:rPr>
        <w:t xml:space="preserve"> Эта фирма передает в кредит под высокий процент право на использование</w:t>
      </w:r>
      <w:r w:rsidR="00B00E4B" w:rsidRPr="005C2BA8">
        <w:rPr>
          <w:rFonts w:ascii="Times New Roman" w:hAnsi="Times New Roman" w:cs="Times New Roman"/>
          <w:sz w:val="28"/>
          <w:szCs w:val="28"/>
        </w:rPr>
        <w:t xml:space="preserve"> интеллектуальной собственности (например право на продажу нового вида лекарств), после чего ирландская компания  открыто ведет деятельность по продажам во всем мире. При соблюдении ряда условий, таких как, например, правильная организационная структура, эта компания могла требовать у ирландских налоговых органов вычеты как за сумму приобретенных прав на интеллектуальную собственность так и за проценты по кредиту. При этом цена на </w:t>
      </w:r>
      <w:r w:rsidR="00B00E4B" w:rsidRPr="005C2BA8">
        <w:rPr>
          <w:rFonts w:ascii="Times New Roman" w:hAnsi="Times New Roman" w:cs="Times New Roman"/>
          <w:sz w:val="28"/>
          <w:szCs w:val="28"/>
          <w:lang w:val="en-US"/>
        </w:rPr>
        <w:t>IP</w:t>
      </w:r>
      <w:r w:rsidR="00B00E4B" w:rsidRPr="005C2BA8">
        <w:rPr>
          <w:rFonts w:ascii="Times New Roman" w:hAnsi="Times New Roman" w:cs="Times New Roman"/>
          <w:sz w:val="28"/>
          <w:szCs w:val="28"/>
        </w:rPr>
        <w:t xml:space="preserve"> изначально подбиралась так, чтобы платежи полностью или почти полностью пок</w:t>
      </w:r>
      <w:r w:rsidR="008C7F41" w:rsidRPr="005C2BA8">
        <w:rPr>
          <w:rFonts w:ascii="Times New Roman" w:hAnsi="Times New Roman" w:cs="Times New Roman"/>
          <w:sz w:val="28"/>
          <w:szCs w:val="28"/>
        </w:rPr>
        <w:t xml:space="preserve">рывали выручку компании по всему миру </w:t>
      </w:r>
      <w:r w:rsidR="008C7F41" w:rsidRPr="005C2BA8">
        <w:rPr>
          <w:rFonts w:ascii="Times New Roman" w:hAnsi="Times New Roman" w:cs="Times New Roman"/>
          <w:sz w:val="28"/>
          <w:szCs w:val="28"/>
        </w:rPr>
        <w:lastRenderedPageBreak/>
        <w:t xml:space="preserve">(кроме США), что позволяло корпорациям снизить </w:t>
      </w:r>
      <w:r w:rsidR="00707528">
        <w:rPr>
          <w:rFonts w:ascii="Times New Roman" w:hAnsi="Times New Roman" w:cs="Times New Roman"/>
          <w:sz w:val="28"/>
          <w:szCs w:val="28"/>
        </w:rPr>
        <w:t xml:space="preserve">фактическую </w:t>
      </w:r>
      <w:r w:rsidR="008C7F41" w:rsidRPr="005C2BA8">
        <w:rPr>
          <w:rFonts w:ascii="Times New Roman" w:hAnsi="Times New Roman" w:cs="Times New Roman"/>
          <w:sz w:val="28"/>
          <w:szCs w:val="28"/>
        </w:rPr>
        <w:t>ставку корпоративного налога почти до нуля.</w:t>
      </w:r>
      <w:r w:rsidR="004F3D99" w:rsidRPr="005C2BA8">
        <w:rPr>
          <w:rStyle w:val="a5"/>
          <w:rFonts w:ascii="Times New Roman" w:hAnsi="Times New Roman" w:cs="Times New Roman"/>
          <w:sz w:val="28"/>
          <w:szCs w:val="28"/>
        </w:rPr>
        <w:footnoteReference w:id="58"/>
      </w:r>
    </w:p>
    <w:p w14:paraId="1F8AC062" w14:textId="36AB5D33" w:rsidR="00CC649A" w:rsidRPr="00672A57" w:rsidRDefault="00CC649A" w:rsidP="005C2BA8">
      <w:pPr>
        <w:pStyle w:val="3"/>
        <w:spacing w:line="360" w:lineRule="auto"/>
        <w:jc w:val="both"/>
        <w:rPr>
          <w:rFonts w:ascii="Times New Roman" w:hAnsi="Times New Roman" w:cs="Times New Roman"/>
          <w:b/>
          <w:bCs/>
          <w:color w:val="000000" w:themeColor="text1"/>
          <w:sz w:val="28"/>
          <w:szCs w:val="28"/>
        </w:rPr>
      </w:pPr>
      <w:bookmarkStart w:id="13" w:name="_Toc72235086"/>
      <w:r w:rsidRPr="00672A57">
        <w:rPr>
          <w:rFonts w:ascii="Times New Roman" w:hAnsi="Times New Roman" w:cs="Times New Roman"/>
          <w:b/>
          <w:bCs/>
          <w:color w:val="000000" w:themeColor="text1"/>
          <w:sz w:val="28"/>
          <w:szCs w:val="28"/>
        </w:rPr>
        <w:t>Корпоративные налоговые инверсии</w:t>
      </w:r>
      <w:r w:rsidR="00FC6C02" w:rsidRPr="00672A57">
        <w:rPr>
          <w:rFonts w:ascii="Times New Roman" w:hAnsi="Times New Roman" w:cs="Times New Roman"/>
          <w:b/>
          <w:bCs/>
          <w:color w:val="000000" w:themeColor="text1"/>
          <w:sz w:val="28"/>
          <w:szCs w:val="28"/>
        </w:rPr>
        <w:t xml:space="preserve"> как способ уклонения от налогов</w:t>
      </w:r>
      <w:bookmarkEnd w:id="13"/>
    </w:p>
    <w:p w14:paraId="62F6E691" w14:textId="090F2075" w:rsidR="00CC649A" w:rsidRPr="005C2BA8" w:rsidRDefault="00185BAB"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Корпоративные налоговые инверсии (</w:t>
      </w:r>
      <w:r w:rsidRPr="005C2BA8">
        <w:rPr>
          <w:rFonts w:ascii="Times New Roman" w:hAnsi="Times New Roman" w:cs="Times New Roman"/>
          <w:sz w:val="28"/>
          <w:szCs w:val="28"/>
          <w:lang w:val="en-US"/>
        </w:rPr>
        <w:t>tax</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inversions</w:t>
      </w:r>
      <w:r w:rsidRPr="005C2BA8">
        <w:rPr>
          <w:rFonts w:ascii="Times New Roman" w:hAnsi="Times New Roman" w:cs="Times New Roman"/>
          <w:sz w:val="28"/>
          <w:szCs w:val="28"/>
        </w:rPr>
        <w:t>) являются наиболее прямолинейным способом обеспечить компании более низкое налогообложение. Для проведения этой процедуры, компания создает дочернюю фирму в другой стране и передает ей права на все располагаемые активы. При этом, как производственные мощности</w:t>
      </w:r>
      <w:r w:rsidR="00F82017" w:rsidRPr="005C2BA8">
        <w:rPr>
          <w:rFonts w:ascii="Times New Roman" w:hAnsi="Times New Roman" w:cs="Times New Roman"/>
          <w:sz w:val="28"/>
          <w:szCs w:val="28"/>
        </w:rPr>
        <w:t xml:space="preserve"> и собственники, </w:t>
      </w:r>
      <w:r w:rsidRPr="005C2BA8">
        <w:rPr>
          <w:rFonts w:ascii="Times New Roman" w:hAnsi="Times New Roman" w:cs="Times New Roman"/>
          <w:sz w:val="28"/>
          <w:szCs w:val="28"/>
        </w:rPr>
        <w:t>так и основные управляющие органы могут остаться в первой стране – важен сам факт соответствования требованиям страны, в пользу которой производится инверсия. Другое препятствие – наличие законодательства, которое накладывает ограничение на подобные действия.</w:t>
      </w:r>
      <w:r w:rsidR="00707528">
        <w:rPr>
          <w:rFonts w:ascii="Times New Roman" w:hAnsi="Times New Roman" w:cs="Times New Roman"/>
          <w:sz w:val="28"/>
          <w:szCs w:val="28"/>
        </w:rPr>
        <w:t xml:space="preserve"> Например, Министерство юстиции США выполняет проверку правомерности такой операции и в ряде случаев, в особенности когда речь заходит о крупных компаниях, может отказать в проведении инверсии.</w:t>
      </w:r>
      <w:r w:rsidRPr="005C2BA8">
        <w:rPr>
          <w:rFonts w:ascii="Times New Roman" w:hAnsi="Times New Roman" w:cs="Times New Roman"/>
          <w:sz w:val="28"/>
          <w:szCs w:val="28"/>
        </w:rPr>
        <w:t xml:space="preserve"> Однако</w:t>
      </w:r>
      <w:r w:rsidR="00AA7750">
        <w:rPr>
          <w:rFonts w:ascii="Times New Roman" w:hAnsi="Times New Roman" w:cs="Times New Roman"/>
          <w:sz w:val="28"/>
          <w:szCs w:val="28"/>
        </w:rPr>
        <w:t>,</w:t>
      </w:r>
      <w:r w:rsidRPr="005C2BA8">
        <w:rPr>
          <w:rFonts w:ascii="Times New Roman" w:hAnsi="Times New Roman" w:cs="Times New Roman"/>
          <w:sz w:val="28"/>
          <w:szCs w:val="28"/>
        </w:rPr>
        <w:t xml:space="preserve"> зачастую у такого законодательства есть исключения, которыми компании могут </w:t>
      </w:r>
      <w:r w:rsidR="00AA7750">
        <w:rPr>
          <w:rFonts w:ascii="Times New Roman" w:hAnsi="Times New Roman" w:cs="Times New Roman"/>
          <w:sz w:val="28"/>
          <w:szCs w:val="28"/>
        </w:rPr>
        <w:t xml:space="preserve">попытаться </w:t>
      </w:r>
      <w:r w:rsidRPr="005C2BA8">
        <w:rPr>
          <w:rFonts w:ascii="Times New Roman" w:hAnsi="Times New Roman" w:cs="Times New Roman"/>
          <w:sz w:val="28"/>
          <w:szCs w:val="28"/>
        </w:rPr>
        <w:t xml:space="preserve">воспользоваться. </w:t>
      </w:r>
      <w:r w:rsidR="00597351" w:rsidRPr="005C2BA8">
        <w:rPr>
          <w:rFonts w:ascii="Times New Roman" w:hAnsi="Times New Roman" w:cs="Times New Roman"/>
          <w:sz w:val="28"/>
          <w:szCs w:val="28"/>
        </w:rPr>
        <w:t xml:space="preserve">Для налоговой инверсии компании зачастую выбирают Ирландию, так как у них есть возможность сочетать ее с инструментом </w:t>
      </w:r>
      <w:r w:rsidR="00597351" w:rsidRPr="005C2BA8">
        <w:rPr>
          <w:rFonts w:ascii="Times New Roman" w:hAnsi="Times New Roman" w:cs="Times New Roman"/>
          <w:sz w:val="28"/>
          <w:szCs w:val="28"/>
          <w:lang w:val="en-US"/>
        </w:rPr>
        <w:t>CAIA</w:t>
      </w:r>
      <w:r w:rsidR="00597351" w:rsidRPr="005C2BA8">
        <w:rPr>
          <w:rFonts w:ascii="Times New Roman" w:hAnsi="Times New Roman" w:cs="Times New Roman"/>
          <w:sz w:val="28"/>
          <w:szCs w:val="28"/>
        </w:rPr>
        <w:t>.</w:t>
      </w:r>
      <w:r w:rsidR="00597351" w:rsidRPr="005C2BA8">
        <w:rPr>
          <w:rStyle w:val="a5"/>
          <w:rFonts w:ascii="Times New Roman" w:hAnsi="Times New Roman" w:cs="Times New Roman"/>
          <w:sz w:val="28"/>
          <w:szCs w:val="28"/>
        </w:rPr>
        <w:footnoteReference w:id="59"/>
      </w:r>
      <w:r w:rsidR="00597351" w:rsidRPr="005C2BA8">
        <w:rPr>
          <w:rFonts w:ascii="Times New Roman" w:hAnsi="Times New Roman" w:cs="Times New Roman"/>
          <w:sz w:val="28"/>
          <w:szCs w:val="28"/>
        </w:rPr>
        <w:t xml:space="preserve"> </w:t>
      </w:r>
      <w:r w:rsidRPr="005C2BA8">
        <w:rPr>
          <w:rFonts w:ascii="Times New Roman" w:hAnsi="Times New Roman" w:cs="Times New Roman"/>
          <w:sz w:val="28"/>
          <w:szCs w:val="28"/>
        </w:rPr>
        <w:t xml:space="preserve">  </w:t>
      </w:r>
    </w:p>
    <w:p w14:paraId="73B92631" w14:textId="6D353370" w:rsidR="008D59CC" w:rsidRPr="00672A57" w:rsidRDefault="008D59CC" w:rsidP="008D59CC">
      <w:pPr>
        <w:pStyle w:val="3"/>
        <w:spacing w:line="360" w:lineRule="auto"/>
        <w:jc w:val="both"/>
        <w:rPr>
          <w:rFonts w:ascii="Times New Roman" w:hAnsi="Times New Roman" w:cs="Times New Roman"/>
          <w:b/>
          <w:bCs/>
          <w:color w:val="000000" w:themeColor="text1"/>
          <w:sz w:val="28"/>
          <w:szCs w:val="28"/>
        </w:rPr>
      </w:pPr>
      <w:bookmarkStart w:id="14" w:name="_Toc72235087"/>
      <w:r w:rsidRPr="00672A57">
        <w:rPr>
          <w:rFonts w:ascii="Times New Roman" w:hAnsi="Times New Roman" w:cs="Times New Roman"/>
          <w:b/>
          <w:bCs/>
          <w:color w:val="000000" w:themeColor="text1"/>
          <w:sz w:val="28"/>
          <w:szCs w:val="28"/>
        </w:rPr>
        <w:t xml:space="preserve">Уклонение от налогообложения путем использования </w:t>
      </w:r>
      <w:r w:rsidR="00F82017" w:rsidRPr="00672A57">
        <w:rPr>
          <w:rFonts w:ascii="Times New Roman" w:hAnsi="Times New Roman" w:cs="Times New Roman"/>
          <w:b/>
          <w:bCs/>
          <w:color w:val="000000" w:themeColor="text1"/>
          <w:sz w:val="28"/>
          <w:szCs w:val="28"/>
        </w:rPr>
        <w:t>закона о консолидации налогов</w:t>
      </w:r>
      <w:bookmarkEnd w:id="14"/>
    </w:p>
    <w:p w14:paraId="66834DFD" w14:textId="25E6A47A" w:rsidR="000350ED" w:rsidRPr="005C2BA8" w:rsidRDefault="00597351"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Этот способ представляет из себя сложную схему задействующую специальные условия секции 110 ирландского закона </w:t>
      </w:r>
      <w:r w:rsidR="00AA7750">
        <w:rPr>
          <w:rFonts w:ascii="Times New Roman" w:hAnsi="Times New Roman" w:cs="Times New Roman"/>
          <w:sz w:val="28"/>
          <w:szCs w:val="28"/>
        </w:rPr>
        <w:t>«О</w:t>
      </w:r>
      <w:r w:rsidRPr="005C2BA8">
        <w:rPr>
          <w:rFonts w:ascii="Times New Roman" w:hAnsi="Times New Roman" w:cs="Times New Roman"/>
          <w:sz w:val="28"/>
          <w:szCs w:val="28"/>
        </w:rPr>
        <w:t xml:space="preserve"> консолидации налогов</w:t>
      </w:r>
      <w:r w:rsidR="00AA7750">
        <w:rPr>
          <w:rFonts w:ascii="Times New Roman" w:hAnsi="Times New Roman" w:cs="Times New Roman"/>
          <w:sz w:val="28"/>
          <w:szCs w:val="28"/>
        </w:rPr>
        <w:t>»</w:t>
      </w:r>
      <w:r w:rsidRPr="005C2BA8">
        <w:rPr>
          <w:rFonts w:ascii="Times New Roman" w:hAnsi="Times New Roman" w:cs="Times New Roman"/>
          <w:sz w:val="28"/>
          <w:szCs w:val="28"/>
        </w:rPr>
        <w:t xml:space="preserve"> 1997 года. Этот раздел о</w:t>
      </w:r>
      <w:r w:rsidR="000A1EC2" w:rsidRPr="005C2BA8">
        <w:rPr>
          <w:rFonts w:ascii="Times New Roman" w:hAnsi="Times New Roman" w:cs="Times New Roman"/>
          <w:sz w:val="28"/>
          <w:szCs w:val="28"/>
        </w:rPr>
        <w:t>б</w:t>
      </w:r>
      <w:r w:rsidRPr="005C2BA8">
        <w:rPr>
          <w:rFonts w:ascii="Times New Roman" w:hAnsi="Times New Roman" w:cs="Times New Roman"/>
          <w:sz w:val="28"/>
          <w:szCs w:val="28"/>
        </w:rPr>
        <w:t xml:space="preserve"> «инструментах специального назначения» (</w:t>
      </w:r>
      <w:r w:rsidRPr="005C2BA8">
        <w:rPr>
          <w:rFonts w:ascii="Times New Roman" w:hAnsi="Times New Roman" w:cs="Times New Roman"/>
          <w:sz w:val="28"/>
          <w:szCs w:val="28"/>
          <w:lang w:val="en-US"/>
        </w:rPr>
        <w:t>Special</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Purpose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Vehicle</w:t>
      </w:r>
      <w:r w:rsidRPr="005C2BA8">
        <w:rPr>
          <w:rFonts w:ascii="Times New Roman" w:hAnsi="Times New Roman" w:cs="Times New Roman"/>
          <w:sz w:val="28"/>
          <w:szCs w:val="28"/>
        </w:rPr>
        <w:t xml:space="preserve">) был создан специально для использования в Международном центре финансовых услуг – специальной экономической зоне в Дублине. Регистрация компании в соответствии с секцией 110 позволяет достигнуть </w:t>
      </w:r>
      <w:r w:rsidR="004631FC" w:rsidRPr="005C2BA8">
        <w:rPr>
          <w:rFonts w:ascii="Times New Roman" w:hAnsi="Times New Roman" w:cs="Times New Roman"/>
          <w:sz w:val="28"/>
          <w:szCs w:val="28"/>
        </w:rPr>
        <w:t xml:space="preserve">«налогового нейтралитета», то есть избавиться от надобности </w:t>
      </w:r>
      <w:r w:rsidR="004631FC" w:rsidRPr="005C2BA8">
        <w:rPr>
          <w:rFonts w:ascii="Times New Roman" w:hAnsi="Times New Roman" w:cs="Times New Roman"/>
          <w:sz w:val="28"/>
          <w:szCs w:val="28"/>
        </w:rPr>
        <w:lastRenderedPageBreak/>
        <w:t xml:space="preserve">уплачивать не только корпоративный налог, но и НДС или какие-либо пошлины. Зачастую </w:t>
      </w:r>
      <w:r w:rsidR="006A7175">
        <w:rPr>
          <w:rFonts w:ascii="Times New Roman" w:hAnsi="Times New Roman" w:cs="Times New Roman"/>
          <w:sz w:val="28"/>
          <w:szCs w:val="28"/>
        </w:rPr>
        <w:t>такая компания может не вести реальной деятельности, а лишь являться проводником для переведения денег в офшорные юрисдикции</w:t>
      </w:r>
      <w:r w:rsidR="004631FC" w:rsidRPr="005C2BA8">
        <w:rPr>
          <w:rFonts w:ascii="Times New Roman" w:hAnsi="Times New Roman" w:cs="Times New Roman"/>
          <w:sz w:val="28"/>
          <w:szCs w:val="28"/>
        </w:rPr>
        <w:t xml:space="preserve">. В частности, как указывали вышеупомянутые исследователи из университета Амстердама, именно </w:t>
      </w:r>
      <w:r w:rsidR="004631FC" w:rsidRPr="005C2BA8">
        <w:rPr>
          <w:rFonts w:ascii="Times New Roman" w:hAnsi="Times New Roman" w:cs="Times New Roman"/>
          <w:sz w:val="28"/>
          <w:szCs w:val="28"/>
          <w:lang w:val="en-US"/>
        </w:rPr>
        <w:t>section</w:t>
      </w:r>
      <w:r w:rsidR="004631FC" w:rsidRPr="005C2BA8">
        <w:rPr>
          <w:rFonts w:ascii="Times New Roman" w:hAnsi="Times New Roman" w:cs="Times New Roman"/>
          <w:sz w:val="28"/>
          <w:szCs w:val="28"/>
        </w:rPr>
        <w:t xml:space="preserve"> 110 </w:t>
      </w:r>
      <w:r w:rsidR="004631FC" w:rsidRPr="005C2BA8">
        <w:rPr>
          <w:rFonts w:ascii="Times New Roman" w:hAnsi="Times New Roman" w:cs="Times New Roman"/>
          <w:sz w:val="28"/>
          <w:szCs w:val="28"/>
          <w:lang w:val="en-US"/>
        </w:rPr>
        <w:t>SPV</w:t>
      </w:r>
      <w:r w:rsidR="004631FC" w:rsidRPr="005C2BA8">
        <w:rPr>
          <w:rFonts w:ascii="Times New Roman" w:hAnsi="Times New Roman" w:cs="Times New Roman"/>
          <w:sz w:val="28"/>
          <w:szCs w:val="28"/>
        </w:rPr>
        <w:t xml:space="preserve"> позволила Ирландии стать одним из крупнейших узлов для перемещения финансов в традиционные офшоры.</w:t>
      </w:r>
      <w:r w:rsidR="00AA7750">
        <w:rPr>
          <w:rFonts w:ascii="Times New Roman" w:hAnsi="Times New Roman" w:cs="Times New Roman"/>
          <w:sz w:val="28"/>
          <w:szCs w:val="28"/>
        </w:rPr>
        <w:t xml:space="preserve"> Эта налоговая схема является, пожалуй, самой агрессивной и наиболее критикуемой со стороны органов ЕС.</w:t>
      </w:r>
      <w:r w:rsidR="004631FC" w:rsidRPr="005C2BA8">
        <w:rPr>
          <w:rStyle w:val="a5"/>
          <w:rFonts w:ascii="Times New Roman" w:hAnsi="Times New Roman" w:cs="Times New Roman"/>
          <w:sz w:val="28"/>
          <w:szCs w:val="28"/>
        </w:rPr>
        <w:footnoteReference w:id="60"/>
      </w:r>
      <w:r w:rsidR="004631FC" w:rsidRPr="005C2BA8">
        <w:rPr>
          <w:rFonts w:ascii="Times New Roman" w:hAnsi="Times New Roman" w:cs="Times New Roman"/>
          <w:sz w:val="28"/>
          <w:szCs w:val="28"/>
        </w:rPr>
        <w:t xml:space="preserve"> </w:t>
      </w:r>
    </w:p>
    <w:p w14:paraId="5F33E0D4" w14:textId="77777777" w:rsidR="00F82017" w:rsidRPr="005C2BA8" w:rsidRDefault="00F82017" w:rsidP="005C2BA8">
      <w:pPr>
        <w:spacing w:line="360" w:lineRule="auto"/>
        <w:ind w:firstLine="708"/>
        <w:jc w:val="both"/>
        <w:rPr>
          <w:rFonts w:ascii="Times New Roman" w:hAnsi="Times New Roman" w:cs="Times New Roman"/>
          <w:sz w:val="28"/>
          <w:szCs w:val="28"/>
        </w:rPr>
      </w:pPr>
    </w:p>
    <w:p w14:paraId="50DDD39A" w14:textId="1EC8159E" w:rsidR="00046DDA" w:rsidRPr="005C2BA8" w:rsidRDefault="00980ED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В заключение, стоит отметить важность корпоративного налога как фактора, влияющего на предпринимательство. </w:t>
      </w:r>
      <w:r w:rsidR="00135399" w:rsidRPr="005C2BA8">
        <w:rPr>
          <w:rFonts w:ascii="Times New Roman" w:hAnsi="Times New Roman" w:cs="Times New Roman"/>
          <w:sz w:val="28"/>
          <w:szCs w:val="28"/>
        </w:rPr>
        <w:t xml:space="preserve">Ряд авторов указывали на прямую корреляцию между реальной ставкой корпоративного налога и количеством прямых инвестиций. В частности, </w:t>
      </w:r>
      <w:r w:rsidR="00FE6D93" w:rsidRPr="005C2BA8">
        <w:rPr>
          <w:rFonts w:ascii="Times New Roman" w:hAnsi="Times New Roman" w:cs="Times New Roman"/>
          <w:sz w:val="28"/>
          <w:szCs w:val="28"/>
        </w:rPr>
        <w:t xml:space="preserve">такие авторы, как </w:t>
      </w:r>
      <w:r w:rsidR="00A3356D" w:rsidRPr="005C2BA8">
        <w:rPr>
          <w:rFonts w:ascii="Times New Roman" w:hAnsi="Times New Roman" w:cs="Times New Roman"/>
          <w:sz w:val="28"/>
          <w:szCs w:val="28"/>
        </w:rPr>
        <w:t>Симеон Джанков, Тим Гансер, Карали МакЛиш, Рита Рамальо</w:t>
      </w:r>
      <w:r w:rsidR="00FE6D93" w:rsidRPr="005C2BA8">
        <w:rPr>
          <w:rFonts w:ascii="Times New Roman" w:hAnsi="Times New Roman" w:cs="Times New Roman"/>
          <w:sz w:val="28"/>
          <w:szCs w:val="28"/>
        </w:rPr>
        <w:t xml:space="preserve"> и</w:t>
      </w:r>
      <w:r w:rsidR="00A3356D" w:rsidRPr="005C2BA8">
        <w:rPr>
          <w:rFonts w:ascii="Times New Roman" w:hAnsi="Times New Roman" w:cs="Times New Roman"/>
          <w:sz w:val="28"/>
          <w:szCs w:val="28"/>
        </w:rPr>
        <w:t xml:space="preserve"> Андрей Шлейфер</w:t>
      </w:r>
      <w:r w:rsidR="00FE6D93" w:rsidRPr="005C2BA8">
        <w:rPr>
          <w:rFonts w:ascii="Times New Roman" w:hAnsi="Times New Roman" w:cs="Times New Roman"/>
          <w:sz w:val="28"/>
          <w:szCs w:val="28"/>
        </w:rPr>
        <w:t xml:space="preserve"> указывают, что существует четкая взаимосвязь между реальной ставкой и прямыми иностранными инвестициями. На основе статистических данных, утверждают они, можно сделать вывод, что, например, ее повышение на 10% прив</w:t>
      </w:r>
      <w:r w:rsidR="00443866" w:rsidRPr="005C2BA8">
        <w:rPr>
          <w:rFonts w:ascii="Times New Roman" w:hAnsi="Times New Roman" w:cs="Times New Roman"/>
          <w:sz w:val="28"/>
          <w:szCs w:val="28"/>
        </w:rPr>
        <w:t>одит к сокращению прямых иностранных инвестиций на 2,2%. Тем не менее, они добавляют</w:t>
      </w:r>
      <w:r w:rsidR="001004C0" w:rsidRPr="005C2BA8">
        <w:rPr>
          <w:rFonts w:ascii="Times New Roman" w:hAnsi="Times New Roman" w:cs="Times New Roman"/>
          <w:sz w:val="28"/>
          <w:szCs w:val="28"/>
        </w:rPr>
        <w:t>, что фактор корпоративного налога действует  совместно с другими, не менее важными показателями, например с инфляцией</w:t>
      </w:r>
      <w:r w:rsidR="000C23C9" w:rsidRPr="005C2BA8">
        <w:rPr>
          <w:rFonts w:ascii="Times New Roman" w:hAnsi="Times New Roman" w:cs="Times New Roman"/>
          <w:sz w:val="28"/>
          <w:szCs w:val="28"/>
        </w:rPr>
        <w:t>, открытостью торговли или защитой прав собственников.</w:t>
      </w:r>
      <w:r w:rsidR="004B6348" w:rsidRPr="005C2BA8">
        <w:rPr>
          <w:rFonts w:ascii="Times New Roman" w:hAnsi="Times New Roman" w:cs="Times New Roman"/>
          <w:sz w:val="28"/>
          <w:szCs w:val="28"/>
        </w:rPr>
        <w:t xml:space="preserve"> Что интересно, высокие корпоративные налоги снижают инвестиции, в первую очередь, в </w:t>
      </w:r>
      <w:r w:rsidR="004628F0">
        <w:rPr>
          <w:rFonts w:ascii="Times New Roman" w:hAnsi="Times New Roman" w:cs="Times New Roman"/>
          <w:sz w:val="28"/>
          <w:szCs w:val="28"/>
        </w:rPr>
        <w:t xml:space="preserve">сферах </w:t>
      </w:r>
      <w:r w:rsidR="004B6348" w:rsidRPr="005C2BA8">
        <w:rPr>
          <w:rFonts w:ascii="Times New Roman" w:hAnsi="Times New Roman" w:cs="Times New Roman"/>
          <w:sz w:val="28"/>
          <w:szCs w:val="28"/>
        </w:rPr>
        <w:t>производств</w:t>
      </w:r>
      <w:r w:rsidR="004628F0">
        <w:rPr>
          <w:rFonts w:ascii="Times New Roman" w:hAnsi="Times New Roman" w:cs="Times New Roman"/>
          <w:sz w:val="28"/>
          <w:szCs w:val="28"/>
        </w:rPr>
        <w:t>а</w:t>
      </w:r>
      <w:r w:rsidR="004B6348" w:rsidRPr="005C2BA8">
        <w:rPr>
          <w:rFonts w:ascii="Times New Roman" w:hAnsi="Times New Roman" w:cs="Times New Roman"/>
          <w:sz w:val="28"/>
          <w:szCs w:val="28"/>
        </w:rPr>
        <w:t xml:space="preserve"> и промышленност</w:t>
      </w:r>
      <w:r w:rsidR="004628F0">
        <w:rPr>
          <w:rFonts w:ascii="Times New Roman" w:hAnsi="Times New Roman" w:cs="Times New Roman"/>
          <w:sz w:val="28"/>
          <w:szCs w:val="28"/>
        </w:rPr>
        <w:t>и</w:t>
      </w:r>
      <w:r w:rsidR="004B6348" w:rsidRPr="005C2BA8">
        <w:rPr>
          <w:rFonts w:ascii="Times New Roman" w:hAnsi="Times New Roman" w:cs="Times New Roman"/>
          <w:sz w:val="28"/>
          <w:szCs w:val="28"/>
        </w:rPr>
        <w:t>, но не оказывают сильное влияние на сектор услуг, и высокая ставка может по</w:t>
      </w:r>
      <w:r w:rsidR="009F309C">
        <w:rPr>
          <w:rFonts w:ascii="Times New Roman" w:hAnsi="Times New Roman" w:cs="Times New Roman"/>
          <w:sz w:val="28"/>
          <w:szCs w:val="28"/>
        </w:rPr>
        <w:t>в</w:t>
      </w:r>
      <w:r w:rsidR="004B6348" w:rsidRPr="005C2BA8">
        <w:rPr>
          <w:rFonts w:ascii="Times New Roman" w:hAnsi="Times New Roman" w:cs="Times New Roman"/>
          <w:sz w:val="28"/>
          <w:szCs w:val="28"/>
        </w:rPr>
        <w:t>лечь не снижение или отток инвестиций, а их переход в теневой сектор экономики.</w:t>
      </w:r>
      <w:r w:rsidR="00046DDA" w:rsidRPr="005C2BA8">
        <w:rPr>
          <w:rStyle w:val="a5"/>
          <w:rFonts w:ascii="Times New Roman" w:hAnsi="Times New Roman" w:cs="Times New Roman"/>
          <w:sz w:val="28"/>
          <w:szCs w:val="28"/>
        </w:rPr>
        <w:footnoteReference w:id="61"/>
      </w:r>
      <w:r w:rsidR="004B6348" w:rsidRPr="005C2BA8">
        <w:rPr>
          <w:rFonts w:ascii="Times New Roman" w:hAnsi="Times New Roman" w:cs="Times New Roman"/>
          <w:sz w:val="28"/>
          <w:szCs w:val="28"/>
        </w:rPr>
        <w:t xml:space="preserve"> </w:t>
      </w:r>
    </w:p>
    <w:p w14:paraId="00A97F53" w14:textId="222135B1" w:rsidR="007C1A6E" w:rsidRPr="005C2BA8" w:rsidRDefault="00046DDA"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lastRenderedPageBreak/>
        <w:t xml:space="preserve">Что касается теневого сектора, то </w:t>
      </w:r>
      <w:r w:rsidR="009F309C">
        <w:rPr>
          <w:rFonts w:ascii="Times New Roman" w:hAnsi="Times New Roman" w:cs="Times New Roman"/>
          <w:sz w:val="28"/>
          <w:szCs w:val="28"/>
        </w:rPr>
        <w:t>можно отметить,</w:t>
      </w:r>
      <w:r w:rsidR="00417F21" w:rsidRPr="005C2BA8">
        <w:rPr>
          <w:rFonts w:ascii="Times New Roman" w:hAnsi="Times New Roman" w:cs="Times New Roman"/>
          <w:sz w:val="28"/>
          <w:szCs w:val="28"/>
        </w:rPr>
        <w:t xml:space="preserve"> что уклонение от корпоративного налога создает новое пространство для конкуренции между компаниями. Те, кто пытаются «играть честно» оказываются под сильным давлением из-за уклоняющихся от налогов конкурентов, готовых предложить более низкую цену, что заставляет их также прибегнуть к этой тактике. Это порождает порочный круг, из-за которого можно наблюдать все растущую популярность налоговых инструментов.</w:t>
      </w:r>
      <w:r w:rsidR="00E23948" w:rsidRPr="005C2BA8">
        <w:rPr>
          <w:rStyle w:val="a5"/>
          <w:rFonts w:ascii="Times New Roman" w:hAnsi="Times New Roman" w:cs="Times New Roman"/>
          <w:sz w:val="28"/>
          <w:szCs w:val="28"/>
        </w:rPr>
        <w:footnoteReference w:id="62"/>
      </w:r>
      <w:r w:rsidR="00417F21" w:rsidRPr="005C2BA8">
        <w:rPr>
          <w:rFonts w:ascii="Times New Roman" w:hAnsi="Times New Roman" w:cs="Times New Roman"/>
          <w:sz w:val="28"/>
          <w:szCs w:val="28"/>
        </w:rPr>
        <w:t xml:space="preserve"> </w:t>
      </w:r>
    </w:p>
    <w:p w14:paraId="012124C6" w14:textId="6F8C6BFC" w:rsidR="00BD4016" w:rsidRPr="005C2BA8" w:rsidRDefault="00BD4016" w:rsidP="005C2BA8">
      <w:pPr>
        <w:spacing w:line="360" w:lineRule="auto"/>
        <w:ind w:firstLine="708"/>
        <w:jc w:val="both"/>
        <w:rPr>
          <w:rFonts w:ascii="Times New Roman" w:hAnsi="Times New Roman" w:cs="Times New Roman"/>
          <w:sz w:val="28"/>
          <w:szCs w:val="28"/>
        </w:rPr>
      </w:pPr>
    </w:p>
    <w:p w14:paraId="08FDB74F" w14:textId="77777777" w:rsidR="00551CE5" w:rsidRPr="005C2BA8" w:rsidRDefault="00551CE5" w:rsidP="005C2BA8">
      <w:p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br w:type="page"/>
      </w:r>
    </w:p>
    <w:p w14:paraId="79179B41" w14:textId="5EE7E657" w:rsidR="00BD4016" w:rsidRPr="00E71E4B" w:rsidRDefault="00CB27F6" w:rsidP="005C2BA8">
      <w:pPr>
        <w:pStyle w:val="1"/>
        <w:spacing w:line="360" w:lineRule="auto"/>
        <w:jc w:val="both"/>
        <w:rPr>
          <w:rFonts w:ascii="Times New Roman" w:hAnsi="Times New Roman" w:cs="Times New Roman"/>
          <w:b/>
          <w:bCs/>
          <w:color w:val="auto"/>
        </w:rPr>
      </w:pPr>
      <w:bookmarkStart w:id="15" w:name="_Toc72235088"/>
      <w:r w:rsidRPr="00E71E4B">
        <w:rPr>
          <w:rFonts w:ascii="Times New Roman" w:hAnsi="Times New Roman" w:cs="Times New Roman"/>
          <w:b/>
          <w:bCs/>
          <w:color w:val="auto"/>
        </w:rPr>
        <w:lastRenderedPageBreak/>
        <w:t xml:space="preserve">Глава 2. </w:t>
      </w:r>
      <w:r w:rsidR="00BD4016" w:rsidRPr="00E71E4B">
        <w:rPr>
          <w:rFonts w:ascii="Times New Roman" w:hAnsi="Times New Roman" w:cs="Times New Roman"/>
          <w:b/>
          <w:bCs/>
          <w:color w:val="auto"/>
        </w:rPr>
        <w:t>Корпоративный налог в Ирландии: государственный уровень</w:t>
      </w:r>
      <w:bookmarkEnd w:id="15"/>
    </w:p>
    <w:p w14:paraId="0D9159BA" w14:textId="769335D7" w:rsidR="00BD4016" w:rsidRPr="005C2BA8" w:rsidRDefault="00BD4016"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На настоящий момент низкая ставка корпоративного налога</w:t>
      </w:r>
      <w:r w:rsidR="00F82017" w:rsidRPr="005C2BA8">
        <w:rPr>
          <w:rFonts w:ascii="Times New Roman" w:hAnsi="Times New Roman" w:cs="Times New Roman"/>
          <w:sz w:val="28"/>
          <w:szCs w:val="28"/>
        </w:rPr>
        <w:t xml:space="preserve">, в сочетании с доступными бизнесу </w:t>
      </w:r>
      <w:r w:rsidR="00F82017" w:rsidRPr="005C2BA8">
        <w:rPr>
          <w:rFonts w:ascii="Times New Roman" w:hAnsi="Times New Roman" w:cs="Times New Roman"/>
          <w:sz w:val="28"/>
          <w:szCs w:val="28"/>
          <w:lang w:val="en-US"/>
        </w:rPr>
        <w:t>BEPS</w:t>
      </w:r>
      <w:r w:rsidR="00F82017" w:rsidRPr="005C2BA8">
        <w:rPr>
          <w:rFonts w:ascii="Times New Roman" w:hAnsi="Times New Roman" w:cs="Times New Roman"/>
          <w:sz w:val="28"/>
          <w:szCs w:val="28"/>
        </w:rPr>
        <w:t>-схемами,</w:t>
      </w:r>
      <w:r w:rsidRPr="005C2BA8">
        <w:rPr>
          <w:rFonts w:ascii="Times New Roman" w:hAnsi="Times New Roman" w:cs="Times New Roman"/>
          <w:sz w:val="28"/>
          <w:szCs w:val="28"/>
        </w:rPr>
        <w:t xml:space="preserve"> является, пожалуй, основой ирландской экономической системы. Без устоявшихся мер по крайне выгодному для иностранных компаний налогообложению сложно представить как продолжение функционирования экономики этой страны в том же русле, так и вообще какие</w:t>
      </w:r>
      <w:r w:rsidR="000A1EC2" w:rsidRPr="005C2BA8">
        <w:rPr>
          <w:rFonts w:ascii="Times New Roman" w:hAnsi="Times New Roman" w:cs="Times New Roman"/>
          <w:sz w:val="28"/>
          <w:szCs w:val="28"/>
        </w:rPr>
        <w:t>-</w:t>
      </w:r>
      <w:r w:rsidRPr="005C2BA8">
        <w:rPr>
          <w:rFonts w:ascii="Times New Roman" w:hAnsi="Times New Roman" w:cs="Times New Roman"/>
          <w:sz w:val="28"/>
          <w:szCs w:val="28"/>
        </w:rPr>
        <w:t>либо позитивные тенденции. Традиционно считается, что переход к подобной политике позволил Ирландии встать на путь быстрого развития и формирования модели «Кельтского тигра», от которого в плюсе оказались не только сами компании, но и большинство граждан этой страны. В этой главе будут детально рассмотрены причины начала проведения такой политики, ее влияние на социум и экономическую ситуацию, а также потенциальные пути эволюции сложившейся системы в будущем.</w:t>
      </w:r>
    </w:p>
    <w:p w14:paraId="356D2EE4" w14:textId="6503D9A7" w:rsidR="00BD4016" w:rsidRPr="00E71E4B" w:rsidRDefault="00BD4016" w:rsidP="005C2BA8">
      <w:pPr>
        <w:pStyle w:val="2"/>
        <w:spacing w:line="360" w:lineRule="auto"/>
        <w:jc w:val="both"/>
        <w:rPr>
          <w:rFonts w:ascii="Times New Roman" w:hAnsi="Times New Roman" w:cs="Times New Roman"/>
          <w:b/>
          <w:bCs/>
          <w:color w:val="auto"/>
          <w:sz w:val="28"/>
          <w:szCs w:val="28"/>
        </w:rPr>
      </w:pPr>
      <w:bookmarkStart w:id="16" w:name="_Toc72235089"/>
      <w:r w:rsidRPr="00E71E4B">
        <w:rPr>
          <w:rFonts w:ascii="Times New Roman" w:hAnsi="Times New Roman" w:cs="Times New Roman"/>
          <w:b/>
          <w:bCs/>
          <w:color w:val="auto"/>
          <w:sz w:val="28"/>
          <w:szCs w:val="28"/>
        </w:rPr>
        <w:t>Исторические аспекты</w:t>
      </w:r>
      <w:r w:rsidR="00E93154" w:rsidRPr="00E71E4B">
        <w:rPr>
          <w:rFonts w:ascii="Times New Roman" w:hAnsi="Times New Roman" w:cs="Times New Roman"/>
          <w:b/>
          <w:bCs/>
          <w:color w:val="auto"/>
          <w:sz w:val="28"/>
          <w:szCs w:val="28"/>
        </w:rPr>
        <w:t xml:space="preserve"> трансформации ирландской налоговой системы</w:t>
      </w:r>
      <w:bookmarkEnd w:id="16"/>
    </w:p>
    <w:p w14:paraId="67DF2DB7" w14:textId="5AD143EC" w:rsidR="00FE260B" w:rsidRPr="005C2BA8" w:rsidRDefault="007A763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С момента обретения независимости</w:t>
      </w:r>
      <w:r w:rsidR="00074C8E" w:rsidRPr="005C2BA8">
        <w:rPr>
          <w:rFonts w:ascii="Times New Roman" w:hAnsi="Times New Roman" w:cs="Times New Roman"/>
          <w:sz w:val="28"/>
          <w:szCs w:val="28"/>
        </w:rPr>
        <w:t xml:space="preserve"> в 1922 году вплоть до конца 1950-ых ирландская экономика находилась под сильным влиянием идей протекционизма. Во многом это было ее ролью в мировой системе в это время. Все экономические процессы были крепко связаны и зависимы от экономической системы Великобритании – ирландская экономика была по сути ее частью во всех сферах начиная от использования общей валюты, заканчивая экспортом ирландских товаров почти исключительно в Британию и полной зависимости от британского импорта. Важнейший фактор – бывшая метрополия оставалась крупнейшим инвестором, а ее компании стремились выйти на ирландский рынок</w:t>
      </w:r>
      <w:r w:rsidR="00FE260B" w:rsidRPr="005C2BA8">
        <w:rPr>
          <w:rFonts w:ascii="Times New Roman" w:hAnsi="Times New Roman" w:cs="Times New Roman"/>
          <w:sz w:val="28"/>
          <w:szCs w:val="28"/>
        </w:rPr>
        <w:t>. Протекционизм был естественной реакцией на сложившеюся ситуацию во многом по политическим причинам – и власть и граждане молодой республики стремились отдалится от бывшей метрополии.</w:t>
      </w:r>
      <w:r w:rsidR="00766AD3" w:rsidRPr="005C2BA8">
        <w:rPr>
          <w:rFonts w:ascii="Times New Roman" w:hAnsi="Times New Roman" w:cs="Times New Roman"/>
          <w:sz w:val="28"/>
          <w:szCs w:val="28"/>
        </w:rPr>
        <w:t xml:space="preserve"> </w:t>
      </w:r>
      <w:r w:rsidR="00FE260B" w:rsidRPr="005C2BA8">
        <w:rPr>
          <w:rFonts w:ascii="Times New Roman" w:hAnsi="Times New Roman" w:cs="Times New Roman"/>
          <w:sz w:val="28"/>
          <w:szCs w:val="28"/>
        </w:rPr>
        <w:t xml:space="preserve">Но существенным ограничением была структура экономики и, соответственно, экспорта страны. Ирландия в период с 1922 по 1958 – это </w:t>
      </w:r>
      <w:r w:rsidR="00FE260B" w:rsidRPr="005C2BA8">
        <w:rPr>
          <w:rFonts w:ascii="Times New Roman" w:hAnsi="Times New Roman" w:cs="Times New Roman"/>
          <w:sz w:val="28"/>
          <w:szCs w:val="28"/>
        </w:rPr>
        <w:lastRenderedPageBreak/>
        <w:t>аграрная страна. Подавляющая часть населения была занята в этом секторе и лишь немногие были заняты в промышленности – на немногочисленных, в основном британских, заводах в районе Дублина. Как и до независимости, так и многие годы после нее, многие продукты сельского хозяйства экспортировались в Великобританию – она оставалась единственным достаточно близким, заинтересованным и традиционным покупателем.</w:t>
      </w:r>
      <w:r w:rsidR="00766AD3" w:rsidRPr="005C2BA8">
        <w:rPr>
          <w:rStyle w:val="a5"/>
          <w:rFonts w:ascii="Times New Roman" w:hAnsi="Times New Roman" w:cs="Times New Roman"/>
          <w:sz w:val="28"/>
          <w:szCs w:val="28"/>
        </w:rPr>
        <w:footnoteReference w:id="63"/>
      </w:r>
      <w:r w:rsidR="00FE260B" w:rsidRPr="005C2BA8">
        <w:rPr>
          <w:rFonts w:ascii="Times New Roman" w:hAnsi="Times New Roman" w:cs="Times New Roman"/>
          <w:sz w:val="28"/>
          <w:szCs w:val="28"/>
        </w:rPr>
        <w:t xml:space="preserve"> </w:t>
      </w:r>
      <w:r w:rsidR="00766AD3" w:rsidRPr="005C2BA8">
        <w:rPr>
          <w:rFonts w:ascii="Times New Roman" w:hAnsi="Times New Roman" w:cs="Times New Roman"/>
          <w:sz w:val="28"/>
          <w:szCs w:val="28"/>
        </w:rPr>
        <w:t xml:space="preserve"> </w:t>
      </w:r>
    </w:p>
    <w:p w14:paraId="164D0284" w14:textId="644D6898" w:rsidR="00951CE3" w:rsidRPr="005C2BA8" w:rsidRDefault="005F3426"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Сложившаяся ситуация и политика протекционизма привели к застою в ирландской экономике, особенно заметном в 1950-ые годы. В то время как другие западноевропейские страны переживали период бурного экономического роста, Ирландия оказалась на пороге ряда экономических и социальных кризисов. Последовавший за ними рост безработицы привел к резкому увеличению оттока работоспособного населения, в то время как с 1950 по 1958 годы </w:t>
      </w:r>
      <w:r w:rsidR="00753279" w:rsidRPr="005C2BA8">
        <w:rPr>
          <w:rFonts w:ascii="Times New Roman" w:hAnsi="Times New Roman" w:cs="Times New Roman"/>
          <w:sz w:val="28"/>
          <w:szCs w:val="28"/>
        </w:rPr>
        <w:t>ВВП</w:t>
      </w:r>
      <w:r w:rsidRPr="005C2BA8">
        <w:rPr>
          <w:rFonts w:ascii="Times New Roman" w:hAnsi="Times New Roman" w:cs="Times New Roman"/>
          <w:sz w:val="28"/>
          <w:szCs w:val="28"/>
        </w:rPr>
        <w:t xml:space="preserve"> страны вырос всего на 6,5%. </w:t>
      </w:r>
      <w:r w:rsidR="00947B77" w:rsidRPr="005C2BA8">
        <w:rPr>
          <w:rFonts w:ascii="Times New Roman" w:hAnsi="Times New Roman" w:cs="Times New Roman"/>
          <w:sz w:val="28"/>
          <w:szCs w:val="28"/>
        </w:rPr>
        <w:t>Эти потрясения стали причиной начала «перестройки» ирландской экономики, и, в дальнейшем, полном уходе от политики протекционизма. Началом изменений считается работа «</w:t>
      </w:r>
      <w:r w:rsidR="00947B77" w:rsidRPr="005C2BA8">
        <w:rPr>
          <w:rFonts w:ascii="Times New Roman" w:hAnsi="Times New Roman" w:cs="Times New Roman"/>
          <w:sz w:val="28"/>
          <w:szCs w:val="28"/>
          <w:lang w:val="en-IE"/>
        </w:rPr>
        <w:t>Economic</w:t>
      </w:r>
      <w:r w:rsidR="00947B77" w:rsidRPr="005C2BA8">
        <w:rPr>
          <w:rFonts w:ascii="Times New Roman" w:hAnsi="Times New Roman" w:cs="Times New Roman"/>
          <w:sz w:val="28"/>
          <w:szCs w:val="28"/>
        </w:rPr>
        <w:t xml:space="preserve"> </w:t>
      </w:r>
      <w:r w:rsidR="00947B77" w:rsidRPr="005C2BA8">
        <w:rPr>
          <w:rFonts w:ascii="Times New Roman" w:hAnsi="Times New Roman" w:cs="Times New Roman"/>
          <w:sz w:val="28"/>
          <w:szCs w:val="28"/>
          <w:lang w:val="en-IE"/>
        </w:rPr>
        <w:t>Development</w:t>
      </w:r>
      <w:r w:rsidR="00947B77" w:rsidRPr="005C2BA8">
        <w:rPr>
          <w:rFonts w:ascii="Times New Roman" w:hAnsi="Times New Roman" w:cs="Times New Roman"/>
          <w:sz w:val="28"/>
          <w:szCs w:val="28"/>
        </w:rPr>
        <w:t xml:space="preserve">», подготовленная группой экономистов под руководством Т. К. </w:t>
      </w:r>
      <w:proofErr w:type="spellStart"/>
      <w:r w:rsidR="00947B77" w:rsidRPr="005C2BA8">
        <w:rPr>
          <w:rFonts w:ascii="Times New Roman" w:hAnsi="Times New Roman" w:cs="Times New Roman"/>
          <w:sz w:val="28"/>
          <w:szCs w:val="28"/>
        </w:rPr>
        <w:t>Уитакера</w:t>
      </w:r>
      <w:proofErr w:type="spellEnd"/>
      <w:r w:rsidR="00947B77" w:rsidRPr="005C2BA8">
        <w:rPr>
          <w:rFonts w:ascii="Times New Roman" w:hAnsi="Times New Roman" w:cs="Times New Roman"/>
          <w:sz w:val="28"/>
          <w:szCs w:val="28"/>
        </w:rPr>
        <w:t>, молодого министра финансов, назначенного на эту должность двумя годам ранее. В этом исследовании отмеча</w:t>
      </w:r>
      <w:r w:rsidR="008217F4" w:rsidRPr="005C2BA8">
        <w:rPr>
          <w:rFonts w:ascii="Times New Roman" w:hAnsi="Times New Roman" w:cs="Times New Roman"/>
          <w:sz w:val="28"/>
          <w:szCs w:val="28"/>
        </w:rPr>
        <w:t>л</w:t>
      </w:r>
      <w:r w:rsidR="009F309C">
        <w:rPr>
          <w:rFonts w:ascii="Times New Roman" w:hAnsi="Times New Roman" w:cs="Times New Roman"/>
          <w:sz w:val="28"/>
          <w:szCs w:val="28"/>
        </w:rPr>
        <w:t>а</w:t>
      </w:r>
      <w:r w:rsidR="008217F4" w:rsidRPr="005C2BA8">
        <w:rPr>
          <w:rFonts w:ascii="Times New Roman" w:hAnsi="Times New Roman" w:cs="Times New Roman"/>
          <w:sz w:val="28"/>
          <w:szCs w:val="28"/>
        </w:rPr>
        <w:t>сь важность трансформации структуры экономики страны, направление грантов из сектора сельского хозяйства в сектор промышленности и общий переход к свободной торговле.</w:t>
      </w:r>
      <w:r w:rsidR="008217F4" w:rsidRPr="005C2BA8">
        <w:rPr>
          <w:rStyle w:val="a5"/>
          <w:rFonts w:ascii="Times New Roman" w:hAnsi="Times New Roman" w:cs="Times New Roman"/>
          <w:sz w:val="28"/>
          <w:szCs w:val="28"/>
        </w:rPr>
        <w:footnoteReference w:id="64"/>
      </w:r>
      <w:r w:rsidR="008217F4" w:rsidRPr="005C2BA8">
        <w:rPr>
          <w:rFonts w:ascii="Times New Roman" w:hAnsi="Times New Roman" w:cs="Times New Roman"/>
          <w:sz w:val="28"/>
          <w:szCs w:val="28"/>
        </w:rPr>
        <w:t xml:space="preserve"> </w:t>
      </w:r>
    </w:p>
    <w:p w14:paraId="55CB6334" w14:textId="36611571" w:rsidR="00074C8E" w:rsidRPr="005C2BA8" w:rsidRDefault="008217F4"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Разработанная на основе исследования правительственная программа хотя и продолжила признавать почти не растущий сектор сельской промышленности основным в экономике Ирландии, уже заложил основы для развития промышленности. Например, была развернута программа для привлечения инвестиций в эту область, созданы условия для льготного кредитования.</w:t>
      </w:r>
      <w:r w:rsidR="00951CE3" w:rsidRPr="005C2BA8">
        <w:rPr>
          <w:rFonts w:ascii="Times New Roman" w:hAnsi="Times New Roman" w:cs="Times New Roman"/>
          <w:sz w:val="28"/>
          <w:szCs w:val="28"/>
        </w:rPr>
        <w:t xml:space="preserve"> Одним из важнейших факторов стало начало льготной </w:t>
      </w:r>
      <w:r w:rsidR="00951CE3" w:rsidRPr="005C2BA8">
        <w:rPr>
          <w:rFonts w:ascii="Times New Roman" w:hAnsi="Times New Roman" w:cs="Times New Roman"/>
          <w:sz w:val="28"/>
          <w:szCs w:val="28"/>
        </w:rPr>
        <w:lastRenderedPageBreak/>
        <w:t>налоговой политики для корпораций в то время – проданные за рубежом продукты промышленности теперь не облагались налогом. За несколько лет работы этой программы ситуация стала существенно м</w:t>
      </w:r>
      <w:r w:rsidR="00753279" w:rsidRPr="005C2BA8">
        <w:rPr>
          <w:rFonts w:ascii="Times New Roman" w:hAnsi="Times New Roman" w:cs="Times New Roman"/>
          <w:sz w:val="28"/>
          <w:szCs w:val="28"/>
        </w:rPr>
        <w:t>е</w:t>
      </w:r>
      <w:r w:rsidR="00951CE3" w:rsidRPr="005C2BA8">
        <w:rPr>
          <w:rFonts w:ascii="Times New Roman" w:hAnsi="Times New Roman" w:cs="Times New Roman"/>
          <w:sz w:val="28"/>
          <w:szCs w:val="28"/>
        </w:rPr>
        <w:t>нят</w:t>
      </w:r>
      <w:r w:rsidR="00E01FC6" w:rsidRPr="005C2BA8">
        <w:rPr>
          <w:rFonts w:ascii="Times New Roman" w:hAnsi="Times New Roman" w:cs="Times New Roman"/>
          <w:sz w:val="28"/>
          <w:szCs w:val="28"/>
        </w:rPr>
        <w:t>ь</w:t>
      </w:r>
      <w:r w:rsidR="00951CE3" w:rsidRPr="005C2BA8">
        <w:rPr>
          <w:rFonts w:ascii="Times New Roman" w:hAnsi="Times New Roman" w:cs="Times New Roman"/>
          <w:sz w:val="28"/>
          <w:szCs w:val="28"/>
        </w:rPr>
        <w:t>ся, а цифры говорили сами за себя: в то время как сектор сельского хозяйства почти не развивался, новообразующаяся промышленность быстро обошла все заданные показатели, что в дальнейшем стало ярким маркером для ирландских политиков.</w:t>
      </w:r>
      <w:r w:rsidR="00951CE3" w:rsidRPr="005C2BA8">
        <w:rPr>
          <w:rStyle w:val="a5"/>
          <w:rFonts w:ascii="Times New Roman" w:hAnsi="Times New Roman" w:cs="Times New Roman"/>
          <w:sz w:val="28"/>
          <w:szCs w:val="28"/>
        </w:rPr>
        <w:footnoteReference w:id="65"/>
      </w:r>
    </w:p>
    <w:p w14:paraId="619F2385" w14:textId="6C693C22" w:rsidR="005F3426" w:rsidRPr="005C2BA8" w:rsidRDefault="00030CB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 то же самое время происходил другой процесс – поиск новых рынков для ирландских товаров и источников финансирования</w:t>
      </w:r>
      <w:r w:rsidR="00204296" w:rsidRPr="005C2BA8">
        <w:rPr>
          <w:rFonts w:ascii="Times New Roman" w:hAnsi="Times New Roman" w:cs="Times New Roman"/>
          <w:sz w:val="28"/>
          <w:szCs w:val="28"/>
        </w:rPr>
        <w:t xml:space="preserve">, ведь британский рынок являлся слишком конкурентным и не позволял проводить там экспансию. Выбор пал на ЕЭС. </w:t>
      </w:r>
      <w:r w:rsidR="00181F4F" w:rsidRPr="005C2BA8">
        <w:rPr>
          <w:rFonts w:ascii="Times New Roman" w:hAnsi="Times New Roman" w:cs="Times New Roman"/>
          <w:sz w:val="28"/>
          <w:szCs w:val="28"/>
        </w:rPr>
        <w:t xml:space="preserve">Решение о выборе пути </w:t>
      </w:r>
      <w:r w:rsidR="00CC3EFA" w:rsidRPr="005C2BA8">
        <w:rPr>
          <w:rFonts w:ascii="Times New Roman" w:hAnsi="Times New Roman" w:cs="Times New Roman"/>
          <w:sz w:val="28"/>
          <w:szCs w:val="28"/>
        </w:rPr>
        <w:t xml:space="preserve">евроинтеграции во многом было обусловлено сменой поколений в ирландской политической верхушке. Такие политики  как Имон де Валера, рассвет политической карьеры которых приходился на эпоху Пасхального восстания (1917 г.) и Войны за независимость </w:t>
      </w:r>
      <w:r w:rsidR="00984CE6" w:rsidRPr="005C2BA8">
        <w:rPr>
          <w:rFonts w:ascii="Times New Roman" w:hAnsi="Times New Roman" w:cs="Times New Roman"/>
          <w:sz w:val="28"/>
          <w:szCs w:val="28"/>
        </w:rPr>
        <w:t xml:space="preserve"> постепенно сходили с политической сцены и им на место приходили такие люди как </w:t>
      </w:r>
      <w:r w:rsidR="00F66765">
        <w:rPr>
          <w:rFonts w:ascii="Times New Roman" w:hAnsi="Times New Roman" w:cs="Times New Roman"/>
          <w:sz w:val="28"/>
          <w:szCs w:val="28"/>
        </w:rPr>
        <w:t xml:space="preserve">премьер-министры </w:t>
      </w:r>
      <w:r w:rsidR="00984CE6" w:rsidRPr="005C2BA8">
        <w:rPr>
          <w:rFonts w:ascii="Times New Roman" w:hAnsi="Times New Roman" w:cs="Times New Roman"/>
          <w:sz w:val="28"/>
          <w:szCs w:val="28"/>
        </w:rPr>
        <w:t xml:space="preserve">Шон </w:t>
      </w:r>
      <w:proofErr w:type="spellStart"/>
      <w:r w:rsidR="00984CE6" w:rsidRPr="005C2BA8">
        <w:rPr>
          <w:rFonts w:ascii="Times New Roman" w:hAnsi="Times New Roman" w:cs="Times New Roman"/>
          <w:sz w:val="28"/>
          <w:szCs w:val="28"/>
        </w:rPr>
        <w:t>Лемасс</w:t>
      </w:r>
      <w:proofErr w:type="spellEnd"/>
      <w:r w:rsidR="00984CE6" w:rsidRPr="005C2BA8">
        <w:rPr>
          <w:rFonts w:ascii="Times New Roman" w:hAnsi="Times New Roman" w:cs="Times New Roman"/>
          <w:sz w:val="28"/>
          <w:szCs w:val="28"/>
        </w:rPr>
        <w:t xml:space="preserve"> и Джек Линч. Их позиция была уже более прагматичной, не отрицала факт тесной взаимосвязи с британским рынком. Вместе с этим, они стремились искать и новые пути развития, одним из которых и являлись ЕЭС.</w:t>
      </w:r>
      <w:r w:rsidR="005753BE" w:rsidRPr="005C2BA8">
        <w:rPr>
          <w:rFonts w:ascii="Times New Roman" w:hAnsi="Times New Roman" w:cs="Times New Roman"/>
          <w:sz w:val="28"/>
          <w:szCs w:val="28"/>
        </w:rPr>
        <w:t xml:space="preserve"> Прагматичность выражалась и в учете важност</w:t>
      </w:r>
      <w:r w:rsidR="00641AFB" w:rsidRPr="005C2BA8">
        <w:rPr>
          <w:rFonts w:ascii="Times New Roman" w:hAnsi="Times New Roman" w:cs="Times New Roman"/>
          <w:sz w:val="28"/>
          <w:szCs w:val="28"/>
        </w:rPr>
        <w:t>и</w:t>
      </w:r>
      <w:r w:rsidR="005753BE" w:rsidRPr="005C2BA8">
        <w:rPr>
          <w:rFonts w:ascii="Times New Roman" w:hAnsi="Times New Roman" w:cs="Times New Roman"/>
          <w:sz w:val="28"/>
          <w:szCs w:val="28"/>
        </w:rPr>
        <w:t xml:space="preserve"> </w:t>
      </w:r>
      <w:r w:rsidR="00641AFB" w:rsidRPr="005C2BA8">
        <w:rPr>
          <w:rFonts w:ascii="Times New Roman" w:hAnsi="Times New Roman" w:cs="Times New Roman"/>
          <w:sz w:val="28"/>
          <w:szCs w:val="28"/>
        </w:rPr>
        <w:t xml:space="preserve">для ирландской экономики традиционного аграрного сектора, ведь в период с 1958 по 1962 года велась разработка Единой сельскохозяйственной политики, участие в которой </w:t>
      </w:r>
      <w:r w:rsidR="00C3620A" w:rsidRPr="005C2BA8">
        <w:rPr>
          <w:rFonts w:ascii="Times New Roman" w:hAnsi="Times New Roman" w:cs="Times New Roman"/>
          <w:sz w:val="28"/>
          <w:szCs w:val="28"/>
        </w:rPr>
        <w:t>позволило бы найти для ирландской продукции столь необходимые рынки.</w:t>
      </w:r>
      <w:r w:rsidR="00C3620A" w:rsidRPr="005C2BA8">
        <w:rPr>
          <w:rStyle w:val="a5"/>
          <w:rFonts w:ascii="Times New Roman" w:hAnsi="Times New Roman" w:cs="Times New Roman"/>
          <w:sz w:val="28"/>
          <w:szCs w:val="28"/>
        </w:rPr>
        <w:footnoteReference w:id="66"/>
      </w:r>
    </w:p>
    <w:p w14:paraId="17D04107" w14:textId="62D3C8B3" w:rsidR="005F3426" w:rsidRPr="005C2BA8" w:rsidRDefault="00E964E1"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Впервые Ирландия подала заявку на членство в ЕЭС в 1961 году</w:t>
      </w:r>
      <w:r w:rsidR="00100092" w:rsidRPr="005C2BA8">
        <w:rPr>
          <w:rFonts w:ascii="Times New Roman" w:hAnsi="Times New Roman" w:cs="Times New Roman"/>
          <w:sz w:val="28"/>
          <w:szCs w:val="28"/>
        </w:rPr>
        <w:t xml:space="preserve">, после подписания соглашения о членстве в ГАТТ в 1960 году. </w:t>
      </w:r>
      <w:r w:rsidR="00B741EA" w:rsidRPr="005C2BA8">
        <w:rPr>
          <w:rFonts w:ascii="Times New Roman" w:hAnsi="Times New Roman" w:cs="Times New Roman"/>
          <w:sz w:val="28"/>
          <w:szCs w:val="28"/>
        </w:rPr>
        <w:t xml:space="preserve">Ирландское руководство осознавало </w:t>
      </w:r>
      <w:r w:rsidR="007A4602" w:rsidRPr="005C2BA8">
        <w:rPr>
          <w:rFonts w:ascii="Times New Roman" w:hAnsi="Times New Roman" w:cs="Times New Roman"/>
          <w:sz w:val="28"/>
          <w:szCs w:val="28"/>
        </w:rPr>
        <w:t xml:space="preserve">обеспеченные двусторонними договорами тесные </w:t>
      </w:r>
      <w:r w:rsidR="007A4602" w:rsidRPr="005C2BA8">
        <w:rPr>
          <w:rFonts w:ascii="Times New Roman" w:hAnsi="Times New Roman" w:cs="Times New Roman"/>
          <w:sz w:val="28"/>
          <w:szCs w:val="28"/>
        </w:rPr>
        <w:lastRenderedPageBreak/>
        <w:t>экономические связи на Британских островах, и поэтому, когда</w:t>
      </w:r>
      <w:r w:rsidR="00F80FE5" w:rsidRPr="005C2BA8">
        <w:rPr>
          <w:rFonts w:ascii="Times New Roman" w:hAnsi="Times New Roman" w:cs="Times New Roman"/>
          <w:sz w:val="28"/>
          <w:szCs w:val="28"/>
        </w:rPr>
        <w:t xml:space="preserve"> по инициативе Франции британская заявка была отклонена, Ирландия приняла решение отозвать свою. В качестве некой меры компенсации, соседствующие страны подписали соглашение о свободной торговле в 1965 году. Последовавшие в 1973 году вступление обеих стран в Европейские Сообщества, как и предсказывали, оказалось крайне выгодным для Ирландской республики: страна наконец-то стала выводить свою продукцию на новые рынки и, как одно из развивающихся государств Сообществ, стала получателем существенных субсидий как для сельского хозяйства, так и для инфраструктуры. </w:t>
      </w:r>
      <w:r w:rsidR="001300AB" w:rsidRPr="005C2BA8">
        <w:rPr>
          <w:rFonts w:ascii="Times New Roman" w:hAnsi="Times New Roman" w:cs="Times New Roman"/>
          <w:sz w:val="28"/>
          <w:szCs w:val="28"/>
        </w:rPr>
        <w:t xml:space="preserve">Тем не менее, пришлось отказаться от существовавшего нулевого налога на экспорт товаров промышленности. </w:t>
      </w:r>
      <w:r w:rsidR="00F80FE5" w:rsidRPr="005C2BA8">
        <w:rPr>
          <w:rFonts w:ascii="Times New Roman" w:hAnsi="Times New Roman" w:cs="Times New Roman"/>
          <w:sz w:val="28"/>
          <w:szCs w:val="28"/>
        </w:rPr>
        <w:t>Страна постепенно смогла выйти из зависимости от британских рынка и экономической политики, и начать проводить свою, более выгодную политику, выразившуюся на углубление связей именно с континентальной Европой. Это выразилось, например, на единоличном присоединении к Европейской валютной системе в 1979 году и последующем быстром переходе на евро в 2002 году.</w:t>
      </w:r>
      <w:r w:rsidR="004F0FCB" w:rsidRPr="005C2BA8">
        <w:rPr>
          <w:rStyle w:val="a5"/>
          <w:rFonts w:ascii="Times New Roman" w:hAnsi="Times New Roman" w:cs="Times New Roman"/>
          <w:sz w:val="28"/>
          <w:szCs w:val="28"/>
        </w:rPr>
        <w:footnoteReference w:id="67"/>
      </w:r>
      <w:r w:rsidR="00F80FE5" w:rsidRPr="005C2BA8">
        <w:rPr>
          <w:rFonts w:ascii="Times New Roman" w:hAnsi="Times New Roman" w:cs="Times New Roman"/>
          <w:sz w:val="28"/>
          <w:szCs w:val="28"/>
        </w:rPr>
        <w:t xml:space="preserve"> </w:t>
      </w:r>
    </w:p>
    <w:p w14:paraId="5DDAB1BB" w14:textId="1BA56BE5" w:rsidR="00F80FE5" w:rsidRPr="005C2BA8" w:rsidRDefault="001300AB"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Эффект проведения подобной политики начал ясно проявляться к начале 1980-ых.</w:t>
      </w:r>
      <w:r w:rsidR="00C22E9F" w:rsidRPr="005C2BA8">
        <w:rPr>
          <w:rFonts w:ascii="Times New Roman" w:hAnsi="Times New Roman" w:cs="Times New Roman"/>
          <w:sz w:val="28"/>
          <w:szCs w:val="28"/>
        </w:rPr>
        <w:t xml:space="preserve"> </w:t>
      </w:r>
      <w:r w:rsidR="0083233F" w:rsidRPr="005C2BA8">
        <w:rPr>
          <w:rFonts w:ascii="Times New Roman" w:hAnsi="Times New Roman" w:cs="Times New Roman"/>
          <w:sz w:val="28"/>
          <w:szCs w:val="28"/>
        </w:rPr>
        <w:t>Стала снижаться безработица, а эмиграция из страны существенно сократилась. Свою роль сыграл подъем неолиберализма в мировой экономике, который не обошел стороной и Ирландию. После многих лет крупных социальных трат за счет высоких налогов и увеличения государственного долга, пришло время их сокращения, что было поддержано обеими главными партиями страны.</w:t>
      </w:r>
      <w:r w:rsidR="00C072A3" w:rsidRPr="005C2BA8">
        <w:rPr>
          <w:rFonts w:ascii="Times New Roman" w:hAnsi="Times New Roman" w:cs="Times New Roman"/>
          <w:sz w:val="28"/>
          <w:szCs w:val="28"/>
        </w:rPr>
        <w:t xml:space="preserve"> Снижение налогов, в особенности корпоративных налогов, было способом продолжить  политику привлечения инвестиций в страну. Сейчас </w:t>
      </w:r>
      <w:r w:rsidR="009F309C">
        <w:rPr>
          <w:rFonts w:ascii="Times New Roman" w:hAnsi="Times New Roman" w:cs="Times New Roman"/>
          <w:sz w:val="28"/>
          <w:szCs w:val="28"/>
        </w:rPr>
        <w:t xml:space="preserve">представители </w:t>
      </w:r>
      <w:r w:rsidR="00C072A3" w:rsidRPr="005C2BA8">
        <w:rPr>
          <w:rFonts w:ascii="Times New Roman" w:hAnsi="Times New Roman" w:cs="Times New Roman"/>
          <w:sz w:val="28"/>
          <w:szCs w:val="28"/>
        </w:rPr>
        <w:t>Министерств</w:t>
      </w:r>
      <w:r w:rsidR="009F309C">
        <w:rPr>
          <w:rFonts w:ascii="Times New Roman" w:hAnsi="Times New Roman" w:cs="Times New Roman"/>
          <w:sz w:val="28"/>
          <w:szCs w:val="28"/>
        </w:rPr>
        <w:t>а</w:t>
      </w:r>
      <w:r w:rsidR="00C072A3" w:rsidRPr="005C2BA8">
        <w:rPr>
          <w:rFonts w:ascii="Times New Roman" w:hAnsi="Times New Roman" w:cs="Times New Roman"/>
          <w:sz w:val="28"/>
          <w:szCs w:val="28"/>
        </w:rPr>
        <w:t xml:space="preserve"> финансов Ирландии выделя</w:t>
      </w:r>
      <w:r w:rsidR="009F309C">
        <w:rPr>
          <w:rFonts w:ascii="Times New Roman" w:hAnsi="Times New Roman" w:cs="Times New Roman"/>
          <w:sz w:val="28"/>
          <w:szCs w:val="28"/>
        </w:rPr>
        <w:t>ю</w:t>
      </w:r>
      <w:r w:rsidR="00C072A3" w:rsidRPr="005C2BA8">
        <w:rPr>
          <w:rFonts w:ascii="Times New Roman" w:hAnsi="Times New Roman" w:cs="Times New Roman"/>
          <w:sz w:val="28"/>
          <w:szCs w:val="28"/>
        </w:rPr>
        <w:t xml:space="preserve">т два таких ключевых момента: закрепление </w:t>
      </w:r>
      <w:r w:rsidR="009F309C">
        <w:rPr>
          <w:rFonts w:ascii="Times New Roman" w:hAnsi="Times New Roman" w:cs="Times New Roman"/>
          <w:sz w:val="28"/>
          <w:szCs w:val="28"/>
        </w:rPr>
        <w:t xml:space="preserve">ставки </w:t>
      </w:r>
      <w:r w:rsidR="00C072A3" w:rsidRPr="005C2BA8">
        <w:rPr>
          <w:rFonts w:ascii="Times New Roman" w:hAnsi="Times New Roman" w:cs="Times New Roman"/>
          <w:sz w:val="28"/>
          <w:szCs w:val="28"/>
        </w:rPr>
        <w:t xml:space="preserve">корпоративного налога </w:t>
      </w:r>
      <w:r w:rsidR="009F309C">
        <w:rPr>
          <w:rFonts w:ascii="Times New Roman" w:hAnsi="Times New Roman" w:cs="Times New Roman"/>
          <w:sz w:val="28"/>
          <w:szCs w:val="28"/>
        </w:rPr>
        <w:t xml:space="preserve">на доходы юридических лиц </w:t>
      </w:r>
      <w:r w:rsidR="00C072A3" w:rsidRPr="005C2BA8">
        <w:rPr>
          <w:rFonts w:ascii="Times New Roman" w:hAnsi="Times New Roman" w:cs="Times New Roman"/>
          <w:sz w:val="28"/>
          <w:szCs w:val="28"/>
        </w:rPr>
        <w:t xml:space="preserve">на уровне 10% для </w:t>
      </w:r>
      <w:r w:rsidR="00C072A3" w:rsidRPr="005C2BA8">
        <w:rPr>
          <w:rFonts w:ascii="Times New Roman" w:hAnsi="Times New Roman" w:cs="Times New Roman"/>
          <w:sz w:val="28"/>
          <w:szCs w:val="28"/>
        </w:rPr>
        <w:lastRenderedPageBreak/>
        <w:t>промышленного производства в 1980 году и такая же мера, но для финансового сектора в 1987 году. Отдельно стоит подметить, что обе реформы были проведены после одобрения со стороны ЕС.</w:t>
      </w:r>
      <w:r w:rsidR="00033A6D" w:rsidRPr="005C2BA8">
        <w:rPr>
          <w:rFonts w:ascii="Times New Roman" w:hAnsi="Times New Roman" w:cs="Times New Roman"/>
          <w:sz w:val="28"/>
          <w:szCs w:val="28"/>
        </w:rPr>
        <w:t xml:space="preserve"> Второй режим был создан специально для Международного центра финансовых услуг (</w:t>
      </w:r>
      <w:r w:rsidR="00033A6D" w:rsidRPr="005C2BA8">
        <w:rPr>
          <w:rFonts w:ascii="Times New Roman" w:hAnsi="Times New Roman" w:cs="Times New Roman"/>
          <w:sz w:val="28"/>
          <w:szCs w:val="28"/>
          <w:lang w:val="en-US"/>
        </w:rPr>
        <w:t>International</w:t>
      </w:r>
      <w:r w:rsidR="00033A6D" w:rsidRPr="005C2BA8">
        <w:rPr>
          <w:rFonts w:ascii="Times New Roman" w:hAnsi="Times New Roman" w:cs="Times New Roman"/>
          <w:sz w:val="28"/>
          <w:szCs w:val="28"/>
        </w:rPr>
        <w:t xml:space="preserve"> </w:t>
      </w:r>
      <w:r w:rsidR="00033A6D" w:rsidRPr="005C2BA8">
        <w:rPr>
          <w:rFonts w:ascii="Times New Roman" w:hAnsi="Times New Roman" w:cs="Times New Roman"/>
          <w:sz w:val="28"/>
          <w:szCs w:val="28"/>
          <w:lang w:val="en-US"/>
        </w:rPr>
        <w:t>Financial</w:t>
      </w:r>
      <w:r w:rsidR="00033A6D" w:rsidRPr="005C2BA8">
        <w:rPr>
          <w:rFonts w:ascii="Times New Roman" w:hAnsi="Times New Roman" w:cs="Times New Roman"/>
          <w:sz w:val="28"/>
          <w:szCs w:val="28"/>
        </w:rPr>
        <w:t xml:space="preserve"> </w:t>
      </w:r>
      <w:r w:rsidR="00033A6D" w:rsidRPr="005C2BA8">
        <w:rPr>
          <w:rFonts w:ascii="Times New Roman" w:hAnsi="Times New Roman" w:cs="Times New Roman"/>
          <w:sz w:val="28"/>
          <w:szCs w:val="28"/>
          <w:lang w:val="en-US"/>
        </w:rPr>
        <w:t>Services</w:t>
      </w:r>
      <w:r w:rsidR="00033A6D" w:rsidRPr="005C2BA8">
        <w:rPr>
          <w:rFonts w:ascii="Times New Roman" w:hAnsi="Times New Roman" w:cs="Times New Roman"/>
          <w:sz w:val="28"/>
          <w:szCs w:val="28"/>
        </w:rPr>
        <w:t xml:space="preserve"> </w:t>
      </w:r>
      <w:r w:rsidR="00033A6D" w:rsidRPr="005C2BA8">
        <w:rPr>
          <w:rFonts w:ascii="Times New Roman" w:hAnsi="Times New Roman" w:cs="Times New Roman"/>
          <w:sz w:val="28"/>
          <w:szCs w:val="28"/>
          <w:lang w:val="en-US"/>
        </w:rPr>
        <w:t>Centre</w:t>
      </w:r>
      <w:r w:rsidR="00033A6D" w:rsidRPr="005C2BA8">
        <w:rPr>
          <w:rFonts w:ascii="Times New Roman" w:hAnsi="Times New Roman" w:cs="Times New Roman"/>
          <w:sz w:val="28"/>
          <w:szCs w:val="28"/>
        </w:rPr>
        <w:t>) в Дублине.</w:t>
      </w:r>
      <w:r w:rsidR="00C072A3" w:rsidRPr="005C2BA8">
        <w:rPr>
          <w:rStyle w:val="a5"/>
          <w:rFonts w:ascii="Times New Roman" w:hAnsi="Times New Roman" w:cs="Times New Roman"/>
          <w:sz w:val="28"/>
          <w:szCs w:val="28"/>
        </w:rPr>
        <w:footnoteReference w:id="68"/>
      </w:r>
      <w:r w:rsidR="00C072A3" w:rsidRPr="005C2BA8">
        <w:rPr>
          <w:rFonts w:ascii="Times New Roman" w:hAnsi="Times New Roman" w:cs="Times New Roman"/>
          <w:sz w:val="28"/>
          <w:szCs w:val="28"/>
        </w:rPr>
        <w:t xml:space="preserve"> </w:t>
      </w:r>
    </w:p>
    <w:p w14:paraId="1E043472" w14:textId="5D95B6FA" w:rsidR="00256AFF" w:rsidRPr="005C2BA8" w:rsidRDefault="00256AFF"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Ориентация ирландской экономики на иностранные инвестиции начала быть особенно заметной еще в начале 1980-ых, до начала периода роста. Как отмечают исследовател</w:t>
      </w:r>
      <w:r w:rsidR="00691069" w:rsidRPr="005C2BA8">
        <w:rPr>
          <w:rFonts w:ascii="Times New Roman" w:hAnsi="Times New Roman" w:cs="Times New Roman"/>
          <w:sz w:val="28"/>
          <w:szCs w:val="28"/>
        </w:rPr>
        <w:t>ь Патрик Дж. О'Салливан</w:t>
      </w:r>
      <w:r w:rsidRPr="005C2BA8">
        <w:rPr>
          <w:rFonts w:ascii="Times New Roman" w:hAnsi="Times New Roman" w:cs="Times New Roman"/>
          <w:sz w:val="28"/>
          <w:szCs w:val="28"/>
        </w:rPr>
        <w:t xml:space="preserve">, в то время в стране бушевала безработица, уровень которой достигал 19%, а </w:t>
      </w:r>
      <w:r w:rsidR="00B261C5" w:rsidRPr="005C2BA8">
        <w:rPr>
          <w:rFonts w:ascii="Times New Roman" w:hAnsi="Times New Roman" w:cs="Times New Roman"/>
          <w:sz w:val="28"/>
          <w:szCs w:val="28"/>
        </w:rPr>
        <w:t xml:space="preserve">сама рабочая сила </w:t>
      </w:r>
      <w:r w:rsidR="00753279" w:rsidRPr="005C2BA8">
        <w:rPr>
          <w:rFonts w:ascii="Times New Roman" w:hAnsi="Times New Roman" w:cs="Times New Roman"/>
          <w:sz w:val="28"/>
          <w:szCs w:val="28"/>
        </w:rPr>
        <w:t xml:space="preserve">не </w:t>
      </w:r>
      <w:r w:rsidR="00B261C5" w:rsidRPr="005C2BA8">
        <w:rPr>
          <w:rFonts w:ascii="Times New Roman" w:hAnsi="Times New Roman" w:cs="Times New Roman"/>
          <w:sz w:val="28"/>
          <w:szCs w:val="28"/>
        </w:rPr>
        <w:t xml:space="preserve">котировалась, </w:t>
      </w:r>
      <w:r w:rsidR="00753279" w:rsidRPr="005C2BA8">
        <w:rPr>
          <w:rFonts w:ascii="Times New Roman" w:hAnsi="Times New Roman" w:cs="Times New Roman"/>
          <w:sz w:val="28"/>
          <w:szCs w:val="28"/>
        </w:rPr>
        <w:t>считаясь</w:t>
      </w:r>
      <w:r w:rsidR="00B261C5" w:rsidRPr="005C2BA8">
        <w:rPr>
          <w:rFonts w:ascii="Times New Roman" w:hAnsi="Times New Roman" w:cs="Times New Roman"/>
          <w:sz w:val="28"/>
          <w:szCs w:val="28"/>
        </w:rPr>
        <w:t xml:space="preserve"> неопытн</w:t>
      </w:r>
      <w:r w:rsidR="00753279" w:rsidRPr="005C2BA8">
        <w:rPr>
          <w:rFonts w:ascii="Times New Roman" w:hAnsi="Times New Roman" w:cs="Times New Roman"/>
          <w:sz w:val="28"/>
          <w:szCs w:val="28"/>
        </w:rPr>
        <w:t>ой</w:t>
      </w:r>
      <w:r w:rsidR="00CA19ED" w:rsidRPr="005C2BA8">
        <w:rPr>
          <w:rFonts w:ascii="Times New Roman" w:hAnsi="Times New Roman" w:cs="Times New Roman"/>
          <w:sz w:val="28"/>
          <w:szCs w:val="28"/>
        </w:rPr>
        <w:t>. Поэтому растущий уровень инвестиций основывался во многом на факторе низкой стоимости труда ирландских рабочих. В сочетании с факторами</w:t>
      </w:r>
      <w:r w:rsidR="00F2048A" w:rsidRPr="005C2BA8">
        <w:rPr>
          <w:rFonts w:ascii="Times New Roman" w:hAnsi="Times New Roman" w:cs="Times New Roman"/>
          <w:sz w:val="28"/>
          <w:szCs w:val="28"/>
        </w:rPr>
        <w:t xml:space="preserve"> увеличившейся открытости ирландского рынка</w:t>
      </w:r>
      <w:r w:rsidR="00CB517C" w:rsidRPr="005C2BA8">
        <w:rPr>
          <w:rFonts w:ascii="Times New Roman" w:hAnsi="Times New Roman" w:cs="Times New Roman"/>
          <w:sz w:val="28"/>
          <w:szCs w:val="28"/>
        </w:rPr>
        <w:t xml:space="preserve"> и упрощающегося налогообложения</w:t>
      </w:r>
      <w:r w:rsidR="00B059BF" w:rsidRPr="005C2BA8">
        <w:rPr>
          <w:rFonts w:ascii="Times New Roman" w:hAnsi="Times New Roman" w:cs="Times New Roman"/>
          <w:sz w:val="28"/>
          <w:szCs w:val="28"/>
        </w:rPr>
        <w:t>, потоки прямых иностранных инвестиций стали только увеличиваться.</w:t>
      </w:r>
      <w:r w:rsidR="00CB517C" w:rsidRPr="005C2BA8">
        <w:rPr>
          <w:rFonts w:ascii="Times New Roman" w:hAnsi="Times New Roman" w:cs="Times New Roman"/>
          <w:sz w:val="28"/>
          <w:szCs w:val="28"/>
        </w:rPr>
        <w:t xml:space="preserve"> </w:t>
      </w:r>
      <w:r w:rsidR="00691069" w:rsidRPr="005C2BA8">
        <w:rPr>
          <w:rFonts w:ascii="Times New Roman" w:hAnsi="Times New Roman" w:cs="Times New Roman"/>
          <w:sz w:val="28"/>
          <w:szCs w:val="28"/>
        </w:rPr>
        <w:t>И хотя основным рынком сбыта долгое время продолжала оставаться Британия, ее доля стала постепенно снижаться, уступая место другим европейским странам. Как объясняет О'Салливан, это было вызвано, в первую очередь, позитивным влиянием прямых иностранных инвестиций</w:t>
      </w:r>
      <w:r w:rsidR="00CD56F6" w:rsidRPr="005C2BA8">
        <w:rPr>
          <w:rFonts w:ascii="Times New Roman" w:hAnsi="Times New Roman" w:cs="Times New Roman"/>
          <w:sz w:val="28"/>
          <w:szCs w:val="28"/>
        </w:rPr>
        <w:t xml:space="preserve"> на диверсификацию экономики традиционно аграрной страны.</w:t>
      </w:r>
      <w:r w:rsidR="00CD56F6" w:rsidRPr="005C2BA8">
        <w:rPr>
          <w:rStyle w:val="a5"/>
          <w:rFonts w:ascii="Times New Roman" w:hAnsi="Times New Roman" w:cs="Times New Roman"/>
          <w:sz w:val="28"/>
          <w:szCs w:val="28"/>
        </w:rPr>
        <w:footnoteReference w:id="69"/>
      </w:r>
      <w:r w:rsidR="00CD56F6" w:rsidRPr="005C2BA8">
        <w:rPr>
          <w:rFonts w:ascii="Times New Roman" w:hAnsi="Times New Roman" w:cs="Times New Roman"/>
          <w:sz w:val="28"/>
          <w:szCs w:val="28"/>
        </w:rPr>
        <w:t xml:space="preserve"> </w:t>
      </w:r>
    </w:p>
    <w:p w14:paraId="64E4B9CD" w14:textId="351B7731" w:rsidR="00074C8E" w:rsidRPr="005C2BA8" w:rsidRDefault="00033A6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Интересен тот факт, что формально ставка корпоративного налога оставалась на уровне </w:t>
      </w:r>
      <w:r w:rsidR="00AB299B" w:rsidRPr="005C2BA8">
        <w:rPr>
          <w:rFonts w:ascii="Times New Roman" w:hAnsi="Times New Roman" w:cs="Times New Roman"/>
          <w:sz w:val="28"/>
          <w:szCs w:val="28"/>
        </w:rPr>
        <w:t>5</w:t>
      </w:r>
      <w:r w:rsidRPr="005C2BA8">
        <w:rPr>
          <w:rFonts w:ascii="Times New Roman" w:hAnsi="Times New Roman" w:cs="Times New Roman"/>
          <w:sz w:val="28"/>
          <w:szCs w:val="28"/>
        </w:rPr>
        <w:t>0%, а введенные режимы в 10% работали лишь в специальных случаях.</w:t>
      </w:r>
      <w:r w:rsidR="00E044E5" w:rsidRPr="005C2BA8">
        <w:rPr>
          <w:rFonts w:ascii="Times New Roman" w:hAnsi="Times New Roman" w:cs="Times New Roman"/>
          <w:sz w:val="28"/>
          <w:szCs w:val="28"/>
        </w:rPr>
        <w:t xml:space="preserve"> Во многом, они использовались в случае торговли за рубежом</w:t>
      </w:r>
      <w:r w:rsidR="00A528B3" w:rsidRPr="005C2BA8">
        <w:rPr>
          <w:rFonts w:ascii="Times New Roman" w:hAnsi="Times New Roman" w:cs="Times New Roman"/>
          <w:sz w:val="28"/>
          <w:szCs w:val="28"/>
        </w:rPr>
        <w:t>. Иначе говоря, компания, зарегистрированная в Ирландии и получающая доходы за рубежом, должна была платить лишь 10% со своего дохода в качестве корпоративного налога</w:t>
      </w:r>
      <w:r w:rsidR="00740C95" w:rsidRPr="005C2BA8">
        <w:rPr>
          <w:rFonts w:ascii="Times New Roman" w:hAnsi="Times New Roman" w:cs="Times New Roman"/>
          <w:sz w:val="28"/>
          <w:szCs w:val="28"/>
        </w:rPr>
        <w:t>, что было особенно актуально, так как Ирландская республика, во избежание двойного налогообложения</w:t>
      </w:r>
      <w:r w:rsidR="00753279" w:rsidRPr="005C2BA8">
        <w:rPr>
          <w:rFonts w:ascii="Times New Roman" w:hAnsi="Times New Roman" w:cs="Times New Roman"/>
          <w:sz w:val="28"/>
          <w:szCs w:val="28"/>
        </w:rPr>
        <w:t xml:space="preserve"> для </w:t>
      </w:r>
      <w:r w:rsidR="00753279" w:rsidRPr="005C2BA8">
        <w:rPr>
          <w:rFonts w:ascii="Times New Roman" w:hAnsi="Times New Roman" w:cs="Times New Roman"/>
          <w:sz w:val="28"/>
          <w:szCs w:val="28"/>
        </w:rPr>
        <w:lastRenderedPageBreak/>
        <w:t>своих компаний</w:t>
      </w:r>
      <w:r w:rsidR="00740C95" w:rsidRPr="005C2BA8">
        <w:rPr>
          <w:rFonts w:ascii="Times New Roman" w:hAnsi="Times New Roman" w:cs="Times New Roman"/>
          <w:sz w:val="28"/>
          <w:szCs w:val="28"/>
        </w:rPr>
        <w:t xml:space="preserve">, заключила множество налоговых соглашений с другими юрисдикциями. Оба режима считались временными и должны были прекратить свое действие в начале 2000-ых. Однако, </w:t>
      </w:r>
      <w:r w:rsidR="006A34D1" w:rsidRPr="005C2BA8">
        <w:rPr>
          <w:rFonts w:ascii="Times New Roman" w:hAnsi="Times New Roman" w:cs="Times New Roman"/>
          <w:sz w:val="28"/>
          <w:szCs w:val="28"/>
        </w:rPr>
        <w:t xml:space="preserve">в 1996 году ЕС </w:t>
      </w:r>
      <w:r w:rsidR="00AB299B" w:rsidRPr="005C2BA8">
        <w:rPr>
          <w:rFonts w:ascii="Times New Roman" w:hAnsi="Times New Roman" w:cs="Times New Roman"/>
          <w:sz w:val="28"/>
          <w:szCs w:val="28"/>
        </w:rPr>
        <w:t>начал исследование двойного режима в стране, подвергнув его серьезной критике и пригрозив приняться за сворачивания мер поддержки. Это стало поводом для начала серьезной налоговой реформы.</w:t>
      </w:r>
      <w:r w:rsidR="00AB299B" w:rsidRPr="005C2BA8">
        <w:rPr>
          <w:rStyle w:val="a5"/>
          <w:rFonts w:ascii="Times New Roman" w:hAnsi="Times New Roman" w:cs="Times New Roman"/>
          <w:sz w:val="28"/>
          <w:szCs w:val="28"/>
        </w:rPr>
        <w:footnoteReference w:id="70"/>
      </w:r>
      <w:r w:rsidR="00AB299B" w:rsidRPr="005C2BA8">
        <w:rPr>
          <w:rFonts w:ascii="Times New Roman" w:hAnsi="Times New Roman" w:cs="Times New Roman"/>
          <w:sz w:val="28"/>
          <w:szCs w:val="28"/>
        </w:rPr>
        <w:t xml:space="preserve"> </w:t>
      </w:r>
    </w:p>
    <w:p w14:paraId="52DA30E4" w14:textId="051D9F86" w:rsidR="00AB299B" w:rsidRPr="005C2BA8" w:rsidRDefault="00AB299B"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Таким образом с 1996 года по 2003 год был принят ряд законодательных актов, приводящих корпоративную налоговую систему Ирландии в ее современное состояние. В 1997 году был принят </w:t>
      </w:r>
      <w:r w:rsidRPr="005C2BA8">
        <w:rPr>
          <w:rFonts w:ascii="Times New Roman" w:hAnsi="Times New Roman" w:cs="Times New Roman"/>
          <w:sz w:val="28"/>
          <w:szCs w:val="28"/>
          <w:lang w:val="en-US"/>
        </w:rPr>
        <w:t>Taxes</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and</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Consolidated</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Acts</w:t>
      </w:r>
      <w:r w:rsidRPr="005C2BA8">
        <w:rPr>
          <w:rFonts w:ascii="Times New Roman" w:hAnsi="Times New Roman" w:cs="Times New Roman"/>
          <w:sz w:val="28"/>
          <w:szCs w:val="28"/>
        </w:rPr>
        <w:t xml:space="preserve">, позволивший появится таким </w:t>
      </w:r>
      <w:r w:rsidRPr="005C2BA8">
        <w:rPr>
          <w:rFonts w:ascii="Times New Roman" w:hAnsi="Times New Roman" w:cs="Times New Roman"/>
          <w:sz w:val="28"/>
          <w:szCs w:val="28"/>
          <w:lang w:val="en-US"/>
        </w:rPr>
        <w:t>BEPS</w:t>
      </w:r>
      <w:r w:rsidRPr="005C2BA8">
        <w:rPr>
          <w:rFonts w:ascii="Times New Roman" w:hAnsi="Times New Roman" w:cs="Times New Roman"/>
          <w:sz w:val="28"/>
          <w:szCs w:val="28"/>
        </w:rPr>
        <w:t xml:space="preserve">-схемам, как </w:t>
      </w:r>
      <w:r w:rsidRPr="005C2BA8">
        <w:rPr>
          <w:rFonts w:ascii="Times New Roman" w:hAnsi="Times New Roman" w:cs="Times New Roman"/>
          <w:sz w:val="28"/>
          <w:szCs w:val="28"/>
          <w:lang w:val="en-US"/>
        </w:rPr>
        <w:t>Double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Irish</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CAIA</w:t>
      </w:r>
      <w:r w:rsidRPr="005C2BA8">
        <w:rPr>
          <w:rFonts w:ascii="Times New Roman" w:hAnsi="Times New Roman" w:cs="Times New Roman"/>
          <w:sz w:val="28"/>
          <w:szCs w:val="28"/>
        </w:rPr>
        <w:t xml:space="preserve"> и </w:t>
      </w:r>
      <w:r w:rsidRPr="005C2BA8">
        <w:rPr>
          <w:rFonts w:ascii="Times New Roman" w:hAnsi="Times New Roman" w:cs="Times New Roman"/>
          <w:sz w:val="28"/>
          <w:szCs w:val="28"/>
          <w:lang w:val="en-IE"/>
        </w:rPr>
        <w:t>Section</w:t>
      </w:r>
      <w:r w:rsidRPr="005C2BA8">
        <w:rPr>
          <w:rFonts w:ascii="Times New Roman" w:hAnsi="Times New Roman" w:cs="Times New Roman"/>
          <w:sz w:val="28"/>
          <w:szCs w:val="28"/>
        </w:rPr>
        <w:t xml:space="preserve"> 110 </w:t>
      </w:r>
      <w:r w:rsidRPr="005C2BA8">
        <w:rPr>
          <w:rFonts w:ascii="Times New Roman" w:hAnsi="Times New Roman" w:cs="Times New Roman"/>
          <w:sz w:val="28"/>
          <w:szCs w:val="28"/>
          <w:lang w:val="en-IE"/>
        </w:rPr>
        <w:t>SPV</w:t>
      </w:r>
      <w:r w:rsidRPr="005C2BA8">
        <w:rPr>
          <w:rFonts w:ascii="Times New Roman" w:hAnsi="Times New Roman" w:cs="Times New Roman"/>
          <w:sz w:val="28"/>
          <w:szCs w:val="28"/>
        </w:rPr>
        <w:t xml:space="preserve">, а в 2003-ем была введена единая ставка корпоративного налога в 12,5% для всех сфер деятельности, кроме получения прибыли </w:t>
      </w:r>
      <w:r w:rsidR="003E5093" w:rsidRPr="005C2BA8">
        <w:rPr>
          <w:rFonts w:ascii="Times New Roman" w:hAnsi="Times New Roman" w:cs="Times New Roman"/>
          <w:sz w:val="28"/>
          <w:szCs w:val="28"/>
        </w:rPr>
        <w:t>с пассивных источников (например с покупки и продажи активов), на которые налог составляет 25%. Эта система с тех пор закрепилась и современные основные политические силы в Ирландии считают ее основой экономической привлекательности страны. Они трактуют такую политику, как единственно верную для небольших стран с традиционно неразвитым сектором промышленности, объясняя более высокую ставку в крупных странах близостью рынка реализации продукции в них, ч</w:t>
      </w:r>
      <w:r w:rsidR="00456242" w:rsidRPr="005C2BA8">
        <w:rPr>
          <w:rFonts w:ascii="Times New Roman" w:hAnsi="Times New Roman" w:cs="Times New Roman"/>
          <w:sz w:val="28"/>
          <w:szCs w:val="28"/>
        </w:rPr>
        <w:t>ем</w:t>
      </w:r>
      <w:r w:rsidR="003E5093" w:rsidRPr="005C2BA8">
        <w:rPr>
          <w:rFonts w:ascii="Times New Roman" w:hAnsi="Times New Roman" w:cs="Times New Roman"/>
          <w:sz w:val="28"/>
          <w:szCs w:val="28"/>
        </w:rPr>
        <w:t xml:space="preserve"> Ирландия похвастать не может. Именно поэтому она, по их мнению, вынуждена обратится к такой политике.</w:t>
      </w:r>
      <w:r w:rsidR="003E5093" w:rsidRPr="005C2BA8">
        <w:rPr>
          <w:rStyle w:val="a5"/>
          <w:rFonts w:ascii="Times New Roman" w:hAnsi="Times New Roman" w:cs="Times New Roman"/>
          <w:sz w:val="28"/>
          <w:szCs w:val="28"/>
        </w:rPr>
        <w:footnoteReference w:id="71"/>
      </w:r>
    </w:p>
    <w:p w14:paraId="6D38636F" w14:textId="4DE3E513" w:rsidR="001B7B77" w:rsidRPr="005C2BA8" w:rsidRDefault="009C0AEE"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Вместе с этим, тезис о том, что низкая шкала корпоративного налога становится основой для промышленного развития страны, может быть подвергнут критике. В частности, если рассматривать общую структуру уплачиваемого налога в Ирландии, то можно заметить тот факт, что 70% всей денежной массы уплачивается лишь небольшой группой компаний. Дж</w:t>
      </w:r>
      <w:r w:rsidR="00DF1962">
        <w:rPr>
          <w:rFonts w:ascii="Times New Roman" w:hAnsi="Times New Roman" w:cs="Times New Roman"/>
          <w:sz w:val="28"/>
          <w:szCs w:val="28"/>
        </w:rPr>
        <w:t xml:space="preserve">. </w:t>
      </w:r>
      <w:r w:rsidRPr="005C2BA8">
        <w:rPr>
          <w:rFonts w:ascii="Times New Roman" w:hAnsi="Times New Roman" w:cs="Times New Roman"/>
          <w:sz w:val="28"/>
          <w:szCs w:val="28"/>
        </w:rPr>
        <w:lastRenderedPageBreak/>
        <w:t xml:space="preserve">Стюарт, исследователь из Тринити Колледжа в Дублине делает вывод о иностранном происхождении этих компаний, на основе чего он заключает, что </w:t>
      </w:r>
      <w:r w:rsidR="00601166" w:rsidRPr="005C2BA8">
        <w:rPr>
          <w:rFonts w:ascii="Times New Roman" w:hAnsi="Times New Roman" w:cs="Times New Roman"/>
          <w:sz w:val="28"/>
          <w:szCs w:val="28"/>
        </w:rPr>
        <w:t>проводимая налоговая политика несет в себе угрозу завязывания всех потенциально сильных сторон страны на создании все большего количества все более эффективных схем по снижению и избеганию налогов. По мнению Стюарта, для развития в других сферах деятельности, даже в таких, как менеджмент и маркетинг, места специалистов из которых занимают налоговые</w:t>
      </w:r>
      <w:r w:rsidR="00A50A74" w:rsidRPr="005C2BA8">
        <w:rPr>
          <w:rFonts w:ascii="Times New Roman" w:hAnsi="Times New Roman" w:cs="Times New Roman"/>
          <w:sz w:val="28"/>
          <w:szCs w:val="28"/>
        </w:rPr>
        <w:t xml:space="preserve"> советники. При он отмечает, что для более успешной политики по привлечению инвестиций стоит обратить внимание на другие, полезные с макроэкономической точки зрения факторы, </w:t>
      </w:r>
      <w:r w:rsidR="00601166" w:rsidRPr="005C2BA8">
        <w:rPr>
          <w:rFonts w:ascii="Times New Roman" w:hAnsi="Times New Roman" w:cs="Times New Roman"/>
          <w:sz w:val="28"/>
          <w:szCs w:val="28"/>
        </w:rPr>
        <w:t xml:space="preserve"> </w:t>
      </w:r>
      <w:r w:rsidR="00A50A74" w:rsidRPr="005C2BA8">
        <w:rPr>
          <w:rFonts w:ascii="Times New Roman" w:hAnsi="Times New Roman" w:cs="Times New Roman"/>
          <w:sz w:val="28"/>
          <w:szCs w:val="28"/>
        </w:rPr>
        <w:t>такие как поддержка малых и средних предприятий и индустрии высоких технологий и инноваций, что достигается, во многом, за счет качественного образования.</w:t>
      </w:r>
      <w:r w:rsidR="00A50A74" w:rsidRPr="005C2BA8">
        <w:rPr>
          <w:rStyle w:val="a5"/>
          <w:rFonts w:ascii="Times New Roman" w:hAnsi="Times New Roman" w:cs="Times New Roman"/>
          <w:sz w:val="28"/>
          <w:szCs w:val="28"/>
        </w:rPr>
        <w:footnoteReference w:id="72"/>
      </w:r>
      <w:r w:rsidR="00A50A74" w:rsidRPr="005C2BA8">
        <w:rPr>
          <w:rFonts w:ascii="Times New Roman" w:hAnsi="Times New Roman" w:cs="Times New Roman"/>
          <w:sz w:val="28"/>
          <w:szCs w:val="28"/>
        </w:rPr>
        <w:t xml:space="preserve"> Со Стюартом могут поспорить ирландские политики, выделяющие другую, более глобальную, пользу привлечения компаний за счет низкого налогообложения. Ряд наиболее крупных компаний создают в Ирландии многочисленные рабочие места (которых на данный момент имеется свыше 250 000), что косвенно ускоряет развитие экономики в</w:t>
      </w:r>
      <w:r w:rsidR="006512D7" w:rsidRPr="005C2BA8">
        <w:rPr>
          <w:rFonts w:ascii="Times New Roman" w:hAnsi="Times New Roman" w:cs="Times New Roman"/>
          <w:sz w:val="28"/>
          <w:szCs w:val="28"/>
        </w:rPr>
        <w:t xml:space="preserve"> </w:t>
      </w:r>
      <w:r w:rsidR="00A50A74" w:rsidRPr="005C2BA8">
        <w:rPr>
          <w:rFonts w:ascii="Times New Roman" w:hAnsi="Times New Roman" w:cs="Times New Roman"/>
          <w:sz w:val="28"/>
          <w:szCs w:val="28"/>
        </w:rPr>
        <w:t>целом.</w:t>
      </w:r>
      <w:r w:rsidR="001B7B77" w:rsidRPr="005C2BA8">
        <w:rPr>
          <w:rStyle w:val="a5"/>
          <w:rFonts w:ascii="Times New Roman" w:hAnsi="Times New Roman" w:cs="Times New Roman"/>
          <w:sz w:val="28"/>
          <w:szCs w:val="28"/>
        </w:rPr>
        <w:footnoteReference w:id="73"/>
      </w:r>
    </w:p>
    <w:p w14:paraId="43406AE4" w14:textId="4296F8D6" w:rsidR="001B7B77" w:rsidRPr="005C2BA8" w:rsidRDefault="001B7B77"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Как бы то ни было, период использования ранних налоговых схем в 10%, последовавший за вступлением в Европейские Сообщества, а также принятие основных принципов неолиберализма, таких как сокращение бюджетных расходов, снижение налогов в целом, увеличение открытости национальной экономики, совпал</w:t>
      </w:r>
      <w:r w:rsidR="00E01FC6" w:rsidRPr="005C2BA8">
        <w:rPr>
          <w:rFonts w:ascii="Times New Roman" w:hAnsi="Times New Roman" w:cs="Times New Roman"/>
          <w:sz w:val="28"/>
          <w:szCs w:val="28"/>
        </w:rPr>
        <w:t>и</w:t>
      </w:r>
      <w:r w:rsidR="006A0C9D" w:rsidRPr="005C2BA8">
        <w:rPr>
          <w:rFonts w:ascii="Times New Roman" w:hAnsi="Times New Roman" w:cs="Times New Roman"/>
          <w:sz w:val="28"/>
          <w:szCs w:val="28"/>
        </w:rPr>
        <w:t xml:space="preserve"> по времени с беспрецедентным экономическим ростом в стране. Ирландия до сих пор являлась во многом реципиентом помощи ЕС, подчинялась его мерам и требованиям, но при этом испытывала самый быстрый рост в Союзе. Ирландскую модель, за схожесть ее экономических результатов с развитием четырех «Азиатских тигров» стали называть </w:t>
      </w:r>
      <w:r w:rsidR="006A0C9D" w:rsidRPr="005C2BA8">
        <w:rPr>
          <w:rFonts w:ascii="Times New Roman" w:hAnsi="Times New Roman" w:cs="Times New Roman"/>
          <w:sz w:val="28"/>
          <w:szCs w:val="28"/>
        </w:rPr>
        <w:lastRenderedPageBreak/>
        <w:t xml:space="preserve">«Кельтским тигром». </w:t>
      </w:r>
      <w:r w:rsidR="000547E1" w:rsidRPr="005C2BA8">
        <w:rPr>
          <w:rFonts w:ascii="Times New Roman" w:hAnsi="Times New Roman" w:cs="Times New Roman"/>
          <w:sz w:val="28"/>
          <w:szCs w:val="28"/>
        </w:rPr>
        <w:t xml:space="preserve">Экономическое развитие 1990-ых было закреплено и небывалым политическим единством – две главные, исторически соперничающие, партии страны, Фине Гэл и Фиана Файл, в результате переговоров </w:t>
      </w:r>
      <w:r w:rsidR="008D3EC5" w:rsidRPr="005C2BA8">
        <w:rPr>
          <w:rFonts w:ascii="Times New Roman" w:hAnsi="Times New Roman" w:cs="Times New Roman"/>
          <w:sz w:val="28"/>
          <w:szCs w:val="28"/>
        </w:rPr>
        <w:t xml:space="preserve">после парламентских выборов 1987 года </w:t>
      </w:r>
      <w:r w:rsidR="000547E1" w:rsidRPr="005C2BA8">
        <w:rPr>
          <w:rFonts w:ascii="Times New Roman" w:hAnsi="Times New Roman" w:cs="Times New Roman"/>
          <w:sz w:val="28"/>
          <w:szCs w:val="28"/>
        </w:rPr>
        <w:t xml:space="preserve">в маленьком городке Таллот договорились о том, что Фине Гэл не будет препятствовать политике, проводимой правительством меньшинства Фиана Файл. </w:t>
      </w:r>
      <w:r w:rsidR="0090495F" w:rsidRPr="005C2BA8">
        <w:rPr>
          <w:rFonts w:ascii="Times New Roman" w:hAnsi="Times New Roman" w:cs="Times New Roman"/>
          <w:sz w:val="28"/>
          <w:szCs w:val="28"/>
        </w:rPr>
        <w:t>Эти партии, из года в год становившиеся ближе друг к друг</w:t>
      </w:r>
      <w:r w:rsidR="000547E1" w:rsidRPr="005C2BA8">
        <w:rPr>
          <w:rFonts w:ascii="Times New Roman" w:hAnsi="Times New Roman" w:cs="Times New Roman"/>
          <w:sz w:val="28"/>
          <w:szCs w:val="28"/>
        </w:rPr>
        <w:t xml:space="preserve"> </w:t>
      </w:r>
      <w:r w:rsidR="0090495F" w:rsidRPr="005C2BA8">
        <w:rPr>
          <w:rFonts w:ascii="Times New Roman" w:hAnsi="Times New Roman" w:cs="Times New Roman"/>
          <w:sz w:val="28"/>
          <w:szCs w:val="28"/>
        </w:rPr>
        <w:t>идеологически, показали общий интерес к характеру проводимых реформ. И хотя «Стратегия Таллот» формально просуществовала всего два года, до следующих выборов, ее дух</w:t>
      </w:r>
      <w:r w:rsidR="008D3EC5" w:rsidRPr="005C2BA8">
        <w:rPr>
          <w:rFonts w:ascii="Times New Roman" w:hAnsi="Times New Roman" w:cs="Times New Roman"/>
          <w:sz w:val="28"/>
          <w:szCs w:val="28"/>
        </w:rPr>
        <w:t xml:space="preserve"> жил все 1990-ые годы, пока обе партии сменяли друг друга у власти. И лишь после того как Фиана Файл смогла закрепиться почти на полтора десятилетия, капитализировав свой успех на небывалом экономическом росте, их пути снов</w:t>
      </w:r>
      <w:r w:rsidR="00DF1962">
        <w:rPr>
          <w:rFonts w:ascii="Times New Roman" w:hAnsi="Times New Roman" w:cs="Times New Roman"/>
          <w:sz w:val="28"/>
          <w:szCs w:val="28"/>
        </w:rPr>
        <w:t>а</w:t>
      </w:r>
      <w:r w:rsidR="008D3EC5" w:rsidRPr="005C2BA8">
        <w:rPr>
          <w:rFonts w:ascii="Times New Roman" w:hAnsi="Times New Roman" w:cs="Times New Roman"/>
          <w:sz w:val="28"/>
          <w:szCs w:val="28"/>
        </w:rPr>
        <w:t xml:space="preserve"> разошлись.</w:t>
      </w:r>
      <w:r w:rsidR="008D3EC5" w:rsidRPr="005C2BA8">
        <w:rPr>
          <w:rStyle w:val="a5"/>
          <w:rFonts w:ascii="Times New Roman" w:hAnsi="Times New Roman" w:cs="Times New Roman"/>
          <w:sz w:val="28"/>
          <w:szCs w:val="28"/>
        </w:rPr>
        <w:footnoteReference w:id="74"/>
      </w:r>
      <w:r w:rsidR="008D3EC5" w:rsidRPr="005C2BA8">
        <w:rPr>
          <w:rFonts w:ascii="Times New Roman" w:hAnsi="Times New Roman" w:cs="Times New Roman"/>
          <w:sz w:val="28"/>
          <w:szCs w:val="28"/>
        </w:rPr>
        <w:t xml:space="preserve">  </w:t>
      </w:r>
    </w:p>
    <w:p w14:paraId="341E4BD9" w14:textId="77656EA7" w:rsidR="00653224" w:rsidRPr="005C2BA8" w:rsidRDefault="00653224"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Таким образом, к 2003 году в Ирландии постепенно сложилось современное налоговое законодательство.</w:t>
      </w:r>
      <w:r w:rsidR="001E398F" w:rsidRPr="005C2BA8">
        <w:rPr>
          <w:rFonts w:ascii="Times New Roman" w:hAnsi="Times New Roman" w:cs="Times New Roman"/>
          <w:sz w:val="28"/>
          <w:szCs w:val="28"/>
        </w:rPr>
        <w:t xml:space="preserve"> Причиной е</w:t>
      </w:r>
      <w:r w:rsidR="009F309C">
        <w:rPr>
          <w:rFonts w:ascii="Times New Roman" w:hAnsi="Times New Roman" w:cs="Times New Roman"/>
          <w:sz w:val="28"/>
          <w:szCs w:val="28"/>
        </w:rPr>
        <w:t>го</w:t>
      </w:r>
      <w:r w:rsidR="001E398F" w:rsidRPr="005C2BA8">
        <w:rPr>
          <w:rFonts w:ascii="Times New Roman" w:hAnsi="Times New Roman" w:cs="Times New Roman"/>
          <w:sz w:val="28"/>
          <w:szCs w:val="28"/>
        </w:rPr>
        <w:t xml:space="preserve"> </w:t>
      </w:r>
      <w:r w:rsidR="001360AF" w:rsidRPr="005C2BA8">
        <w:rPr>
          <w:rFonts w:ascii="Times New Roman" w:hAnsi="Times New Roman" w:cs="Times New Roman"/>
          <w:sz w:val="28"/>
          <w:szCs w:val="28"/>
        </w:rPr>
        <w:t>возникновения стали, в первую очередь, исторические факторы. Поворот в сторону большей открытости, большей либерализации экономической системы был единственным возможном выходом из сложившейся тяжелой кризисной ситуацией. Низкий корпоративный налог в том или ином виде</w:t>
      </w:r>
      <w:r w:rsidR="00010F85" w:rsidRPr="005C2BA8">
        <w:rPr>
          <w:rFonts w:ascii="Times New Roman" w:hAnsi="Times New Roman" w:cs="Times New Roman"/>
          <w:sz w:val="28"/>
          <w:szCs w:val="28"/>
        </w:rPr>
        <w:t xml:space="preserve"> используется как инструмент привлечения инвестиций</w:t>
      </w:r>
      <w:r w:rsidR="001360AF" w:rsidRPr="005C2BA8">
        <w:rPr>
          <w:rFonts w:ascii="Times New Roman" w:hAnsi="Times New Roman" w:cs="Times New Roman"/>
          <w:sz w:val="28"/>
          <w:szCs w:val="28"/>
        </w:rPr>
        <w:t xml:space="preserve"> </w:t>
      </w:r>
      <w:r w:rsidR="00010F85" w:rsidRPr="005C2BA8">
        <w:rPr>
          <w:rFonts w:ascii="Times New Roman" w:hAnsi="Times New Roman" w:cs="Times New Roman"/>
          <w:sz w:val="28"/>
          <w:szCs w:val="28"/>
        </w:rPr>
        <w:t>уже шесть десятилетий, но при этом он всегда был, скорее, лишь элементом более полной картины. В экономическом росте периода «Кельтского тигра» свою роль играли целый ряд факторов, от удачного географического положения и родственных связей американских инвесторов с Ирландией до правильных государственных решений в вопросе образования и налогообложения.</w:t>
      </w:r>
      <w:r w:rsidR="00676772" w:rsidRPr="005C2BA8">
        <w:rPr>
          <w:rFonts w:ascii="Times New Roman" w:hAnsi="Times New Roman" w:cs="Times New Roman"/>
          <w:sz w:val="28"/>
          <w:szCs w:val="28"/>
        </w:rPr>
        <w:t xml:space="preserve"> Тем не менее, постепенно, низкая ставка корпоративного налога стала одним из основных, если не самым важным инструментом в политике привлечения инвестиций. Это заметно на примере двух ярких тенденций. Во-первых, на протяжении </w:t>
      </w:r>
      <w:r w:rsidR="00676772" w:rsidRPr="005C2BA8">
        <w:rPr>
          <w:rFonts w:ascii="Times New Roman" w:hAnsi="Times New Roman" w:cs="Times New Roman"/>
          <w:sz w:val="28"/>
          <w:szCs w:val="28"/>
        </w:rPr>
        <w:lastRenderedPageBreak/>
        <w:t xml:space="preserve">периода экономического роста 1980-ых и 1990-ых Ирландия делала все, чтобы сохранить низкое налогообложение  при условии членства в ЕС, а после 2003 года, ставка была окончательно утверждена на уровне в 12,5%, что удовлетворило инспектирующие органы ЕС. </w:t>
      </w:r>
      <w:r w:rsidR="005B151C" w:rsidRPr="005C2BA8">
        <w:rPr>
          <w:rFonts w:ascii="Times New Roman" w:hAnsi="Times New Roman" w:cs="Times New Roman"/>
          <w:sz w:val="28"/>
          <w:szCs w:val="28"/>
        </w:rPr>
        <w:t xml:space="preserve">Основная миссия государства с тех пор – это защита этого показателя от изменений для того, чтобы обеспечить инвесторов уверенностью в продолжении привычной политики. Во-вторых, в ирландском политическом поле с самого начала наблюдается небывалое единство по поводу низкого налогообложения корпораций. Две основные партии страны, Фине Гэл и Фиана Файл, несмотря на конкуренцию друг с другом остаются абсолютно солидарными в этом вопросе. Со стороны же других сил критика идет скорее в направлении сомнительных налоговых схем, которые используют иностранные корпорации. </w:t>
      </w:r>
      <w:r w:rsidR="00456242" w:rsidRPr="005C2BA8">
        <w:rPr>
          <w:rFonts w:ascii="Times New Roman" w:hAnsi="Times New Roman" w:cs="Times New Roman"/>
          <w:sz w:val="28"/>
          <w:szCs w:val="28"/>
        </w:rPr>
        <w:t>В парламенте з</w:t>
      </w:r>
      <w:r w:rsidR="005B151C" w:rsidRPr="005C2BA8">
        <w:rPr>
          <w:rFonts w:ascii="Times New Roman" w:hAnsi="Times New Roman" w:cs="Times New Roman"/>
          <w:sz w:val="28"/>
          <w:szCs w:val="28"/>
        </w:rPr>
        <w:t>вучат призывы исправить ситуацию, обложив их именно заявленной ставкой в 12,5%, а не реально существующей</w:t>
      </w:r>
      <w:r w:rsidR="00A92F14">
        <w:rPr>
          <w:rFonts w:ascii="Times New Roman" w:hAnsi="Times New Roman" w:cs="Times New Roman"/>
          <w:sz w:val="28"/>
          <w:szCs w:val="28"/>
        </w:rPr>
        <w:t xml:space="preserve"> менее </w:t>
      </w:r>
      <w:r w:rsidR="005B151C" w:rsidRPr="005C2BA8">
        <w:rPr>
          <w:rFonts w:ascii="Times New Roman" w:hAnsi="Times New Roman" w:cs="Times New Roman"/>
          <w:sz w:val="28"/>
          <w:szCs w:val="28"/>
        </w:rPr>
        <w:t>1%.</w:t>
      </w:r>
      <w:r w:rsidR="005B151C" w:rsidRPr="005C2BA8">
        <w:rPr>
          <w:rStyle w:val="a5"/>
          <w:rFonts w:ascii="Times New Roman" w:hAnsi="Times New Roman" w:cs="Times New Roman"/>
          <w:sz w:val="28"/>
          <w:szCs w:val="28"/>
        </w:rPr>
        <w:footnoteReference w:id="75"/>
      </w:r>
      <w:r w:rsidR="005B151C" w:rsidRPr="005C2BA8">
        <w:rPr>
          <w:rFonts w:ascii="Times New Roman" w:hAnsi="Times New Roman" w:cs="Times New Roman"/>
          <w:sz w:val="28"/>
          <w:szCs w:val="28"/>
        </w:rPr>
        <w:t xml:space="preserve"> Требование о повышение номинальной ставки кажется особенно неестественным по причине того, какую роль играют иностранные корпорации в стране – они создают высокооплачиваемые рабочие места и косвенно платят ряд прочих налогов.</w:t>
      </w:r>
      <w:r w:rsidR="00ED3EF6" w:rsidRPr="005C2BA8">
        <w:rPr>
          <w:rFonts w:ascii="Times New Roman" w:hAnsi="Times New Roman" w:cs="Times New Roman"/>
          <w:sz w:val="28"/>
          <w:szCs w:val="28"/>
        </w:rPr>
        <w:t xml:space="preserve"> К тому же, даже с учетом существования </w:t>
      </w:r>
      <w:r w:rsidR="00ED3EF6" w:rsidRPr="005C2BA8">
        <w:rPr>
          <w:rFonts w:ascii="Times New Roman" w:hAnsi="Times New Roman" w:cs="Times New Roman"/>
          <w:sz w:val="28"/>
          <w:szCs w:val="28"/>
          <w:lang w:val="en-US"/>
        </w:rPr>
        <w:t>BEPS</w:t>
      </w:r>
      <w:r w:rsidR="00ED3EF6" w:rsidRPr="005C2BA8">
        <w:rPr>
          <w:rFonts w:ascii="Times New Roman" w:hAnsi="Times New Roman" w:cs="Times New Roman"/>
          <w:sz w:val="28"/>
          <w:szCs w:val="28"/>
        </w:rPr>
        <w:t>-схем, процент корпоративного налога среди всей налоговой базы Ирландии существенно выше таких показателей других стран ОБСЕ.</w:t>
      </w:r>
      <w:r w:rsidR="00ED3EF6" w:rsidRPr="005C2BA8">
        <w:rPr>
          <w:rStyle w:val="a5"/>
          <w:rFonts w:ascii="Times New Roman" w:hAnsi="Times New Roman" w:cs="Times New Roman"/>
          <w:sz w:val="28"/>
          <w:szCs w:val="28"/>
        </w:rPr>
        <w:footnoteReference w:id="76"/>
      </w:r>
      <w:r w:rsidR="00ED3EF6" w:rsidRPr="005C2BA8">
        <w:rPr>
          <w:rFonts w:ascii="Times New Roman" w:hAnsi="Times New Roman" w:cs="Times New Roman"/>
          <w:sz w:val="28"/>
          <w:szCs w:val="28"/>
        </w:rPr>
        <w:t xml:space="preserve"> Эти факторы прочно цементируют </w:t>
      </w:r>
      <w:r w:rsidR="00A92F14">
        <w:rPr>
          <w:rFonts w:ascii="Times New Roman" w:hAnsi="Times New Roman" w:cs="Times New Roman"/>
          <w:sz w:val="28"/>
          <w:szCs w:val="28"/>
        </w:rPr>
        <w:t>сохранение сегодняшнего законодательства</w:t>
      </w:r>
      <w:r w:rsidR="00ED3EF6" w:rsidRPr="005C2BA8">
        <w:rPr>
          <w:rFonts w:ascii="Times New Roman" w:hAnsi="Times New Roman" w:cs="Times New Roman"/>
          <w:sz w:val="28"/>
          <w:szCs w:val="28"/>
        </w:rPr>
        <w:t xml:space="preserve"> и обеспечивают уверенность </w:t>
      </w:r>
      <w:r w:rsidR="00C0662A" w:rsidRPr="005C2BA8">
        <w:rPr>
          <w:rFonts w:ascii="Times New Roman" w:hAnsi="Times New Roman" w:cs="Times New Roman"/>
          <w:sz w:val="28"/>
          <w:szCs w:val="28"/>
        </w:rPr>
        <w:t xml:space="preserve">в </w:t>
      </w:r>
      <w:r w:rsidR="00ED3EF6" w:rsidRPr="005C2BA8">
        <w:rPr>
          <w:rFonts w:ascii="Times New Roman" w:hAnsi="Times New Roman" w:cs="Times New Roman"/>
          <w:sz w:val="28"/>
          <w:szCs w:val="28"/>
        </w:rPr>
        <w:t xml:space="preserve">отсутствии интереса правящих элит в ее повышении в будущем. </w:t>
      </w:r>
    </w:p>
    <w:p w14:paraId="0B32EA8E" w14:textId="457C9622" w:rsidR="00ED3EF6" w:rsidRPr="00B1596A" w:rsidRDefault="00ED3EF6" w:rsidP="005C2BA8">
      <w:pPr>
        <w:pStyle w:val="2"/>
        <w:spacing w:line="360" w:lineRule="auto"/>
        <w:jc w:val="both"/>
        <w:rPr>
          <w:rFonts w:ascii="Times New Roman" w:hAnsi="Times New Roman" w:cs="Times New Roman"/>
          <w:b/>
          <w:bCs/>
          <w:color w:val="000000" w:themeColor="text1"/>
          <w:sz w:val="28"/>
          <w:szCs w:val="28"/>
        </w:rPr>
      </w:pPr>
      <w:bookmarkStart w:id="17" w:name="_Toc72235090"/>
      <w:r w:rsidRPr="00B1596A">
        <w:rPr>
          <w:rFonts w:ascii="Times New Roman" w:hAnsi="Times New Roman" w:cs="Times New Roman"/>
          <w:b/>
          <w:bCs/>
          <w:color w:val="000000" w:themeColor="text1"/>
          <w:sz w:val="28"/>
          <w:szCs w:val="28"/>
        </w:rPr>
        <w:t>Последствия кризиса 2008 года и роль корпоративного налога в нем</w:t>
      </w:r>
      <w:bookmarkEnd w:id="17"/>
    </w:p>
    <w:p w14:paraId="2CF44F9A" w14:textId="618532A3" w:rsidR="00452E37" w:rsidRPr="005C2BA8" w:rsidRDefault="00ED3EF6"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Самым значительным вызовом проводимой в Ирландии экономической политики стал мировой финансовый кризис, начавшийся в 2008 году. Ирландия стала одной из наиболее пострадавших стран Европы и была </w:t>
      </w:r>
      <w:r w:rsidRPr="005C2BA8">
        <w:rPr>
          <w:rFonts w:ascii="Times New Roman" w:hAnsi="Times New Roman" w:cs="Times New Roman"/>
          <w:sz w:val="28"/>
          <w:szCs w:val="28"/>
        </w:rPr>
        <w:lastRenderedPageBreak/>
        <w:t xml:space="preserve">вынуждена принять на себя обязательства по строгой бюджетной экономии, чтобы получить кредиты от МВФ и ЕЦБ. Столь </w:t>
      </w:r>
      <w:r w:rsidR="00E34429" w:rsidRPr="005C2BA8">
        <w:rPr>
          <w:rFonts w:ascii="Times New Roman" w:hAnsi="Times New Roman" w:cs="Times New Roman"/>
          <w:sz w:val="28"/>
          <w:szCs w:val="28"/>
        </w:rPr>
        <w:t>непопулярные среди граждан меры, обернувшиеся для них в урезании государственных программ,</w:t>
      </w:r>
      <w:r w:rsidR="00637ABA" w:rsidRPr="00637ABA">
        <w:rPr>
          <w:rFonts w:ascii="Times New Roman" w:hAnsi="Times New Roman" w:cs="Times New Roman"/>
          <w:sz w:val="28"/>
          <w:szCs w:val="28"/>
        </w:rPr>
        <w:t xml:space="preserve"> </w:t>
      </w:r>
      <w:r w:rsidR="00637ABA">
        <w:rPr>
          <w:rFonts w:ascii="Times New Roman" w:hAnsi="Times New Roman" w:cs="Times New Roman"/>
          <w:sz w:val="28"/>
          <w:szCs w:val="28"/>
        </w:rPr>
        <w:t>и сама политика помощи банкам, а не гражданам,</w:t>
      </w:r>
      <w:r w:rsidR="00E34429" w:rsidRPr="005C2BA8">
        <w:rPr>
          <w:rFonts w:ascii="Times New Roman" w:hAnsi="Times New Roman" w:cs="Times New Roman"/>
          <w:sz w:val="28"/>
          <w:szCs w:val="28"/>
        </w:rPr>
        <w:t xml:space="preserve"> стали причиной разгромного поражения Фиана Файл на выборах, от которого эта партия смогла оправится только к 2020 году.</w:t>
      </w:r>
      <w:r w:rsidR="00770BE8" w:rsidRPr="005C2BA8">
        <w:rPr>
          <w:rFonts w:ascii="Times New Roman" w:hAnsi="Times New Roman" w:cs="Times New Roman"/>
          <w:sz w:val="28"/>
          <w:szCs w:val="28"/>
        </w:rPr>
        <w:t xml:space="preserve"> Но насколько эта партия действительно создала предпосылки для будущего кризиса и какую</w:t>
      </w:r>
      <w:r w:rsidR="0082112D" w:rsidRPr="005C2BA8">
        <w:rPr>
          <w:rFonts w:ascii="Times New Roman" w:hAnsi="Times New Roman" w:cs="Times New Roman"/>
          <w:sz w:val="28"/>
          <w:szCs w:val="28"/>
        </w:rPr>
        <w:t xml:space="preserve"> роль в нем сыграл именно корпоративный налог? </w:t>
      </w:r>
    </w:p>
    <w:p w14:paraId="0F79515F" w14:textId="2C75069C" w:rsidR="00A82688" w:rsidRPr="005C2BA8" w:rsidRDefault="00A8268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Кризис, как считается, оказался таким тяжелым для Ирландии по целому ряду неудачно сложившихся причин. Как известно, он последовал за началом ипотечного кризиса в США, который начался годом ранее, и имел ряд схожих причин и последствий. В частности, он так же, как и в США, был вызван  чрезвычайно раздутым пузырем на рынке недвижимости.</w:t>
      </w:r>
      <w:r w:rsidR="00A621D4" w:rsidRPr="005C2BA8">
        <w:rPr>
          <w:rFonts w:ascii="Times New Roman" w:hAnsi="Times New Roman" w:cs="Times New Roman"/>
          <w:sz w:val="28"/>
          <w:szCs w:val="28"/>
        </w:rPr>
        <w:t xml:space="preserve"> Гаррет Фитцджеральд, бывший премьер</w:t>
      </w:r>
      <w:r w:rsidR="00031DC3" w:rsidRPr="00031DC3">
        <w:rPr>
          <w:rFonts w:ascii="Times New Roman" w:hAnsi="Times New Roman" w:cs="Times New Roman"/>
          <w:sz w:val="28"/>
          <w:szCs w:val="28"/>
        </w:rPr>
        <w:t xml:space="preserve"> </w:t>
      </w:r>
      <w:r w:rsidR="00A621D4" w:rsidRPr="005C2BA8">
        <w:rPr>
          <w:rFonts w:ascii="Times New Roman" w:hAnsi="Times New Roman" w:cs="Times New Roman"/>
          <w:sz w:val="28"/>
          <w:szCs w:val="28"/>
        </w:rPr>
        <w:t>от партии Фине Гэл, возложил ответственность именно на</w:t>
      </w:r>
      <w:r w:rsidR="0074775C" w:rsidRPr="0074775C">
        <w:rPr>
          <w:rFonts w:ascii="Times New Roman" w:hAnsi="Times New Roman" w:cs="Times New Roman"/>
          <w:sz w:val="28"/>
          <w:szCs w:val="28"/>
        </w:rPr>
        <w:t xml:space="preserve"> </w:t>
      </w:r>
      <w:r w:rsidR="0074775C">
        <w:rPr>
          <w:rFonts w:ascii="Times New Roman" w:hAnsi="Times New Roman" w:cs="Times New Roman"/>
          <w:sz w:val="28"/>
          <w:szCs w:val="28"/>
        </w:rPr>
        <w:t>партию</w:t>
      </w:r>
      <w:r w:rsidR="00A621D4" w:rsidRPr="005C2BA8">
        <w:rPr>
          <w:rFonts w:ascii="Times New Roman" w:hAnsi="Times New Roman" w:cs="Times New Roman"/>
          <w:sz w:val="28"/>
          <w:szCs w:val="28"/>
        </w:rPr>
        <w:t xml:space="preserve"> </w:t>
      </w:r>
      <w:proofErr w:type="spellStart"/>
      <w:r w:rsidR="00A621D4" w:rsidRPr="005C2BA8">
        <w:rPr>
          <w:rFonts w:ascii="Times New Roman" w:hAnsi="Times New Roman" w:cs="Times New Roman"/>
          <w:sz w:val="28"/>
          <w:szCs w:val="28"/>
        </w:rPr>
        <w:t>Фиана</w:t>
      </w:r>
      <w:proofErr w:type="spellEnd"/>
      <w:r w:rsidR="00A621D4" w:rsidRPr="005C2BA8">
        <w:rPr>
          <w:rFonts w:ascii="Times New Roman" w:hAnsi="Times New Roman" w:cs="Times New Roman"/>
          <w:sz w:val="28"/>
          <w:szCs w:val="28"/>
        </w:rPr>
        <w:t xml:space="preserve"> Файл, обвинив их в недальновидной политике. По его мнению, сама правящая партия и одна из ее ключевых фигур, </w:t>
      </w:r>
      <w:r w:rsidR="00C1583F" w:rsidRPr="005C2BA8">
        <w:rPr>
          <w:rFonts w:ascii="Times New Roman" w:hAnsi="Times New Roman" w:cs="Times New Roman"/>
          <w:sz w:val="28"/>
          <w:szCs w:val="28"/>
        </w:rPr>
        <w:t xml:space="preserve">министр финансов с 1997 по 2004 год </w:t>
      </w:r>
      <w:r w:rsidR="00A621D4" w:rsidRPr="005C2BA8">
        <w:rPr>
          <w:rFonts w:ascii="Times New Roman" w:hAnsi="Times New Roman" w:cs="Times New Roman"/>
          <w:sz w:val="28"/>
          <w:szCs w:val="28"/>
        </w:rPr>
        <w:t>Чарли МакКриви</w:t>
      </w:r>
      <w:r w:rsidR="000018D1" w:rsidRPr="005C2BA8">
        <w:rPr>
          <w:rFonts w:ascii="Times New Roman" w:hAnsi="Times New Roman" w:cs="Times New Roman"/>
          <w:sz w:val="28"/>
          <w:szCs w:val="28"/>
        </w:rPr>
        <w:t>, еще в конце 1990-ых – начале 2000-ых годов, проводя неолиберальную политику подточили сами основы налоговой системы, которые стали так необходимы к 2008 году.  МакКриви</w:t>
      </w:r>
      <w:r w:rsidR="00C1583F" w:rsidRPr="005C2BA8">
        <w:rPr>
          <w:rFonts w:ascii="Times New Roman" w:hAnsi="Times New Roman" w:cs="Times New Roman"/>
          <w:sz w:val="28"/>
          <w:szCs w:val="28"/>
        </w:rPr>
        <w:t xml:space="preserve"> в те годы </w:t>
      </w:r>
      <w:r w:rsidR="00C0662A" w:rsidRPr="005C2BA8">
        <w:rPr>
          <w:rFonts w:ascii="Times New Roman" w:hAnsi="Times New Roman" w:cs="Times New Roman"/>
          <w:sz w:val="28"/>
          <w:szCs w:val="28"/>
        </w:rPr>
        <w:t xml:space="preserve">досталась уже </w:t>
      </w:r>
      <w:r w:rsidR="00C1583F" w:rsidRPr="005C2BA8">
        <w:rPr>
          <w:rFonts w:ascii="Times New Roman" w:hAnsi="Times New Roman" w:cs="Times New Roman"/>
          <w:sz w:val="28"/>
          <w:szCs w:val="28"/>
        </w:rPr>
        <w:t>несколько замедляющ</w:t>
      </w:r>
      <w:r w:rsidR="00C0662A" w:rsidRPr="005C2BA8">
        <w:rPr>
          <w:rFonts w:ascii="Times New Roman" w:hAnsi="Times New Roman" w:cs="Times New Roman"/>
          <w:sz w:val="28"/>
          <w:szCs w:val="28"/>
        </w:rPr>
        <w:t>аяся</w:t>
      </w:r>
      <w:r w:rsidR="00C1583F" w:rsidRPr="005C2BA8">
        <w:rPr>
          <w:rFonts w:ascii="Times New Roman" w:hAnsi="Times New Roman" w:cs="Times New Roman"/>
          <w:sz w:val="28"/>
          <w:szCs w:val="28"/>
        </w:rPr>
        <w:t xml:space="preserve"> экономик</w:t>
      </w:r>
      <w:r w:rsidR="00C0662A" w:rsidRPr="005C2BA8">
        <w:rPr>
          <w:rFonts w:ascii="Times New Roman" w:hAnsi="Times New Roman" w:cs="Times New Roman"/>
          <w:sz w:val="28"/>
          <w:szCs w:val="28"/>
        </w:rPr>
        <w:t>а</w:t>
      </w:r>
      <w:r w:rsidR="00C1583F" w:rsidRPr="005C2BA8">
        <w:rPr>
          <w:rFonts w:ascii="Times New Roman" w:hAnsi="Times New Roman" w:cs="Times New Roman"/>
          <w:sz w:val="28"/>
          <w:szCs w:val="28"/>
        </w:rPr>
        <w:t xml:space="preserve"> «Кельтского тигра», которая к тому же вскоре оказалась задета кризисом «доткомов». Его активная </w:t>
      </w:r>
      <w:r w:rsidR="00C0662A" w:rsidRPr="005C2BA8">
        <w:rPr>
          <w:rFonts w:ascii="Times New Roman" w:hAnsi="Times New Roman" w:cs="Times New Roman"/>
          <w:sz w:val="28"/>
          <w:szCs w:val="28"/>
        </w:rPr>
        <w:t>работа</w:t>
      </w:r>
      <w:r w:rsidR="00C1583F" w:rsidRPr="005C2BA8">
        <w:rPr>
          <w:rFonts w:ascii="Times New Roman" w:hAnsi="Times New Roman" w:cs="Times New Roman"/>
          <w:sz w:val="28"/>
          <w:szCs w:val="28"/>
        </w:rPr>
        <w:t xml:space="preserve"> на этом посту была отмечена активной деятельностью в духе </w:t>
      </w:r>
      <w:r w:rsidR="00031DC3">
        <w:rPr>
          <w:rFonts w:ascii="Times New Roman" w:hAnsi="Times New Roman" w:cs="Times New Roman"/>
          <w:sz w:val="28"/>
          <w:szCs w:val="28"/>
        </w:rPr>
        <w:t>нео</w:t>
      </w:r>
      <w:r w:rsidR="00C1583F" w:rsidRPr="005C2BA8">
        <w:rPr>
          <w:rFonts w:ascii="Times New Roman" w:hAnsi="Times New Roman" w:cs="Times New Roman"/>
          <w:sz w:val="28"/>
          <w:szCs w:val="28"/>
        </w:rPr>
        <w:t>либерализма</w:t>
      </w:r>
      <w:r w:rsidR="00BD73D8" w:rsidRPr="005C2BA8">
        <w:rPr>
          <w:rFonts w:ascii="Times New Roman" w:hAnsi="Times New Roman" w:cs="Times New Roman"/>
          <w:sz w:val="28"/>
          <w:szCs w:val="28"/>
        </w:rPr>
        <w:t>. Он стремился сделать страну еще более привлекательной для инвесторов</w:t>
      </w:r>
      <w:r w:rsidR="00C1583F" w:rsidRPr="005C2BA8">
        <w:rPr>
          <w:rFonts w:ascii="Times New Roman" w:hAnsi="Times New Roman" w:cs="Times New Roman"/>
          <w:sz w:val="28"/>
          <w:szCs w:val="28"/>
        </w:rPr>
        <w:t xml:space="preserve"> </w:t>
      </w:r>
      <w:r w:rsidR="00BD73D8" w:rsidRPr="005C2BA8">
        <w:rPr>
          <w:rFonts w:ascii="Times New Roman" w:hAnsi="Times New Roman" w:cs="Times New Roman"/>
          <w:sz w:val="28"/>
          <w:szCs w:val="28"/>
        </w:rPr>
        <w:t xml:space="preserve">упрощая налоговое законодательство и снижая налоги по целому ряду статей, а также инициировал переход страны на новую валюту – евро, в 2003 году. Именно по его инициативе была сформирована современная налоговая политика Ирландии и появилась возможность использовать </w:t>
      </w:r>
      <w:r w:rsidR="00031DC3">
        <w:rPr>
          <w:rFonts w:ascii="Times New Roman" w:hAnsi="Times New Roman" w:cs="Times New Roman"/>
          <w:sz w:val="28"/>
          <w:szCs w:val="28"/>
        </w:rPr>
        <w:t xml:space="preserve">налоговую схему </w:t>
      </w:r>
      <w:r w:rsidR="00BD73D8" w:rsidRPr="005C2BA8">
        <w:rPr>
          <w:rFonts w:ascii="Times New Roman" w:hAnsi="Times New Roman" w:cs="Times New Roman"/>
          <w:sz w:val="28"/>
          <w:szCs w:val="28"/>
          <w:lang w:val="en-US"/>
        </w:rPr>
        <w:t>Double</w:t>
      </w:r>
      <w:r w:rsidR="00BD73D8" w:rsidRPr="005C2BA8">
        <w:rPr>
          <w:rFonts w:ascii="Times New Roman" w:hAnsi="Times New Roman" w:cs="Times New Roman"/>
          <w:sz w:val="28"/>
          <w:szCs w:val="28"/>
        </w:rPr>
        <w:t xml:space="preserve"> </w:t>
      </w:r>
      <w:r w:rsidR="00BD73D8" w:rsidRPr="005C2BA8">
        <w:rPr>
          <w:rFonts w:ascii="Times New Roman" w:hAnsi="Times New Roman" w:cs="Times New Roman"/>
          <w:sz w:val="28"/>
          <w:szCs w:val="28"/>
          <w:lang w:val="en-US"/>
        </w:rPr>
        <w:t>Irish</w:t>
      </w:r>
      <w:r w:rsidR="00BD73D8" w:rsidRPr="005C2BA8">
        <w:rPr>
          <w:rFonts w:ascii="Times New Roman" w:hAnsi="Times New Roman" w:cs="Times New Roman"/>
          <w:sz w:val="28"/>
          <w:szCs w:val="28"/>
        </w:rPr>
        <w:t>.</w:t>
      </w:r>
      <w:r w:rsidR="00F861AF" w:rsidRPr="005C2BA8">
        <w:rPr>
          <w:rStyle w:val="a5"/>
          <w:rFonts w:ascii="Times New Roman" w:hAnsi="Times New Roman" w:cs="Times New Roman"/>
          <w:sz w:val="28"/>
          <w:szCs w:val="28"/>
        </w:rPr>
        <w:footnoteReference w:id="77"/>
      </w:r>
      <w:r w:rsidR="00BD73D8" w:rsidRPr="005C2BA8">
        <w:rPr>
          <w:rFonts w:ascii="Times New Roman" w:hAnsi="Times New Roman" w:cs="Times New Roman"/>
          <w:sz w:val="28"/>
          <w:szCs w:val="28"/>
        </w:rPr>
        <w:t xml:space="preserve"> Однако, он </w:t>
      </w:r>
      <w:r w:rsidR="00BD73D8" w:rsidRPr="005C2BA8">
        <w:rPr>
          <w:rFonts w:ascii="Times New Roman" w:hAnsi="Times New Roman" w:cs="Times New Roman"/>
          <w:sz w:val="28"/>
          <w:szCs w:val="28"/>
        </w:rPr>
        <w:lastRenderedPageBreak/>
        <w:t xml:space="preserve">совершил и ряд изменений, которые в долгосрочной перспективе оказались, по мнению Гаррета Фитцджеральда, критичными для национальной экономики. Так, он, при общем снижении всех налогов, нарастил государственные траты, в первую очередь в сфере </w:t>
      </w:r>
      <w:r w:rsidR="006C6EDF" w:rsidRPr="005C2BA8">
        <w:rPr>
          <w:rFonts w:ascii="Times New Roman" w:hAnsi="Times New Roman" w:cs="Times New Roman"/>
          <w:sz w:val="28"/>
          <w:szCs w:val="28"/>
        </w:rPr>
        <w:t>здравоохранения и инфраструктуры, что повлекло рост дисбаланса в ирландском бюджете. МакКриви также значительно либерализировал банковские правила и снизил налоги и регуляцию в сфере строительства жилья. Это дало банкам страны возможность и повод инвестировать в строительство частного жилья, цены на которое не прекращали расти, несмотря на очевидн</w:t>
      </w:r>
      <w:r w:rsidR="006B4433" w:rsidRPr="005C2BA8">
        <w:rPr>
          <w:rFonts w:ascii="Times New Roman" w:hAnsi="Times New Roman" w:cs="Times New Roman"/>
          <w:sz w:val="28"/>
          <w:szCs w:val="28"/>
        </w:rPr>
        <w:t>о</w:t>
      </w:r>
      <w:r w:rsidR="006C6EDF" w:rsidRPr="005C2BA8">
        <w:rPr>
          <w:rFonts w:ascii="Times New Roman" w:hAnsi="Times New Roman" w:cs="Times New Roman"/>
          <w:sz w:val="28"/>
          <w:szCs w:val="28"/>
        </w:rPr>
        <w:t xml:space="preserve"> уменьшающийся спрос, что в результате привело к финансовому краху 2008 года и к возникновению </w:t>
      </w:r>
      <w:r w:rsidR="00264855">
        <w:rPr>
          <w:rFonts w:ascii="Times New Roman" w:hAnsi="Times New Roman" w:cs="Times New Roman"/>
          <w:sz w:val="28"/>
          <w:szCs w:val="28"/>
        </w:rPr>
        <w:t xml:space="preserve">требующих сноса </w:t>
      </w:r>
      <w:r w:rsidR="006C6EDF" w:rsidRPr="005C2BA8">
        <w:rPr>
          <w:rFonts w:ascii="Times New Roman" w:hAnsi="Times New Roman" w:cs="Times New Roman"/>
          <w:sz w:val="28"/>
          <w:szCs w:val="28"/>
        </w:rPr>
        <w:t>городов-призраков (</w:t>
      </w:r>
      <w:r w:rsidR="006C6EDF" w:rsidRPr="005C2BA8">
        <w:rPr>
          <w:rFonts w:ascii="Times New Roman" w:hAnsi="Times New Roman" w:cs="Times New Roman"/>
          <w:sz w:val="28"/>
          <w:szCs w:val="28"/>
          <w:lang w:val="en-US"/>
        </w:rPr>
        <w:t>ghost</w:t>
      </w:r>
      <w:r w:rsidR="006C6EDF" w:rsidRPr="005C2BA8">
        <w:rPr>
          <w:rFonts w:ascii="Times New Roman" w:hAnsi="Times New Roman" w:cs="Times New Roman"/>
          <w:sz w:val="28"/>
          <w:szCs w:val="28"/>
        </w:rPr>
        <w:t xml:space="preserve"> </w:t>
      </w:r>
      <w:r w:rsidR="006C6EDF" w:rsidRPr="005C2BA8">
        <w:rPr>
          <w:rFonts w:ascii="Times New Roman" w:hAnsi="Times New Roman" w:cs="Times New Roman"/>
          <w:sz w:val="28"/>
          <w:szCs w:val="28"/>
          <w:lang w:val="en-US"/>
        </w:rPr>
        <w:t>estates</w:t>
      </w:r>
      <w:r w:rsidR="006C6EDF" w:rsidRPr="005C2BA8">
        <w:rPr>
          <w:rFonts w:ascii="Times New Roman" w:hAnsi="Times New Roman" w:cs="Times New Roman"/>
          <w:sz w:val="28"/>
          <w:szCs w:val="28"/>
        </w:rPr>
        <w:t>), по всей стране.</w:t>
      </w:r>
      <w:r w:rsidR="00F77C75" w:rsidRPr="005C2BA8">
        <w:rPr>
          <w:rStyle w:val="a5"/>
          <w:rFonts w:ascii="Times New Roman" w:hAnsi="Times New Roman" w:cs="Times New Roman"/>
          <w:sz w:val="28"/>
          <w:szCs w:val="28"/>
        </w:rPr>
        <w:footnoteReference w:id="78"/>
      </w:r>
    </w:p>
    <w:p w14:paraId="28FD8C6A" w14:textId="3ADC9A79" w:rsidR="00ED3EF6" w:rsidRPr="005C2BA8" w:rsidRDefault="00F861AF"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По мнению Франка Барри, Мак Криви в своей политике преследовал лишь исключительно популистские цели. Его бытие министром финансов выпало на все продолжающийся, хоть и замедляющийся, период роста, из-за чего неудачи его политики не были видны достаточно ярко. Барри приводит еще один пример, доказывающий недальновидный популизм МакКриви – децентрализация управления. Эта реформа, направленная на распределение чиновников из Дублина по всей стране, была объявлена неожиданно, и лишь создала суматоху, не дав позитивного итога. В результате она была свернута во время кризиса 2008 года по рекомендации ОЭСР.</w:t>
      </w:r>
      <w:r w:rsidRPr="005C2BA8">
        <w:rPr>
          <w:rStyle w:val="a5"/>
          <w:rFonts w:ascii="Times New Roman" w:hAnsi="Times New Roman" w:cs="Times New Roman"/>
          <w:sz w:val="28"/>
          <w:szCs w:val="28"/>
        </w:rPr>
        <w:footnoteReference w:id="79"/>
      </w:r>
    </w:p>
    <w:p w14:paraId="0B8E03C2" w14:textId="11E2D5A3" w:rsidR="00ED3EF6" w:rsidRPr="005C2BA8" w:rsidRDefault="00CA7433"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Другие авторы, Деллепиан и Хардиман, видели</w:t>
      </w:r>
      <w:r w:rsidR="00D56B9D" w:rsidRPr="005C2BA8">
        <w:rPr>
          <w:rFonts w:ascii="Times New Roman" w:hAnsi="Times New Roman" w:cs="Times New Roman"/>
          <w:sz w:val="28"/>
          <w:szCs w:val="28"/>
        </w:rPr>
        <w:t xml:space="preserve"> ряд причин для особо сложного характера кризиса в Ирландии. Во-первых, ирландская либеральная модель </w:t>
      </w:r>
      <w:r w:rsidR="00BB22BF" w:rsidRPr="005C2BA8">
        <w:rPr>
          <w:rFonts w:ascii="Times New Roman" w:hAnsi="Times New Roman" w:cs="Times New Roman"/>
          <w:sz w:val="28"/>
          <w:szCs w:val="28"/>
        </w:rPr>
        <w:t xml:space="preserve">обеспечила небывалый рост экономики, благосостояния и уровня жизни граждан. Но это было сделано, во многом, за счет создания благоприятных условий для функционирования иностранных (в основном – американских) компаний, что сделало страну во многом зависимой от их </w:t>
      </w:r>
      <w:r w:rsidR="00BB22BF" w:rsidRPr="005C2BA8">
        <w:rPr>
          <w:rFonts w:ascii="Times New Roman" w:hAnsi="Times New Roman" w:cs="Times New Roman"/>
          <w:sz w:val="28"/>
          <w:szCs w:val="28"/>
        </w:rPr>
        <w:lastRenderedPageBreak/>
        <w:t>мнения и состояния. Поэтому у всех политических сил было желание «</w:t>
      </w:r>
      <w:r w:rsidR="00264855" w:rsidRPr="005C2BA8">
        <w:rPr>
          <w:rFonts w:ascii="Times New Roman" w:hAnsi="Times New Roman" w:cs="Times New Roman"/>
          <w:sz w:val="28"/>
          <w:szCs w:val="28"/>
        </w:rPr>
        <w:t xml:space="preserve">не </w:t>
      </w:r>
      <w:r w:rsidR="00BB22BF" w:rsidRPr="005C2BA8">
        <w:rPr>
          <w:rFonts w:ascii="Times New Roman" w:hAnsi="Times New Roman" w:cs="Times New Roman"/>
          <w:sz w:val="28"/>
          <w:szCs w:val="28"/>
        </w:rPr>
        <w:t>спугнуть» эти компании, отвечающие за такой пласт экономики и рабочих мест, каким-либо</w:t>
      </w:r>
      <w:r w:rsidRPr="005C2BA8">
        <w:rPr>
          <w:rFonts w:ascii="Times New Roman" w:hAnsi="Times New Roman" w:cs="Times New Roman"/>
          <w:sz w:val="28"/>
          <w:szCs w:val="28"/>
        </w:rPr>
        <w:t xml:space="preserve"> </w:t>
      </w:r>
      <w:r w:rsidR="00E82069" w:rsidRPr="005C2BA8">
        <w:rPr>
          <w:rFonts w:ascii="Times New Roman" w:hAnsi="Times New Roman" w:cs="Times New Roman"/>
          <w:sz w:val="28"/>
          <w:szCs w:val="28"/>
        </w:rPr>
        <w:t xml:space="preserve">изменением налогового законодательства. Во-вторых, существовал уже упомянутый сектор строительства жилья, который непропорционально раздувал объем экономического роста в середине 2000-ых, что стало причиной формирования чересчур позитивной картины о состоянии экономики в тот период. В-третьих, переход на евро и отказ от национальной валюты хоть и принес ряд дополнительных возможностей в сфере международной торговли, но и </w:t>
      </w:r>
      <w:r w:rsidR="00C0662A" w:rsidRPr="005C2BA8">
        <w:rPr>
          <w:rFonts w:ascii="Times New Roman" w:hAnsi="Times New Roman" w:cs="Times New Roman"/>
          <w:sz w:val="28"/>
          <w:szCs w:val="28"/>
        </w:rPr>
        <w:t>ли</w:t>
      </w:r>
      <w:r w:rsidR="00E82069" w:rsidRPr="005C2BA8">
        <w:rPr>
          <w:rFonts w:ascii="Times New Roman" w:hAnsi="Times New Roman" w:cs="Times New Roman"/>
          <w:sz w:val="28"/>
          <w:szCs w:val="28"/>
        </w:rPr>
        <w:t>шил страну возможности проводить собственную монетарную политику. Из-за этого, во время кризиса страна была вынуждена пользоваться теми немногими инструментами, что у нее остались (и эти попытки были малоуспешны)</w:t>
      </w:r>
      <w:r w:rsidR="00C0662A" w:rsidRPr="005C2BA8">
        <w:rPr>
          <w:rFonts w:ascii="Times New Roman" w:hAnsi="Times New Roman" w:cs="Times New Roman"/>
          <w:sz w:val="28"/>
          <w:szCs w:val="28"/>
        </w:rPr>
        <w:t>, таким образом Ирландия</w:t>
      </w:r>
      <w:r w:rsidR="00E82069" w:rsidRPr="005C2BA8">
        <w:rPr>
          <w:rFonts w:ascii="Times New Roman" w:hAnsi="Times New Roman" w:cs="Times New Roman"/>
          <w:sz w:val="28"/>
          <w:szCs w:val="28"/>
        </w:rPr>
        <w:t xml:space="preserve"> стала зависима от условий</w:t>
      </w:r>
      <w:r w:rsidR="00FF588D">
        <w:rPr>
          <w:rFonts w:ascii="Times New Roman" w:hAnsi="Times New Roman" w:cs="Times New Roman"/>
          <w:sz w:val="28"/>
          <w:szCs w:val="28"/>
        </w:rPr>
        <w:t xml:space="preserve"> </w:t>
      </w:r>
      <w:r w:rsidR="00E82069" w:rsidRPr="005C2BA8">
        <w:rPr>
          <w:rFonts w:ascii="Times New Roman" w:hAnsi="Times New Roman" w:cs="Times New Roman"/>
          <w:sz w:val="28"/>
          <w:szCs w:val="28"/>
        </w:rPr>
        <w:t xml:space="preserve">Евросоюза. На основе этих умозаключений Деллепиан и Хардиман приходят к выводу, что, забывшись в своем продолжающемся успехе, ирландские политики оказались совершенно неподготовленными </w:t>
      </w:r>
      <w:r w:rsidR="00F924D8" w:rsidRPr="005C2BA8">
        <w:rPr>
          <w:rFonts w:ascii="Times New Roman" w:hAnsi="Times New Roman" w:cs="Times New Roman"/>
          <w:sz w:val="28"/>
          <w:szCs w:val="28"/>
        </w:rPr>
        <w:t xml:space="preserve">кризису. И, когда пузырь </w:t>
      </w:r>
      <w:r w:rsidR="006B4433" w:rsidRPr="005C2BA8">
        <w:rPr>
          <w:rFonts w:ascii="Times New Roman" w:hAnsi="Times New Roman" w:cs="Times New Roman"/>
          <w:sz w:val="28"/>
          <w:szCs w:val="28"/>
        </w:rPr>
        <w:t xml:space="preserve">на рынке </w:t>
      </w:r>
      <w:r w:rsidR="00F924D8" w:rsidRPr="005C2BA8">
        <w:rPr>
          <w:rFonts w:ascii="Times New Roman" w:hAnsi="Times New Roman" w:cs="Times New Roman"/>
          <w:sz w:val="28"/>
          <w:szCs w:val="28"/>
        </w:rPr>
        <w:t>строительства лопнул, а получить больше доходов с американских корпораций было нельзя, возможности выйти из кризиса с минимальными потерями уже не осталось.</w:t>
      </w:r>
      <w:r w:rsidR="00F924D8" w:rsidRPr="005C2BA8">
        <w:rPr>
          <w:rStyle w:val="a5"/>
          <w:rFonts w:ascii="Times New Roman" w:hAnsi="Times New Roman" w:cs="Times New Roman"/>
          <w:sz w:val="28"/>
          <w:szCs w:val="28"/>
        </w:rPr>
        <w:footnoteReference w:id="80"/>
      </w:r>
    </w:p>
    <w:p w14:paraId="54EBA775" w14:textId="610E3668" w:rsidR="00ED3EF6" w:rsidRPr="005C2BA8" w:rsidRDefault="00F924D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На наш взгляд, стоит особенно подметить</w:t>
      </w:r>
      <w:r w:rsidR="00C36673" w:rsidRPr="005C2BA8">
        <w:rPr>
          <w:rFonts w:ascii="Times New Roman" w:hAnsi="Times New Roman" w:cs="Times New Roman"/>
          <w:sz w:val="28"/>
          <w:szCs w:val="28"/>
        </w:rPr>
        <w:t xml:space="preserve"> </w:t>
      </w:r>
      <w:r w:rsidR="00932DD3">
        <w:rPr>
          <w:rFonts w:ascii="Times New Roman" w:hAnsi="Times New Roman" w:cs="Times New Roman"/>
          <w:sz w:val="28"/>
          <w:szCs w:val="28"/>
        </w:rPr>
        <w:t>неизменность налоговой политики в отношении юридических лиц</w:t>
      </w:r>
      <w:r w:rsidR="00C36673" w:rsidRPr="005C2BA8">
        <w:rPr>
          <w:rFonts w:ascii="Times New Roman" w:hAnsi="Times New Roman" w:cs="Times New Roman"/>
          <w:sz w:val="28"/>
          <w:szCs w:val="28"/>
        </w:rPr>
        <w:t xml:space="preserve"> в Ирландии. </w:t>
      </w:r>
      <w:r w:rsidR="003179C7" w:rsidRPr="005C2BA8">
        <w:rPr>
          <w:rFonts w:ascii="Times New Roman" w:hAnsi="Times New Roman" w:cs="Times New Roman"/>
          <w:sz w:val="28"/>
          <w:szCs w:val="28"/>
        </w:rPr>
        <w:t xml:space="preserve">Тяжелейший кризис, который застал страну </w:t>
      </w:r>
      <w:r w:rsidR="006B4433" w:rsidRPr="005C2BA8">
        <w:rPr>
          <w:rFonts w:ascii="Times New Roman" w:hAnsi="Times New Roman" w:cs="Times New Roman"/>
          <w:sz w:val="28"/>
          <w:szCs w:val="28"/>
        </w:rPr>
        <w:t xml:space="preserve">впервые </w:t>
      </w:r>
      <w:r w:rsidR="003179C7" w:rsidRPr="005C2BA8">
        <w:rPr>
          <w:rFonts w:ascii="Times New Roman" w:hAnsi="Times New Roman" w:cs="Times New Roman"/>
          <w:sz w:val="28"/>
          <w:szCs w:val="28"/>
        </w:rPr>
        <w:t xml:space="preserve">с 1950-ых, оказался недостаточным фактором для </w:t>
      </w:r>
      <w:r w:rsidR="00932DD3">
        <w:rPr>
          <w:rFonts w:ascii="Times New Roman" w:hAnsi="Times New Roman" w:cs="Times New Roman"/>
          <w:sz w:val="28"/>
          <w:szCs w:val="28"/>
        </w:rPr>
        <w:t xml:space="preserve">ее </w:t>
      </w:r>
      <w:r w:rsidR="003179C7" w:rsidRPr="005C2BA8">
        <w:rPr>
          <w:rFonts w:ascii="Times New Roman" w:hAnsi="Times New Roman" w:cs="Times New Roman"/>
          <w:sz w:val="28"/>
          <w:szCs w:val="28"/>
        </w:rPr>
        <w:t xml:space="preserve">перестройки. Более того, правящая партия предпочла </w:t>
      </w:r>
      <w:r w:rsidR="00A46A1A" w:rsidRPr="005C2BA8">
        <w:rPr>
          <w:rFonts w:ascii="Times New Roman" w:hAnsi="Times New Roman" w:cs="Times New Roman"/>
          <w:sz w:val="28"/>
          <w:szCs w:val="28"/>
        </w:rPr>
        <w:t xml:space="preserve">снизить траты на социальное обеспечение и возложить долг банков страны на плечи ирландцев – своих же избирателей. Не трудно предположить, что элиты Фиана Файл догадывались о электоральных последствиях такого решения для себя. Несмотря на это, они не видели выхода в повышении налогов, смене политики таким образом. Более того, сменившая их в 2011 году коалиция Фине Гэл и Лейбористов продолжила действовать в том же ключе, что доказывает </w:t>
      </w:r>
      <w:r w:rsidR="00A46A1A" w:rsidRPr="005C2BA8">
        <w:rPr>
          <w:rFonts w:ascii="Times New Roman" w:hAnsi="Times New Roman" w:cs="Times New Roman"/>
          <w:sz w:val="28"/>
          <w:szCs w:val="28"/>
        </w:rPr>
        <w:lastRenderedPageBreak/>
        <w:t xml:space="preserve">существование уже сформировавшегося </w:t>
      </w:r>
      <w:r w:rsidR="00EE1A98" w:rsidRPr="005C2BA8">
        <w:rPr>
          <w:rFonts w:ascii="Times New Roman" w:hAnsi="Times New Roman" w:cs="Times New Roman"/>
          <w:sz w:val="28"/>
          <w:szCs w:val="28"/>
        </w:rPr>
        <w:t xml:space="preserve">политического </w:t>
      </w:r>
      <w:r w:rsidR="00A46A1A" w:rsidRPr="005C2BA8">
        <w:rPr>
          <w:rFonts w:ascii="Times New Roman" w:hAnsi="Times New Roman" w:cs="Times New Roman"/>
          <w:sz w:val="28"/>
          <w:szCs w:val="28"/>
        </w:rPr>
        <w:t xml:space="preserve">консенсуса по этому поводу в </w:t>
      </w:r>
      <w:r w:rsidR="00EE1A98" w:rsidRPr="005C2BA8">
        <w:rPr>
          <w:rFonts w:ascii="Times New Roman" w:hAnsi="Times New Roman" w:cs="Times New Roman"/>
          <w:sz w:val="28"/>
          <w:szCs w:val="28"/>
        </w:rPr>
        <w:t xml:space="preserve">Ирландии. </w:t>
      </w:r>
    </w:p>
    <w:p w14:paraId="5A7AA7AB" w14:textId="190DD879" w:rsidR="00EE1A98" w:rsidRPr="005C2BA8" w:rsidRDefault="00EE1A9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Фактор тесной политической связи государства и бизнеса, причем не противоправными методами, а именно в связи с широкой вовлеченностью страны в международные финансовые потоки и в связи с занятостью существенной части граждан в этих международных компаниях, начиная с 2003 года является одним из определяющих в ирландской внутренней и внешней политике. Столь широкое влияние корпораций может быть объяснено феноменом «захваченного государства» (</w:t>
      </w:r>
      <w:r w:rsidRPr="005C2BA8">
        <w:rPr>
          <w:rFonts w:ascii="Times New Roman" w:hAnsi="Times New Roman" w:cs="Times New Roman"/>
          <w:sz w:val="28"/>
          <w:szCs w:val="28"/>
          <w:lang w:val="en-US"/>
        </w:rPr>
        <w:t>captured</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state</w:t>
      </w:r>
      <w:r w:rsidRPr="005C2BA8">
        <w:rPr>
          <w:rFonts w:ascii="Times New Roman" w:hAnsi="Times New Roman" w:cs="Times New Roman"/>
          <w:sz w:val="28"/>
          <w:szCs w:val="28"/>
        </w:rPr>
        <w:t xml:space="preserve">). Такое государство, может быть и честно стремясь выполнять такие свои основные функции как увеличение занятости и благосостояния людей, попадает под влияние финансовых компаний, диктующих основные требования рынка для продолжения роста. И в конце 2000-ых таким требованием, ясно осознаваемым всеми элитами, было сохранение уверенности в продолжении функционирования </w:t>
      </w:r>
      <w:r w:rsidR="0024578C" w:rsidRPr="005C2BA8">
        <w:rPr>
          <w:rFonts w:ascii="Times New Roman" w:hAnsi="Times New Roman" w:cs="Times New Roman"/>
          <w:sz w:val="28"/>
          <w:szCs w:val="28"/>
        </w:rPr>
        <w:t xml:space="preserve">ирландской налоговой системы в том виде, в котором она существует. </w:t>
      </w:r>
      <w:r w:rsidRPr="005C2BA8">
        <w:rPr>
          <w:rFonts w:ascii="Times New Roman" w:hAnsi="Times New Roman" w:cs="Times New Roman"/>
          <w:sz w:val="28"/>
          <w:szCs w:val="28"/>
        </w:rPr>
        <w:t xml:space="preserve">  </w:t>
      </w:r>
    </w:p>
    <w:p w14:paraId="0ECE4233" w14:textId="5ED7C6F3" w:rsidR="00074C8E" w:rsidRDefault="00366DB4"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К тому же этот подход был подкреплен позитивными тенденциями в экономике страны. </w:t>
      </w:r>
      <w:r w:rsidR="000E76F5" w:rsidRPr="005C2BA8">
        <w:rPr>
          <w:rFonts w:ascii="Times New Roman" w:hAnsi="Times New Roman" w:cs="Times New Roman"/>
          <w:sz w:val="28"/>
          <w:szCs w:val="28"/>
        </w:rPr>
        <w:t>Стратегия обоих правительств, заключавшаяся в</w:t>
      </w:r>
      <w:r w:rsidR="00627D6E" w:rsidRPr="005C2BA8">
        <w:rPr>
          <w:rFonts w:ascii="Times New Roman" w:hAnsi="Times New Roman" w:cs="Times New Roman"/>
          <w:sz w:val="28"/>
          <w:szCs w:val="28"/>
        </w:rPr>
        <w:t xml:space="preserve"> сохранении всех уже существующих преференций, стимулирующих приток прямых иностранных инвестиций, оказалась одним из столпов, обеспечивших восстановление и последующий продолжающийся рост. </w:t>
      </w:r>
      <w:r w:rsidR="000352B6" w:rsidRPr="005C2BA8">
        <w:rPr>
          <w:rFonts w:ascii="Times New Roman" w:hAnsi="Times New Roman" w:cs="Times New Roman"/>
          <w:sz w:val="28"/>
          <w:szCs w:val="28"/>
        </w:rPr>
        <w:t xml:space="preserve">Ирландия была обложена сложнейшими обязательствами,  принимая на себя кредиты от ЕЦБ и МВФ, и поэтому создание и рост надежной налоговой базы были критически необходимы. </w:t>
      </w:r>
      <w:r w:rsidR="00084BEC" w:rsidRPr="005C2BA8">
        <w:rPr>
          <w:rFonts w:ascii="Times New Roman" w:hAnsi="Times New Roman" w:cs="Times New Roman"/>
          <w:sz w:val="28"/>
          <w:szCs w:val="28"/>
        </w:rPr>
        <w:t>В начале кризиса, Пол Кргугман подмечал крайне сложное положение ирландского правительства, добавляя, что единственное, на что оно может надеется, так это на экспортоориентированное восстановление экономики на волне начинающегося роста во всех остальных странах.</w:t>
      </w:r>
      <w:r w:rsidR="00084BEC" w:rsidRPr="005C2BA8">
        <w:rPr>
          <w:rStyle w:val="a5"/>
          <w:rFonts w:ascii="Times New Roman" w:hAnsi="Times New Roman" w:cs="Times New Roman"/>
          <w:sz w:val="28"/>
          <w:szCs w:val="28"/>
        </w:rPr>
        <w:footnoteReference w:id="81"/>
      </w:r>
      <w:r w:rsidR="00084BEC" w:rsidRPr="005C2BA8">
        <w:rPr>
          <w:rFonts w:ascii="Times New Roman" w:hAnsi="Times New Roman" w:cs="Times New Roman"/>
          <w:sz w:val="28"/>
          <w:szCs w:val="28"/>
        </w:rPr>
        <w:t xml:space="preserve"> Для </w:t>
      </w:r>
      <w:r w:rsidR="00084BEC" w:rsidRPr="005C2BA8">
        <w:rPr>
          <w:rFonts w:ascii="Times New Roman" w:hAnsi="Times New Roman" w:cs="Times New Roman"/>
          <w:sz w:val="28"/>
          <w:szCs w:val="28"/>
        </w:rPr>
        <w:lastRenderedPageBreak/>
        <w:t>следования этому логичному сценарию, нужно было свести к минимуму отток капитала, не допустить покидания американскими фирмами ирландской юрисдикции, а еще лучше – привлечь новые. Именно поэтому был выбран курс</w:t>
      </w:r>
      <w:r w:rsidR="00C1682B" w:rsidRPr="005C2BA8">
        <w:rPr>
          <w:rFonts w:ascii="Times New Roman" w:hAnsi="Times New Roman" w:cs="Times New Roman"/>
          <w:sz w:val="28"/>
          <w:szCs w:val="28"/>
        </w:rPr>
        <w:t xml:space="preserve"> на соблюдение максимальной стабильности законодательства в этой сфере. Например, был поднят подоходный налог на физические лица, НДС, сокращены очень многие социальные расходы, но ситуация в корпоративном налогообложении осталась такой же. И как показывают итоги, хотя поступлени</w:t>
      </w:r>
      <w:r w:rsidR="002C7057" w:rsidRPr="005C2BA8">
        <w:rPr>
          <w:rFonts w:ascii="Times New Roman" w:hAnsi="Times New Roman" w:cs="Times New Roman"/>
          <w:sz w:val="28"/>
          <w:szCs w:val="28"/>
        </w:rPr>
        <w:t>я</w:t>
      </w:r>
      <w:r w:rsidR="00C1682B" w:rsidRPr="005C2BA8">
        <w:rPr>
          <w:rFonts w:ascii="Times New Roman" w:hAnsi="Times New Roman" w:cs="Times New Roman"/>
          <w:sz w:val="28"/>
          <w:szCs w:val="28"/>
        </w:rPr>
        <w:t xml:space="preserve"> от корпоративных налогов и сократились, темпы привлечения прямых иностранных инвестиций остались на плаву и уже через несколько лет основные показатели снова пошли вверх.</w:t>
      </w:r>
      <w:r w:rsidR="00C1682B" w:rsidRPr="005C2BA8">
        <w:rPr>
          <w:rStyle w:val="a5"/>
          <w:rFonts w:ascii="Times New Roman" w:hAnsi="Times New Roman" w:cs="Times New Roman"/>
          <w:sz w:val="28"/>
          <w:szCs w:val="28"/>
        </w:rPr>
        <w:footnoteReference w:id="82"/>
      </w:r>
      <w:r w:rsidR="00C1682B" w:rsidRPr="005C2BA8">
        <w:rPr>
          <w:rFonts w:ascii="Times New Roman" w:hAnsi="Times New Roman" w:cs="Times New Roman"/>
          <w:sz w:val="28"/>
          <w:szCs w:val="28"/>
        </w:rPr>
        <w:t xml:space="preserve"> Это закрепило за Ирландией статус надежного направления </w:t>
      </w:r>
      <w:r w:rsidR="002C7057" w:rsidRPr="005C2BA8">
        <w:rPr>
          <w:rFonts w:ascii="Times New Roman" w:hAnsi="Times New Roman" w:cs="Times New Roman"/>
          <w:sz w:val="28"/>
          <w:szCs w:val="28"/>
        </w:rPr>
        <w:t xml:space="preserve">для </w:t>
      </w:r>
      <w:r w:rsidR="00C1682B" w:rsidRPr="005C2BA8">
        <w:rPr>
          <w:rFonts w:ascii="Times New Roman" w:hAnsi="Times New Roman" w:cs="Times New Roman"/>
          <w:sz w:val="28"/>
          <w:szCs w:val="28"/>
        </w:rPr>
        <w:t>инвестиций, и стало основой для дальнейшего роста и трансформации, столь необходимой для успехов в долгосрочной перспективе.</w:t>
      </w:r>
      <w:r w:rsidR="00084BEC" w:rsidRPr="005C2BA8">
        <w:rPr>
          <w:rFonts w:ascii="Times New Roman" w:hAnsi="Times New Roman" w:cs="Times New Roman"/>
          <w:sz w:val="28"/>
          <w:szCs w:val="28"/>
        </w:rPr>
        <w:t xml:space="preserve">  </w:t>
      </w:r>
    </w:p>
    <w:p w14:paraId="52056A35" w14:textId="77777777" w:rsidR="00796FDA" w:rsidRPr="00796FDA" w:rsidRDefault="00796FDA" w:rsidP="00796FDA">
      <w:pPr>
        <w:pStyle w:val="2"/>
        <w:spacing w:line="360" w:lineRule="auto"/>
        <w:jc w:val="both"/>
        <w:rPr>
          <w:rFonts w:ascii="Times New Roman" w:hAnsi="Times New Roman" w:cs="Times New Roman"/>
          <w:b/>
          <w:bCs/>
          <w:color w:val="000000" w:themeColor="text1"/>
          <w:sz w:val="28"/>
          <w:szCs w:val="28"/>
        </w:rPr>
      </w:pPr>
      <w:bookmarkStart w:id="18" w:name="_Toc72235091"/>
      <w:r w:rsidRPr="00796FDA">
        <w:rPr>
          <w:rFonts w:ascii="Times New Roman" w:hAnsi="Times New Roman" w:cs="Times New Roman"/>
          <w:b/>
          <w:bCs/>
          <w:color w:val="000000" w:themeColor="text1"/>
          <w:sz w:val="28"/>
          <w:szCs w:val="28"/>
        </w:rPr>
        <w:t>Отношение ирландского общества к корпоративному налогу</w:t>
      </w:r>
      <w:bookmarkEnd w:id="18"/>
    </w:p>
    <w:p w14:paraId="15CA4A6D" w14:textId="618770B9" w:rsidR="0052200C" w:rsidRDefault="00796FDA" w:rsidP="0052200C">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Более глубокие тенденции в изменении восприятия ирландского социума к ныне существующей системе можно проследить, рассмотрев отношение общества к нынешнему положению иностранных корпораций, привлеченных особым налоговым режимом, и к самому этому режиму.</w:t>
      </w:r>
      <w:r w:rsidR="0052200C">
        <w:rPr>
          <w:rFonts w:ascii="Times New Roman" w:hAnsi="Times New Roman" w:cs="Times New Roman"/>
          <w:sz w:val="28"/>
          <w:szCs w:val="28"/>
        </w:rPr>
        <w:t xml:space="preserve"> То есть е</w:t>
      </w:r>
      <w:r w:rsidR="00E07703" w:rsidRPr="005C2BA8">
        <w:rPr>
          <w:rFonts w:ascii="Times New Roman" w:hAnsi="Times New Roman" w:cs="Times New Roman"/>
          <w:sz w:val="28"/>
          <w:szCs w:val="28"/>
        </w:rPr>
        <w:t>динственной опасностью для сложившегося режима может быть изменяющиеся общественное мнение, выражающиеся в ирландской демократии через парламентское представительство</w:t>
      </w:r>
      <w:r w:rsidR="003A516C" w:rsidRPr="005C2BA8">
        <w:rPr>
          <w:rFonts w:ascii="Times New Roman" w:hAnsi="Times New Roman" w:cs="Times New Roman"/>
          <w:sz w:val="28"/>
          <w:szCs w:val="28"/>
        </w:rPr>
        <w:t xml:space="preserve">. </w:t>
      </w:r>
    </w:p>
    <w:p w14:paraId="1CCB2B11" w14:textId="14B59964" w:rsidR="00A013F5" w:rsidRPr="005C2BA8" w:rsidRDefault="003A516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Инициация законов и их успешное продвижение уже само по себе маловероятно при такой твердой и стабильной позиции Фине Гэл и Фиана Файл; Лейбористская партия, находясь в коалиции, также не </w:t>
      </w:r>
      <w:r w:rsidR="00D0018F" w:rsidRPr="005C2BA8">
        <w:rPr>
          <w:rFonts w:ascii="Times New Roman" w:hAnsi="Times New Roman" w:cs="Times New Roman"/>
          <w:sz w:val="28"/>
          <w:szCs w:val="28"/>
        </w:rPr>
        <w:t>инициировала подобных предложений. Интересный сценарий может произойти при попадании лево-националистической партии Шинн Фейн в правительство в одном из следующих циклов. Путь последовательно набирающей</w:t>
      </w:r>
      <w:r w:rsidR="00783A16" w:rsidRPr="005C2BA8">
        <w:rPr>
          <w:rFonts w:ascii="Times New Roman" w:hAnsi="Times New Roman" w:cs="Times New Roman"/>
          <w:sz w:val="28"/>
          <w:szCs w:val="28"/>
        </w:rPr>
        <w:t xml:space="preserve"> </w:t>
      </w:r>
      <w:r w:rsidR="00783A16" w:rsidRPr="005C2BA8">
        <w:rPr>
          <w:rFonts w:ascii="Times New Roman" w:hAnsi="Times New Roman" w:cs="Times New Roman"/>
          <w:sz w:val="28"/>
          <w:szCs w:val="28"/>
        </w:rPr>
        <w:lastRenderedPageBreak/>
        <w:t>популярность</w:t>
      </w:r>
      <w:r w:rsidR="00D0018F" w:rsidRPr="005C2BA8">
        <w:rPr>
          <w:rFonts w:ascii="Times New Roman" w:hAnsi="Times New Roman" w:cs="Times New Roman"/>
          <w:sz w:val="28"/>
          <w:szCs w:val="28"/>
        </w:rPr>
        <w:t xml:space="preserve"> партии</w:t>
      </w:r>
      <w:r w:rsidR="00783A16" w:rsidRPr="005C2BA8">
        <w:rPr>
          <w:rFonts w:ascii="Times New Roman" w:hAnsi="Times New Roman" w:cs="Times New Roman"/>
          <w:sz w:val="28"/>
          <w:szCs w:val="28"/>
        </w:rPr>
        <w:t xml:space="preserve">, тем не менее, лежит не в росте национализма в стране, и даже не только в становящейся все более популярной левой повестке, а, скорее, в постепенном отказе Шинн Фейн от ряда своих радикальных принципов и существующем в обществе запросе на новые лица. В эти рамки попадет и политика партии в настоящий момент: хотя они и критикуют правительство за нежелание принимать присужденный Еврокомиссией </w:t>
      </w:r>
      <w:r w:rsidR="00055FA6" w:rsidRPr="005C2BA8">
        <w:rPr>
          <w:rFonts w:ascii="Times New Roman" w:hAnsi="Times New Roman" w:cs="Times New Roman"/>
          <w:sz w:val="28"/>
          <w:szCs w:val="28"/>
        </w:rPr>
        <w:t xml:space="preserve">штраф к </w:t>
      </w:r>
      <w:r w:rsidR="00055FA6" w:rsidRPr="005C2BA8">
        <w:rPr>
          <w:rFonts w:ascii="Times New Roman" w:hAnsi="Times New Roman" w:cs="Times New Roman"/>
          <w:sz w:val="28"/>
          <w:szCs w:val="28"/>
          <w:lang w:val="en-US"/>
        </w:rPr>
        <w:t>Apple</w:t>
      </w:r>
      <w:r w:rsidR="00055FA6" w:rsidRPr="005C2BA8">
        <w:rPr>
          <w:rFonts w:ascii="Times New Roman" w:hAnsi="Times New Roman" w:cs="Times New Roman"/>
          <w:sz w:val="28"/>
          <w:szCs w:val="28"/>
        </w:rPr>
        <w:t xml:space="preserve"> за уклонение от ирландских налогов</w:t>
      </w:r>
      <w:r w:rsidR="00055FA6" w:rsidRPr="005C2BA8">
        <w:rPr>
          <w:rStyle w:val="a5"/>
          <w:rFonts w:ascii="Times New Roman" w:hAnsi="Times New Roman" w:cs="Times New Roman"/>
          <w:sz w:val="28"/>
          <w:szCs w:val="28"/>
        </w:rPr>
        <w:footnoteReference w:id="83"/>
      </w:r>
      <w:r w:rsidR="00055FA6" w:rsidRPr="005C2BA8">
        <w:rPr>
          <w:rFonts w:ascii="Times New Roman" w:hAnsi="Times New Roman" w:cs="Times New Roman"/>
          <w:sz w:val="28"/>
          <w:szCs w:val="28"/>
        </w:rPr>
        <w:t xml:space="preserve">, </w:t>
      </w:r>
      <w:r w:rsidR="00796FDA">
        <w:rPr>
          <w:rFonts w:ascii="Times New Roman" w:hAnsi="Times New Roman" w:cs="Times New Roman"/>
          <w:sz w:val="28"/>
          <w:szCs w:val="28"/>
        </w:rPr>
        <w:t xml:space="preserve">в своей программе </w:t>
      </w:r>
      <w:r w:rsidR="00055FA6" w:rsidRPr="005C2BA8">
        <w:rPr>
          <w:rFonts w:ascii="Times New Roman" w:hAnsi="Times New Roman" w:cs="Times New Roman"/>
          <w:sz w:val="28"/>
          <w:szCs w:val="28"/>
        </w:rPr>
        <w:t>они спешат заверить инвесторов, что ставка в 12,5% останется на прежнем уровне.</w:t>
      </w:r>
      <w:r w:rsidR="00055FA6" w:rsidRPr="005C2BA8">
        <w:rPr>
          <w:rStyle w:val="a5"/>
          <w:rFonts w:ascii="Times New Roman" w:hAnsi="Times New Roman" w:cs="Times New Roman"/>
          <w:sz w:val="28"/>
          <w:szCs w:val="28"/>
        </w:rPr>
        <w:footnoteReference w:id="84"/>
      </w:r>
      <w:r w:rsidR="00055FA6" w:rsidRPr="005C2BA8">
        <w:rPr>
          <w:rFonts w:ascii="Times New Roman" w:hAnsi="Times New Roman" w:cs="Times New Roman"/>
          <w:sz w:val="28"/>
          <w:szCs w:val="28"/>
        </w:rPr>
        <w:t xml:space="preserve"> Такая формулировка позиции позволяет предположить, что Шинн Фейн, скорее всего, продолжает активно бороться за голоса избирателей, выдвигая притягивающие внимание предложение потратить многомиллиардный штраф на школы и больницы. В реальной ситуации, же, </w:t>
      </w:r>
      <w:r w:rsidR="002C7057" w:rsidRPr="005C2BA8">
        <w:rPr>
          <w:rFonts w:ascii="Times New Roman" w:hAnsi="Times New Roman" w:cs="Times New Roman"/>
          <w:sz w:val="28"/>
          <w:szCs w:val="28"/>
        </w:rPr>
        <w:t>крупная</w:t>
      </w:r>
      <w:r w:rsidR="00055FA6" w:rsidRPr="005C2BA8">
        <w:rPr>
          <w:rFonts w:ascii="Times New Roman" w:hAnsi="Times New Roman" w:cs="Times New Roman"/>
          <w:sz w:val="28"/>
          <w:szCs w:val="28"/>
        </w:rPr>
        <w:t xml:space="preserve"> победа этой партии, позволяющая сформировать однопартийное правительство на выборах</w:t>
      </w:r>
      <w:r w:rsidR="00A013F5" w:rsidRPr="005C2BA8">
        <w:rPr>
          <w:rFonts w:ascii="Times New Roman" w:hAnsi="Times New Roman" w:cs="Times New Roman"/>
          <w:sz w:val="28"/>
          <w:szCs w:val="28"/>
        </w:rPr>
        <w:t xml:space="preserve">, смотрится маловероятной даже в долгосрочной перспективе, а в коалиционном правительстве их действия бы были сильно ограничены. </w:t>
      </w:r>
    </w:p>
    <w:p w14:paraId="49E8EB65" w14:textId="2735186A" w:rsidR="00627D6E" w:rsidRPr="005C2BA8" w:rsidRDefault="00A013F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Тем не менее, даже из их слов понятно, что основные намерения всех основных партий страны, включая Шинн Фейн, на настоящий момент направлены на сохранение текущей ставки корпоративного налога и, как нам кажется, всего существующего режима в целом. При определении своих позиций они ясно осознают, что на иностранные компании в стране работают свыше четверти миллиона человек, которые составляют костяк образованных и обеспеченных горожан, от которых зависит современная экономическая и политическая система Ирландии. В данный момент, когда все еще можно видеть продолжающийся приток инвестиций в страну, какие-либо аргументы о губительном характере такой зависимости просто не могут не быть </w:t>
      </w:r>
      <w:r w:rsidR="003B0A37" w:rsidRPr="005C2BA8">
        <w:rPr>
          <w:rFonts w:ascii="Times New Roman" w:hAnsi="Times New Roman" w:cs="Times New Roman"/>
          <w:sz w:val="28"/>
          <w:szCs w:val="28"/>
        </w:rPr>
        <w:lastRenderedPageBreak/>
        <w:t>высказаны</w:t>
      </w:r>
      <w:r w:rsidRPr="005C2BA8">
        <w:rPr>
          <w:rFonts w:ascii="Times New Roman" w:hAnsi="Times New Roman" w:cs="Times New Roman"/>
          <w:sz w:val="28"/>
          <w:szCs w:val="28"/>
        </w:rPr>
        <w:t xml:space="preserve"> в парламенте</w:t>
      </w:r>
      <w:r w:rsidR="006B5E02" w:rsidRPr="005C2BA8">
        <w:rPr>
          <w:rFonts w:ascii="Times New Roman" w:hAnsi="Times New Roman" w:cs="Times New Roman"/>
          <w:sz w:val="28"/>
          <w:szCs w:val="28"/>
        </w:rPr>
        <w:t xml:space="preserve">, даже </w:t>
      </w:r>
      <w:r w:rsidR="003B0A37" w:rsidRPr="005C2BA8">
        <w:rPr>
          <w:rFonts w:ascii="Times New Roman" w:hAnsi="Times New Roman" w:cs="Times New Roman"/>
          <w:sz w:val="28"/>
          <w:szCs w:val="28"/>
        </w:rPr>
        <w:t>при существенных политических изменениях</w:t>
      </w:r>
      <w:r w:rsidR="006B5E02" w:rsidRPr="005C2BA8">
        <w:rPr>
          <w:rFonts w:ascii="Times New Roman" w:hAnsi="Times New Roman" w:cs="Times New Roman"/>
          <w:sz w:val="28"/>
          <w:szCs w:val="28"/>
        </w:rPr>
        <w:t>, и, скорее всего, будут закреплены в законе.</w:t>
      </w:r>
    </w:p>
    <w:p w14:paraId="4408BF5E" w14:textId="1FD21753" w:rsidR="00F84A82" w:rsidRPr="005C2BA8" w:rsidRDefault="009D650A"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Ключевым поворотом, который определяет взгляд ирландского общества на существующую модель</w:t>
      </w:r>
      <w:r w:rsidR="002D5CC5" w:rsidRPr="005C2BA8">
        <w:rPr>
          <w:rFonts w:ascii="Times New Roman" w:hAnsi="Times New Roman" w:cs="Times New Roman"/>
          <w:sz w:val="28"/>
          <w:szCs w:val="28"/>
        </w:rPr>
        <w:t xml:space="preserve"> стал кризис 2008 года  и последовавшее за ним </w:t>
      </w:r>
      <w:r w:rsidR="00541E6B" w:rsidRPr="005C2BA8">
        <w:rPr>
          <w:rFonts w:ascii="Times New Roman" w:hAnsi="Times New Roman" w:cs="Times New Roman"/>
          <w:sz w:val="28"/>
          <w:szCs w:val="28"/>
        </w:rPr>
        <w:t>восстановление</w:t>
      </w:r>
      <w:r w:rsidR="002D5CC5" w:rsidRPr="005C2BA8">
        <w:rPr>
          <w:rFonts w:ascii="Times New Roman" w:hAnsi="Times New Roman" w:cs="Times New Roman"/>
          <w:sz w:val="28"/>
          <w:szCs w:val="28"/>
        </w:rPr>
        <w:t>.</w:t>
      </w:r>
      <w:r w:rsidR="00541E6B" w:rsidRPr="005C2BA8">
        <w:rPr>
          <w:rFonts w:ascii="Times New Roman" w:hAnsi="Times New Roman" w:cs="Times New Roman"/>
          <w:sz w:val="28"/>
          <w:szCs w:val="28"/>
        </w:rPr>
        <w:t xml:space="preserve"> Когда в начале кризиса экономика страны начала рушиться, ряд ученых заявили</w:t>
      </w:r>
      <w:r w:rsidR="003B0A37" w:rsidRPr="005C2BA8">
        <w:rPr>
          <w:rFonts w:ascii="Times New Roman" w:hAnsi="Times New Roman" w:cs="Times New Roman"/>
          <w:sz w:val="28"/>
          <w:szCs w:val="28"/>
        </w:rPr>
        <w:t xml:space="preserve"> о</w:t>
      </w:r>
      <w:r w:rsidR="00541E6B" w:rsidRPr="005C2BA8">
        <w:rPr>
          <w:rFonts w:ascii="Times New Roman" w:hAnsi="Times New Roman" w:cs="Times New Roman"/>
          <w:sz w:val="28"/>
          <w:szCs w:val="28"/>
        </w:rPr>
        <w:t xml:space="preserve"> «смерти Тигра», </w:t>
      </w:r>
      <w:r w:rsidR="0096158F" w:rsidRPr="005C2BA8">
        <w:rPr>
          <w:rFonts w:ascii="Times New Roman" w:hAnsi="Times New Roman" w:cs="Times New Roman"/>
          <w:sz w:val="28"/>
          <w:szCs w:val="28"/>
        </w:rPr>
        <w:t>выразивше</w:t>
      </w:r>
      <w:r w:rsidR="003B0A37" w:rsidRPr="005C2BA8">
        <w:rPr>
          <w:rFonts w:ascii="Times New Roman" w:hAnsi="Times New Roman" w:cs="Times New Roman"/>
          <w:sz w:val="28"/>
          <w:szCs w:val="28"/>
        </w:rPr>
        <w:t>м</w:t>
      </w:r>
      <w:r w:rsidR="0096158F" w:rsidRPr="005C2BA8">
        <w:rPr>
          <w:rFonts w:ascii="Times New Roman" w:hAnsi="Times New Roman" w:cs="Times New Roman"/>
          <w:sz w:val="28"/>
          <w:szCs w:val="28"/>
        </w:rPr>
        <w:t>ся в</w:t>
      </w:r>
      <w:r w:rsidR="00541E6B" w:rsidRPr="005C2BA8">
        <w:rPr>
          <w:rFonts w:ascii="Times New Roman" w:hAnsi="Times New Roman" w:cs="Times New Roman"/>
          <w:sz w:val="28"/>
          <w:szCs w:val="28"/>
        </w:rPr>
        <w:t xml:space="preserve"> провале политики неолиберализма, </w:t>
      </w:r>
      <w:r w:rsidR="0096158F" w:rsidRPr="005C2BA8">
        <w:rPr>
          <w:rFonts w:ascii="Times New Roman" w:hAnsi="Times New Roman" w:cs="Times New Roman"/>
          <w:sz w:val="28"/>
          <w:szCs w:val="28"/>
        </w:rPr>
        <w:t>в</w:t>
      </w:r>
      <w:r w:rsidR="00541E6B" w:rsidRPr="005C2BA8">
        <w:rPr>
          <w:rFonts w:ascii="Times New Roman" w:hAnsi="Times New Roman" w:cs="Times New Roman"/>
          <w:sz w:val="28"/>
          <w:szCs w:val="28"/>
        </w:rPr>
        <w:t xml:space="preserve"> чрезмерной дерегул</w:t>
      </w:r>
      <w:r w:rsidR="00443E11" w:rsidRPr="005C2BA8">
        <w:rPr>
          <w:rFonts w:ascii="Times New Roman" w:hAnsi="Times New Roman" w:cs="Times New Roman"/>
          <w:sz w:val="28"/>
          <w:szCs w:val="28"/>
        </w:rPr>
        <w:t>яции приведшей к неконтролируемому надуванию пузыря</w:t>
      </w:r>
      <w:r w:rsidR="003B0A37" w:rsidRPr="005C2BA8">
        <w:rPr>
          <w:rFonts w:ascii="Times New Roman" w:hAnsi="Times New Roman" w:cs="Times New Roman"/>
          <w:sz w:val="28"/>
          <w:szCs w:val="28"/>
        </w:rPr>
        <w:t>, а также</w:t>
      </w:r>
      <w:r w:rsidR="00443E11" w:rsidRPr="005C2BA8">
        <w:rPr>
          <w:rFonts w:ascii="Times New Roman" w:hAnsi="Times New Roman" w:cs="Times New Roman"/>
          <w:sz w:val="28"/>
          <w:szCs w:val="28"/>
        </w:rPr>
        <w:t xml:space="preserve"> отказу правительства признавать</w:t>
      </w:r>
      <w:r w:rsidR="00541E6B" w:rsidRPr="005C2BA8">
        <w:rPr>
          <w:rFonts w:ascii="Times New Roman" w:hAnsi="Times New Roman" w:cs="Times New Roman"/>
          <w:sz w:val="28"/>
          <w:szCs w:val="28"/>
        </w:rPr>
        <w:t xml:space="preserve"> </w:t>
      </w:r>
      <w:r w:rsidR="0096158F" w:rsidRPr="005C2BA8">
        <w:rPr>
          <w:rFonts w:ascii="Times New Roman" w:hAnsi="Times New Roman" w:cs="Times New Roman"/>
          <w:sz w:val="28"/>
          <w:szCs w:val="28"/>
        </w:rPr>
        <w:t xml:space="preserve">свою ошибку. Однако последовавшее вскоре </w:t>
      </w:r>
      <w:r w:rsidR="00A46B1C" w:rsidRPr="005C2BA8">
        <w:rPr>
          <w:rFonts w:ascii="Times New Roman" w:hAnsi="Times New Roman" w:cs="Times New Roman"/>
          <w:sz w:val="28"/>
          <w:szCs w:val="28"/>
        </w:rPr>
        <w:t xml:space="preserve">восстановление, в первую очередь заметное </w:t>
      </w:r>
      <w:r w:rsidR="003B0A37" w:rsidRPr="005C2BA8">
        <w:rPr>
          <w:rFonts w:ascii="Times New Roman" w:hAnsi="Times New Roman" w:cs="Times New Roman"/>
          <w:sz w:val="28"/>
          <w:szCs w:val="28"/>
        </w:rPr>
        <w:t>в</w:t>
      </w:r>
      <w:r w:rsidR="00A46B1C" w:rsidRPr="005C2BA8">
        <w:rPr>
          <w:rFonts w:ascii="Times New Roman" w:hAnsi="Times New Roman" w:cs="Times New Roman"/>
          <w:sz w:val="28"/>
          <w:szCs w:val="28"/>
        </w:rPr>
        <w:t xml:space="preserve"> восстановлении </w:t>
      </w:r>
      <w:r w:rsidR="003B0A37" w:rsidRPr="005C2BA8">
        <w:rPr>
          <w:rFonts w:ascii="Times New Roman" w:hAnsi="Times New Roman" w:cs="Times New Roman"/>
          <w:sz w:val="28"/>
          <w:szCs w:val="28"/>
        </w:rPr>
        <w:t>темпов роста</w:t>
      </w:r>
      <w:r w:rsidR="00A46B1C" w:rsidRPr="005C2BA8">
        <w:rPr>
          <w:rFonts w:ascii="Times New Roman" w:hAnsi="Times New Roman" w:cs="Times New Roman"/>
          <w:sz w:val="28"/>
          <w:szCs w:val="28"/>
        </w:rPr>
        <w:t xml:space="preserve"> ВВП</w:t>
      </w:r>
      <w:r w:rsidR="00B71A74" w:rsidRPr="005C2BA8">
        <w:rPr>
          <w:rFonts w:ascii="Times New Roman" w:hAnsi="Times New Roman" w:cs="Times New Roman"/>
          <w:sz w:val="28"/>
          <w:szCs w:val="28"/>
        </w:rPr>
        <w:t>, породил</w:t>
      </w:r>
      <w:r w:rsidR="003B0A37" w:rsidRPr="005C2BA8">
        <w:rPr>
          <w:rFonts w:ascii="Times New Roman" w:hAnsi="Times New Roman" w:cs="Times New Roman"/>
          <w:sz w:val="28"/>
          <w:szCs w:val="28"/>
        </w:rPr>
        <w:t>о</w:t>
      </w:r>
      <w:r w:rsidR="00B71A74" w:rsidRPr="005C2BA8">
        <w:rPr>
          <w:rFonts w:ascii="Times New Roman" w:hAnsi="Times New Roman" w:cs="Times New Roman"/>
          <w:sz w:val="28"/>
          <w:szCs w:val="28"/>
        </w:rPr>
        <w:t xml:space="preserve"> эффект «Ирландского феникса», как его называют ирландские </w:t>
      </w:r>
      <w:r w:rsidR="003B0A37" w:rsidRPr="005C2BA8">
        <w:rPr>
          <w:rFonts w:ascii="Times New Roman" w:hAnsi="Times New Roman" w:cs="Times New Roman"/>
          <w:sz w:val="28"/>
          <w:szCs w:val="28"/>
        </w:rPr>
        <w:t>исследователи Эйдан</w:t>
      </w:r>
      <w:r w:rsidR="00B71A74" w:rsidRPr="005C2BA8">
        <w:rPr>
          <w:rFonts w:ascii="Times New Roman" w:hAnsi="Times New Roman" w:cs="Times New Roman"/>
          <w:sz w:val="28"/>
          <w:szCs w:val="28"/>
        </w:rPr>
        <w:t xml:space="preserve"> Риган и Сэмюэл Бразис. Этот рост, как отмечают исследователи, был обеспечен активностью компаний из сферы </w:t>
      </w:r>
      <w:r w:rsidR="00B71A74" w:rsidRPr="005C2BA8">
        <w:rPr>
          <w:rFonts w:ascii="Times New Roman" w:hAnsi="Times New Roman" w:cs="Times New Roman"/>
          <w:sz w:val="28"/>
          <w:szCs w:val="28"/>
          <w:lang w:val="en-US"/>
        </w:rPr>
        <w:t>IT</w:t>
      </w:r>
      <w:r w:rsidR="00B71A74" w:rsidRPr="005C2BA8">
        <w:rPr>
          <w:rFonts w:ascii="Times New Roman" w:hAnsi="Times New Roman" w:cs="Times New Roman"/>
          <w:sz w:val="28"/>
          <w:szCs w:val="28"/>
        </w:rPr>
        <w:t xml:space="preserve">, открывающими </w:t>
      </w:r>
      <w:r w:rsidR="005C7702" w:rsidRPr="005C2BA8">
        <w:rPr>
          <w:rFonts w:ascii="Times New Roman" w:hAnsi="Times New Roman" w:cs="Times New Roman"/>
          <w:sz w:val="28"/>
          <w:szCs w:val="28"/>
        </w:rPr>
        <w:t xml:space="preserve">и расширяющими </w:t>
      </w:r>
      <w:r w:rsidR="00B71A74" w:rsidRPr="005C2BA8">
        <w:rPr>
          <w:rFonts w:ascii="Times New Roman" w:hAnsi="Times New Roman" w:cs="Times New Roman"/>
          <w:sz w:val="28"/>
          <w:szCs w:val="28"/>
        </w:rPr>
        <w:t>свои</w:t>
      </w:r>
      <w:r w:rsidR="005C7702" w:rsidRPr="005C2BA8">
        <w:rPr>
          <w:rFonts w:ascii="Times New Roman" w:hAnsi="Times New Roman" w:cs="Times New Roman"/>
          <w:sz w:val="28"/>
          <w:szCs w:val="28"/>
        </w:rPr>
        <w:t xml:space="preserve"> представительства. Рабочие места, которые они создавали, были высокооплачиваемы и в целом </w:t>
      </w:r>
      <w:r w:rsidR="00364735" w:rsidRPr="005C2BA8">
        <w:rPr>
          <w:rFonts w:ascii="Times New Roman" w:hAnsi="Times New Roman" w:cs="Times New Roman"/>
          <w:sz w:val="28"/>
          <w:szCs w:val="28"/>
        </w:rPr>
        <w:t>с</w:t>
      </w:r>
      <w:r w:rsidR="005C7702" w:rsidRPr="005C2BA8">
        <w:rPr>
          <w:rFonts w:ascii="Times New Roman" w:hAnsi="Times New Roman" w:cs="Times New Roman"/>
          <w:sz w:val="28"/>
          <w:szCs w:val="28"/>
        </w:rPr>
        <w:t xml:space="preserve">формировали круг элиты ирландских работников. </w:t>
      </w:r>
      <w:r w:rsidR="00364735" w:rsidRPr="005C2BA8">
        <w:rPr>
          <w:rFonts w:ascii="Times New Roman" w:hAnsi="Times New Roman" w:cs="Times New Roman"/>
          <w:sz w:val="28"/>
          <w:szCs w:val="28"/>
        </w:rPr>
        <w:t xml:space="preserve">Отмена режима </w:t>
      </w:r>
      <w:r w:rsidR="00364735" w:rsidRPr="005C2BA8">
        <w:rPr>
          <w:rFonts w:ascii="Times New Roman" w:hAnsi="Times New Roman" w:cs="Times New Roman"/>
          <w:sz w:val="28"/>
          <w:szCs w:val="28"/>
          <w:lang w:val="en-US"/>
        </w:rPr>
        <w:t>Double</w:t>
      </w:r>
      <w:r w:rsidR="00364735" w:rsidRPr="005C2BA8">
        <w:rPr>
          <w:rFonts w:ascii="Times New Roman" w:hAnsi="Times New Roman" w:cs="Times New Roman"/>
          <w:sz w:val="28"/>
          <w:szCs w:val="28"/>
        </w:rPr>
        <w:t xml:space="preserve"> </w:t>
      </w:r>
      <w:r w:rsidR="00364735" w:rsidRPr="005C2BA8">
        <w:rPr>
          <w:rFonts w:ascii="Times New Roman" w:hAnsi="Times New Roman" w:cs="Times New Roman"/>
          <w:sz w:val="28"/>
          <w:szCs w:val="28"/>
          <w:lang w:val="en-US"/>
        </w:rPr>
        <w:t>Irish</w:t>
      </w:r>
      <w:r w:rsidR="00364735" w:rsidRPr="005C2BA8">
        <w:rPr>
          <w:rFonts w:ascii="Times New Roman" w:hAnsi="Times New Roman" w:cs="Times New Roman"/>
          <w:sz w:val="28"/>
          <w:szCs w:val="28"/>
        </w:rPr>
        <w:t>, которую еще в 2013</w:t>
      </w:r>
      <w:r w:rsidR="00472ADF" w:rsidRPr="005C2BA8">
        <w:rPr>
          <w:rFonts w:ascii="Times New Roman" w:hAnsi="Times New Roman" w:cs="Times New Roman"/>
          <w:sz w:val="28"/>
          <w:szCs w:val="28"/>
        </w:rPr>
        <w:t xml:space="preserve"> прогнозировал ее основной «архитектор» </w:t>
      </w:r>
      <w:proofErr w:type="spellStart"/>
      <w:r w:rsidR="00472ADF" w:rsidRPr="005C2BA8">
        <w:rPr>
          <w:rFonts w:ascii="Times New Roman" w:hAnsi="Times New Roman" w:cs="Times New Roman"/>
          <w:sz w:val="28"/>
          <w:szCs w:val="28"/>
        </w:rPr>
        <w:t>Фергал</w:t>
      </w:r>
      <w:proofErr w:type="spellEnd"/>
      <w:r w:rsidR="00472ADF" w:rsidRPr="005C2BA8">
        <w:rPr>
          <w:rFonts w:ascii="Times New Roman" w:hAnsi="Times New Roman" w:cs="Times New Roman"/>
          <w:sz w:val="28"/>
          <w:szCs w:val="28"/>
        </w:rPr>
        <w:t xml:space="preserve"> </w:t>
      </w:r>
      <w:proofErr w:type="spellStart"/>
      <w:r w:rsidR="00472ADF" w:rsidRPr="005C2BA8">
        <w:rPr>
          <w:rFonts w:ascii="Times New Roman" w:hAnsi="Times New Roman" w:cs="Times New Roman"/>
          <w:sz w:val="28"/>
          <w:szCs w:val="28"/>
        </w:rPr>
        <w:t>О'Рурк</w:t>
      </w:r>
      <w:proofErr w:type="spellEnd"/>
      <w:r w:rsidR="00472ADF" w:rsidRPr="005C2BA8">
        <w:rPr>
          <w:rStyle w:val="a5"/>
          <w:rFonts w:ascii="Times New Roman" w:hAnsi="Times New Roman" w:cs="Times New Roman"/>
          <w:sz w:val="28"/>
          <w:szCs w:val="28"/>
        </w:rPr>
        <w:footnoteReference w:id="85"/>
      </w:r>
      <w:r w:rsidR="0054635E" w:rsidRPr="005C2BA8">
        <w:rPr>
          <w:rFonts w:ascii="Times New Roman" w:hAnsi="Times New Roman" w:cs="Times New Roman"/>
          <w:sz w:val="28"/>
          <w:szCs w:val="28"/>
        </w:rPr>
        <w:t xml:space="preserve">, сказалась на поведении таких корпораций. До этого они предпочитали использовать Ирландию лишь как промежуточный пункт для перемещения средств, но для новых </w:t>
      </w:r>
      <w:r w:rsidR="0054635E" w:rsidRPr="005C2BA8">
        <w:rPr>
          <w:rFonts w:ascii="Times New Roman" w:hAnsi="Times New Roman" w:cs="Times New Roman"/>
          <w:sz w:val="28"/>
          <w:szCs w:val="28"/>
          <w:lang w:val="en-US"/>
        </w:rPr>
        <w:t>BEPS</w:t>
      </w:r>
      <w:r w:rsidR="0054635E" w:rsidRPr="005C2BA8">
        <w:rPr>
          <w:rFonts w:ascii="Times New Roman" w:hAnsi="Times New Roman" w:cs="Times New Roman"/>
          <w:sz w:val="28"/>
          <w:szCs w:val="28"/>
        </w:rPr>
        <w:t>-инструментов</w:t>
      </w:r>
      <w:r w:rsidR="00A07E72" w:rsidRPr="005C2BA8">
        <w:rPr>
          <w:rFonts w:ascii="Times New Roman" w:hAnsi="Times New Roman" w:cs="Times New Roman"/>
          <w:sz w:val="28"/>
          <w:szCs w:val="28"/>
        </w:rPr>
        <w:t xml:space="preserve"> им требовалось расширить свое присутствие и зан</w:t>
      </w:r>
      <w:r w:rsidR="003B0A37" w:rsidRPr="005C2BA8">
        <w:rPr>
          <w:rFonts w:ascii="Times New Roman" w:hAnsi="Times New Roman" w:cs="Times New Roman"/>
          <w:sz w:val="28"/>
          <w:szCs w:val="28"/>
        </w:rPr>
        <w:t>яться</w:t>
      </w:r>
      <w:r w:rsidR="00A07E72" w:rsidRPr="005C2BA8">
        <w:rPr>
          <w:rFonts w:ascii="Times New Roman" w:hAnsi="Times New Roman" w:cs="Times New Roman"/>
          <w:sz w:val="28"/>
          <w:szCs w:val="28"/>
        </w:rPr>
        <w:t xml:space="preserve"> реальной производственной деятельностью.</w:t>
      </w:r>
      <w:r w:rsidR="00C45740" w:rsidRPr="005C2BA8">
        <w:rPr>
          <w:rFonts w:ascii="Times New Roman" w:hAnsi="Times New Roman" w:cs="Times New Roman"/>
          <w:sz w:val="28"/>
          <w:szCs w:val="28"/>
        </w:rPr>
        <w:t xml:space="preserve"> Созданный таким образом рост экономии стал причиной растущего неравенства доходов </w:t>
      </w:r>
      <w:r w:rsidR="002C7057" w:rsidRPr="005C2BA8">
        <w:rPr>
          <w:rFonts w:ascii="Times New Roman" w:hAnsi="Times New Roman" w:cs="Times New Roman"/>
          <w:sz w:val="28"/>
          <w:szCs w:val="28"/>
        </w:rPr>
        <w:t>и</w:t>
      </w:r>
      <w:r w:rsidR="00C45740" w:rsidRPr="005C2BA8">
        <w:rPr>
          <w:rFonts w:ascii="Times New Roman" w:hAnsi="Times New Roman" w:cs="Times New Roman"/>
          <w:sz w:val="28"/>
          <w:szCs w:val="28"/>
        </w:rPr>
        <w:t>рландцев</w:t>
      </w:r>
      <w:r w:rsidR="001B7D9C" w:rsidRPr="005C2BA8">
        <w:rPr>
          <w:rFonts w:ascii="Times New Roman" w:hAnsi="Times New Roman" w:cs="Times New Roman"/>
          <w:sz w:val="28"/>
          <w:szCs w:val="28"/>
        </w:rPr>
        <w:t>, обусловившего трансформацию отношения к сложившейся ситуацией.</w:t>
      </w:r>
      <w:r w:rsidR="001B7D9C" w:rsidRPr="005C2BA8">
        <w:rPr>
          <w:rStyle w:val="a5"/>
          <w:rFonts w:ascii="Times New Roman" w:hAnsi="Times New Roman" w:cs="Times New Roman"/>
          <w:sz w:val="28"/>
          <w:szCs w:val="28"/>
        </w:rPr>
        <w:footnoteReference w:id="86"/>
      </w:r>
      <w:r w:rsidR="001B7D9C" w:rsidRPr="005C2BA8">
        <w:rPr>
          <w:rFonts w:ascii="Times New Roman" w:hAnsi="Times New Roman" w:cs="Times New Roman"/>
          <w:sz w:val="28"/>
          <w:szCs w:val="28"/>
        </w:rPr>
        <w:t xml:space="preserve"> </w:t>
      </w:r>
    </w:p>
    <w:p w14:paraId="4A45AD9C" w14:textId="77777777" w:rsidR="007C5E38" w:rsidRDefault="00EA367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Показателем сложившейся на данный момент ситуации являются программы партий к парламентским выборам в 2020 году. Примечательным </w:t>
      </w:r>
      <w:r w:rsidRPr="005C2BA8">
        <w:rPr>
          <w:rFonts w:ascii="Times New Roman" w:hAnsi="Times New Roman" w:cs="Times New Roman"/>
          <w:sz w:val="28"/>
          <w:szCs w:val="28"/>
        </w:rPr>
        <w:lastRenderedPageBreak/>
        <w:t xml:space="preserve">является факт, что все партии, на данный момент входящие в состав парламента (от правоцентристов Фиана Файл, до марксистов из партии </w:t>
      </w:r>
      <w:r w:rsidR="002C7057" w:rsidRPr="005C2BA8">
        <w:rPr>
          <w:rFonts w:ascii="Times New Roman" w:hAnsi="Times New Roman" w:cs="Times New Roman"/>
          <w:sz w:val="28"/>
          <w:szCs w:val="28"/>
          <w:lang w:val="en-US"/>
        </w:rPr>
        <w:t>Solidarity</w:t>
      </w:r>
      <w:r w:rsidR="002C7057" w:rsidRPr="005C2BA8">
        <w:rPr>
          <w:rFonts w:ascii="Times New Roman" w:hAnsi="Times New Roman" w:cs="Times New Roman"/>
          <w:sz w:val="28"/>
          <w:szCs w:val="28"/>
        </w:rPr>
        <w:t xml:space="preserve"> – </w:t>
      </w:r>
      <w:r w:rsidRPr="005C2BA8">
        <w:rPr>
          <w:rFonts w:ascii="Times New Roman" w:hAnsi="Times New Roman" w:cs="Times New Roman"/>
          <w:sz w:val="28"/>
          <w:szCs w:val="28"/>
          <w:lang w:val="en-US"/>
        </w:rPr>
        <w:t>People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before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profit</w:t>
      </w:r>
      <w:r w:rsidRPr="005C2BA8">
        <w:rPr>
          <w:rFonts w:ascii="Times New Roman" w:hAnsi="Times New Roman" w:cs="Times New Roman"/>
          <w:sz w:val="28"/>
          <w:szCs w:val="28"/>
        </w:rPr>
        <w:t>), поддерживают сохранение ставки в 12,5%.</w:t>
      </w:r>
      <w:r w:rsidR="002148C1" w:rsidRPr="005C2BA8">
        <w:rPr>
          <w:rFonts w:ascii="Times New Roman" w:hAnsi="Times New Roman" w:cs="Times New Roman"/>
          <w:sz w:val="28"/>
          <w:szCs w:val="28"/>
        </w:rPr>
        <w:t xml:space="preserve"> Для привлечения избирателей, обеспокоенных этой темой они предпочитают фокусироваться на необходимости заставить компании платить именно 12,5%, а не меньше, то есть призывают избавляться от </w:t>
      </w:r>
      <w:r w:rsidR="002148C1" w:rsidRPr="005C2BA8">
        <w:rPr>
          <w:rFonts w:ascii="Times New Roman" w:hAnsi="Times New Roman" w:cs="Times New Roman"/>
          <w:sz w:val="28"/>
          <w:szCs w:val="28"/>
          <w:lang w:val="en-US"/>
        </w:rPr>
        <w:t>BEPS</w:t>
      </w:r>
      <w:r w:rsidR="002148C1" w:rsidRPr="005C2BA8">
        <w:rPr>
          <w:rFonts w:ascii="Times New Roman" w:hAnsi="Times New Roman" w:cs="Times New Roman"/>
          <w:sz w:val="28"/>
          <w:szCs w:val="28"/>
        </w:rPr>
        <w:t>-схем. А некоторые, например Лейбористская партия, даже предлагают сделать этот налог ниже для производств в регионах страны с наиболее высоким уровнем безработицы.</w:t>
      </w:r>
      <w:r w:rsidR="002148C1" w:rsidRPr="005C2BA8">
        <w:rPr>
          <w:rStyle w:val="a5"/>
          <w:rFonts w:ascii="Times New Roman" w:hAnsi="Times New Roman" w:cs="Times New Roman"/>
          <w:sz w:val="28"/>
          <w:szCs w:val="28"/>
        </w:rPr>
        <w:footnoteReference w:id="87"/>
      </w:r>
      <w:r w:rsidR="002148C1" w:rsidRPr="005C2BA8">
        <w:rPr>
          <w:rFonts w:ascii="Times New Roman" w:hAnsi="Times New Roman" w:cs="Times New Roman"/>
          <w:sz w:val="28"/>
          <w:szCs w:val="28"/>
        </w:rPr>
        <w:t xml:space="preserve"> Как бы то ни было, ключевым остается мнение Шинн Фейн. Эта партия со времен Войны за независимость еще ни разу не была в составе правительства и, таким образом, еще не успела запятнать себя лицемерным поведением во время избирательной компании. </w:t>
      </w:r>
      <w:r w:rsidR="00957D6B" w:rsidRPr="005C2BA8">
        <w:rPr>
          <w:rFonts w:ascii="Times New Roman" w:hAnsi="Times New Roman" w:cs="Times New Roman"/>
          <w:sz w:val="28"/>
          <w:szCs w:val="28"/>
        </w:rPr>
        <w:t xml:space="preserve">Кампания 2020 года включала в себя осуждение действий правительства по апелляции дела Еврокомиссии против </w:t>
      </w:r>
      <w:r w:rsidR="00957D6B" w:rsidRPr="005C2BA8">
        <w:rPr>
          <w:rFonts w:ascii="Times New Roman" w:hAnsi="Times New Roman" w:cs="Times New Roman"/>
          <w:sz w:val="28"/>
          <w:szCs w:val="28"/>
          <w:lang w:val="en-US"/>
        </w:rPr>
        <w:t>Apple</w:t>
      </w:r>
      <w:r w:rsidR="00957D6B" w:rsidRPr="005C2BA8">
        <w:rPr>
          <w:rFonts w:ascii="Times New Roman" w:hAnsi="Times New Roman" w:cs="Times New Roman"/>
          <w:sz w:val="28"/>
          <w:szCs w:val="28"/>
        </w:rPr>
        <w:t>, но при этом лидеры партии четко заявляли – пересмотра текущей ставки не будет.</w:t>
      </w:r>
      <w:r w:rsidRPr="005C2BA8">
        <w:rPr>
          <w:rFonts w:ascii="Times New Roman" w:hAnsi="Times New Roman" w:cs="Times New Roman"/>
          <w:sz w:val="28"/>
          <w:szCs w:val="28"/>
        </w:rPr>
        <w:t xml:space="preserve"> Неолиберальный характер существования тако</w:t>
      </w:r>
      <w:r w:rsidR="00957D6B" w:rsidRPr="005C2BA8">
        <w:rPr>
          <w:rFonts w:ascii="Times New Roman" w:hAnsi="Times New Roman" w:cs="Times New Roman"/>
          <w:sz w:val="28"/>
          <w:szCs w:val="28"/>
        </w:rPr>
        <w:t>го</w:t>
      </w:r>
      <w:r w:rsidRPr="005C2BA8">
        <w:rPr>
          <w:rFonts w:ascii="Times New Roman" w:hAnsi="Times New Roman" w:cs="Times New Roman"/>
          <w:sz w:val="28"/>
          <w:szCs w:val="28"/>
        </w:rPr>
        <w:t xml:space="preserve"> </w:t>
      </w:r>
      <w:r w:rsidR="00957D6B" w:rsidRPr="005C2BA8">
        <w:rPr>
          <w:rFonts w:ascii="Times New Roman" w:hAnsi="Times New Roman" w:cs="Times New Roman"/>
          <w:sz w:val="28"/>
          <w:szCs w:val="28"/>
        </w:rPr>
        <w:t>режима, введенного в 2003 году Фиана Файл</w:t>
      </w:r>
      <w:r w:rsidRPr="005C2BA8">
        <w:rPr>
          <w:rFonts w:ascii="Times New Roman" w:hAnsi="Times New Roman" w:cs="Times New Roman"/>
          <w:sz w:val="28"/>
          <w:szCs w:val="28"/>
        </w:rPr>
        <w:t xml:space="preserve"> оказывается второстепенным фактом перед необходимостью защиты суверенной национальной налоговой системы</w:t>
      </w:r>
      <w:r w:rsidR="00957D6B" w:rsidRPr="005C2BA8">
        <w:rPr>
          <w:rFonts w:ascii="Times New Roman" w:hAnsi="Times New Roman" w:cs="Times New Roman"/>
          <w:sz w:val="28"/>
          <w:szCs w:val="28"/>
        </w:rPr>
        <w:t xml:space="preserve"> от посягательств из Брюсселя</w:t>
      </w:r>
      <w:r w:rsidRPr="005C2BA8">
        <w:rPr>
          <w:rFonts w:ascii="Times New Roman" w:hAnsi="Times New Roman" w:cs="Times New Roman"/>
          <w:sz w:val="28"/>
          <w:szCs w:val="28"/>
        </w:rPr>
        <w:t>.</w:t>
      </w:r>
      <w:r w:rsidR="007F67AF" w:rsidRPr="005C2BA8">
        <w:rPr>
          <w:rStyle w:val="a5"/>
          <w:rFonts w:ascii="Times New Roman" w:hAnsi="Times New Roman" w:cs="Times New Roman"/>
          <w:sz w:val="28"/>
          <w:szCs w:val="28"/>
        </w:rPr>
        <w:footnoteReference w:id="88"/>
      </w:r>
      <w:r w:rsidR="007F67AF" w:rsidRPr="005C2BA8">
        <w:rPr>
          <w:rFonts w:ascii="Times New Roman" w:hAnsi="Times New Roman" w:cs="Times New Roman"/>
          <w:sz w:val="28"/>
          <w:szCs w:val="28"/>
        </w:rPr>
        <w:t xml:space="preserve"> </w:t>
      </w:r>
    </w:p>
    <w:p w14:paraId="6D108DB7" w14:textId="64414FCF" w:rsidR="00627D6E" w:rsidRPr="005C2BA8" w:rsidRDefault="009A491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Вместе с этим, нельзя не отметить, что именно партия Шинн Фейн наиболее активна в продвижении этой повестки – особое внимание она уделяет апелляции по делу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заявляя о необходимости если не требовать с американской компании уплату штрафа, то хотя бы </w:t>
      </w:r>
      <w:r w:rsidR="00B0315E" w:rsidRPr="005C2BA8">
        <w:rPr>
          <w:rFonts w:ascii="Times New Roman" w:hAnsi="Times New Roman" w:cs="Times New Roman"/>
          <w:sz w:val="28"/>
          <w:szCs w:val="28"/>
        </w:rPr>
        <w:t>не занимать ее сторону в процессе против решения Еврокомиссии. Ее инициативы в 2016 году парламенте почти не получили никакой поддержки и провалились.</w:t>
      </w:r>
      <w:r w:rsidR="00B0315E" w:rsidRPr="005C2BA8">
        <w:rPr>
          <w:rStyle w:val="a5"/>
          <w:rFonts w:ascii="Times New Roman" w:hAnsi="Times New Roman" w:cs="Times New Roman"/>
          <w:sz w:val="28"/>
          <w:szCs w:val="28"/>
        </w:rPr>
        <w:footnoteReference w:id="89"/>
      </w:r>
      <w:r w:rsidR="00B0315E" w:rsidRPr="005C2BA8">
        <w:rPr>
          <w:rFonts w:ascii="Times New Roman" w:hAnsi="Times New Roman" w:cs="Times New Roman"/>
          <w:sz w:val="28"/>
          <w:szCs w:val="28"/>
        </w:rPr>
        <w:t xml:space="preserve"> Тем не менее партия сохранила свою политическую линию в этом вопросе, </w:t>
      </w:r>
      <w:r w:rsidR="00B0315E" w:rsidRPr="005C2BA8">
        <w:rPr>
          <w:rFonts w:ascii="Times New Roman" w:hAnsi="Times New Roman" w:cs="Times New Roman"/>
          <w:sz w:val="28"/>
          <w:szCs w:val="28"/>
        </w:rPr>
        <w:lastRenderedPageBreak/>
        <w:t xml:space="preserve">продолжая настаивать на большей пользе от получения $13 млрд для страны, </w:t>
      </w:r>
      <w:r w:rsidR="00A878D5" w:rsidRPr="005C2BA8">
        <w:rPr>
          <w:rFonts w:ascii="Times New Roman" w:hAnsi="Times New Roman" w:cs="Times New Roman"/>
          <w:sz w:val="28"/>
          <w:szCs w:val="28"/>
        </w:rPr>
        <w:t>даже при учете рисков бегства инвесторов. Популярность партии среди избирателей продолжает увеличиваться, поэтому нет причин считать, что она откажется от своей риторики в будущем.</w:t>
      </w:r>
    </w:p>
    <w:p w14:paraId="389F92B7" w14:textId="6F54933B" w:rsidR="00A878D5" w:rsidRDefault="00A878D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Тем не менее, кейс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не является однозначным в ирландском обществе. С одной стороны стоит возможность государству получить сумму, которую компания, ведущая деятельность в стране, ранее не уплатила</w:t>
      </w:r>
      <w:r w:rsidR="00114A6C" w:rsidRPr="005C2BA8">
        <w:rPr>
          <w:rFonts w:ascii="Times New Roman" w:hAnsi="Times New Roman" w:cs="Times New Roman"/>
          <w:sz w:val="28"/>
          <w:szCs w:val="28"/>
        </w:rPr>
        <w:t xml:space="preserve">, и которая почти равна годовому бюджету страны. Таких средств бы хватило на имплементацию реформ, особенно в социальной сфере. С другой стороны – современная ирландская экономика во многом построена удобных, во всех отношениях, условиях для деятельности иностранных (в особенности – американских) компаний. Факт привлечения таких гигантов как </w:t>
      </w:r>
      <w:r w:rsidR="00114A6C" w:rsidRPr="005C2BA8">
        <w:rPr>
          <w:rFonts w:ascii="Times New Roman" w:hAnsi="Times New Roman" w:cs="Times New Roman"/>
          <w:sz w:val="28"/>
          <w:szCs w:val="28"/>
          <w:lang w:val="en-US"/>
        </w:rPr>
        <w:t>Apple</w:t>
      </w:r>
      <w:r w:rsidR="00114A6C" w:rsidRPr="005C2BA8">
        <w:rPr>
          <w:rFonts w:ascii="Times New Roman" w:hAnsi="Times New Roman" w:cs="Times New Roman"/>
          <w:sz w:val="28"/>
          <w:szCs w:val="28"/>
        </w:rPr>
        <w:t xml:space="preserve"> и </w:t>
      </w:r>
      <w:r w:rsidR="00114A6C" w:rsidRPr="005C2BA8">
        <w:rPr>
          <w:rFonts w:ascii="Times New Roman" w:hAnsi="Times New Roman" w:cs="Times New Roman"/>
          <w:sz w:val="28"/>
          <w:szCs w:val="28"/>
          <w:lang w:val="en-US"/>
        </w:rPr>
        <w:t>Google</w:t>
      </w:r>
      <w:r w:rsidR="00114A6C" w:rsidRPr="005C2BA8">
        <w:rPr>
          <w:rFonts w:ascii="Times New Roman" w:hAnsi="Times New Roman" w:cs="Times New Roman"/>
          <w:sz w:val="28"/>
          <w:szCs w:val="28"/>
        </w:rPr>
        <w:t xml:space="preserve"> является не только предметом национальной гордости, но и основой для роста, а также причиной развития и собственного сектора </w:t>
      </w:r>
      <w:r w:rsidR="00114A6C" w:rsidRPr="005C2BA8">
        <w:rPr>
          <w:rFonts w:ascii="Times New Roman" w:hAnsi="Times New Roman" w:cs="Times New Roman"/>
          <w:sz w:val="28"/>
          <w:szCs w:val="28"/>
          <w:lang w:val="en-US"/>
        </w:rPr>
        <w:t>IT</w:t>
      </w:r>
      <w:r w:rsidR="00114A6C" w:rsidRPr="005C2BA8">
        <w:rPr>
          <w:rFonts w:ascii="Times New Roman" w:hAnsi="Times New Roman" w:cs="Times New Roman"/>
          <w:sz w:val="28"/>
          <w:szCs w:val="28"/>
        </w:rPr>
        <w:t xml:space="preserve">. </w:t>
      </w:r>
      <w:r w:rsidR="002029D3" w:rsidRPr="005C2BA8">
        <w:rPr>
          <w:rFonts w:ascii="Times New Roman" w:hAnsi="Times New Roman" w:cs="Times New Roman"/>
          <w:sz w:val="28"/>
          <w:szCs w:val="28"/>
        </w:rPr>
        <w:t>Есть причины полагать, что любое неосторожное решение может нарушить систему доверия американских корпораций ирландской политической системе и, если не вынудить компании начать покидать страну, то может предупредить появление новых и, таким образом, подорвать основы для роста, который потенциально может принести в казну и карманы граждан куда больше суммы</w:t>
      </w:r>
      <w:r w:rsidR="00117720">
        <w:rPr>
          <w:rFonts w:ascii="Times New Roman" w:hAnsi="Times New Roman" w:cs="Times New Roman"/>
          <w:sz w:val="28"/>
          <w:szCs w:val="28"/>
        </w:rPr>
        <w:t xml:space="preserve"> штрафа</w:t>
      </w:r>
      <w:r w:rsidR="002029D3" w:rsidRPr="005C2BA8">
        <w:rPr>
          <w:rFonts w:ascii="Times New Roman" w:hAnsi="Times New Roman" w:cs="Times New Roman"/>
          <w:sz w:val="28"/>
          <w:szCs w:val="28"/>
        </w:rPr>
        <w:t>.</w:t>
      </w:r>
      <w:r w:rsidRPr="005C2BA8">
        <w:rPr>
          <w:rFonts w:ascii="Times New Roman" w:hAnsi="Times New Roman" w:cs="Times New Roman"/>
          <w:sz w:val="28"/>
          <w:szCs w:val="28"/>
        </w:rPr>
        <w:t xml:space="preserve"> </w:t>
      </w:r>
    </w:p>
    <w:p w14:paraId="1AA141DC" w14:textId="254C41F1" w:rsidR="008C255C" w:rsidRPr="004E319F" w:rsidRDefault="00330B71" w:rsidP="005C2BA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Конфронтация между ирландскими политиками и их коллегами с континентальной Европы по поводу корпоративного налогообложения юридических лиц распространяется и на деятельность Европейского парламента, где страна </w:t>
      </w:r>
      <w:r w:rsidR="00EC34F7">
        <w:rPr>
          <w:rFonts w:ascii="Times New Roman" w:hAnsi="Times New Roman" w:cs="Times New Roman"/>
          <w:sz w:val="28"/>
          <w:szCs w:val="28"/>
        </w:rPr>
        <w:t xml:space="preserve">сейчас </w:t>
      </w:r>
      <w:r>
        <w:rPr>
          <w:rFonts w:ascii="Times New Roman" w:hAnsi="Times New Roman" w:cs="Times New Roman"/>
          <w:sz w:val="28"/>
          <w:szCs w:val="28"/>
        </w:rPr>
        <w:t>представлена</w:t>
      </w:r>
      <w:r w:rsidR="00EC34F7">
        <w:rPr>
          <w:rFonts w:ascii="Times New Roman" w:hAnsi="Times New Roman" w:cs="Times New Roman"/>
          <w:sz w:val="28"/>
          <w:szCs w:val="28"/>
        </w:rPr>
        <w:t xml:space="preserve"> небольшой группой из</w:t>
      </w:r>
      <w:r>
        <w:rPr>
          <w:rFonts w:ascii="Times New Roman" w:hAnsi="Times New Roman" w:cs="Times New Roman"/>
          <w:sz w:val="28"/>
          <w:szCs w:val="28"/>
        </w:rPr>
        <w:t xml:space="preserve"> 13 депутат</w:t>
      </w:r>
      <w:r w:rsidR="00EC34F7">
        <w:rPr>
          <w:rFonts w:ascii="Times New Roman" w:hAnsi="Times New Roman" w:cs="Times New Roman"/>
          <w:sz w:val="28"/>
          <w:szCs w:val="28"/>
        </w:rPr>
        <w:t xml:space="preserve">ов. Лишь </w:t>
      </w:r>
      <w:r w:rsidR="00E8674D">
        <w:rPr>
          <w:rFonts w:ascii="Times New Roman" w:hAnsi="Times New Roman" w:cs="Times New Roman"/>
          <w:sz w:val="28"/>
          <w:szCs w:val="28"/>
        </w:rPr>
        <w:t>двое</w:t>
      </w:r>
      <w:r w:rsidR="00EC34F7">
        <w:rPr>
          <w:rFonts w:ascii="Times New Roman" w:hAnsi="Times New Roman" w:cs="Times New Roman"/>
          <w:sz w:val="28"/>
          <w:szCs w:val="28"/>
        </w:rPr>
        <w:t xml:space="preserve"> из них ведут свою деятельность в комитетах, в которых рассматриваются вопросы связанные с наиболее справедливым распределением </w:t>
      </w:r>
      <w:r w:rsidR="00E8674D">
        <w:rPr>
          <w:rFonts w:ascii="Times New Roman" w:hAnsi="Times New Roman" w:cs="Times New Roman"/>
          <w:sz w:val="28"/>
          <w:szCs w:val="28"/>
        </w:rPr>
        <w:t>налогов (</w:t>
      </w:r>
      <w:r w:rsidR="00E8674D" w:rsidRPr="00E8674D">
        <w:rPr>
          <w:rFonts w:ascii="Times New Roman" w:hAnsi="Times New Roman" w:cs="Times New Roman"/>
          <w:sz w:val="28"/>
          <w:szCs w:val="28"/>
        </w:rPr>
        <w:t>Фрэнсис Фицджеральд</w:t>
      </w:r>
      <w:r w:rsidR="00E8674D">
        <w:rPr>
          <w:rFonts w:ascii="Times New Roman" w:hAnsi="Times New Roman" w:cs="Times New Roman"/>
          <w:sz w:val="28"/>
          <w:szCs w:val="28"/>
        </w:rPr>
        <w:t xml:space="preserve"> из партии Фине Гэл и </w:t>
      </w:r>
      <w:r w:rsidR="00E8674D" w:rsidRPr="00E8674D">
        <w:rPr>
          <w:rFonts w:ascii="Times New Roman" w:hAnsi="Times New Roman" w:cs="Times New Roman"/>
          <w:sz w:val="28"/>
          <w:szCs w:val="28"/>
        </w:rPr>
        <w:t xml:space="preserve">Билли </w:t>
      </w:r>
      <w:proofErr w:type="spellStart"/>
      <w:r w:rsidR="00E8674D" w:rsidRPr="00E8674D">
        <w:rPr>
          <w:rFonts w:ascii="Times New Roman" w:hAnsi="Times New Roman" w:cs="Times New Roman"/>
          <w:sz w:val="28"/>
          <w:szCs w:val="28"/>
        </w:rPr>
        <w:t>Келлехер</w:t>
      </w:r>
      <w:proofErr w:type="spellEnd"/>
      <w:r w:rsidR="00E8674D">
        <w:rPr>
          <w:rFonts w:ascii="Times New Roman" w:hAnsi="Times New Roman" w:cs="Times New Roman"/>
          <w:sz w:val="28"/>
          <w:szCs w:val="28"/>
        </w:rPr>
        <w:t xml:space="preserve"> из Фианна Файл). Они оба по мере своих возможностей стараются противостоять решениям Европарламента, которые бы противоречили </w:t>
      </w:r>
      <w:r w:rsidR="00E8674D">
        <w:rPr>
          <w:rFonts w:ascii="Times New Roman" w:hAnsi="Times New Roman" w:cs="Times New Roman"/>
          <w:sz w:val="28"/>
          <w:szCs w:val="28"/>
        </w:rPr>
        <w:lastRenderedPageBreak/>
        <w:t>политике проводимой Ирландией. Например, Фитцджеральд проголосовала против резолюции «</w:t>
      </w:r>
      <w:r w:rsidR="00E8674D" w:rsidRPr="00E8674D">
        <w:rPr>
          <w:rFonts w:ascii="Times New Roman" w:hAnsi="Times New Roman" w:cs="Times New Roman"/>
          <w:sz w:val="28"/>
          <w:szCs w:val="28"/>
        </w:rPr>
        <w:t xml:space="preserve">Справедливое налогообложение в условиях цифровой и </w:t>
      </w:r>
      <w:proofErr w:type="spellStart"/>
      <w:r w:rsidR="00E8674D" w:rsidRPr="00E8674D">
        <w:rPr>
          <w:rFonts w:ascii="Times New Roman" w:hAnsi="Times New Roman" w:cs="Times New Roman"/>
          <w:sz w:val="28"/>
          <w:szCs w:val="28"/>
        </w:rPr>
        <w:t>глобализированной</w:t>
      </w:r>
      <w:proofErr w:type="spellEnd"/>
      <w:r w:rsidR="00E8674D" w:rsidRPr="00E8674D">
        <w:rPr>
          <w:rFonts w:ascii="Times New Roman" w:hAnsi="Times New Roman" w:cs="Times New Roman"/>
          <w:sz w:val="28"/>
          <w:szCs w:val="28"/>
        </w:rPr>
        <w:t xml:space="preserve"> экономики</w:t>
      </w:r>
      <w:r w:rsidR="00E8674D">
        <w:rPr>
          <w:rFonts w:ascii="Times New Roman" w:hAnsi="Times New Roman" w:cs="Times New Roman"/>
          <w:sz w:val="28"/>
          <w:szCs w:val="28"/>
        </w:rPr>
        <w:t>», объяснив это угрозой «нанести урон налоговой базе многих стран-членов»</w:t>
      </w:r>
      <w:r w:rsidR="004E319F">
        <w:rPr>
          <w:rStyle w:val="a5"/>
          <w:rFonts w:ascii="Times New Roman" w:hAnsi="Times New Roman" w:cs="Times New Roman"/>
          <w:sz w:val="28"/>
          <w:szCs w:val="28"/>
        </w:rPr>
        <w:footnoteReference w:id="90"/>
      </w:r>
      <w:r w:rsidR="00E8674D">
        <w:rPr>
          <w:rFonts w:ascii="Times New Roman" w:hAnsi="Times New Roman" w:cs="Times New Roman"/>
          <w:sz w:val="28"/>
          <w:szCs w:val="28"/>
        </w:rPr>
        <w:t xml:space="preserve">, а </w:t>
      </w:r>
      <w:proofErr w:type="spellStart"/>
      <w:r w:rsidR="00E8674D" w:rsidRPr="00E8674D">
        <w:rPr>
          <w:rFonts w:ascii="Times New Roman" w:hAnsi="Times New Roman" w:cs="Times New Roman"/>
          <w:sz w:val="28"/>
          <w:szCs w:val="28"/>
        </w:rPr>
        <w:t>Келлехер</w:t>
      </w:r>
      <w:proofErr w:type="spellEnd"/>
      <w:r w:rsidR="004E319F" w:rsidRPr="004E319F">
        <w:rPr>
          <w:rFonts w:ascii="Times New Roman" w:hAnsi="Times New Roman" w:cs="Times New Roman"/>
          <w:sz w:val="28"/>
          <w:szCs w:val="28"/>
        </w:rPr>
        <w:t xml:space="preserve"> </w:t>
      </w:r>
      <w:r w:rsidR="004E319F">
        <w:rPr>
          <w:rFonts w:ascii="Times New Roman" w:hAnsi="Times New Roman" w:cs="Times New Roman"/>
          <w:sz w:val="28"/>
          <w:szCs w:val="28"/>
        </w:rPr>
        <w:t>регулярно голосует против или воздерживается от голосования по резолюциям и решениям</w:t>
      </w:r>
      <w:r w:rsidR="00A552E6">
        <w:rPr>
          <w:rFonts w:ascii="Times New Roman" w:hAnsi="Times New Roman" w:cs="Times New Roman"/>
          <w:sz w:val="28"/>
          <w:szCs w:val="28"/>
        </w:rPr>
        <w:t xml:space="preserve"> </w:t>
      </w:r>
      <w:r w:rsidR="00A552E6" w:rsidRPr="00A552E6">
        <w:rPr>
          <w:rFonts w:ascii="Times New Roman" w:hAnsi="Times New Roman" w:cs="Times New Roman"/>
          <w:sz w:val="28"/>
          <w:szCs w:val="28"/>
        </w:rPr>
        <w:t>Комитет</w:t>
      </w:r>
      <w:r w:rsidR="00A552E6">
        <w:rPr>
          <w:rFonts w:ascii="Times New Roman" w:hAnsi="Times New Roman" w:cs="Times New Roman"/>
          <w:sz w:val="28"/>
          <w:szCs w:val="28"/>
        </w:rPr>
        <w:t>а</w:t>
      </w:r>
      <w:r w:rsidR="00A552E6" w:rsidRPr="00A552E6">
        <w:rPr>
          <w:rFonts w:ascii="Times New Roman" w:hAnsi="Times New Roman" w:cs="Times New Roman"/>
          <w:sz w:val="28"/>
          <w:szCs w:val="28"/>
        </w:rPr>
        <w:t xml:space="preserve"> по </w:t>
      </w:r>
      <w:r w:rsidR="00A552E6">
        <w:rPr>
          <w:rFonts w:ascii="Times New Roman" w:hAnsi="Times New Roman" w:cs="Times New Roman"/>
          <w:sz w:val="28"/>
          <w:szCs w:val="28"/>
        </w:rPr>
        <w:t>Э</w:t>
      </w:r>
      <w:r w:rsidR="00A552E6" w:rsidRPr="00A552E6">
        <w:rPr>
          <w:rFonts w:ascii="Times New Roman" w:hAnsi="Times New Roman" w:cs="Times New Roman"/>
          <w:sz w:val="28"/>
          <w:szCs w:val="28"/>
        </w:rPr>
        <w:t xml:space="preserve">кономическим и </w:t>
      </w:r>
      <w:r w:rsidR="00A552E6">
        <w:rPr>
          <w:rFonts w:ascii="Times New Roman" w:hAnsi="Times New Roman" w:cs="Times New Roman"/>
          <w:sz w:val="28"/>
          <w:szCs w:val="28"/>
        </w:rPr>
        <w:t>В</w:t>
      </w:r>
      <w:r w:rsidR="00A552E6" w:rsidRPr="00A552E6">
        <w:rPr>
          <w:rFonts w:ascii="Times New Roman" w:hAnsi="Times New Roman" w:cs="Times New Roman"/>
          <w:sz w:val="28"/>
          <w:szCs w:val="28"/>
        </w:rPr>
        <w:t>алютным вопросам</w:t>
      </w:r>
      <w:r w:rsidR="00A552E6">
        <w:rPr>
          <w:rFonts w:ascii="Times New Roman" w:hAnsi="Times New Roman" w:cs="Times New Roman"/>
          <w:sz w:val="28"/>
          <w:szCs w:val="28"/>
        </w:rPr>
        <w:t xml:space="preserve">, которые бы в том или ином виде ссылаются на планы ЕС перевести корпоративное налогообложение под юрисдикцию Союза – он видит в таких предложениях угрозу суверенитету стран-членов. Тем не менее, он сделал </w:t>
      </w:r>
      <w:r w:rsidR="008F22F4">
        <w:rPr>
          <w:rFonts w:ascii="Times New Roman" w:hAnsi="Times New Roman" w:cs="Times New Roman"/>
          <w:sz w:val="28"/>
          <w:szCs w:val="28"/>
        </w:rPr>
        <w:t xml:space="preserve">исключение для Восстановительного плана в мае 2020 года, отдельно выделив несогласие своей партии с </w:t>
      </w:r>
      <w:r w:rsidR="00074234">
        <w:rPr>
          <w:rFonts w:ascii="Times New Roman" w:hAnsi="Times New Roman" w:cs="Times New Roman"/>
          <w:sz w:val="28"/>
          <w:szCs w:val="28"/>
        </w:rPr>
        <w:t>посягательствами ЕС на права государств самостоятельно вести налоговую политику.</w:t>
      </w:r>
      <w:r w:rsidR="00074234">
        <w:rPr>
          <w:rStyle w:val="a5"/>
          <w:rFonts w:ascii="Times New Roman" w:hAnsi="Times New Roman" w:cs="Times New Roman"/>
          <w:sz w:val="28"/>
          <w:szCs w:val="28"/>
        </w:rPr>
        <w:footnoteReference w:id="91"/>
      </w:r>
    </w:p>
    <w:p w14:paraId="52D29A29" w14:textId="33426B03" w:rsidR="007F67AF" w:rsidRPr="005C2BA8" w:rsidRDefault="002029D3"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Как бы то ни было, </w:t>
      </w:r>
      <w:r w:rsidR="00074234">
        <w:rPr>
          <w:rFonts w:ascii="Times New Roman" w:hAnsi="Times New Roman" w:cs="Times New Roman"/>
          <w:sz w:val="28"/>
          <w:szCs w:val="28"/>
        </w:rPr>
        <w:t xml:space="preserve">в ирландском обществе </w:t>
      </w:r>
      <w:r w:rsidRPr="005C2BA8">
        <w:rPr>
          <w:rFonts w:ascii="Times New Roman" w:hAnsi="Times New Roman" w:cs="Times New Roman"/>
          <w:sz w:val="28"/>
          <w:szCs w:val="28"/>
        </w:rPr>
        <w:t>разрыв мнений</w:t>
      </w:r>
      <w:r w:rsidR="00074234">
        <w:rPr>
          <w:rFonts w:ascii="Times New Roman" w:hAnsi="Times New Roman" w:cs="Times New Roman"/>
          <w:sz w:val="28"/>
          <w:szCs w:val="28"/>
        </w:rPr>
        <w:t xml:space="preserve"> по поводу национальной системой налогообложения</w:t>
      </w:r>
      <w:r w:rsidRPr="005C2BA8">
        <w:rPr>
          <w:rFonts w:ascii="Times New Roman" w:hAnsi="Times New Roman" w:cs="Times New Roman"/>
          <w:sz w:val="28"/>
          <w:szCs w:val="28"/>
        </w:rPr>
        <w:t xml:space="preserve"> виден по таким показателям, как опросы общественного мнения. Опрос газеты </w:t>
      </w:r>
      <w:r w:rsidRPr="005C2BA8">
        <w:rPr>
          <w:rFonts w:ascii="Times New Roman" w:hAnsi="Times New Roman" w:cs="Times New Roman"/>
          <w:sz w:val="28"/>
          <w:szCs w:val="28"/>
          <w:lang w:val="en-US"/>
        </w:rPr>
        <w:t>Irish</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Times</w:t>
      </w:r>
      <w:r w:rsidRPr="005C2BA8">
        <w:rPr>
          <w:rFonts w:ascii="Times New Roman" w:hAnsi="Times New Roman" w:cs="Times New Roman"/>
          <w:sz w:val="28"/>
          <w:szCs w:val="28"/>
        </w:rPr>
        <w:t xml:space="preserve">, например, показывает, что решение правительства о поддержке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в 2016 году поддержали 47% опрошенных. Как правило, это были сторонники правящей партии Фине Гэл, жители основных городов – Дублина и Корка, а также граждане с уровнем достатка выше среднего. 39% опрошенных подвергли </w:t>
      </w:r>
      <w:r w:rsidR="00637B55" w:rsidRPr="005C2BA8">
        <w:rPr>
          <w:rFonts w:ascii="Times New Roman" w:hAnsi="Times New Roman" w:cs="Times New Roman"/>
          <w:sz w:val="28"/>
          <w:szCs w:val="28"/>
        </w:rPr>
        <w:t>правительство</w:t>
      </w:r>
      <w:r w:rsidRPr="005C2BA8">
        <w:rPr>
          <w:rFonts w:ascii="Times New Roman" w:hAnsi="Times New Roman" w:cs="Times New Roman"/>
          <w:sz w:val="28"/>
          <w:szCs w:val="28"/>
        </w:rPr>
        <w:t xml:space="preserve"> критике</w:t>
      </w:r>
      <w:r w:rsidR="00637B55" w:rsidRPr="005C2BA8">
        <w:rPr>
          <w:rFonts w:ascii="Times New Roman" w:hAnsi="Times New Roman" w:cs="Times New Roman"/>
          <w:sz w:val="28"/>
          <w:szCs w:val="28"/>
        </w:rPr>
        <w:t>. Среди них превалировали граждане с невысоким уровнем дохода, сторонники независимых кандидатов, жители наименее развитых западных и северо-западных районов страны. И лишь 13% респондентов не имели мнения по данному вопросу.</w:t>
      </w:r>
      <w:r w:rsidR="00637B55" w:rsidRPr="005C2BA8">
        <w:rPr>
          <w:rStyle w:val="a5"/>
          <w:rFonts w:ascii="Times New Roman" w:hAnsi="Times New Roman" w:cs="Times New Roman"/>
          <w:sz w:val="28"/>
          <w:szCs w:val="28"/>
        </w:rPr>
        <w:footnoteReference w:id="92"/>
      </w:r>
      <w:r w:rsidR="00637B55" w:rsidRPr="005C2BA8">
        <w:rPr>
          <w:rFonts w:ascii="Times New Roman" w:hAnsi="Times New Roman" w:cs="Times New Roman"/>
          <w:sz w:val="28"/>
          <w:szCs w:val="28"/>
        </w:rPr>
        <w:t xml:space="preserve"> Примечательным является тот факт, что электорат Шинн Фейн растет по причине растущего </w:t>
      </w:r>
      <w:r w:rsidR="00637B55" w:rsidRPr="005C2BA8">
        <w:rPr>
          <w:rFonts w:ascii="Times New Roman" w:hAnsi="Times New Roman" w:cs="Times New Roman"/>
          <w:sz w:val="28"/>
          <w:szCs w:val="28"/>
        </w:rPr>
        <w:lastRenderedPageBreak/>
        <w:t xml:space="preserve">уровня неравенства в ирландском обществе и есть вероятность, что если бы этот вопрос подняли бы сейчас, результаты могли бы быть совсем иные. </w:t>
      </w:r>
      <w:r w:rsidR="00816A7E" w:rsidRPr="005C2BA8">
        <w:rPr>
          <w:rFonts w:ascii="Times New Roman" w:hAnsi="Times New Roman" w:cs="Times New Roman"/>
          <w:sz w:val="28"/>
          <w:szCs w:val="28"/>
        </w:rPr>
        <w:t>Это может произойти во многом из-за того, какой электорат привлекает эта партия. Ее поддержка во многом основывается на недовольстве граждан из наиболее экономически отстающих регионов, которые не замечают выгоды либеральной политики других партий, а также на перспективных протестных настроениях молодежи, недовольной увеличивающимся разрывом между богатыми и бедными</w:t>
      </w:r>
      <w:r w:rsidR="00732766" w:rsidRPr="005C2BA8">
        <w:rPr>
          <w:rFonts w:ascii="Times New Roman" w:hAnsi="Times New Roman" w:cs="Times New Roman"/>
          <w:sz w:val="28"/>
          <w:szCs w:val="28"/>
        </w:rPr>
        <w:t xml:space="preserve">, дороговизной покупки жилья и другими социально значимыми проблемами. Прогресс в их разрешении почти минимален, так что можно предположить, что риторика Шинн Фейн как по этим вопросам, так и по вопросам взаимоотношений с американскими корпорациями будет приобретать все большую значимость. </w:t>
      </w:r>
    </w:p>
    <w:p w14:paraId="20FFB8A1" w14:textId="7F2ECD6F" w:rsidR="00AC6380" w:rsidRPr="005C2BA8" w:rsidRDefault="00684CA7"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Ирландский исследователь Лиам Книфси изучил вопрос поддержки налоговой политики страны и конкретно решения помочь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в апелляции. Он сравнивал такие показатели как возраст опрашиваемых, поддержка ими политических партий, уровень образования и их интерес к материалам основных ирландских газет. </w:t>
      </w:r>
      <w:r w:rsidR="00C91957" w:rsidRPr="005C2BA8">
        <w:rPr>
          <w:rFonts w:ascii="Times New Roman" w:hAnsi="Times New Roman" w:cs="Times New Roman"/>
          <w:sz w:val="28"/>
          <w:szCs w:val="28"/>
        </w:rPr>
        <w:t xml:space="preserve">В работе отмечается сама разница в контексте, с которого ирландская пресса рассматривает эту проблему. Так, например, </w:t>
      </w:r>
      <w:r w:rsidR="00C91957" w:rsidRPr="005C2BA8">
        <w:rPr>
          <w:rFonts w:ascii="Times New Roman" w:hAnsi="Times New Roman" w:cs="Times New Roman"/>
          <w:sz w:val="28"/>
          <w:szCs w:val="28"/>
          <w:lang w:val="en-US"/>
        </w:rPr>
        <w:t>Irish</w:t>
      </w:r>
      <w:r w:rsidR="00C91957" w:rsidRPr="005C2BA8">
        <w:rPr>
          <w:rFonts w:ascii="Times New Roman" w:hAnsi="Times New Roman" w:cs="Times New Roman"/>
          <w:sz w:val="28"/>
          <w:szCs w:val="28"/>
        </w:rPr>
        <w:t xml:space="preserve"> </w:t>
      </w:r>
      <w:r w:rsidR="00C91957" w:rsidRPr="005C2BA8">
        <w:rPr>
          <w:rFonts w:ascii="Times New Roman" w:hAnsi="Times New Roman" w:cs="Times New Roman"/>
          <w:sz w:val="28"/>
          <w:szCs w:val="28"/>
          <w:lang w:val="en-US"/>
        </w:rPr>
        <w:t>Independent</w:t>
      </w:r>
      <w:r w:rsidR="00C91957" w:rsidRPr="005C2BA8">
        <w:rPr>
          <w:rFonts w:ascii="Times New Roman" w:hAnsi="Times New Roman" w:cs="Times New Roman"/>
          <w:sz w:val="28"/>
          <w:szCs w:val="28"/>
        </w:rPr>
        <w:t xml:space="preserve"> имеет весьма радикальную позицию и поддерживает правительство в защите суверенного права на собственную систему налогообложения, на которую покушаются «брюссельские задиры», а </w:t>
      </w:r>
      <w:r w:rsidR="00C91957" w:rsidRPr="005C2BA8">
        <w:rPr>
          <w:rFonts w:ascii="Times New Roman" w:hAnsi="Times New Roman" w:cs="Times New Roman"/>
          <w:sz w:val="28"/>
          <w:szCs w:val="28"/>
          <w:lang w:val="en-US"/>
        </w:rPr>
        <w:t>Irish</w:t>
      </w:r>
      <w:r w:rsidR="00C91957" w:rsidRPr="005C2BA8">
        <w:rPr>
          <w:rFonts w:ascii="Times New Roman" w:hAnsi="Times New Roman" w:cs="Times New Roman"/>
          <w:sz w:val="28"/>
          <w:szCs w:val="28"/>
        </w:rPr>
        <w:t xml:space="preserve"> </w:t>
      </w:r>
      <w:r w:rsidR="00C91957" w:rsidRPr="005C2BA8">
        <w:rPr>
          <w:rFonts w:ascii="Times New Roman" w:hAnsi="Times New Roman" w:cs="Times New Roman"/>
          <w:sz w:val="28"/>
          <w:szCs w:val="28"/>
          <w:lang w:val="en-US"/>
        </w:rPr>
        <w:t>Times</w:t>
      </w:r>
      <w:r w:rsidR="00C91957" w:rsidRPr="005C2BA8">
        <w:rPr>
          <w:rFonts w:ascii="Times New Roman" w:hAnsi="Times New Roman" w:cs="Times New Roman"/>
          <w:sz w:val="28"/>
          <w:szCs w:val="28"/>
        </w:rPr>
        <w:t>, другая популярная ирландская газета, предлагает более взвешенную оценку, тем не менее приходя к выводу, что у правительства не было выбора и оно не могло не защитить инвесторов. Что касается самих опросов, то автор отмечает</w:t>
      </w:r>
      <w:r w:rsidR="00690D6B" w:rsidRPr="005C2BA8">
        <w:rPr>
          <w:rFonts w:ascii="Times New Roman" w:hAnsi="Times New Roman" w:cs="Times New Roman"/>
          <w:sz w:val="28"/>
          <w:szCs w:val="28"/>
        </w:rPr>
        <w:t>:</w:t>
      </w:r>
      <w:r w:rsidR="00C91957" w:rsidRPr="005C2BA8">
        <w:rPr>
          <w:rFonts w:ascii="Times New Roman" w:hAnsi="Times New Roman" w:cs="Times New Roman"/>
          <w:sz w:val="28"/>
          <w:szCs w:val="28"/>
        </w:rPr>
        <w:t xml:space="preserve"> ирландцы считают, что</w:t>
      </w:r>
      <w:r w:rsidR="00364ECA" w:rsidRPr="005C2BA8">
        <w:rPr>
          <w:rFonts w:ascii="Times New Roman" w:hAnsi="Times New Roman" w:cs="Times New Roman"/>
          <w:sz w:val="28"/>
          <w:szCs w:val="28"/>
        </w:rPr>
        <w:t xml:space="preserve"> решение правительства было скорее правильным, а низкий корпоративный налог полезен для страны. При этом они понимают, что выгода от него получена скорее за счет других стран Европы, которые лишаются части своей налоговой базы. </w:t>
      </w:r>
      <w:r w:rsidR="00BE1A48" w:rsidRPr="005C2BA8">
        <w:rPr>
          <w:rFonts w:ascii="Times New Roman" w:hAnsi="Times New Roman" w:cs="Times New Roman"/>
          <w:sz w:val="28"/>
          <w:szCs w:val="28"/>
        </w:rPr>
        <w:t xml:space="preserve">Действия правительства склонны поддерживать горожане, как правило имеющие высшее образование, </w:t>
      </w:r>
      <w:r w:rsidR="00BE1A48" w:rsidRPr="005C2BA8">
        <w:rPr>
          <w:rFonts w:ascii="Times New Roman" w:hAnsi="Times New Roman" w:cs="Times New Roman"/>
          <w:sz w:val="28"/>
          <w:szCs w:val="28"/>
        </w:rPr>
        <w:lastRenderedPageBreak/>
        <w:t>из более старших поколений, а также фермеры. Осуждают как решение правительства, так и в целом такую политику люди с более низким уровнем образования, с низким достатком, а также из более экономически отстающих регионов</w:t>
      </w:r>
      <w:r w:rsidR="00AC6380" w:rsidRPr="005C2BA8">
        <w:rPr>
          <w:rFonts w:ascii="Times New Roman" w:hAnsi="Times New Roman" w:cs="Times New Roman"/>
          <w:sz w:val="28"/>
          <w:szCs w:val="28"/>
        </w:rPr>
        <w:t>.</w:t>
      </w:r>
      <w:r w:rsidR="00AC6380" w:rsidRPr="005C2BA8">
        <w:rPr>
          <w:rStyle w:val="a5"/>
          <w:rFonts w:ascii="Times New Roman" w:hAnsi="Times New Roman" w:cs="Times New Roman"/>
          <w:sz w:val="28"/>
          <w:szCs w:val="28"/>
        </w:rPr>
        <w:footnoteReference w:id="93"/>
      </w:r>
    </w:p>
    <w:p w14:paraId="43554B2D" w14:textId="7C39965E" w:rsidR="00684CA7" w:rsidRPr="005C2BA8" w:rsidRDefault="00AC6380"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Вместе с тем, важно подметить, что в данный момент какой-либо кризисной ситуации по поводу корпоративного налога в ирландском обществе не наблюдается. </w:t>
      </w:r>
      <w:r w:rsidR="00846DCE" w:rsidRPr="005C2BA8">
        <w:rPr>
          <w:rFonts w:ascii="Times New Roman" w:hAnsi="Times New Roman" w:cs="Times New Roman"/>
          <w:sz w:val="28"/>
          <w:szCs w:val="28"/>
        </w:rPr>
        <w:t xml:space="preserve">Эффект бурного экономического роста, хотя и наиболее заметного в узких сферах </w:t>
      </w:r>
      <w:r w:rsidR="00846DCE" w:rsidRPr="005C2BA8">
        <w:rPr>
          <w:rFonts w:ascii="Times New Roman" w:hAnsi="Times New Roman" w:cs="Times New Roman"/>
          <w:sz w:val="28"/>
          <w:szCs w:val="28"/>
          <w:lang w:val="en-US"/>
        </w:rPr>
        <w:t>IT</w:t>
      </w:r>
      <w:r w:rsidR="00846DCE" w:rsidRPr="005C2BA8">
        <w:rPr>
          <w:rFonts w:ascii="Times New Roman" w:hAnsi="Times New Roman" w:cs="Times New Roman"/>
          <w:sz w:val="28"/>
          <w:szCs w:val="28"/>
        </w:rPr>
        <w:t xml:space="preserve"> и фармацевтики, оказывает свое воздействие если не на все общество в целом, то на его значительную часть</w:t>
      </w:r>
      <w:r w:rsidR="00D05C3A" w:rsidRPr="005C2BA8">
        <w:rPr>
          <w:rFonts w:ascii="Times New Roman" w:hAnsi="Times New Roman" w:cs="Times New Roman"/>
          <w:sz w:val="28"/>
          <w:szCs w:val="28"/>
        </w:rPr>
        <w:t xml:space="preserve">. И, что самое главное – на необходимость сохранить текущую низкую ставку сходятся люди с самыми разными политическими взглядами. Сторонники крупных «традиционных» партий ведут традиционную политику по привлечению иностранных инвестиций с помощью неолиберальных мер, а левые националисты (другая крупнейшая группа) видят в этом национальное изобретение, позволяющие получить новые рабочие места, которое нужно всеми силами защищать извне. Обвинения как правило идут из второго лагеря, но направлены они скорее на существующие </w:t>
      </w:r>
      <w:r w:rsidR="00D05C3A" w:rsidRPr="005C2BA8">
        <w:rPr>
          <w:rFonts w:ascii="Times New Roman" w:hAnsi="Times New Roman" w:cs="Times New Roman"/>
          <w:sz w:val="28"/>
          <w:szCs w:val="28"/>
          <w:lang w:val="en-US"/>
        </w:rPr>
        <w:t>BEPS</w:t>
      </w:r>
      <w:r w:rsidR="00D05C3A" w:rsidRPr="005C2BA8">
        <w:rPr>
          <w:rFonts w:ascii="Times New Roman" w:hAnsi="Times New Roman" w:cs="Times New Roman"/>
          <w:sz w:val="28"/>
          <w:szCs w:val="28"/>
        </w:rPr>
        <w:t xml:space="preserve">-схемы, которые позволяют компаниям почти не платить налоги, но бе стороны понимают, что слишком сильная критика и, тем более, </w:t>
      </w:r>
      <w:r w:rsidR="00434576" w:rsidRPr="005C2BA8">
        <w:rPr>
          <w:rFonts w:ascii="Times New Roman" w:hAnsi="Times New Roman" w:cs="Times New Roman"/>
          <w:sz w:val="28"/>
          <w:szCs w:val="28"/>
        </w:rPr>
        <w:t>ужесточение законодательства могут повлечь за собой замедление темпов роста экономики из-за более осторожного поведения корпораций.</w:t>
      </w:r>
    </w:p>
    <w:p w14:paraId="1C814D28" w14:textId="09AF2B1E" w:rsidR="00110EBC" w:rsidRPr="005C2BA8" w:rsidRDefault="00110EBC" w:rsidP="005C2BA8">
      <w:pPr>
        <w:spacing w:line="360" w:lineRule="auto"/>
        <w:ind w:firstLine="708"/>
        <w:jc w:val="both"/>
        <w:rPr>
          <w:rFonts w:ascii="Times New Roman" w:hAnsi="Times New Roman" w:cs="Times New Roman"/>
          <w:sz w:val="28"/>
          <w:szCs w:val="28"/>
        </w:rPr>
      </w:pPr>
    </w:p>
    <w:p w14:paraId="2015DDE4" w14:textId="192F1F36" w:rsidR="009E0B3E" w:rsidRPr="005C2BA8" w:rsidRDefault="009E0B3E"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Таким образом, современная корпоративная налоговая система в Ирландии является одним из столпов экономического роста. История современной Ирландии пока еще очень коротка, а история ее </w:t>
      </w:r>
      <w:r w:rsidR="00FC02E2" w:rsidRPr="005C2BA8">
        <w:rPr>
          <w:rFonts w:ascii="Times New Roman" w:hAnsi="Times New Roman" w:cs="Times New Roman"/>
          <w:sz w:val="28"/>
          <w:szCs w:val="28"/>
        </w:rPr>
        <w:t>экономического</w:t>
      </w:r>
      <w:r w:rsidRPr="005C2BA8">
        <w:rPr>
          <w:rFonts w:ascii="Times New Roman" w:hAnsi="Times New Roman" w:cs="Times New Roman"/>
          <w:sz w:val="28"/>
          <w:szCs w:val="28"/>
        </w:rPr>
        <w:t xml:space="preserve"> </w:t>
      </w:r>
      <w:r w:rsidR="00FC02E2" w:rsidRPr="005C2BA8">
        <w:rPr>
          <w:rFonts w:ascii="Times New Roman" w:hAnsi="Times New Roman" w:cs="Times New Roman"/>
          <w:sz w:val="28"/>
          <w:szCs w:val="28"/>
        </w:rPr>
        <w:t>успеха</w:t>
      </w:r>
      <w:r w:rsidRPr="005C2BA8">
        <w:rPr>
          <w:rFonts w:ascii="Times New Roman" w:hAnsi="Times New Roman" w:cs="Times New Roman"/>
          <w:sz w:val="28"/>
          <w:szCs w:val="28"/>
        </w:rPr>
        <w:t xml:space="preserve"> еще короче. Продолжительное следование политике протекционизма, которое продолжалось на протяжении первых тридцати лет существования </w:t>
      </w:r>
      <w:r w:rsidR="00FC02E2" w:rsidRPr="005C2BA8">
        <w:rPr>
          <w:rFonts w:ascii="Times New Roman" w:hAnsi="Times New Roman" w:cs="Times New Roman"/>
          <w:sz w:val="28"/>
          <w:szCs w:val="28"/>
        </w:rPr>
        <w:lastRenderedPageBreak/>
        <w:t>независимой</w:t>
      </w:r>
      <w:r w:rsidRPr="005C2BA8">
        <w:rPr>
          <w:rFonts w:ascii="Times New Roman" w:hAnsi="Times New Roman" w:cs="Times New Roman"/>
          <w:sz w:val="28"/>
          <w:szCs w:val="28"/>
        </w:rPr>
        <w:t xml:space="preserve"> страны были тяжелым </w:t>
      </w:r>
      <w:r w:rsidR="00FC02E2" w:rsidRPr="005C2BA8">
        <w:rPr>
          <w:rFonts w:ascii="Times New Roman" w:hAnsi="Times New Roman" w:cs="Times New Roman"/>
          <w:sz w:val="28"/>
          <w:szCs w:val="28"/>
        </w:rPr>
        <w:t>временем</w:t>
      </w:r>
      <w:r w:rsidRPr="005C2BA8">
        <w:rPr>
          <w:rFonts w:ascii="Times New Roman" w:hAnsi="Times New Roman" w:cs="Times New Roman"/>
          <w:sz w:val="28"/>
          <w:szCs w:val="28"/>
        </w:rPr>
        <w:t xml:space="preserve"> и ныне считается потерянными десятилетиями. Негативный опыт того времени оставил сильный отпечаток на экономическом </w:t>
      </w:r>
      <w:r w:rsidR="00FC02E2" w:rsidRPr="005C2BA8">
        <w:rPr>
          <w:rFonts w:ascii="Times New Roman" w:hAnsi="Times New Roman" w:cs="Times New Roman"/>
          <w:sz w:val="28"/>
          <w:szCs w:val="28"/>
        </w:rPr>
        <w:t>мировоззрении</w:t>
      </w:r>
      <w:r w:rsidRPr="005C2BA8">
        <w:rPr>
          <w:rFonts w:ascii="Times New Roman" w:hAnsi="Times New Roman" w:cs="Times New Roman"/>
          <w:sz w:val="28"/>
          <w:szCs w:val="28"/>
        </w:rPr>
        <w:t xml:space="preserve"> современных ирландских ученых и политиков, что стало хорошей почвой для </w:t>
      </w:r>
      <w:r w:rsidR="006516B6">
        <w:rPr>
          <w:rFonts w:ascii="Times New Roman" w:hAnsi="Times New Roman" w:cs="Times New Roman"/>
          <w:sz w:val="28"/>
          <w:szCs w:val="28"/>
        </w:rPr>
        <w:t xml:space="preserve">неолиберальных </w:t>
      </w:r>
      <w:r w:rsidRPr="005C2BA8">
        <w:rPr>
          <w:rFonts w:ascii="Times New Roman" w:hAnsi="Times New Roman" w:cs="Times New Roman"/>
          <w:sz w:val="28"/>
          <w:szCs w:val="28"/>
        </w:rPr>
        <w:t xml:space="preserve">идей </w:t>
      </w:r>
      <w:r w:rsidR="006516B6">
        <w:rPr>
          <w:rFonts w:ascii="Times New Roman" w:hAnsi="Times New Roman" w:cs="Times New Roman"/>
          <w:sz w:val="28"/>
          <w:szCs w:val="28"/>
        </w:rPr>
        <w:t xml:space="preserve">в </w:t>
      </w:r>
      <w:r w:rsidRPr="005C2BA8">
        <w:rPr>
          <w:rFonts w:ascii="Times New Roman" w:hAnsi="Times New Roman" w:cs="Times New Roman"/>
          <w:sz w:val="28"/>
          <w:szCs w:val="28"/>
        </w:rPr>
        <w:t>экономик</w:t>
      </w:r>
      <w:r w:rsidR="006516B6">
        <w:rPr>
          <w:rFonts w:ascii="Times New Roman" w:hAnsi="Times New Roman" w:cs="Times New Roman"/>
          <w:sz w:val="28"/>
          <w:szCs w:val="28"/>
        </w:rPr>
        <w:t>е</w:t>
      </w:r>
      <w:r w:rsidRPr="005C2BA8">
        <w:rPr>
          <w:rFonts w:ascii="Times New Roman" w:hAnsi="Times New Roman" w:cs="Times New Roman"/>
          <w:sz w:val="28"/>
          <w:szCs w:val="28"/>
        </w:rPr>
        <w:t xml:space="preserve">, которые ныне </w:t>
      </w:r>
      <w:r w:rsidR="00FC02E2" w:rsidRPr="005C2BA8">
        <w:rPr>
          <w:rFonts w:ascii="Times New Roman" w:hAnsi="Times New Roman" w:cs="Times New Roman"/>
          <w:sz w:val="28"/>
          <w:szCs w:val="28"/>
        </w:rPr>
        <w:t>распространены</w:t>
      </w:r>
      <w:r w:rsidRPr="005C2BA8">
        <w:rPr>
          <w:rFonts w:ascii="Times New Roman" w:hAnsi="Times New Roman" w:cs="Times New Roman"/>
          <w:sz w:val="28"/>
          <w:szCs w:val="28"/>
        </w:rPr>
        <w:t xml:space="preserve"> по всему представленному политическому спектру. Низкое корпоративное </w:t>
      </w:r>
      <w:r w:rsidR="00FC02E2" w:rsidRPr="005C2BA8">
        <w:rPr>
          <w:rFonts w:ascii="Times New Roman" w:hAnsi="Times New Roman" w:cs="Times New Roman"/>
          <w:sz w:val="28"/>
          <w:szCs w:val="28"/>
        </w:rPr>
        <w:t>налогообложение</w:t>
      </w:r>
      <w:r w:rsidRPr="005C2BA8">
        <w:rPr>
          <w:rFonts w:ascii="Times New Roman" w:hAnsi="Times New Roman" w:cs="Times New Roman"/>
          <w:sz w:val="28"/>
          <w:szCs w:val="28"/>
        </w:rPr>
        <w:t xml:space="preserve"> было лишь одним из инструментов, подхваченных ирландскими элитами в начале экономической трансформации. </w:t>
      </w:r>
      <w:r w:rsidR="00FC02E2" w:rsidRPr="005C2BA8">
        <w:rPr>
          <w:rFonts w:ascii="Times New Roman" w:hAnsi="Times New Roman" w:cs="Times New Roman"/>
          <w:sz w:val="28"/>
          <w:szCs w:val="28"/>
        </w:rPr>
        <w:t>Эксперименты</w:t>
      </w:r>
      <w:r w:rsidRPr="005C2BA8">
        <w:rPr>
          <w:rFonts w:ascii="Times New Roman" w:hAnsi="Times New Roman" w:cs="Times New Roman"/>
          <w:sz w:val="28"/>
          <w:szCs w:val="28"/>
        </w:rPr>
        <w:t xml:space="preserve"> с такими мерами проводились с 1960-ых и продолжались вплоть до 2003 года, когда сложилась современная система, удовлетворяющая как ЕС, так и все политическ</w:t>
      </w:r>
      <w:r w:rsidR="00FC02E2" w:rsidRPr="005C2BA8">
        <w:rPr>
          <w:rFonts w:ascii="Times New Roman" w:hAnsi="Times New Roman" w:cs="Times New Roman"/>
          <w:sz w:val="28"/>
          <w:szCs w:val="28"/>
        </w:rPr>
        <w:t xml:space="preserve">ие силы внутри страны. </w:t>
      </w:r>
    </w:p>
    <w:p w14:paraId="2B0C67AE" w14:textId="47581E78" w:rsidR="00FC02E2" w:rsidRPr="005C2BA8" w:rsidRDefault="00FC02E2"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Трансформация во время угасания первой фазы периода «Ирландского тигра» оказалась крайне успешной и живучей мерой. Реформа не только закрепила ставку корпоративного налога для всех видов деятельности, но и значительно упростила и унифицировала всю сложившуюся систему</w:t>
      </w:r>
      <w:r w:rsidR="009201FC" w:rsidRPr="005C2BA8">
        <w:rPr>
          <w:rFonts w:ascii="Times New Roman" w:hAnsi="Times New Roman" w:cs="Times New Roman"/>
          <w:sz w:val="28"/>
          <w:szCs w:val="28"/>
        </w:rPr>
        <w:t>, заложив основы для восстановления и дальнейшего роста. Сам фактор увязывания корпоративного налога и периода «Кельтского  тигра» воедино стал одной из основных причин, по которой эта неолиберальная мера смогла закрепиться, став необходимой составной частью экономики страны. И даже несмотря на то, что после крайне тяжелого для страны кризиса неолиберальная повестка уже не является популярной, а ее основной проводник, партия прогрессивных демократов, распущена, факт ее существования был принят обществом. Самым ярким тому показателем стал кризис 2008 года, когда страна находилась на гране дефолта. В тот период были существенно сокращены бюджетные траты и подняты многие налоги, но корпоративный налог остался тем же, даже не смотря на смену правительства.</w:t>
      </w:r>
    </w:p>
    <w:p w14:paraId="1A95BC09" w14:textId="7C6A6D75" w:rsidR="00551CE5" w:rsidRPr="005C2BA8" w:rsidRDefault="009201F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Сейчас настроения в обществе по поводу сложившейся системы остаются достаточно стабильными. </w:t>
      </w:r>
      <w:r w:rsidR="003E5197" w:rsidRPr="005C2BA8">
        <w:rPr>
          <w:rFonts w:ascii="Times New Roman" w:hAnsi="Times New Roman" w:cs="Times New Roman"/>
          <w:sz w:val="28"/>
          <w:szCs w:val="28"/>
        </w:rPr>
        <w:t xml:space="preserve">Граждане осознают, что такая политика ущербна по отношению к соседним странам, но они готовы принять этот факт, так как выгода от экономического роста внутри страны заметна. Это </w:t>
      </w:r>
      <w:r w:rsidR="003E5197" w:rsidRPr="005C2BA8">
        <w:rPr>
          <w:rFonts w:ascii="Times New Roman" w:hAnsi="Times New Roman" w:cs="Times New Roman"/>
          <w:sz w:val="28"/>
          <w:szCs w:val="28"/>
        </w:rPr>
        <w:lastRenderedPageBreak/>
        <w:t>выражается на уровне внутренней политики – все политические партии в парламенте поддерживают сохранение ставки корпоративного налога на уровне 12,5%</w:t>
      </w:r>
      <w:r w:rsidR="00925CC5" w:rsidRPr="005C2BA8">
        <w:rPr>
          <w:rFonts w:ascii="Times New Roman" w:hAnsi="Times New Roman" w:cs="Times New Roman"/>
          <w:sz w:val="28"/>
          <w:szCs w:val="28"/>
        </w:rPr>
        <w:t xml:space="preserve">. Различия присутствуют в другой области: в то время как такие партии как Фиана Файл и Фине Гэл предпочитают закрывать глаза на существующие </w:t>
      </w:r>
      <w:r w:rsidR="00925CC5" w:rsidRPr="005C2BA8">
        <w:rPr>
          <w:rFonts w:ascii="Times New Roman" w:hAnsi="Times New Roman" w:cs="Times New Roman"/>
          <w:sz w:val="28"/>
          <w:szCs w:val="28"/>
          <w:lang w:val="en-US"/>
        </w:rPr>
        <w:t>BEPS</w:t>
      </w:r>
      <w:r w:rsidR="00925CC5" w:rsidRPr="005C2BA8">
        <w:rPr>
          <w:rFonts w:ascii="Times New Roman" w:hAnsi="Times New Roman" w:cs="Times New Roman"/>
          <w:sz w:val="28"/>
          <w:szCs w:val="28"/>
        </w:rPr>
        <w:t xml:space="preserve">-схемы, партии левого толка, такие как Шинн Фейн, настаивают на необходимости заставлять корпорации платить полную ставку. Вместе с тем, </w:t>
      </w:r>
      <w:r w:rsidR="00080F6A" w:rsidRPr="005C2BA8">
        <w:rPr>
          <w:rFonts w:ascii="Times New Roman" w:hAnsi="Times New Roman" w:cs="Times New Roman"/>
          <w:sz w:val="28"/>
          <w:szCs w:val="28"/>
        </w:rPr>
        <w:t xml:space="preserve">«фактор Шинн Фейн» остается неопределенным на настоящий момент: партия продолжает набирать популярность и возможно в ближайшие годы окажется в составе правительства, но при этом остается непонятным, будет ли она пытаться </w:t>
      </w:r>
      <w:r w:rsidR="00797359">
        <w:rPr>
          <w:rFonts w:ascii="Times New Roman" w:hAnsi="Times New Roman" w:cs="Times New Roman"/>
          <w:sz w:val="28"/>
          <w:szCs w:val="28"/>
        </w:rPr>
        <w:t xml:space="preserve">в полной мере </w:t>
      </w:r>
      <w:r w:rsidR="00080F6A" w:rsidRPr="005C2BA8">
        <w:rPr>
          <w:rFonts w:ascii="Times New Roman" w:hAnsi="Times New Roman" w:cs="Times New Roman"/>
          <w:sz w:val="28"/>
          <w:szCs w:val="28"/>
        </w:rPr>
        <w:t xml:space="preserve">воплотить свои намерения в жизнь. </w:t>
      </w:r>
    </w:p>
    <w:p w14:paraId="2E4D639A" w14:textId="77777777" w:rsidR="00551CE5" w:rsidRPr="005C2BA8" w:rsidRDefault="00551CE5" w:rsidP="005C2BA8">
      <w:p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br w:type="page"/>
      </w:r>
    </w:p>
    <w:p w14:paraId="7E597192" w14:textId="2C21BF58" w:rsidR="009201FC" w:rsidRPr="00385232" w:rsidRDefault="00CB27F6" w:rsidP="005C2BA8">
      <w:pPr>
        <w:pStyle w:val="1"/>
        <w:spacing w:line="360" w:lineRule="auto"/>
        <w:jc w:val="both"/>
        <w:rPr>
          <w:rFonts w:ascii="Arial" w:hAnsi="Arial" w:cs="Arial"/>
          <w:b/>
          <w:bCs/>
          <w:color w:val="auto"/>
        </w:rPr>
      </w:pPr>
      <w:bookmarkStart w:id="19" w:name="_Toc72235092"/>
      <w:r w:rsidRPr="00385232">
        <w:rPr>
          <w:rFonts w:ascii="Arial" w:hAnsi="Arial" w:cs="Arial"/>
          <w:b/>
          <w:bCs/>
          <w:color w:val="auto"/>
        </w:rPr>
        <w:lastRenderedPageBreak/>
        <w:t xml:space="preserve">Глава 3. </w:t>
      </w:r>
      <w:r w:rsidR="00551CE5" w:rsidRPr="00385232">
        <w:rPr>
          <w:rFonts w:ascii="Arial" w:hAnsi="Arial" w:cs="Arial"/>
          <w:b/>
          <w:bCs/>
          <w:color w:val="auto"/>
        </w:rPr>
        <w:t>Корпоративный налог в Ирландии: Международный уровень</w:t>
      </w:r>
      <w:bookmarkEnd w:id="19"/>
    </w:p>
    <w:p w14:paraId="5D0CCD6C" w14:textId="40054592" w:rsidR="000D3EC8" w:rsidRPr="005C2BA8" w:rsidRDefault="000D3EC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На внутригосударственном уровне низкий уровень корпоративного налога играет, скорее, позитивную роль: иностранные компании создают новые высокооплачиваемые рабочие места, что ускоряет рост экономики и, как следствие, уровня жизни.</w:t>
      </w:r>
      <w:r w:rsidR="00674281" w:rsidRPr="005C2BA8">
        <w:rPr>
          <w:rFonts w:ascii="Times New Roman" w:hAnsi="Times New Roman" w:cs="Times New Roman"/>
          <w:sz w:val="28"/>
          <w:szCs w:val="28"/>
        </w:rPr>
        <w:t xml:space="preserve"> Несмотря на некоторые различия</w:t>
      </w:r>
      <w:r w:rsidR="00772FF8" w:rsidRPr="00772FF8">
        <w:rPr>
          <w:rFonts w:ascii="Times New Roman" w:hAnsi="Times New Roman" w:cs="Times New Roman"/>
          <w:sz w:val="28"/>
          <w:szCs w:val="28"/>
        </w:rPr>
        <w:t xml:space="preserve"> </w:t>
      </w:r>
      <w:r w:rsidR="00772FF8">
        <w:rPr>
          <w:rFonts w:ascii="Times New Roman" w:hAnsi="Times New Roman" w:cs="Times New Roman"/>
          <w:sz w:val="28"/>
          <w:szCs w:val="28"/>
        </w:rPr>
        <w:t>во взглядах на методы</w:t>
      </w:r>
      <w:r w:rsidR="00674281" w:rsidRPr="005C2BA8">
        <w:rPr>
          <w:rFonts w:ascii="Times New Roman" w:hAnsi="Times New Roman" w:cs="Times New Roman"/>
          <w:sz w:val="28"/>
          <w:szCs w:val="28"/>
        </w:rPr>
        <w:t xml:space="preserve">, в целом все основные политические силы в стране стремятся сохранить выгодные условия для иностранных компаний, и граждане их в этом поддерживают, хотя и осознают, что рост, в таком случае, происходит в ущерб соседям. </w:t>
      </w:r>
    </w:p>
    <w:p w14:paraId="56A0A042" w14:textId="778E9E89" w:rsidR="008D5AE2" w:rsidRPr="005C2BA8" w:rsidRDefault="008D5AE2"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Ситуация</w:t>
      </w:r>
      <w:r w:rsidR="005E1028" w:rsidRPr="005C2BA8">
        <w:rPr>
          <w:rFonts w:ascii="Times New Roman" w:hAnsi="Times New Roman" w:cs="Times New Roman"/>
          <w:sz w:val="28"/>
          <w:szCs w:val="28"/>
        </w:rPr>
        <w:t xml:space="preserve">, заключающаяся в </w:t>
      </w:r>
      <w:r w:rsidR="00772FF8">
        <w:rPr>
          <w:rFonts w:ascii="Times New Roman" w:hAnsi="Times New Roman" w:cs="Times New Roman"/>
          <w:sz w:val="28"/>
          <w:szCs w:val="28"/>
        </w:rPr>
        <w:t>обогащении за счет других государств</w:t>
      </w:r>
      <w:r w:rsidR="005E1028" w:rsidRPr="005C2BA8">
        <w:rPr>
          <w:rFonts w:ascii="Times New Roman" w:hAnsi="Times New Roman" w:cs="Times New Roman"/>
          <w:sz w:val="28"/>
          <w:szCs w:val="28"/>
        </w:rPr>
        <w:t>,</w:t>
      </w:r>
      <w:r w:rsidRPr="005C2BA8">
        <w:rPr>
          <w:rFonts w:ascii="Times New Roman" w:hAnsi="Times New Roman" w:cs="Times New Roman"/>
          <w:sz w:val="28"/>
          <w:szCs w:val="28"/>
        </w:rPr>
        <w:t xml:space="preserve"> является ключевой при определении внешней политики Ирландской Республики.</w:t>
      </w:r>
      <w:r w:rsidR="00954C25" w:rsidRPr="005C2BA8">
        <w:rPr>
          <w:rFonts w:ascii="Times New Roman" w:hAnsi="Times New Roman" w:cs="Times New Roman"/>
          <w:sz w:val="28"/>
          <w:szCs w:val="28"/>
        </w:rPr>
        <w:t xml:space="preserve"> Это государство, совсем небольшое, по очень многим показателям зависит от других, от безопасности и энергетики до поставок ресурсов и иностранных инвестиций. Поэтому для Ирландии представляется весьма важным сохранение хороших отношений со всеми своими партнерами. </w:t>
      </w:r>
    </w:p>
    <w:p w14:paraId="6AA6FE89" w14:textId="729D2A57" w:rsidR="00954C25" w:rsidRPr="005C2BA8" w:rsidRDefault="00954C2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На наш взгляд, существует три </w:t>
      </w:r>
      <w:r w:rsidR="00772FF8">
        <w:rPr>
          <w:rFonts w:ascii="Times New Roman" w:hAnsi="Times New Roman" w:cs="Times New Roman"/>
          <w:sz w:val="28"/>
          <w:szCs w:val="28"/>
        </w:rPr>
        <w:t>ключевых</w:t>
      </w:r>
      <w:r w:rsidRPr="005C2BA8">
        <w:rPr>
          <w:rFonts w:ascii="Times New Roman" w:hAnsi="Times New Roman" w:cs="Times New Roman"/>
          <w:sz w:val="28"/>
          <w:szCs w:val="28"/>
        </w:rPr>
        <w:t xml:space="preserve"> направления, по которым страна должна вести и ведет деятельность, для поддержания своих экономических показателей и дальнейшего роста:</w:t>
      </w:r>
    </w:p>
    <w:p w14:paraId="1932F8A3" w14:textId="5A6A5B05" w:rsidR="00954C25" w:rsidRPr="005C2BA8" w:rsidRDefault="00954C25" w:rsidP="005C2BA8">
      <w:pPr>
        <w:pStyle w:val="a6"/>
        <w:numPr>
          <w:ilvl w:val="0"/>
          <w:numId w:val="8"/>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Европейский Союз</w:t>
      </w:r>
      <w:r w:rsidR="007F30FB" w:rsidRPr="005C2BA8">
        <w:rPr>
          <w:rFonts w:ascii="Times New Roman" w:hAnsi="Times New Roman" w:cs="Times New Roman"/>
          <w:sz w:val="28"/>
          <w:szCs w:val="28"/>
        </w:rPr>
        <w:t>. Членство в этой организации помогло Ирландии встать на путь экономического роста после продолжительного периода стагнации. ЕС является крупнейшим рынком доступным ирландским производителям</w:t>
      </w:r>
      <w:r w:rsidR="005E1028" w:rsidRPr="005C2BA8">
        <w:rPr>
          <w:rFonts w:ascii="Times New Roman" w:hAnsi="Times New Roman" w:cs="Times New Roman"/>
          <w:sz w:val="28"/>
          <w:szCs w:val="28"/>
        </w:rPr>
        <w:t>: е</w:t>
      </w:r>
      <w:r w:rsidR="007F30FB" w:rsidRPr="005C2BA8">
        <w:rPr>
          <w:rFonts w:ascii="Times New Roman" w:hAnsi="Times New Roman" w:cs="Times New Roman"/>
          <w:sz w:val="28"/>
          <w:szCs w:val="28"/>
        </w:rPr>
        <w:t>диная сельскохозяйственная политика популярна среди ирландских фермеров. Выгода</w:t>
      </w:r>
      <w:r w:rsidR="008E0061" w:rsidRPr="005C2BA8">
        <w:rPr>
          <w:rFonts w:ascii="Times New Roman" w:hAnsi="Times New Roman" w:cs="Times New Roman"/>
          <w:sz w:val="28"/>
          <w:szCs w:val="28"/>
        </w:rPr>
        <w:t xml:space="preserve"> от членства в ЕС представляется ирландцам настолько очевидной, что страна считается одной из наименее </w:t>
      </w:r>
      <w:proofErr w:type="spellStart"/>
      <w:r w:rsidR="008E0061" w:rsidRPr="005C2BA8">
        <w:rPr>
          <w:rFonts w:ascii="Times New Roman" w:hAnsi="Times New Roman" w:cs="Times New Roman"/>
          <w:sz w:val="28"/>
          <w:szCs w:val="28"/>
        </w:rPr>
        <w:t>евроскептитич</w:t>
      </w:r>
      <w:r w:rsidR="005E1028" w:rsidRPr="005C2BA8">
        <w:rPr>
          <w:rFonts w:ascii="Times New Roman" w:hAnsi="Times New Roman" w:cs="Times New Roman"/>
          <w:sz w:val="28"/>
          <w:szCs w:val="28"/>
        </w:rPr>
        <w:t>ных</w:t>
      </w:r>
      <w:proofErr w:type="spellEnd"/>
      <w:r w:rsidR="008E0061" w:rsidRPr="005C2BA8">
        <w:rPr>
          <w:rFonts w:ascii="Times New Roman" w:hAnsi="Times New Roman" w:cs="Times New Roman"/>
          <w:sz w:val="28"/>
          <w:szCs w:val="28"/>
        </w:rPr>
        <w:t xml:space="preserve"> в Союзе</w:t>
      </w:r>
      <w:r w:rsidR="005E1028" w:rsidRPr="005C2BA8">
        <w:rPr>
          <w:rFonts w:ascii="Times New Roman" w:hAnsi="Times New Roman" w:cs="Times New Roman"/>
          <w:sz w:val="28"/>
          <w:szCs w:val="28"/>
        </w:rPr>
        <w:t>:</w:t>
      </w:r>
      <w:r w:rsidR="008E0061" w:rsidRPr="005C2BA8">
        <w:rPr>
          <w:rFonts w:ascii="Times New Roman" w:hAnsi="Times New Roman" w:cs="Times New Roman"/>
          <w:sz w:val="28"/>
          <w:szCs w:val="28"/>
        </w:rPr>
        <w:t xml:space="preserve"> более 90% </w:t>
      </w:r>
      <w:r w:rsidR="008E0061" w:rsidRPr="005C2BA8">
        <w:rPr>
          <w:rFonts w:ascii="Times New Roman" w:hAnsi="Times New Roman" w:cs="Times New Roman"/>
          <w:sz w:val="28"/>
          <w:szCs w:val="28"/>
        </w:rPr>
        <w:lastRenderedPageBreak/>
        <w:t>граждан видят в нем больше выгоды, чем проблем.</w:t>
      </w:r>
      <w:r w:rsidR="008E0061" w:rsidRPr="005C2BA8">
        <w:rPr>
          <w:rStyle w:val="a5"/>
          <w:rFonts w:ascii="Times New Roman" w:hAnsi="Times New Roman" w:cs="Times New Roman"/>
          <w:sz w:val="28"/>
          <w:szCs w:val="28"/>
        </w:rPr>
        <w:footnoteReference w:id="94"/>
      </w:r>
      <w:r w:rsidR="00314A88" w:rsidRPr="005C2BA8">
        <w:rPr>
          <w:rFonts w:ascii="Times New Roman" w:hAnsi="Times New Roman" w:cs="Times New Roman"/>
          <w:sz w:val="28"/>
          <w:szCs w:val="28"/>
        </w:rPr>
        <w:t xml:space="preserve"> Сохранение своего членства в </w:t>
      </w:r>
      <w:r w:rsidR="00772FF8">
        <w:rPr>
          <w:rFonts w:ascii="Times New Roman" w:hAnsi="Times New Roman" w:cs="Times New Roman"/>
          <w:sz w:val="28"/>
          <w:szCs w:val="28"/>
        </w:rPr>
        <w:t>С</w:t>
      </w:r>
      <w:r w:rsidR="00314A88" w:rsidRPr="005C2BA8">
        <w:rPr>
          <w:rFonts w:ascii="Times New Roman" w:hAnsi="Times New Roman" w:cs="Times New Roman"/>
          <w:sz w:val="28"/>
          <w:szCs w:val="28"/>
        </w:rPr>
        <w:t xml:space="preserve">оюзе, своей репутации и преференций – это первостепенные задачи для ирландской внешней политики, в особенности при учете недовольства ЕС налоговой политикой страны и необходимости искать поддержку </w:t>
      </w:r>
      <w:r w:rsidR="00772FF8">
        <w:rPr>
          <w:rFonts w:ascii="Times New Roman" w:hAnsi="Times New Roman" w:cs="Times New Roman"/>
          <w:sz w:val="28"/>
          <w:szCs w:val="28"/>
        </w:rPr>
        <w:t>Брюсселя</w:t>
      </w:r>
      <w:r w:rsidR="00314A88" w:rsidRPr="005C2BA8">
        <w:rPr>
          <w:rFonts w:ascii="Times New Roman" w:hAnsi="Times New Roman" w:cs="Times New Roman"/>
          <w:sz w:val="28"/>
          <w:szCs w:val="28"/>
        </w:rPr>
        <w:t xml:space="preserve"> после </w:t>
      </w:r>
      <w:proofErr w:type="spellStart"/>
      <w:r w:rsidR="00314A88" w:rsidRPr="005C2BA8">
        <w:rPr>
          <w:rFonts w:ascii="Times New Roman" w:hAnsi="Times New Roman" w:cs="Times New Roman"/>
          <w:sz w:val="28"/>
          <w:szCs w:val="28"/>
        </w:rPr>
        <w:t>Брексита</w:t>
      </w:r>
      <w:proofErr w:type="spellEnd"/>
      <w:r w:rsidR="00084A6B" w:rsidRPr="005C2BA8">
        <w:rPr>
          <w:rFonts w:ascii="Times New Roman" w:hAnsi="Times New Roman" w:cs="Times New Roman"/>
          <w:sz w:val="28"/>
          <w:szCs w:val="28"/>
        </w:rPr>
        <w:t>.</w:t>
      </w:r>
    </w:p>
    <w:p w14:paraId="13D714B9" w14:textId="0A199D6B" w:rsidR="00314A88" w:rsidRPr="005C2BA8" w:rsidRDefault="00314A88" w:rsidP="005C2BA8">
      <w:pPr>
        <w:pStyle w:val="a6"/>
        <w:numPr>
          <w:ilvl w:val="0"/>
          <w:numId w:val="8"/>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 xml:space="preserve">США. Культурные связи с </w:t>
      </w:r>
      <w:r w:rsidR="00772FF8">
        <w:rPr>
          <w:rFonts w:ascii="Times New Roman" w:hAnsi="Times New Roman" w:cs="Times New Roman"/>
          <w:sz w:val="28"/>
          <w:szCs w:val="28"/>
        </w:rPr>
        <w:t>этим государством</w:t>
      </w:r>
      <w:r w:rsidRPr="005C2BA8">
        <w:rPr>
          <w:rFonts w:ascii="Times New Roman" w:hAnsi="Times New Roman" w:cs="Times New Roman"/>
          <w:sz w:val="28"/>
          <w:szCs w:val="28"/>
        </w:rPr>
        <w:t xml:space="preserve"> из-за процветающей диаспоры на другой стороне Атлантики обеспечивают необходимый минимум хорошего отношения</w:t>
      </w:r>
      <w:r w:rsidR="00C774C3" w:rsidRPr="005C2BA8">
        <w:rPr>
          <w:rFonts w:ascii="Times New Roman" w:hAnsi="Times New Roman" w:cs="Times New Roman"/>
          <w:sz w:val="28"/>
          <w:szCs w:val="28"/>
        </w:rPr>
        <w:t xml:space="preserve"> американских политических элит</w:t>
      </w:r>
      <w:r w:rsidR="006D793A" w:rsidRPr="005C2BA8">
        <w:rPr>
          <w:rFonts w:ascii="Times New Roman" w:hAnsi="Times New Roman" w:cs="Times New Roman"/>
          <w:sz w:val="28"/>
          <w:szCs w:val="28"/>
        </w:rPr>
        <w:t xml:space="preserve">. Они же становятся одной из причин такого частого выбора Ирландии как направления инвестиций, наряду с языковой общностью, членством страны в ЕС и ныне высоким уровнем образованности граждан. Но эти же причины вызывают острое соперничество между государствами, которое выражается в осуждении американскими государственными элитами практики </w:t>
      </w:r>
      <w:r w:rsidR="005E1028" w:rsidRPr="005C2BA8">
        <w:rPr>
          <w:rFonts w:ascii="Times New Roman" w:hAnsi="Times New Roman" w:cs="Times New Roman"/>
          <w:sz w:val="28"/>
          <w:szCs w:val="28"/>
        </w:rPr>
        <w:t xml:space="preserve">налоговых </w:t>
      </w:r>
      <w:r w:rsidR="006D793A" w:rsidRPr="005C2BA8">
        <w:rPr>
          <w:rFonts w:ascii="Times New Roman" w:hAnsi="Times New Roman" w:cs="Times New Roman"/>
          <w:sz w:val="28"/>
          <w:szCs w:val="28"/>
        </w:rPr>
        <w:t>«инверсий»</w:t>
      </w:r>
      <w:r w:rsidR="00084A6B" w:rsidRPr="005C2BA8">
        <w:rPr>
          <w:rFonts w:ascii="Times New Roman" w:hAnsi="Times New Roman" w:cs="Times New Roman"/>
          <w:sz w:val="28"/>
          <w:szCs w:val="28"/>
        </w:rPr>
        <w:t>, что особенно проявилось во время президентства Д. Трампа. Сохранение потока инвестиций, необходимых для экономического развития страны – это основная цель политики Ирландии в отношении с США.</w:t>
      </w:r>
    </w:p>
    <w:p w14:paraId="42B57180" w14:textId="77777777" w:rsidR="0091338F" w:rsidRPr="005C2BA8" w:rsidRDefault="00084A6B" w:rsidP="005C2BA8">
      <w:pPr>
        <w:pStyle w:val="a6"/>
        <w:numPr>
          <w:ilvl w:val="0"/>
          <w:numId w:val="8"/>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 xml:space="preserve">Великобритания. Отношения между этой страной и Ирландской республикой на протяжении всего периода независимости последней были направлены на разрешение проблемы Северной Ирландии. Претензии </w:t>
      </w:r>
      <w:r w:rsidR="004F12C7" w:rsidRPr="005C2BA8">
        <w:rPr>
          <w:rFonts w:ascii="Times New Roman" w:hAnsi="Times New Roman" w:cs="Times New Roman"/>
          <w:sz w:val="28"/>
          <w:szCs w:val="28"/>
        </w:rPr>
        <w:t xml:space="preserve">ряда политических сил в </w:t>
      </w:r>
      <w:r w:rsidRPr="005C2BA8">
        <w:rPr>
          <w:rFonts w:ascii="Times New Roman" w:hAnsi="Times New Roman" w:cs="Times New Roman"/>
          <w:sz w:val="28"/>
          <w:szCs w:val="28"/>
        </w:rPr>
        <w:t xml:space="preserve">Ирландии на единство всего острова продолжают играть большую роль в отношении между странами даже после </w:t>
      </w:r>
      <w:r w:rsidR="004F12C7" w:rsidRPr="005C2BA8">
        <w:rPr>
          <w:rFonts w:ascii="Times New Roman" w:hAnsi="Times New Roman" w:cs="Times New Roman"/>
          <w:sz w:val="28"/>
          <w:szCs w:val="28"/>
        </w:rPr>
        <w:t xml:space="preserve">Соглашений Страстной пятницы 1998 года, и этот вопрос снова оказался на повестке после Брексита. Что касается экономических отношений, Британия остается одним из крупнейших торговых партнеров Ирландии, многие ее компании представлены в соседнем государстве. После Брексита возник ряд вопросов о </w:t>
      </w:r>
      <w:r w:rsidR="004F12C7" w:rsidRPr="005C2BA8">
        <w:rPr>
          <w:rFonts w:ascii="Times New Roman" w:hAnsi="Times New Roman" w:cs="Times New Roman"/>
          <w:sz w:val="28"/>
          <w:szCs w:val="28"/>
        </w:rPr>
        <w:lastRenderedPageBreak/>
        <w:t>экономических последствиях процесса: есть ли вероятность перемещения американских и даже британских компаний под ирландскую юрисдикцию? Или Брексит обернется для страны лишь убытками? В любом случае, Ирландии придется поддерживать хорошие отношения со своим соседом, пускай корпоративное налогообложение до сих пор в них не играло большой роли.</w:t>
      </w:r>
    </w:p>
    <w:p w14:paraId="22DB0B26" w14:textId="2342807E" w:rsidR="00084A6B" w:rsidRPr="005C2BA8" w:rsidRDefault="0091338F"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Таким образом существуют три основных направления в которых Ирландия осуществляет внешнюю политику.</w:t>
      </w:r>
      <w:r w:rsidR="004F12C7" w:rsidRPr="005C2BA8">
        <w:rPr>
          <w:rFonts w:ascii="Times New Roman" w:hAnsi="Times New Roman" w:cs="Times New Roman"/>
          <w:sz w:val="28"/>
          <w:szCs w:val="28"/>
        </w:rPr>
        <w:t xml:space="preserve"> </w:t>
      </w:r>
      <w:r w:rsidRPr="005C2BA8">
        <w:rPr>
          <w:rFonts w:ascii="Times New Roman" w:hAnsi="Times New Roman" w:cs="Times New Roman"/>
          <w:sz w:val="28"/>
          <w:szCs w:val="28"/>
        </w:rPr>
        <w:t xml:space="preserve">Экономические отношения для </w:t>
      </w:r>
      <w:r w:rsidR="005E1028" w:rsidRPr="005C2BA8">
        <w:rPr>
          <w:rFonts w:ascii="Times New Roman" w:hAnsi="Times New Roman" w:cs="Times New Roman"/>
          <w:sz w:val="28"/>
          <w:szCs w:val="28"/>
        </w:rPr>
        <w:t xml:space="preserve">этой </w:t>
      </w:r>
      <w:r w:rsidRPr="005C2BA8">
        <w:rPr>
          <w:rFonts w:ascii="Times New Roman" w:hAnsi="Times New Roman" w:cs="Times New Roman"/>
          <w:sz w:val="28"/>
          <w:szCs w:val="28"/>
        </w:rPr>
        <w:t>небольшой страны являются одним из приоритетов</w:t>
      </w:r>
      <w:r w:rsidR="005E1028" w:rsidRPr="005C2BA8">
        <w:rPr>
          <w:rFonts w:ascii="Times New Roman" w:hAnsi="Times New Roman" w:cs="Times New Roman"/>
          <w:sz w:val="28"/>
          <w:szCs w:val="28"/>
        </w:rPr>
        <w:t>,</w:t>
      </w:r>
      <w:r w:rsidRPr="005C2BA8">
        <w:rPr>
          <w:rFonts w:ascii="Times New Roman" w:hAnsi="Times New Roman" w:cs="Times New Roman"/>
          <w:sz w:val="28"/>
          <w:szCs w:val="28"/>
        </w:rPr>
        <w:t xml:space="preserve"> </w:t>
      </w:r>
      <w:r w:rsidR="005E1028" w:rsidRPr="005C2BA8">
        <w:rPr>
          <w:rFonts w:ascii="Times New Roman" w:hAnsi="Times New Roman" w:cs="Times New Roman"/>
          <w:sz w:val="28"/>
          <w:szCs w:val="28"/>
        </w:rPr>
        <w:t>а</w:t>
      </w:r>
      <w:r w:rsidRPr="005C2BA8">
        <w:rPr>
          <w:rFonts w:ascii="Times New Roman" w:hAnsi="Times New Roman" w:cs="Times New Roman"/>
          <w:sz w:val="28"/>
          <w:szCs w:val="28"/>
        </w:rPr>
        <w:t xml:space="preserve"> поддержания имиджа </w:t>
      </w:r>
      <w:r w:rsidR="005E1028" w:rsidRPr="005C2BA8">
        <w:rPr>
          <w:rFonts w:ascii="Times New Roman" w:hAnsi="Times New Roman" w:cs="Times New Roman"/>
          <w:sz w:val="28"/>
          <w:szCs w:val="28"/>
        </w:rPr>
        <w:t>«</w:t>
      </w:r>
      <w:r w:rsidRPr="005C2BA8">
        <w:rPr>
          <w:rFonts w:ascii="Times New Roman" w:hAnsi="Times New Roman" w:cs="Times New Roman"/>
          <w:sz w:val="28"/>
          <w:szCs w:val="28"/>
        </w:rPr>
        <w:t>хорошего направления для инвестиций</w:t>
      </w:r>
      <w:r w:rsidR="005E1028" w:rsidRPr="005C2BA8">
        <w:rPr>
          <w:rFonts w:ascii="Times New Roman" w:hAnsi="Times New Roman" w:cs="Times New Roman"/>
          <w:sz w:val="28"/>
          <w:szCs w:val="28"/>
        </w:rPr>
        <w:t>»</w:t>
      </w:r>
      <w:r w:rsidRPr="005C2BA8">
        <w:rPr>
          <w:rFonts w:ascii="Times New Roman" w:hAnsi="Times New Roman" w:cs="Times New Roman"/>
          <w:sz w:val="28"/>
          <w:szCs w:val="28"/>
        </w:rPr>
        <w:t xml:space="preserve"> </w:t>
      </w:r>
      <w:r w:rsidR="005E1028" w:rsidRPr="005C2BA8">
        <w:rPr>
          <w:rFonts w:ascii="Times New Roman" w:hAnsi="Times New Roman" w:cs="Times New Roman"/>
          <w:sz w:val="28"/>
          <w:szCs w:val="28"/>
        </w:rPr>
        <w:t>-</w:t>
      </w:r>
      <w:r w:rsidRPr="005C2BA8">
        <w:rPr>
          <w:rFonts w:ascii="Times New Roman" w:hAnsi="Times New Roman" w:cs="Times New Roman"/>
          <w:sz w:val="28"/>
          <w:szCs w:val="28"/>
        </w:rPr>
        <w:t xml:space="preserve"> одним из условий при принятии внешнеполитических решений. Поэтому, для того чтобы определить, как за два последних десятилетия Ирландия выстраивала свои отношения с крупными соседями и как она может продолжить это делать в будущем, требуется рассмотреть специфику каждого из них.</w:t>
      </w:r>
    </w:p>
    <w:p w14:paraId="771462C3" w14:textId="711377D3" w:rsidR="0091338F" w:rsidRPr="00385232" w:rsidRDefault="00841B06" w:rsidP="005C2BA8">
      <w:pPr>
        <w:pStyle w:val="2"/>
        <w:spacing w:line="360" w:lineRule="auto"/>
        <w:jc w:val="both"/>
        <w:rPr>
          <w:rFonts w:ascii="Arial" w:hAnsi="Arial" w:cs="Arial"/>
          <w:b/>
          <w:bCs/>
          <w:color w:val="auto"/>
          <w:sz w:val="28"/>
          <w:szCs w:val="28"/>
        </w:rPr>
      </w:pPr>
      <w:bookmarkStart w:id="20" w:name="_Toc72235093"/>
      <w:r w:rsidRPr="00385232">
        <w:rPr>
          <w:rFonts w:ascii="Arial" w:hAnsi="Arial" w:cs="Arial"/>
          <w:b/>
          <w:bCs/>
          <w:color w:val="auto"/>
          <w:sz w:val="28"/>
          <w:szCs w:val="28"/>
        </w:rPr>
        <w:t>Отношения Европейского союза к налоговой политике Ирландской республики</w:t>
      </w:r>
      <w:bookmarkEnd w:id="20"/>
    </w:p>
    <w:p w14:paraId="12E8C853" w14:textId="10D833B4" w:rsidR="00841B06" w:rsidRPr="005C2BA8" w:rsidRDefault="00A600EB"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 Европейском союзе налоговая политика является внутренним делом каждого государства</w:t>
      </w:r>
      <w:r w:rsidR="00FF48B2" w:rsidRPr="005C2BA8">
        <w:rPr>
          <w:rFonts w:ascii="Times New Roman" w:hAnsi="Times New Roman" w:cs="Times New Roman"/>
          <w:sz w:val="28"/>
          <w:szCs w:val="28"/>
        </w:rPr>
        <w:t>.</w:t>
      </w:r>
      <w:r w:rsidR="00715EE8" w:rsidRPr="005C2BA8">
        <w:rPr>
          <w:rFonts w:ascii="Times New Roman" w:hAnsi="Times New Roman" w:cs="Times New Roman"/>
          <w:sz w:val="28"/>
          <w:szCs w:val="28"/>
        </w:rPr>
        <w:t xml:space="preserve"> Каждое государство имеет право устанавливать собственные налоговые ставки и правила</w:t>
      </w:r>
      <w:r w:rsidR="0071210D" w:rsidRPr="005C2BA8">
        <w:rPr>
          <w:rFonts w:ascii="Times New Roman" w:hAnsi="Times New Roman" w:cs="Times New Roman"/>
          <w:sz w:val="28"/>
          <w:szCs w:val="28"/>
        </w:rPr>
        <w:t>, которые ни коем образом не должны зависеть взглядов и мнений других государств-членов ЕС. Исключением являются нарушения правил конкуренции, которые государства не должны допускать. Именно поэтому</w:t>
      </w:r>
      <w:r w:rsidR="007A60DB" w:rsidRPr="005C2BA8">
        <w:rPr>
          <w:rFonts w:ascii="Times New Roman" w:hAnsi="Times New Roman" w:cs="Times New Roman"/>
          <w:sz w:val="28"/>
          <w:szCs w:val="28"/>
        </w:rPr>
        <w:t>, как было описано в предыдущей главе,</w:t>
      </w:r>
      <w:r w:rsidR="0071210D" w:rsidRPr="005C2BA8">
        <w:rPr>
          <w:rFonts w:ascii="Times New Roman" w:hAnsi="Times New Roman" w:cs="Times New Roman"/>
          <w:sz w:val="28"/>
          <w:szCs w:val="28"/>
        </w:rPr>
        <w:t xml:space="preserve"> Ирландия была вынуждена менять и унифицировать свое законодательство в сфере корпоративного налога, пока не была введена современная ставка в 12,5%. </w:t>
      </w:r>
      <w:r w:rsidR="007A60DB" w:rsidRPr="005C2BA8">
        <w:rPr>
          <w:rFonts w:ascii="Times New Roman" w:hAnsi="Times New Roman" w:cs="Times New Roman"/>
          <w:sz w:val="28"/>
          <w:szCs w:val="28"/>
        </w:rPr>
        <w:t>Современная система, какой бы преференциальной для иностранных корпораций она бы ни была, не является нарушением. Хотя корпора</w:t>
      </w:r>
      <w:r w:rsidR="00AD6390" w:rsidRPr="005C2BA8">
        <w:rPr>
          <w:rFonts w:ascii="Times New Roman" w:hAnsi="Times New Roman" w:cs="Times New Roman"/>
          <w:sz w:val="28"/>
          <w:szCs w:val="28"/>
        </w:rPr>
        <w:t xml:space="preserve">ции избегают уплаты налогов в других странах ЕС, располагая свои головные офисы в Ирландии и уводя туда свою выручку, решения о низкой налоговой ставке и экстерриториальной налоговой системе остается за каждой отдельно </w:t>
      </w:r>
      <w:r w:rsidR="00AD6390" w:rsidRPr="005C2BA8">
        <w:rPr>
          <w:rFonts w:ascii="Times New Roman" w:hAnsi="Times New Roman" w:cs="Times New Roman"/>
          <w:sz w:val="28"/>
          <w:szCs w:val="28"/>
        </w:rPr>
        <w:lastRenderedPageBreak/>
        <w:t>взятой страной. Ирландия не нарушает правил ЕС</w:t>
      </w:r>
      <w:r w:rsidR="00375434" w:rsidRPr="005C2BA8">
        <w:rPr>
          <w:rFonts w:ascii="Times New Roman" w:hAnsi="Times New Roman" w:cs="Times New Roman"/>
          <w:sz w:val="28"/>
          <w:szCs w:val="28"/>
        </w:rPr>
        <w:t>:</w:t>
      </w:r>
      <w:r w:rsidR="00AD6390" w:rsidRPr="005C2BA8">
        <w:rPr>
          <w:rFonts w:ascii="Times New Roman" w:hAnsi="Times New Roman" w:cs="Times New Roman"/>
          <w:sz w:val="28"/>
          <w:szCs w:val="28"/>
        </w:rPr>
        <w:t xml:space="preserve"> собирает те налоги</w:t>
      </w:r>
      <w:r w:rsidR="00375434" w:rsidRPr="005C2BA8">
        <w:rPr>
          <w:rFonts w:ascii="Times New Roman" w:hAnsi="Times New Roman" w:cs="Times New Roman"/>
          <w:sz w:val="28"/>
          <w:szCs w:val="28"/>
        </w:rPr>
        <w:t>,</w:t>
      </w:r>
      <w:r w:rsidR="00AD6390" w:rsidRPr="005C2BA8">
        <w:rPr>
          <w:rFonts w:ascii="Times New Roman" w:hAnsi="Times New Roman" w:cs="Times New Roman"/>
          <w:sz w:val="28"/>
          <w:szCs w:val="28"/>
        </w:rPr>
        <w:t xml:space="preserve"> которые желает собирать</w:t>
      </w:r>
      <w:r w:rsidR="00375434" w:rsidRPr="005C2BA8">
        <w:rPr>
          <w:rFonts w:ascii="Times New Roman" w:hAnsi="Times New Roman" w:cs="Times New Roman"/>
          <w:sz w:val="28"/>
          <w:szCs w:val="28"/>
        </w:rPr>
        <w:t>,</w:t>
      </w:r>
      <w:r w:rsidR="00AD6390" w:rsidRPr="005C2BA8">
        <w:rPr>
          <w:rFonts w:ascii="Times New Roman" w:hAnsi="Times New Roman" w:cs="Times New Roman"/>
          <w:sz w:val="28"/>
          <w:szCs w:val="28"/>
        </w:rPr>
        <w:t xml:space="preserve"> и платит взносы в бюджет ЕС, причем являясь донором, а не бенефициаром.</w:t>
      </w:r>
      <w:r w:rsidR="009D1D0E" w:rsidRPr="005C2BA8">
        <w:rPr>
          <w:rStyle w:val="a5"/>
          <w:rFonts w:ascii="Times New Roman" w:hAnsi="Times New Roman" w:cs="Times New Roman"/>
          <w:sz w:val="28"/>
          <w:szCs w:val="28"/>
        </w:rPr>
        <w:footnoteReference w:id="95"/>
      </w:r>
      <w:r w:rsidR="009D1D0E" w:rsidRPr="005C2BA8">
        <w:rPr>
          <w:rFonts w:ascii="Times New Roman" w:hAnsi="Times New Roman" w:cs="Times New Roman"/>
          <w:sz w:val="28"/>
          <w:szCs w:val="28"/>
        </w:rPr>
        <w:t xml:space="preserve"> Более того, как уже было упомянуто ранее</w:t>
      </w:r>
      <w:r w:rsidR="00375434" w:rsidRPr="005C2BA8">
        <w:rPr>
          <w:rFonts w:ascii="Times New Roman" w:hAnsi="Times New Roman" w:cs="Times New Roman"/>
          <w:sz w:val="28"/>
          <w:szCs w:val="28"/>
        </w:rPr>
        <w:t>,</w:t>
      </w:r>
      <w:r w:rsidR="009D1D0E" w:rsidRPr="005C2BA8">
        <w:rPr>
          <w:rFonts w:ascii="Times New Roman" w:hAnsi="Times New Roman" w:cs="Times New Roman"/>
          <w:sz w:val="28"/>
          <w:szCs w:val="28"/>
        </w:rPr>
        <w:t xml:space="preserve"> Ирландия не является уникальной в деле привлечения корпораций в ЕС. Другими крупными «налоговыми бухтами» остаются Нидерланды и Люксембург</w:t>
      </w:r>
      <w:r w:rsidR="00A5725A" w:rsidRPr="005C2BA8">
        <w:rPr>
          <w:rFonts w:ascii="Times New Roman" w:hAnsi="Times New Roman" w:cs="Times New Roman"/>
          <w:sz w:val="28"/>
          <w:szCs w:val="28"/>
        </w:rPr>
        <w:t>.</w:t>
      </w:r>
    </w:p>
    <w:p w14:paraId="5489B110" w14:textId="77777777" w:rsidR="00375434" w:rsidRPr="005C2BA8" w:rsidRDefault="007D109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Тем не менее, факт использования Ирландии как налоговой бухты становился все более и более ярким</w:t>
      </w:r>
      <w:r w:rsidR="00375434" w:rsidRPr="005C2BA8">
        <w:rPr>
          <w:rFonts w:ascii="Times New Roman" w:hAnsi="Times New Roman" w:cs="Times New Roman"/>
          <w:sz w:val="28"/>
          <w:szCs w:val="28"/>
        </w:rPr>
        <w:t>,</w:t>
      </w:r>
      <w:r w:rsidRPr="005C2BA8">
        <w:rPr>
          <w:rFonts w:ascii="Times New Roman" w:hAnsi="Times New Roman" w:cs="Times New Roman"/>
          <w:sz w:val="28"/>
          <w:szCs w:val="28"/>
        </w:rPr>
        <w:t xml:space="preserve"> и нужен был лишь повод</w:t>
      </w:r>
      <w:r w:rsidR="00375434" w:rsidRPr="005C2BA8">
        <w:rPr>
          <w:rFonts w:ascii="Times New Roman" w:hAnsi="Times New Roman" w:cs="Times New Roman"/>
          <w:sz w:val="28"/>
          <w:szCs w:val="28"/>
        </w:rPr>
        <w:t>,</w:t>
      </w:r>
      <w:r w:rsidRPr="005C2BA8">
        <w:rPr>
          <w:rFonts w:ascii="Times New Roman" w:hAnsi="Times New Roman" w:cs="Times New Roman"/>
          <w:sz w:val="28"/>
          <w:szCs w:val="28"/>
        </w:rPr>
        <w:t xml:space="preserve"> чтобы начать разбирательство. Таким поводом стало расследование Постоянн</w:t>
      </w:r>
      <w:r w:rsidR="00DE0FBC" w:rsidRPr="005C2BA8">
        <w:rPr>
          <w:rFonts w:ascii="Times New Roman" w:hAnsi="Times New Roman" w:cs="Times New Roman"/>
          <w:sz w:val="28"/>
          <w:szCs w:val="28"/>
        </w:rPr>
        <w:t>ого</w:t>
      </w:r>
      <w:r w:rsidRPr="005C2BA8">
        <w:rPr>
          <w:rFonts w:ascii="Times New Roman" w:hAnsi="Times New Roman" w:cs="Times New Roman"/>
          <w:sz w:val="28"/>
          <w:szCs w:val="28"/>
        </w:rPr>
        <w:t xml:space="preserve"> подкомитет</w:t>
      </w:r>
      <w:r w:rsidR="00DE0FBC" w:rsidRPr="005C2BA8">
        <w:rPr>
          <w:rFonts w:ascii="Times New Roman" w:hAnsi="Times New Roman" w:cs="Times New Roman"/>
          <w:sz w:val="28"/>
          <w:szCs w:val="28"/>
        </w:rPr>
        <w:t>а</w:t>
      </w:r>
      <w:r w:rsidRPr="005C2BA8">
        <w:rPr>
          <w:rFonts w:ascii="Times New Roman" w:hAnsi="Times New Roman" w:cs="Times New Roman"/>
          <w:sz w:val="28"/>
          <w:szCs w:val="28"/>
        </w:rPr>
        <w:t xml:space="preserve"> Сената США по расследованиям (</w:t>
      </w:r>
      <w:r w:rsidRPr="005C2BA8">
        <w:rPr>
          <w:rFonts w:ascii="Times New Roman" w:hAnsi="Times New Roman" w:cs="Times New Roman"/>
          <w:sz w:val="28"/>
          <w:szCs w:val="28"/>
          <w:lang w:val="en-US"/>
        </w:rPr>
        <w:t>Permanent</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Subcommittee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on</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Investigations</w:t>
      </w:r>
      <w:r w:rsidRPr="005C2BA8">
        <w:rPr>
          <w:rFonts w:ascii="Times New Roman" w:hAnsi="Times New Roman" w:cs="Times New Roman"/>
          <w:sz w:val="28"/>
          <w:szCs w:val="28"/>
        </w:rPr>
        <w:t>)</w:t>
      </w:r>
      <w:r w:rsidR="00DE0FBC" w:rsidRPr="005C2BA8">
        <w:rPr>
          <w:rFonts w:ascii="Times New Roman" w:hAnsi="Times New Roman" w:cs="Times New Roman"/>
          <w:sz w:val="28"/>
          <w:szCs w:val="28"/>
        </w:rPr>
        <w:t xml:space="preserve"> в 2013 году</w:t>
      </w:r>
      <w:r w:rsidR="00335C7D" w:rsidRPr="005C2BA8">
        <w:rPr>
          <w:rFonts w:ascii="Times New Roman" w:hAnsi="Times New Roman" w:cs="Times New Roman"/>
          <w:sz w:val="28"/>
          <w:szCs w:val="28"/>
        </w:rPr>
        <w:t xml:space="preserve">. Комитетом были предъявлены факты специальной договоренности между Ирландским государственными органами и </w:t>
      </w:r>
      <w:r w:rsidR="00335C7D" w:rsidRPr="005C2BA8">
        <w:rPr>
          <w:rFonts w:ascii="Times New Roman" w:hAnsi="Times New Roman" w:cs="Times New Roman"/>
          <w:sz w:val="28"/>
          <w:szCs w:val="28"/>
          <w:lang w:val="en-US"/>
        </w:rPr>
        <w:t>Apple</w:t>
      </w:r>
      <w:r w:rsidR="00335C7D" w:rsidRPr="005C2BA8">
        <w:rPr>
          <w:rFonts w:ascii="Times New Roman" w:hAnsi="Times New Roman" w:cs="Times New Roman"/>
          <w:sz w:val="28"/>
          <w:szCs w:val="28"/>
        </w:rPr>
        <w:t>, что позволило американской компании фактически платить корпоративный налог меньше 2% вместо заявленных 12,5%.</w:t>
      </w:r>
      <w:r w:rsidR="00335C7D" w:rsidRPr="005C2BA8">
        <w:rPr>
          <w:rStyle w:val="a5"/>
          <w:rFonts w:ascii="Times New Roman" w:hAnsi="Times New Roman" w:cs="Times New Roman"/>
          <w:sz w:val="28"/>
          <w:szCs w:val="28"/>
        </w:rPr>
        <w:footnoteReference w:id="96"/>
      </w:r>
      <w:r w:rsidR="00335C7D" w:rsidRPr="005C2BA8">
        <w:rPr>
          <w:rFonts w:ascii="Times New Roman" w:hAnsi="Times New Roman" w:cs="Times New Roman"/>
          <w:sz w:val="28"/>
          <w:szCs w:val="28"/>
        </w:rPr>
        <w:t xml:space="preserve"> </w:t>
      </w:r>
    </w:p>
    <w:p w14:paraId="3D4D352D" w14:textId="15ED4F8B" w:rsidR="007D109C" w:rsidRPr="005C2BA8" w:rsidRDefault="00335C7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И, хотя </w:t>
      </w:r>
      <w:r w:rsidR="00375434" w:rsidRPr="005C2BA8">
        <w:rPr>
          <w:rFonts w:ascii="Times New Roman" w:hAnsi="Times New Roman" w:cs="Times New Roman"/>
          <w:sz w:val="28"/>
          <w:szCs w:val="28"/>
        </w:rPr>
        <w:t xml:space="preserve">в ЕС </w:t>
      </w:r>
      <w:r w:rsidRPr="005C2BA8">
        <w:rPr>
          <w:rFonts w:ascii="Times New Roman" w:hAnsi="Times New Roman" w:cs="Times New Roman"/>
          <w:sz w:val="28"/>
          <w:szCs w:val="28"/>
        </w:rPr>
        <w:t xml:space="preserve">специальные налоговые преференции некоторым отраслям не являются запрещенными, кейс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выделялся тем, что его структура была специфичной и уникальной только для этой компании</w:t>
      </w:r>
      <w:r w:rsidR="004B5783" w:rsidRPr="005C2BA8">
        <w:rPr>
          <w:rFonts w:ascii="Times New Roman" w:hAnsi="Times New Roman" w:cs="Times New Roman"/>
          <w:sz w:val="28"/>
          <w:szCs w:val="28"/>
        </w:rPr>
        <w:t>, что нарушало правила конкуренции</w:t>
      </w:r>
      <w:r w:rsidR="004259A7" w:rsidRPr="005C2BA8">
        <w:rPr>
          <w:rFonts w:ascii="Times New Roman" w:hAnsi="Times New Roman" w:cs="Times New Roman"/>
          <w:sz w:val="28"/>
          <w:szCs w:val="28"/>
        </w:rPr>
        <w:t>, заложенные в статье 107 Договора о функционировании Европейского союза, которая гласит: «За исключением случаев, предусмотренных в Договорах, любая помощь, предоставляемая государством-членом или через государственные ресурсы в любой форме, которая искажает или угрожает исказить конкуренцию, благоприятствуя определенным предприятиям или производству определенных товаров, в той мере, в какой она влияет на торговлю между Государства</w:t>
      </w:r>
      <w:r w:rsidR="0046149F" w:rsidRPr="005C2BA8">
        <w:rPr>
          <w:rFonts w:ascii="Times New Roman" w:hAnsi="Times New Roman" w:cs="Times New Roman"/>
          <w:sz w:val="28"/>
          <w:szCs w:val="28"/>
        </w:rPr>
        <w:t>ми</w:t>
      </w:r>
      <w:r w:rsidR="004259A7" w:rsidRPr="005C2BA8">
        <w:rPr>
          <w:rFonts w:ascii="Times New Roman" w:hAnsi="Times New Roman" w:cs="Times New Roman"/>
          <w:sz w:val="28"/>
          <w:szCs w:val="28"/>
        </w:rPr>
        <w:t>-член</w:t>
      </w:r>
      <w:r w:rsidR="0046149F" w:rsidRPr="005C2BA8">
        <w:rPr>
          <w:rFonts w:ascii="Times New Roman" w:hAnsi="Times New Roman" w:cs="Times New Roman"/>
          <w:sz w:val="28"/>
          <w:szCs w:val="28"/>
        </w:rPr>
        <w:t>ами</w:t>
      </w:r>
      <w:r w:rsidR="004259A7" w:rsidRPr="005C2BA8">
        <w:rPr>
          <w:rFonts w:ascii="Times New Roman" w:hAnsi="Times New Roman" w:cs="Times New Roman"/>
          <w:sz w:val="28"/>
          <w:szCs w:val="28"/>
        </w:rPr>
        <w:t>, несовместим</w:t>
      </w:r>
      <w:r w:rsidR="0046149F" w:rsidRPr="005C2BA8">
        <w:rPr>
          <w:rFonts w:ascii="Times New Roman" w:hAnsi="Times New Roman" w:cs="Times New Roman"/>
          <w:sz w:val="28"/>
          <w:szCs w:val="28"/>
        </w:rPr>
        <w:t xml:space="preserve">а </w:t>
      </w:r>
      <w:r w:rsidR="004259A7" w:rsidRPr="005C2BA8">
        <w:rPr>
          <w:rFonts w:ascii="Times New Roman" w:hAnsi="Times New Roman" w:cs="Times New Roman"/>
          <w:sz w:val="28"/>
          <w:szCs w:val="28"/>
        </w:rPr>
        <w:t>с внутренним рынком»</w:t>
      </w:r>
      <w:r w:rsidR="0046149F" w:rsidRPr="005C2BA8">
        <w:rPr>
          <w:rFonts w:ascii="Times New Roman" w:hAnsi="Times New Roman" w:cs="Times New Roman"/>
          <w:sz w:val="28"/>
          <w:szCs w:val="28"/>
        </w:rPr>
        <w:t>.</w:t>
      </w:r>
      <w:r w:rsidR="0046149F" w:rsidRPr="005C2BA8">
        <w:rPr>
          <w:rStyle w:val="a5"/>
          <w:rFonts w:ascii="Times New Roman" w:hAnsi="Times New Roman" w:cs="Times New Roman"/>
          <w:sz w:val="28"/>
          <w:szCs w:val="28"/>
        </w:rPr>
        <w:footnoteReference w:id="97"/>
      </w:r>
      <w:r w:rsidR="0046149F" w:rsidRPr="005C2BA8">
        <w:rPr>
          <w:rFonts w:ascii="Times New Roman" w:hAnsi="Times New Roman" w:cs="Times New Roman"/>
          <w:sz w:val="28"/>
          <w:szCs w:val="28"/>
        </w:rPr>
        <w:t xml:space="preserve"> </w:t>
      </w:r>
      <w:r w:rsidR="00270B46" w:rsidRPr="005C2BA8">
        <w:rPr>
          <w:rFonts w:ascii="Times New Roman" w:hAnsi="Times New Roman" w:cs="Times New Roman"/>
          <w:sz w:val="28"/>
          <w:szCs w:val="28"/>
        </w:rPr>
        <w:t xml:space="preserve">Расследование в Сенате США, ничем </w:t>
      </w:r>
      <w:r w:rsidR="00270B46" w:rsidRPr="005C2BA8">
        <w:rPr>
          <w:rFonts w:ascii="Times New Roman" w:hAnsi="Times New Roman" w:cs="Times New Roman"/>
          <w:sz w:val="28"/>
          <w:szCs w:val="28"/>
        </w:rPr>
        <w:lastRenderedPageBreak/>
        <w:t xml:space="preserve">не кончившееся для компании, стало поводом для куда более глубокого изучения нелегальных взаимодействий бизнеса и государства в ЕС в 2014 году. </w:t>
      </w:r>
      <w:r w:rsidR="0046149F" w:rsidRPr="005C2BA8">
        <w:rPr>
          <w:rFonts w:ascii="Times New Roman" w:hAnsi="Times New Roman" w:cs="Times New Roman"/>
          <w:sz w:val="28"/>
          <w:szCs w:val="28"/>
        </w:rPr>
        <w:t xml:space="preserve">Подозрения в оказании такой помощи пали </w:t>
      </w:r>
      <w:r w:rsidR="00DE0FBC" w:rsidRPr="005C2BA8">
        <w:rPr>
          <w:rFonts w:ascii="Times New Roman" w:hAnsi="Times New Roman" w:cs="Times New Roman"/>
          <w:sz w:val="28"/>
          <w:szCs w:val="28"/>
        </w:rPr>
        <w:t xml:space="preserve">не только на ирландские государственные органы – расследования начались и по поводу операций </w:t>
      </w:r>
      <w:r w:rsidR="00DE0FBC" w:rsidRPr="005C2BA8">
        <w:rPr>
          <w:rFonts w:ascii="Times New Roman" w:hAnsi="Times New Roman" w:cs="Times New Roman"/>
          <w:sz w:val="28"/>
          <w:szCs w:val="28"/>
          <w:lang w:val="en-US"/>
        </w:rPr>
        <w:t>Fiat</w:t>
      </w:r>
      <w:r w:rsidR="00DE0FBC" w:rsidRPr="005C2BA8">
        <w:rPr>
          <w:rFonts w:ascii="Times New Roman" w:hAnsi="Times New Roman" w:cs="Times New Roman"/>
          <w:sz w:val="28"/>
          <w:szCs w:val="28"/>
        </w:rPr>
        <w:t xml:space="preserve"> в Люксембурге и  </w:t>
      </w:r>
      <w:r w:rsidR="00DE0FBC" w:rsidRPr="005C2BA8">
        <w:rPr>
          <w:rFonts w:ascii="Times New Roman" w:hAnsi="Times New Roman" w:cs="Times New Roman"/>
          <w:sz w:val="28"/>
          <w:szCs w:val="28"/>
          <w:lang w:val="en-US"/>
        </w:rPr>
        <w:t>Starbucks</w:t>
      </w:r>
      <w:r w:rsidR="00DE0FBC" w:rsidRPr="005C2BA8">
        <w:rPr>
          <w:rFonts w:ascii="Times New Roman" w:hAnsi="Times New Roman" w:cs="Times New Roman"/>
          <w:sz w:val="28"/>
          <w:szCs w:val="28"/>
        </w:rPr>
        <w:t xml:space="preserve"> в Нидерландах.</w:t>
      </w:r>
      <w:r w:rsidR="00DE0FBC" w:rsidRPr="005C2BA8">
        <w:rPr>
          <w:rStyle w:val="a5"/>
          <w:rFonts w:ascii="Times New Roman" w:hAnsi="Times New Roman" w:cs="Times New Roman"/>
          <w:sz w:val="28"/>
          <w:szCs w:val="28"/>
        </w:rPr>
        <w:footnoteReference w:id="98"/>
      </w:r>
    </w:p>
    <w:p w14:paraId="6BBCC88A" w14:textId="28400AF9" w:rsidR="00DE0FBC" w:rsidRPr="005C2BA8" w:rsidRDefault="00DE0FB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Расследование по делу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заняло два года и в итоге Европейская комиссия пришла к выводу,</w:t>
      </w:r>
      <w:r w:rsidR="00982CD5" w:rsidRPr="005C2BA8">
        <w:rPr>
          <w:rFonts w:ascii="Times New Roman" w:hAnsi="Times New Roman" w:cs="Times New Roman"/>
          <w:sz w:val="28"/>
          <w:szCs w:val="28"/>
        </w:rPr>
        <w:t xml:space="preserve"> что ирландские государственные органы, а именно бюро Уполномоченных по доходам (</w:t>
      </w:r>
      <w:r w:rsidR="00982CD5" w:rsidRPr="005C2BA8">
        <w:rPr>
          <w:rFonts w:ascii="Times New Roman" w:hAnsi="Times New Roman" w:cs="Times New Roman"/>
          <w:sz w:val="28"/>
          <w:szCs w:val="28"/>
          <w:lang w:val="en-IE"/>
        </w:rPr>
        <w:t>Revenue</w:t>
      </w:r>
      <w:r w:rsidR="00982CD5" w:rsidRPr="005C2BA8">
        <w:rPr>
          <w:rFonts w:ascii="Times New Roman" w:hAnsi="Times New Roman" w:cs="Times New Roman"/>
          <w:sz w:val="28"/>
          <w:szCs w:val="28"/>
        </w:rPr>
        <w:t xml:space="preserve"> </w:t>
      </w:r>
      <w:r w:rsidR="00982CD5" w:rsidRPr="005C2BA8">
        <w:rPr>
          <w:rFonts w:ascii="Times New Roman" w:hAnsi="Times New Roman" w:cs="Times New Roman"/>
          <w:sz w:val="28"/>
          <w:szCs w:val="28"/>
          <w:lang w:val="en-IE"/>
        </w:rPr>
        <w:t>Commissioners</w:t>
      </w:r>
      <w:r w:rsidR="00982CD5" w:rsidRPr="005C2BA8">
        <w:rPr>
          <w:rFonts w:ascii="Times New Roman" w:hAnsi="Times New Roman" w:cs="Times New Roman"/>
          <w:sz w:val="28"/>
          <w:szCs w:val="28"/>
        </w:rPr>
        <w:t xml:space="preserve">), предоставили нечестные преференции компании </w:t>
      </w:r>
      <w:r w:rsidR="00982CD5" w:rsidRPr="005C2BA8">
        <w:rPr>
          <w:rFonts w:ascii="Times New Roman" w:hAnsi="Times New Roman" w:cs="Times New Roman"/>
          <w:sz w:val="28"/>
          <w:szCs w:val="28"/>
          <w:lang w:val="en-US"/>
        </w:rPr>
        <w:t>Apple</w:t>
      </w:r>
      <w:r w:rsidR="00982CD5" w:rsidRPr="005C2BA8">
        <w:rPr>
          <w:rFonts w:ascii="Times New Roman" w:hAnsi="Times New Roman" w:cs="Times New Roman"/>
          <w:sz w:val="28"/>
          <w:szCs w:val="28"/>
        </w:rPr>
        <w:t xml:space="preserve">, путем предоставления специального налогового постановления в 1991 году и его подтверждения в 2007 году. Это позволило </w:t>
      </w:r>
      <w:r w:rsidR="00982CD5" w:rsidRPr="005C2BA8">
        <w:rPr>
          <w:rFonts w:ascii="Times New Roman" w:hAnsi="Times New Roman" w:cs="Times New Roman"/>
          <w:sz w:val="28"/>
          <w:szCs w:val="28"/>
          <w:lang w:val="en-US"/>
        </w:rPr>
        <w:t>Apple</w:t>
      </w:r>
      <w:r w:rsidR="00982CD5" w:rsidRPr="005C2BA8">
        <w:rPr>
          <w:rFonts w:ascii="Times New Roman" w:hAnsi="Times New Roman" w:cs="Times New Roman"/>
          <w:sz w:val="28"/>
          <w:szCs w:val="28"/>
        </w:rPr>
        <w:t xml:space="preserve"> платить корпоративный налог всего в 1% в 2004 году, и он продолжил снижаться до 0.005% в 2014 году</w:t>
      </w:r>
      <w:r w:rsidR="000E0564" w:rsidRPr="005C2BA8">
        <w:rPr>
          <w:rFonts w:ascii="Times New Roman" w:hAnsi="Times New Roman" w:cs="Times New Roman"/>
          <w:sz w:val="28"/>
          <w:szCs w:val="28"/>
        </w:rPr>
        <w:t xml:space="preserve">, пока в 2015 году компания целиком не изменила свою структуру в ответ на новости о начале расследования. Еврокомиссия посчитала такие действия нарушающими правила конкуренции и вредящими общему рынку, а низкий налог для такой крупной корпорации – «не соответствующим экономической действительности». </w:t>
      </w:r>
      <w:r w:rsidR="00C3338F" w:rsidRPr="005C2BA8">
        <w:rPr>
          <w:rFonts w:ascii="Times New Roman" w:hAnsi="Times New Roman" w:cs="Times New Roman"/>
          <w:sz w:val="28"/>
          <w:szCs w:val="28"/>
        </w:rPr>
        <w:t xml:space="preserve">В качестве компенсации </w:t>
      </w:r>
      <w:r w:rsidR="00C3338F" w:rsidRPr="005C2BA8">
        <w:rPr>
          <w:rFonts w:ascii="Times New Roman" w:hAnsi="Times New Roman" w:cs="Times New Roman"/>
          <w:sz w:val="28"/>
          <w:szCs w:val="28"/>
          <w:lang w:val="en-US"/>
        </w:rPr>
        <w:t>Apple</w:t>
      </w:r>
      <w:r w:rsidR="00C3338F" w:rsidRPr="005C2BA8">
        <w:rPr>
          <w:rFonts w:ascii="Times New Roman" w:hAnsi="Times New Roman" w:cs="Times New Roman"/>
          <w:sz w:val="28"/>
          <w:szCs w:val="28"/>
        </w:rPr>
        <w:t xml:space="preserve"> был назначен штраф в 13 млрд евро, который компания должна была уплатить Ирландии. Эта цифра была сформирована исходя из номинальной ставки в 12,5% за период с 2003 по 2014 годы.</w:t>
      </w:r>
      <w:r w:rsidR="008A4F95" w:rsidRPr="005C2BA8">
        <w:rPr>
          <w:rStyle w:val="a5"/>
          <w:rFonts w:ascii="Times New Roman" w:hAnsi="Times New Roman" w:cs="Times New Roman"/>
          <w:sz w:val="28"/>
          <w:szCs w:val="28"/>
        </w:rPr>
        <w:footnoteReference w:id="99"/>
      </w:r>
      <w:r w:rsidR="00C3338F" w:rsidRPr="005C2BA8">
        <w:rPr>
          <w:rFonts w:ascii="Times New Roman" w:hAnsi="Times New Roman" w:cs="Times New Roman"/>
          <w:sz w:val="28"/>
          <w:szCs w:val="28"/>
        </w:rPr>
        <w:t xml:space="preserve"> </w:t>
      </w:r>
      <w:r w:rsidR="008A4F95" w:rsidRPr="005C2BA8">
        <w:rPr>
          <w:rFonts w:ascii="Times New Roman" w:hAnsi="Times New Roman" w:cs="Times New Roman"/>
          <w:sz w:val="28"/>
          <w:szCs w:val="28"/>
        </w:rPr>
        <w:t xml:space="preserve">При учете дополнительных процентов </w:t>
      </w:r>
      <w:r w:rsidR="00845A16" w:rsidRPr="005C2BA8">
        <w:rPr>
          <w:rFonts w:ascii="Times New Roman" w:hAnsi="Times New Roman" w:cs="Times New Roman"/>
          <w:sz w:val="28"/>
          <w:szCs w:val="28"/>
        </w:rPr>
        <w:t xml:space="preserve">по ирландскому законодательству </w:t>
      </w:r>
      <w:r w:rsidR="008A4F95" w:rsidRPr="005C2BA8">
        <w:rPr>
          <w:rFonts w:ascii="Times New Roman" w:hAnsi="Times New Roman" w:cs="Times New Roman"/>
          <w:sz w:val="28"/>
          <w:szCs w:val="28"/>
        </w:rPr>
        <w:t>и номинальных штрафов эта сумма достигала почти</w:t>
      </w:r>
      <w:r w:rsidR="00C3338F" w:rsidRPr="005C2BA8">
        <w:rPr>
          <w:rFonts w:ascii="Times New Roman" w:hAnsi="Times New Roman" w:cs="Times New Roman"/>
          <w:sz w:val="28"/>
          <w:szCs w:val="28"/>
        </w:rPr>
        <w:t xml:space="preserve"> </w:t>
      </w:r>
      <w:r w:rsidR="008A4F95" w:rsidRPr="005C2BA8">
        <w:rPr>
          <w:rFonts w:ascii="Times New Roman" w:hAnsi="Times New Roman" w:cs="Times New Roman"/>
          <w:sz w:val="28"/>
          <w:szCs w:val="28"/>
        </w:rPr>
        <w:t xml:space="preserve">20 млрд евро, но даже без </w:t>
      </w:r>
      <w:r w:rsidR="00375434" w:rsidRPr="005C2BA8">
        <w:rPr>
          <w:rFonts w:ascii="Times New Roman" w:hAnsi="Times New Roman" w:cs="Times New Roman"/>
          <w:sz w:val="28"/>
          <w:szCs w:val="28"/>
        </w:rPr>
        <w:t>учета дополнительных процентов</w:t>
      </w:r>
      <w:r w:rsidR="008A4F95" w:rsidRPr="005C2BA8">
        <w:rPr>
          <w:rFonts w:ascii="Times New Roman" w:hAnsi="Times New Roman" w:cs="Times New Roman"/>
          <w:sz w:val="28"/>
          <w:szCs w:val="28"/>
        </w:rPr>
        <w:t xml:space="preserve"> этот штраф </w:t>
      </w:r>
      <w:r w:rsidR="00217280" w:rsidRPr="005C2BA8">
        <w:rPr>
          <w:rFonts w:ascii="Times New Roman" w:hAnsi="Times New Roman" w:cs="Times New Roman"/>
          <w:sz w:val="28"/>
          <w:szCs w:val="28"/>
        </w:rPr>
        <w:t>считался</w:t>
      </w:r>
      <w:r w:rsidR="008A4F95" w:rsidRPr="005C2BA8">
        <w:rPr>
          <w:rFonts w:ascii="Times New Roman" w:hAnsi="Times New Roman" w:cs="Times New Roman"/>
          <w:sz w:val="28"/>
          <w:szCs w:val="28"/>
        </w:rPr>
        <w:t xml:space="preserve"> бы </w:t>
      </w:r>
      <w:r w:rsidR="00217280" w:rsidRPr="005C2BA8">
        <w:rPr>
          <w:rFonts w:ascii="Times New Roman" w:hAnsi="Times New Roman" w:cs="Times New Roman"/>
          <w:sz w:val="28"/>
          <w:szCs w:val="28"/>
        </w:rPr>
        <w:t>крупнейшим</w:t>
      </w:r>
      <w:r w:rsidR="008A4F95" w:rsidRPr="005C2BA8">
        <w:rPr>
          <w:rFonts w:ascii="Times New Roman" w:hAnsi="Times New Roman" w:cs="Times New Roman"/>
          <w:sz w:val="28"/>
          <w:szCs w:val="28"/>
        </w:rPr>
        <w:t xml:space="preserve"> за уклонение от уплаты налогов в истории.</w:t>
      </w:r>
      <w:r w:rsidR="00845A16" w:rsidRPr="005C2BA8">
        <w:rPr>
          <w:rFonts w:ascii="Times New Roman" w:hAnsi="Times New Roman" w:cs="Times New Roman"/>
          <w:sz w:val="28"/>
          <w:szCs w:val="28"/>
        </w:rPr>
        <w:t xml:space="preserve"> Как было сказано в докладе Еврокомиссии, уклонение от налогов компанией </w:t>
      </w:r>
      <w:r w:rsidR="00845A16" w:rsidRPr="005C2BA8">
        <w:rPr>
          <w:rFonts w:ascii="Times New Roman" w:hAnsi="Times New Roman" w:cs="Times New Roman"/>
          <w:sz w:val="28"/>
          <w:szCs w:val="28"/>
          <w:lang w:val="en-US"/>
        </w:rPr>
        <w:t>Apple</w:t>
      </w:r>
      <w:r w:rsidR="00845A16" w:rsidRPr="005C2BA8">
        <w:rPr>
          <w:rFonts w:ascii="Times New Roman" w:hAnsi="Times New Roman" w:cs="Times New Roman"/>
          <w:sz w:val="28"/>
          <w:szCs w:val="28"/>
        </w:rPr>
        <w:t xml:space="preserve"> вредило не только Ирландии и конкуренции во всем Союзе, но и каждой отдельной стране </w:t>
      </w:r>
      <w:r w:rsidR="00845A16" w:rsidRPr="005C2BA8">
        <w:rPr>
          <w:rFonts w:ascii="Times New Roman" w:hAnsi="Times New Roman" w:cs="Times New Roman"/>
          <w:sz w:val="28"/>
          <w:szCs w:val="28"/>
        </w:rPr>
        <w:lastRenderedPageBreak/>
        <w:t>ЕС, где все это время продавалась продукция американской корпорации.</w:t>
      </w:r>
      <w:r w:rsidR="00267FFC" w:rsidRPr="005C2BA8">
        <w:rPr>
          <w:rFonts w:ascii="Times New Roman" w:hAnsi="Times New Roman" w:cs="Times New Roman"/>
          <w:sz w:val="28"/>
          <w:szCs w:val="28"/>
        </w:rPr>
        <w:t xml:space="preserve"> Маргрете </w:t>
      </w:r>
      <w:proofErr w:type="spellStart"/>
      <w:r w:rsidR="00267FFC" w:rsidRPr="005C2BA8">
        <w:rPr>
          <w:rFonts w:ascii="Times New Roman" w:hAnsi="Times New Roman" w:cs="Times New Roman"/>
          <w:sz w:val="28"/>
          <w:szCs w:val="28"/>
        </w:rPr>
        <w:t>Вестагер</w:t>
      </w:r>
      <w:proofErr w:type="spellEnd"/>
      <w:r w:rsidR="00267FFC" w:rsidRPr="005C2BA8">
        <w:rPr>
          <w:rFonts w:ascii="Times New Roman" w:hAnsi="Times New Roman" w:cs="Times New Roman"/>
          <w:sz w:val="28"/>
          <w:szCs w:val="28"/>
        </w:rPr>
        <w:t>, еврокомиссар по вопросам конкуренции, добавила, что, к сожалению, подобное регулирование не попадает под юрисдикции ЕС и выплата штрафа отдельным государствам-членам не представляется возможной.</w:t>
      </w:r>
      <w:r w:rsidR="00267FFC" w:rsidRPr="005C2BA8">
        <w:rPr>
          <w:rStyle w:val="a5"/>
          <w:rFonts w:ascii="Times New Roman" w:hAnsi="Times New Roman" w:cs="Times New Roman"/>
          <w:sz w:val="28"/>
          <w:szCs w:val="28"/>
        </w:rPr>
        <w:footnoteReference w:id="100"/>
      </w:r>
    </w:p>
    <w:p w14:paraId="48353661" w14:textId="4476E575" w:rsidR="00E026FD" w:rsidRPr="005C2BA8" w:rsidRDefault="00E026F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Примечательным является тот факт, что несмотря на кажущуюся на первый взгляд выгоду для Ирландии от такого решения, почти сразу же после того, как о нем стало известно, ирландские официальные лица заявили о своем несогласии с ним и объявили, что совместно с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будут подавать на апелляцию. </w:t>
      </w:r>
      <w:r w:rsidR="009124E8" w:rsidRPr="005C2BA8">
        <w:rPr>
          <w:rFonts w:ascii="Times New Roman" w:hAnsi="Times New Roman" w:cs="Times New Roman"/>
          <w:sz w:val="28"/>
          <w:szCs w:val="28"/>
        </w:rPr>
        <w:t xml:space="preserve"> Буквально через несколько дней после решения Еврокомиссии, премьер-министр Ирландии </w:t>
      </w:r>
      <w:proofErr w:type="spellStart"/>
      <w:r w:rsidR="009124E8" w:rsidRPr="005C2BA8">
        <w:rPr>
          <w:rFonts w:ascii="Times New Roman" w:hAnsi="Times New Roman" w:cs="Times New Roman"/>
          <w:sz w:val="28"/>
          <w:szCs w:val="28"/>
        </w:rPr>
        <w:t>Энда</w:t>
      </w:r>
      <w:proofErr w:type="spellEnd"/>
      <w:r w:rsidR="009124E8" w:rsidRPr="005C2BA8">
        <w:rPr>
          <w:rFonts w:ascii="Times New Roman" w:hAnsi="Times New Roman" w:cs="Times New Roman"/>
          <w:sz w:val="28"/>
          <w:szCs w:val="28"/>
        </w:rPr>
        <w:t xml:space="preserve"> Кенни заявил, что решение Брюсселя – это лишь «попытка запугать Ирландию», чтобы вынудить ее отказаться от ее корпоративного налога в 12,5%, а министр финансов Майкл </w:t>
      </w:r>
      <w:proofErr w:type="spellStart"/>
      <w:r w:rsidR="009124E8" w:rsidRPr="005C2BA8">
        <w:rPr>
          <w:rFonts w:ascii="Times New Roman" w:hAnsi="Times New Roman" w:cs="Times New Roman"/>
          <w:sz w:val="28"/>
          <w:szCs w:val="28"/>
        </w:rPr>
        <w:t>Нунан</w:t>
      </w:r>
      <w:proofErr w:type="spellEnd"/>
      <w:r w:rsidR="009124E8" w:rsidRPr="005C2BA8">
        <w:rPr>
          <w:rFonts w:ascii="Times New Roman" w:hAnsi="Times New Roman" w:cs="Times New Roman"/>
          <w:sz w:val="28"/>
          <w:szCs w:val="28"/>
        </w:rPr>
        <w:t xml:space="preserve">, сравнил это разбирательство с попытками президента Франции Николя </w:t>
      </w:r>
      <w:r w:rsidR="00375434" w:rsidRPr="005C2BA8">
        <w:rPr>
          <w:rFonts w:ascii="Times New Roman" w:hAnsi="Times New Roman" w:cs="Times New Roman"/>
          <w:sz w:val="28"/>
          <w:szCs w:val="28"/>
        </w:rPr>
        <w:t>Саркози</w:t>
      </w:r>
      <w:r w:rsidR="009124E8" w:rsidRPr="005C2BA8">
        <w:rPr>
          <w:rFonts w:ascii="Times New Roman" w:hAnsi="Times New Roman" w:cs="Times New Roman"/>
          <w:sz w:val="28"/>
          <w:szCs w:val="28"/>
        </w:rPr>
        <w:t xml:space="preserve"> вынудить Кенни поднять налог до 15% в обмен на помощь Ирландии после кризиса 2008 года. Оба политика заявили, что ЕС своим решением пытается создать «плацдарм» для дальнейшего наступления на «суверенные права маленькой нации».</w:t>
      </w:r>
      <w:r w:rsidR="009124E8" w:rsidRPr="005C2BA8">
        <w:rPr>
          <w:rStyle w:val="a5"/>
          <w:rFonts w:ascii="Times New Roman" w:hAnsi="Times New Roman" w:cs="Times New Roman"/>
          <w:sz w:val="28"/>
          <w:szCs w:val="28"/>
        </w:rPr>
        <w:footnoteReference w:id="101"/>
      </w:r>
    </w:p>
    <w:p w14:paraId="1BC7D6BA" w14:textId="082D7D96" w:rsidR="009124E8" w:rsidRPr="005C2BA8" w:rsidRDefault="009124E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Уже через месяц правительство заручилось достаточной поддержкой в парламенте (93 голоса против 36), чтобы инициировать процесс апелляции</w:t>
      </w:r>
      <w:r w:rsidRPr="005C2BA8">
        <w:rPr>
          <w:rStyle w:val="a5"/>
          <w:rFonts w:ascii="Times New Roman" w:hAnsi="Times New Roman" w:cs="Times New Roman"/>
          <w:sz w:val="28"/>
          <w:szCs w:val="28"/>
        </w:rPr>
        <w:footnoteReference w:id="102"/>
      </w:r>
      <w:r w:rsidRPr="005C2BA8">
        <w:rPr>
          <w:rFonts w:ascii="Times New Roman" w:hAnsi="Times New Roman" w:cs="Times New Roman"/>
          <w:sz w:val="28"/>
          <w:szCs w:val="28"/>
        </w:rPr>
        <w:t xml:space="preserve"> и только в ноябре сама компания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заявила о своем намерении сделать то же.</w:t>
      </w:r>
      <w:r w:rsidRPr="005C2BA8">
        <w:rPr>
          <w:rStyle w:val="a5"/>
          <w:rFonts w:ascii="Times New Roman" w:hAnsi="Times New Roman" w:cs="Times New Roman"/>
          <w:sz w:val="28"/>
          <w:szCs w:val="28"/>
        </w:rPr>
        <w:footnoteReference w:id="103"/>
      </w:r>
      <w:r w:rsidR="00FF70D1" w:rsidRPr="005C2BA8">
        <w:rPr>
          <w:rFonts w:ascii="Times New Roman" w:hAnsi="Times New Roman" w:cs="Times New Roman"/>
          <w:sz w:val="28"/>
          <w:szCs w:val="28"/>
        </w:rPr>
        <w:t xml:space="preserve"> Решение рассматривалось в Европейском суде общей юрисдикции и заняло четыре года, когда летом 2020 года суд вынес свое решение в пользу </w:t>
      </w:r>
      <w:r w:rsidR="00FF70D1" w:rsidRPr="005C2BA8">
        <w:rPr>
          <w:rFonts w:ascii="Times New Roman" w:hAnsi="Times New Roman" w:cs="Times New Roman"/>
          <w:sz w:val="28"/>
          <w:szCs w:val="28"/>
          <w:lang w:val="en-US"/>
        </w:rPr>
        <w:lastRenderedPageBreak/>
        <w:t>Apple</w:t>
      </w:r>
      <w:r w:rsidR="00FF70D1" w:rsidRPr="005C2BA8">
        <w:rPr>
          <w:rFonts w:ascii="Times New Roman" w:hAnsi="Times New Roman" w:cs="Times New Roman"/>
          <w:sz w:val="28"/>
          <w:szCs w:val="28"/>
        </w:rPr>
        <w:t>, заявив, что Еврокомиссии «не удалось продемонстрировать соответствие с необходимыми правовыми стандартами». Еврокомиссия заявила, что будет оспаривать решения суда в вышестоящем Суде Европейского союза.</w:t>
      </w:r>
      <w:r w:rsidR="00FF70D1" w:rsidRPr="005C2BA8">
        <w:rPr>
          <w:rStyle w:val="a5"/>
          <w:rFonts w:ascii="Times New Roman" w:hAnsi="Times New Roman" w:cs="Times New Roman"/>
          <w:sz w:val="28"/>
          <w:szCs w:val="28"/>
        </w:rPr>
        <w:footnoteReference w:id="104"/>
      </w:r>
      <w:r w:rsidR="00FF70D1" w:rsidRPr="005C2BA8">
        <w:rPr>
          <w:rFonts w:ascii="Times New Roman" w:hAnsi="Times New Roman" w:cs="Times New Roman"/>
          <w:sz w:val="28"/>
          <w:szCs w:val="28"/>
        </w:rPr>
        <w:t xml:space="preserve"> Таким образом процесс может занять еще несколько лет, и американская корпорация все еще может столкнуться с взиманием с нее вышеуказанной суммы, и поэтому она держит в Ирландии счет с 13 млрд евро, которые она будет готова выплатить в случае неудачного завершения процесса.</w:t>
      </w:r>
      <w:r w:rsidR="00FF70D1" w:rsidRPr="005C2BA8">
        <w:rPr>
          <w:rStyle w:val="a5"/>
          <w:rFonts w:ascii="Times New Roman" w:hAnsi="Times New Roman" w:cs="Times New Roman"/>
          <w:sz w:val="28"/>
          <w:szCs w:val="28"/>
        </w:rPr>
        <w:footnoteReference w:id="105"/>
      </w:r>
    </w:p>
    <w:p w14:paraId="5437A5F4" w14:textId="204D899B" w:rsidR="005F1335" w:rsidRPr="005C2BA8" w:rsidRDefault="005F133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С одной стороны, этот кейс может показаться победой маленького государства над желаниями политиков в Брюсселе. Ирландия показала, как было отмечено в предыдущей главе, непредвиденное единство</w:t>
      </w:r>
      <w:r w:rsidR="00375434" w:rsidRPr="005C2BA8">
        <w:rPr>
          <w:rFonts w:ascii="Times New Roman" w:hAnsi="Times New Roman" w:cs="Times New Roman"/>
          <w:sz w:val="28"/>
          <w:szCs w:val="28"/>
        </w:rPr>
        <w:t>,</w:t>
      </w:r>
      <w:r w:rsidRPr="005C2BA8">
        <w:rPr>
          <w:rFonts w:ascii="Times New Roman" w:hAnsi="Times New Roman" w:cs="Times New Roman"/>
          <w:sz w:val="28"/>
          <w:szCs w:val="28"/>
        </w:rPr>
        <w:t xml:space="preserve"> и ее правительство быстро среагировало, начав процесс апелляции. Еврокомиссия не смогла сохранить момент и продолжить давление ни на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ни на саму страну, а впоследствии и вовсе проиграла дело. С другой стороны, беспрецедентное решение о крупном штрафе показывало серьезную обеспокоенность ЕС по поводу все большего уклонения от налогов компаниями, работающими с интеллектуальной собственностью. И вне зависимости от того, чем закончится вторая апелляция, сигнал уже был услышан: Ирландии пришлось менять свою налоговую систему, избавляясь от самых одиозных </w:t>
      </w:r>
      <w:r w:rsidR="00D11FBB" w:rsidRPr="005C2BA8">
        <w:rPr>
          <w:rFonts w:ascii="Times New Roman" w:hAnsi="Times New Roman" w:cs="Times New Roman"/>
          <w:sz w:val="28"/>
          <w:szCs w:val="28"/>
          <w:lang w:val="en-US"/>
        </w:rPr>
        <w:t>BEPS</w:t>
      </w:r>
      <w:r w:rsidR="00D11FBB" w:rsidRPr="005C2BA8">
        <w:rPr>
          <w:rFonts w:ascii="Times New Roman" w:hAnsi="Times New Roman" w:cs="Times New Roman"/>
          <w:sz w:val="28"/>
          <w:szCs w:val="28"/>
        </w:rPr>
        <w:t>-схем.</w:t>
      </w:r>
    </w:p>
    <w:p w14:paraId="0A42155F" w14:textId="3250F667" w:rsidR="00E61748" w:rsidRPr="005C2BA8" w:rsidRDefault="00E6174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Первым сигнал услышала сама компания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которая начала рассматривать возможность реструктуризации своих схем в случае закрытия </w:t>
      </w:r>
      <w:r w:rsidRPr="005C2BA8">
        <w:rPr>
          <w:rFonts w:ascii="Times New Roman" w:hAnsi="Times New Roman" w:cs="Times New Roman"/>
          <w:sz w:val="28"/>
          <w:szCs w:val="28"/>
          <w:lang w:val="en-US"/>
        </w:rPr>
        <w:t>Double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Irish</w:t>
      </w:r>
      <w:r w:rsidRPr="005C2BA8">
        <w:rPr>
          <w:rFonts w:ascii="Times New Roman" w:hAnsi="Times New Roman" w:cs="Times New Roman"/>
          <w:sz w:val="28"/>
          <w:szCs w:val="28"/>
        </w:rPr>
        <w:t xml:space="preserve"> (что и произошло в 2015 – 2020-ых годах). Еще в 2014, согласно </w:t>
      </w:r>
      <w:r w:rsidR="006E3291" w:rsidRPr="005C2BA8">
        <w:rPr>
          <w:rFonts w:ascii="Times New Roman" w:hAnsi="Times New Roman" w:cs="Times New Roman"/>
          <w:sz w:val="28"/>
          <w:szCs w:val="28"/>
        </w:rPr>
        <w:t xml:space="preserve">так называемому </w:t>
      </w:r>
      <w:r w:rsidRPr="005C2BA8">
        <w:rPr>
          <w:rFonts w:ascii="Times New Roman" w:hAnsi="Times New Roman" w:cs="Times New Roman"/>
          <w:sz w:val="28"/>
          <w:szCs w:val="28"/>
        </w:rPr>
        <w:t>«Райскому досье», компания начала поиск новой</w:t>
      </w:r>
      <w:r w:rsidR="00BD77C3">
        <w:rPr>
          <w:rFonts w:ascii="Times New Roman" w:hAnsi="Times New Roman" w:cs="Times New Roman"/>
          <w:sz w:val="28"/>
          <w:szCs w:val="28"/>
        </w:rPr>
        <w:t xml:space="preserve"> юрисдикции – </w:t>
      </w:r>
      <w:r w:rsidRPr="005C2BA8">
        <w:rPr>
          <w:rFonts w:ascii="Times New Roman" w:hAnsi="Times New Roman" w:cs="Times New Roman"/>
          <w:sz w:val="28"/>
          <w:szCs w:val="28"/>
        </w:rPr>
        <w:t>конечной точки для свих доходов</w:t>
      </w:r>
      <w:r w:rsidR="00BD77C3">
        <w:rPr>
          <w:rFonts w:ascii="Times New Roman" w:hAnsi="Times New Roman" w:cs="Times New Roman"/>
          <w:sz w:val="28"/>
          <w:szCs w:val="28"/>
        </w:rPr>
        <w:t>,</w:t>
      </w:r>
      <w:r w:rsidRPr="005C2BA8">
        <w:rPr>
          <w:rFonts w:ascii="Times New Roman" w:hAnsi="Times New Roman" w:cs="Times New Roman"/>
          <w:sz w:val="28"/>
          <w:szCs w:val="28"/>
        </w:rPr>
        <w:t xml:space="preserve"> и остановилась на </w:t>
      </w:r>
      <w:r w:rsidR="00BD77C3">
        <w:rPr>
          <w:rFonts w:ascii="Times New Roman" w:hAnsi="Times New Roman" w:cs="Times New Roman"/>
          <w:sz w:val="28"/>
          <w:szCs w:val="28"/>
        </w:rPr>
        <w:t>острове</w:t>
      </w:r>
      <w:r w:rsidR="006E3291" w:rsidRPr="005C2BA8">
        <w:rPr>
          <w:rFonts w:ascii="Times New Roman" w:hAnsi="Times New Roman" w:cs="Times New Roman"/>
          <w:sz w:val="28"/>
          <w:szCs w:val="28"/>
        </w:rPr>
        <w:t xml:space="preserve"> </w:t>
      </w:r>
      <w:r w:rsidRPr="005C2BA8">
        <w:rPr>
          <w:rFonts w:ascii="Times New Roman" w:hAnsi="Times New Roman" w:cs="Times New Roman"/>
          <w:sz w:val="28"/>
          <w:szCs w:val="28"/>
        </w:rPr>
        <w:lastRenderedPageBreak/>
        <w:t xml:space="preserve">Джерси, при размещении всех своих активов в Ирландии, что соответствует </w:t>
      </w:r>
      <w:r w:rsidRPr="005C2BA8">
        <w:rPr>
          <w:rFonts w:ascii="Times New Roman" w:hAnsi="Times New Roman" w:cs="Times New Roman"/>
          <w:sz w:val="28"/>
          <w:szCs w:val="28"/>
          <w:lang w:val="en-US"/>
        </w:rPr>
        <w:t>CAIA</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BEPS</w:t>
      </w:r>
      <w:r w:rsidRPr="005C2BA8">
        <w:rPr>
          <w:rFonts w:ascii="Times New Roman" w:hAnsi="Times New Roman" w:cs="Times New Roman"/>
          <w:sz w:val="28"/>
          <w:szCs w:val="28"/>
        </w:rPr>
        <w:t>-схеме.</w:t>
      </w:r>
      <w:r w:rsidRPr="005C2BA8">
        <w:rPr>
          <w:rStyle w:val="a5"/>
          <w:rFonts w:ascii="Times New Roman" w:hAnsi="Times New Roman" w:cs="Times New Roman"/>
          <w:sz w:val="28"/>
          <w:szCs w:val="28"/>
        </w:rPr>
        <w:footnoteReference w:id="106"/>
      </w:r>
      <w:r w:rsidRPr="005C2BA8">
        <w:rPr>
          <w:rFonts w:ascii="Times New Roman" w:hAnsi="Times New Roman" w:cs="Times New Roman"/>
          <w:sz w:val="28"/>
          <w:szCs w:val="28"/>
        </w:rPr>
        <w:t xml:space="preserve"> Перемещение</w:t>
      </w:r>
      <w:r w:rsidR="004E1BCA" w:rsidRPr="005C2BA8">
        <w:rPr>
          <w:rFonts w:ascii="Times New Roman" w:hAnsi="Times New Roman" w:cs="Times New Roman"/>
          <w:sz w:val="28"/>
          <w:szCs w:val="28"/>
        </w:rPr>
        <w:t xml:space="preserve"> активов </w:t>
      </w:r>
      <w:r w:rsidR="004E1BCA" w:rsidRPr="005C2BA8">
        <w:rPr>
          <w:rFonts w:ascii="Times New Roman" w:hAnsi="Times New Roman" w:cs="Times New Roman"/>
          <w:sz w:val="28"/>
          <w:szCs w:val="28"/>
          <w:lang w:val="en-US"/>
        </w:rPr>
        <w:t>Apple</w:t>
      </w:r>
      <w:r w:rsidR="004E1BCA" w:rsidRPr="005C2BA8">
        <w:rPr>
          <w:rFonts w:ascii="Times New Roman" w:hAnsi="Times New Roman" w:cs="Times New Roman"/>
          <w:sz w:val="28"/>
          <w:szCs w:val="28"/>
        </w:rPr>
        <w:t xml:space="preserve"> в 2015 году резко исказило статистику ВВП небольшой страны, вызвав скачок на 34,4%, который лауреат Нобелевской премии по экономике Пол Кругман окрестил «леприконовой экономикой».</w:t>
      </w:r>
      <w:r w:rsidR="004E1BCA" w:rsidRPr="005C2BA8">
        <w:rPr>
          <w:rStyle w:val="a5"/>
          <w:rFonts w:ascii="Times New Roman" w:hAnsi="Times New Roman" w:cs="Times New Roman"/>
          <w:sz w:val="28"/>
          <w:szCs w:val="28"/>
        </w:rPr>
        <w:footnoteReference w:id="107"/>
      </w:r>
      <w:r w:rsidR="004E1BCA" w:rsidRPr="005C2BA8">
        <w:rPr>
          <w:rFonts w:ascii="Times New Roman" w:hAnsi="Times New Roman" w:cs="Times New Roman"/>
          <w:sz w:val="28"/>
          <w:szCs w:val="28"/>
        </w:rPr>
        <w:t xml:space="preserve"> Во многом свою роль в перемещении активов компании сыграл тот факт, что для схемы </w:t>
      </w:r>
      <w:r w:rsidR="004E1BCA" w:rsidRPr="005C2BA8">
        <w:rPr>
          <w:rFonts w:ascii="Times New Roman" w:hAnsi="Times New Roman" w:cs="Times New Roman"/>
          <w:sz w:val="28"/>
          <w:szCs w:val="28"/>
          <w:lang w:val="en-US"/>
        </w:rPr>
        <w:t>CAIA</w:t>
      </w:r>
      <w:r w:rsidR="004E1BCA" w:rsidRPr="005C2BA8">
        <w:rPr>
          <w:rFonts w:ascii="Times New Roman" w:hAnsi="Times New Roman" w:cs="Times New Roman"/>
          <w:sz w:val="28"/>
          <w:szCs w:val="28"/>
        </w:rPr>
        <w:t xml:space="preserve"> порог налоговых вычетов был на время повышен до 100%, что позволяло компаниям ее использующим фактически не платить корпоративный налог.</w:t>
      </w:r>
      <w:r w:rsidR="004E1BCA" w:rsidRPr="005C2BA8">
        <w:rPr>
          <w:rStyle w:val="a5"/>
          <w:rFonts w:ascii="Times New Roman" w:hAnsi="Times New Roman" w:cs="Times New Roman"/>
          <w:sz w:val="28"/>
          <w:szCs w:val="28"/>
        </w:rPr>
        <w:footnoteReference w:id="108"/>
      </w:r>
    </w:p>
    <w:p w14:paraId="172C7BD3" w14:textId="66902B7B" w:rsidR="004E1BCA" w:rsidRPr="005C2BA8" w:rsidRDefault="004E1BCA"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Такой ответ на разбирательство Еврокомиссии мог бы показаться агрессивным, однако ирландское правительство начало проводить меры по закрытию ряда </w:t>
      </w:r>
      <w:r w:rsidRPr="005C2BA8">
        <w:rPr>
          <w:rFonts w:ascii="Times New Roman" w:hAnsi="Times New Roman" w:cs="Times New Roman"/>
          <w:sz w:val="28"/>
          <w:szCs w:val="28"/>
          <w:lang w:val="en-US"/>
        </w:rPr>
        <w:t>BEPS</w:t>
      </w:r>
      <w:r w:rsidRPr="005C2BA8">
        <w:rPr>
          <w:rFonts w:ascii="Times New Roman" w:hAnsi="Times New Roman" w:cs="Times New Roman"/>
          <w:sz w:val="28"/>
          <w:szCs w:val="28"/>
        </w:rPr>
        <w:t xml:space="preserve">-схем, чтобы не создавать поводов к новым разбирательствам. Помимо </w:t>
      </w:r>
      <w:r w:rsidRPr="005C2BA8">
        <w:rPr>
          <w:rFonts w:ascii="Times New Roman" w:hAnsi="Times New Roman" w:cs="Times New Roman"/>
          <w:sz w:val="28"/>
          <w:szCs w:val="28"/>
          <w:lang w:val="en-US"/>
        </w:rPr>
        <w:t>Double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Irish</w:t>
      </w:r>
      <w:r w:rsidRPr="005C2BA8">
        <w:rPr>
          <w:rFonts w:ascii="Times New Roman" w:hAnsi="Times New Roman" w:cs="Times New Roman"/>
          <w:sz w:val="28"/>
          <w:szCs w:val="28"/>
        </w:rPr>
        <w:t xml:space="preserve">, был закрыт и </w:t>
      </w:r>
      <w:r w:rsidRPr="005C2BA8">
        <w:rPr>
          <w:rFonts w:ascii="Times New Roman" w:hAnsi="Times New Roman" w:cs="Times New Roman"/>
          <w:sz w:val="28"/>
          <w:szCs w:val="28"/>
          <w:lang w:val="en-US"/>
        </w:rPr>
        <w:t>Single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Malt</w:t>
      </w:r>
      <w:r w:rsidRPr="005C2BA8">
        <w:rPr>
          <w:rFonts w:ascii="Times New Roman" w:hAnsi="Times New Roman" w:cs="Times New Roman"/>
          <w:sz w:val="28"/>
          <w:szCs w:val="28"/>
        </w:rPr>
        <w:t>.</w:t>
      </w:r>
      <w:r w:rsidR="004052F7" w:rsidRPr="005C2BA8">
        <w:rPr>
          <w:rFonts w:ascii="Times New Roman" w:hAnsi="Times New Roman" w:cs="Times New Roman"/>
          <w:sz w:val="28"/>
          <w:szCs w:val="28"/>
        </w:rPr>
        <w:t xml:space="preserve"> Эти схемы были закрыты путем изменения налоговых соглашений с «налоговыми бухтами» типа </w:t>
      </w:r>
      <w:r w:rsidR="004052F7" w:rsidRPr="005C2BA8">
        <w:rPr>
          <w:rFonts w:ascii="Times New Roman" w:hAnsi="Times New Roman" w:cs="Times New Roman"/>
          <w:sz w:val="28"/>
          <w:szCs w:val="28"/>
          <w:lang w:val="en-US"/>
        </w:rPr>
        <w:t>sink</w:t>
      </w:r>
      <w:r w:rsidR="004052F7" w:rsidRPr="005C2BA8">
        <w:rPr>
          <w:rFonts w:ascii="Times New Roman" w:hAnsi="Times New Roman" w:cs="Times New Roman"/>
          <w:sz w:val="28"/>
          <w:szCs w:val="28"/>
        </w:rPr>
        <w:t>-</w:t>
      </w:r>
      <w:r w:rsidR="004052F7" w:rsidRPr="005C2BA8">
        <w:rPr>
          <w:rFonts w:ascii="Times New Roman" w:hAnsi="Times New Roman" w:cs="Times New Roman"/>
          <w:sz w:val="28"/>
          <w:szCs w:val="28"/>
          <w:lang w:val="en-US"/>
        </w:rPr>
        <w:t>OFC</w:t>
      </w:r>
      <w:r w:rsidR="004052F7" w:rsidRPr="005C2BA8">
        <w:rPr>
          <w:rFonts w:ascii="Times New Roman" w:hAnsi="Times New Roman" w:cs="Times New Roman"/>
          <w:sz w:val="28"/>
          <w:szCs w:val="28"/>
        </w:rPr>
        <w:t xml:space="preserve">, в то время как </w:t>
      </w:r>
      <w:r w:rsidR="004052F7" w:rsidRPr="005C2BA8">
        <w:rPr>
          <w:rFonts w:ascii="Times New Roman" w:hAnsi="Times New Roman" w:cs="Times New Roman"/>
          <w:sz w:val="28"/>
          <w:szCs w:val="28"/>
          <w:lang w:val="en-US"/>
        </w:rPr>
        <w:t>CAIA</w:t>
      </w:r>
      <w:r w:rsidR="004052F7" w:rsidRPr="005C2BA8">
        <w:rPr>
          <w:rFonts w:ascii="Times New Roman" w:hAnsi="Times New Roman" w:cs="Times New Roman"/>
          <w:sz w:val="28"/>
          <w:szCs w:val="28"/>
        </w:rPr>
        <w:t xml:space="preserve"> позволяла Ирландии становится аналогом этих «налоговых бухт», конечной точкой перетекания средств.</w:t>
      </w:r>
      <w:r w:rsidRPr="005C2BA8">
        <w:rPr>
          <w:rFonts w:ascii="Times New Roman" w:hAnsi="Times New Roman" w:cs="Times New Roman"/>
          <w:sz w:val="28"/>
          <w:szCs w:val="28"/>
        </w:rPr>
        <w:t xml:space="preserve"> </w:t>
      </w:r>
      <w:r w:rsidR="003F5BE7" w:rsidRPr="005C2BA8">
        <w:rPr>
          <w:rFonts w:ascii="Times New Roman" w:hAnsi="Times New Roman" w:cs="Times New Roman"/>
          <w:sz w:val="28"/>
          <w:szCs w:val="28"/>
        </w:rPr>
        <w:t>Но при сворачивании некоторых своих схем, Ирландское правительство просто не могло показать, что идет на уступки какому-то крупному игроку (ЕС или США). Поэтому, начиная с 2015 года, Ирландия реформирует свою систему налогообложения под эгидой программы ОЭСР.</w:t>
      </w:r>
    </w:p>
    <w:p w14:paraId="43E0F503" w14:textId="3F184E90" w:rsidR="00217B4F" w:rsidRPr="005C2BA8" w:rsidRDefault="00217B4F"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На данный момент ОЭСР объединяет под своей «Инклюзивной структура по BEPS» 139 государств</w:t>
      </w:r>
      <w:r w:rsidRPr="005C2BA8">
        <w:rPr>
          <w:rStyle w:val="a5"/>
          <w:rFonts w:ascii="Times New Roman" w:hAnsi="Times New Roman" w:cs="Times New Roman"/>
          <w:sz w:val="28"/>
          <w:szCs w:val="28"/>
        </w:rPr>
        <w:footnoteReference w:id="109"/>
      </w:r>
      <w:r w:rsidRPr="005C2BA8">
        <w:rPr>
          <w:rFonts w:ascii="Times New Roman" w:hAnsi="Times New Roman" w:cs="Times New Roman"/>
          <w:sz w:val="28"/>
          <w:szCs w:val="28"/>
        </w:rPr>
        <w:t xml:space="preserve"> и, в отличии от жестких намерений ЕС, подразумевает самостоятельную реализацию программы всеми </w:t>
      </w:r>
      <w:r w:rsidRPr="005C2BA8">
        <w:rPr>
          <w:rFonts w:ascii="Times New Roman" w:hAnsi="Times New Roman" w:cs="Times New Roman"/>
          <w:sz w:val="28"/>
          <w:szCs w:val="28"/>
        </w:rPr>
        <w:lastRenderedPageBreak/>
        <w:t>государствами. Еще в 2014 году Ирландия соглашалась с мнением организации, что двусторонние налоговые соглашения, которые она заключала во избежание двойного налогообложения, могли привести к двойному «</w:t>
      </w:r>
      <w:proofErr w:type="spellStart"/>
      <w:r w:rsidRPr="005C2BA8">
        <w:rPr>
          <w:rFonts w:ascii="Times New Roman" w:hAnsi="Times New Roman" w:cs="Times New Roman"/>
          <w:sz w:val="28"/>
          <w:szCs w:val="28"/>
        </w:rPr>
        <w:t>неналогообложению</w:t>
      </w:r>
      <w:proofErr w:type="spellEnd"/>
      <w:r w:rsidRPr="005C2BA8">
        <w:rPr>
          <w:rFonts w:ascii="Times New Roman" w:hAnsi="Times New Roman" w:cs="Times New Roman"/>
          <w:sz w:val="28"/>
          <w:szCs w:val="28"/>
        </w:rPr>
        <w:t xml:space="preserve">». Согласно подписанному договору Ирландия обязывалась пересмотреть </w:t>
      </w:r>
      <w:r w:rsidR="00DB752F" w:rsidRPr="005C2BA8">
        <w:rPr>
          <w:rFonts w:ascii="Times New Roman" w:hAnsi="Times New Roman" w:cs="Times New Roman"/>
          <w:sz w:val="28"/>
          <w:szCs w:val="28"/>
        </w:rPr>
        <w:t>свои налоговые соглашения, чтобы они отражали дружественные намерения по отношению к развивающимся государствам.</w:t>
      </w:r>
      <w:r w:rsidR="00DB752F" w:rsidRPr="005C2BA8">
        <w:rPr>
          <w:rStyle w:val="a5"/>
          <w:rFonts w:ascii="Times New Roman" w:hAnsi="Times New Roman" w:cs="Times New Roman"/>
          <w:sz w:val="28"/>
          <w:szCs w:val="28"/>
        </w:rPr>
        <w:footnoteReference w:id="110"/>
      </w:r>
      <w:r w:rsidR="004631B8" w:rsidRPr="005C2BA8">
        <w:rPr>
          <w:rFonts w:ascii="Times New Roman" w:hAnsi="Times New Roman" w:cs="Times New Roman"/>
          <w:sz w:val="28"/>
          <w:szCs w:val="28"/>
        </w:rPr>
        <w:t xml:space="preserve"> Тем не менее поддержка Ирландией этих мер ОЭСР казалась недостаточной крупным игрокам, а сами меры казались им малоэффективными. Это привело к тому, что ЕС и США постепенно вышли из договора и не подписали новую </w:t>
      </w:r>
      <w:r w:rsidR="004631B8" w:rsidRPr="005C2BA8">
        <w:rPr>
          <w:rFonts w:ascii="Times New Roman" w:hAnsi="Times New Roman" w:cs="Times New Roman"/>
          <w:sz w:val="28"/>
          <w:szCs w:val="28"/>
          <w:lang w:val="en-US"/>
        </w:rPr>
        <w:t>MLI</w:t>
      </w:r>
      <w:r w:rsidR="004631B8" w:rsidRPr="005C2BA8">
        <w:rPr>
          <w:rFonts w:ascii="Times New Roman" w:hAnsi="Times New Roman" w:cs="Times New Roman"/>
          <w:sz w:val="28"/>
          <w:szCs w:val="28"/>
        </w:rPr>
        <w:t xml:space="preserve"> конвенцию, перейдя к самостоятельным мерам.</w:t>
      </w:r>
      <w:r w:rsidR="004631B8" w:rsidRPr="005C2BA8">
        <w:rPr>
          <w:rStyle w:val="a5"/>
          <w:rFonts w:ascii="Times New Roman" w:hAnsi="Times New Roman" w:cs="Times New Roman"/>
          <w:sz w:val="28"/>
          <w:szCs w:val="28"/>
        </w:rPr>
        <w:footnoteReference w:id="111"/>
      </w:r>
      <w:r w:rsidR="004631B8" w:rsidRPr="005C2BA8">
        <w:rPr>
          <w:rFonts w:ascii="Times New Roman" w:hAnsi="Times New Roman" w:cs="Times New Roman"/>
          <w:sz w:val="28"/>
          <w:szCs w:val="28"/>
        </w:rPr>
        <w:t xml:space="preserve"> Тем не менее, ОЭСР продолжает свою деятельность в этом направлении, выдвигая новые предложения. Новейшее предложение, которое в СМИ стали называть </w:t>
      </w:r>
      <w:r w:rsidR="004631B8" w:rsidRPr="005C2BA8">
        <w:rPr>
          <w:rFonts w:ascii="Times New Roman" w:hAnsi="Times New Roman" w:cs="Times New Roman"/>
          <w:sz w:val="28"/>
          <w:szCs w:val="28"/>
          <w:lang w:val="en-US"/>
        </w:rPr>
        <w:t>BEPS</w:t>
      </w:r>
      <w:r w:rsidR="004631B8" w:rsidRPr="005C2BA8">
        <w:rPr>
          <w:rFonts w:ascii="Times New Roman" w:hAnsi="Times New Roman" w:cs="Times New Roman"/>
          <w:sz w:val="28"/>
          <w:szCs w:val="28"/>
        </w:rPr>
        <w:t xml:space="preserve"> 2.0, предлагает стремится с созданию глобальной структуры корпоративного налога, где он будет взиматься там же, где происходит производство и реализация продукта, а не где находится </w:t>
      </w:r>
      <w:r w:rsidR="004631B8" w:rsidRPr="005C2BA8">
        <w:rPr>
          <w:rFonts w:ascii="Times New Roman" w:hAnsi="Times New Roman" w:cs="Times New Roman"/>
          <w:sz w:val="28"/>
          <w:szCs w:val="28"/>
          <w:lang w:val="en-US"/>
        </w:rPr>
        <w:t>IP</w:t>
      </w:r>
      <w:r w:rsidR="004631B8" w:rsidRPr="005C2BA8">
        <w:rPr>
          <w:rFonts w:ascii="Times New Roman" w:hAnsi="Times New Roman" w:cs="Times New Roman"/>
          <w:sz w:val="28"/>
          <w:szCs w:val="28"/>
        </w:rPr>
        <w:t xml:space="preserve"> компании. По мнению Ирландских экспертов, такая структура более выгодна крупным странам, таким как Германия, США и Китай, а для малых стран представляет опасность.</w:t>
      </w:r>
      <w:r w:rsidR="004631B8" w:rsidRPr="005C2BA8">
        <w:rPr>
          <w:rStyle w:val="a5"/>
          <w:rFonts w:ascii="Times New Roman" w:hAnsi="Times New Roman" w:cs="Times New Roman"/>
          <w:sz w:val="28"/>
          <w:szCs w:val="28"/>
        </w:rPr>
        <w:footnoteReference w:id="112"/>
      </w:r>
    </w:p>
    <w:p w14:paraId="6907AA72" w14:textId="7A4F0347" w:rsidR="004631B8" w:rsidRPr="005C2BA8" w:rsidRDefault="004631B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Предложение ЕС, направленное на более честное распределение корпоративных налогов </w:t>
      </w:r>
      <w:r w:rsidR="00C03E27" w:rsidRPr="005C2BA8">
        <w:rPr>
          <w:rFonts w:ascii="Times New Roman" w:hAnsi="Times New Roman" w:cs="Times New Roman"/>
          <w:sz w:val="28"/>
          <w:szCs w:val="28"/>
        </w:rPr>
        <w:t xml:space="preserve">от реализации продукции американских технологических корпораций </w:t>
      </w:r>
      <w:r w:rsidRPr="005C2BA8">
        <w:rPr>
          <w:rFonts w:ascii="Times New Roman" w:hAnsi="Times New Roman" w:cs="Times New Roman"/>
          <w:sz w:val="28"/>
          <w:szCs w:val="28"/>
        </w:rPr>
        <w:t>между странами-членами</w:t>
      </w:r>
      <w:r w:rsidR="00FD5829" w:rsidRPr="005C2BA8">
        <w:rPr>
          <w:rFonts w:ascii="Times New Roman" w:hAnsi="Times New Roman" w:cs="Times New Roman"/>
          <w:sz w:val="28"/>
          <w:szCs w:val="28"/>
        </w:rPr>
        <w:t>, начало разрабатываться Еврокомиссией в 2018 году. ЕС объясняет необходимость реформы тем, что старая структура  налогообложени</w:t>
      </w:r>
      <w:r w:rsidR="006E3291" w:rsidRPr="005C2BA8">
        <w:rPr>
          <w:rFonts w:ascii="Times New Roman" w:hAnsi="Times New Roman" w:cs="Times New Roman"/>
          <w:sz w:val="28"/>
          <w:szCs w:val="28"/>
        </w:rPr>
        <w:t>я</w:t>
      </w:r>
      <w:r w:rsidR="00FD5829" w:rsidRPr="005C2BA8">
        <w:rPr>
          <w:rFonts w:ascii="Times New Roman" w:hAnsi="Times New Roman" w:cs="Times New Roman"/>
          <w:sz w:val="28"/>
          <w:szCs w:val="28"/>
        </w:rPr>
        <w:t xml:space="preserve"> в месте разработки </w:t>
      </w:r>
      <w:r w:rsidR="00FD5829" w:rsidRPr="005C2BA8">
        <w:rPr>
          <w:rFonts w:ascii="Times New Roman" w:hAnsi="Times New Roman" w:cs="Times New Roman"/>
          <w:sz w:val="28"/>
          <w:szCs w:val="28"/>
        </w:rPr>
        <w:lastRenderedPageBreak/>
        <w:t>(производства), просто не может работать в сфере современных технологий. Важно добавить, что основным направлением реформы являются не производители техники (</w:t>
      </w:r>
      <w:r w:rsidR="00FD5829" w:rsidRPr="005C2BA8">
        <w:rPr>
          <w:rFonts w:ascii="Times New Roman" w:hAnsi="Times New Roman" w:cs="Times New Roman"/>
          <w:sz w:val="28"/>
          <w:szCs w:val="28"/>
          <w:lang w:val="en-US"/>
        </w:rPr>
        <w:t>Apple</w:t>
      </w:r>
      <w:r w:rsidR="00FD5829" w:rsidRPr="005C2BA8">
        <w:rPr>
          <w:rFonts w:ascii="Times New Roman" w:hAnsi="Times New Roman" w:cs="Times New Roman"/>
          <w:sz w:val="28"/>
          <w:szCs w:val="28"/>
        </w:rPr>
        <w:t xml:space="preserve">), а американские корпорации из сферы телекоммуникаций (такие как </w:t>
      </w:r>
      <w:r w:rsidR="00FD5829" w:rsidRPr="005C2BA8">
        <w:rPr>
          <w:rFonts w:ascii="Times New Roman" w:hAnsi="Times New Roman" w:cs="Times New Roman"/>
          <w:sz w:val="28"/>
          <w:szCs w:val="28"/>
          <w:lang w:val="en-US"/>
        </w:rPr>
        <w:t>Google</w:t>
      </w:r>
      <w:r w:rsidR="00FD5829" w:rsidRPr="005C2BA8">
        <w:rPr>
          <w:rFonts w:ascii="Times New Roman" w:hAnsi="Times New Roman" w:cs="Times New Roman"/>
          <w:sz w:val="28"/>
          <w:szCs w:val="28"/>
        </w:rPr>
        <w:t xml:space="preserve">, </w:t>
      </w:r>
      <w:r w:rsidR="00FD5829" w:rsidRPr="005C2BA8">
        <w:rPr>
          <w:rFonts w:ascii="Times New Roman" w:hAnsi="Times New Roman" w:cs="Times New Roman"/>
          <w:sz w:val="28"/>
          <w:szCs w:val="28"/>
          <w:lang w:val="en-US"/>
        </w:rPr>
        <w:t>Facebook</w:t>
      </w:r>
      <w:r w:rsidR="00FD5829" w:rsidRPr="005C2BA8">
        <w:rPr>
          <w:rFonts w:ascii="Times New Roman" w:hAnsi="Times New Roman" w:cs="Times New Roman"/>
          <w:sz w:val="28"/>
          <w:szCs w:val="28"/>
        </w:rPr>
        <w:t xml:space="preserve">, </w:t>
      </w:r>
      <w:r w:rsidR="00FD5829" w:rsidRPr="005C2BA8">
        <w:rPr>
          <w:rFonts w:ascii="Times New Roman" w:hAnsi="Times New Roman" w:cs="Times New Roman"/>
          <w:sz w:val="28"/>
          <w:szCs w:val="28"/>
          <w:lang w:val="en-US"/>
        </w:rPr>
        <w:t>Microsoft</w:t>
      </w:r>
      <w:r w:rsidR="00FD5829" w:rsidRPr="005C2BA8">
        <w:rPr>
          <w:rFonts w:ascii="Times New Roman" w:hAnsi="Times New Roman" w:cs="Times New Roman"/>
          <w:sz w:val="28"/>
          <w:szCs w:val="28"/>
        </w:rPr>
        <w:t>), которые также в данный момент работают из ирландских штаб-квартир, а их подразделения в других европейских странах демонстрируют либо нулевую прибыль, либо убыток.</w:t>
      </w:r>
      <w:r w:rsidR="00DF073B" w:rsidRPr="005C2BA8">
        <w:rPr>
          <w:rStyle w:val="a5"/>
          <w:rFonts w:ascii="Times New Roman" w:hAnsi="Times New Roman" w:cs="Times New Roman"/>
          <w:sz w:val="28"/>
          <w:szCs w:val="28"/>
        </w:rPr>
        <w:footnoteReference w:id="113"/>
      </w:r>
      <w:r w:rsidR="00DF073B" w:rsidRPr="005C2BA8">
        <w:rPr>
          <w:rFonts w:ascii="Times New Roman" w:hAnsi="Times New Roman" w:cs="Times New Roman"/>
          <w:sz w:val="28"/>
          <w:szCs w:val="28"/>
        </w:rPr>
        <w:t xml:space="preserve"> ЕС намеревается обложить интернет-корпорации с аудиторией больше 100 000 человек и выручкой свыше 7 млн евро налогом на рекламу около 3%, который будет вычитаться перед тем, как средства попадают в Ирландию, то есть доходность от корпоративного налога в этой стране должна уменьшиться.</w:t>
      </w:r>
      <w:r w:rsidR="0012402D" w:rsidRPr="005C2BA8">
        <w:rPr>
          <w:rStyle w:val="a5"/>
          <w:rFonts w:ascii="Times New Roman" w:hAnsi="Times New Roman" w:cs="Times New Roman"/>
          <w:sz w:val="28"/>
          <w:szCs w:val="28"/>
        </w:rPr>
        <w:footnoteReference w:id="114"/>
      </w:r>
    </w:p>
    <w:p w14:paraId="4A2E1674" w14:textId="4D0BB5DF" w:rsidR="00E47E6D" w:rsidRPr="005C2BA8" w:rsidRDefault="0012402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Таким образом, можно отметит</w:t>
      </w:r>
      <w:r w:rsidR="006E3291" w:rsidRPr="005C2BA8">
        <w:rPr>
          <w:rFonts w:ascii="Times New Roman" w:hAnsi="Times New Roman" w:cs="Times New Roman"/>
          <w:sz w:val="28"/>
          <w:szCs w:val="28"/>
        </w:rPr>
        <w:t xml:space="preserve">ь, </w:t>
      </w:r>
      <w:r w:rsidRPr="005C2BA8">
        <w:rPr>
          <w:rFonts w:ascii="Times New Roman" w:hAnsi="Times New Roman" w:cs="Times New Roman"/>
          <w:sz w:val="28"/>
          <w:szCs w:val="28"/>
        </w:rPr>
        <w:t>что</w:t>
      </w:r>
      <w:r w:rsidR="006E3291" w:rsidRPr="005C2BA8">
        <w:rPr>
          <w:rFonts w:ascii="Times New Roman" w:hAnsi="Times New Roman" w:cs="Times New Roman"/>
          <w:sz w:val="28"/>
          <w:szCs w:val="28"/>
        </w:rPr>
        <w:t xml:space="preserve">, </w:t>
      </w:r>
      <w:r w:rsidRPr="005C2BA8">
        <w:rPr>
          <w:rFonts w:ascii="Times New Roman" w:hAnsi="Times New Roman" w:cs="Times New Roman"/>
          <w:sz w:val="28"/>
          <w:szCs w:val="28"/>
        </w:rPr>
        <w:t>чем большее влияние и прибыли обретают американские технологические гиганты в Европе, тем больше внимание они привлекают со стороны ЕС. Та диспропорция, которая возникает из-за их налоговых схем, оказывается той самой целью, с которой с другие страны-члены хотят разобраться. В данный момент ЕС не обладает возможностью вмешиваться в налоговое законодательство участников Союза, и на наш взгляд это вряд ли станет возможным в ближайшее время, однако перспектива возникновения феномена налога, который взымается с иностранных корпораций по всей территории организации весьма вероятна. Пока неизвестным остается четкая формулировка и действительный порядок взимания</w:t>
      </w:r>
      <w:r w:rsidR="006E3291" w:rsidRPr="005C2BA8">
        <w:rPr>
          <w:rFonts w:ascii="Times New Roman" w:hAnsi="Times New Roman" w:cs="Times New Roman"/>
          <w:sz w:val="28"/>
          <w:szCs w:val="28"/>
        </w:rPr>
        <w:t>, а также</w:t>
      </w:r>
      <w:r w:rsidRPr="005C2BA8">
        <w:rPr>
          <w:rFonts w:ascii="Times New Roman" w:hAnsi="Times New Roman" w:cs="Times New Roman"/>
          <w:sz w:val="28"/>
          <w:szCs w:val="28"/>
        </w:rPr>
        <w:t xml:space="preserve"> то, смогут ли </w:t>
      </w:r>
      <w:r w:rsidR="00203231" w:rsidRPr="005C2BA8">
        <w:rPr>
          <w:rFonts w:ascii="Times New Roman" w:hAnsi="Times New Roman" w:cs="Times New Roman"/>
          <w:sz w:val="28"/>
          <w:szCs w:val="28"/>
        </w:rPr>
        <w:t>налоговые эксперты в Ирландии изобрести новую схему, позволяющую компаниям его обходить.</w:t>
      </w:r>
    </w:p>
    <w:p w14:paraId="63646514" w14:textId="1C7FFCDC" w:rsidR="00D94373" w:rsidRPr="001871A7" w:rsidRDefault="00D94373" w:rsidP="005C2BA8">
      <w:pPr>
        <w:pStyle w:val="2"/>
        <w:spacing w:line="360" w:lineRule="auto"/>
        <w:jc w:val="both"/>
        <w:rPr>
          <w:rFonts w:ascii="Arial" w:hAnsi="Arial" w:cs="Arial"/>
          <w:b/>
          <w:bCs/>
          <w:color w:val="auto"/>
          <w:sz w:val="28"/>
          <w:szCs w:val="28"/>
        </w:rPr>
      </w:pPr>
      <w:bookmarkStart w:id="21" w:name="_Toc72235094"/>
      <w:r w:rsidRPr="001871A7">
        <w:rPr>
          <w:rFonts w:ascii="Arial" w:hAnsi="Arial" w:cs="Arial"/>
          <w:b/>
          <w:bCs/>
          <w:color w:val="auto"/>
          <w:sz w:val="28"/>
          <w:szCs w:val="28"/>
        </w:rPr>
        <w:lastRenderedPageBreak/>
        <w:t xml:space="preserve">Политика США по </w:t>
      </w:r>
      <w:r w:rsidR="008658FC" w:rsidRPr="001871A7">
        <w:rPr>
          <w:rFonts w:ascii="Arial" w:hAnsi="Arial" w:cs="Arial"/>
          <w:b/>
          <w:bCs/>
          <w:color w:val="auto"/>
          <w:sz w:val="28"/>
          <w:szCs w:val="28"/>
        </w:rPr>
        <w:t>поддержке своих компаний и корпоративный налог</w:t>
      </w:r>
      <w:bookmarkEnd w:id="21"/>
    </w:p>
    <w:p w14:paraId="1F2B7C1D" w14:textId="4FDE333F" w:rsidR="00FB46F1" w:rsidRPr="005C2BA8" w:rsidRDefault="007F3F58"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Основные иностранные компании, которые действуют с территории Ирландии, не только относятся к таким сферам, ка</w:t>
      </w:r>
      <w:r w:rsidR="006E3291" w:rsidRPr="005C2BA8">
        <w:rPr>
          <w:rFonts w:ascii="Times New Roman" w:hAnsi="Times New Roman" w:cs="Times New Roman"/>
          <w:sz w:val="28"/>
          <w:szCs w:val="28"/>
        </w:rPr>
        <w:t>к</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IT</w:t>
      </w:r>
      <w:r w:rsidRPr="005C2BA8">
        <w:rPr>
          <w:rFonts w:ascii="Times New Roman" w:hAnsi="Times New Roman" w:cs="Times New Roman"/>
          <w:sz w:val="28"/>
          <w:szCs w:val="28"/>
        </w:rPr>
        <w:t xml:space="preserve"> и фармацевтика, но и имеют американское происхождение.</w:t>
      </w:r>
      <w:r w:rsidR="00F00EE3" w:rsidRPr="005C2BA8">
        <w:rPr>
          <w:rFonts w:ascii="Times New Roman" w:hAnsi="Times New Roman" w:cs="Times New Roman"/>
          <w:sz w:val="28"/>
          <w:szCs w:val="28"/>
        </w:rPr>
        <w:t xml:space="preserve"> Это обусловлено целым рядом факторов, отчасти исторических, и отчасти до сих пор </w:t>
      </w:r>
      <w:r w:rsidR="006E3291" w:rsidRPr="005C2BA8">
        <w:rPr>
          <w:rFonts w:ascii="Times New Roman" w:hAnsi="Times New Roman" w:cs="Times New Roman"/>
          <w:sz w:val="28"/>
          <w:szCs w:val="28"/>
        </w:rPr>
        <w:t>актуальных</w:t>
      </w:r>
      <w:r w:rsidR="00F00EE3" w:rsidRPr="005C2BA8">
        <w:rPr>
          <w:rFonts w:ascii="Times New Roman" w:hAnsi="Times New Roman" w:cs="Times New Roman"/>
          <w:sz w:val="28"/>
          <w:szCs w:val="28"/>
        </w:rPr>
        <w:t xml:space="preserve">. Выбор американских компаний, которые желают разворачивать свою деятельность в Европе мог бы остановится либо на Великобритании, либо на одной из континентальных стран, либо они могли и вовсе продолжать работать из США. Однако очень многие из них выбрали и продолжают оставаться в Ирландии – даже несмотря на меры, которые принимают </w:t>
      </w:r>
      <w:r w:rsidR="00F24572" w:rsidRPr="005C2BA8">
        <w:rPr>
          <w:rFonts w:ascii="Times New Roman" w:hAnsi="Times New Roman" w:cs="Times New Roman"/>
          <w:sz w:val="28"/>
          <w:szCs w:val="28"/>
        </w:rPr>
        <w:t xml:space="preserve">против этого </w:t>
      </w:r>
      <w:r w:rsidR="00F00EE3" w:rsidRPr="005C2BA8">
        <w:rPr>
          <w:rFonts w:ascii="Times New Roman" w:hAnsi="Times New Roman" w:cs="Times New Roman"/>
          <w:sz w:val="28"/>
          <w:szCs w:val="28"/>
        </w:rPr>
        <w:t xml:space="preserve">американские политики. </w:t>
      </w:r>
    </w:p>
    <w:p w14:paraId="2E0D83C6" w14:textId="039457E3" w:rsidR="007F3F58" w:rsidRPr="005C2BA8" w:rsidRDefault="00F00EE3"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Главная причина, по которой американские </w:t>
      </w:r>
      <w:r w:rsidR="00FB46F1" w:rsidRPr="005C2BA8">
        <w:rPr>
          <w:rFonts w:ascii="Times New Roman" w:hAnsi="Times New Roman" w:cs="Times New Roman"/>
          <w:sz w:val="28"/>
          <w:szCs w:val="28"/>
        </w:rPr>
        <w:t>компании не желали производить свою деятельность из США – это высокая ставка корпоративного налога</w:t>
      </w:r>
      <w:r w:rsidR="002A0176" w:rsidRPr="005C2BA8">
        <w:rPr>
          <w:rFonts w:ascii="Times New Roman" w:hAnsi="Times New Roman" w:cs="Times New Roman"/>
          <w:sz w:val="28"/>
          <w:szCs w:val="28"/>
        </w:rPr>
        <w:t xml:space="preserve"> в 35%</w:t>
      </w:r>
      <w:r w:rsidR="00FB46F1" w:rsidRPr="005C2BA8">
        <w:rPr>
          <w:rFonts w:ascii="Times New Roman" w:hAnsi="Times New Roman" w:cs="Times New Roman"/>
          <w:sz w:val="28"/>
          <w:szCs w:val="28"/>
        </w:rPr>
        <w:t xml:space="preserve"> на вс</w:t>
      </w:r>
      <w:r w:rsidR="00F24572" w:rsidRPr="005C2BA8">
        <w:rPr>
          <w:rFonts w:ascii="Times New Roman" w:hAnsi="Times New Roman" w:cs="Times New Roman"/>
          <w:sz w:val="28"/>
          <w:szCs w:val="28"/>
        </w:rPr>
        <w:t>ю</w:t>
      </w:r>
      <w:r w:rsidR="00FB46F1" w:rsidRPr="005C2BA8">
        <w:rPr>
          <w:rFonts w:ascii="Times New Roman" w:hAnsi="Times New Roman" w:cs="Times New Roman"/>
          <w:sz w:val="28"/>
          <w:szCs w:val="28"/>
        </w:rPr>
        <w:t xml:space="preserve"> прибыл</w:t>
      </w:r>
      <w:r w:rsidR="00F24572" w:rsidRPr="005C2BA8">
        <w:rPr>
          <w:rFonts w:ascii="Times New Roman" w:hAnsi="Times New Roman" w:cs="Times New Roman"/>
          <w:sz w:val="28"/>
          <w:szCs w:val="28"/>
        </w:rPr>
        <w:t>ь,</w:t>
      </w:r>
      <w:r w:rsidR="00FB46F1" w:rsidRPr="005C2BA8">
        <w:rPr>
          <w:rFonts w:ascii="Times New Roman" w:hAnsi="Times New Roman" w:cs="Times New Roman"/>
          <w:sz w:val="28"/>
          <w:szCs w:val="28"/>
        </w:rPr>
        <w:t xml:space="preserve"> полученн</w:t>
      </w:r>
      <w:r w:rsidR="00F24572" w:rsidRPr="005C2BA8">
        <w:rPr>
          <w:rFonts w:ascii="Times New Roman" w:hAnsi="Times New Roman" w:cs="Times New Roman"/>
          <w:sz w:val="28"/>
          <w:szCs w:val="28"/>
        </w:rPr>
        <w:t>ую</w:t>
      </w:r>
      <w:r w:rsidR="00FB46F1" w:rsidRPr="005C2BA8">
        <w:rPr>
          <w:rFonts w:ascii="Times New Roman" w:hAnsi="Times New Roman" w:cs="Times New Roman"/>
          <w:sz w:val="28"/>
          <w:szCs w:val="28"/>
        </w:rPr>
        <w:t xml:space="preserve"> ими во всем мире. При этом, согласно американским законам, налоги взымались только с тех средств, которые попадали в США. Эти условия приводили к тому, что компании стремились сохранить свои деньги в офшорах, пользуясь правом «офшорной» отсрочки, которые, как они сообщали, помогали им оставаться конкурентоспособными наравне с бизнесом из стран с территориальной налоговой системой, в которых компании не обязаны платить корпоративный налог с</w:t>
      </w:r>
      <w:r w:rsidR="002A0176" w:rsidRPr="005C2BA8">
        <w:rPr>
          <w:rFonts w:ascii="Times New Roman" w:hAnsi="Times New Roman" w:cs="Times New Roman"/>
          <w:sz w:val="28"/>
          <w:szCs w:val="28"/>
        </w:rPr>
        <w:t>о своей деятельности за рубежом. Это привело к тому, что 83 из 100 крупнейших американских компаний в той или иной степени стали использовать офшоры.</w:t>
      </w:r>
      <w:r w:rsidR="002A0176" w:rsidRPr="005C2BA8">
        <w:rPr>
          <w:rStyle w:val="a5"/>
          <w:rFonts w:ascii="Times New Roman" w:hAnsi="Times New Roman" w:cs="Times New Roman"/>
          <w:sz w:val="28"/>
          <w:szCs w:val="28"/>
        </w:rPr>
        <w:footnoteReference w:id="115"/>
      </w:r>
    </w:p>
    <w:p w14:paraId="0E7EDA4E" w14:textId="714B3183" w:rsidR="002A0176" w:rsidRPr="005C2BA8" w:rsidRDefault="002A0176"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Ирландия ста</w:t>
      </w:r>
      <w:r w:rsidR="00F24572" w:rsidRPr="005C2BA8">
        <w:rPr>
          <w:rFonts w:ascii="Times New Roman" w:hAnsi="Times New Roman" w:cs="Times New Roman"/>
          <w:sz w:val="28"/>
          <w:szCs w:val="28"/>
        </w:rPr>
        <w:t>ла</w:t>
      </w:r>
      <w:r w:rsidRPr="005C2BA8">
        <w:rPr>
          <w:rFonts w:ascii="Times New Roman" w:hAnsi="Times New Roman" w:cs="Times New Roman"/>
          <w:sz w:val="28"/>
          <w:szCs w:val="28"/>
        </w:rPr>
        <w:t xml:space="preserve"> хорошим выбором по сравнению со всеми остальными  вариантами по целому ряду причин, в число которых входят: </w:t>
      </w:r>
    </w:p>
    <w:p w14:paraId="0F2061A9" w14:textId="3607ADBE" w:rsidR="002A0176" w:rsidRPr="005C2BA8" w:rsidRDefault="002A0176" w:rsidP="005C2BA8">
      <w:pPr>
        <w:pStyle w:val="a6"/>
        <w:numPr>
          <w:ilvl w:val="0"/>
          <w:numId w:val="9"/>
        </w:numPr>
        <w:spacing w:line="360" w:lineRule="auto"/>
        <w:ind w:left="709"/>
        <w:jc w:val="both"/>
        <w:rPr>
          <w:rFonts w:ascii="Times New Roman" w:hAnsi="Times New Roman" w:cs="Times New Roman"/>
          <w:sz w:val="28"/>
          <w:szCs w:val="28"/>
        </w:rPr>
      </w:pPr>
      <w:r w:rsidRPr="005C2BA8">
        <w:rPr>
          <w:rFonts w:ascii="Times New Roman" w:hAnsi="Times New Roman" w:cs="Times New Roman"/>
          <w:sz w:val="28"/>
          <w:szCs w:val="28"/>
        </w:rPr>
        <w:lastRenderedPageBreak/>
        <w:t>Низкая ставка корпоративного налога, которая значительно ниже, чем у других соседних стран и США, но при этом страна не является официально признанной другими офшорной зоной</w:t>
      </w:r>
      <w:r w:rsidR="00DB158D" w:rsidRPr="005C2BA8">
        <w:rPr>
          <w:rFonts w:ascii="Times New Roman" w:hAnsi="Times New Roman" w:cs="Times New Roman"/>
          <w:sz w:val="28"/>
          <w:szCs w:val="28"/>
        </w:rPr>
        <w:t>;</w:t>
      </w:r>
    </w:p>
    <w:p w14:paraId="33643FC6" w14:textId="5FA11A1A" w:rsidR="002A0176" w:rsidRPr="005C2BA8" w:rsidRDefault="00F23700" w:rsidP="005C2BA8">
      <w:pPr>
        <w:pStyle w:val="a6"/>
        <w:numPr>
          <w:ilvl w:val="0"/>
          <w:numId w:val="9"/>
        </w:numPr>
        <w:spacing w:line="360" w:lineRule="auto"/>
        <w:ind w:left="709"/>
        <w:jc w:val="both"/>
        <w:rPr>
          <w:rFonts w:ascii="Times New Roman" w:hAnsi="Times New Roman" w:cs="Times New Roman"/>
          <w:sz w:val="28"/>
          <w:szCs w:val="28"/>
        </w:rPr>
      </w:pPr>
      <w:r w:rsidRPr="005C2BA8">
        <w:rPr>
          <w:rFonts w:ascii="Times New Roman" w:hAnsi="Times New Roman" w:cs="Times New Roman"/>
          <w:sz w:val="28"/>
          <w:szCs w:val="28"/>
        </w:rPr>
        <w:t>Наличие большого количества налоговых соглашений, позволяющих избежать двойного налогообложения, с другими странами – как с крупными игроками, так и с офшорами</w:t>
      </w:r>
      <w:r w:rsidR="00DB158D" w:rsidRPr="005C2BA8">
        <w:rPr>
          <w:rStyle w:val="a5"/>
          <w:rFonts w:ascii="Times New Roman" w:hAnsi="Times New Roman" w:cs="Times New Roman"/>
          <w:sz w:val="28"/>
          <w:szCs w:val="28"/>
        </w:rPr>
        <w:footnoteReference w:id="116"/>
      </w:r>
      <w:r w:rsidR="00DB158D" w:rsidRPr="005C2BA8">
        <w:rPr>
          <w:rFonts w:ascii="Times New Roman" w:hAnsi="Times New Roman" w:cs="Times New Roman"/>
          <w:sz w:val="28"/>
          <w:szCs w:val="28"/>
        </w:rPr>
        <w:t>;</w:t>
      </w:r>
    </w:p>
    <w:p w14:paraId="24120529" w14:textId="42734D9B" w:rsidR="00F23700" w:rsidRPr="005C2BA8" w:rsidRDefault="00F23700" w:rsidP="005C2BA8">
      <w:pPr>
        <w:pStyle w:val="a6"/>
        <w:numPr>
          <w:ilvl w:val="0"/>
          <w:numId w:val="9"/>
        </w:numPr>
        <w:spacing w:line="360" w:lineRule="auto"/>
        <w:ind w:left="709"/>
        <w:jc w:val="both"/>
        <w:rPr>
          <w:rFonts w:ascii="Times New Roman" w:hAnsi="Times New Roman" w:cs="Times New Roman"/>
          <w:sz w:val="28"/>
          <w:szCs w:val="28"/>
        </w:rPr>
      </w:pPr>
      <w:r w:rsidRPr="005C2BA8">
        <w:rPr>
          <w:rFonts w:ascii="Times New Roman" w:hAnsi="Times New Roman" w:cs="Times New Roman"/>
          <w:sz w:val="28"/>
          <w:szCs w:val="28"/>
        </w:rPr>
        <w:t>Удобное для корпораций законодательство, позволяющее открывать фирмы и  формально располагать их в других странах, избегая уплаты налогов</w:t>
      </w:r>
      <w:r w:rsidR="00DB158D" w:rsidRPr="005C2BA8">
        <w:rPr>
          <w:rFonts w:ascii="Times New Roman" w:hAnsi="Times New Roman" w:cs="Times New Roman"/>
          <w:sz w:val="28"/>
          <w:szCs w:val="28"/>
        </w:rPr>
        <w:t>;</w:t>
      </w:r>
    </w:p>
    <w:p w14:paraId="10C6242F" w14:textId="14187EDD" w:rsidR="00F23700" w:rsidRPr="005C2BA8" w:rsidRDefault="00F23700" w:rsidP="005C2BA8">
      <w:pPr>
        <w:pStyle w:val="a6"/>
        <w:numPr>
          <w:ilvl w:val="0"/>
          <w:numId w:val="9"/>
        </w:numPr>
        <w:spacing w:line="360" w:lineRule="auto"/>
        <w:ind w:left="709"/>
        <w:jc w:val="both"/>
        <w:rPr>
          <w:rFonts w:ascii="Times New Roman" w:hAnsi="Times New Roman" w:cs="Times New Roman"/>
          <w:sz w:val="28"/>
          <w:szCs w:val="28"/>
        </w:rPr>
      </w:pPr>
      <w:r w:rsidRPr="005C2BA8">
        <w:rPr>
          <w:rFonts w:ascii="Times New Roman" w:hAnsi="Times New Roman" w:cs="Times New Roman"/>
          <w:sz w:val="28"/>
          <w:szCs w:val="28"/>
        </w:rPr>
        <w:t>Растущая образованность ирландских работников – результат купных вложений в систему образования в 1970-ых – 1980-ых</w:t>
      </w:r>
      <w:r w:rsidR="00DB158D" w:rsidRPr="005C2BA8">
        <w:rPr>
          <w:rFonts w:ascii="Times New Roman" w:hAnsi="Times New Roman" w:cs="Times New Roman"/>
          <w:sz w:val="28"/>
          <w:szCs w:val="28"/>
        </w:rPr>
        <w:t>;</w:t>
      </w:r>
    </w:p>
    <w:p w14:paraId="1F349824" w14:textId="4DC78996" w:rsidR="00F23700" w:rsidRPr="005C2BA8" w:rsidRDefault="00F23700" w:rsidP="005C2BA8">
      <w:pPr>
        <w:pStyle w:val="a6"/>
        <w:numPr>
          <w:ilvl w:val="0"/>
          <w:numId w:val="9"/>
        </w:numPr>
        <w:spacing w:line="360" w:lineRule="auto"/>
        <w:ind w:left="709"/>
        <w:jc w:val="both"/>
        <w:rPr>
          <w:rFonts w:ascii="Times New Roman" w:hAnsi="Times New Roman" w:cs="Times New Roman"/>
          <w:sz w:val="28"/>
          <w:szCs w:val="28"/>
        </w:rPr>
      </w:pPr>
      <w:r w:rsidRPr="005C2BA8">
        <w:rPr>
          <w:rFonts w:ascii="Times New Roman" w:hAnsi="Times New Roman" w:cs="Times New Roman"/>
          <w:sz w:val="28"/>
          <w:szCs w:val="28"/>
        </w:rPr>
        <w:t xml:space="preserve">Устойчивая политическая система, где </w:t>
      </w:r>
      <w:r w:rsidR="00874AAB">
        <w:rPr>
          <w:rFonts w:ascii="Times New Roman" w:hAnsi="Times New Roman" w:cs="Times New Roman"/>
          <w:sz w:val="28"/>
          <w:szCs w:val="28"/>
        </w:rPr>
        <w:t xml:space="preserve">все </w:t>
      </w:r>
      <w:r w:rsidRPr="005C2BA8">
        <w:rPr>
          <w:rFonts w:ascii="Times New Roman" w:hAnsi="Times New Roman" w:cs="Times New Roman"/>
          <w:sz w:val="28"/>
          <w:szCs w:val="28"/>
        </w:rPr>
        <w:t>основные силы поддерживают привлечение и расширение сотрудничества с иностранными компаниями</w:t>
      </w:r>
      <w:r w:rsidR="00DB158D" w:rsidRPr="005C2BA8">
        <w:rPr>
          <w:rFonts w:ascii="Times New Roman" w:hAnsi="Times New Roman" w:cs="Times New Roman"/>
          <w:sz w:val="28"/>
          <w:szCs w:val="28"/>
        </w:rPr>
        <w:t>;</w:t>
      </w:r>
    </w:p>
    <w:p w14:paraId="51255D95" w14:textId="2851EBC7" w:rsidR="00F23700" w:rsidRPr="005C2BA8" w:rsidRDefault="00F23700" w:rsidP="005C2BA8">
      <w:pPr>
        <w:pStyle w:val="a6"/>
        <w:numPr>
          <w:ilvl w:val="0"/>
          <w:numId w:val="9"/>
        </w:numPr>
        <w:spacing w:line="360" w:lineRule="auto"/>
        <w:ind w:left="709"/>
        <w:jc w:val="both"/>
        <w:rPr>
          <w:rFonts w:ascii="Times New Roman" w:hAnsi="Times New Roman" w:cs="Times New Roman"/>
          <w:sz w:val="28"/>
          <w:szCs w:val="28"/>
        </w:rPr>
      </w:pPr>
      <w:r w:rsidRPr="005C2BA8">
        <w:rPr>
          <w:rFonts w:ascii="Times New Roman" w:hAnsi="Times New Roman" w:cs="Times New Roman"/>
          <w:sz w:val="28"/>
          <w:szCs w:val="28"/>
        </w:rPr>
        <w:t>Общая культура и языковой фактор – для американцев, шестая часть которых имеют ирландское происхождение, сотрудничество с этой страной означает символическое «возвращение на родину»</w:t>
      </w:r>
      <w:r w:rsidR="00AE5425" w:rsidRPr="005C2BA8">
        <w:rPr>
          <w:rFonts w:ascii="Times New Roman" w:hAnsi="Times New Roman" w:cs="Times New Roman"/>
          <w:sz w:val="28"/>
          <w:szCs w:val="28"/>
        </w:rPr>
        <w:t>, а общий язык еще сильнее подталкивает к этому решению</w:t>
      </w:r>
      <w:r w:rsidR="00DB158D" w:rsidRPr="005C2BA8">
        <w:rPr>
          <w:rFonts w:ascii="Times New Roman" w:hAnsi="Times New Roman" w:cs="Times New Roman"/>
          <w:sz w:val="28"/>
          <w:szCs w:val="28"/>
        </w:rPr>
        <w:t>;</w:t>
      </w:r>
    </w:p>
    <w:p w14:paraId="48BB08B4" w14:textId="3915D739" w:rsidR="00AE5425" w:rsidRPr="005C2BA8" w:rsidRDefault="00AE5425" w:rsidP="005C2BA8">
      <w:pPr>
        <w:pStyle w:val="a6"/>
        <w:numPr>
          <w:ilvl w:val="0"/>
          <w:numId w:val="9"/>
        </w:numPr>
        <w:spacing w:line="360" w:lineRule="auto"/>
        <w:ind w:left="709"/>
        <w:jc w:val="both"/>
        <w:rPr>
          <w:rFonts w:ascii="Times New Roman" w:hAnsi="Times New Roman" w:cs="Times New Roman"/>
          <w:sz w:val="28"/>
          <w:szCs w:val="28"/>
        </w:rPr>
      </w:pPr>
      <w:r w:rsidRPr="005C2BA8">
        <w:rPr>
          <w:rFonts w:ascii="Times New Roman" w:hAnsi="Times New Roman" w:cs="Times New Roman"/>
          <w:sz w:val="28"/>
          <w:szCs w:val="28"/>
        </w:rPr>
        <w:t>Часовой пояс, который позволяет ирландским сотрудникам в Дублине передавать вечером свою работу напрямик к специалистам из Кремниевой долины, которые только выходят на свою смену и наоборот.</w:t>
      </w:r>
      <w:r w:rsidRPr="005C2BA8">
        <w:rPr>
          <w:rStyle w:val="a5"/>
          <w:rFonts w:ascii="Times New Roman" w:hAnsi="Times New Roman" w:cs="Times New Roman"/>
          <w:sz w:val="28"/>
          <w:szCs w:val="28"/>
        </w:rPr>
        <w:footnoteReference w:id="117"/>
      </w:r>
    </w:p>
    <w:p w14:paraId="404D9A58" w14:textId="6CB75B15" w:rsidR="00D94373" w:rsidRPr="005C2BA8" w:rsidRDefault="00AE5425"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t>Такие факторы не только благоволили к выбору Ирландии</w:t>
      </w:r>
      <w:r w:rsidR="00F24572" w:rsidRPr="005C2BA8">
        <w:rPr>
          <w:rFonts w:ascii="Times New Roman" w:hAnsi="Times New Roman" w:cs="Times New Roman"/>
          <w:sz w:val="28"/>
          <w:szCs w:val="28"/>
        </w:rPr>
        <w:t>,</w:t>
      </w:r>
      <w:r w:rsidRPr="005C2BA8">
        <w:rPr>
          <w:rFonts w:ascii="Times New Roman" w:hAnsi="Times New Roman" w:cs="Times New Roman"/>
          <w:sz w:val="28"/>
          <w:szCs w:val="28"/>
        </w:rPr>
        <w:t xml:space="preserve"> но и предопределили характер компаний, которые туда переезжали. При этом важно заметить, что подобные действия не означали для США потерю рабочих </w:t>
      </w:r>
      <w:r w:rsidRPr="005C2BA8">
        <w:rPr>
          <w:rFonts w:ascii="Times New Roman" w:hAnsi="Times New Roman" w:cs="Times New Roman"/>
          <w:sz w:val="28"/>
          <w:szCs w:val="28"/>
        </w:rPr>
        <w:lastRenderedPageBreak/>
        <w:t xml:space="preserve">мест – напротив, все производственные мощности оставались в США. Компании создавали рабочие места в Ирландии – это было, в частности, необходимо для реализации ряда </w:t>
      </w:r>
      <w:r w:rsidRPr="005C2BA8">
        <w:rPr>
          <w:rFonts w:ascii="Times New Roman" w:hAnsi="Times New Roman" w:cs="Times New Roman"/>
          <w:sz w:val="28"/>
          <w:szCs w:val="28"/>
          <w:lang w:val="en-US"/>
        </w:rPr>
        <w:t>BEPS</w:t>
      </w:r>
      <w:r w:rsidRPr="005C2BA8">
        <w:rPr>
          <w:rFonts w:ascii="Times New Roman" w:hAnsi="Times New Roman" w:cs="Times New Roman"/>
          <w:sz w:val="28"/>
          <w:szCs w:val="28"/>
        </w:rPr>
        <w:t xml:space="preserve">-схем, но </w:t>
      </w:r>
      <w:r w:rsidRPr="005C2BA8">
        <w:rPr>
          <w:rFonts w:ascii="Times New Roman" w:hAnsi="Times New Roman" w:cs="Times New Roman"/>
          <w:sz w:val="28"/>
          <w:szCs w:val="28"/>
          <w:lang w:val="en-US"/>
        </w:rPr>
        <w:t>R</w:t>
      </w:r>
      <w:r w:rsidRPr="005C2BA8">
        <w:rPr>
          <w:rFonts w:ascii="Times New Roman" w:hAnsi="Times New Roman" w:cs="Times New Roman"/>
          <w:sz w:val="28"/>
          <w:szCs w:val="28"/>
        </w:rPr>
        <w:t>&amp;</w:t>
      </w:r>
      <w:r w:rsidRPr="005C2BA8">
        <w:rPr>
          <w:rFonts w:ascii="Times New Roman" w:hAnsi="Times New Roman" w:cs="Times New Roman"/>
          <w:sz w:val="28"/>
          <w:szCs w:val="28"/>
          <w:lang w:val="en-US"/>
        </w:rPr>
        <w:t>D</w:t>
      </w:r>
      <w:r w:rsidRPr="005C2BA8">
        <w:rPr>
          <w:rFonts w:ascii="Times New Roman" w:hAnsi="Times New Roman" w:cs="Times New Roman"/>
          <w:sz w:val="28"/>
          <w:szCs w:val="28"/>
        </w:rPr>
        <w:t xml:space="preserve"> почти целиком оставался на другой стороне океана. Беспокойство у американских политиков больше вызывали корпоративные инверсии</w:t>
      </w:r>
      <w:r w:rsidR="00956958" w:rsidRPr="005C2BA8">
        <w:rPr>
          <w:rFonts w:ascii="Times New Roman" w:hAnsi="Times New Roman" w:cs="Times New Roman"/>
          <w:sz w:val="28"/>
          <w:szCs w:val="28"/>
        </w:rPr>
        <w:t xml:space="preserve"> – когда дочернее предприятие в Ирландии и материнское в США меняются ролями, но и это, как правило, не значило массовых увольнений в США.</w:t>
      </w:r>
    </w:p>
    <w:p w14:paraId="2C02885F" w14:textId="634F0C9C" w:rsidR="0092335D" w:rsidRPr="005C2BA8" w:rsidRDefault="0092335D"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t xml:space="preserve">Это объясняет некую двойственность политики США по отношению к Ирландской налоговой системе. С одной стороны, еще начиная с 1980-ых, вплоть до расследования деятельности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в 2013 году американские государственные структуры обозначали Ирландию в своих документах, как «налоговую бухту», используемую американскими компаниями.</w:t>
      </w:r>
      <w:r w:rsidRPr="005C2BA8">
        <w:rPr>
          <w:rStyle w:val="a5"/>
          <w:rFonts w:ascii="Times New Roman" w:hAnsi="Times New Roman" w:cs="Times New Roman"/>
          <w:sz w:val="28"/>
          <w:szCs w:val="28"/>
        </w:rPr>
        <w:footnoteReference w:id="118"/>
      </w:r>
      <w:r w:rsidRPr="005C2BA8">
        <w:rPr>
          <w:rFonts w:ascii="Times New Roman" w:hAnsi="Times New Roman" w:cs="Times New Roman"/>
          <w:sz w:val="28"/>
          <w:szCs w:val="28"/>
        </w:rPr>
        <w:t xml:space="preserve"> С другой стороны, выступая за повышение конкурентоспособности своих компаний, они никогда не вводили каких-либо санкций ни против компаний, ни против самой Ирландии. Поддержка лидирующей позиции американских компаний, таким образом, может нести для США выгоду в долгосрочной перспективе. Примером такого поведения может быть поддержка Ирландии в деле апелляции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против Еврокомиссии.</w:t>
      </w:r>
      <w:r w:rsidRPr="005C2BA8">
        <w:rPr>
          <w:rStyle w:val="a5"/>
          <w:rFonts w:ascii="Times New Roman" w:hAnsi="Times New Roman" w:cs="Times New Roman"/>
          <w:sz w:val="28"/>
          <w:szCs w:val="28"/>
        </w:rPr>
        <w:footnoteReference w:id="119"/>
      </w:r>
      <w:r w:rsidRPr="005C2BA8">
        <w:rPr>
          <w:rFonts w:ascii="Times New Roman" w:hAnsi="Times New Roman" w:cs="Times New Roman"/>
          <w:sz w:val="28"/>
          <w:szCs w:val="28"/>
        </w:rPr>
        <w:t xml:space="preserve"> </w:t>
      </w:r>
    </w:p>
    <w:p w14:paraId="6AA3B60E" w14:textId="0B8E2AF5" w:rsidR="00BD1828" w:rsidRPr="005C2BA8" w:rsidRDefault="00BD1828"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t xml:space="preserve">Предоставление корпорациям дополнительной свободы в своем поведении касательно уплаты налогов, тем не менее, тоже имеет свои границы. Так, корпоративная «инверсия» по своему определению не может значить выгоду для американских компаний по причине того, что они перестают быть американскими. Ирландия является крупнейшим направлением для «инверсий» - к настоящему туда «переехала» 21 крупная американская компания. Американские государственные органы пытаются бороться с этим </w:t>
      </w:r>
      <w:r w:rsidRPr="005C2BA8">
        <w:rPr>
          <w:rFonts w:ascii="Times New Roman" w:hAnsi="Times New Roman" w:cs="Times New Roman"/>
          <w:sz w:val="28"/>
          <w:szCs w:val="28"/>
        </w:rPr>
        <w:lastRenderedPageBreak/>
        <w:t>процессом, периодически вводя моратории, изменяя законодательство или вовсе блокируя некоторые особо крупные попытки «инверсий», но тем не менее эта практика продолжается.</w:t>
      </w:r>
      <w:r w:rsidRPr="005C2BA8">
        <w:rPr>
          <w:rStyle w:val="a5"/>
          <w:rFonts w:ascii="Times New Roman" w:hAnsi="Times New Roman" w:cs="Times New Roman"/>
          <w:sz w:val="28"/>
          <w:szCs w:val="28"/>
        </w:rPr>
        <w:footnoteReference w:id="120"/>
      </w:r>
    </w:p>
    <w:p w14:paraId="6812BA44" w14:textId="62942684" w:rsidR="008A78F1" w:rsidRPr="005C2BA8" w:rsidRDefault="008A78F1"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t xml:space="preserve">Угроза ускорения этого процесса, а также создания рабочих мест в Ирландии, а не в США, сделали борьбу с этими выгодными для компаний условиями одним из ключевых пунктов в политике Дональда Трампа. Реформа в этой сфере была воплощена в </w:t>
      </w:r>
      <w:r w:rsidRPr="005C2BA8">
        <w:rPr>
          <w:rFonts w:ascii="Times New Roman" w:hAnsi="Times New Roman" w:cs="Times New Roman"/>
          <w:sz w:val="28"/>
          <w:szCs w:val="28"/>
          <w:lang w:val="en-US"/>
        </w:rPr>
        <w:t>Tax</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Cuts</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and</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Jobs</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Act</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TCJA</w:t>
      </w:r>
      <w:r w:rsidRPr="005C2BA8">
        <w:rPr>
          <w:rFonts w:ascii="Times New Roman" w:hAnsi="Times New Roman" w:cs="Times New Roman"/>
          <w:sz w:val="28"/>
          <w:szCs w:val="28"/>
        </w:rPr>
        <w:t>) принятом в 2017 году.</w:t>
      </w:r>
      <w:r w:rsidR="006F3C7B" w:rsidRPr="005C2BA8">
        <w:rPr>
          <w:rFonts w:ascii="Times New Roman" w:hAnsi="Times New Roman" w:cs="Times New Roman"/>
          <w:sz w:val="28"/>
          <w:szCs w:val="28"/>
        </w:rPr>
        <w:t xml:space="preserve"> Помимо снижения «плавающей» ставки корпоративного налога до плоской шкалы в 21%, США переходили к территориальной налоговой системе.</w:t>
      </w:r>
      <w:r w:rsidR="006F3C7B" w:rsidRPr="005C2BA8">
        <w:rPr>
          <w:rStyle w:val="a5"/>
          <w:rFonts w:ascii="Times New Roman" w:hAnsi="Times New Roman" w:cs="Times New Roman"/>
          <w:sz w:val="28"/>
          <w:szCs w:val="28"/>
        </w:rPr>
        <w:footnoteReference w:id="121"/>
      </w:r>
      <w:r w:rsidR="006F3C7B" w:rsidRPr="005C2BA8">
        <w:rPr>
          <w:rFonts w:ascii="Times New Roman" w:hAnsi="Times New Roman" w:cs="Times New Roman"/>
          <w:sz w:val="28"/>
          <w:szCs w:val="28"/>
        </w:rPr>
        <w:t xml:space="preserve"> Специальные налоговые схемы, создаваемые этим актом позволяли добиться реальной ставки корпоративного налога около 11%, в тоже самое время делая </w:t>
      </w:r>
      <w:r w:rsidR="006F3C7B" w:rsidRPr="005C2BA8">
        <w:rPr>
          <w:rFonts w:ascii="Times New Roman" w:hAnsi="Times New Roman" w:cs="Times New Roman"/>
          <w:sz w:val="28"/>
          <w:szCs w:val="28"/>
          <w:lang w:val="en-US"/>
        </w:rPr>
        <w:t>Double</w:t>
      </w:r>
      <w:r w:rsidR="006F3C7B" w:rsidRPr="005C2BA8">
        <w:rPr>
          <w:rFonts w:ascii="Times New Roman" w:hAnsi="Times New Roman" w:cs="Times New Roman"/>
          <w:sz w:val="28"/>
          <w:szCs w:val="28"/>
        </w:rPr>
        <w:t xml:space="preserve"> </w:t>
      </w:r>
      <w:r w:rsidR="006F3C7B" w:rsidRPr="005C2BA8">
        <w:rPr>
          <w:rFonts w:ascii="Times New Roman" w:hAnsi="Times New Roman" w:cs="Times New Roman"/>
          <w:sz w:val="28"/>
          <w:szCs w:val="28"/>
          <w:lang w:val="en-US"/>
        </w:rPr>
        <w:t>Irish</w:t>
      </w:r>
      <w:r w:rsidR="006F3C7B" w:rsidRPr="005C2BA8">
        <w:rPr>
          <w:rFonts w:ascii="Times New Roman" w:hAnsi="Times New Roman" w:cs="Times New Roman"/>
          <w:sz w:val="28"/>
          <w:szCs w:val="28"/>
        </w:rPr>
        <w:t xml:space="preserve"> и </w:t>
      </w:r>
      <w:r w:rsidR="006F3C7B" w:rsidRPr="005C2BA8">
        <w:rPr>
          <w:rFonts w:ascii="Times New Roman" w:hAnsi="Times New Roman" w:cs="Times New Roman"/>
          <w:sz w:val="28"/>
          <w:szCs w:val="28"/>
          <w:lang w:val="en-US"/>
        </w:rPr>
        <w:t>Single</w:t>
      </w:r>
      <w:r w:rsidR="006F3C7B" w:rsidRPr="005C2BA8">
        <w:rPr>
          <w:rFonts w:ascii="Times New Roman" w:hAnsi="Times New Roman" w:cs="Times New Roman"/>
          <w:sz w:val="28"/>
          <w:szCs w:val="28"/>
        </w:rPr>
        <w:t xml:space="preserve"> </w:t>
      </w:r>
      <w:r w:rsidR="006F3C7B" w:rsidRPr="005C2BA8">
        <w:rPr>
          <w:rFonts w:ascii="Times New Roman" w:hAnsi="Times New Roman" w:cs="Times New Roman"/>
          <w:sz w:val="28"/>
          <w:szCs w:val="28"/>
          <w:lang w:val="en-US"/>
        </w:rPr>
        <w:t>Malt</w:t>
      </w:r>
      <w:r w:rsidR="006F3C7B" w:rsidRPr="005C2BA8">
        <w:rPr>
          <w:rFonts w:ascii="Times New Roman" w:hAnsi="Times New Roman" w:cs="Times New Roman"/>
          <w:sz w:val="28"/>
          <w:szCs w:val="28"/>
        </w:rPr>
        <w:t xml:space="preserve"> </w:t>
      </w:r>
      <w:r w:rsidR="006F3C7B" w:rsidRPr="005C2BA8">
        <w:rPr>
          <w:rFonts w:ascii="Times New Roman" w:hAnsi="Times New Roman" w:cs="Times New Roman"/>
          <w:sz w:val="28"/>
          <w:szCs w:val="28"/>
          <w:lang w:val="en-US"/>
        </w:rPr>
        <w:t>BEPS</w:t>
      </w:r>
      <w:r w:rsidR="006F3C7B" w:rsidRPr="005C2BA8">
        <w:rPr>
          <w:rFonts w:ascii="Times New Roman" w:hAnsi="Times New Roman" w:cs="Times New Roman"/>
          <w:sz w:val="28"/>
          <w:szCs w:val="28"/>
        </w:rPr>
        <w:t xml:space="preserve">-схемы более неработоспособными. </w:t>
      </w:r>
    </w:p>
    <w:p w14:paraId="68968871" w14:textId="350BC37A" w:rsidR="0011667C" w:rsidRPr="005C2BA8" w:rsidRDefault="0011667C"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t>Несмотря на то, что первоначально новый закон казался эффективным способом для возвращения американских компаний назад в страну, и то, что некоторые компании даже возвращались</w:t>
      </w:r>
      <w:r w:rsidRPr="005C2BA8">
        <w:rPr>
          <w:rStyle w:val="a5"/>
          <w:rFonts w:ascii="Times New Roman" w:hAnsi="Times New Roman" w:cs="Times New Roman"/>
          <w:sz w:val="28"/>
          <w:szCs w:val="28"/>
        </w:rPr>
        <w:footnoteReference w:id="122"/>
      </w:r>
      <w:r w:rsidRPr="005C2BA8">
        <w:rPr>
          <w:rFonts w:ascii="Times New Roman" w:hAnsi="Times New Roman" w:cs="Times New Roman"/>
          <w:sz w:val="28"/>
          <w:szCs w:val="28"/>
        </w:rPr>
        <w:t xml:space="preserve">, вскоре оказалось, что этот акт ни коем образом не затронул новый основной инструмент американских компаний, </w:t>
      </w:r>
      <w:r w:rsidRPr="005C2BA8">
        <w:rPr>
          <w:rFonts w:ascii="Times New Roman" w:hAnsi="Times New Roman" w:cs="Times New Roman"/>
          <w:sz w:val="28"/>
          <w:szCs w:val="28"/>
          <w:lang w:val="en-US"/>
        </w:rPr>
        <w:t>CAIA</w:t>
      </w:r>
      <w:r w:rsidRPr="005C2BA8">
        <w:rPr>
          <w:rFonts w:ascii="Times New Roman" w:hAnsi="Times New Roman" w:cs="Times New Roman"/>
          <w:sz w:val="28"/>
          <w:szCs w:val="28"/>
        </w:rPr>
        <w:t xml:space="preserve">, который теперь, после вступления в силу </w:t>
      </w:r>
      <w:r w:rsidRPr="005C2BA8">
        <w:rPr>
          <w:rFonts w:ascii="Times New Roman" w:hAnsi="Times New Roman" w:cs="Times New Roman"/>
          <w:sz w:val="28"/>
          <w:szCs w:val="28"/>
          <w:lang w:val="en-US"/>
        </w:rPr>
        <w:t>TCJA</w:t>
      </w:r>
      <w:r w:rsidRPr="005C2BA8">
        <w:rPr>
          <w:rFonts w:ascii="Times New Roman" w:hAnsi="Times New Roman" w:cs="Times New Roman"/>
          <w:sz w:val="28"/>
          <w:szCs w:val="28"/>
        </w:rPr>
        <w:t xml:space="preserve"> мог привести к тому, что реальная ставка для них может оказаться около 0%. Последовали даже противоположные ожидаемым меры – </w:t>
      </w:r>
      <w:r w:rsidRPr="005C2BA8">
        <w:rPr>
          <w:rFonts w:ascii="Times New Roman" w:hAnsi="Times New Roman" w:cs="Times New Roman"/>
          <w:sz w:val="28"/>
          <w:szCs w:val="28"/>
          <w:lang w:val="en-US"/>
        </w:rPr>
        <w:t>Google</w:t>
      </w:r>
      <w:r w:rsidRPr="005C2BA8">
        <w:rPr>
          <w:rFonts w:ascii="Times New Roman" w:hAnsi="Times New Roman" w:cs="Times New Roman"/>
          <w:sz w:val="28"/>
          <w:szCs w:val="28"/>
        </w:rPr>
        <w:t xml:space="preserve"> и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расширили свои офисы в Дублине.</w:t>
      </w:r>
      <w:r w:rsidRPr="005C2BA8">
        <w:rPr>
          <w:rStyle w:val="a5"/>
          <w:rFonts w:ascii="Times New Roman" w:hAnsi="Times New Roman" w:cs="Times New Roman"/>
          <w:sz w:val="28"/>
          <w:szCs w:val="28"/>
        </w:rPr>
        <w:footnoteReference w:id="123"/>
      </w:r>
      <w:r w:rsidRPr="005C2BA8">
        <w:rPr>
          <w:rFonts w:ascii="Times New Roman" w:hAnsi="Times New Roman" w:cs="Times New Roman"/>
          <w:sz w:val="28"/>
          <w:szCs w:val="28"/>
        </w:rPr>
        <w:t xml:space="preserve"> Эта и другие «дыры» в законе Трампа привели к тому, что </w:t>
      </w:r>
      <w:r w:rsidRPr="005C2BA8">
        <w:rPr>
          <w:rFonts w:ascii="Times New Roman" w:hAnsi="Times New Roman" w:cs="Times New Roman"/>
          <w:sz w:val="28"/>
          <w:szCs w:val="28"/>
        </w:rPr>
        <w:lastRenderedPageBreak/>
        <w:t>нужный эффект не был достигнут, а некоторые Ирландские эксперты даже стали предсказывать увеличение потока инвестиций в страну.</w:t>
      </w:r>
      <w:r w:rsidRPr="005C2BA8">
        <w:rPr>
          <w:rStyle w:val="a5"/>
          <w:rFonts w:ascii="Times New Roman" w:hAnsi="Times New Roman" w:cs="Times New Roman"/>
          <w:sz w:val="28"/>
          <w:szCs w:val="28"/>
        </w:rPr>
        <w:footnoteReference w:id="124"/>
      </w:r>
    </w:p>
    <w:p w14:paraId="1F56DF89" w14:textId="76BDCC2E" w:rsidR="0011667C" w:rsidRPr="005C2BA8" w:rsidRDefault="0011667C"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t xml:space="preserve">Таким образом, на данный момент политика </w:t>
      </w:r>
      <w:r w:rsidR="00811B4D" w:rsidRPr="005C2BA8">
        <w:rPr>
          <w:rFonts w:ascii="Times New Roman" w:hAnsi="Times New Roman" w:cs="Times New Roman"/>
          <w:sz w:val="28"/>
          <w:szCs w:val="28"/>
        </w:rPr>
        <w:t xml:space="preserve">США </w:t>
      </w:r>
      <w:r w:rsidRPr="005C2BA8">
        <w:rPr>
          <w:rFonts w:ascii="Times New Roman" w:hAnsi="Times New Roman" w:cs="Times New Roman"/>
          <w:sz w:val="28"/>
          <w:szCs w:val="28"/>
        </w:rPr>
        <w:t>в вопросе корпоративного налогообложения по отношению к Ирландии</w:t>
      </w:r>
      <w:r w:rsidR="00811B4D" w:rsidRPr="005C2BA8">
        <w:rPr>
          <w:rFonts w:ascii="Times New Roman" w:hAnsi="Times New Roman" w:cs="Times New Roman"/>
          <w:sz w:val="28"/>
          <w:szCs w:val="28"/>
        </w:rPr>
        <w:t xml:space="preserve"> остается весьма мягкой. Это объясняется целым рядом факторов, начиная от культурный близости и заканчивая желанием поддержать свои компании в деятельности за рубежом. И хотя США признают Ирландию «налоговой бухтой», их положительное отношение к этой стране, скорее всего, не будет меняться. Президентство Трампа, которое обернулось проблемами для экономик многих стран, от соседей-членов НАФТА, до Китая, не оказало существенного влияния на ситуацию в Ирландии. Более того, можно с уверенностью заявить, что перспективы в отношении двух стран обещают стать еще более позитивными – новый президент США Джо Байден, </w:t>
      </w:r>
      <w:r w:rsidR="00874AAB">
        <w:rPr>
          <w:rFonts w:ascii="Times New Roman" w:hAnsi="Times New Roman" w:cs="Times New Roman"/>
          <w:sz w:val="28"/>
          <w:szCs w:val="28"/>
        </w:rPr>
        <w:t>имеющий ирландские корни и</w:t>
      </w:r>
      <w:r w:rsidR="00811B4D" w:rsidRPr="005C2BA8">
        <w:rPr>
          <w:rFonts w:ascii="Times New Roman" w:hAnsi="Times New Roman" w:cs="Times New Roman"/>
          <w:sz w:val="28"/>
          <w:szCs w:val="28"/>
        </w:rPr>
        <w:t xml:space="preserve"> стремящийся восстанавливать отношения с союзниками, вряд ли будет проводить политику, которая бы противоречила политике Ирландии.</w:t>
      </w:r>
    </w:p>
    <w:p w14:paraId="3426E374" w14:textId="4C6E9AE4" w:rsidR="003F2EC3" w:rsidRPr="00B1596A" w:rsidRDefault="003F2EC3" w:rsidP="005C2BA8">
      <w:pPr>
        <w:pStyle w:val="2"/>
        <w:spacing w:line="360" w:lineRule="auto"/>
        <w:jc w:val="both"/>
        <w:rPr>
          <w:rFonts w:ascii="Times New Roman" w:hAnsi="Times New Roman" w:cs="Times New Roman"/>
          <w:b/>
          <w:bCs/>
          <w:color w:val="000000" w:themeColor="text1"/>
          <w:sz w:val="28"/>
          <w:szCs w:val="28"/>
        </w:rPr>
      </w:pPr>
      <w:bookmarkStart w:id="22" w:name="_Toc72235095"/>
      <w:r w:rsidRPr="00B1596A">
        <w:rPr>
          <w:rFonts w:ascii="Times New Roman" w:hAnsi="Times New Roman" w:cs="Times New Roman"/>
          <w:b/>
          <w:bCs/>
          <w:color w:val="000000" w:themeColor="text1"/>
          <w:sz w:val="28"/>
          <w:szCs w:val="28"/>
        </w:rPr>
        <w:t xml:space="preserve">Великобритания: </w:t>
      </w:r>
      <w:r w:rsidR="008658FC" w:rsidRPr="00B1596A">
        <w:rPr>
          <w:rFonts w:ascii="Times New Roman" w:hAnsi="Times New Roman" w:cs="Times New Roman"/>
          <w:b/>
          <w:bCs/>
          <w:color w:val="000000" w:themeColor="text1"/>
          <w:sz w:val="28"/>
          <w:szCs w:val="28"/>
        </w:rPr>
        <w:t xml:space="preserve">конкуренция и </w:t>
      </w:r>
      <w:r w:rsidRPr="00B1596A">
        <w:rPr>
          <w:rFonts w:ascii="Times New Roman" w:hAnsi="Times New Roman" w:cs="Times New Roman"/>
          <w:b/>
          <w:bCs/>
          <w:color w:val="000000" w:themeColor="text1"/>
          <w:sz w:val="28"/>
          <w:szCs w:val="28"/>
        </w:rPr>
        <w:t>перспективы после Брексита</w:t>
      </w:r>
      <w:bookmarkEnd w:id="22"/>
    </w:p>
    <w:p w14:paraId="4A3903EE" w14:textId="6BBC325C" w:rsidR="003F527D" w:rsidRPr="005C2BA8" w:rsidRDefault="003F527D"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t xml:space="preserve">Великобритания является ближайшим и ключевым соседом для Ирландской республики. </w:t>
      </w:r>
      <w:r w:rsidR="005B31A3" w:rsidRPr="005C2BA8">
        <w:rPr>
          <w:rFonts w:ascii="Times New Roman" w:hAnsi="Times New Roman" w:cs="Times New Roman"/>
          <w:sz w:val="28"/>
          <w:szCs w:val="28"/>
        </w:rPr>
        <w:t>И</w:t>
      </w:r>
      <w:r w:rsidRPr="005C2BA8">
        <w:rPr>
          <w:rFonts w:ascii="Times New Roman" w:hAnsi="Times New Roman" w:cs="Times New Roman"/>
          <w:sz w:val="28"/>
          <w:szCs w:val="28"/>
        </w:rPr>
        <w:t>х историческая связь</w:t>
      </w:r>
      <w:r w:rsidR="005B31A3" w:rsidRPr="005C2BA8">
        <w:rPr>
          <w:rFonts w:ascii="Times New Roman" w:hAnsi="Times New Roman" w:cs="Times New Roman"/>
          <w:sz w:val="28"/>
          <w:szCs w:val="28"/>
        </w:rPr>
        <w:t xml:space="preserve"> глубока и значительна</w:t>
      </w:r>
      <w:r w:rsidRPr="005C2BA8">
        <w:rPr>
          <w:rFonts w:ascii="Times New Roman" w:hAnsi="Times New Roman" w:cs="Times New Roman"/>
          <w:sz w:val="28"/>
          <w:szCs w:val="28"/>
        </w:rPr>
        <w:t>, наиболее заметн</w:t>
      </w:r>
      <w:r w:rsidR="005B31A3" w:rsidRPr="005C2BA8">
        <w:rPr>
          <w:rFonts w:ascii="Times New Roman" w:hAnsi="Times New Roman" w:cs="Times New Roman"/>
          <w:sz w:val="28"/>
          <w:szCs w:val="28"/>
        </w:rPr>
        <w:t>ы ее характерные черты</w:t>
      </w:r>
      <w:r w:rsidRPr="005C2BA8">
        <w:rPr>
          <w:rFonts w:ascii="Times New Roman" w:hAnsi="Times New Roman" w:cs="Times New Roman"/>
          <w:sz w:val="28"/>
          <w:szCs w:val="28"/>
        </w:rPr>
        <w:t xml:space="preserve"> на примере конфликта вокруг статуса Северной Ирландии. Во многом этот конфликт был разрешен путем заключения Соглашения Страстной пятницы 1998 года, когда этот регион перестал быть оспариваемой Ирландией территорией, взамен на что страна официально получила на него существенное влияние, которое только расширилось в ходе процесса выхода Британии из ЕС.</w:t>
      </w:r>
    </w:p>
    <w:p w14:paraId="0F20CC07" w14:textId="43F41693" w:rsidR="003F527D" w:rsidRPr="005C2BA8" w:rsidRDefault="003F527D"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lastRenderedPageBreak/>
        <w:t xml:space="preserve">Тем не менее, другой фактор – фактор экономического соперничества – в современную эпоху начинает выходить на первый план </w:t>
      </w:r>
      <w:r w:rsidR="00BA699E" w:rsidRPr="005C2BA8">
        <w:rPr>
          <w:rFonts w:ascii="Times New Roman" w:hAnsi="Times New Roman" w:cs="Times New Roman"/>
          <w:sz w:val="28"/>
          <w:szCs w:val="28"/>
        </w:rPr>
        <w:t>в отношениях между государствами. Национальный фактор, выражавшийся в желании Ирландцев добиться объединения страны, постепенно, вместе со сменой поколений, уходит на второй план.</w:t>
      </w:r>
      <w:r w:rsidR="001E3D08" w:rsidRPr="005C2BA8">
        <w:rPr>
          <w:rFonts w:ascii="Times New Roman" w:hAnsi="Times New Roman" w:cs="Times New Roman"/>
          <w:sz w:val="28"/>
          <w:szCs w:val="28"/>
        </w:rPr>
        <w:t xml:space="preserve"> Согласно </w:t>
      </w:r>
      <w:r w:rsidR="00196B32" w:rsidRPr="005C2BA8">
        <w:rPr>
          <w:rFonts w:ascii="Times New Roman" w:hAnsi="Times New Roman" w:cs="Times New Roman"/>
          <w:sz w:val="28"/>
          <w:szCs w:val="28"/>
        </w:rPr>
        <w:t>опросу 2015 года</w:t>
      </w:r>
      <w:r w:rsidR="001E3D08" w:rsidRPr="005C2BA8">
        <w:rPr>
          <w:rFonts w:ascii="Times New Roman" w:hAnsi="Times New Roman" w:cs="Times New Roman"/>
          <w:sz w:val="28"/>
          <w:szCs w:val="28"/>
        </w:rPr>
        <w:t>, в то время как почти половина населения Северной Ирландии все еще хочет независимости от Британии и объединения с исторической родиной, на юге о такой судьбе</w:t>
      </w:r>
      <w:r w:rsidR="00196B32" w:rsidRPr="005C2BA8">
        <w:rPr>
          <w:rFonts w:ascii="Times New Roman" w:hAnsi="Times New Roman" w:cs="Times New Roman"/>
          <w:sz w:val="28"/>
          <w:szCs w:val="28"/>
        </w:rPr>
        <w:t xml:space="preserve"> соседей в среднесрочной перспективе </w:t>
      </w:r>
      <w:r w:rsidR="001E3D08" w:rsidRPr="005C2BA8">
        <w:rPr>
          <w:rFonts w:ascii="Times New Roman" w:hAnsi="Times New Roman" w:cs="Times New Roman"/>
          <w:sz w:val="28"/>
          <w:szCs w:val="28"/>
        </w:rPr>
        <w:t>размышляют лишь 36% граждан.</w:t>
      </w:r>
      <w:r w:rsidR="00196B32" w:rsidRPr="005C2BA8">
        <w:rPr>
          <w:rFonts w:ascii="Times New Roman" w:hAnsi="Times New Roman" w:cs="Times New Roman"/>
          <w:sz w:val="28"/>
          <w:szCs w:val="28"/>
        </w:rPr>
        <w:t xml:space="preserve"> При этом многие из них (66%) были бы рады объединению в долгосрочной перспективе, но лишь меньшинство (31%) были бы готовы пойти на увеличение налогового бремени ради этого.</w:t>
      </w:r>
      <w:r w:rsidR="001E3D08" w:rsidRPr="005C2BA8">
        <w:rPr>
          <w:rStyle w:val="a5"/>
          <w:rFonts w:ascii="Times New Roman" w:hAnsi="Times New Roman" w:cs="Times New Roman"/>
          <w:sz w:val="28"/>
          <w:szCs w:val="28"/>
        </w:rPr>
        <w:footnoteReference w:id="125"/>
      </w:r>
      <w:r w:rsidR="00196B32" w:rsidRPr="005C2BA8">
        <w:rPr>
          <w:rFonts w:ascii="Times New Roman" w:hAnsi="Times New Roman" w:cs="Times New Roman"/>
          <w:sz w:val="28"/>
          <w:szCs w:val="28"/>
        </w:rPr>
        <w:t xml:space="preserve"> Схожий опрос 2019 года в Великобритании показал, что лишь треть британцев не желали бы допуска выхода Северной Ирландии из состава Королевства, остальные были бы не против или бы даже поддержали такое решение.</w:t>
      </w:r>
      <w:r w:rsidR="00196B32" w:rsidRPr="005C2BA8">
        <w:rPr>
          <w:rStyle w:val="a5"/>
          <w:rFonts w:ascii="Times New Roman" w:hAnsi="Times New Roman" w:cs="Times New Roman"/>
          <w:sz w:val="28"/>
          <w:szCs w:val="28"/>
        </w:rPr>
        <w:footnoteReference w:id="126"/>
      </w:r>
    </w:p>
    <w:p w14:paraId="0612E7DD" w14:textId="3056CA0A" w:rsidR="00055EA9" w:rsidRPr="005C2BA8" w:rsidRDefault="00055EA9"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t xml:space="preserve">Что касается экономического соперничества, то в перовое десятилетие этого века было ознаменовано для Британии теми же проблемами, что и для США: страна традиционно </w:t>
      </w:r>
      <w:r w:rsidR="00E1180F" w:rsidRPr="005C2BA8">
        <w:rPr>
          <w:rFonts w:ascii="Times New Roman" w:hAnsi="Times New Roman" w:cs="Times New Roman"/>
          <w:sz w:val="28"/>
          <w:szCs w:val="28"/>
        </w:rPr>
        <w:t xml:space="preserve">использовала </w:t>
      </w:r>
      <w:r w:rsidRPr="005C2BA8">
        <w:rPr>
          <w:rFonts w:ascii="Times New Roman" w:hAnsi="Times New Roman" w:cs="Times New Roman"/>
          <w:sz w:val="28"/>
          <w:szCs w:val="28"/>
        </w:rPr>
        <w:t>всемирную (</w:t>
      </w:r>
      <w:r w:rsidRPr="005C2BA8">
        <w:rPr>
          <w:rFonts w:ascii="Times New Roman" w:hAnsi="Times New Roman" w:cs="Times New Roman"/>
          <w:sz w:val="28"/>
          <w:szCs w:val="28"/>
          <w:lang w:val="en-US"/>
        </w:rPr>
        <w:t>worldwide</w:t>
      </w:r>
      <w:r w:rsidRPr="005C2BA8">
        <w:rPr>
          <w:rFonts w:ascii="Times New Roman" w:hAnsi="Times New Roman" w:cs="Times New Roman"/>
          <w:sz w:val="28"/>
          <w:szCs w:val="28"/>
        </w:rPr>
        <w:t xml:space="preserve">) систему налогообложения, что в сочетании с традиционно высокими корпоративными налогами </w:t>
      </w:r>
      <w:r w:rsidR="00020E28" w:rsidRPr="005C2BA8">
        <w:rPr>
          <w:rFonts w:ascii="Times New Roman" w:hAnsi="Times New Roman" w:cs="Times New Roman"/>
          <w:sz w:val="28"/>
          <w:szCs w:val="28"/>
        </w:rPr>
        <w:t>(</w:t>
      </w:r>
      <w:r w:rsidR="005B31A3" w:rsidRPr="005C2BA8">
        <w:rPr>
          <w:rFonts w:ascii="Times New Roman" w:hAnsi="Times New Roman" w:cs="Times New Roman"/>
          <w:sz w:val="28"/>
          <w:szCs w:val="28"/>
        </w:rPr>
        <w:t xml:space="preserve">28% - </w:t>
      </w:r>
      <w:r w:rsidR="00020E28" w:rsidRPr="005C2BA8">
        <w:rPr>
          <w:rFonts w:ascii="Times New Roman" w:hAnsi="Times New Roman" w:cs="Times New Roman"/>
          <w:sz w:val="28"/>
          <w:szCs w:val="28"/>
        </w:rPr>
        <w:t xml:space="preserve">52%) </w:t>
      </w:r>
      <w:r w:rsidRPr="005C2BA8">
        <w:rPr>
          <w:rFonts w:ascii="Times New Roman" w:hAnsi="Times New Roman" w:cs="Times New Roman"/>
          <w:sz w:val="28"/>
          <w:szCs w:val="28"/>
        </w:rPr>
        <w:t>п</w:t>
      </w:r>
      <w:r w:rsidR="005B31A3" w:rsidRPr="005C2BA8">
        <w:rPr>
          <w:rFonts w:ascii="Times New Roman" w:hAnsi="Times New Roman" w:cs="Times New Roman"/>
          <w:sz w:val="28"/>
          <w:szCs w:val="28"/>
        </w:rPr>
        <w:t>риносило</w:t>
      </w:r>
      <w:r w:rsidRPr="005C2BA8">
        <w:rPr>
          <w:rFonts w:ascii="Times New Roman" w:hAnsi="Times New Roman" w:cs="Times New Roman"/>
          <w:sz w:val="28"/>
          <w:szCs w:val="28"/>
        </w:rPr>
        <w:t xml:space="preserve"> высоки</w:t>
      </w:r>
      <w:r w:rsidR="005B31A3" w:rsidRPr="005C2BA8">
        <w:rPr>
          <w:rFonts w:ascii="Times New Roman" w:hAnsi="Times New Roman" w:cs="Times New Roman"/>
          <w:sz w:val="28"/>
          <w:szCs w:val="28"/>
        </w:rPr>
        <w:t>е</w:t>
      </w:r>
      <w:r w:rsidRPr="005C2BA8">
        <w:rPr>
          <w:rFonts w:ascii="Times New Roman" w:hAnsi="Times New Roman" w:cs="Times New Roman"/>
          <w:sz w:val="28"/>
          <w:szCs w:val="28"/>
        </w:rPr>
        <w:t xml:space="preserve"> издержк</w:t>
      </w:r>
      <w:r w:rsidR="005B31A3" w:rsidRPr="005C2BA8">
        <w:rPr>
          <w:rFonts w:ascii="Times New Roman" w:hAnsi="Times New Roman" w:cs="Times New Roman"/>
          <w:sz w:val="28"/>
          <w:szCs w:val="28"/>
        </w:rPr>
        <w:t>и</w:t>
      </w:r>
      <w:r w:rsidRPr="005C2BA8">
        <w:rPr>
          <w:rFonts w:ascii="Times New Roman" w:hAnsi="Times New Roman" w:cs="Times New Roman"/>
          <w:sz w:val="28"/>
          <w:szCs w:val="28"/>
        </w:rPr>
        <w:t xml:space="preserve"> для британских компаний за рубежом. Это привело к </w:t>
      </w:r>
      <w:r w:rsidR="00E1180F" w:rsidRPr="005C2BA8">
        <w:rPr>
          <w:rFonts w:ascii="Times New Roman" w:hAnsi="Times New Roman" w:cs="Times New Roman"/>
          <w:sz w:val="28"/>
          <w:szCs w:val="28"/>
        </w:rPr>
        <w:t xml:space="preserve">«инверсиям» британских компаний в офшоры, в том числе и в Ирландию. Крупнейшей компанией, совершившей «инверсию» стала фармацевтическая корпорация </w:t>
      </w:r>
      <w:r w:rsidR="00E1180F" w:rsidRPr="005C2BA8">
        <w:rPr>
          <w:rFonts w:ascii="Times New Roman" w:hAnsi="Times New Roman" w:cs="Times New Roman"/>
          <w:sz w:val="28"/>
          <w:szCs w:val="28"/>
          <w:lang w:val="en-IE"/>
        </w:rPr>
        <w:t>Shire</w:t>
      </w:r>
      <w:r w:rsidR="00E1180F" w:rsidRPr="005C2BA8">
        <w:rPr>
          <w:rFonts w:ascii="Times New Roman" w:hAnsi="Times New Roman" w:cs="Times New Roman"/>
          <w:sz w:val="28"/>
          <w:szCs w:val="28"/>
        </w:rPr>
        <w:t xml:space="preserve"> </w:t>
      </w:r>
      <w:r w:rsidR="00E1180F" w:rsidRPr="005C2BA8">
        <w:rPr>
          <w:rFonts w:ascii="Times New Roman" w:hAnsi="Times New Roman" w:cs="Times New Roman"/>
          <w:sz w:val="28"/>
          <w:szCs w:val="28"/>
          <w:lang w:val="en-IE"/>
        </w:rPr>
        <w:t>plc</w:t>
      </w:r>
      <w:r w:rsidR="00E1180F" w:rsidRPr="005C2BA8">
        <w:rPr>
          <w:rFonts w:ascii="Times New Roman" w:hAnsi="Times New Roman" w:cs="Times New Roman"/>
          <w:sz w:val="28"/>
          <w:szCs w:val="28"/>
        </w:rPr>
        <w:t xml:space="preserve"> в 2008 году.</w:t>
      </w:r>
      <w:r w:rsidRPr="005C2BA8">
        <w:rPr>
          <w:rFonts w:ascii="Times New Roman" w:hAnsi="Times New Roman" w:cs="Times New Roman"/>
          <w:sz w:val="28"/>
          <w:szCs w:val="28"/>
        </w:rPr>
        <w:t xml:space="preserve"> </w:t>
      </w:r>
      <w:r w:rsidR="00020E28" w:rsidRPr="005C2BA8">
        <w:rPr>
          <w:rFonts w:ascii="Times New Roman" w:hAnsi="Times New Roman" w:cs="Times New Roman"/>
          <w:sz w:val="28"/>
          <w:szCs w:val="28"/>
        </w:rPr>
        <w:t xml:space="preserve">Подобная практика </w:t>
      </w:r>
      <w:r w:rsidR="005B31A3" w:rsidRPr="005C2BA8">
        <w:rPr>
          <w:rFonts w:ascii="Times New Roman" w:hAnsi="Times New Roman" w:cs="Times New Roman"/>
          <w:sz w:val="28"/>
          <w:szCs w:val="28"/>
        </w:rPr>
        <w:t>начала</w:t>
      </w:r>
      <w:r w:rsidR="00020E28" w:rsidRPr="005C2BA8">
        <w:rPr>
          <w:rFonts w:ascii="Times New Roman" w:hAnsi="Times New Roman" w:cs="Times New Roman"/>
          <w:sz w:val="28"/>
          <w:szCs w:val="28"/>
        </w:rPr>
        <w:t xml:space="preserve"> набирать обороты, и это  </w:t>
      </w:r>
      <w:r w:rsidR="005B31A3" w:rsidRPr="005C2BA8">
        <w:rPr>
          <w:rFonts w:ascii="Times New Roman" w:hAnsi="Times New Roman" w:cs="Times New Roman"/>
          <w:sz w:val="28"/>
          <w:szCs w:val="28"/>
        </w:rPr>
        <w:t>вызвало необходимость</w:t>
      </w:r>
      <w:r w:rsidR="00020E28" w:rsidRPr="005C2BA8">
        <w:rPr>
          <w:rFonts w:ascii="Times New Roman" w:hAnsi="Times New Roman" w:cs="Times New Roman"/>
          <w:sz w:val="28"/>
          <w:szCs w:val="28"/>
        </w:rPr>
        <w:t xml:space="preserve"> реформ в Британии.</w:t>
      </w:r>
      <w:r w:rsidR="00020E28" w:rsidRPr="005C2BA8">
        <w:rPr>
          <w:rStyle w:val="a5"/>
          <w:rFonts w:ascii="Times New Roman" w:hAnsi="Times New Roman" w:cs="Times New Roman"/>
          <w:sz w:val="28"/>
          <w:szCs w:val="28"/>
        </w:rPr>
        <w:footnoteReference w:id="127"/>
      </w:r>
    </w:p>
    <w:p w14:paraId="68692207" w14:textId="5796F777" w:rsidR="003F0C12" w:rsidRPr="005C2BA8" w:rsidRDefault="003F0C12" w:rsidP="005C2BA8">
      <w:pPr>
        <w:spacing w:line="360" w:lineRule="auto"/>
        <w:ind w:firstLine="709"/>
        <w:jc w:val="both"/>
        <w:rPr>
          <w:rFonts w:ascii="Times New Roman" w:hAnsi="Times New Roman" w:cs="Times New Roman"/>
          <w:sz w:val="28"/>
          <w:szCs w:val="28"/>
        </w:rPr>
      </w:pPr>
      <w:r w:rsidRPr="005C2BA8">
        <w:rPr>
          <w:rFonts w:ascii="Times New Roman" w:hAnsi="Times New Roman" w:cs="Times New Roman"/>
          <w:sz w:val="28"/>
          <w:szCs w:val="28"/>
        </w:rPr>
        <w:lastRenderedPageBreak/>
        <w:t>Поэтому на протяжении 2009 – 2015 годов лейбористское, а в последствии правительство консерваторов провели ряд реформ:</w:t>
      </w:r>
    </w:p>
    <w:p w14:paraId="648F9245" w14:textId="24579B82" w:rsidR="003F2EC3" w:rsidRPr="005C2BA8" w:rsidRDefault="003F0C12" w:rsidP="005C2BA8">
      <w:pPr>
        <w:pStyle w:val="a6"/>
        <w:numPr>
          <w:ilvl w:val="0"/>
          <w:numId w:val="11"/>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Всемирная налоговая система была упразднена в пользу территориальной</w:t>
      </w:r>
      <w:r w:rsidR="00D93D05" w:rsidRPr="005C2BA8">
        <w:rPr>
          <w:rFonts w:ascii="Times New Roman" w:hAnsi="Times New Roman" w:cs="Times New Roman"/>
          <w:sz w:val="28"/>
          <w:szCs w:val="28"/>
        </w:rPr>
        <w:t>;</w:t>
      </w:r>
    </w:p>
    <w:p w14:paraId="185A0943" w14:textId="4FF58EA3" w:rsidR="003F0C12" w:rsidRPr="005C2BA8" w:rsidRDefault="003F0C12" w:rsidP="005C2BA8">
      <w:pPr>
        <w:pStyle w:val="a6"/>
        <w:numPr>
          <w:ilvl w:val="0"/>
          <w:numId w:val="11"/>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Ставка корпоративного налога была постепенно снижена до 20%</w:t>
      </w:r>
      <w:r w:rsidR="00D93D05" w:rsidRPr="005C2BA8">
        <w:rPr>
          <w:rFonts w:ascii="Times New Roman" w:hAnsi="Times New Roman" w:cs="Times New Roman"/>
          <w:sz w:val="28"/>
          <w:szCs w:val="28"/>
        </w:rPr>
        <w:t>;</w:t>
      </w:r>
    </w:p>
    <w:p w14:paraId="7F258004" w14:textId="77777777" w:rsidR="00D93D05" w:rsidRPr="005C2BA8" w:rsidRDefault="003F0C12" w:rsidP="005C2BA8">
      <w:pPr>
        <w:pStyle w:val="a6"/>
        <w:numPr>
          <w:ilvl w:val="0"/>
          <w:numId w:val="11"/>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 xml:space="preserve">Были созданы условия для создания собственных </w:t>
      </w:r>
      <w:r w:rsidRPr="005C2BA8">
        <w:rPr>
          <w:rFonts w:ascii="Times New Roman" w:hAnsi="Times New Roman" w:cs="Times New Roman"/>
          <w:sz w:val="28"/>
          <w:szCs w:val="28"/>
          <w:lang w:val="en-US"/>
        </w:rPr>
        <w:t>BEPS</w:t>
      </w:r>
      <w:r w:rsidRPr="005C2BA8">
        <w:rPr>
          <w:rFonts w:ascii="Times New Roman" w:hAnsi="Times New Roman" w:cs="Times New Roman"/>
          <w:sz w:val="28"/>
          <w:szCs w:val="28"/>
        </w:rPr>
        <w:t>-схем</w:t>
      </w:r>
      <w:r w:rsidR="00D93D05" w:rsidRPr="005C2BA8">
        <w:rPr>
          <w:rFonts w:ascii="Times New Roman" w:hAnsi="Times New Roman" w:cs="Times New Roman"/>
          <w:sz w:val="28"/>
          <w:szCs w:val="28"/>
        </w:rPr>
        <w:t>.</w:t>
      </w:r>
    </w:p>
    <w:p w14:paraId="6C052EDE" w14:textId="0AE46E77" w:rsidR="003F0C12" w:rsidRPr="005C2BA8" w:rsidRDefault="00D93D05" w:rsidP="005C2BA8">
      <w:pPr>
        <w:pStyle w:val="a6"/>
        <w:numPr>
          <w:ilvl w:val="0"/>
          <w:numId w:val="11"/>
        </w:numPr>
        <w:spacing w:line="360" w:lineRule="auto"/>
        <w:jc w:val="both"/>
        <w:rPr>
          <w:rFonts w:ascii="Times New Roman" w:hAnsi="Times New Roman" w:cs="Times New Roman"/>
          <w:sz w:val="28"/>
          <w:szCs w:val="28"/>
        </w:rPr>
      </w:pPr>
      <w:r w:rsidRPr="005C2BA8">
        <w:rPr>
          <w:rFonts w:ascii="Times New Roman" w:hAnsi="Times New Roman" w:cs="Times New Roman"/>
          <w:sz w:val="28"/>
          <w:szCs w:val="28"/>
        </w:rPr>
        <w:t xml:space="preserve">Было разработано новое законодательство в области </w:t>
      </w:r>
      <w:r w:rsidRPr="005C2BA8">
        <w:rPr>
          <w:rFonts w:ascii="Times New Roman" w:hAnsi="Times New Roman" w:cs="Times New Roman"/>
          <w:sz w:val="28"/>
          <w:szCs w:val="28"/>
          <w:lang w:val="en-US"/>
        </w:rPr>
        <w:t>IP</w:t>
      </w:r>
      <w:r w:rsidR="005B31A3" w:rsidRPr="005C2BA8">
        <w:rPr>
          <w:rFonts w:ascii="Times New Roman" w:hAnsi="Times New Roman" w:cs="Times New Roman"/>
          <w:sz w:val="28"/>
          <w:szCs w:val="28"/>
        </w:rPr>
        <w:t>, включенное</w:t>
      </w:r>
      <w:r w:rsidRPr="005C2BA8">
        <w:rPr>
          <w:rFonts w:ascii="Times New Roman" w:hAnsi="Times New Roman" w:cs="Times New Roman"/>
          <w:sz w:val="28"/>
          <w:szCs w:val="28"/>
        </w:rPr>
        <w:t xml:space="preserve"> в свод законов Великобритании, а Патентное ведомство Великобритании было ре</w:t>
      </w:r>
      <w:r w:rsidR="00FB18CD">
        <w:rPr>
          <w:rFonts w:ascii="Times New Roman" w:hAnsi="Times New Roman" w:cs="Times New Roman"/>
          <w:sz w:val="28"/>
          <w:szCs w:val="28"/>
        </w:rPr>
        <w:t>структуризировано</w:t>
      </w:r>
      <w:r w:rsidRPr="005C2BA8">
        <w:rPr>
          <w:rFonts w:ascii="Times New Roman" w:hAnsi="Times New Roman" w:cs="Times New Roman"/>
          <w:sz w:val="28"/>
          <w:szCs w:val="28"/>
        </w:rPr>
        <w:t xml:space="preserve"> и переименовано в Ведомство интеллектуальной собственности.</w:t>
      </w:r>
      <w:r w:rsidRPr="005C2BA8">
        <w:rPr>
          <w:rStyle w:val="a5"/>
          <w:rFonts w:ascii="Times New Roman" w:hAnsi="Times New Roman" w:cs="Times New Roman"/>
          <w:sz w:val="28"/>
          <w:szCs w:val="28"/>
          <w:vertAlign w:val="baseline"/>
        </w:rPr>
        <w:t xml:space="preserve"> </w:t>
      </w:r>
      <w:r w:rsidR="003F0C12" w:rsidRPr="005C2BA8">
        <w:rPr>
          <w:rStyle w:val="a5"/>
          <w:rFonts w:ascii="Times New Roman" w:hAnsi="Times New Roman" w:cs="Times New Roman"/>
          <w:sz w:val="28"/>
          <w:szCs w:val="28"/>
        </w:rPr>
        <w:footnoteReference w:id="128"/>
      </w:r>
    </w:p>
    <w:p w14:paraId="084B518C" w14:textId="26BB985F" w:rsidR="003F0C12" w:rsidRPr="005C2BA8" w:rsidRDefault="00D93D0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Реформы оказались успешными</w:t>
      </w:r>
      <w:r w:rsidR="005B31A3" w:rsidRPr="005C2BA8">
        <w:rPr>
          <w:rFonts w:ascii="Times New Roman" w:hAnsi="Times New Roman" w:cs="Times New Roman"/>
          <w:sz w:val="28"/>
          <w:szCs w:val="28"/>
        </w:rPr>
        <w:t>,</w:t>
      </w:r>
      <w:r w:rsidRPr="005C2BA8">
        <w:rPr>
          <w:rFonts w:ascii="Times New Roman" w:hAnsi="Times New Roman" w:cs="Times New Roman"/>
          <w:sz w:val="28"/>
          <w:szCs w:val="28"/>
        </w:rPr>
        <w:t xml:space="preserve"> и в скором времени Великобритания из доноров для офшорных зон, стала реципиентом. Почти все фирмы, ранее переехавшие в Ирландию либо вернулись под юрисдикцию страны, либо переместились в </w:t>
      </w:r>
      <w:r w:rsidR="009448F6" w:rsidRPr="005C2BA8">
        <w:rPr>
          <w:rFonts w:ascii="Times New Roman" w:hAnsi="Times New Roman" w:cs="Times New Roman"/>
          <w:sz w:val="28"/>
          <w:szCs w:val="28"/>
        </w:rPr>
        <w:t>б</w:t>
      </w:r>
      <w:r w:rsidRPr="005C2BA8">
        <w:rPr>
          <w:rFonts w:ascii="Times New Roman" w:hAnsi="Times New Roman" w:cs="Times New Roman"/>
          <w:sz w:val="28"/>
          <w:szCs w:val="28"/>
        </w:rPr>
        <w:t xml:space="preserve">ританские </w:t>
      </w:r>
      <w:r w:rsidR="009448F6" w:rsidRPr="005C2BA8">
        <w:rPr>
          <w:rFonts w:ascii="Times New Roman" w:hAnsi="Times New Roman" w:cs="Times New Roman"/>
          <w:sz w:val="28"/>
          <w:szCs w:val="28"/>
        </w:rPr>
        <w:t>офшорные зоны</w:t>
      </w:r>
      <w:r w:rsidRPr="005C2BA8">
        <w:rPr>
          <w:rFonts w:ascii="Times New Roman" w:hAnsi="Times New Roman" w:cs="Times New Roman"/>
          <w:sz w:val="28"/>
          <w:szCs w:val="28"/>
        </w:rPr>
        <w:t>, так или иначе реструктуризировавшись и получив выгоду от новых правил.</w:t>
      </w:r>
      <w:r w:rsidR="009448F6" w:rsidRPr="005C2BA8">
        <w:rPr>
          <w:rFonts w:ascii="Times New Roman" w:hAnsi="Times New Roman" w:cs="Times New Roman"/>
          <w:sz w:val="28"/>
          <w:szCs w:val="28"/>
        </w:rPr>
        <w:t xml:space="preserve"> Эти новые правила оказались настолько эффективными, что американские компании при открытии своих зарубежных представительств для уклонения от налогов стали выбирать Лондон не менее часто, чем Дублин. Налоговая реформа стала для американских властей примером, по которому был создан </w:t>
      </w:r>
      <w:r w:rsidR="009448F6" w:rsidRPr="005C2BA8">
        <w:rPr>
          <w:rFonts w:ascii="Times New Roman" w:hAnsi="Times New Roman" w:cs="Times New Roman"/>
          <w:sz w:val="28"/>
          <w:szCs w:val="28"/>
          <w:lang w:val="en-US"/>
        </w:rPr>
        <w:t>Tax</w:t>
      </w:r>
      <w:r w:rsidR="009448F6" w:rsidRPr="005C2BA8">
        <w:rPr>
          <w:rFonts w:ascii="Times New Roman" w:hAnsi="Times New Roman" w:cs="Times New Roman"/>
          <w:sz w:val="28"/>
          <w:szCs w:val="28"/>
        </w:rPr>
        <w:t xml:space="preserve"> </w:t>
      </w:r>
      <w:r w:rsidR="009448F6" w:rsidRPr="005C2BA8">
        <w:rPr>
          <w:rFonts w:ascii="Times New Roman" w:hAnsi="Times New Roman" w:cs="Times New Roman"/>
          <w:sz w:val="28"/>
          <w:szCs w:val="28"/>
          <w:lang w:val="en-US"/>
        </w:rPr>
        <w:t>Cuts</w:t>
      </w:r>
      <w:r w:rsidR="009448F6" w:rsidRPr="005C2BA8">
        <w:rPr>
          <w:rFonts w:ascii="Times New Roman" w:hAnsi="Times New Roman" w:cs="Times New Roman"/>
          <w:sz w:val="28"/>
          <w:szCs w:val="28"/>
        </w:rPr>
        <w:t xml:space="preserve"> </w:t>
      </w:r>
      <w:r w:rsidR="009448F6" w:rsidRPr="005C2BA8">
        <w:rPr>
          <w:rFonts w:ascii="Times New Roman" w:hAnsi="Times New Roman" w:cs="Times New Roman"/>
          <w:sz w:val="28"/>
          <w:szCs w:val="28"/>
          <w:lang w:val="en-US"/>
        </w:rPr>
        <w:t>and</w:t>
      </w:r>
      <w:r w:rsidR="009448F6" w:rsidRPr="005C2BA8">
        <w:rPr>
          <w:rFonts w:ascii="Times New Roman" w:hAnsi="Times New Roman" w:cs="Times New Roman"/>
          <w:sz w:val="28"/>
          <w:szCs w:val="28"/>
        </w:rPr>
        <w:t xml:space="preserve"> </w:t>
      </w:r>
      <w:r w:rsidR="009448F6" w:rsidRPr="005C2BA8">
        <w:rPr>
          <w:rFonts w:ascii="Times New Roman" w:hAnsi="Times New Roman" w:cs="Times New Roman"/>
          <w:sz w:val="28"/>
          <w:szCs w:val="28"/>
          <w:lang w:val="en-US"/>
        </w:rPr>
        <w:t>Jobs</w:t>
      </w:r>
      <w:r w:rsidR="009448F6" w:rsidRPr="005C2BA8">
        <w:rPr>
          <w:rFonts w:ascii="Times New Roman" w:hAnsi="Times New Roman" w:cs="Times New Roman"/>
          <w:sz w:val="28"/>
          <w:szCs w:val="28"/>
        </w:rPr>
        <w:t xml:space="preserve"> </w:t>
      </w:r>
      <w:r w:rsidR="009448F6" w:rsidRPr="005C2BA8">
        <w:rPr>
          <w:rFonts w:ascii="Times New Roman" w:hAnsi="Times New Roman" w:cs="Times New Roman"/>
          <w:sz w:val="28"/>
          <w:szCs w:val="28"/>
          <w:lang w:val="en-US"/>
        </w:rPr>
        <w:t>Act</w:t>
      </w:r>
      <w:r w:rsidR="009448F6" w:rsidRPr="005C2BA8">
        <w:rPr>
          <w:rFonts w:ascii="Times New Roman" w:hAnsi="Times New Roman" w:cs="Times New Roman"/>
          <w:sz w:val="28"/>
          <w:szCs w:val="28"/>
        </w:rPr>
        <w:t xml:space="preserve"> несколько лет спустя.</w:t>
      </w:r>
      <w:r w:rsidR="009448F6" w:rsidRPr="005C2BA8">
        <w:rPr>
          <w:rStyle w:val="a5"/>
          <w:rFonts w:ascii="Times New Roman" w:hAnsi="Times New Roman" w:cs="Times New Roman"/>
          <w:sz w:val="28"/>
          <w:szCs w:val="28"/>
        </w:rPr>
        <w:footnoteReference w:id="129"/>
      </w:r>
    </w:p>
    <w:p w14:paraId="162E3D6A" w14:textId="7D9418EC" w:rsidR="009448F6" w:rsidRPr="005C2BA8" w:rsidRDefault="009448F6"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Тем не менее, в 2016 году, после голосования по Брексита появился новый фактор, затрагивающий конкурентоспособность </w:t>
      </w:r>
      <w:r w:rsidR="005E47E0" w:rsidRPr="005C2BA8">
        <w:rPr>
          <w:rFonts w:ascii="Times New Roman" w:hAnsi="Times New Roman" w:cs="Times New Roman"/>
          <w:sz w:val="28"/>
          <w:szCs w:val="28"/>
        </w:rPr>
        <w:t>страны</w:t>
      </w:r>
      <w:r w:rsidRPr="005C2BA8">
        <w:rPr>
          <w:rFonts w:ascii="Times New Roman" w:hAnsi="Times New Roman" w:cs="Times New Roman"/>
          <w:sz w:val="28"/>
          <w:szCs w:val="28"/>
        </w:rPr>
        <w:t xml:space="preserve"> на этом поприще. </w:t>
      </w:r>
      <w:r w:rsidR="005E47E0" w:rsidRPr="005C2BA8">
        <w:rPr>
          <w:rFonts w:ascii="Times New Roman" w:hAnsi="Times New Roman" w:cs="Times New Roman"/>
          <w:sz w:val="28"/>
          <w:szCs w:val="28"/>
        </w:rPr>
        <w:t xml:space="preserve">Каким бы ни был итог, сам факт ее выхода создает трудности и экономические издержки не только для нее самой, но и для соседней Ирландии. Соглашение, заключенное с ЕС 24 декабря 2020 года подразумевает ограничение прежних связей зоной свободной торговли, то </w:t>
      </w:r>
      <w:r w:rsidR="005E47E0" w:rsidRPr="005C2BA8">
        <w:rPr>
          <w:rFonts w:ascii="Times New Roman" w:hAnsi="Times New Roman" w:cs="Times New Roman"/>
          <w:sz w:val="28"/>
          <w:szCs w:val="28"/>
        </w:rPr>
        <w:lastRenderedPageBreak/>
        <w:t>есть Британия оставляет за собой возможность проведения независимой торговой политики.</w:t>
      </w:r>
      <w:r w:rsidR="005E47E0" w:rsidRPr="005C2BA8">
        <w:rPr>
          <w:rStyle w:val="a5"/>
          <w:rFonts w:ascii="Times New Roman" w:hAnsi="Times New Roman" w:cs="Times New Roman"/>
          <w:sz w:val="28"/>
          <w:szCs w:val="28"/>
        </w:rPr>
        <w:footnoteReference w:id="130"/>
      </w:r>
      <w:r w:rsidR="005E47E0" w:rsidRPr="005C2BA8">
        <w:rPr>
          <w:rFonts w:ascii="Times New Roman" w:hAnsi="Times New Roman" w:cs="Times New Roman"/>
          <w:sz w:val="28"/>
          <w:szCs w:val="28"/>
        </w:rPr>
        <w:t xml:space="preserve"> </w:t>
      </w:r>
      <w:r w:rsidR="001773AB" w:rsidRPr="005C2BA8">
        <w:rPr>
          <w:rFonts w:ascii="Times New Roman" w:hAnsi="Times New Roman" w:cs="Times New Roman"/>
          <w:sz w:val="28"/>
          <w:szCs w:val="28"/>
        </w:rPr>
        <w:t xml:space="preserve">Согласно прогнозу </w:t>
      </w:r>
      <w:r w:rsidR="003D3F2F" w:rsidRPr="005C2BA8">
        <w:rPr>
          <w:rFonts w:ascii="Times New Roman" w:hAnsi="Times New Roman" w:cs="Times New Roman"/>
          <w:sz w:val="28"/>
          <w:szCs w:val="28"/>
        </w:rPr>
        <w:t>министерства</w:t>
      </w:r>
      <w:r w:rsidR="001773AB" w:rsidRPr="005C2BA8">
        <w:rPr>
          <w:rFonts w:ascii="Times New Roman" w:hAnsi="Times New Roman" w:cs="Times New Roman"/>
          <w:sz w:val="28"/>
          <w:szCs w:val="28"/>
        </w:rPr>
        <w:t xml:space="preserve"> предпринимательства, торговли и занятости Ирландии, т</w:t>
      </w:r>
      <w:r w:rsidR="005E47E0" w:rsidRPr="005C2BA8">
        <w:rPr>
          <w:rFonts w:ascii="Times New Roman" w:hAnsi="Times New Roman" w:cs="Times New Roman"/>
          <w:sz w:val="28"/>
          <w:szCs w:val="28"/>
        </w:rPr>
        <w:t xml:space="preserve">акое соглашение, скорее всего </w:t>
      </w:r>
      <w:r w:rsidR="0002001A" w:rsidRPr="005C2BA8">
        <w:rPr>
          <w:rFonts w:ascii="Times New Roman" w:hAnsi="Times New Roman" w:cs="Times New Roman"/>
          <w:sz w:val="28"/>
          <w:szCs w:val="28"/>
        </w:rPr>
        <w:t>создаст дополнительные издержки около 14%</w:t>
      </w:r>
      <w:r w:rsidR="00EB586D" w:rsidRPr="005C2BA8">
        <w:rPr>
          <w:rFonts w:ascii="Times New Roman" w:hAnsi="Times New Roman" w:cs="Times New Roman"/>
          <w:sz w:val="28"/>
          <w:szCs w:val="28"/>
        </w:rPr>
        <w:t xml:space="preserve"> от стоимости «без Брексита» к 2030 году</w:t>
      </w:r>
      <w:r w:rsidR="0002001A" w:rsidRPr="005C2BA8">
        <w:rPr>
          <w:rFonts w:ascii="Times New Roman" w:hAnsi="Times New Roman" w:cs="Times New Roman"/>
          <w:sz w:val="28"/>
          <w:szCs w:val="28"/>
        </w:rPr>
        <w:t xml:space="preserve">, в том числе на товары, на которых Ирландия специализируется: фармацевтика и техника из сферы </w:t>
      </w:r>
      <w:r w:rsidR="0002001A" w:rsidRPr="005C2BA8">
        <w:rPr>
          <w:rFonts w:ascii="Times New Roman" w:hAnsi="Times New Roman" w:cs="Times New Roman"/>
          <w:sz w:val="28"/>
          <w:szCs w:val="28"/>
          <w:lang w:val="en-US"/>
        </w:rPr>
        <w:t>IT</w:t>
      </w:r>
      <w:r w:rsidR="0002001A" w:rsidRPr="005C2BA8">
        <w:rPr>
          <w:rFonts w:ascii="Times New Roman" w:hAnsi="Times New Roman" w:cs="Times New Roman"/>
          <w:sz w:val="28"/>
          <w:szCs w:val="28"/>
        </w:rPr>
        <w:t xml:space="preserve">. </w:t>
      </w:r>
      <w:r w:rsidR="00EB586D" w:rsidRPr="005C2BA8">
        <w:rPr>
          <w:rFonts w:ascii="Times New Roman" w:hAnsi="Times New Roman" w:cs="Times New Roman"/>
          <w:sz w:val="28"/>
          <w:szCs w:val="28"/>
        </w:rPr>
        <w:t>Объемы торговли к 2030 году между двумя странами, таким образом, окажутся на 4% - 5% меньше, чем в случае «без Брексита».</w:t>
      </w:r>
      <w:r w:rsidR="001773AB" w:rsidRPr="005C2BA8">
        <w:rPr>
          <w:rStyle w:val="a5"/>
          <w:rFonts w:ascii="Times New Roman" w:hAnsi="Times New Roman" w:cs="Times New Roman"/>
          <w:sz w:val="28"/>
          <w:szCs w:val="28"/>
        </w:rPr>
        <w:footnoteReference w:id="131"/>
      </w:r>
    </w:p>
    <w:p w14:paraId="46BA1DB7" w14:textId="6BD710C2" w:rsidR="001773AB" w:rsidRPr="005C2BA8" w:rsidRDefault="001773AB"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Однако, что касается перспектив изменения потока прямых иностранных инвестиций, то тут прогнозы не представляются настолько однозначными.</w:t>
      </w:r>
      <w:r w:rsidR="003D3F2F" w:rsidRPr="005C2BA8">
        <w:rPr>
          <w:rFonts w:ascii="Times New Roman" w:hAnsi="Times New Roman" w:cs="Times New Roman"/>
          <w:sz w:val="28"/>
          <w:szCs w:val="28"/>
        </w:rPr>
        <w:t xml:space="preserve"> По прогнозу министерства, в краткосрочной перспективе сразу после Брексита поток иностранных инвестиций в Ирландию как из Британии, так и из других стран может сократиться из-за существующей неопределенности в стабильности экономической ситуации. В долгосрочной перспективе, возможен и рост инвестиций в страну в связи с тем, что производство в Великобритании станет дороже. Более того, Ирландия может стать «перевалочным пунктом» для британских производителей, желающих экспортировать свои товары на рынок ЕС; туда, при этом, мо</w:t>
      </w:r>
      <w:r w:rsidR="00301DBA" w:rsidRPr="005C2BA8">
        <w:rPr>
          <w:rFonts w:ascii="Times New Roman" w:hAnsi="Times New Roman" w:cs="Times New Roman"/>
          <w:sz w:val="28"/>
          <w:szCs w:val="28"/>
        </w:rPr>
        <w:t>гут</w:t>
      </w:r>
      <w:r w:rsidR="003D3F2F" w:rsidRPr="005C2BA8">
        <w:rPr>
          <w:rFonts w:ascii="Times New Roman" w:hAnsi="Times New Roman" w:cs="Times New Roman"/>
          <w:sz w:val="28"/>
          <w:szCs w:val="28"/>
        </w:rPr>
        <w:t xml:space="preserve"> быть перенесены и сами производственные процессы.</w:t>
      </w:r>
      <w:r w:rsidR="00917E8E" w:rsidRPr="005C2BA8">
        <w:rPr>
          <w:rFonts w:ascii="Times New Roman" w:hAnsi="Times New Roman" w:cs="Times New Roman"/>
          <w:sz w:val="28"/>
          <w:szCs w:val="28"/>
        </w:rPr>
        <w:t xml:space="preserve"> Такую же роль Ирландия сможет сыграть и для инвесторов из других стран, например из США.</w:t>
      </w:r>
      <w:r w:rsidR="00160FA9" w:rsidRPr="005C2BA8">
        <w:rPr>
          <w:rFonts w:ascii="Times New Roman" w:hAnsi="Times New Roman" w:cs="Times New Roman"/>
          <w:sz w:val="28"/>
          <w:szCs w:val="28"/>
        </w:rPr>
        <w:t xml:space="preserve"> Привлечение новых инвестиций, будучи единственной (кроме Мальты) англоговорящей страной с прецедентной системой права в ЕС является ключевой возможностью, которую страна может получить в результате Брексита</w:t>
      </w:r>
      <w:r w:rsidR="00A81C43" w:rsidRPr="005C2BA8">
        <w:rPr>
          <w:rFonts w:ascii="Times New Roman" w:hAnsi="Times New Roman" w:cs="Times New Roman"/>
          <w:sz w:val="28"/>
          <w:szCs w:val="28"/>
        </w:rPr>
        <w:t>.</w:t>
      </w:r>
      <w:r w:rsidR="00160FA9" w:rsidRPr="005C2BA8">
        <w:rPr>
          <w:rStyle w:val="a5"/>
          <w:rFonts w:ascii="Times New Roman" w:hAnsi="Times New Roman" w:cs="Times New Roman"/>
          <w:sz w:val="28"/>
          <w:szCs w:val="28"/>
        </w:rPr>
        <w:footnoteReference w:id="132"/>
      </w:r>
      <w:r w:rsidR="00A81C43" w:rsidRPr="005C2BA8">
        <w:rPr>
          <w:rFonts w:ascii="Times New Roman" w:hAnsi="Times New Roman" w:cs="Times New Roman"/>
          <w:sz w:val="28"/>
          <w:szCs w:val="28"/>
        </w:rPr>
        <w:t xml:space="preserve"> </w:t>
      </w:r>
    </w:p>
    <w:p w14:paraId="5DA1BEF0" w14:textId="4F4385B2" w:rsidR="007F0916" w:rsidRPr="005C2BA8" w:rsidRDefault="007F0916"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lastRenderedPageBreak/>
        <w:t xml:space="preserve">В итоге, отношения с Великобританией по </w:t>
      </w:r>
      <w:r w:rsidR="00CB1CF3" w:rsidRPr="005C2BA8">
        <w:rPr>
          <w:rFonts w:ascii="Times New Roman" w:hAnsi="Times New Roman" w:cs="Times New Roman"/>
          <w:sz w:val="28"/>
          <w:szCs w:val="28"/>
        </w:rPr>
        <w:t xml:space="preserve">прежнему остаются самыми неопределенными и труднопредсказуемыми. Эта страна всегда являлась крупным соседом для Ирландии, ключевым рынком и традиционным источником инвестиций. Налоговая политика Ирландии, направленная на агрессивное переманивания компаний, в том числе британских, под свою юрисдикцию, стала одной из причин реформ, которые смогли повернуть этот процесс вспять. Успешная налоговая политика Британии </w:t>
      </w:r>
      <w:r w:rsidR="00FA0E35" w:rsidRPr="005C2BA8">
        <w:rPr>
          <w:rFonts w:ascii="Times New Roman" w:hAnsi="Times New Roman" w:cs="Times New Roman"/>
          <w:sz w:val="28"/>
          <w:szCs w:val="28"/>
        </w:rPr>
        <w:t>сделала ее основным конкурентом для Ирландии в борьбе за внимание американских корпораций, а сама возможность «инверсий» сошла на нет.</w:t>
      </w:r>
    </w:p>
    <w:p w14:paraId="6C6CED4E" w14:textId="57B03485" w:rsidR="00FA0E35" w:rsidRPr="005C2BA8" w:rsidRDefault="00FA0E3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Тем не менее, фактор Брексита создав новые проблемы для Ирландии, также может стать и источником </w:t>
      </w:r>
      <w:r w:rsidR="005A60BE" w:rsidRPr="005C2BA8">
        <w:rPr>
          <w:rFonts w:ascii="Times New Roman" w:hAnsi="Times New Roman" w:cs="Times New Roman"/>
          <w:sz w:val="28"/>
          <w:szCs w:val="28"/>
        </w:rPr>
        <w:t xml:space="preserve">новых возможностей. Великобритания потеряла статус члена ЕС и возможность для выгодной торговли на общем рынке. Пока еще Лондон остается </w:t>
      </w:r>
      <w:r w:rsidR="00B8335E">
        <w:rPr>
          <w:rFonts w:ascii="Times New Roman" w:hAnsi="Times New Roman" w:cs="Times New Roman"/>
          <w:sz w:val="28"/>
          <w:szCs w:val="28"/>
        </w:rPr>
        <w:t xml:space="preserve">финансовой </w:t>
      </w:r>
      <w:r w:rsidR="005A60BE" w:rsidRPr="005C2BA8">
        <w:rPr>
          <w:rFonts w:ascii="Times New Roman" w:hAnsi="Times New Roman" w:cs="Times New Roman"/>
          <w:sz w:val="28"/>
          <w:szCs w:val="28"/>
        </w:rPr>
        <w:t>столицей Европы, однако Дублин</w:t>
      </w:r>
      <w:r w:rsidR="00BA248F" w:rsidRPr="005C2BA8">
        <w:rPr>
          <w:rFonts w:ascii="Times New Roman" w:hAnsi="Times New Roman" w:cs="Times New Roman"/>
          <w:sz w:val="28"/>
          <w:szCs w:val="28"/>
        </w:rPr>
        <w:t>, место расположения центральных офисов многих международных корпораций, теперь официально может на перемещение туда капитал</w:t>
      </w:r>
      <w:r w:rsidR="00301DBA" w:rsidRPr="005C2BA8">
        <w:rPr>
          <w:rFonts w:ascii="Times New Roman" w:hAnsi="Times New Roman" w:cs="Times New Roman"/>
          <w:sz w:val="28"/>
          <w:szCs w:val="28"/>
        </w:rPr>
        <w:t>ов</w:t>
      </w:r>
      <w:r w:rsidR="00BA248F" w:rsidRPr="005C2BA8">
        <w:rPr>
          <w:rFonts w:ascii="Times New Roman" w:hAnsi="Times New Roman" w:cs="Times New Roman"/>
          <w:sz w:val="28"/>
          <w:szCs w:val="28"/>
        </w:rPr>
        <w:t xml:space="preserve"> из Британии.</w:t>
      </w:r>
    </w:p>
    <w:p w14:paraId="5FDBA254" w14:textId="07EF4F01" w:rsidR="00BA248F" w:rsidRPr="005C2BA8" w:rsidRDefault="00BA248F" w:rsidP="005C2BA8">
      <w:pPr>
        <w:spacing w:line="360" w:lineRule="auto"/>
        <w:ind w:firstLine="708"/>
        <w:jc w:val="both"/>
        <w:rPr>
          <w:rFonts w:ascii="Times New Roman" w:hAnsi="Times New Roman" w:cs="Times New Roman"/>
          <w:sz w:val="28"/>
          <w:szCs w:val="28"/>
        </w:rPr>
      </w:pPr>
    </w:p>
    <w:p w14:paraId="02B68EB7" w14:textId="6C2A84E5" w:rsidR="00BA248F" w:rsidRPr="005C2BA8" w:rsidRDefault="00BA248F"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В заключение, </w:t>
      </w:r>
      <w:r w:rsidR="00301DBA" w:rsidRPr="005C2BA8">
        <w:rPr>
          <w:rFonts w:ascii="Times New Roman" w:hAnsi="Times New Roman" w:cs="Times New Roman"/>
          <w:sz w:val="28"/>
          <w:szCs w:val="28"/>
        </w:rPr>
        <w:t>нужно</w:t>
      </w:r>
      <w:r w:rsidRPr="005C2BA8">
        <w:rPr>
          <w:rFonts w:ascii="Times New Roman" w:hAnsi="Times New Roman" w:cs="Times New Roman"/>
          <w:sz w:val="28"/>
          <w:szCs w:val="28"/>
        </w:rPr>
        <w:t xml:space="preserve"> еще раз п</w:t>
      </w:r>
      <w:r w:rsidR="00301DBA" w:rsidRPr="005C2BA8">
        <w:rPr>
          <w:rFonts w:ascii="Times New Roman" w:hAnsi="Times New Roman" w:cs="Times New Roman"/>
          <w:sz w:val="28"/>
          <w:szCs w:val="28"/>
        </w:rPr>
        <w:t>одчеркнуть</w:t>
      </w:r>
      <w:r w:rsidRPr="005C2BA8">
        <w:rPr>
          <w:rFonts w:ascii="Times New Roman" w:hAnsi="Times New Roman" w:cs="Times New Roman"/>
          <w:sz w:val="28"/>
          <w:szCs w:val="28"/>
        </w:rPr>
        <w:t xml:space="preserve"> важность фактора корпоративного налога для внешней политики Ирландии. За большую часть </w:t>
      </w:r>
      <w:r w:rsidRPr="005C2BA8">
        <w:rPr>
          <w:rFonts w:ascii="Times New Roman" w:hAnsi="Times New Roman" w:cs="Times New Roman"/>
          <w:sz w:val="28"/>
          <w:szCs w:val="28"/>
          <w:lang w:val="en-US"/>
        </w:rPr>
        <w:t>XX</w:t>
      </w:r>
      <w:r w:rsidRPr="005C2BA8">
        <w:rPr>
          <w:rFonts w:ascii="Times New Roman" w:hAnsi="Times New Roman" w:cs="Times New Roman"/>
          <w:sz w:val="28"/>
          <w:szCs w:val="28"/>
        </w:rPr>
        <w:t xml:space="preserve"> века эта страна </w:t>
      </w:r>
      <w:r w:rsidR="00602682" w:rsidRPr="005C2BA8">
        <w:rPr>
          <w:rFonts w:ascii="Times New Roman" w:hAnsi="Times New Roman" w:cs="Times New Roman"/>
          <w:sz w:val="28"/>
          <w:szCs w:val="28"/>
        </w:rPr>
        <w:t xml:space="preserve">считалась </w:t>
      </w:r>
      <w:r w:rsidR="003B557D" w:rsidRPr="005C2BA8">
        <w:rPr>
          <w:rFonts w:ascii="Times New Roman" w:hAnsi="Times New Roman" w:cs="Times New Roman"/>
          <w:sz w:val="28"/>
          <w:szCs w:val="28"/>
        </w:rPr>
        <w:t>беднейшей в Западной Европе, отягощенной продолжающимся конфликтом со своей бывшей метрополией. Важнейшей политической вехой для Республики стало заключение Соглашения Страстной пятницы в 1998 году, которое не только разрешило старый конфликт, но и позволило сместить основные приоритеты во внешней политике. Сейчас главная задача ирландских</w:t>
      </w:r>
      <w:r w:rsidR="005D59B5" w:rsidRPr="005C2BA8">
        <w:rPr>
          <w:rFonts w:ascii="Times New Roman" w:hAnsi="Times New Roman" w:cs="Times New Roman"/>
          <w:sz w:val="28"/>
          <w:szCs w:val="28"/>
        </w:rPr>
        <w:t xml:space="preserve"> властей, вне зависимости от их политической идеологии, состоит в сохранении высоких темпов экономического роста и стремительного повышения уровня жизни. Задача внешней политики небольшой страны, таким образом, заключается в одном – обеспечении </w:t>
      </w:r>
      <w:r w:rsidR="005D59B5" w:rsidRPr="005C2BA8">
        <w:rPr>
          <w:rFonts w:ascii="Times New Roman" w:hAnsi="Times New Roman" w:cs="Times New Roman"/>
          <w:sz w:val="28"/>
          <w:szCs w:val="28"/>
        </w:rPr>
        <w:lastRenderedPageBreak/>
        <w:t>внешнего признания существующих внутри страны выгодных для бизнеса условий.</w:t>
      </w:r>
    </w:p>
    <w:p w14:paraId="359703B4" w14:textId="1815BBF5" w:rsidR="005D59B5" w:rsidRPr="005C2BA8" w:rsidRDefault="005D59B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Ирландия, как один самых экономически продвинутых членов ЕС, как страна-донор в бюджет организации, несомненно пользуется ее возможностями, влиянием и способностями на мировой арене. Ее тесная связь с ЕС является источником многих выгод, что признается гражданами страны, но членство в ЕС создает и некоторые ограничения, необходимость считаться с мнениями других стран в блоке. Ирландия вынуждена была подчинится требованиям ЕС и ликвидировать </w:t>
      </w:r>
      <w:r w:rsidRPr="005C2BA8">
        <w:rPr>
          <w:rFonts w:ascii="Times New Roman" w:hAnsi="Times New Roman" w:cs="Times New Roman"/>
          <w:sz w:val="28"/>
          <w:szCs w:val="28"/>
          <w:lang w:val="en-US"/>
        </w:rPr>
        <w:t>BEPS</w:t>
      </w:r>
      <w:r w:rsidRPr="005C2BA8">
        <w:rPr>
          <w:rFonts w:ascii="Times New Roman" w:hAnsi="Times New Roman" w:cs="Times New Roman"/>
          <w:sz w:val="28"/>
          <w:szCs w:val="28"/>
        </w:rPr>
        <w:t xml:space="preserve">-схемы </w:t>
      </w:r>
      <w:r w:rsidRPr="005C2BA8">
        <w:rPr>
          <w:rFonts w:ascii="Times New Roman" w:hAnsi="Times New Roman" w:cs="Times New Roman"/>
          <w:sz w:val="28"/>
          <w:szCs w:val="28"/>
          <w:lang w:val="en-US"/>
        </w:rPr>
        <w:t>Double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Irish</w:t>
      </w:r>
      <w:r w:rsidRPr="005C2BA8">
        <w:rPr>
          <w:rFonts w:ascii="Times New Roman" w:hAnsi="Times New Roman" w:cs="Times New Roman"/>
          <w:sz w:val="28"/>
          <w:szCs w:val="28"/>
        </w:rPr>
        <w:t xml:space="preserve"> и </w:t>
      </w:r>
      <w:r w:rsidRPr="005C2BA8">
        <w:rPr>
          <w:rFonts w:ascii="Times New Roman" w:hAnsi="Times New Roman" w:cs="Times New Roman"/>
          <w:sz w:val="28"/>
          <w:szCs w:val="28"/>
          <w:lang w:val="en-US"/>
        </w:rPr>
        <w:t>Single</w:t>
      </w:r>
      <w:r w:rsidRPr="005C2BA8">
        <w:rPr>
          <w:rFonts w:ascii="Times New Roman" w:hAnsi="Times New Roman" w:cs="Times New Roman"/>
          <w:sz w:val="28"/>
          <w:szCs w:val="28"/>
        </w:rPr>
        <w:t xml:space="preserve"> </w:t>
      </w:r>
      <w:r w:rsidRPr="005C2BA8">
        <w:rPr>
          <w:rFonts w:ascii="Times New Roman" w:hAnsi="Times New Roman" w:cs="Times New Roman"/>
          <w:sz w:val="28"/>
          <w:szCs w:val="28"/>
          <w:lang w:val="en-US"/>
        </w:rPr>
        <w:t>Malt</w:t>
      </w:r>
      <w:r w:rsidRPr="005C2BA8">
        <w:rPr>
          <w:rFonts w:ascii="Times New Roman" w:hAnsi="Times New Roman" w:cs="Times New Roman"/>
          <w:sz w:val="28"/>
          <w:szCs w:val="28"/>
        </w:rPr>
        <w:t xml:space="preserve">, но при этом страна использует все возможности, чтобы сохранить надежность в глазах инвесторов и привлечь новых, что видно на примере апелляции </w:t>
      </w:r>
      <w:r w:rsidRPr="005C2BA8">
        <w:rPr>
          <w:rFonts w:ascii="Times New Roman" w:hAnsi="Times New Roman" w:cs="Times New Roman"/>
          <w:sz w:val="28"/>
          <w:szCs w:val="28"/>
          <w:lang w:val="en-US"/>
        </w:rPr>
        <w:t>Apple</w:t>
      </w:r>
      <w:r w:rsidRPr="005C2BA8">
        <w:rPr>
          <w:rFonts w:ascii="Times New Roman" w:hAnsi="Times New Roman" w:cs="Times New Roman"/>
          <w:sz w:val="28"/>
          <w:szCs w:val="28"/>
        </w:rPr>
        <w:t xml:space="preserve"> и введения новых налоговых схем.</w:t>
      </w:r>
    </w:p>
    <w:p w14:paraId="14D851EA" w14:textId="788D886A" w:rsidR="005D59B5" w:rsidRPr="005C2BA8" w:rsidRDefault="005D59B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Некоторую долю поддержки страна получает </w:t>
      </w:r>
      <w:r w:rsidR="009E6364" w:rsidRPr="005C2BA8">
        <w:rPr>
          <w:rFonts w:ascii="Times New Roman" w:hAnsi="Times New Roman" w:cs="Times New Roman"/>
          <w:sz w:val="28"/>
          <w:szCs w:val="28"/>
        </w:rPr>
        <w:t xml:space="preserve">и из США, которые ради процветания своих крупных компаний на родине готовы пожертвовать потенциальными налоговыми платежами. Штаты выступают против «инверсий» своего бизнеса в другие страны и проводят политику по препятствованию этому уже на протяжении двух десятилетий, но это не создает проблем в отношениях между двумя странами. Что касается ближайших перспектив, то важно отметить, что попытки Дональда Трампа привлечь бизнес назад оказались тщетными, а новый президент-демократ с большой долей вероятности может еще больше </w:t>
      </w:r>
      <w:r w:rsidR="00301DBA" w:rsidRPr="005C2BA8">
        <w:rPr>
          <w:rFonts w:ascii="Times New Roman" w:hAnsi="Times New Roman" w:cs="Times New Roman"/>
          <w:sz w:val="28"/>
          <w:szCs w:val="28"/>
        </w:rPr>
        <w:t xml:space="preserve">способствовать </w:t>
      </w:r>
      <w:r w:rsidR="009E6364" w:rsidRPr="005C2BA8">
        <w:rPr>
          <w:rFonts w:ascii="Times New Roman" w:hAnsi="Times New Roman" w:cs="Times New Roman"/>
          <w:sz w:val="28"/>
          <w:szCs w:val="28"/>
        </w:rPr>
        <w:t>послаб</w:t>
      </w:r>
      <w:r w:rsidR="00301DBA" w:rsidRPr="005C2BA8">
        <w:rPr>
          <w:rFonts w:ascii="Times New Roman" w:hAnsi="Times New Roman" w:cs="Times New Roman"/>
          <w:sz w:val="28"/>
          <w:szCs w:val="28"/>
        </w:rPr>
        <w:t>лению</w:t>
      </w:r>
      <w:r w:rsidR="009E6364" w:rsidRPr="005C2BA8">
        <w:rPr>
          <w:rFonts w:ascii="Times New Roman" w:hAnsi="Times New Roman" w:cs="Times New Roman"/>
          <w:sz w:val="28"/>
          <w:szCs w:val="28"/>
        </w:rPr>
        <w:t xml:space="preserve"> политик</w:t>
      </w:r>
      <w:r w:rsidR="00301DBA" w:rsidRPr="005C2BA8">
        <w:rPr>
          <w:rFonts w:ascii="Times New Roman" w:hAnsi="Times New Roman" w:cs="Times New Roman"/>
          <w:sz w:val="28"/>
          <w:szCs w:val="28"/>
        </w:rPr>
        <w:t>и</w:t>
      </w:r>
      <w:r w:rsidR="009E6364" w:rsidRPr="005C2BA8">
        <w:rPr>
          <w:rFonts w:ascii="Times New Roman" w:hAnsi="Times New Roman" w:cs="Times New Roman"/>
          <w:sz w:val="28"/>
          <w:szCs w:val="28"/>
        </w:rPr>
        <w:t xml:space="preserve"> в этом отношении.</w:t>
      </w:r>
    </w:p>
    <w:p w14:paraId="60D3E6A1" w14:textId="7B0F5AD4" w:rsidR="009E6364" w:rsidRPr="005C2BA8" w:rsidRDefault="009E6364"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Ключевым вопросом для Ирландской экономики и привлечения инвестиций в страну на данный момент является Брексит. Великобритания, один из крупнейших доноров инвестиций, а затем и главный конкурент по их привлечению, выбрала путь выхода из ЕС с </w:t>
      </w:r>
      <w:r w:rsidR="00B8335E">
        <w:rPr>
          <w:rFonts w:ascii="Times New Roman" w:hAnsi="Times New Roman" w:cs="Times New Roman"/>
          <w:sz w:val="28"/>
          <w:szCs w:val="28"/>
        </w:rPr>
        <w:t>с</w:t>
      </w:r>
      <w:r w:rsidRPr="005C2BA8">
        <w:rPr>
          <w:rFonts w:ascii="Times New Roman" w:hAnsi="Times New Roman" w:cs="Times New Roman"/>
          <w:sz w:val="28"/>
          <w:szCs w:val="28"/>
        </w:rPr>
        <w:t>охранением зоны свободной торговли. Ирландские власти ожидают урон для своей экономики от этого решения, однако они видят и новые возможности: страна обрела уникальный статус</w:t>
      </w:r>
      <w:r w:rsidR="00310EA0" w:rsidRPr="005C2BA8">
        <w:rPr>
          <w:rFonts w:ascii="Times New Roman" w:hAnsi="Times New Roman" w:cs="Times New Roman"/>
          <w:sz w:val="28"/>
          <w:szCs w:val="28"/>
        </w:rPr>
        <w:t xml:space="preserve"> в ЕС и теперь имеет все шансы стать основным мостом между США и </w:t>
      </w:r>
      <w:r w:rsidR="00310EA0" w:rsidRPr="005C2BA8">
        <w:rPr>
          <w:rFonts w:ascii="Times New Roman" w:hAnsi="Times New Roman" w:cs="Times New Roman"/>
          <w:sz w:val="28"/>
          <w:szCs w:val="28"/>
        </w:rPr>
        <w:lastRenderedPageBreak/>
        <w:t>ЕС, не только политически, но и экономически. Пока еще рано делать выводы о реальном увеличении инвестиций, однако после успешного заключении сделки по Брекситу, такая вероятность становится все более реальной.</w:t>
      </w:r>
    </w:p>
    <w:p w14:paraId="6DB6BCD5" w14:textId="5B1E2E2D" w:rsidR="00BB2B14" w:rsidRPr="005C2BA8" w:rsidRDefault="00310EA0"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Таким образом, корпоративный налог может стать ключевым фактором для ускорения экономики Ирландии в ближайшие годы. Для этого складывается благоприятная внешнеэкономическая перспектива: новый президент США готов проводить по отношению к стране добрососедскую политику, а Брексит может оттолкнуть инвесторов от главного конкурента в регионе. Вместе с тем сохраняются и </w:t>
      </w:r>
      <w:r w:rsidR="004D5E43" w:rsidRPr="005C2BA8">
        <w:rPr>
          <w:rFonts w:ascii="Times New Roman" w:hAnsi="Times New Roman" w:cs="Times New Roman"/>
          <w:sz w:val="28"/>
          <w:szCs w:val="28"/>
        </w:rPr>
        <w:t xml:space="preserve">вызовы: апелляция по делу </w:t>
      </w:r>
      <w:r w:rsidR="004D5E43" w:rsidRPr="005C2BA8">
        <w:rPr>
          <w:rFonts w:ascii="Times New Roman" w:hAnsi="Times New Roman" w:cs="Times New Roman"/>
          <w:sz w:val="28"/>
          <w:szCs w:val="28"/>
          <w:lang w:val="en-US"/>
        </w:rPr>
        <w:t>Apple</w:t>
      </w:r>
      <w:r w:rsidR="004D5E43" w:rsidRPr="005C2BA8">
        <w:rPr>
          <w:rFonts w:ascii="Times New Roman" w:hAnsi="Times New Roman" w:cs="Times New Roman"/>
          <w:sz w:val="28"/>
          <w:szCs w:val="28"/>
        </w:rPr>
        <w:t xml:space="preserve"> еще не закончилась, другие страны-члены ЕС желают более честного распределения налогов и организация готовится воплощать реформы в этой сфере. </w:t>
      </w:r>
      <w:r w:rsidR="00BB2B14" w:rsidRPr="005C2BA8">
        <w:rPr>
          <w:rFonts w:ascii="Times New Roman" w:hAnsi="Times New Roman" w:cs="Times New Roman"/>
          <w:sz w:val="28"/>
          <w:szCs w:val="28"/>
        </w:rPr>
        <w:br w:type="page"/>
      </w:r>
    </w:p>
    <w:p w14:paraId="2F467B77" w14:textId="597D8216" w:rsidR="00310EA0" w:rsidRPr="00B1596A" w:rsidRDefault="00BB2B14" w:rsidP="005C2BA8">
      <w:pPr>
        <w:pStyle w:val="1"/>
        <w:spacing w:line="360" w:lineRule="auto"/>
        <w:jc w:val="both"/>
        <w:rPr>
          <w:rFonts w:ascii="Arial" w:hAnsi="Arial" w:cs="Arial"/>
          <w:b/>
          <w:bCs/>
          <w:color w:val="auto"/>
        </w:rPr>
      </w:pPr>
      <w:bookmarkStart w:id="23" w:name="_Toc72235096"/>
      <w:r w:rsidRPr="00B1596A">
        <w:rPr>
          <w:rFonts w:ascii="Arial" w:hAnsi="Arial" w:cs="Arial"/>
          <w:b/>
          <w:bCs/>
          <w:color w:val="auto"/>
        </w:rPr>
        <w:lastRenderedPageBreak/>
        <w:t>Заключение</w:t>
      </w:r>
      <w:bookmarkEnd w:id="23"/>
    </w:p>
    <w:p w14:paraId="6A7E1EB1" w14:textId="56CB08D0" w:rsidR="003C2A05" w:rsidRPr="005C2BA8" w:rsidRDefault="00F82017"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В результате исследования </w:t>
      </w:r>
      <w:r w:rsidR="00301DBA" w:rsidRPr="005C2BA8">
        <w:rPr>
          <w:rFonts w:ascii="Times New Roman" w:hAnsi="Times New Roman" w:cs="Times New Roman"/>
          <w:sz w:val="28"/>
          <w:szCs w:val="28"/>
        </w:rPr>
        <w:t>мы пришли к выводу</w:t>
      </w:r>
      <w:r w:rsidR="00CD312C" w:rsidRPr="005C2BA8">
        <w:rPr>
          <w:rFonts w:ascii="Times New Roman" w:hAnsi="Times New Roman" w:cs="Times New Roman"/>
          <w:sz w:val="28"/>
          <w:szCs w:val="28"/>
        </w:rPr>
        <w:t xml:space="preserve"> о ключевой значимости корпоративного налога </w:t>
      </w:r>
      <w:r w:rsidR="002067BC">
        <w:rPr>
          <w:rFonts w:ascii="Times New Roman" w:hAnsi="Times New Roman" w:cs="Times New Roman"/>
          <w:sz w:val="28"/>
          <w:szCs w:val="28"/>
        </w:rPr>
        <w:t xml:space="preserve">на доходы юридических лиц </w:t>
      </w:r>
      <w:r w:rsidR="00CD312C" w:rsidRPr="005C2BA8">
        <w:rPr>
          <w:rFonts w:ascii="Times New Roman" w:hAnsi="Times New Roman" w:cs="Times New Roman"/>
          <w:sz w:val="28"/>
          <w:szCs w:val="28"/>
        </w:rPr>
        <w:t>для современной политической системы Ирландской республики. С 2003 года, когда в результате реформ была сформирована современная налоговая система, начался второй этап «Кельтского тигра», а национализм в политике, заметный в конфликте в соседней Северной Ирланди</w:t>
      </w:r>
      <w:r w:rsidR="00301DBA" w:rsidRPr="005C2BA8">
        <w:rPr>
          <w:rFonts w:ascii="Times New Roman" w:hAnsi="Times New Roman" w:cs="Times New Roman"/>
          <w:sz w:val="28"/>
          <w:szCs w:val="28"/>
        </w:rPr>
        <w:t>ей</w:t>
      </w:r>
      <w:r w:rsidR="00CD312C" w:rsidRPr="005C2BA8">
        <w:rPr>
          <w:rFonts w:ascii="Times New Roman" w:hAnsi="Times New Roman" w:cs="Times New Roman"/>
          <w:sz w:val="28"/>
          <w:szCs w:val="28"/>
        </w:rPr>
        <w:t xml:space="preserve"> стал отходить на второй план. Стремительный экономический рост, начавшийся еще во второй половине 1980-ых </w:t>
      </w:r>
      <w:r w:rsidR="00301DBA" w:rsidRPr="005C2BA8">
        <w:rPr>
          <w:rFonts w:ascii="Times New Roman" w:hAnsi="Times New Roman" w:cs="Times New Roman"/>
          <w:sz w:val="28"/>
          <w:szCs w:val="28"/>
        </w:rPr>
        <w:t>к этому моменту,</w:t>
      </w:r>
      <w:r w:rsidR="00CD312C" w:rsidRPr="005C2BA8">
        <w:rPr>
          <w:rFonts w:ascii="Times New Roman" w:hAnsi="Times New Roman" w:cs="Times New Roman"/>
          <w:sz w:val="28"/>
          <w:szCs w:val="28"/>
        </w:rPr>
        <w:t xml:space="preserve"> стал нормой для </w:t>
      </w:r>
      <w:r w:rsidR="002067BC">
        <w:rPr>
          <w:rFonts w:ascii="Times New Roman" w:hAnsi="Times New Roman" w:cs="Times New Roman"/>
          <w:sz w:val="28"/>
          <w:szCs w:val="28"/>
        </w:rPr>
        <w:t>государства</w:t>
      </w:r>
      <w:r w:rsidR="00CD312C" w:rsidRPr="005C2BA8">
        <w:rPr>
          <w:rFonts w:ascii="Times New Roman" w:hAnsi="Times New Roman" w:cs="Times New Roman"/>
          <w:sz w:val="28"/>
          <w:szCs w:val="28"/>
        </w:rPr>
        <w:t>, котор</w:t>
      </w:r>
      <w:r w:rsidR="002067BC">
        <w:rPr>
          <w:rFonts w:ascii="Times New Roman" w:hAnsi="Times New Roman" w:cs="Times New Roman"/>
          <w:sz w:val="28"/>
          <w:szCs w:val="28"/>
        </w:rPr>
        <w:t>ое</w:t>
      </w:r>
      <w:r w:rsidR="00CD312C" w:rsidRPr="005C2BA8">
        <w:rPr>
          <w:rFonts w:ascii="Times New Roman" w:hAnsi="Times New Roman" w:cs="Times New Roman"/>
          <w:sz w:val="28"/>
          <w:szCs w:val="28"/>
        </w:rPr>
        <w:t xml:space="preserve"> из одной из беднейших в Западной Европе</w:t>
      </w:r>
      <w:r w:rsidR="003C2A05" w:rsidRPr="005C2BA8">
        <w:rPr>
          <w:rFonts w:ascii="Times New Roman" w:hAnsi="Times New Roman" w:cs="Times New Roman"/>
          <w:sz w:val="28"/>
          <w:szCs w:val="28"/>
        </w:rPr>
        <w:t xml:space="preserve"> стала стремительно богатеющей</w:t>
      </w:r>
      <w:r w:rsidR="00301DBA" w:rsidRPr="005C2BA8">
        <w:rPr>
          <w:rFonts w:ascii="Times New Roman" w:hAnsi="Times New Roman" w:cs="Times New Roman"/>
          <w:sz w:val="28"/>
          <w:szCs w:val="28"/>
        </w:rPr>
        <w:t xml:space="preserve"> </w:t>
      </w:r>
      <w:r w:rsidR="003C2A05" w:rsidRPr="005C2BA8">
        <w:rPr>
          <w:rFonts w:ascii="Times New Roman" w:hAnsi="Times New Roman" w:cs="Times New Roman"/>
          <w:sz w:val="28"/>
          <w:szCs w:val="28"/>
        </w:rPr>
        <w:t>страной</w:t>
      </w:r>
      <w:r w:rsidR="00301DBA" w:rsidRPr="005C2BA8">
        <w:rPr>
          <w:rFonts w:ascii="Times New Roman" w:hAnsi="Times New Roman" w:cs="Times New Roman"/>
          <w:sz w:val="28"/>
          <w:szCs w:val="28"/>
        </w:rPr>
        <w:t>,</w:t>
      </w:r>
      <w:r w:rsidR="003C2A05" w:rsidRPr="005C2BA8">
        <w:rPr>
          <w:rFonts w:ascii="Times New Roman" w:hAnsi="Times New Roman" w:cs="Times New Roman"/>
          <w:sz w:val="28"/>
          <w:szCs w:val="28"/>
        </w:rPr>
        <w:t xml:space="preserve"> где уровень жизни рос наибольшими темпами в регионе. Главной задачей политической элиты в стране стало обеспечение продолжения этого роста, а главным инструментом – неолиберальная политика по привлечению иностранных инвестиций.</w:t>
      </w:r>
    </w:p>
    <w:p w14:paraId="778DD293" w14:textId="18F13765" w:rsidR="00784B4C" w:rsidRPr="005C2BA8" w:rsidRDefault="003C2A05"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Решение о принятии такой политики не было спонтанным </w:t>
      </w:r>
      <w:r w:rsidR="00A54F65" w:rsidRPr="005C2BA8">
        <w:rPr>
          <w:rFonts w:ascii="Times New Roman" w:hAnsi="Times New Roman" w:cs="Times New Roman"/>
          <w:sz w:val="28"/>
          <w:szCs w:val="28"/>
        </w:rPr>
        <w:t>–</w:t>
      </w:r>
      <w:r w:rsidRPr="005C2BA8">
        <w:rPr>
          <w:rFonts w:ascii="Times New Roman" w:hAnsi="Times New Roman" w:cs="Times New Roman"/>
          <w:sz w:val="28"/>
          <w:szCs w:val="28"/>
        </w:rPr>
        <w:t xml:space="preserve"> </w:t>
      </w:r>
      <w:r w:rsidR="00A54F65" w:rsidRPr="005C2BA8">
        <w:rPr>
          <w:rFonts w:ascii="Times New Roman" w:hAnsi="Times New Roman" w:cs="Times New Roman"/>
          <w:sz w:val="28"/>
          <w:szCs w:val="28"/>
        </w:rPr>
        <w:t>напротив, оно было обеспечено аспектами исторического развития страны. С момента независимости страны в 1922 году</w:t>
      </w:r>
      <w:r w:rsidR="00AE4718" w:rsidRPr="005C2BA8">
        <w:rPr>
          <w:rFonts w:ascii="Times New Roman" w:hAnsi="Times New Roman" w:cs="Times New Roman"/>
          <w:sz w:val="28"/>
          <w:szCs w:val="28"/>
        </w:rPr>
        <w:t xml:space="preserve"> не прошло еще и ста лет, но весь этот период можно разделить на три этапа: до 1957 года – период протекционизма, с 1957 до 1980 – период либерализации и с 1980 – по настоящее время период экономического роста. Значительную часть своей независимой истории страна была раздираема кризисами и безработицей, многие граждане предпочитали при первой возможности мигрировать в другие страны. Поворот к либерализации, к открытости </w:t>
      </w:r>
      <w:r w:rsidR="00301DBA" w:rsidRPr="005C2BA8">
        <w:rPr>
          <w:rFonts w:ascii="Times New Roman" w:hAnsi="Times New Roman" w:cs="Times New Roman"/>
          <w:sz w:val="28"/>
          <w:szCs w:val="28"/>
        </w:rPr>
        <w:t>этой</w:t>
      </w:r>
      <w:r w:rsidR="00AE4718" w:rsidRPr="005C2BA8">
        <w:rPr>
          <w:rFonts w:ascii="Times New Roman" w:hAnsi="Times New Roman" w:cs="Times New Roman"/>
          <w:sz w:val="28"/>
          <w:szCs w:val="28"/>
        </w:rPr>
        <w:t xml:space="preserve"> старой метрополии был вынужденной мерой, обусловленной также во многом сменой поколений</w:t>
      </w:r>
      <w:r w:rsidR="002846D0" w:rsidRPr="005C2BA8">
        <w:rPr>
          <w:rFonts w:ascii="Times New Roman" w:hAnsi="Times New Roman" w:cs="Times New Roman"/>
          <w:sz w:val="28"/>
          <w:szCs w:val="28"/>
        </w:rPr>
        <w:t>. Тогда же были проведены первые эксперименты со снижением налогообложения для предприятий страны</w:t>
      </w:r>
      <w:r w:rsidR="00784B4C" w:rsidRPr="005C2BA8">
        <w:rPr>
          <w:rFonts w:ascii="Times New Roman" w:hAnsi="Times New Roman" w:cs="Times New Roman"/>
          <w:sz w:val="28"/>
          <w:szCs w:val="28"/>
        </w:rPr>
        <w:t xml:space="preserve">, опыт которых сыграл свою роль впоследствии. Важнейшим поворотом, давшим толчок росту в начале третьего этапа, стало вступление в ЕЭС в 1973 году, что стало фактором, способствовавшим привлечению первых инвестиций из США (компания </w:t>
      </w:r>
      <w:r w:rsidR="00784B4C" w:rsidRPr="005C2BA8">
        <w:rPr>
          <w:rFonts w:ascii="Times New Roman" w:hAnsi="Times New Roman" w:cs="Times New Roman"/>
          <w:sz w:val="28"/>
          <w:szCs w:val="28"/>
          <w:lang w:val="en-US"/>
        </w:rPr>
        <w:t>Apple</w:t>
      </w:r>
      <w:r w:rsidR="00784B4C" w:rsidRPr="005C2BA8">
        <w:rPr>
          <w:rFonts w:ascii="Times New Roman" w:hAnsi="Times New Roman" w:cs="Times New Roman"/>
          <w:sz w:val="28"/>
          <w:szCs w:val="28"/>
        </w:rPr>
        <w:t xml:space="preserve"> открыла свое </w:t>
      </w:r>
      <w:r w:rsidR="00784B4C" w:rsidRPr="005C2BA8">
        <w:rPr>
          <w:rFonts w:ascii="Times New Roman" w:hAnsi="Times New Roman" w:cs="Times New Roman"/>
          <w:sz w:val="28"/>
          <w:szCs w:val="28"/>
        </w:rPr>
        <w:lastRenderedPageBreak/>
        <w:t>предприятие в Корке в 1980 году). Неолиберальная политика оказалась хорошим выбором для страны и позволила развернуть вспять почти все негативные тенденции, а рост имевший наибольшие темпы в 1990-ых по аналогии с четырьмя «азиатскими тиграми», стали называть «Кельтским тигром».</w:t>
      </w:r>
    </w:p>
    <w:p w14:paraId="748ACA18" w14:textId="77777777" w:rsidR="001D17D9" w:rsidRPr="005C2BA8" w:rsidRDefault="00784B4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Рассматриваемый в работе этап с 2003 года по наше время отмечается стабилизацией налоговой политики, ее окончательное согласованием с ЕС и созданием условий для </w:t>
      </w:r>
      <w:r w:rsidR="001D17D9" w:rsidRPr="005C2BA8">
        <w:rPr>
          <w:rFonts w:ascii="Times New Roman" w:hAnsi="Times New Roman" w:cs="Times New Roman"/>
          <w:sz w:val="28"/>
          <w:szCs w:val="28"/>
        </w:rPr>
        <w:t>восстановления</w:t>
      </w:r>
      <w:r w:rsidRPr="005C2BA8">
        <w:rPr>
          <w:rFonts w:ascii="Times New Roman" w:hAnsi="Times New Roman" w:cs="Times New Roman"/>
          <w:sz w:val="28"/>
          <w:szCs w:val="28"/>
        </w:rPr>
        <w:t xml:space="preserve"> после замедления в конце 1990-ых – начале 2000-ы</w:t>
      </w:r>
      <w:r w:rsidR="001D17D9" w:rsidRPr="005C2BA8">
        <w:rPr>
          <w:rFonts w:ascii="Times New Roman" w:hAnsi="Times New Roman" w:cs="Times New Roman"/>
          <w:sz w:val="28"/>
          <w:szCs w:val="28"/>
        </w:rPr>
        <w:t xml:space="preserve">х. Реформа 2003 года зафиксировала ставку корпоративного налога в 12,5% и создала основы для ряда </w:t>
      </w:r>
      <w:r w:rsidR="001D17D9" w:rsidRPr="005C2BA8">
        <w:rPr>
          <w:rFonts w:ascii="Times New Roman" w:hAnsi="Times New Roman" w:cs="Times New Roman"/>
          <w:sz w:val="28"/>
          <w:szCs w:val="28"/>
          <w:lang w:val="en-US"/>
        </w:rPr>
        <w:t>BEPS</w:t>
      </w:r>
      <w:r w:rsidR="001D17D9" w:rsidRPr="005C2BA8">
        <w:rPr>
          <w:rFonts w:ascii="Times New Roman" w:hAnsi="Times New Roman" w:cs="Times New Roman"/>
          <w:sz w:val="28"/>
          <w:szCs w:val="28"/>
        </w:rPr>
        <w:t>-схем, а годом ранее страна перешла на новую общеевропейскую валюту – евро. Эти и другие реформы заложили основу для Ирландии как моста между США и ЕС, где эта страна стала притягивать все большие инвестиции высокотехнологических и фармацевтических компаний, а также становиться современной офшорной зоной (</w:t>
      </w:r>
      <w:r w:rsidR="001D17D9" w:rsidRPr="005C2BA8">
        <w:rPr>
          <w:rFonts w:ascii="Times New Roman" w:hAnsi="Times New Roman" w:cs="Times New Roman"/>
          <w:sz w:val="28"/>
          <w:szCs w:val="28"/>
          <w:lang w:val="en-US"/>
        </w:rPr>
        <w:t>Conduit</w:t>
      </w:r>
      <w:r w:rsidR="001D17D9" w:rsidRPr="005C2BA8">
        <w:rPr>
          <w:rFonts w:ascii="Times New Roman" w:hAnsi="Times New Roman" w:cs="Times New Roman"/>
          <w:sz w:val="28"/>
          <w:szCs w:val="28"/>
        </w:rPr>
        <w:t xml:space="preserve"> </w:t>
      </w:r>
      <w:r w:rsidR="001D17D9" w:rsidRPr="005C2BA8">
        <w:rPr>
          <w:rFonts w:ascii="Times New Roman" w:hAnsi="Times New Roman" w:cs="Times New Roman"/>
          <w:sz w:val="28"/>
          <w:szCs w:val="28"/>
          <w:lang w:val="en-US"/>
        </w:rPr>
        <w:t>OFC</w:t>
      </w:r>
      <w:r w:rsidR="001D17D9" w:rsidRPr="005C2BA8">
        <w:rPr>
          <w:rFonts w:ascii="Times New Roman" w:hAnsi="Times New Roman" w:cs="Times New Roman"/>
          <w:sz w:val="28"/>
          <w:szCs w:val="28"/>
        </w:rPr>
        <w:t xml:space="preserve">). </w:t>
      </w:r>
    </w:p>
    <w:p w14:paraId="4BC2BEAE" w14:textId="089DB7BF" w:rsidR="003C2A05" w:rsidRPr="005C2BA8" w:rsidRDefault="001D17D9"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Поворотным моментом в новейшей истории Ирландской республики стал мировой финансовый кризис 2008 – 2009 годов. Стране пришлось поплатится за наиболее одиозные аспекты</w:t>
      </w:r>
      <w:r w:rsidR="00BE2EF4" w:rsidRPr="005C2BA8">
        <w:rPr>
          <w:rFonts w:ascii="Times New Roman" w:hAnsi="Times New Roman" w:cs="Times New Roman"/>
          <w:sz w:val="28"/>
          <w:szCs w:val="28"/>
        </w:rPr>
        <w:t xml:space="preserve"> своей неолиберальной политики – лопнул пузырь на рынке недвижимости, а высокие траты бюджета поставили ее на грань дефолта, из которого помогли выбраться меры жесткой экономии и крупные кредиты от МВФ и ЕЦБ. Как показано в работе, политика привлечения прямых иностранных инвестиций путем создания выгодных для бизнеса условий не являлась причиной для кризиса, однако с его наступлением был отмечен и резкий спад этих инвестиций</w:t>
      </w:r>
      <w:r w:rsidR="00211256" w:rsidRPr="005C2BA8">
        <w:rPr>
          <w:rFonts w:ascii="Times New Roman" w:hAnsi="Times New Roman" w:cs="Times New Roman"/>
          <w:sz w:val="28"/>
          <w:szCs w:val="28"/>
        </w:rPr>
        <w:t xml:space="preserve">, что сыграло свою роль в усугублении ситуации. Тем не менее, даже в такое темное время для ирландской экономики, ирландские власти в лице как правящей уже долгое время партии Фиана Файл, так и </w:t>
      </w:r>
      <w:r w:rsidR="002067BC">
        <w:rPr>
          <w:rFonts w:ascii="Times New Roman" w:hAnsi="Times New Roman" w:cs="Times New Roman"/>
          <w:sz w:val="28"/>
          <w:szCs w:val="28"/>
        </w:rPr>
        <w:t>победивших</w:t>
      </w:r>
      <w:r w:rsidR="00211256" w:rsidRPr="005C2BA8">
        <w:rPr>
          <w:rFonts w:ascii="Times New Roman" w:hAnsi="Times New Roman" w:cs="Times New Roman"/>
          <w:sz w:val="28"/>
          <w:szCs w:val="28"/>
        </w:rPr>
        <w:t xml:space="preserve"> на парламентских выборах 2011 года </w:t>
      </w:r>
      <w:r w:rsidR="002067BC">
        <w:rPr>
          <w:rFonts w:ascii="Times New Roman" w:hAnsi="Times New Roman" w:cs="Times New Roman"/>
          <w:sz w:val="28"/>
          <w:szCs w:val="28"/>
        </w:rPr>
        <w:t xml:space="preserve">и сформировавших </w:t>
      </w:r>
      <w:r w:rsidR="00211256" w:rsidRPr="005C2BA8">
        <w:rPr>
          <w:rFonts w:ascii="Times New Roman" w:hAnsi="Times New Roman" w:cs="Times New Roman"/>
          <w:sz w:val="28"/>
          <w:szCs w:val="28"/>
        </w:rPr>
        <w:t>коалици</w:t>
      </w:r>
      <w:r w:rsidR="002067BC">
        <w:rPr>
          <w:rFonts w:ascii="Times New Roman" w:hAnsi="Times New Roman" w:cs="Times New Roman"/>
          <w:sz w:val="28"/>
          <w:szCs w:val="28"/>
        </w:rPr>
        <w:t>ю</w:t>
      </w:r>
      <w:r w:rsidR="00211256" w:rsidRPr="005C2BA8">
        <w:rPr>
          <w:rFonts w:ascii="Times New Roman" w:hAnsi="Times New Roman" w:cs="Times New Roman"/>
          <w:sz w:val="28"/>
          <w:szCs w:val="28"/>
        </w:rPr>
        <w:t xml:space="preserve"> Фине Гэл и Лейбористов,</w:t>
      </w:r>
      <w:r w:rsidR="00130877" w:rsidRPr="005C2BA8">
        <w:rPr>
          <w:rFonts w:ascii="Times New Roman" w:hAnsi="Times New Roman" w:cs="Times New Roman"/>
          <w:sz w:val="28"/>
          <w:szCs w:val="28"/>
        </w:rPr>
        <w:t xml:space="preserve"> не стали нарушать баланс в корпоративном налогообложении или требовать с </w:t>
      </w:r>
      <w:r w:rsidR="00130877" w:rsidRPr="005C2BA8">
        <w:rPr>
          <w:rFonts w:ascii="Times New Roman" w:hAnsi="Times New Roman" w:cs="Times New Roman"/>
          <w:sz w:val="28"/>
          <w:szCs w:val="28"/>
        </w:rPr>
        <w:lastRenderedPageBreak/>
        <w:t>иностранных корпораций дополнительных средств. Это позволило стране, даже не смотря на глубочайший кризис, сохранить доверие иностранных инвесторов и в скором времени снова вернуться на путь роста.</w:t>
      </w:r>
    </w:p>
    <w:p w14:paraId="242164BB" w14:textId="72C020CE" w:rsidR="00130877" w:rsidRPr="005C2BA8" w:rsidRDefault="00B36ADD"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 п</w:t>
      </w:r>
      <w:r w:rsidR="00130877" w:rsidRPr="005C2BA8">
        <w:rPr>
          <w:rFonts w:ascii="Times New Roman" w:hAnsi="Times New Roman" w:cs="Times New Roman"/>
          <w:sz w:val="28"/>
          <w:szCs w:val="28"/>
        </w:rPr>
        <w:t>оследние несколько лет, которые можно было бы уже назвать третьим этапом «Кельтского тигра»</w:t>
      </w:r>
      <w:r w:rsidR="004D7E01" w:rsidRPr="005C2BA8">
        <w:rPr>
          <w:rFonts w:ascii="Times New Roman" w:hAnsi="Times New Roman" w:cs="Times New Roman"/>
          <w:sz w:val="28"/>
          <w:szCs w:val="28"/>
        </w:rPr>
        <w:t xml:space="preserve">, возрастает значимость ирландского корпоративного налогового режима на международной арене. Дело во многом в характере привлекаемых инвестиций – они приходят в области, которые в данный момент являются одними из самых перспективных и быстрорастущих: телекоммуникации, производство высокотехнологической техники, фармацевтика. Американские компании, которые все больше увеличивают свое присутствие в Ирландии, используя ее как базу для ведения своей деятельности по всему миру, во многом привлекаются возможностью избежать уплаты корпоративных налогов в тех странах, в которых они ведут львиную долю своей реальной деятельности. Это особенно заметно на примере ЕС, где друге страны-члены желают видеть более честное распределение налогов, которые американские корпорации, ведущие деятельность в регионе, не доплачивают. ЕС не имеет компетенции в этой сфере и не может вмешиваться в </w:t>
      </w:r>
      <w:r w:rsidR="00DA638C" w:rsidRPr="005C2BA8">
        <w:rPr>
          <w:rFonts w:ascii="Times New Roman" w:hAnsi="Times New Roman" w:cs="Times New Roman"/>
          <w:sz w:val="28"/>
          <w:szCs w:val="28"/>
        </w:rPr>
        <w:t xml:space="preserve">национальные налоговые системы, однако кейс со штрафом </w:t>
      </w:r>
      <w:r w:rsidR="00DA638C" w:rsidRPr="005C2BA8">
        <w:rPr>
          <w:rFonts w:ascii="Times New Roman" w:hAnsi="Times New Roman" w:cs="Times New Roman"/>
          <w:sz w:val="28"/>
          <w:szCs w:val="28"/>
          <w:lang w:val="en-US"/>
        </w:rPr>
        <w:t>Apple</w:t>
      </w:r>
      <w:r w:rsidR="00DA638C" w:rsidRPr="005C2BA8">
        <w:rPr>
          <w:rFonts w:ascii="Times New Roman" w:hAnsi="Times New Roman" w:cs="Times New Roman"/>
          <w:sz w:val="28"/>
          <w:szCs w:val="28"/>
        </w:rPr>
        <w:t xml:space="preserve"> показывает крайнее недовольство организации политикой Ирландии по привлечению к себе такого непропорционально крупного количества иностранных инвестиций. Сейчас трудно оценить, к чему приведет такая политика ЕС по отношению к своим членам-офшорам (среди которых также можно выделить Нидерланды и Люксембург), но организация уже разрабатывает проекты введения всесоюзных налогов, которые в теории могут подточить привлекательность Ирландии в этой сфере.</w:t>
      </w:r>
    </w:p>
    <w:p w14:paraId="1E7BA010" w14:textId="4A25E6D7" w:rsidR="00DA638C" w:rsidRPr="005C2BA8" w:rsidRDefault="00DA638C"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 xml:space="preserve">Однако, можно отметить и ряд положительных перспектив. Во-первых, низкое налогообложение пользуется высокой поддержкой среди граждан страны. Все политические силы так или иначе поддерживают ставку в 12,5% и осознают необходимость продолжения политики по  привлечению </w:t>
      </w:r>
      <w:r w:rsidRPr="005C2BA8">
        <w:rPr>
          <w:rFonts w:ascii="Times New Roman" w:hAnsi="Times New Roman" w:cs="Times New Roman"/>
          <w:sz w:val="28"/>
          <w:szCs w:val="28"/>
        </w:rPr>
        <w:lastRenderedPageBreak/>
        <w:t xml:space="preserve">инвестиций. Мнения разнятся, разве что, по поддержке существования </w:t>
      </w:r>
      <w:r w:rsidRPr="005C2BA8">
        <w:rPr>
          <w:rFonts w:ascii="Times New Roman" w:hAnsi="Times New Roman" w:cs="Times New Roman"/>
          <w:sz w:val="28"/>
          <w:szCs w:val="28"/>
          <w:lang w:val="en-US"/>
        </w:rPr>
        <w:t>BEPS</w:t>
      </w:r>
      <w:r w:rsidRPr="005C2BA8">
        <w:rPr>
          <w:rFonts w:ascii="Times New Roman" w:hAnsi="Times New Roman" w:cs="Times New Roman"/>
          <w:sz w:val="28"/>
          <w:szCs w:val="28"/>
        </w:rPr>
        <w:t xml:space="preserve">-схем, критиком которых является крупная оппозиционная </w:t>
      </w:r>
      <w:r w:rsidR="001A06B2">
        <w:rPr>
          <w:rFonts w:ascii="Times New Roman" w:hAnsi="Times New Roman" w:cs="Times New Roman"/>
          <w:sz w:val="28"/>
          <w:szCs w:val="28"/>
        </w:rPr>
        <w:t>лево-</w:t>
      </w:r>
      <w:r w:rsidR="00992864" w:rsidRPr="005C2BA8">
        <w:rPr>
          <w:rFonts w:ascii="Times New Roman" w:hAnsi="Times New Roman" w:cs="Times New Roman"/>
          <w:sz w:val="28"/>
          <w:szCs w:val="28"/>
        </w:rPr>
        <w:t xml:space="preserve">националистическая </w:t>
      </w:r>
      <w:r w:rsidRPr="005C2BA8">
        <w:rPr>
          <w:rFonts w:ascii="Times New Roman" w:hAnsi="Times New Roman" w:cs="Times New Roman"/>
          <w:sz w:val="28"/>
          <w:szCs w:val="28"/>
        </w:rPr>
        <w:t>партия Шин Фейн, однако на наш взгляд, приди она к власти, она не ста</w:t>
      </w:r>
      <w:r w:rsidR="00B36ADD" w:rsidRPr="005C2BA8">
        <w:rPr>
          <w:rFonts w:ascii="Times New Roman" w:hAnsi="Times New Roman" w:cs="Times New Roman"/>
          <w:sz w:val="28"/>
          <w:szCs w:val="28"/>
        </w:rPr>
        <w:t>ла бы</w:t>
      </w:r>
      <w:r w:rsidRPr="005C2BA8">
        <w:rPr>
          <w:rFonts w:ascii="Times New Roman" w:hAnsi="Times New Roman" w:cs="Times New Roman"/>
          <w:sz w:val="28"/>
          <w:szCs w:val="28"/>
        </w:rPr>
        <w:t xml:space="preserve"> бороться с таким эффективным инструментом и скорее </w:t>
      </w:r>
      <w:r w:rsidR="00B36ADD" w:rsidRPr="005C2BA8">
        <w:rPr>
          <w:rFonts w:ascii="Times New Roman" w:hAnsi="Times New Roman" w:cs="Times New Roman"/>
          <w:sz w:val="28"/>
          <w:szCs w:val="28"/>
        </w:rPr>
        <w:t>взялась бы за</w:t>
      </w:r>
      <w:r w:rsidR="00992864" w:rsidRPr="005C2BA8">
        <w:rPr>
          <w:rFonts w:ascii="Times New Roman" w:hAnsi="Times New Roman" w:cs="Times New Roman"/>
          <w:sz w:val="28"/>
          <w:szCs w:val="28"/>
        </w:rPr>
        <w:t xml:space="preserve"> </w:t>
      </w:r>
      <w:r w:rsidR="00B36ADD" w:rsidRPr="005C2BA8">
        <w:rPr>
          <w:rFonts w:ascii="Times New Roman" w:hAnsi="Times New Roman" w:cs="Times New Roman"/>
          <w:sz w:val="28"/>
          <w:szCs w:val="28"/>
        </w:rPr>
        <w:t>защиту</w:t>
      </w:r>
      <w:r w:rsidR="00992864" w:rsidRPr="005C2BA8">
        <w:rPr>
          <w:rFonts w:ascii="Times New Roman" w:hAnsi="Times New Roman" w:cs="Times New Roman"/>
          <w:sz w:val="28"/>
          <w:szCs w:val="28"/>
        </w:rPr>
        <w:t xml:space="preserve"> «суверенн</w:t>
      </w:r>
      <w:r w:rsidR="00B36ADD" w:rsidRPr="005C2BA8">
        <w:rPr>
          <w:rFonts w:ascii="Times New Roman" w:hAnsi="Times New Roman" w:cs="Times New Roman"/>
          <w:sz w:val="28"/>
          <w:szCs w:val="28"/>
        </w:rPr>
        <w:t>ой</w:t>
      </w:r>
      <w:r w:rsidR="00992864" w:rsidRPr="005C2BA8">
        <w:rPr>
          <w:rFonts w:ascii="Times New Roman" w:hAnsi="Times New Roman" w:cs="Times New Roman"/>
          <w:sz w:val="28"/>
          <w:szCs w:val="28"/>
        </w:rPr>
        <w:t xml:space="preserve"> налогов</w:t>
      </w:r>
      <w:r w:rsidR="00B36ADD" w:rsidRPr="005C2BA8">
        <w:rPr>
          <w:rFonts w:ascii="Times New Roman" w:hAnsi="Times New Roman" w:cs="Times New Roman"/>
          <w:sz w:val="28"/>
          <w:szCs w:val="28"/>
        </w:rPr>
        <w:t>ой</w:t>
      </w:r>
      <w:r w:rsidR="00992864" w:rsidRPr="005C2BA8">
        <w:rPr>
          <w:rFonts w:ascii="Times New Roman" w:hAnsi="Times New Roman" w:cs="Times New Roman"/>
          <w:sz w:val="28"/>
          <w:szCs w:val="28"/>
        </w:rPr>
        <w:t xml:space="preserve"> систем</w:t>
      </w:r>
      <w:r w:rsidR="00B36ADD" w:rsidRPr="005C2BA8">
        <w:rPr>
          <w:rFonts w:ascii="Times New Roman" w:hAnsi="Times New Roman" w:cs="Times New Roman"/>
          <w:sz w:val="28"/>
          <w:szCs w:val="28"/>
        </w:rPr>
        <w:t>ы</w:t>
      </w:r>
      <w:r w:rsidR="00992864" w:rsidRPr="005C2BA8">
        <w:rPr>
          <w:rFonts w:ascii="Times New Roman" w:hAnsi="Times New Roman" w:cs="Times New Roman"/>
          <w:sz w:val="28"/>
          <w:szCs w:val="28"/>
        </w:rPr>
        <w:t>» от бюрократов из Брюсселя.</w:t>
      </w:r>
    </w:p>
    <w:p w14:paraId="752E9D75" w14:textId="2B15B035" w:rsidR="00992864" w:rsidRPr="005C2BA8" w:rsidRDefault="00992864" w:rsidP="005C2BA8">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Во-вторых, несмотря на притязания ЕС, существуют и некоторые внешнеполитические возможности, которыми Ирландия может воспользоваться для сохранения и развития существующего режима. С одной стороны – это смена президента США. Политика Дональда Трампа по привлечению американских компаний назад в США не возымела должного эффекта а при Джо Байдене, она может и вовсе прекратиться. Страна даже может рассчитывать на увеличение сотрудничества в сферах, которые до этого были недоступны. С другой стороны – это фактор Брексита, который вывел Британию из игры, как основного конкурента в ЕС по привлечению американских инвестиций. Теперь страна не только сможет привлечь специалистов и бизнес, которых не захочет покидать общий рынок, но и использовать все бонусы своего нового уникального положения.</w:t>
      </w:r>
    </w:p>
    <w:p w14:paraId="29657C92" w14:textId="40F3603A" w:rsidR="009D2E6F" w:rsidRDefault="00992864" w:rsidP="009D2E6F">
      <w:pPr>
        <w:spacing w:line="360" w:lineRule="auto"/>
        <w:ind w:firstLine="708"/>
        <w:jc w:val="both"/>
        <w:rPr>
          <w:rFonts w:ascii="Times New Roman" w:hAnsi="Times New Roman" w:cs="Times New Roman"/>
          <w:sz w:val="28"/>
          <w:szCs w:val="28"/>
        </w:rPr>
      </w:pPr>
      <w:r w:rsidRPr="005C2BA8">
        <w:rPr>
          <w:rFonts w:ascii="Times New Roman" w:hAnsi="Times New Roman" w:cs="Times New Roman"/>
          <w:sz w:val="28"/>
          <w:szCs w:val="28"/>
        </w:rPr>
        <w:t>В итоге, на наш взгляд, корпоративный налог с 2003 года постепенно стал основой современной экономической привлекательности Ирландской республики в глазах иностранных инвесторов</w:t>
      </w:r>
      <w:r w:rsidR="00CC5BB9" w:rsidRPr="005C2BA8">
        <w:rPr>
          <w:rFonts w:ascii="Times New Roman" w:hAnsi="Times New Roman" w:cs="Times New Roman"/>
          <w:sz w:val="28"/>
          <w:szCs w:val="28"/>
        </w:rPr>
        <w:t xml:space="preserve">. Поддержание экономического роста и развития </w:t>
      </w:r>
      <w:r w:rsidR="009D2E6F" w:rsidRPr="005C2BA8">
        <w:rPr>
          <w:rFonts w:ascii="Times New Roman" w:hAnsi="Times New Roman" w:cs="Times New Roman"/>
          <w:sz w:val="28"/>
          <w:szCs w:val="28"/>
        </w:rPr>
        <w:t xml:space="preserve">в настоящий момент </w:t>
      </w:r>
      <w:r w:rsidR="00B36ADD" w:rsidRPr="005C2BA8">
        <w:rPr>
          <w:rFonts w:ascii="Times New Roman" w:hAnsi="Times New Roman" w:cs="Times New Roman"/>
          <w:sz w:val="28"/>
          <w:szCs w:val="28"/>
        </w:rPr>
        <w:t>заняло</w:t>
      </w:r>
      <w:r w:rsidR="009D2E6F">
        <w:rPr>
          <w:rFonts w:ascii="Times New Roman" w:hAnsi="Times New Roman" w:cs="Times New Roman"/>
          <w:sz w:val="28"/>
          <w:szCs w:val="28"/>
        </w:rPr>
        <w:t xml:space="preserve"> </w:t>
      </w:r>
      <w:r w:rsidR="00B36ADD" w:rsidRPr="005C2BA8">
        <w:rPr>
          <w:rFonts w:ascii="Times New Roman" w:hAnsi="Times New Roman" w:cs="Times New Roman"/>
          <w:sz w:val="28"/>
          <w:szCs w:val="28"/>
        </w:rPr>
        <w:t>место</w:t>
      </w:r>
      <w:r w:rsidR="00CC5BB9" w:rsidRPr="005C2BA8">
        <w:rPr>
          <w:rFonts w:ascii="Times New Roman" w:hAnsi="Times New Roman" w:cs="Times New Roman"/>
          <w:sz w:val="28"/>
          <w:szCs w:val="28"/>
        </w:rPr>
        <w:t xml:space="preserve"> основной задач</w:t>
      </w:r>
      <w:r w:rsidR="00B36ADD" w:rsidRPr="005C2BA8">
        <w:rPr>
          <w:rFonts w:ascii="Times New Roman" w:hAnsi="Times New Roman" w:cs="Times New Roman"/>
          <w:sz w:val="28"/>
          <w:szCs w:val="28"/>
        </w:rPr>
        <w:t>и</w:t>
      </w:r>
      <w:r w:rsidR="00CC5BB9" w:rsidRPr="005C2BA8">
        <w:rPr>
          <w:rFonts w:ascii="Times New Roman" w:hAnsi="Times New Roman" w:cs="Times New Roman"/>
          <w:sz w:val="28"/>
          <w:szCs w:val="28"/>
        </w:rPr>
        <w:t xml:space="preserve"> властей, делегированной им их же гражданами. В нынешнюю эпоху такая </w:t>
      </w:r>
      <w:r w:rsidR="00BE72FF" w:rsidRPr="005C2BA8">
        <w:rPr>
          <w:rFonts w:ascii="Times New Roman" w:hAnsi="Times New Roman" w:cs="Times New Roman"/>
          <w:sz w:val="28"/>
          <w:szCs w:val="28"/>
        </w:rPr>
        <w:t xml:space="preserve">повестка </w:t>
      </w:r>
      <w:r w:rsidR="00CC5BB9" w:rsidRPr="005C2BA8">
        <w:rPr>
          <w:rFonts w:ascii="Times New Roman" w:hAnsi="Times New Roman" w:cs="Times New Roman"/>
          <w:sz w:val="28"/>
          <w:szCs w:val="28"/>
        </w:rPr>
        <w:t xml:space="preserve">встречает на своем пути как угрозы, так и новые возможности, что позволяет сделать предположение о ее дальнейшем доминирующем положении </w:t>
      </w:r>
      <w:r w:rsidR="00BE72FF" w:rsidRPr="005C2BA8">
        <w:rPr>
          <w:rFonts w:ascii="Times New Roman" w:hAnsi="Times New Roman" w:cs="Times New Roman"/>
          <w:sz w:val="28"/>
          <w:szCs w:val="28"/>
        </w:rPr>
        <w:t>в политике</w:t>
      </w:r>
      <w:r w:rsidR="00CC5BB9" w:rsidRPr="005C2BA8">
        <w:rPr>
          <w:rFonts w:ascii="Times New Roman" w:hAnsi="Times New Roman" w:cs="Times New Roman"/>
          <w:sz w:val="28"/>
          <w:szCs w:val="28"/>
        </w:rPr>
        <w:t xml:space="preserve"> этой страны. </w:t>
      </w:r>
    </w:p>
    <w:p w14:paraId="53BF564E" w14:textId="77777777" w:rsidR="009D2E6F" w:rsidRDefault="009D2E6F">
      <w:pPr>
        <w:rPr>
          <w:rFonts w:ascii="Times New Roman" w:hAnsi="Times New Roman" w:cs="Times New Roman"/>
          <w:sz w:val="28"/>
          <w:szCs w:val="28"/>
        </w:rPr>
      </w:pPr>
      <w:r>
        <w:rPr>
          <w:rFonts w:ascii="Times New Roman" w:hAnsi="Times New Roman" w:cs="Times New Roman"/>
          <w:sz w:val="28"/>
          <w:szCs w:val="28"/>
        </w:rPr>
        <w:br w:type="page"/>
      </w:r>
    </w:p>
    <w:p w14:paraId="7B8CC666" w14:textId="40EA42C7" w:rsidR="009D2E6F" w:rsidRPr="009D2E6F" w:rsidRDefault="00B1596A" w:rsidP="009D2E6F">
      <w:pPr>
        <w:pStyle w:val="1"/>
        <w:rPr>
          <w:rFonts w:ascii="Arial" w:hAnsi="Arial" w:cs="Arial"/>
          <w:b/>
          <w:bCs/>
          <w:color w:val="auto"/>
        </w:rPr>
      </w:pPr>
      <w:bookmarkStart w:id="24" w:name="_Toc72235097"/>
      <w:r>
        <w:rPr>
          <w:rFonts w:ascii="Arial" w:hAnsi="Arial" w:cs="Arial"/>
          <w:b/>
          <w:bCs/>
          <w:color w:val="auto"/>
        </w:rPr>
        <w:lastRenderedPageBreak/>
        <w:t>Список использованной литературы и источников</w:t>
      </w:r>
      <w:bookmarkEnd w:id="24"/>
    </w:p>
    <w:p w14:paraId="08890010" w14:textId="77777777" w:rsidR="009D2E6F" w:rsidRDefault="009D2E6F" w:rsidP="009D2E6F">
      <w:pPr>
        <w:spacing w:line="360" w:lineRule="auto"/>
        <w:ind w:firstLine="708"/>
        <w:jc w:val="both"/>
        <w:rPr>
          <w:rFonts w:ascii="Times New Roman" w:hAnsi="Times New Roman" w:cs="Times New Roman"/>
          <w:sz w:val="28"/>
          <w:szCs w:val="28"/>
        </w:rPr>
      </w:pPr>
    </w:p>
    <w:p w14:paraId="1D2B656A" w14:textId="77777777" w:rsidR="009D2E6F" w:rsidRPr="009D2E6F" w:rsidRDefault="009D2E6F" w:rsidP="009D2E6F">
      <w:pPr>
        <w:spacing w:line="360" w:lineRule="auto"/>
        <w:ind w:firstLine="708"/>
        <w:jc w:val="both"/>
        <w:rPr>
          <w:rFonts w:ascii="Arial" w:hAnsi="Arial" w:cs="Arial"/>
          <w:b/>
          <w:bCs/>
          <w:sz w:val="28"/>
          <w:szCs w:val="28"/>
          <w:lang w:val="en-US"/>
        </w:rPr>
      </w:pPr>
      <w:r w:rsidRPr="009D2E6F">
        <w:rPr>
          <w:rFonts w:ascii="Arial" w:hAnsi="Arial" w:cs="Arial"/>
          <w:b/>
          <w:bCs/>
          <w:sz w:val="28"/>
          <w:szCs w:val="28"/>
        </w:rPr>
        <w:t>Источники</w:t>
      </w:r>
      <w:r w:rsidRPr="009D2E6F">
        <w:rPr>
          <w:rFonts w:ascii="Arial" w:hAnsi="Arial" w:cs="Arial"/>
          <w:b/>
          <w:bCs/>
          <w:sz w:val="28"/>
          <w:szCs w:val="28"/>
          <w:lang w:val="en-US"/>
        </w:rPr>
        <w:t>:</w:t>
      </w:r>
    </w:p>
    <w:p w14:paraId="24DE5273" w14:textId="77777777" w:rsidR="009D2E6F" w:rsidRPr="009D2E6F" w:rsidRDefault="009D2E6F" w:rsidP="009D2E6F">
      <w:pPr>
        <w:spacing w:line="360" w:lineRule="auto"/>
        <w:ind w:firstLine="708"/>
        <w:jc w:val="both"/>
        <w:rPr>
          <w:rFonts w:ascii="Times New Roman" w:hAnsi="Times New Roman" w:cs="Times New Roman"/>
          <w:sz w:val="28"/>
          <w:szCs w:val="28"/>
        </w:rPr>
      </w:pPr>
      <w:r w:rsidRPr="009D2E6F">
        <w:rPr>
          <w:rFonts w:ascii="Times New Roman" w:hAnsi="Times New Roman" w:cs="Times New Roman"/>
          <w:sz w:val="28"/>
          <w:szCs w:val="28"/>
          <w:lang w:val="en-US"/>
        </w:rPr>
        <w:t>1.</w:t>
      </w:r>
      <w:r w:rsidRPr="009D2E6F">
        <w:rPr>
          <w:rFonts w:ascii="Times New Roman" w:hAnsi="Times New Roman" w:cs="Times New Roman"/>
          <w:sz w:val="28"/>
          <w:szCs w:val="28"/>
          <w:lang w:val="en-US"/>
        </w:rPr>
        <w:tab/>
        <w:t xml:space="preserve">A Message to the Apple Community in Europe // Apple Inc. </w:t>
      </w:r>
      <w:r w:rsidRPr="009D2E6F">
        <w:rPr>
          <w:rFonts w:ascii="Times New Roman" w:hAnsi="Times New Roman" w:cs="Times New Roman"/>
          <w:sz w:val="28"/>
          <w:szCs w:val="28"/>
        </w:rPr>
        <w:t>URL: https://www.apple.com/ie/customer-letter/ (дата обращения: 02.12.2020).</w:t>
      </w:r>
    </w:p>
    <w:p w14:paraId="000DCF70"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w:t>
      </w:r>
      <w:r w:rsidRPr="009D2E6F">
        <w:rPr>
          <w:rFonts w:ascii="Times New Roman" w:hAnsi="Times New Roman" w:cs="Times New Roman"/>
          <w:sz w:val="28"/>
          <w:szCs w:val="28"/>
          <w:lang w:val="en-US"/>
        </w:rPr>
        <w:tab/>
        <w:t>Action Plan on Base Erosion and Profit Shifting // OECD URL: https://www.oecd.org/ctp/BEPSActionPlan.pdf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06.11.2020).</w:t>
      </w:r>
    </w:p>
    <w:p w14:paraId="2CDB9E0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w:t>
      </w:r>
      <w:r w:rsidRPr="009D2E6F">
        <w:rPr>
          <w:rFonts w:ascii="Times New Roman" w:hAnsi="Times New Roman" w:cs="Times New Roman"/>
          <w:sz w:val="28"/>
          <w:szCs w:val="28"/>
          <w:lang w:val="en-US"/>
        </w:rPr>
        <w:tab/>
        <w:t>Background brief. Inclusive Framework on BEPS // OECD URL: http://www.oecd.org/tax/beps/background-brief-inclusive-framework-for-beps-implementation.pdf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05.11.2020).</w:t>
      </w:r>
    </w:p>
    <w:p w14:paraId="00496D8D"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w:t>
      </w:r>
      <w:r w:rsidRPr="009D2E6F">
        <w:rPr>
          <w:rFonts w:ascii="Times New Roman" w:hAnsi="Times New Roman" w:cs="Times New Roman"/>
          <w:sz w:val="28"/>
          <w:szCs w:val="28"/>
          <w:lang w:val="en-US"/>
        </w:rPr>
        <w:tab/>
        <w:t>Commission Decision of 30.8.2016 ON STATE AID SA.38373 (2014/C) (ex 2014/NN) (ex 2014/CP) implemented by Ireland to Apple // europa.eu URL: https://ec.europa.eu/competition/state_aid/cases/253200/253200_1851004_674_2.pdf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29.11.2020).</w:t>
      </w:r>
    </w:p>
    <w:p w14:paraId="1BFC6B87"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w:t>
      </w:r>
      <w:r w:rsidRPr="009D2E6F">
        <w:rPr>
          <w:rFonts w:ascii="Times New Roman" w:hAnsi="Times New Roman" w:cs="Times New Roman"/>
          <w:sz w:val="28"/>
          <w:szCs w:val="28"/>
          <w:lang w:val="en-US"/>
        </w:rPr>
        <w:tab/>
        <w:t>Corporate Tax Statistics. Second edition // OECD URL: https://www.oecd.org/tax/tax-policy/corporate-tax-statistics-second-edition.pdf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05.11.2020).</w:t>
      </w:r>
    </w:p>
    <w:p w14:paraId="3DB5E17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6.</w:t>
      </w:r>
      <w:r w:rsidRPr="009D2E6F">
        <w:rPr>
          <w:rFonts w:ascii="Times New Roman" w:hAnsi="Times New Roman" w:cs="Times New Roman"/>
          <w:sz w:val="28"/>
          <w:szCs w:val="28"/>
          <w:lang w:val="en-US"/>
        </w:rPr>
        <w:tab/>
      </w:r>
      <w:proofErr w:type="spellStart"/>
      <w:r w:rsidRPr="009D2E6F">
        <w:rPr>
          <w:rFonts w:ascii="Times New Roman" w:hAnsi="Times New Roman" w:cs="Times New Roman"/>
          <w:sz w:val="28"/>
          <w:szCs w:val="28"/>
          <w:lang w:val="en-US"/>
        </w:rPr>
        <w:t>Dáil</w:t>
      </w:r>
      <w:proofErr w:type="spellEnd"/>
      <w:r w:rsidRPr="009D2E6F">
        <w:rPr>
          <w:rFonts w:ascii="Times New Roman" w:hAnsi="Times New Roman" w:cs="Times New Roman"/>
          <w:sz w:val="28"/>
          <w:szCs w:val="28"/>
          <w:lang w:val="en-US"/>
        </w:rPr>
        <w:t xml:space="preserve"> Apple debate: Government wins appeal motion // THE IRISH TIMES URL: https://www.irishtimes.com/news/politics/dáil-apple-debate-government-wins-appeal-motion-1.2782484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01.12.2020).</w:t>
      </w:r>
    </w:p>
    <w:p w14:paraId="0596E4FA"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7.</w:t>
      </w:r>
      <w:r w:rsidRPr="009D2E6F">
        <w:rPr>
          <w:rFonts w:ascii="Times New Roman" w:hAnsi="Times New Roman" w:cs="Times New Roman"/>
          <w:sz w:val="28"/>
          <w:szCs w:val="28"/>
          <w:lang w:val="en-US"/>
        </w:rPr>
        <w:tab/>
      </w:r>
      <w:proofErr w:type="spellStart"/>
      <w:r w:rsidRPr="009D2E6F">
        <w:rPr>
          <w:rFonts w:ascii="Times New Roman" w:hAnsi="Times New Roman" w:cs="Times New Roman"/>
          <w:sz w:val="28"/>
          <w:szCs w:val="28"/>
          <w:lang w:val="en-US"/>
        </w:rPr>
        <w:t>Dáil</w:t>
      </w:r>
      <w:proofErr w:type="spellEnd"/>
      <w:r w:rsidRPr="009D2E6F">
        <w:rPr>
          <w:rFonts w:ascii="Times New Roman" w:hAnsi="Times New Roman" w:cs="Times New Roman"/>
          <w:sz w:val="28"/>
          <w:szCs w:val="28"/>
          <w:lang w:val="en-US"/>
        </w:rPr>
        <w:t xml:space="preserve"> </w:t>
      </w:r>
      <w:proofErr w:type="spellStart"/>
      <w:r w:rsidRPr="009D2E6F">
        <w:rPr>
          <w:rFonts w:ascii="Times New Roman" w:hAnsi="Times New Roman" w:cs="Times New Roman"/>
          <w:sz w:val="28"/>
          <w:szCs w:val="28"/>
          <w:lang w:val="en-US"/>
        </w:rPr>
        <w:t>Éireann</w:t>
      </w:r>
      <w:proofErr w:type="spellEnd"/>
      <w:r w:rsidRPr="009D2E6F">
        <w:rPr>
          <w:rFonts w:ascii="Times New Roman" w:hAnsi="Times New Roman" w:cs="Times New Roman"/>
          <w:sz w:val="28"/>
          <w:szCs w:val="28"/>
          <w:lang w:val="en-US"/>
        </w:rPr>
        <w:t xml:space="preserve"> debate - Thursday, 23 Nov 2017 // Houses of the Oireachtas URL: https://web.archive.org/web/20190416113155/https:/www.oireachtas.ie/en/debates/debate/dail/2017-11-23/18/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13.11.2020).</w:t>
      </w:r>
    </w:p>
    <w:p w14:paraId="08DB096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8.</w:t>
      </w:r>
      <w:r w:rsidRPr="009D2E6F">
        <w:rPr>
          <w:rFonts w:ascii="Times New Roman" w:hAnsi="Times New Roman" w:cs="Times New Roman"/>
          <w:sz w:val="28"/>
          <w:szCs w:val="28"/>
          <w:lang w:val="en-US"/>
        </w:rPr>
        <w:tab/>
        <w:t>Document 12012E/TXT // eur-lex.europa.eu URL: https://eur-lex.europa.eu/legal-content/EN/TXT/?uri=celex:12012E/TXT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27.11.2020).</w:t>
      </w:r>
    </w:p>
    <w:p w14:paraId="5603E82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9.</w:t>
      </w:r>
      <w:r w:rsidRPr="009D2E6F">
        <w:rPr>
          <w:rFonts w:ascii="Times New Roman" w:hAnsi="Times New Roman" w:cs="Times New Roman"/>
          <w:sz w:val="28"/>
          <w:szCs w:val="28"/>
          <w:lang w:val="en-US"/>
        </w:rPr>
        <w:tab/>
        <w:t>Fair Taxation of the Digital Economy // europa.eu URL: https://ec.europa.eu/taxation_customs/business/company-tax/fair-taxation-digital-economy_en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xml:space="preserve">: 11.12.2020). </w:t>
      </w:r>
    </w:p>
    <w:p w14:paraId="6EED8A5C"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10.</w:t>
      </w:r>
      <w:r w:rsidRPr="009D2E6F">
        <w:rPr>
          <w:rFonts w:ascii="Times New Roman" w:hAnsi="Times New Roman" w:cs="Times New Roman"/>
          <w:sz w:val="28"/>
          <w:szCs w:val="28"/>
          <w:lang w:val="en-US"/>
        </w:rPr>
        <w:tab/>
        <w:t>Ireland - Overview // europa.eu URL: https://europa.eu/european-union/about-eu/countries/member-countries/ireland_en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25.11.2020).</w:t>
      </w:r>
    </w:p>
    <w:p w14:paraId="29E1F118"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11.</w:t>
      </w:r>
      <w:r w:rsidRPr="009D2E6F">
        <w:rPr>
          <w:rFonts w:ascii="Times New Roman" w:hAnsi="Times New Roman" w:cs="Times New Roman"/>
          <w:sz w:val="28"/>
          <w:szCs w:val="28"/>
          <w:lang w:val="en-US"/>
        </w:rPr>
        <w:tab/>
        <w:t>Ireland &amp; the impacts of Brexit // Department of Enterprise, Trade and Employment URL: https://enterprise.gov.ie/en/Publications/Publication-files/Ireland-and-the-Impacts-of-Brexit.pdf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26.12.2020).</w:t>
      </w:r>
    </w:p>
    <w:p w14:paraId="5BEB015B"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12.</w:t>
      </w:r>
      <w:r w:rsidRPr="009D2E6F">
        <w:rPr>
          <w:rFonts w:ascii="Times New Roman" w:hAnsi="Times New Roman" w:cs="Times New Roman"/>
          <w:sz w:val="28"/>
          <w:szCs w:val="28"/>
          <w:lang w:val="en-US"/>
        </w:rPr>
        <w:tab/>
        <w:t>Ireland’s Corporation Tax Strategy // Department of Finance URL: https://taxpolicy.gov.ie/wp-content/uploads/2013/02/CT-Strategy-Presentation-for-Website-FINAL.pdf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12.11.2020).</w:t>
      </w:r>
    </w:p>
    <w:p w14:paraId="619FDF8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13.</w:t>
      </w:r>
      <w:r w:rsidRPr="009D2E6F">
        <w:rPr>
          <w:rFonts w:ascii="Times New Roman" w:hAnsi="Times New Roman" w:cs="Times New Roman"/>
          <w:sz w:val="28"/>
          <w:szCs w:val="28"/>
          <w:lang w:val="en-US"/>
        </w:rPr>
        <w:tab/>
        <w:t>Members of the OECD/G20 Inclusive Framework on BEPS // OECD URL: http://www.oecd.org/tax/beps/inclusive-framework-on-beps-composition.pdf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xml:space="preserve">: 08.12.2020). </w:t>
      </w:r>
    </w:p>
    <w:p w14:paraId="4D4EB487"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14.</w:t>
      </w:r>
      <w:r w:rsidRPr="009D2E6F">
        <w:rPr>
          <w:rFonts w:ascii="Times New Roman" w:hAnsi="Times New Roman" w:cs="Times New Roman"/>
          <w:sz w:val="28"/>
          <w:szCs w:val="28"/>
          <w:lang w:val="en-US"/>
        </w:rPr>
        <w:tab/>
        <w:t>Modelling recent developments in corporation tax // Department of finance URL: https://assets.gov.ie/40629/6e8b86ab8a734c298e9f975fbf18b92c.pdf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02.11.2020).</w:t>
      </w:r>
    </w:p>
    <w:p w14:paraId="5F70764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15.</w:t>
      </w:r>
      <w:r w:rsidRPr="009D2E6F">
        <w:rPr>
          <w:rFonts w:ascii="Times New Roman" w:hAnsi="Times New Roman" w:cs="Times New Roman"/>
          <w:sz w:val="28"/>
          <w:szCs w:val="28"/>
          <w:lang w:val="en-US"/>
        </w:rPr>
        <w:tab/>
        <w:t>More than 90% of Irish people want to stay in EU, poll reveals // Irish Times URL: https://www.irishtimes.com/news/politics/more-than-90-of-irish-people-want-to-stay-in-eu-poll-reveals-1.3488112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24.11.2020).</w:t>
      </w:r>
    </w:p>
    <w:p w14:paraId="7875AC4C"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16.</w:t>
      </w:r>
      <w:r w:rsidRPr="009D2E6F">
        <w:rPr>
          <w:rFonts w:ascii="Times New Roman" w:hAnsi="Times New Roman" w:cs="Times New Roman"/>
          <w:sz w:val="28"/>
          <w:szCs w:val="28"/>
          <w:lang w:val="en-US"/>
        </w:rPr>
        <w:tab/>
        <w:t>OECD secretary-general report to g20 finance ministers and central bank governors // OECD URL: http://www.oecd.org/ctp/oecd-secretary-general-tax-report-g20-finance-ministers-july-2018.pdf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07.11.2020).</w:t>
      </w:r>
    </w:p>
    <w:p w14:paraId="555FD625"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17.</w:t>
      </w:r>
      <w:r w:rsidRPr="009D2E6F">
        <w:rPr>
          <w:rFonts w:ascii="Times New Roman" w:hAnsi="Times New Roman" w:cs="Times New Roman"/>
          <w:sz w:val="28"/>
          <w:szCs w:val="28"/>
          <w:lang w:val="en-US"/>
        </w:rPr>
        <w:tab/>
        <w:t>One in three Britons would mind if Northern Ireland voted to leave the UK, poll finds // Ipsos MORI URL: https://www.ipsos.com/ipsos-mori/en-uk/one-three-britons-would-mind-if-northern-ireland-voted-leave-uk-poll-finds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22.12.2020).</w:t>
      </w:r>
    </w:p>
    <w:p w14:paraId="58A73111"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18.</w:t>
      </w:r>
      <w:r w:rsidRPr="009D2E6F">
        <w:rPr>
          <w:rFonts w:ascii="Times New Roman" w:hAnsi="Times New Roman" w:cs="Times New Roman"/>
          <w:sz w:val="28"/>
          <w:szCs w:val="28"/>
          <w:lang w:val="en-US"/>
        </w:rPr>
        <w:tab/>
        <w:t>Report on Ireland’s Relationship with Global Corporate Taxation Architecture // Houses of the Oireachtas. Joint committee on finance public expenditure and reform URL: https://webarchive.oireachtas.ie/parliament/media/committees/finance/report---global-corporate-taxation-final.pdf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xml:space="preserve">: 13.11.2020). </w:t>
      </w:r>
    </w:p>
    <w:p w14:paraId="21123B0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19.</w:t>
      </w:r>
      <w:r w:rsidRPr="009D2E6F">
        <w:rPr>
          <w:rFonts w:ascii="Times New Roman" w:hAnsi="Times New Roman" w:cs="Times New Roman"/>
          <w:sz w:val="28"/>
          <w:szCs w:val="28"/>
          <w:lang w:val="en-US"/>
        </w:rPr>
        <w:tab/>
        <w:t>Revenue Statistics - OECD countries: Comparative tables // OECD URL: https://stats.oecd.org/Index.aspx?DataSetCode=REV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14.11.2020).</w:t>
      </w:r>
    </w:p>
    <w:p w14:paraId="536F844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20.</w:t>
      </w:r>
      <w:r w:rsidRPr="009D2E6F">
        <w:rPr>
          <w:rFonts w:ascii="Times New Roman" w:hAnsi="Times New Roman" w:cs="Times New Roman"/>
          <w:sz w:val="28"/>
          <w:szCs w:val="28"/>
          <w:lang w:val="en-US"/>
        </w:rPr>
        <w:tab/>
        <w:t>State aid: Commission investigates transfer pricing arrangements on corporate taxation of Apple (Ireland) Starbucks (Netherlands) and Fiat Finance and Trade (Luxembourg) // europa.eu URL: https://ec.europa.eu/commission/presscorner/detail/en/IP_14_663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28.11.2020).</w:t>
      </w:r>
    </w:p>
    <w:p w14:paraId="7832D150"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21.</w:t>
      </w:r>
      <w:r w:rsidRPr="009D2E6F">
        <w:rPr>
          <w:rFonts w:ascii="Times New Roman" w:hAnsi="Times New Roman" w:cs="Times New Roman"/>
          <w:sz w:val="28"/>
          <w:szCs w:val="28"/>
          <w:lang w:val="en-US"/>
        </w:rPr>
        <w:tab/>
        <w:t>Tax Cuts and Jobs Act: A comparison for businesses // IRS URL: https://www.irs.gov/newsroom/tax-cuts-and-jobs-act-a-comparison-for-businesses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17.12.2020).</w:t>
      </w:r>
    </w:p>
    <w:p w14:paraId="5094E060"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22.</w:t>
      </w:r>
      <w:r w:rsidRPr="009D2E6F">
        <w:rPr>
          <w:rFonts w:ascii="Times New Roman" w:hAnsi="Times New Roman" w:cs="Times New Roman"/>
          <w:sz w:val="28"/>
          <w:szCs w:val="28"/>
          <w:lang w:val="en-US"/>
        </w:rPr>
        <w:tab/>
        <w:t>Tax Forecasting Methodological Review 2019 // Department of Finance URL: https://www.gov.ie/en/publication/76468a-tax-forecasting-methodological-review-2019/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04.11.2020).</w:t>
      </w:r>
    </w:p>
    <w:p w14:paraId="7A709585"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23.</w:t>
      </w:r>
      <w:r w:rsidRPr="009D2E6F">
        <w:rPr>
          <w:rFonts w:ascii="Times New Roman" w:hAnsi="Times New Roman" w:cs="Times New Roman"/>
          <w:sz w:val="28"/>
          <w:szCs w:val="28"/>
          <w:lang w:val="en-US"/>
        </w:rPr>
        <w:tab/>
        <w:t>The historical development and international context of the Irish corporate tax system. // Department of Finance URL: http://www.budget.gov.ie/Budgets/2015/Documents/EY_Historical_Dev_International_Context_Irish_%20Corporation_Tax.pdf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14.12.2020).</w:t>
      </w:r>
    </w:p>
    <w:p w14:paraId="4C24F691"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24.</w:t>
      </w:r>
      <w:r w:rsidRPr="009D2E6F">
        <w:rPr>
          <w:rFonts w:ascii="Times New Roman" w:hAnsi="Times New Roman" w:cs="Times New Roman"/>
          <w:sz w:val="28"/>
          <w:szCs w:val="28"/>
          <w:lang w:val="en-US"/>
        </w:rPr>
        <w:tab/>
        <w:t>Tracking Tax Runaways // Bloomberg L.P. URL: https://web.archive.org/web/20181031060724/https:/www.bloomberg.com/graphics/tax-inversion-tracker/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16.12.2020).</w:t>
      </w:r>
    </w:p>
    <w:p w14:paraId="4113FE3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25.</w:t>
      </w:r>
      <w:r w:rsidRPr="009D2E6F">
        <w:rPr>
          <w:rFonts w:ascii="Times New Roman" w:hAnsi="Times New Roman" w:cs="Times New Roman"/>
          <w:sz w:val="28"/>
          <w:szCs w:val="28"/>
          <w:lang w:val="en-US"/>
        </w:rPr>
        <w:tab/>
        <w:t>U.S. accuses EU of grabbing tax revenues with Apple decision // Reuters URL: https://www.reuters.com/article/us-eu-apple-taxavoidance-usa-idUSKCN1161UC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15.12.2020).</w:t>
      </w:r>
    </w:p>
    <w:p w14:paraId="370BEF73"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26.</w:t>
      </w:r>
      <w:r w:rsidRPr="009D2E6F">
        <w:rPr>
          <w:rFonts w:ascii="Times New Roman" w:hAnsi="Times New Roman" w:cs="Times New Roman"/>
          <w:sz w:val="28"/>
          <w:szCs w:val="28"/>
          <w:lang w:val="en-US"/>
        </w:rPr>
        <w:tab/>
        <w:t>Written explanations of vote by Billy Kelleher. // MEPs European Parliament URL:  https://www.europarl.europa.eu/meps/en/197818/BILLY_KELLEHER/other-activities/written-explanations#detailedcardmep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29.04.2021)</w:t>
      </w:r>
    </w:p>
    <w:p w14:paraId="5FEDF175" w14:textId="77777777" w:rsidR="009D2E6F" w:rsidRPr="009D2E6F" w:rsidRDefault="009D2E6F" w:rsidP="009D2E6F">
      <w:pPr>
        <w:spacing w:line="360" w:lineRule="auto"/>
        <w:ind w:firstLine="708"/>
        <w:jc w:val="both"/>
        <w:rPr>
          <w:rFonts w:ascii="Times New Roman" w:hAnsi="Times New Roman" w:cs="Times New Roman"/>
          <w:sz w:val="28"/>
          <w:szCs w:val="28"/>
        </w:rPr>
      </w:pPr>
      <w:r w:rsidRPr="009D2E6F">
        <w:rPr>
          <w:rFonts w:ascii="Times New Roman" w:hAnsi="Times New Roman" w:cs="Times New Roman"/>
          <w:sz w:val="28"/>
          <w:szCs w:val="28"/>
          <w:lang w:val="en-US"/>
        </w:rPr>
        <w:t>27.</w:t>
      </w:r>
      <w:r w:rsidRPr="009D2E6F">
        <w:rPr>
          <w:rFonts w:ascii="Times New Roman" w:hAnsi="Times New Roman" w:cs="Times New Roman"/>
          <w:sz w:val="28"/>
          <w:szCs w:val="28"/>
          <w:lang w:val="en-US"/>
        </w:rPr>
        <w:tab/>
        <w:t xml:space="preserve">Written explanations of vote by Frances Fitzgerald. // MEPs European Parliament URL:  www.europarl.europa.eu/meps/en/197720/FRANCES_FITZGERALD/other-activities/written-explanations#detailedcardmep. </w:t>
      </w:r>
      <w:r w:rsidRPr="009D2E6F">
        <w:rPr>
          <w:rFonts w:ascii="Times New Roman" w:hAnsi="Times New Roman" w:cs="Times New Roman"/>
          <w:sz w:val="28"/>
          <w:szCs w:val="28"/>
        </w:rPr>
        <w:t>(дата обращения: 29.04.2021)</w:t>
      </w:r>
    </w:p>
    <w:p w14:paraId="4654F7CF" w14:textId="77777777" w:rsidR="009D2E6F" w:rsidRPr="009D2E6F" w:rsidRDefault="009D2E6F" w:rsidP="009D2E6F">
      <w:pPr>
        <w:spacing w:line="360" w:lineRule="auto"/>
        <w:ind w:firstLine="708"/>
        <w:jc w:val="both"/>
        <w:rPr>
          <w:rFonts w:ascii="Times New Roman" w:hAnsi="Times New Roman" w:cs="Times New Roman"/>
          <w:sz w:val="28"/>
          <w:szCs w:val="28"/>
        </w:rPr>
      </w:pPr>
      <w:r w:rsidRPr="009D2E6F">
        <w:rPr>
          <w:rFonts w:ascii="Times New Roman" w:hAnsi="Times New Roman" w:cs="Times New Roman"/>
          <w:sz w:val="28"/>
          <w:szCs w:val="28"/>
        </w:rPr>
        <w:t>28.</w:t>
      </w:r>
      <w:r w:rsidRPr="009D2E6F">
        <w:rPr>
          <w:rFonts w:ascii="Times New Roman" w:hAnsi="Times New Roman" w:cs="Times New Roman"/>
          <w:sz w:val="28"/>
          <w:szCs w:val="28"/>
        </w:rPr>
        <w:tab/>
        <w:t xml:space="preserve">Еврокомиссия оспорила в суде ЕС освобождение </w:t>
      </w:r>
      <w:proofErr w:type="spellStart"/>
      <w:r w:rsidRPr="009D2E6F">
        <w:rPr>
          <w:rFonts w:ascii="Times New Roman" w:hAnsi="Times New Roman" w:cs="Times New Roman"/>
          <w:sz w:val="28"/>
          <w:szCs w:val="28"/>
        </w:rPr>
        <w:t>Apple</w:t>
      </w:r>
      <w:proofErr w:type="spellEnd"/>
      <w:r w:rsidRPr="009D2E6F">
        <w:rPr>
          <w:rFonts w:ascii="Times New Roman" w:hAnsi="Times New Roman" w:cs="Times New Roman"/>
          <w:sz w:val="28"/>
          <w:szCs w:val="28"/>
        </w:rPr>
        <w:t xml:space="preserve"> от уплаты €13 млрд // ТАСС URL: https://tass.ru/ekonomika/9552573 (дата обращения: 03.11.2020).</w:t>
      </w:r>
    </w:p>
    <w:p w14:paraId="44B3A607" w14:textId="77777777" w:rsidR="009D2E6F" w:rsidRPr="009D2E6F" w:rsidRDefault="009D2E6F" w:rsidP="009D2E6F">
      <w:pPr>
        <w:spacing w:line="360" w:lineRule="auto"/>
        <w:ind w:firstLine="708"/>
        <w:jc w:val="both"/>
        <w:rPr>
          <w:rFonts w:ascii="Arial" w:hAnsi="Arial" w:cs="Arial"/>
          <w:b/>
          <w:bCs/>
          <w:sz w:val="28"/>
          <w:szCs w:val="28"/>
          <w:lang w:val="en-US"/>
        </w:rPr>
      </w:pPr>
      <w:r w:rsidRPr="009D2E6F">
        <w:rPr>
          <w:rFonts w:ascii="Times New Roman" w:hAnsi="Times New Roman" w:cs="Times New Roman"/>
          <w:sz w:val="28"/>
          <w:szCs w:val="28"/>
        </w:rPr>
        <w:t xml:space="preserve">    </w:t>
      </w:r>
      <w:r w:rsidRPr="009D2E6F">
        <w:rPr>
          <w:rFonts w:ascii="Arial" w:hAnsi="Arial" w:cs="Arial"/>
          <w:b/>
          <w:bCs/>
          <w:sz w:val="28"/>
          <w:szCs w:val="28"/>
        </w:rPr>
        <w:t>Литература</w:t>
      </w:r>
      <w:r w:rsidRPr="009D2E6F">
        <w:rPr>
          <w:rFonts w:ascii="Arial" w:hAnsi="Arial" w:cs="Arial"/>
          <w:b/>
          <w:bCs/>
          <w:sz w:val="28"/>
          <w:szCs w:val="28"/>
          <w:lang w:val="en-US"/>
        </w:rPr>
        <w:t>:</w:t>
      </w:r>
    </w:p>
    <w:p w14:paraId="3AF52E9D"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w:t>
      </w:r>
      <w:r w:rsidRPr="009D2E6F">
        <w:rPr>
          <w:rFonts w:ascii="Times New Roman" w:hAnsi="Times New Roman" w:cs="Times New Roman"/>
          <w:sz w:val="28"/>
          <w:szCs w:val="28"/>
          <w:lang w:val="en-US"/>
        </w:rPr>
        <w:tab/>
        <w:t>‘Irish Times’ poll: Majority support appeal of Apple ruling // Irish Times URL: https://www.irishtimes.com/news/politics/irish-times-poll-majority-support-appeal-of-apple-ruling-1.2822968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23.11.2020).</w:t>
      </w:r>
    </w:p>
    <w:p w14:paraId="6B0A0F3B"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w:t>
      </w:r>
      <w:r w:rsidRPr="009D2E6F">
        <w:rPr>
          <w:rFonts w:ascii="Times New Roman" w:hAnsi="Times New Roman" w:cs="Times New Roman"/>
          <w:sz w:val="28"/>
          <w:szCs w:val="28"/>
          <w:lang w:val="en-US"/>
        </w:rPr>
        <w:tab/>
        <w:t>After a Tax Crackdown, Apple Found a New Shelter for Its Profits // The New York Times Company URL: https://www.nytimes.com/2017/11/06/world/apple-taxes-jersey.html?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06.12.2020).</w:t>
      </w:r>
    </w:p>
    <w:p w14:paraId="7BF72E3C"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w:t>
      </w:r>
      <w:r w:rsidRPr="009D2E6F">
        <w:rPr>
          <w:rFonts w:ascii="Times New Roman" w:hAnsi="Times New Roman" w:cs="Times New Roman"/>
          <w:sz w:val="28"/>
          <w:szCs w:val="28"/>
          <w:lang w:val="en-US"/>
        </w:rPr>
        <w:tab/>
        <w:t xml:space="preserve">Ahmed S. et al. Corporate Tax Models: A Review. – State Bank of Pakistan, Research Department, 2006. – №. 13. </w:t>
      </w:r>
    </w:p>
    <w:p w14:paraId="54B5B1E6"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4.</w:t>
      </w:r>
      <w:r w:rsidRPr="009D2E6F">
        <w:rPr>
          <w:rFonts w:ascii="Times New Roman" w:hAnsi="Times New Roman" w:cs="Times New Roman"/>
          <w:sz w:val="28"/>
          <w:szCs w:val="28"/>
          <w:lang w:val="en-US"/>
        </w:rPr>
        <w:tab/>
        <w:t xml:space="preserve">Ahmed S. et al. Corporate Tax Models: A Review. – State Bank of Pakistan, Research Department, 2006. – №. 13. </w:t>
      </w:r>
    </w:p>
    <w:p w14:paraId="5976B95E"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w:t>
      </w:r>
      <w:r w:rsidRPr="009D2E6F">
        <w:rPr>
          <w:rFonts w:ascii="Times New Roman" w:hAnsi="Times New Roman" w:cs="Times New Roman"/>
          <w:sz w:val="28"/>
          <w:szCs w:val="28"/>
          <w:lang w:val="en-US"/>
        </w:rPr>
        <w:tab/>
        <w:t>Apple says it has paid two-thirds of $15 billion Irish tax bill // Reuters URL: https://www.reuters.com/article/businessNews/idCAKBN1KN27E-OCABS?edition-redirect=ca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04.12.2020).</w:t>
      </w:r>
    </w:p>
    <w:p w14:paraId="3AB22BCE"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6.</w:t>
      </w:r>
      <w:r w:rsidRPr="009D2E6F">
        <w:rPr>
          <w:rFonts w:ascii="Times New Roman" w:hAnsi="Times New Roman" w:cs="Times New Roman"/>
          <w:sz w:val="28"/>
          <w:szCs w:val="28"/>
          <w:lang w:val="en-US"/>
        </w:rPr>
        <w:tab/>
        <w:t>Bankers, Apple Possible Casualties in Irish Politics Shock // Bloomberg L.P. URL: https://www.bloomberg.com/markets/fixed-income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17.11.2020).</w:t>
      </w:r>
    </w:p>
    <w:p w14:paraId="604763D0"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7.</w:t>
      </w:r>
      <w:r w:rsidRPr="009D2E6F">
        <w:rPr>
          <w:rFonts w:ascii="Times New Roman" w:hAnsi="Times New Roman" w:cs="Times New Roman"/>
          <w:sz w:val="28"/>
          <w:szCs w:val="28"/>
          <w:lang w:val="en-US"/>
        </w:rPr>
        <w:tab/>
        <w:t xml:space="preserve">Barry F., FitzGerald G. Politics and economic policymaking in Ireland //Irish business and society: governing, participating and transforming in the 21st century (Dublin, 2010). – 2009. – P. 28-43. </w:t>
      </w:r>
    </w:p>
    <w:p w14:paraId="2DCD049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8.</w:t>
      </w:r>
      <w:r w:rsidRPr="009D2E6F">
        <w:rPr>
          <w:rFonts w:ascii="Times New Roman" w:hAnsi="Times New Roman" w:cs="Times New Roman"/>
          <w:sz w:val="28"/>
          <w:szCs w:val="28"/>
          <w:lang w:val="en-US"/>
        </w:rPr>
        <w:tab/>
        <w:t xml:space="preserve">Bielenberg A., Ryan R. An economic history of Ireland since independence. – Routledge, 2013. – Vol. 149. </w:t>
      </w:r>
    </w:p>
    <w:p w14:paraId="2D351EFF"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9.</w:t>
      </w:r>
      <w:r w:rsidRPr="009D2E6F">
        <w:rPr>
          <w:rFonts w:ascii="Times New Roman" w:hAnsi="Times New Roman" w:cs="Times New Roman"/>
          <w:sz w:val="28"/>
          <w:szCs w:val="28"/>
          <w:lang w:val="en-US"/>
        </w:rPr>
        <w:tab/>
        <w:t>Cliff Taylor: Noonan and Donohoe rule-switching could cost €1bn next year // THE IRISH TIMES URL: https://www.irishtimes.com/business/economy/cliff-taylor-noonan-and-donohoe-rule-switching-could-cost-1bn-next-year-1.3283383?mode=sample&amp;auth-failed=1&amp;pw-origin=https%3A%2F%2Fwww.irishtimes.com%2Fbusiness%2Feconomy%2Fcliff-taylor-noonan-and-donohoe-rule-switching-could-cost-1bn-next-year-1.3283383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07.12.2020).</w:t>
      </w:r>
    </w:p>
    <w:p w14:paraId="69F2DAD3"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10.</w:t>
      </w:r>
      <w:r w:rsidRPr="009D2E6F">
        <w:rPr>
          <w:rFonts w:ascii="Times New Roman" w:hAnsi="Times New Roman" w:cs="Times New Roman"/>
          <w:sz w:val="28"/>
          <w:szCs w:val="28"/>
          <w:lang w:val="en-US"/>
        </w:rPr>
        <w:tab/>
        <w:t xml:space="preserve">Collings D. G., </w:t>
      </w:r>
      <w:proofErr w:type="spellStart"/>
      <w:r w:rsidRPr="009D2E6F">
        <w:rPr>
          <w:rFonts w:ascii="Times New Roman" w:hAnsi="Times New Roman" w:cs="Times New Roman"/>
          <w:sz w:val="28"/>
          <w:szCs w:val="28"/>
          <w:lang w:val="en-US"/>
        </w:rPr>
        <w:t>Gunnigle</w:t>
      </w:r>
      <w:proofErr w:type="spellEnd"/>
      <w:r w:rsidRPr="009D2E6F">
        <w:rPr>
          <w:rFonts w:ascii="Times New Roman" w:hAnsi="Times New Roman" w:cs="Times New Roman"/>
          <w:sz w:val="28"/>
          <w:szCs w:val="28"/>
          <w:lang w:val="en-US"/>
        </w:rPr>
        <w:t xml:space="preserve"> P., Morley M. J. Between Boston and Berlin: American MNCs and the shifting contours of industrial relations in Ireland //The International Journal of Human Resource Management. – 2008. – Vol. 19. – №. 2. – P. 240-261. </w:t>
      </w:r>
    </w:p>
    <w:p w14:paraId="24C1C7B7"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11.</w:t>
      </w:r>
      <w:r w:rsidRPr="009D2E6F">
        <w:rPr>
          <w:rFonts w:ascii="Times New Roman" w:hAnsi="Times New Roman" w:cs="Times New Roman"/>
          <w:sz w:val="28"/>
          <w:szCs w:val="28"/>
          <w:lang w:val="en-US"/>
        </w:rPr>
        <w:tab/>
      </w:r>
      <w:proofErr w:type="spellStart"/>
      <w:r w:rsidRPr="009D2E6F">
        <w:rPr>
          <w:rFonts w:ascii="Times New Roman" w:hAnsi="Times New Roman" w:cs="Times New Roman"/>
          <w:sz w:val="28"/>
          <w:szCs w:val="28"/>
          <w:lang w:val="en-US"/>
        </w:rPr>
        <w:t>Dáil</w:t>
      </w:r>
      <w:proofErr w:type="spellEnd"/>
      <w:r w:rsidRPr="009D2E6F">
        <w:rPr>
          <w:rFonts w:ascii="Times New Roman" w:hAnsi="Times New Roman" w:cs="Times New Roman"/>
          <w:sz w:val="28"/>
          <w:szCs w:val="28"/>
          <w:lang w:val="en-US"/>
        </w:rPr>
        <w:t xml:space="preserve"> backs plan to appeal Apple ruling // RTÉ.ie URL: https://www.rte.ie/news/2016/0907/814744-apple/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22.11.2020).</w:t>
      </w:r>
    </w:p>
    <w:p w14:paraId="3917830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12.</w:t>
      </w:r>
      <w:r w:rsidRPr="009D2E6F">
        <w:rPr>
          <w:rFonts w:ascii="Times New Roman" w:hAnsi="Times New Roman" w:cs="Times New Roman"/>
          <w:sz w:val="28"/>
          <w:szCs w:val="28"/>
          <w:lang w:val="en-US"/>
        </w:rPr>
        <w:tab/>
        <w:t>Days of 'Double Irish' tax scheme are numbered, says PwC's O'Rourke // Independent.ie URL: https://www.independent.ie/business/irish/days-of-double-irish-tax-scheme-are-numbered-says-pwcs-orourke-29709354.html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19.11.2020).</w:t>
      </w:r>
    </w:p>
    <w:p w14:paraId="5609C12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13.</w:t>
      </w:r>
      <w:r w:rsidRPr="009D2E6F">
        <w:rPr>
          <w:rFonts w:ascii="Times New Roman" w:hAnsi="Times New Roman" w:cs="Times New Roman"/>
          <w:sz w:val="28"/>
          <w:szCs w:val="28"/>
          <w:lang w:val="en-US"/>
        </w:rPr>
        <w:tab/>
        <w:t>Death of the “Double Irish Dutch Sandwich”? Not so Fast. // Taxes Without Borders URL: https://web.archive.org/web/20180322020534/https:/www.taxeswithoutbordersblog.com/2014/10/death-of-the-double-irish-dutch-sandwich-not-so-fast/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xml:space="preserve">: 08.11.2020). </w:t>
      </w:r>
    </w:p>
    <w:p w14:paraId="4F442F2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14.</w:t>
      </w:r>
      <w:r w:rsidRPr="009D2E6F">
        <w:rPr>
          <w:rFonts w:ascii="Times New Roman" w:hAnsi="Times New Roman" w:cs="Times New Roman"/>
          <w:sz w:val="28"/>
          <w:szCs w:val="28"/>
          <w:lang w:val="en-US"/>
        </w:rPr>
        <w:tab/>
        <w:t>Debt and taxes: Here's what the parties want to do to people's tax burdens // TheJournal.ie URL: https://www.thejournal.ie/taxes-parties-4991584-Feb2020/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xml:space="preserve">: 20.11.2020). </w:t>
      </w:r>
    </w:p>
    <w:p w14:paraId="05D14B7A"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15.</w:t>
      </w:r>
      <w:r w:rsidRPr="009D2E6F">
        <w:rPr>
          <w:rFonts w:ascii="Times New Roman" w:hAnsi="Times New Roman" w:cs="Times New Roman"/>
          <w:sz w:val="28"/>
          <w:szCs w:val="28"/>
          <w:lang w:val="en-US"/>
        </w:rPr>
        <w:tab/>
      </w:r>
      <w:proofErr w:type="spellStart"/>
      <w:r w:rsidRPr="009D2E6F">
        <w:rPr>
          <w:rFonts w:ascii="Times New Roman" w:hAnsi="Times New Roman" w:cs="Times New Roman"/>
          <w:sz w:val="28"/>
          <w:szCs w:val="28"/>
          <w:lang w:val="en-US"/>
        </w:rPr>
        <w:t>Dellepiane</w:t>
      </w:r>
      <w:proofErr w:type="spellEnd"/>
      <w:r w:rsidRPr="009D2E6F">
        <w:rPr>
          <w:rFonts w:ascii="Times New Roman" w:hAnsi="Times New Roman" w:cs="Times New Roman"/>
          <w:sz w:val="28"/>
          <w:szCs w:val="28"/>
          <w:lang w:val="en-US"/>
        </w:rPr>
        <w:t xml:space="preserve"> S., Hardiman N. Governing the Irish economy: a triple crisis. – 2011. </w:t>
      </w:r>
    </w:p>
    <w:p w14:paraId="4949412A"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16.</w:t>
      </w:r>
      <w:r w:rsidRPr="009D2E6F">
        <w:rPr>
          <w:rFonts w:ascii="Times New Roman" w:hAnsi="Times New Roman" w:cs="Times New Roman"/>
          <w:sz w:val="28"/>
          <w:szCs w:val="28"/>
          <w:lang w:val="en-US"/>
        </w:rPr>
        <w:tab/>
        <w:t xml:space="preserve">Devereux M. P., Lockwood B., </w:t>
      </w:r>
      <w:proofErr w:type="spellStart"/>
      <w:r w:rsidRPr="009D2E6F">
        <w:rPr>
          <w:rFonts w:ascii="Times New Roman" w:hAnsi="Times New Roman" w:cs="Times New Roman"/>
          <w:sz w:val="28"/>
          <w:szCs w:val="28"/>
          <w:lang w:val="en-US"/>
        </w:rPr>
        <w:t>Redoano</w:t>
      </w:r>
      <w:proofErr w:type="spellEnd"/>
      <w:r w:rsidRPr="009D2E6F">
        <w:rPr>
          <w:rFonts w:ascii="Times New Roman" w:hAnsi="Times New Roman" w:cs="Times New Roman"/>
          <w:sz w:val="28"/>
          <w:szCs w:val="28"/>
          <w:lang w:val="en-US"/>
        </w:rPr>
        <w:t xml:space="preserve"> M. Do countries compete over corporate tax rates? //Journal of Public Economics. – 2008. – Vol. 92. – №. 5-6. – P. 1210-1235. </w:t>
      </w:r>
    </w:p>
    <w:p w14:paraId="1A55CACB"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17.</w:t>
      </w:r>
      <w:r w:rsidRPr="009D2E6F">
        <w:rPr>
          <w:rFonts w:ascii="Times New Roman" w:hAnsi="Times New Roman" w:cs="Times New Roman"/>
          <w:sz w:val="28"/>
          <w:szCs w:val="28"/>
          <w:lang w:val="en-US"/>
        </w:rPr>
        <w:tab/>
      </w:r>
      <w:proofErr w:type="spellStart"/>
      <w:r w:rsidRPr="009D2E6F">
        <w:rPr>
          <w:rFonts w:ascii="Times New Roman" w:hAnsi="Times New Roman" w:cs="Times New Roman"/>
          <w:sz w:val="28"/>
          <w:szCs w:val="28"/>
          <w:lang w:val="en-US"/>
        </w:rPr>
        <w:t>Djankov</w:t>
      </w:r>
      <w:proofErr w:type="spellEnd"/>
      <w:r w:rsidRPr="009D2E6F">
        <w:rPr>
          <w:rFonts w:ascii="Times New Roman" w:hAnsi="Times New Roman" w:cs="Times New Roman"/>
          <w:sz w:val="28"/>
          <w:szCs w:val="28"/>
          <w:lang w:val="en-US"/>
        </w:rPr>
        <w:t xml:space="preserve"> S. et al. The effect of corporate taxes on investment and entrepreneurship //American Economic Journal: Macroeconomics. – 2010. – Vol. 2. – №. 3. – P. 31-64. </w:t>
      </w:r>
    </w:p>
    <w:p w14:paraId="68517BC0"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18.</w:t>
      </w:r>
      <w:r w:rsidRPr="009D2E6F">
        <w:rPr>
          <w:rFonts w:ascii="Times New Roman" w:hAnsi="Times New Roman" w:cs="Times New Roman"/>
          <w:sz w:val="28"/>
          <w:szCs w:val="28"/>
          <w:lang w:val="en-US"/>
        </w:rPr>
        <w:tab/>
        <w:t>Drugs company moves to cut tax bill // Guardian News &amp; Media Limited URL: https://www.theguardian.com/business/2008/apr/15/shire.pharmaceuticals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23.12.2020).</w:t>
      </w:r>
    </w:p>
    <w:p w14:paraId="190562D3"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19.</w:t>
      </w:r>
      <w:r w:rsidRPr="009D2E6F">
        <w:rPr>
          <w:rFonts w:ascii="Times New Roman" w:hAnsi="Times New Roman" w:cs="Times New Roman"/>
          <w:sz w:val="28"/>
          <w:szCs w:val="28"/>
          <w:lang w:val="en-US"/>
        </w:rPr>
        <w:tab/>
        <w:t>Enda Kenny: Europe trying to bully Ireland with Apple tax ruling // Irish Examiner Ltd URL: https://www.irishexaminer.com/news/arid-20419214.html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30.11.2020).</w:t>
      </w:r>
    </w:p>
    <w:p w14:paraId="7EACE59B"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20.</w:t>
      </w:r>
      <w:r w:rsidRPr="009D2E6F">
        <w:rPr>
          <w:rFonts w:ascii="Times New Roman" w:hAnsi="Times New Roman" w:cs="Times New Roman"/>
          <w:sz w:val="28"/>
          <w:szCs w:val="28"/>
          <w:lang w:val="en-US"/>
        </w:rPr>
        <w:tab/>
        <w:t>Erin Go Broke By Paul Krugman // The New York Times Company URL: https://www.nytimes.com/2009/04/20/opinion/20krugman.html?_r=1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16.11.2020).</w:t>
      </w:r>
    </w:p>
    <w:p w14:paraId="49F16AE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21.</w:t>
      </w:r>
      <w:r w:rsidRPr="009D2E6F">
        <w:rPr>
          <w:rFonts w:ascii="Times New Roman" w:hAnsi="Times New Roman" w:cs="Times New Roman"/>
          <w:sz w:val="28"/>
          <w:szCs w:val="28"/>
          <w:lang w:val="en-US"/>
        </w:rPr>
        <w:tab/>
        <w:t>EU digital levy could hit tech FDI and tax revenue here // Irish Independent URL: https://www.independent.ie/business/irish/eu-digital-levy-could-hit-tech-fdi-and-tax-revenue-here-36725944.html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xml:space="preserve">: 12.12.2020). </w:t>
      </w:r>
    </w:p>
    <w:p w14:paraId="4D9F535F"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22.</w:t>
      </w:r>
      <w:r w:rsidRPr="009D2E6F">
        <w:rPr>
          <w:rFonts w:ascii="Times New Roman" w:hAnsi="Times New Roman" w:cs="Times New Roman"/>
          <w:sz w:val="28"/>
          <w:szCs w:val="28"/>
          <w:lang w:val="en-US"/>
        </w:rPr>
        <w:tab/>
        <w:t xml:space="preserve">FitzGerald says crisis started with </w:t>
      </w:r>
      <w:proofErr w:type="spellStart"/>
      <w:r w:rsidRPr="009D2E6F">
        <w:rPr>
          <w:rFonts w:ascii="Times New Roman" w:hAnsi="Times New Roman" w:cs="Times New Roman"/>
          <w:sz w:val="28"/>
          <w:szCs w:val="28"/>
          <w:lang w:val="en-US"/>
        </w:rPr>
        <w:t>McCreevy</w:t>
      </w:r>
      <w:proofErr w:type="spellEnd"/>
      <w:r w:rsidRPr="009D2E6F">
        <w:rPr>
          <w:rFonts w:ascii="Times New Roman" w:hAnsi="Times New Roman" w:cs="Times New Roman"/>
          <w:sz w:val="28"/>
          <w:szCs w:val="28"/>
          <w:lang w:val="en-US"/>
        </w:rPr>
        <w:t xml:space="preserve"> // Independent.ie URL: https://archive.md/20120525211649/http:/www.independent.ie/national-news/fitzgerald-says-crisis-started-with-mccreevy-1606203.html#selection-4539.1-4539.15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15.11.2020).</w:t>
      </w:r>
    </w:p>
    <w:p w14:paraId="744E3E7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23.</w:t>
      </w:r>
      <w:r w:rsidRPr="009D2E6F">
        <w:rPr>
          <w:rFonts w:ascii="Times New Roman" w:hAnsi="Times New Roman" w:cs="Times New Roman"/>
          <w:sz w:val="28"/>
          <w:szCs w:val="28"/>
          <w:lang w:val="en-US"/>
        </w:rPr>
        <w:tab/>
        <w:t>Frederic K. A. Taxes and tax trends. – The national league of women voters, 1934. c.128</w:t>
      </w:r>
    </w:p>
    <w:p w14:paraId="78BF956D"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24.</w:t>
      </w:r>
      <w:r w:rsidRPr="009D2E6F">
        <w:rPr>
          <w:rFonts w:ascii="Times New Roman" w:hAnsi="Times New Roman" w:cs="Times New Roman"/>
          <w:sz w:val="28"/>
          <w:szCs w:val="28"/>
          <w:lang w:val="en-US"/>
        </w:rPr>
        <w:tab/>
        <w:t xml:space="preserve">Freedman J., Loomer G., Vella J. Corporate tax risk and tax avoidance: New approaches //British Tax Review. – 2009. – Vol. 1. – P. 74-116. </w:t>
      </w:r>
    </w:p>
    <w:p w14:paraId="68D45EF8"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25.</w:t>
      </w:r>
      <w:r w:rsidRPr="009D2E6F">
        <w:rPr>
          <w:rFonts w:ascii="Times New Roman" w:hAnsi="Times New Roman" w:cs="Times New Roman"/>
          <w:sz w:val="28"/>
          <w:szCs w:val="28"/>
          <w:lang w:val="en-US"/>
        </w:rPr>
        <w:tab/>
        <w:t>From tariffs to visas: here's what's in the Brexit deal // Guardian News &amp; Media Limited URL: https://www.theguardian.com/politics/2020/dec/24/from-tariffs-to-visas-heres-whats-in-the-brexit-deal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25.12.2020).</w:t>
      </w:r>
    </w:p>
    <w:p w14:paraId="364C515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26.</w:t>
      </w:r>
      <w:r w:rsidRPr="009D2E6F">
        <w:rPr>
          <w:rFonts w:ascii="Times New Roman" w:hAnsi="Times New Roman" w:cs="Times New Roman"/>
          <w:sz w:val="28"/>
          <w:szCs w:val="28"/>
          <w:lang w:val="en-US"/>
        </w:rPr>
        <w:tab/>
        <w:t>G Strong corporate tax receipts ‘sustainable’ until 2020 // Independent.ie URL: https://www.irishtimes.com/business/economy/strong-corporate-tax-receipts-sustainable-until-2020-1.3218290?mode=sample&amp;auth-failed=1&amp;pw-origin=https%3A%2F%2Fwww.irishtimes.com%2Fbusiness%2Feconomy%2Fstrong-corporate-tax-receipts-sustainable-until-2020-1.3218290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20.12.2020).</w:t>
      </w:r>
    </w:p>
    <w:p w14:paraId="28D9837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27.</w:t>
      </w:r>
      <w:r w:rsidRPr="009D2E6F">
        <w:rPr>
          <w:rFonts w:ascii="Times New Roman" w:hAnsi="Times New Roman" w:cs="Times New Roman"/>
          <w:sz w:val="28"/>
          <w:szCs w:val="28"/>
          <w:lang w:val="en-US"/>
        </w:rPr>
        <w:tab/>
        <w:t xml:space="preserve">Gallagher M. Politics in Ireland after the 1989 General Election //Parliamentary Affairs. – 1990. – Vol. 43. – №. 3. – P. 348-365. </w:t>
      </w:r>
    </w:p>
    <w:p w14:paraId="3B957F0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28.</w:t>
      </w:r>
      <w:r w:rsidRPr="009D2E6F">
        <w:rPr>
          <w:rFonts w:ascii="Times New Roman" w:hAnsi="Times New Roman" w:cs="Times New Roman"/>
          <w:sz w:val="28"/>
          <w:szCs w:val="28"/>
          <w:lang w:val="en-US"/>
        </w:rPr>
        <w:tab/>
        <w:t>Garcia-Bernardo J. et al. Uncovering offshore financial centers: Conduits and sinks in the global corporate ownership network //Scientific Reports. – 2017. – Vol. 7. – №. 1. – P. 1-10.</w:t>
      </w:r>
    </w:p>
    <w:p w14:paraId="71368FEC"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29.</w:t>
      </w:r>
      <w:r w:rsidRPr="009D2E6F">
        <w:rPr>
          <w:rFonts w:ascii="Times New Roman" w:hAnsi="Times New Roman" w:cs="Times New Roman"/>
          <w:sz w:val="28"/>
          <w:szCs w:val="28"/>
          <w:lang w:val="en-US"/>
        </w:rPr>
        <w:tab/>
        <w:t xml:space="preserve">Garcia-Bernardo J. et al. Uncovering offshore financial centers: Conduits and sinks in the global corporate ownership network //Scientific Reports. – 2017. – Vol. 7. – №. 1. – P. 1-10. </w:t>
      </w:r>
    </w:p>
    <w:p w14:paraId="553C37E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30.</w:t>
      </w:r>
      <w:r w:rsidRPr="009D2E6F">
        <w:rPr>
          <w:rFonts w:ascii="Times New Roman" w:hAnsi="Times New Roman" w:cs="Times New Roman"/>
          <w:sz w:val="28"/>
          <w:szCs w:val="28"/>
          <w:lang w:val="en-US"/>
        </w:rPr>
        <w:tab/>
      </w:r>
      <w:proofErr w:type="spellStart"/>
      <w:r w:rsidRPr="009D2E6F">
        <w:rPr>
          <w:rFonts w:ascii="Times New Roman" w:hAnsi="Times New Roman" w:cs="Times New Roman"/>
          <w:sz w:val="28"/>
          <w:szCs w:val="28"/>
          <w:lang w:val="en-US"/>
        </w:rPr>
        <w:t>Gokalp</w:t>
      </w:r>
      <w:proofErr w:type="spellEnd"/>
      <w:r w:rsidRPr="009D2E6F">
        <w:rPr>
          <w:rFonts w:ascii="Times New Roman" w:hAnsi="Times New Roman" w:cs="Times New Roman"/>
          <w:sz w:val="28"/>
          <w:szCs w:val="28"/>
          <w:lang w:val="en-US"/>
        </w:rPr>
        <w:t xml:space="preserve"> O. N., Lee S. H., Peng M. W. Competition and corporate tax evasion: An institution-based view //Journal of World Business. – 2017. – Vol. 52. – №. 2. – P. 258-269.</w:t>
      </w:r>
    </w:p>
    <w:p w14:paraId="0239C42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31.</w:t>
      </w:r>
      <w:r w:rsidRPr="009D2E6F">
        <w:rPr>
          <w:rFonts w:ascii="Times New Roman" w:hAnsi="Times New Roman" w:cs="Times New Roman"/>
          <w:sz w:val="28"/>
          <w:szCs w:val="28"/>
          <w:lang w:val="en-US"/>
        </w:rPr>
        <w:tab/>
        <w:t>Google to pay over €115m to buy Treasury Building // Independent.ie URL: https://amp.independent.ie/business/commercial-property/google-to-pay-over-115m-to-buy-treasury-building-37154126.html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19.12.2020).</w:t>
      </w:r>
    </w:p>
    <w:p w14:paraId="7D2601B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32.</w:t>
      </w:r>
      <w:r w:rsidRPr="009D2E6F">
        <w:rPr>
          <w:rFonts w:ascii="Times New Roman" w:hAnsi="Times New Roman" w:cs="Times New Roman"/>
          <w:sz w:val="28"/>
          <w:szCs w:val="28"/>
          <w:lang w:val="en-US"/>
        </w:rPr>
        <w:tab/>
        <w:t>Hennessy T. C., Rehman T. Assessing the impact of the ‘</w:t>
      </w:r>
      <w:proofErr w:type="spellStart"/>
      <w:r w:rsidRPr="009D2E6F">
        <w:rPr>
          <w:rFonts w:ascii="Times New Roman" w:hAnsi="Times New Roman" w:cs="Times New Roman"/>
          <w:sz w:val="28"/>
          <w:szCs w:val="28"/>
          <w:lang w:val="en-US"/>
        </w:rPr>
        <w:t>decoupling’reform</w:t>
      </w:r>
      <w:proofErr w:type="spellEnd"/>
      <w:r w:rsidRPr="009D2E6F">
        <w:rPr>
          <w:rFonts w:ascii="Times New Roman" w:hAnsi="Times New Roman" w:cs="Times New Roman"/>
          <w:sz w:val="28"/>
          <w:szCs w:val="28"/>
          <w:lang w:val="en-US"/>
        </w:rPr>
        <w:t xml:space="preserve"> of the common agricultural policy on Irish farmers’ off‐farm </w:t>
      </w:r>
      <w:proofErr w:type="spellStart"/>
      <w:r w:rsidRPr="009D2E6F">
        <w:rPr>
          <w:rFonts w:ascii="Times New Roman" w:hAnsi="Times New Roman" w:cs="Times New Roman"/>
          <w:sz w:val="28"/>
          <w:szCs w:val="28"/>
          <w:lang w:val="en-US"/>
        </w:rPr>
        <w:t>labour</w:t>
      </w:r>
      <w:proofErr w:type="spellEnd"/>
      <w:r w:rsidRPr="009D2E6F">
        <w:rPr>
          <w:rFonts w:ascii="Times New Roman" w:hAnsi="Times New Roman" w:cs="Times New Roman"/>
          <w:sz w:val="28"/>
          <w:szCs w:val="28"/>
          <w:lang w:val="en-US"/>
        </w:rPr>
        <w:t xml:space="preserve"> market participation decisions //Journal of Agricultural Economics. – 2008. – Vol. 59. – №. 1. – P. 41-56. </w:t>
      </w:r>
    </w:p>
    <w:p w14:paraId="361C1675"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33.</w:t>
      </w:r>
      <w:r w:rsidRPr="009D2E6F">
        <w:rPr>
          <w:rFonts w:ascii="Times New Roman" w:hAnsi="Times New Roman" w:cs="Times New Roman"/>
          <w:sz w:val="28"/>
          <w:szCs w:val="28"/>
          <w:lang w:val="en-US"/>
        </w:rPr>
        <w:tab/>
        <w:t xml:space="preserve">Hines Jr J. R. Corporate taxation and international competition //Ross School of Business Paper. – 2005. – №. 1026. </w:t>
      </w:r>
    </w:p>
    <w:p w14:paraId="6E965C98"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34.</w:t>
      </w:r>
      <w:r w:rsidRPr="009D2E6F">
        <w:rPr>
          <w:rFonts w:ascii="Times New Roman" w:hAnsi="Times New Roman" w:cs="Times New Roman"/>
          <w:sz w:val="28"/>
          <w:szCs w:val="28"/>
          <w:lang w:val="en-US"/>
        </w:rPr>
        <w:tab/>
        <w:t>International Tax Advisory: Impact of the Multilateral Instrument on U.S. Taxpayers // ALSTON &amp; BIRD LLP URL: https://www.alston.com/en/insights/publications/2017/07/impact-of-mli-on-taxpayers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09.12.2020).</w:t>
      </w:r>
    </w:p>
    <w:p w14:paraId="196B281C"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35.</w:t>
      </w:r>
      <w:r w:rsidRPr="009D2E6F">
        <w:rPr>
          <w:rFonts w:ascii="Times New Roman" w:hAnsi="Times New Roman" w:cs="Times New Roman"/>
          <w:sz w:val="28"/>
          <w:szCs w:val="28"/>
          <w:lang w:val="en-US"/>
        </w:rPr>
        <w:tab/>
        <w:t>Ireland stands by its iconic 12.5% tax rate as OECD races for reforms // CNBC LLC URL: https://www.cnbc.com/2020/11/03/ireland-stands-by-its-corporate-tax-rate-as-oecd-races-for-reforms-.html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01.11.2020).</w:t>
      </w:r>
    </w:p>
    <w:p w14:paraId="3EEE7B6F"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36.</w:t>
      </w:r>
      <w:r w:rsidRPr="009D2E6F">
        <w:rPr>
          <w:rFonts w:ascii="Times New Roman" w:hAnsi="Times New Roman" w:cs="Times New Roman"/>
          <w:sz w:val="28"/>
          <w:szCs w:val="28"/>
          <w:lang w:val="en-US"/>
        </w:rPr>
        <w:tab/>
        <w:t>Ireland wins appeal in €13 billion Apple tax case // THE IRISH TIMES URL: https://www.irishtimes.com/business/economy/ireland-wins-appeal-in-13-billion-apple-tax-case-1.4305044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xml:space="preserve">: 03.12.2020). </w:t>
      </w:r>
    </w:p>
    <w:p w14:paraId="5E02332E"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37.</w:t>
      </w:r>
      <w:r w:rsidRPr="009D2E6F">
        <w:rPr>
          <w:rFonts w:ascii="Times New Roman" w:hAnsi="Times New Roman" w:cs="Times New Roman"/>
          <w:sz w:val="28"/>
          <w:szCs w:val="28"/>
          <w:lang w:val="en-US"/>
        </w:rPr>
        <w:tab/>
        <w:t>Irish corporation tax faces new squeeze as OECD kicks off digital reform probe // Independent.ie URL: https://www.independent.ie/business/irish/irish-corporation-tax-faces-new-squeeze-as-oecd-kicks-off-digital-reform-probe-37766815.html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10.12.2020).</w:t>
      </w:r>
    </w:p>
    <w:p w14:paraId="15724E18"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38.</w:t>
      </w:r>
      <w:r w:rsidRPr="009D2E6F">
        <w:rPr>
          <w:rFonts w:ascii="Times New Roman" w:hAnsi="Times New Roman" w:cs="Times New Roman"/>
          <w:sz w:val="28"/>
          <w:szCs w:val="28"/>
          <w:lang w:val="en-US"/>
        </w:rPr>
        <w:tab/>
        <w:t>Kneafsey L., Regan A. The role of the media in shaping attitudes toward corporate tax avoidance in Europe: experimental evidence from Ireland //Review of International Political Economy. – 2020. – P. 1-26.</w:t>
      </w:r>
    </w:p>
    <w:p w14:paraId="5D2AB526"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39.</w:t>
      </w:r>
      <w:r w:rsidRPr="009D2E6F">
        <w:rPr>
          <w:rFonts w:ascii="Times New Roman" w:hAnsi="Times New Roman" w:cs="Times New Roman"/>
          <w:sz w:val="28"/>
          <w:szCs w:val="28"/>
          <w:lang w:val="en-US"/>
        </w:rPr>
        <w:tab/>
        <w:t xml:space="preserve">Knox J. The Background to the First Programme for Economic Expansion 1948-1958 : </w:t>
      </w:r>
      <w:proofErr w:type="spellStart"/>
      <w:r w:rsidRPr="009D2E6F">
        <w:rPr>
          <w:rFonts w:ascii="Times New Roman" w:hAnsi="Times New Roman" w:cs="Times New Roman"/>
          <w:sz w:val="28"/>
          <w:szCs w:val="28"/>
        </w:rPr>
        <w:t>дис</w:t>
      </w:r>
      <w:proofErr w:type="spellEnd"/>
      <w:r w:rsidRPr="009D2E6F">
        <w:rPr>
          <w:rFonts w:ascii="Times New Roman" w:hAnsi="Times New Roman" w:cs="Times New Roman"/>
          <w:sz w:val="28"/>
          <w:szCs w:val="28"/>
          <w:lang w:val="en-US"/>
        </w:rPr>
        <w:t>. – NUI, at Department of History, UCC, 1996.</w:t>
      </w:r>
    </w:p>
    <w:p w14:paraId="4A74691E"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40.</w:t>
      </w:r>
      <w:r w:rsidRPr="009D2E6F">
        <w:rPr>
          <w:rFonts w:ascii="Times New Roman" w:hAnsi="Times New Roman" w:cs="Times New Roman"/>
          <w:sz w:val="28"/>
          <w:szCs w:val="28"/>
          <w:lang w:val="en-US"/>
        </w:rPr>
        <w:tab/>
        <w:t xml:space="preserve">Krugman P. R. (ed.). Strategic trade policy and the new international economics. – </w:t>
      </w:r>
      <w:proofErr w:type="spellStart"/>
      <w:r w:rsidRPr="009D2E6F">
        <w:rPr>
          <w:rFonts w:ascii="Times New Roman" w:hAnsi="Times New Roman" w:cs="Times New Roman"/>
          <w:sz w:val="28"/>
          <w:szCs w:val="28"/>
          <w:lang w:val="en-US"/>
        </w:rPr>
        <w:t>mit</w:t>
      </w:r>
      <w:proofErr w:type="spellEnd"/>
      <w:r w:rsidRPr="009D2E6F">
        <w:rPr>
          <w:rFonts w:ascii="Times New Roman" w:hAnsi="Times New Roman" w:cs="Times New Roman"/>
          <w:sz w:val="28"/>
          <w:szCs w:val="28"/>
          <w:lang w:val="en-US"/>
        </w:rPr>
        <w:t xml:space="preserve"> Press, 1986. </w:t>
      </w:r>
    </w:p>
    <w:p w14:paraId="6EF17678"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41.</w:t>
      </w:r>
      <w:r w:rsidRPr="009D2E6F">
        <w:rPr>
          <w:rFonts w:ascii="Times New Roman" w:hAnsi="Times New Roman" w:cs="Times New Roman"/>
          <w:sz w:val="28"/>
          <w:szCs w:val="28"/>
          <w:lang w:val="en-US"/>
        </w:rPr>
        <w:tab/>
        <w:t>'Leprechaun economics' leaves Irish growth story in limbo // Reuters URL: https://www.reuters.com/article/us-ireland-economy/leprechaun-economics-leaves-irish-growth-story-in-limbo-idUSKCN0ZT21K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06.12.2020).</w:t>
      </w:r>
    </w:p>
    <w:p w14:paraId="405AB9E0"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42.</w:t>
      </w:r>
      <w:r w:rsidRPr="009D2E6F">
        <w:rPr>
          <w:rFonts w:ascii="Times New Roman" w:hAnsi="Times New Roman" w:cs="Times New Roman"/>
          <w:sz w:val="28"/>
          <w:szCs w:val="28"/>
          <w:lang w:val="en-US"/>
        </w:rPr>
        <w:tab/>
        <w:t xml:space="preserve">McBride W. Tax reform in the UK reversed the tide of corporate tax inversions //Tax Foundation. – 2014. </w:t>
      </w:r>
    </w:p>
    <w:p w14:paraId="7399AFF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43.</w:t>
      </w:r>
      <w:r w:rsidRPr="009D2E6F">
        <w:rPr>
          <w:rFonts w:ascii="Times New Roman" w:hAnsi="Times New Roman" w:cs="Times New Roman"/>
          <w:sz w:val="28"/>
          <w:szCs w:val="28"/>
          <w:lang w:val="en-US"/>
        </w:rPr>
        <w:tab/>
        <w:t xml:space="preserve">Mintz J. Corporate tax harmonization in Europe: it's all about compliance //International Tax and Public Finance. – 2004. – Vol. 11. – №. 2. – P. 221-234. </w:t>
      </w:r>
    </w:p>
    <w:p w14:paraId="69FFD47E"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44.</w:t>
      </w:r>
      <w:r w:rsidRPr="009D2E6F">
        <w:rPr>
          <w:rFonts w:ascii="Times New Roman" w:hAnsi="Times New Roman" w:cs="Times New Roman"/>
          <w:sz w:val="28"/>
          <w:szCs w:val="28"/>
          <w:lang w:val="en-US"/>
        </w:rPr>
        <w:tab/>
        <w:t>New loophole to replace the 'Double Irish' tax strategy // Independent.ie URL: https://web.archive.org/web/20180612142530/https:/www.independent.ie/business</w:t>
      </w:r>
      <w:r w:rsidRPr="009D2E6F">
        <w:rPr>
          <w:rFonts w:ascii="Times New Roman" w:hAnsi="Times New Roman" w:cs="Times New Roman"/>
          <w:sz w:val="28"/>
          <w:szCs w:val="28"/>
          <w:lang w:val="en-US"/>
        </w:rPr>
        <w:lastRenderedPageBreak/>
        <w:t>/irish/new-loophole-to-replace-the-double-irish-tax-strategy-30728951.html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09.11.2020).</w:t>
      </w:r>
    </w:p>
    <w:p w14:paraId="1687D01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45.</w:t>
      </w:r>
      <w:r w:rsidRPr="009D2E6F">
        <w:rPr>
          <w:rFonts w:ascii="Times New Roman" w:hAnsi="Times New Roman" w:cs="Times New Roman"/>
          <w:sz w:val="28"/>
          <w:szCs w:val="28"/>
          <w:lang w:val="en-US"/>
        </w:rPr>
        <w:tab/>
        <w:t>O’Sullivan P. J. An assessment of Ireland’s export-led growth strategy via foreign direct investment: 1960–1980 //Review of World Economics. – 1993. – Vol. 129. – №. 1. – P. 139-158.</w:t>
      </w:r>
    </w:p>
    <w:p w14:paraId="73471F41"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46.</w:t>
      </w:r>
      <w:r w:rsidRPr="009D2E6F">
        <w:rPr>
          <w:rFonts w:ascii="Times New Roman" w:hAnsi="Times New Roman" w:cs="Times New Roman"/>
          <w:sz w:val="28"/>
          <w:szCs w:val="28"/>
          <w:lang w:val="en-US"/>
        </w:rPr>
        <w:tab/>
        <w:t>Offshore Tax Deferral // Center for American Progress URL: https://www.americanprogress.org/issues/general/news/2011/03/16/9215/tax-expenditure-of-the-week-offshore-tax-deferral/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13.12.2020).</w:t>
      </w:r>
    </w:p>
    <w:p w14:paraId="0A86E818"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47.</w:t>
      </w:r>
      <w:r w:rsidRPr="009D2E6F">
        <w:rPr>
          <w:rFonts w:ascii="Times New Roman" w:hAnsi="Times New Roman" w:cs="Times New Roman"/>
          <w:sz w:val="28"/>
          <w:szCs w:val="28"/>
          <w:lang w:val="en-US"/>
        </w:rPr>
        <w:tab/>
        <w:t>Opinion: Big multinationals may have to bid farewell to the Irish tax haven they knew // MarketWatch, Inc URL: https://www.marketwatch.com/story/big-multinationals-may-have-to-bid-farewell-to-the-irish-tax-haven-they-knew-2020-02-13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xml:space="preserve">: 21.11.2020). </w:t>
      </w:r>
    </w:p>
    <w:p w14:paraId="74828E5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48.</w:t>
      </w:r>
      <w:r w:rsidRPr="009D2E6F">
        <w:rPr>
          <w:rFonts w:ascii="Times New Roman" w:hAnsi="Times New Roman" w:cs="Times New Roman"/>
          <w:sz w:val="28"/>
          <w:szCs w:val="28"/>
          <w:lang w:val="en-US"/>
        </w:rPr>
        <w:tab/>
        <w:t xml:space="preserve">Paton W. A. Accounting theory, with special reference to the corporate enterprise. – Ronald Press, 1922. </w:t>
      </w:r>
    </w:p>
    <w:p w14:paraId="4F9BDDEC"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49.</w:t>
      </w:r>
      <w:r w:rsidRPr="009D2E6F">
        <w:rPr>
          <w:rFonts w:ascii="Times New Roman" w:hAnsi="Times New Roman" w:cs="Times New Roman"/>
          <w:sz w:val="28"/>
          <w:szCs w:val="28"/>
          <w:lang w:val="en-US"/>
        </w:rPr>
        <w:tab/>
        <w:t xml:space="preserve">Rabushka A. For good and evil: The impact of taxes on the course of civilization. – Rowman &amp; Littlefield, 1993. </w:t>
      </w:r>
      <w:r w:rsidRPr="009D2E6F">
        <w:rPr>
          <w:rFonts w:ascii="Times New Roman" w:hAnsi="Times New Roman" w:cs="Times New Roman"/>
          <w:sz w:val="28"/>
          <w:szCs w:val="28"/>
        </w:rPr>
        <w:t>с</w:t>
      </w:r>
      <w:r w:rsidRPr="009D2E6F">
        <w:rPr>
          <w:rFonts w:ascii="Times New Roman" w:hAnsi="Times New Roman" w:cs="Times New Roman"/>
          <w:sz w:val="28"/>
          <w:szCs w:val="28"/>
          <w:lang w:val="en-US"/>
        </w:rPr>
        <w:t>. 353</w:t>
      </w:r>
    </w:p>
    <w:p w14:paraId="299D8EA9"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50.</w:t>
      </w:r>
      <w:r w:rsidRPr="009D2E6F">
        <w:rPr>
          <w:rFonts w:ascii="Times New Roman" w:hAnsi="Times New Roman" w:cs="Times New Roman"/>
          <w:sz w:val="28"/>
          <w:szCs w:val="28"/>
          <w:lang w:val="en-US"/>
        </w:rPr>
        <w:tab/>
        <w:t xml:space="preserve">Regan A., </w:t>
      </w:r>
      <w:proofErr w:type="spellStart"/>
      <w:r w:rsidRPr="009D2E6F">
        <w:rPr>
          <w:rFonts w:ascii="Times New Roman" w:hAnsi="Times New Roman" w:cs="Times New Roman"/>
          <w:sz w:val="28"/>
          <w:szCs w:val="28"/>
          <w:lang w:val="en-US"/>
        </w:rPr>
        <w:t>Brazys</w:t>
      </w:r>
      <w:proofErr w:type="spellEnd"/>
      <w:r w:rsidRPr="009D2E6F">
        <w:rPr>
          <w:rFonts w:ascii="Times New Roman" w:hAnsi="Times New Roman" w:cs="Times New Roman"/>
          <w:sz w:val="28"/>
          <w:szCs w:val="28"/>
          <w:lang w:val="en-US"/>
        </w:rPr>
        <w:t xml:space="preserve"> S. Celtic phoenix or leprechaun economics? The politics of an FDI-led growth model in Europe //New Political Economy. – 2018. – Vol. 23. – №. 2. – P. 223-238. </w:t>
      </w:r>
    </w:p>
    <w:p w14:paraId="1C76C0C3"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51.</w:t>
      </w:r>
      <w:r w:rsidRPr="009D2E6F">
        <w:rPr>
          <w:rFonts w:ascii="Times New Roman" w:hAnsi="Times New Roman" w:cs="Times New Roman"/>
          <w:sz w:val="28"/>
          <w:szCs w:val="28"/>
          <w:lang w:val="en-US"/>
        </w:rPr>
        <w:tab/>
        <w:t>Revenue to close ‘single malt’ tax loophole // THE IRISH TIMES URL: https://web.archive.org/web/20181128145324/https:/www.irishtimes.com/business/economy/revenue-to-close-single-malt-tax-loophole-1.3712238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10.11.2020).</w:t>
      </w:r>
    </w:p>
    <w:p w14:paraId="12CDCABD"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52.</w:t>
      </w:r>
      <w:r w:rsidRPr="009D2E6F">
        <w:rPr>
          <w:rFonts w:ascii="Times New Roman" w:hAnsi="Times New Roman" w:cs="Times New Roman"/>
          <w:sz w:val="28"/>
          <w:szCs w:val="28"/>
          <w:lang w:val="en-US"/>
        </w:rPr>
        <w:tab/>
        <w:t>RTÉ BBC NI Cross Border Survey // RTÉ URL: http://downloads.bbc.co.uk/tv/nolanshow/RTE_BBC_NI_Cross_Border_Survey.pdf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21.12.2020).</w:t>
      </w:r>
    </w:p>
    <w:p w14:paraId="7BE77C97"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53.</w:t>
      </w:r>
      <w:r w:rsidRPr="009D2E6F">
        <w:rPr>
          <w:rFonts w:ascii="Times New Roman" w:hAnsi="Times New Roman" w:cs="Times New Roman"/>
          <w:sz w:val="28"/>
          <w:szCs w:val="28"/>
          <w:lang w:val="en-US"/>
        </w:rPr>
        <w:tab/>
        <w:t>Sabine B. E. V. A history of income tax: the development of income tax from its beginning in 1799 to the present day related to the social, economic and political history of the period. – Taylor &amp; Francis, 2005. – Vol. 61. c. 15</w:t>
      </w:r>
    </w:p>
    <w:p w14:paraId="7AA3951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54.</w:t>
      </w:r>
      <w:r w:rsidRPr="009D2E6F">
        <w:rPr>
          <w:rFonts w:ascii="Times New Roman" w:hAnsi="Times New Roman" w:cs="Times New Roman"/>
          <w:sz w:val="28"/>
          <w:szCs w:val="28"/>
          <w:lang w:val="en-US"/>
        </w:rPr>
        <w:tab/>
      </w:r>
      <w:proofErr w:type="spellStart"/>
      <w:r w:rsidRPr="009D2E6F">
        <w:rPr>
          <w:rFonts w:ascii="Times New Roman" w:hAnsi="Times New Roman" w:cs="Times New Roman"/>
          <w:sz w:val="28"/>
          <w:szCs w:val="28"/>
          <w:lang w:val="en-US"/>
        </w:rPr>
        <w:t>Slemrod</w:t>
      </w:r>
      <w:proofErr w:type="spellEnd"/>
      <w:r w:rsidRPr="009D2E6F">
        <w:rPr>
          <w:rFonts w:ascii="Times New Roman" w:hAnsi="Times New Roman" w:cs="Times New Roman"/>
          <w:sz w:val="28"/>
          <w:szCs w:val="28"/>
          <w:lang w:val="en-US"/>
        </w:rPr>
        <w:t xml:space="preserve"> J. Are corporate tax rates, or countries, converging? //Journal of Public Economics. – 2004. – Vol. 88. – №. 6. – P. 1169-1186.</w:t>
      </w:r>
    </w:p>
    <w:p w14:paraId="709B139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55.</w:t>
      </w:r>
      <w:r w:rsidRPr="009D2E6F">
        <w:rPr>
          <w:rFonts w:ascii="Times New Roman" w:hAnsi="Times New Roman" w:cs="Times New Roman"/>
          <w:sz w:val="28"/>
          <w:szCs w:val="28"/>
          <w:lang w:val="en-US"/>
        </w:rPr>
        <w:tab/>
        <w:t>Stewart J. Corporation tax: How important is the 12.5% corporate tax rate in Ireland? //Financial Times. – 2011. – Vol. 8. – P. 12.</w:t>
      </w:r>
    </w:p>
    <w:p w14:paraId="084B0397"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56.</w:t>
      </w:r>
      <w:r w:rsidRPr="009D2E6F">
        <w:rPr>
          <w:rFonts w:ascii="Times New Roman" w:hAnsi="Times New Roman" w:cs="Times New Roman"/>
          <w:sz w:val="28"/>
          <w:szCs w:val="28"/>
          <w:lang w:val="en-US"/>
        </w:rPr>
        <w:tab/>
        <w:t xml:space="preserve">Stewart J. MNE tax strategies and Ireland //critical perspectives on international business. – 2018. </w:t>
      </w:r>
    </w:p>
    <w:p w14:paraId="40D55DD8"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57.</w:t>
      </w:r>
      <w:r w:rsidRPr="009D2E6F">
        <w:rPr>
          <w:rFonts w:ascii="Times New Roman" w:hAnsi="Times New Roman" w:cs="Times New Roman"/>
          <w:sz w:val="28"/>
          <w:szCs w:val="28"/>
          <w:lang w:val="en-US"/>
        </w:rPr>
        <w:tab/>
        <w:t>Sweitzer C. R. Analyzing Subpart F in Light of Check-The-Box //Akron Tax J. – 2005. – Vol. 20. – P. 1.</w:t>
      </w:r>
    </w:p>
    <w:p w14:paraId="547E04D4"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58.</w:t>
      </w:r>
      <w:r w:rsidRPr="009D2E6F">
        <w:rPr>
          <w:rFonts w:ascii="Times New Roman" w:hAnsi="Times New Roman" w:cs="Times New Roman"/>
          <w:sz w:val="28"/>
          <w:szCs w:val="28"/>
          <w:lang w:val="en-US"/>
        </w:rPr>
        <w:tab/>
        <w:t>The United Kingdom’s Experience with Inversions // Tax Foundation URL: https://taxfoundation.org/united-kingdom-s-experience-inversions/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24.12.2020).</w:t>
      </w:r>
    </w:p>
    <w:p w14:paraId="018C1F4C"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59.</w:t>
      </w:r>
      <w:r w:rsidRPr="009D2E6F">
        <w:rPr>
          <w:rFonts w:ascii="Times New Roman" w:hAnsi="Times New Roman" w:cs="Times New Roman"/>
          <w:sz w:val="28"/>
          <w:szCs w:val="28"/>
          <w:lang w:val="en-US"/>
        </w:rPr>
        <w:tab/>
        <w:t xml:space="preserve">Unger B. Offshore activities and money laundering: recent findings and challenges //Policy Department A: Economic and Scientific Policy, European Parliament. – 2017. </w:t>
      </w:r>
    </w:p>
    <w:p w14:paraId="779957C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60.</w:t>
      </w:r>
      <w:r w:rsidRPr="009D2E6F">
        <w:rPr>
          <w:rFonts w:ascii="Times New Roman" w:hAnsi="Times New Roman" w:cs="Times New Roman"/>
          <w:sz w:val="28"/>
          <w:szCs w:val="28"/>
          <w:lang w:val="en-US"/>
        </w:rPr>
        <w:tab/>
        <w:t>US Senator stands over claim that Ireland is a tax haven // RTÉ.ie URL: https://www.rte.ie/news/business/2013/0531/453905-ambassador-us-tax/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26.11.2020).</w:t>
      </w:r>
    </w:p>
    <w:p w14:paraId="50C8B3AC"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61.</w:t>
      </w:r>
      <w:r w:rsidRPr="009D2E6F">
        <w:rPr>
          <w:rFonts w:ascii="Times New Roman" w:hAnsi="Times New Roman" w:cs="Times New Roman"/>
          <w:sz w:val="28"/>
          <w:szCs w:val="28"/>
          <w:lang w:val="en-US"/>
        </w:rPr>
        <w:tab/>
        <w:t>US tech firm leaves Ireland for US after Trump tax cuts // Independent.ie URL: https://www.independent.ie/business/irish/us-tech-firm-leaves-ireland-for-us-after-trump-tax-cuts-37268690.html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18.12.2020).</w:t>
      </w:r>
    </w:p>
    <w:p w14:paraId="3EA1BF27"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t>62.</w:t>
      </w:r>
      <w:r w:rsidRPr="009D2E6F">
        <w:rPr>
          <w:rFonts w:ascii="Times New Roman" w:hAnsi="Times New Roman" w:cs="Times New Roman"/>
          <w:sz w:val="28"/>
          <w:szCs w:val="28"/>
          <w:lang w:val="en-US"/>
        </w:rPr>
        <w:tab/>
        <w:t>Whitaker T. K. Economic Development, Pr. 4008. – 1958.</w:t>
      </w:r>
    </w:p>
    <w:p w14:paraId="5E2F03B2" w14:textId="77777777" w:rsidR="009D2E6F" w:rsidRPr="009D2E6F" w:rsidRDefault="009D2E6F" w:rsidP="009D2E6F">
      <w:pPr>
        <w:spacing w:line="360" w:lineRule="auto"/>
        <w:ind w:firstLine="708"/>
        <w:jc w:val="both"/>
        <w:rPr>
          <w:rFonts w:ascii="Times New Roman" w:hAnsi="Times New Roman" w:cs="Times New Roman"/>
          <w:sz w:val="28"/>
          <w:szCs w:val="28"/>
          <w:lang w:val="en-US"/>
        </w:rPr>
      </w:pPr>
      <w:r w:rsidRPr="009D2E6F">
        <w:rPr>
          <w:rFonts w:ascii="Times New Roman" w:hAnsi="Times New Roman" w:cs="Times New Roman"/>
          <w:sz w:val="28"/>
          <w:szCs w:val="28"/>
          <w:lang w:val="en-US"/>
        </w:rPr>
        <w:lastRenderedPageBreak/>
        <w:t>63.</w:t>
      </w:r>
      <w:r w:rsidRPr="009D2E6F">
        <w:rPr>
          <w:rFonts w:ascii="Times New Roman" w:hAnsi="Times New Roman" w:cs="Times New Roman"/>
          <w:sz w:val="28"/>
          <w:szCs w:val="28"/>
          <w:lang w:val="en-US"/>
        </w:rPr>
        <w:tab/>
        <w:t>Why Apple Needs to Worry More Than Goldman About Sinn Fein // Bloomberg L.P. URL: https://www.bloomberg.com/news/articles/2016-01-21/why-apple-needs-to-worry-more-than-goldman-about-sinn-fein (</w:t>
      </w:r>
      <w:r w:rsidRPr="009D2E6F">
        <w:rPr>
          <w:rFonts w:ascii="Times New Roman" w:hAnsi="Times New Roman" w:cs="Times New Roman"/>
          <w:sz w:val="28"/>
          <w:szCs w:val="28"/>
        </w:rPr>
        <w:t>дата</w:t>
      </w:r>
      <w:r w:rsidRPr="009D2E6F">
        <w:rPr>
          <w:rFonts w:ascii="Times New Roman" w:hAnsi="Times New Roman" w:cs="Times New Roman"/>
          <w:sz w:val="28"/>
          <w:szCs w:val="28"/>
          <w:lang w:val="en-US"/>
        </w:rPr>
        <w:t xml:space="preserve"> </w:t>
      </w:r>
      <w:r w:rsidRPr="009D2E6F">
        <w:rPr>
          <w:rFonts w:ascii="Times New Roman" w:hAnsi="Times New Roman" w:cs="Times New Roman"/>
          <w:sz w:val="28"/>
          <w:szCs w:val="28"/>
        </w:rPr>
        <w:t>обращения</w:t>
      </w:r>
      <w:r w:rsidRPr="009D2E6F">
        <w:rPr>
          <w:rFonts w:ascii="Times New Roman" w:hAnsi="Times New Roman" w:cs="Times New Roman"/>
          <w:sz w:val="28"/>
          <w:szCs w:val="28"/>
          <w:lang w:val="en-US"/>
        </w:rPr>
        <w:t>: 18.11.2020).</w:t>
      </w:r>
    </w:p>
    <w:p w14:paraId="393F60DB" w14:textId="4CADBD46" w:rsidR="009D2E6F" w:rsidRPr="005C2BA8" w:rsidRDefault="009D2E6F" w:rsidP="009D2E6F">
      <w:pPr>
        <w:spacing w:line="360" w:lineRule="auto"/>
        <w:ind w:firstLine="708"/>
        <w:jc w:val="both"/>
        <w:rPr>
          <w:rFonts w:ascii="Times New Roman" w:hAnsi="Times New Roman" w:cs="Times New Roman"/>
          <w:sz w:val="28"/>
          <w:szCs w:val="28"/>
        </w:rPr>
      </w:pPr>
      <w:r w:rsidRPr="009D2E6F">
        <w:rPr>
          <w:rFonts w:ascii="Times New Roman" w:hAnsi="Times New Roman" w:cs="Times New Roman"/>
          <w:sz w:val="28"/>
          <w:szCs w:val="28"/>
        </w:rPr>
        <w:t>64.</w:t>
      </w:r>
      <w:r w:rsidRPr="009D2E6F">
        <w:rPr>
          <w:rFonts w:ascii="Times New Roman" w:hAnsi="Times New Roman" w:cs="Times New Roman"/>
          <w:sz w:val="28"/>
          <w:szCs w:val="28"/>
        </w:rPr>
        <w:tab/>
        <w:t>Колчугин P. В. Экономическая сущность налога на прибыль //Международный бухгалтерский учет. – 2016. – №. 22 (412).</w:t>
      </w:r>
    </w:p>
    <w:sectPr w:rsidR="009D2E6F" w:rsidRPr="005C2BA8" w:rsidSect="00B1596A">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AD73" w14:textId="77777777" w:rsidR="00A85DEF" w:rsidRDefault="00A85DEF" w:rsidP="007D22F7">
      <w:pPr>
        <w:spacing w:after="0" w:line="240" w:lineRule="auto"/>
      </w:pPr>
      <w:r>
        <w:separator/>
      </w:r>
    </w:p>
  </w:endnote>
  <w:endnote w:type="continuationSeparator" w:id="0">
    <w:p w14:paraId="7679CAB9" w14:textId="77777777" w:rsidR="00A85DEF" w:rsidRDefault="00A85DEF" w:rsidP="007D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183386"/>
      <w:docPartObj>
        <w:docPartGallery w:val="Page Numbers (Bottom of Page)"/>
        <w:docPartUnique/>
      </w:docPartObj>
    </w:sdtPr>
    <w:sdtEndPr/>
    <w:sdtContent>
      <w:p w14:paraId="49F24067" w14:textId="4FE6B7CD" w:rsidR="00232374" w:rsidRDefault="00232374">
        <w:pPr>
          <w:pStyle w:val="ab"/>
          <w:jc w:val="center"/>
        </w:pPr>
        <w:r>
          <w:fldChar w:fldCharType="begin"/>
        </w:r>
        <w:r>
          <w:instrText>PAGE   \* MERGEFORMAT</w:instrText>
        </w:r>
        <w:r>
          <w:fldChar w:fldCharType="separate"/>
        </w:r>
        <w:r>
          <w:t>2</w:t>
        </w:r>
        <w:r>
          <w:fldChar w:fldCharType="end"/>
        </w:r>
      </w:p>
    </w:sdtContent>
  </w:sdt>
  <w:p w14:paraId="3C737E1E" w14:textId="77777777" w:rsidR="00232374" w:rsidRDefault="002323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B599" w14:textId="77777777" w:rsidR="00A85DEF" w:rsidRDefault="00A85DEF" w:rsidP="007D22F7">
      <w:pPr>
        <w:spacing w:after="0" w:line="240" w:lineRule="auto"/>
      </w:pPr>
      <w:r>
        <w:separator/>
      </w:r>
    </w:p>
  </w:footnote>
  <w:footnote w:type="continuationSeparator" w:id="0">
    <w:p w14:paraId="42DECF8F" w14:textId="77777777" w:rsidR="00A85DEF" w:rsidRDefault="00A85DEF" w:rsidP="007D22F7">
      <w:pPr>
        <w:spacing w:after="0" w:line="240" w:lineRule="auto"/>
      </w:pPr>
      <w:r>
        <w:continuationSeparator/>
      </w:r>
    </w:p>
  </w:footnote>
  <w:footnote w:id="1">
    <w:p w14:paraId="36CC7630" w14:textId="28D7A2DB" w:rsidR="00232374" w:rsidRDefault="00232374">
      <w:pPr>
        <w:pStyle w:val="a3"/>
      </w:pPr>
      <w:r>
        <w:rPr>
          <w:rStyle w:val="a5"/>
        </w:rPr>
        <w:footnoteRef/>
      </w:r>
      <w:r>
        <w:t xml:space="preserve"> З</w:t>
      </w:r>
      <w:r w:rsidRPr="008A7501">
        <w:t xml:space="preserve">десь и в дальнейшем термины </w:t>
      </w:r>
      <w:r>
        <w:t>«</w:t>
      </w:r>
      <w:r w:rsidRPr="008A7501">
        <w:t>Ирландия</w:t>
      </w:r>
      <w:r>
        <w:t>»</w:t>
      </w:r>
      <w:r w:rsidRPr="008A7501">
        <w:t xml:space="preserve"> и </w:t>
      </w:r>
      <w:r>
        <w:t>«</w:t>
      </w:r>
      <w:r w:rsidRPr="008A7501">
        <w:t>Ирландская республика</w:t>
      </w:r>
      <w:r>
        <w:t>»</w:t>
      </w:r>
      <w:r w:rsidRPr="008A7501">
        <w:t xml:space="preserve"> используются как синонимы</w:t>
      </w:r>
    </w:p>
  </w:footnote>
  <w:footnote w:id="2">
    <w:p w14:paraId="541C15CD" w14:textId="6CF80CF2" w:rsidR="00232374" w:rsidRPr="000B5741" w:rsidRDefault="00232374">
      <w:pPr>
        <w:pStyle w:val="a3"/>
        <w:rPr>
          <w:lang w:val="en-US"/>
        </w:rPr>
      </w:pPr>
      <w:r>
        <w:rPr>
          <w:rStyle w:val="a5"/>
        </w:rPr>
        <w:footnoteRef/>
      </w:r>
      <w:r w:rsidRPr="000B5741">
        <w:rPr>
          <w:lang w:val="en-US"/>
        </w:rPr>
        <w:t xml:space="preserve"> Ireland stands by its iconic 12.5% tax rate as OECD races for reforms // CNBC LLC URL: https://www.cnbc.com/2020/11/03/ireland-stands-by-its-corporate-tax-rate-as-oecd-races-for-reforms-.html (</w:t>
      </w:r>
      <w:r w:rsidRPr="000B5741">
        <w:t>дата</w:t>
      </w:r>
      <w:r w:rsidRPr="000B5741">
        <w:rPr>
          <w:lang w:val="en-US"/>
        </w:rPr>
        <w:t xml:space="preserve"> </w:t>
      </w:r>
      <w:r w:rsidRPr="000B5741">
        <w:t>обращения</w:t>
      </w:r>
      <w:r w:rsidRPr="000B5741">
        <w:rPr>
          <w:lang w:val="en-US"/>
        </w:rPr>
        <w:t>: 01.11.2020). l</w:t>
      </w:r>
    </w:p>
  </w:footnote>
  <w:footnote w:id="3">
    <w:p w14:paraId="36F84788" w14:textId="498EFDFB" w:rsidR="00232374" w:rsidRPr="000B5741" w:rsidRDefault="00232374">
      <w:pPr>
        <w:pStyle w:val="a3"/>
        <w:rPr>
          <w:lang w:val="en-US"/>
        </w:rPr>
      </w:pPr>
      <w:r>
        <w:rPr>
          <w:rStyle w:val="a5"/>
        </w:rPr>
        <w:footnoteRef/>
      </w:r>
      <w:r w:rsidRPr="000B5741">
        <w:rPr>
          <w:lang w:val="en-US"/>
        </w:rPr>
        <w:t xml:space="preserve"> </w:t>
      </w:r>
      <w:r>
        <w:rPr>
          <w:lang w:val="en-US"/>
        </w:rPr>
        <w:t>M</w:t>
      </w:r>
      <w:r w:rsidRPr="000B5741">
        <w:rPr>
          <w:lang w:val="en-US"/>
        </w:rPr>
        <w:t>odelling recent developments in corporation tax // Department of finance URL: https://assets.gov.ie/40629/6e8b86ab8a734c298e9f975fbf18b92c.pdf (</w:t>
      </w:r>
      <w:r w:rsidRPr="000B5741">
        <w:t>дата</w:t>
      </w:r>
      <w:r w:rsidRPr="000B5741">
        <w:rPr>
          <w:lang w:val="en-US"/>
        </w:rPr>
        <w:t xml:space="preserve"> </w:t>
      </w:r>
      <w:r w:rsidRPr="000B5741">
        <w:t>обращения</w:t>
      </w:r>
      <w:r w:rsidRPr="000B5741">
        <w:rPr>
          <w:lang w:val="en-US"/>
        </w:rPr>
        <w:t>: 02.11.2020).</w:t>
      </w:r>
    </w:p>
  </w:footnote>
  <w:footnote w:id="4">
    <w:p w14:paraId="26526E89" w14:textId="7188D126" w:rsidR="00232374" w:rsidRPr="000B5741" w:rsidRDefault="00232374">
      <w:pPr>
        <w:pStyle w:val="a3"/>
      </w:pPr>
      <w:r>
        <w:rPr>
          <w:rStyle w:val="a5"/>
        </w:rPr>
        <w:footnoteRef/>
      </w:r>
      <w:r w:rsidRPr="000B5741">
        <w:t xml:space="preserve"> Еврокомиссия оспорила в суде ЕС освобождение </w:t>
      </w:r>
      <w:r w:rsidRPr="000B5741">
        <w:t>Apple от уплаты €13 млрд // ТАСС URL: https://tass.ru/ekonomika/9552573 (дата обращения: 03.11.2020).</w:t>
      </w:r>
    </w:p>
  </w:footnote>
  <w:footnote w:id="5">
    <w:p w14:paraId="792239A5" w14:textId="77777777" w:rsidR="00232374" w:rsidRPr="00391357" w:rsidRDefault="00232374" w:rsidP="002216FF">
      <w:pPr>
        <w:pStyle w:val="a3"/>
        <w:rPr>
          <w:lang w:val="en-US"/>
        </w:rPr>
      </w:pPr>
      <w:r>
        <w:rPr>
          <w:rStyle w:val="a5"/>
        </w:rPr>
        <w:footnoteRef/>
      </w:r>
      <w:r w:rsidRPr="00391357">
        <w:rPr>
          <w:lang w:val="en-US"/>
        </w:rPr>
        <w:t xml:space="preserve"> Sabine B. E. V. A history of income tax: the development of income tax from its beginning in 1799 to the present day related to the social, economic and political history of the period. – Taylor &amp; Francis, 2005. – </w:t>
      </w:r>
      <w:r w:rsidRPr="00391357">
        <w:t>Т</w:t>
      </w:r>
      <w:r w:rsidRPr="00391357">
        <w:rPr>
          <w:lang w:val="en-US"/>
        </w:rPr>
        <w:t>. 61. c. 15</w:t>
      </w:r>
    </w:p>
  </w:footnote>
  <w:footnote w:id="6">
    <w:p w14:paraId="310A62DB" w14:textId="77777777" w:rsidR="00232374" w:rsidRPr="00391357" w:rsidRDefault="00232374" w:rsidP="002216FF">
      <w:pPr>
        <w:pStyle w:val="a3"/>
        <w:rPr>
          <w:lang w:val="en-US"/>
        </w:rPr>
      </w:pPr>
      <w:r>
        <w:rPr>
          <w:rStyle w:val="a5"/>
        </w:rPr>
        <w:footnoteRef/>
      </w:r>
      <w:r w:rsidRPr="00391357">
        <w:rPr>
          <w:lang w:val="en-US"/>
        </w:rPr>
        <w:t xml:space="preserve"> Rabushka A. For good and evil: The impact of taxes on the course of civilization. – Rowman &amp; Littlefield, 1993. </w:t>
      </w:r>
      <w:r w:rsidRPr="00391357">
        <w:t>с</w:t>
      </w:r>
      <w:r w:rsidRPr="00391357">
        <w:rPr>
          <w:lang w:val="en-US"/>
        </w:rPr>
        <w:t xml:space="preserve">. 353 </w:t>
      </w:r>
    </w:p>
  </w:footnote>
  <w:footnote w:id="7">
    <w:p w14:paraId="767F4565" w14:textId="77777777" w:rsidR="00232374" w:rsidRPr="00391357" w:rsidRDefault="00232374" w:rsidP="002216FF">
      <w:pPr>
        <w:pStyle w:val="a3"/>
        <w:rPr>
          <w:lang w:val="en-US"/>
        </w:rPr>
      </w:pPr>
      <w:r>
        <w:rPr>
          <w:rStyle w:val="a5"/>
        </w:rPr>
        <w:footnoteRef/>
      </w:r>
      <w:r w:rsidRPr="00391357">
        <w:rPr>
          <w:lang w:val="en-US"/>
        </w:rPr>
        <w:t xml:space="preserve"> Frederic K. A. Taxes and tax trends. – The national league of women voters, 1934. c.128</w:t>
      </w:r>
    </w:p>
  </w:footnote>
  <w:footnote w:id="8">
    <w:p w14:paraId="0B962BBB" w14:textId="77777777" w:rsidR="00232374" w:rsidRPr="00391357" w:rsidRDefault="00232374" w:rsidP="002216FF">
      <w:pPr>
        <w:pStyle w:val="a3"/>
        <w:rPr>
          <w:lang w:val="en-US"/>
        </w:rPr>
      </w:pPr>
      <w:r>
        <w:rPr>
          <w:rStyle w:val="a5"/>
        </w:rPr>
        <w:footnoteRef/>
      </w:r>
      <w:r w:rsidRPr="00391357">
        <w:rPr>
          <w:lang w:val="en-US"/>
        </w:rPr>
        <w:t xml:space="preserve"> Paton W. A. Accounting theory, with special reference to the corporate enterprise. – Ronald Press, 1922. </w:t>
      </w:r>
    </w:p>
  </w:footnote>
  <w:footnote w:id="9">
    <w:p w14:paraId="1B18581D" w14:textId="77777777" w:rsidR="00232374" w:rsidRPr="002216FF" w:rsidRDefault="00232374" w:rsidP="002216FF">
      <w:pPr>
        <w:pStyle w:val="a3"/>
        <w:rPr>
          <w:lang w:val="en-US"/>
        </w:rPr>
      </w:pPr>
      <w:r>
        <w:rPr>
          <w:rStyle w:val="a5"/>
        </w:rPr>
        <w:footnoteRef/>
      </w:r>
      <w:r>
        <w:t xml:space="preserve"> </w:t>
      </w:r>
      <w:r w:rsidRPr="00391357">
        <w:t xml:space="preserve">Колчугин С. В. Экономическая сущность налога на прибыль //Международный бухгалтерский учет. – 2016. – №. </w:t>
      </w:r>
      <w:r w:rsidRPr="002216FF">
        <w:rPr>
          <w:lang w:val="en-US"/>
        </w:rPr>
        <w:t>22 (412).</w:t>
      </w:r>
    </w:p>
  </w:footnote>
  <w:footnote w:id="10">
    <w:p w14:paraId="0FF90656" w14:textId="77777777" w:rsidR="00232374" w:rsidRPr="002216FF" w:rsidRDefault="00232374" w:rsidP="002216FF">
      <w:pPr>
        <w:pStyle w:val="a3"/>
        <w:rPr>
          <w:lang w:val="en-US"/>
        </w:rPr>
      </w:pPr>
      <w:r>
        <w:rPr>
          <w:rStyle w:val="a5"/>
        </w:rPr>
        <w:footnoteRef/>
      </w:r>
      <w:r w:rsidRPr="008D62E1">
        <w:rPr>
          <w:lang w:val="en-US"/>
        </w:rPr>
        <w:t xml:space="preserve"> Devereux M. P., Lockwood B., </w:t>
      </w:r>
      <w:r w:rsidRPr="008D62E1">
        <w:rPr>
          <w:lang w:val="en-US"/>
        </w:rPr>
        <w:t xml:space="preserve">Redoano M. Do countries compete over corporate tax rates? //Journal of Public Economics. – 2008. – </w:t>
      </w:r>
      <w:r w:rsidRPr="008D62E1">
        <w:t>Т</w:t>
      </w:r>
      <w:r w:rsidRPr="008D62E1">
        <w:rPr>
          <w:lang w:val="en-US"/>
        </w:rPr>
        <w:t xml:space="preserve">. 92. – №. </w:t>
      </w:r>
      <w:r w:rsidRPr="002216FF">
        <w:rPr>
          <w:lang w:val="en-US"/>
        </w:rPr>
        <w:t xml:space="preserve">5-6. – </w:t>
      </w:r>
      <w:r w:rsidRPr="008D62E1">
        <w:t>С</w:t>
      </w:r>
      <w:r w:rsidRPr="002216FF">
        <w:rPr>
          <w:lang w:val="en-US"/>
        </w:rPr>
        <w:t>. 1210-1235.</w:t>
      </w:r>
    </w:p>
  </w:footnote>
  <w:footnote w:id="11">
    <w:p w14:paraId="5F74D4C0" w14:textId="77777777" w:rsidR="00232374" w:rsidRPr="002216FF" w:rsidRDefault="00232374" w:rsidP="002216FF">
      <w:pPr>
        <w:pStyle w:val="a3"/>
        <w:rPr>
          <w:lang w:val="en-US"/>
        </w:rPr>
      </w:pPr>
      <w:r>
        <w:rPr>
          <w:rStyle w:val="a5"/>
        </w:rPr>
        <w:footnoteRef/>
      </w:r>
      <w:r w:rsidRPr="008D62E1">
        <w:rPr>
          <w:lang w:val="en-US"/>
        </w:rPr>
        <w:t xml:space="preserve"> Hines Jr J. R. Corporate taxation and international competition //Ross School of Business Paper. – 2005. – №. </w:t>
      </w:r>
      <w:r w:rsidRPr="002216FF">
        <w:rPr>
          <w:lang w:val="en-US"/>
        </w:rPr>
        <w:t xml:space="preserve">1026. </w:t>
      </w:r>
    </w:p>
  </w:footnote>
  <w:footnote w:id="12">
    <w:p w14:paraId="2012BCD8" w14:textId="77777777" w:rsidR="00232374" w:rsidRPr="002216FF" w:rsidRDefault="00232374" w:rsidP="002216FF">
      <w:pPr>
        <w:pStyle w:val="a3"/>
        <w:rPr>
          <w:lang w:val="en-US"/>
        </w:rPr>
      </w:pPr>
      <w:r>
        <w:rPr>
          <w:rStyle w:val="a5"/>
        </w:rPr>
        <w:footnoteRef/>
      </w:r>
      <w:r w:rsidRPr="008D62E1">
        <w:rPr>
          <w:lang w:val="en-US"/>
        </w:rPr>
        <w:t xml:space="preserve"> </w:t>
      </w:r>
      <w:r w:rsidRPr="008D62E1">
        <w:rPr>
          <w:lang w:val="en-US"/>
        </w:rPr>
        <w:t xml:space="preserve">Slemrod J. Are corporate tax rates, or countries, converging? //Journal of Public Economics. – 2004. – </w:t>
      </w:r>
      <w:r w:rsidRPr="008D62E1">
        <w:t>Т</w:t>
      </w:r>
      <w:r w:rsidRPr="008D62E1">
        <w:rPr>
          <w:lang w:val="en-US"/>
        </w:rPr>
        <w:t xml:space="preserve">. 88. – №. </w:t>
      </w:r>
      <w:r w:rsidRPr="002216FF">
        <w:rPr>
          <w:lang w:val="en-US"/>
        </w:rPr>
        <w:t xml:space="preserve">6. – </w:t>
      </w:r>
      <w:r w:rsidRPr="008D62E1">
        <w:t>С</w:t>
      </w:r>
      <w:r w:rsidRPr="002216FF">
        <w:rPr>
          <w:lang w:val="en-US"/>
        </w:rPr>
        <w:t xml:space="preserve">. 1169-1186. </w:t>
      </w:r>
    </w:p>
  </w:footnote>
  <w:footnote w:id="13">
    <w:p w14:paraId="09E35DF3" w14:textId="77777777" w:rsidR="00232374" w:rsidRPr="008D62E1" w:rsidRDefault="00232374" w:rsidP="002216FF">
      <w:pPr>
        <w:pStyle w:val="a3"/>
        <w:rPr>
          <w:lang w:val="en-US"/>
        </w:rPr>
      </w:pPr>
      <w:r>
        <w:rPr>
          <w:rStyle w:val="a5"/>
        </w:rPr>
        <w:footnoteRef/>
      </w:r>
      <w:r w:rsidRPr="008D62E1">
        <w:rPr>
          <w:lang w:val="en-US"/>
        </w:rPr>
        <w:t xml:space="preserve"> Freedman J., Loomer G., Vella J. Corporate tax risk and tax avoidance: New approaches //British Tax Review. – 2009. – </w:t>
      </w:r>
      <w:r w:rsidRPr="008D62E1">
        <w:t>Т</w:t>
      </w:r>
      <w:r w:rsidRPr="008D62E1">
        <w:rPr>
          <w:lang w:val="en-US"/>
        </w:rPr>
        <w:t xml:space="preserve">. 1. – </w:t>
      </w:r>
      <w:r w:rsidRPr="008D62E1">
        <w:t>С</w:t>
      </w:r>
      <w:r w:rsidRPr="008D62E1">
        <w:rPr>
          <w:lang w:val="en-US"/>
        </w:rPr>
        <w:t>. 74-116.</w:t>
      </w:r>
    </w:p>
  </w:footnote>
  <w:footnote w:id="14">
    <w:p w14:paraId="7297DE95" w14:textId="77777777" w:rsidR="00232374" w:rsidRPr="002216FF" w:rsidRDefault="00232374" w:rsidP="002216FF">
      <w:pPr>
        <w:pStyle w:val="a3"/>
        <w:rPr>
          <w:lang w:val="en-US"/>
        </w:rPr>
      </w:pPr>
      <w:r>
        <w:rPr>
          <w:rStyle w:val="a5"/>
        </w:rPr>
        <w:footnoteRef/>
      </w:r>
      <w:r w:rsidRPr="008D62E1">
        <w:rPr>
          <w:lang w:val="en-US"/>
        </w:rPr>
        <w:t xml:space="preserve"> Garcia-Bernardo J. et al. Uncovering offshore financial centers: Conduits and sinks in the global corporate ownership network //Scientific Reports. – 2017. – </w:t>
      </w:r>
      <w:r w:rsidRPr="008D62E1">
        <w:t>Т</w:t>
      </w:r>
      <w:r w:rsidRPr="008D62E1">
        <w:rPr>
          <w:lang w:val="en-US"/>
        </w:rPr>
        <w:t xml:space="preserve">. 7. – №. </w:t>
      </w:r>
      <w:r w:rsidRPr="002216FF">
        <w:rPr>
          <w:lang w:val="en-US"/>
        </w:rPr>
        <w:t xml:space="preserve">1. – </w:t>
      </w:r>
      <w:r w:rsidRPr="008D62E1">
        <w:t>С</w:t>
      </w:r>
      <w:r w:rsidRPr="002216FF">
        <w:rPr>
          <w:lang w:val="en-US"/>
        </w:rPr>
        <w:t>. 1-10.</w:t>
      </w:r>
    </w:p>
  </w:footnote>
  <w:footnote w:id="15">
    <w:p w14:paraId="4742F9E2" w14:textId="77777777" w:rsidR="00232374" w:rsidRPr="008D62E1" w:rsidRDefault="00232374" w:rsidP="002216FF">
      <w:pPr>
        <w:pStyle w:val="a3"/>
        <w:rPr>
          <w:lang w:val="en-US"/>
        </w:rPr>
      </w:pPr>
      <w:r>
        <w:rPr>
          <w:rStyle w:val="a5"/>
        </w:rPr>
        <w:footnoteRef/>
      </w:r>
      <w:r w:rsidRPr="008D62E1">
        <w:rPr>
          <w:lang w:val="en-US"/>
        </w:rPr>
        <w:t xml:space="preserve"> Unger B. Offshore activities and money laundering: recent findings and challenges //Policy Department A: Economic and Scientific Policy, European Parliament. – 2017.</w:t>
      </w:r>
    </w:p>
  </w:footnote>
  <w:footnote w:id="16">
    <w:p w14:paraId="6F792166" w14:textId="77777777" w:rsidR="00232374" w:rsidRPr="008D62E1" w:rsidRDefault="00232374" w:rsidP="002216FF">
      <w:pPr>
        <w:pStyle w:val="a3"/>
        <w:rPr>
          <w:lang w:val="en-US"/>
        </w:rPr>
      </w:pPr>
      <w:r>
        <w:rPr>
          <w:rStyle w:val="a5"/>
        </w:rPr>
        <w:footnoteRef/>
      </w:r>
      <w:r w:rsidRPr="008D62E1">
        <w:rPr>
          <w:lang w:val="en-US"/>
        </w:rPr>
        <w:t xml:space="preserve"> Stewart J. MNE tax strategies and Ireland //critical perspectives on international business. – 2018.</w:t>
      </w:r>
    </w:p>
  </w:footnote>
  <w:footnote w:id="17">
    <w:p w14:paraId="15033F24" w14:textId="77777777" w:rsidR="00232374" w:rsidRPr="008D62E1" w:rsidRDefault="00232374" w:rsidP="002216FF">
      <w:pPr>
        <w:pStyle w:val="a3"/>
        <w:rPr>
          <w:lang w:val="en-US"/>
        </w:rPr>
      </w:pPr>
      <w:r>
        <w:rPr>
          <w:rStyle w:val="a5"/>
        </w:rPr>
        <w:footnoteRef/>
      </w:r>
      <w:r w:rsidRPr="008D62E1">
        <w:rPr>
          <w:lang w:val="en-US"/>
        </w:rPr>
        <w:t xml:space="preserve"> Sweitzer C. R. Analyzing Subpart F in Light of Check-The-Box //Akron Tax J. – 2005. – </w:t>
      </w:r>
      <w:r w:rsidRPr="008D62E1">
        <w:t>Т</w:t>
      </w:r>
      <w:r w:rsidRPr="008D62E1">
        <w:rPr>
          <w:lang w:val="en-US"/>
        </w:rPr>
        <w:t xml:space="preserve">. 20. – </w:t>
      </w:r>
      <w:r w:rsidRPr="008D62E1">
        <w:t>С</w:t>
      </w:r>
      <w:r w:rsidRPr="008D62E1">
        <w:rPr>
          <w:lang w:val="en-US"/>
        </w:rPr>
        <w:t xml:space="preserve">. 1. </w:t>
      </w:r>
    </w:p>
  </w:footnote>
  <w:footnote w:id="18">
    <w:p w14:paraId="389A0FEF" w14:textId="77777777" w:rsidR="00232374" w:rsidRPr="002F1651" w:rsidRDefault="00232374" w:rsidP="002216FF">
      <w:pPr>
        <w:pStyle w:val="a3"/>
        <w:rPr>
          <w:lang w:val="en-US"/>
        </w:rPr>
      </w:pPr>
      <w:r>
        <w:rPr>
          <w:rStyle w:val="a5"/>
        </w:rPr>
        <w:footnoteRef/>
      </w:r>
      <w:r w:rsidRPr="002F1651">
        <w:rPr>
          <w:lang w:val="en-US"/>
        </w:rPr>
        <w:t xml:space="preserve"> Bielenberg A., Ryan R. An economic history of Ireland since independence. – Routledge, 2013. – </w:t>
      </w:r>
      <w:r w:rsidRPr="002F1651">
        <w:t>Т</w:t>
      </w:r>
      <w:r w:rsidRPr="002F1651">
        <w:rPr>
          <w:lang w:val="en-US"/>
        </w:rPr>
        <w:t>. 149.</w:t>
      </w:r>
    </w:p>
  </w:footnote>
  <w:footnote w:id="19">
    <w:p w14:paraId="09622516" w14:textId="77777777" w:rsidR="00232374" w:rsidRPr="00412B40" w:rsidRDefault="00232374" w:rsidP="002216FF">
      <w:pPr>
        <w:pStyle w:val="a3"/>
        <w:rPr>
          <w:lang w:val="en-US"/>
        </w:rPr>
      </w:pPr>
      <w:r>
        <w:rPr>
          <w:rStyle w:val="a5"/>
        </w:rPr>
        <w:footnoteRef/>
      </w:r>
      <w:r w:rsidRPr="00412B40">
        <w:rPr>
          <w:lang w:val="en-US"/>
        </w:rPr>
        <w:t xml:space="preserve"> Knox J. The Background to the First Programme for Economic Expansion 1948-1958 : </w:t>
      </w:r>
      <w:r w:rsidRPr="00412B40">
        <w:t>дис</w:t>
      </w:r>
      <w:r w:rsidRPr="00412B40">
        <w:rPr>
          <w:lang w:val="en-US"/>
        </w:rPr>
        <w:t>. – NUI, at Department of History, UCC, 1996.</w:t>
      </w:r>
    </w:p>
  </w:footnote>
  <w:footnote w:id="20">
    <w:p w14:paraId="153567A1" w14:textId="77777777" w:rsidR="00232374" w:rsidRPr="00412B40" w:rsidRDefault="00232374" w:rsidP="002216FF">
      <w:pPr>
        <w:pStyle w:val="a3"/>
        <w:rPr>
          <w:lang w:val="en-US"/>
        </w:rPr>
      </w:pPr>
      <w:r>
        <w:rPr>
          <w:rStyle w:val="a5"/>
        </w:rPr>
        <w:footnoteRef/>
      </w:r>
      <w:r w:rsidRPr="00412B40">
        <w:rPr>
          <w:lang w:val="en-US"/>
        </w:rPr>
        <w:t xml:space="preserve"> Hennessy T. C., Rehman T. Assessing the impact of the ‘decoupling’</w:t>
      </w:r>
      <w:r w:rsidRPr="00466A31">
        <w:rPr>
          <w:lang w:val="en-US"/>
        </w:rPr>
        <w:t xml:space="preserve"> </w:t>
      </w:r>
      <w:r w:rsidRPr="00412B40">
        <w:rPr>
          <w:lang w:val="en-US"/>
        </w:rPr>
        <w:t xml:space="preserve">reform of the common agricultural policy on Irish farmers’ off‐farm </w:t>
      </w:r>
      <w:r w:rsidRPr="00412B40">
        <w:rPr>
          <w:lang w:val="en-US"/>
        </w:rPr>
        <w:t xml:space="preserve">labour market participation decisions //Journal of Agricultural Economics. – 2008. – </w:t>
      </w:r>
      <w:r w:rsidRPr="00412B40">
        <w:t>Т</w:t>
      </w:r>
      <w:r w:rsidRPr="00412B40">
        <w:rPr>
          <w:lang w:val="en-US"/>
        </w:rPr>
        <w:t xml:space="preserve">. 59. – №. </w:t>
      </w:r>
      <w:r w:rsidRPr="00466A31">
        <w:rPr>
          <w:lang w:val="en-US"/>
        </w:rPr>
        <w:t xml:space="preserve">1. – </w:t>
      </w:r>
      <w:r w:rsidRPr="00412B40">
        <w:t>С</w:t>
      </w:r>
      <w:r w:rsidRPr="00466A31">
        <w:rPr>
          <w:lang w:val="en-US"/>
        </w:rPr>
        <w:t>. 41-56.</w:t>
      </w:r>
    </w:p>
  </w:footnote>
  <w:footnote w:id="21">
    <w:p w14:paraId="3CD54C87" w14:textId="77777777" w:rsidR="00232374" w:rsidRPr="002216FF" w:rsidRDefault="00232374" w:rsidP="002216FF">
      <w:pPr>
        <w:pStyle w:val="a3"/>
        <w:rPr>
          <w:lang w:val="en-US"/>
        </w:rPr>
      </w:pPr>
      <w:r>
        <w:rPr>
          <w:rStyle w:val="a5"/>
        </w:rPr>
        <w:footnoteRef/>
      </w:r>
      <w:r w:rsidRPr="00412B40">
        <w:rPr>
          <w:lang w:val="en-US"/>
        </w:rPr>
        <w:t xml:space="preserve"> O’Sullivan P. J. An assessment of Ireland’s export-led growth strategy via foreign direct investment: 1960–1980 //Review of World Economics. – 1993. – </w:t>
      </w:r>
      <w:r w:rsidRPr="00412B40">
        <w:t>Т</w:t>
      </w:r>
      <w:r w:rsidRPr="00412B40">
        <w:rPr>
          <w:lang w:val="en-US"/>
        </w:rPr>
        <w:t xml:space="preserve">. 129. – №. </w:t>
      </w:r>
      <w:r w:rsidRPr="002216FF">
        <w:rPr>
          <w:lang w:val="en-US"/>
        </w:rPr>
        <w:t xml:space="preserve">1. – </w:t>
      </w:r>
      <w:r w:rsidRPr="00412B40">
        <w:t>С</w:t>
      </w:r>
      <w:r w:rsidRPr="002216FF">
        <w:rPr>
          <w:lang w:val="en-US"/>
        </w:rPr>
        <w:t xml:space="preserve">. 139-158. </w:t>
      </w:r>
    </w:p>
  </w:footnote>
  <w:footnote w:id="22">
    <w:p w14:paraId="5DE5A3FE" w14:textId="77777777" w:rsidR="00232374" w:rsidRPr="00412B40" w:rsidRDefault="00232374" w:rsidP="002216FF">
      <w:pPr>
        <w:pStyle w:val="a3"/>
        <w:rPr>
          <w:lang w:val="en-US"/>
        </w:rPr>
      </w:pPr>
      <w:r>
        <w:rPr>
          <w:rStyle w:val="a5"/>
        </w:rPr>
        <w:footnoteRef/>
      </w:r>
      <w:r w:rsidRPr="00412B40">
        <w:rPr>
          <w:lang w:val="en-US"/>
        </w:rPr>
        <w:t xml:space="preserve"> Barry F., FitzGerald G. Politics and economic policymaking in Ireland //Irish business and society: governing, participating and transforming in the 21st century (Dublin, 2010). – 2009. – </w:t>
      </w:r>
      <w:r w:rsidRPr="00412B40">
        <w:t>С</w:t>
      </w:r>
      <w:r w:rsidRPr="00412B40">
        <w:rPr>
          <w:lang w:val="en-US"/>
        </w:rPr>
        <w:t>. 28-43.</w:t>
      </w:r>
    </w:p>
  </w:footnote>
  <w:footnote w:id="23">
    <w:p w14:paraId="4DD13604" w14:textId="77777777" w:rsidR="00232374" w:rsidRPr="001B6A93" w:rsidRDefault="00232374" w:rsidP="002216FF">
      <w:pPr>
        <w:pStyle w:val="a3"/>
        <w:rPr>
          <w:lang w:val="en-US"/>
        </w:rPr>
      </w:pPr>
      <w:r>
        <w:rPr>
          <w:rStyle w:val="a5"/>
        </w:rPr>
        <w:footnoteRef/>
      </w:r>
      <w:r w:rsidRPr="001B6A93">
        <w:rPr>
          <w:lang w:val="en-US"/>
        </w:rPr>
        <w:t xml:space="preserve"> Report on Ireland’s Relationship with Global Corporate Taxation Architecture // Houses of the Oireachtas. Joint committee on finance public expenditure and reform URL: https://webarchive.oireachtas.ie/parliament/media/committees/finance/report---global-corporate-taxation-final.pdf (</w:t>
      </w:r>
      <w:r w:rsidRPr="001B6A93">
        <w:rPr>
          <w:lang w:val="en-US"/>
        </w:rPr>
        <w:t>дата обращения: 13.11.2020).</w:t>
      </w:r>
    </w:p>
  </w:footnote>
  <w:footnote w:id="24">
    <w:p w14:paraId="6E12231F" w14:textId="77777777" w:rsidR="00232374" w:rsidRPr="001B6A93" w:rsidRDefault="00232374" w:rsidP="002216FF">
      <w:pPr>
        <w:pStyle w:val="a3"/>
        <w:rPr>
          <w:lang w:val="en-US"/>
        </w:rPr>
      </w:pPr>
      <w:r>
        <w:rPr>
          <w:rStyle w:val="a5"/>
        </w:rPr>
        <w:footnoteRef/>
      </w:r>
      <w:r w:rsidRPr="001B6A93">
        <w:rPr>
          <w:lang w:val="en-US"/>
        </w:rPr>
        <w:t xml:space="preserve"> Ireland &amp; the impacts of Brexit // Department of Enterprise, Trade and Employment URL: https://enterprise.gov.ie/en/Publications/Publication-files/Ireland-and-the-Impacts-of-Brexit.pdf (</w:t>
      </w:r>
      <w:r w:rsidRPr="001B6A93">
        <w:t>дата</w:t>
      </w:r>
      <w:r w:rsidRPr="001B6A93">
        <w:rPr>
          <w:lang w:val="en-US"/>
        </w:rPr>
        <w:t xml:space="preserve"> </w:t>
      </w:r>
      <w:r w:rsidRPr="001B6A93">
        <w:t>обращения</w:t>
      </w:r>
      <w:r w:rsidRPr="001B6A93">
        <w:rPr>
          <w:lang w:val="en-US"/>
        </w:rPr>
        <w:t>: 26.12.2020).</w:t>
      </w:r>
    </w:p>
  </w:footnote>
  <w:footnote w:id="25">
    <w:p w14:paraId="48DA5D23" w14:textId="77777777" w:rsidR="00232374" w:rsidRPr="001B6A93" w:rsidRDefault="00232374" w:rsidP="002216FF">
      <w:pPr>
        <w:pStyle w:val="a3"/>
        <w:rPr>
          <w:lang w:val="en-US"/>
        </w:rPr>
      </w:pPr>
      <w:r>
        <w:rPr>
          <w:rStyle w:val="a5"/>
        </w:rPr>
        <w:footnoteRef/>
      </w:r>
      <w:r w:rsidRPr="001B6A93">
        <w:rPr>
          <w:lang w:val="en-US"/>
        </w:rPr>
        <w:t xml:space="preserve"> Ireland’s Corporation Tax Strategy // Department of Finance URL: https://taxpolicy.gov.ie/wp-content/uploads/2013/02/CT-Strategy-Presentation-for-Website-FINAL.pdf (</w:t>
      </w:r>
      <w:r w:rsidRPr="001B6A93">
        <w:t>дата</w:t>
      </w:r>
      <w:r w:rsidRPr="001B6A93">
        <w:rPr>
          <w:lang w:val="en-US"/>
        </w:rPr>
        <w:t xml:space="preserve"> </w:t>
      </w:r>
      <w:r w:rsidRPr="001B6A93">
        <w:t>обращения</w:t>
      </w:r>
      <w:r w:rsidRPr="001B6A93">
        <w:rPr>
          <w:lang w:val="en-US"/>
        </w:rPr>
        <w:t>: 12.11.2020).</w:t>
      </w:r>
    </w:p>
  </w:footnote>
  <w:footnote w:id="26">
    <w:p w14:paraId="7C33F1BC" w14:textId="77777777" w:rsidR="00232374" w:rsidRPr="002D1EB5" w:rsidRDefault="00232374" w:rsidP="002216FF">
      <w:pPr>
        <w:pStyle w:val="a3"/>
        <w:rPr>
          <w:lang w:val="en-US"/>
        </w:rPr>
      </w:pPr>
      <w:r>
        <w:rPr>
          <w:rStyle w:val="a5"/>
        </w:rPr>
        <w:footnoteRef/>
      </w:r>
      <w:r w:rsidRPr="002D1EB5">
        <w:rPr>
          <w:lang w:val="en-US"/>
        </w:rPr>
        <w:t xml:space="preserve"> Members of the OECD/G20 Inclusive Framework on BEPS // OECD URL: http://www.oecd.org/tax/beps/inclusive-framework-on-beps-composition.pdf (</w:t>
      </w:r>
      <w:r w:rsidRPr="002D1EB5">
        <w:t>дата</w:t>
      </w:r>
      <w:r w:rsidRPr="002D1EB5">
        <w:rPr>
          <w:lang w:val="en-US"/>
        </w:rPr>
        <w:t xml:space="preserve"> </w:t>
      </w:r>
      <w:r w:rsidRPr="002D1EB5">
        <w:t>обращения</w:t>
      </w:r>
      <w:r w:rsidRPr="002D1EB5">
        <w:rPr>
          <w:lang w:val="en-US"/>
        </w:rPr>
        <w:t>: 08.12.2020).</w:t>
      </w:r>
    </w:p>
  </w:footnote>
  <w:footnote w:id="27">
    <w:p w14:paraId="6FCDBA52" w14:textId="77777777" w:rsidR="00232374" w:rsidRPr="002D1EB5" w:rsidRDefault="00232374" w:rsidP="002216FF">
      <w:pPr>
        <w:pStyle w:val="a3"/>
        <w:rPr>
          <w:lang w:val="en-US"/>
        </w:rPr>
      </w:pPr>
      <w:r>
        <w:rPr>
          <w:rStyle w:val="a5"/>
        </w:rPr>
        <w:footnoteRef/>
      </w:r>
      <w:r w:rsidRPr="002D1EB5">
        <w:rPr>
          <w:lang w:val="en-US"/>
        </w:rPr>
        <w:t xml:space="preserve"> Commission Decision of 30.8.2016 ON STATE AID SA.38373 (2014/C) (ex 2014/NN) (ex 2014/CP) implemented by Ireland to Apple // europa.eu URL: https://ec.europa.eu/competition/state_aid/cases/253200/253200_1851004_674_2.pdf (</w:t>
      </w:r>
      <w:r w:rsidRPr="002D1EB5">
        <w:t>дата</w:t>
      </w:r>
      <w:r w:rsidRPr="002D1EB5">
        <w:rPr>
          <w:lang w:val="en-US"/>
        </w:rPr>
        <w:t xml:space="preserve"> </w:t>
      </w:r>
      <w:r w:rsidRPr="002D1EB5">
        <w:t>обращения</w:t>
      </w:r>
      <w:r w:rsidRPr="002D1EB5">
        <w:rPr>
          <w:lang w:val="en-US"/>
        </w:rPr>
        <w:t>: 29.11.2020).</w:t>
      </w:r>
    </w:p>
  </w:footnote>
  <w:footnote w:id="28">
    <w:p w14:paraId="4271D3E6" w14:textId="77777777" w:rsidR="00232374" w:rsidRPr="002D1EB5" w:rsidRDefault="00232374" w:rsidP="002216FF">
      <w:pPr>
        <w:pStyle w:val="a3"/>
        <w:rPr>
          <w:lang w:val="en-US"/>
        </w:rPr>
      </w:pPr>
      <w:r>
        <w:rPr>
          <w:rStyle w:val="a5"/>
        </w:rPr>
        <w:footnoteRef/>
      </w:r>
      <w:r w:rsidRPr="002D1EB5">
        <w:rPr>
          <w:lang w:val="en-US"/>
        </w:rPr>
        <w:t xml:space="preserve"> More than 90% of Irish people want to stay in EU, poll reveals // Irish Times URL: https://www.irishtimes.com/news/politics/more-than-90-of-irish-people-want-to-stay-in-eu-poll-reveals-1.3488112 (</w:t>
      </w:r>
      <w:r w:rsidRPr="002D1EB5">
        <w:t>дата</w:t>
      </w:r>
      <w:r w:rsidRPr="002D1EB5">
        <w:rPr>
          <w:lang w:val="en-US"/>
        </w:rPr>
        <w:t xml:space="preserve"> </w:t>
      </w:r>
      <w:r w:rsidRPr="002D1EB5">
        <w:t>обращения</w:t>
      </w:r>
      <w:r w:rsidRPr="002D1EB5">
        <w:rPr>
          <w:lang w:val="en-US"/>
        </w:rPr>
        <w:t>: 24.11.2020).</w:t>
      </w:r>
    </w:p>
  </w:footnote>
  <w:footnote w:id="29">
    <w:p w14:paraId="23DAFEFD" w14:textId="77777777" w:rsidR="00232374" w:rsidRPr="001D3721" w:rsidRDefault="00232374" w:rsidP="002216FF">
      <w:pPr>
        <w:pStyle w:val="a3"/>
        <w:rPr>
          <w:lang w:val="en-US"/>
        </w:rPr>
      </w:pPr>
      <w:r>
        <w:rPr>
          <w:rStyle w:val="a5"/>
        </w:rPr>
        <w:footnoteRef/>
      </w:r>
      <w:r w:rsidRPr="001D3721">
        <w:rPr>
          <w:lang w:val="en-US"/>
        </w:rPr>
        <w:t xml:space="preserve"> One in three Britons would mind if Northern Ireland voted to leave the UK, poll finds // Ipsos MORI URL: https://www.ipsos.com/ipsos-mori/en-uk/one-three-britons-would-mind-if-northern-ireland-voted-leave-uk-poll-finds  (</w:t>
      </w:r>
      <w:r w:rsidRPr="001D3721">
        <w:t>дата</w:t>
      </w:r>
      <w:r w:rsidRPr="001D3721">
        <w:rPr>
          <w:lang w:val="en-US"/>
        </w:rPr>
        <w:t xml:space="preserve"> </w:t>
      </w:r>
      <w:r w:rsidRPr="001D3721">
        <w:t>обращения</w:t>
      </w:r>
      <w:r w:rsidRPr="001D3721">
        <w:rPr>
          <w:lang w:val="en-US"/>
        </w:rPr>
        <w:t>: 22.12.2020)</w:t>
      </w:r>
    </w:p>
  </w:footnote>
  <w:footnote w:id="30">
    <w:p w14:paraId="1B97CB23" w14:textId="7063F512" w:rsidR="00232374" w:rsidRPr="00C4796D" w:rsidRDefault="00232374">
      <w:pPr>
        <w:pStyle w:val="a3"/>
        <w:rPr>
          <w:lang w:val="en-US"/>
        </w:rPr>
      </w:pPr>
      <w:r>
        <w:rPr>
          <w:rStyle w:val="a5"/>
        </w:rPr>
        <w:footnoteRef/>
      </w:r>
      <w:r w:rsidRPr="00C4796D">
        <w:rPr>
          <w:lang w:val="en-US"/>
        </w:rPr>
        <w:t xml:space="preserve"> Krugman P. R. (ed.). Strategic trade policy and the new international economics. – </w:t>
      </w:r>
      <w:r w:rsidRPr="00C4796D">
        <w:rPr>
          <w:lang w:val="en-US"/>
        </w:rPr>
        <w:t xml:space="preserve">mit Press, 1986. </w:t>
      </w:r>
    </w:p>
  </w:footnote>
  <w:footnote w:id="31">
    <w:p w14:paraId="594414D9" w14:textId="76349622" w:rsidR="00232374" w:rsidRPr="007D22F7" w:rsidRDefault="00232374" w:rsidP="006F1810">
      <w:pPr>
        <w:pStyle w:val="a3"/>
        <w:rPr>
          <w:lang w:val="en-US"/>
        </w:rPr>
      </w:pPr>
      <w:r>
        <w:rPr>
          <w:rStyle w:val="a5"/>
        </w:rPr>
        <w:footnoteRef/>
      </w:r>
      <w:r w:rsidRPr="007D22F7">
        <w:rPr>
          <w:lang w:val="en-US"/>
        </w:rPr>
        <w:t xml:space="preserve"> Sabine B. E. V. A history of income tax: the development of income tax from its beginning in 1799 to the present day related to the social, economic and political history of the period. – Taylor &amp; Francis, 2005. – </w:t>
      </w:r>
      <w:r w:rsidRPr="007D22F7">
        <w:t>Т</w:t>
      </w:r>
      <w:r w:rsidRPr="007D22F7">
        <w:rPr>
          <w:lang w:val="en-US"/>
        </w:rPr>
        <w:t xml:space="preserve">. 61. </w:t>
      </w:r>
      <w:r>
        <w:rPr>
          <w:lang w:val="en-US"/>
        </w:rPr>
        <w:t>c. 15</w:t>
      </w:r>
    </w:p>
  </w:footnote>
  <w:footnote w:id="32">
    <w:p w14:paraId="1B0125AC" w14:textId="0218B090" w:rsidR="00232374" w:rsidRPr="006F1810" w:rsidRDefault="00232374" w:rsidP="006F1810">
      <w:pPr>
        <w:pStyle w:val="a3"/>
        <w:rPr>
          <w:lang w:val="en-US"/>
        </w:rPr>
      </w:pPr>
      <w:r>
        <w:rPr>
          <w:rStyle w:val="a5"/>
        </w:rPr>
        <w:footnoteRef/>
      </w:r>
      <w:r w:rsidRPr="00015C26">
        <w:rPr>
          <w:lang w:val="en-US"/>
        </w:rPr>
        <w:t xml:space="preserve"> Rabushka A. For good and evil: The impact of taxes on the course of civilization. – Rowman &amp; Littlefield, 1993.</w:t>
      </w:r>
      <w:r w:rsidRPr="006F1810">
        <w:rPr>
          <w:lang w:val="en-US"/>
        </w:rPr>
        <w:t xml:space="preserve"> </w:t>
      </w:r>
      <w:r>
        <w:t>с</w:t>
      </w:r>
      <w:r w:rsidRPr="006F1810">
        <w:rPr>
          <w:lang w:val="en-US"/>
        </w:rPr>
        <w:t>.</w:t>
      </w:r>
      <w:r>
        <w:rPr>
          <w:lang w:val="en-US"/>
        </w:rPr>
        <w:t> </w:t>
      </w:r>
      <w:r w:rsidRPr="006F1810">
        <w:rPr>
          <w:lang w:val="en-US"/>
        </w:rPr>
        <w:t>353</w:t>
      </w:r>
    </w:p>
  </w:footnote>
  <w:footnote w:id="33">
    <w:p w14:paraId="266ACD81" w14:textId="12D74BCA" w:rsidR="00232374" w:rsidRPr="00DA60A9" w:rsidRDefault="00232374">
      <w:pPr>
        <w:pStyle w:val="a3"/>
        <w:rPr>
          <w:lang w:val="en-US"/>
        </w:rPr>
      </w:pPr>
      <w:r>
        <w:rPr>
          <w:rStyle w:val="a5"/>
        </w:rPr>
        <w:footnoteRef/>
      </w:r>
      <w:r w:rsidRPr="006F1810">
        <w:rPr>
          <w:lang w:val="en-US"/>
        </w:rPr>
        <w:t xml:space="preserve"> </w:t>
      </w:r>
      <w:r>
        <w:t>Там</w:t>
      </w:r>
      <w:r w:rsidRPr="00DA60A9">
        <w:rPr>
          <w:lang w:val="en-US"/>
        </w:rPr>
        <w:t xml:space="preserve"> </w:t>
      </w:r>
      <w:r>
        <w:t>же</w:t>
      </w:r>
    </w:p>
  </w:footnote>
  <w:footnote w:id="34">
    <w:p w14:paraId="50626DCC" w14:textId="635CD903" w:rsidR="00232374" w:rsidRPr="00015C26" w:rsidRDefault="00232374">
      <w:pPr>
        <w:pStyle w:val="a3"/>
        <w:rPr>
          <w:lang w:val="en-US"/>
        </w:rPr>
      </w:pPr>
      <w:r>
        <w:rPr>
          <w:rStyle w:val="a5"/>
        </w:rPr>
        <w:footnoteRef/>
      </w:r>
      <w:r w:rsidRPr="00015C26">
        <w:rPr>
          <w:lang w:val="en-US"/>
        </w:rPr>
        <w:t xml:space="preserve"> Frederic K. A. Taxes and tax trends. – The national league of women voters, 1934. </w:t>
      </w:r>
      <w:r>
        <w:rPr>
          <w:lang w:val="en-US"/>
        </w:rPr>
        <w:t>c.128</w:t>
      </w:r>
    </w:p>
  </w:footnote>
  <w:footnote w:id="35">
    <w:p w14:paraId="1ED74164" w14:textId="28FC9D69" w:rsidR="00232374" w:rsidRPr="00371C32" w:rsidRDefault="00232374">
      <w:pPr>
        <w:pStyle w:val="a3"/>
        <w:rPr>
          <w:lang w:val="en-US"/>
        </w:rPr>
      </w:pPr>
      <w:r>
        <w:rPr>
          <w:rStyle w:val="a5"/>
        </w:rPr>
        <w:footnoteRef/>
      </w:r>
      <w:r w:rsidRPr="00371C32">
        <w:rPr>
          <w:lang w:val="en-US"/>
        </w:rPr>
        <w:t xml:space="preserve"> Rabushka A. For good and evil: The impact of taxes on the course of civilization. – Rowman &amp; Littlefield, 1993. </w:t>
      </w:r>
      <w:r w:rsidRPr="00371C32">
        <w:t>с</w:t>
      </w:r>
      <w:r w:rsidRPr="00371C32">
        <w:rPr>
          <w:lang w:val="en-US"/>
        </w:rPr>
        <w:t>.</w:t>
      </w:r>
      <w:r>
        <w:rPr>
          <w:lang w:val="en-US"/>
        </w:rPr>
        <w:t> </w:t>
      </w:r>
      <w:r w:rsidRPr="00371C32">
        <w:rPr>
          <w:lang w:val="en-US"/>
        </w:rPr>
        <w:t>35</w:t>
      </w:r>
      <w:r>
        <w:rPr>
          <w:lang w:val="en-US"/>
        </w:rPr>
        <w:t>7</w:t>
      </w:r>
    </w:p>
  </w:footnote>
  <w:footnote w:id="36">
    <w:p w14:paraId="7BC216AA" w14:textId="0357334F" w:rsidR="00232374" w:rsidRPr="007C1A6E" w:rsidRDefault="00232374">
      <w:pPr>
        <w:pStyle w:val="a3"/>
        <w:rPr>
          <w:lang w:val="en-US"/>
        </w:rPr>
      </w:pPr>
      <w:r>
        <w:rPr>
          <w:rStyle w:val="a5"/>
        </w:rPr>
        <w:footnoteRef/>
      </w:r>
      <w:r>
        <w:t xml:space="preserve"> </w:t>
      </w:r>
      <w:r w:rsidRPr="004753F5">
        <w:t xml:space="preserve">Колчугин С. В. Экономическая сущность налога на прибыль //Международный бухгалтерский учет. – 2016. – №. </w:t>
      </w:r>
      <w:r w:rsidRPr="007C1A6E">
        <w:rPr>
          <w:lang w:val="en-US"/>
        </w:rPr>
        <w:t>22 (412).</w:t>
      </w:r>
    </w:p>
  </w:footnote>
  <w:footnote w:id="37">
    <w:p w14:paraId="3D1D180F" w14:textId="428C1429" w:rsidR="00232374" w:rsidRPr="007C1A6E" w:rsidRDefault="00232374">
      <w:pPr>
        <w:pStyle w:val="a3"/>
        <w:rPr>
          <w:lang w:val="en-US"/>
        </w:rPr>
      </w:pPr>
      <w:r>
        <w:rPr>
          <w:rStyle w:val="a5"/>
        </w:rPr>
        <w:footnoteRef/>
      </w:r>
      <w:r w:rsidRPr="007C1A6E">
        <w:rPr>
          <w:lang w:val="en-US"/>
        </w:rPr>
        <w:t xml:space="preserve"> </w:t>
      </w:r>
      <w:r>
        <w:t>Там</w:t>
      </w:r>
      <w:r w:rsidRPr="007C1A6E">
        <w:rPr>
          <w:lang w:val="en-US"/>
        </w:rPr>
        <w:t xml:space="preserve"> </w:t>
      </w:r>
      <w:r>
        <w:t>же</w:t>
      </w:r>
    </w:p>
  </w:footnote>
  <w:footnote w:id="38">
    <w:p w14:paraId="7664B02F" w14:textId="38514F5E" w:rsidR="00232374" w:rsidRPr="00C4790E" w:rsidRDefault="00232374">
      <w:pPr>
        <w:pStyle w:val="a3"/>
        <w:rPr>
          <w:lang w:val="en-US"/>
        </w:rPr>
      </w:pPr>
      <w:r>
        <w:rPr>
          <w:rStyle w:val="a5"/>
        </w:rPr>
        <w:footnoteRef/>
      </w:r>
      <w:r w:rsidRPr="00C4790E">
        <w:rPr>
          <w:lang w:val="en-US"/>
        </w:rPr>
        <w:t xml:space="preserve"> Paton W. A. Accounting theory, with special reference to the corporate enterprise. – Ronald Press, 1922. </w:t>
      </w:r>
    </w:p>
  </w:footnote>
  <w:footnote w:id="39">
    <w:p w14:paraId="55904B7F" w14:textId="6045EBCB" w:rsidR="00232374" w:rsidRPr="00037C8E" w:rsidRDefault="00232374">
      <w:pPr>
        <w:pStyle w:val="a3"/>
        <w:rPr>
          <w:lang w:val="en-US"/>
        </w:rPr>
      </w:pPr>
      <w:r>
        <w:rPr>
          <w:rStyle w:val="a5"/>
        </w:rPr>
        <w:footnoteRef/>
      </w:r>
      <w:r w:rsidRPr="00257418">
        <w:rPr>
          <w:lang w:val="en-US"/>
        </w:rPr>
        <w:t xml:space="preserve"> Devereux M. P., Lockwood B., </w:t>
      </w:r>
      <w:r w:rsidRPr="00257418">
        <w:rPr>
          <w:lang w:val="en-US"/>
        </w:rPr>
        <w:t xml:space="preserve">Redoano M. Do countries compete over corporate tax rates? //Journal of Public Economics. – 2008. – </w:t>
      </w:r>
      <w:r w:rsidRPr="00257418">
        <w:t>Т</w:t>
      </w:r>
      <w:r w:rsidRPr="00257418">
        <w:rPr>
          <w:lang w:val="en-US"/>
        </w:rPr>
        <w:t xml:space="preserve">. 92. – №. </w:t>
      </w:r>
      <w:r w:rsidRPr="007C1A6E">
        <w:rPr>
          <w:lang w:val="en-US"/>
        </w:rPr>
        <w:t xml:space="preserve">5-6. – </w:t>
      </w:r>
      <w:r w:rsidRPr="00257418">
        <w:t>С</w:t>
      </w:r>
      <w:r w:rsidRPr="007C1A6E">
        <w:rPr>
          <w:lang w:val="en-US"/>
        </w:rPr>
        <w:t xml:space="preserve">. 1210-1235. </w:t>
      </w:r>
    </w:p>
  </w:footnote>
  <w:footnote w:id="40">
    <w:p w14:paraId="3DDCA83C" w14:textId="0F59A040" w:rsidR="00232374" w:rsidRPr="006E52D8" w:rsidRDefault="00232374">
      <w:pPr>
        <w:pStyle w:val="a3"/>
        <w:rPr>
          <w:lang w:val="en-US"/>
        </w:rPr>
      </w:pPr>
      <w:r>
        <w:rPr>
          <w:rStyle w:val="a5"/>
        </w:rPr>
        <w:footnoteRef/>
      </w:r>
      <w:r w:rsidRPr="009145AA">
        <w:rPr>
          <w:lang w:val="en-US"/>
        </w:rPr>
        <w:t xml:space="preserve"> Hines Jr J. R. Corporate taxation and international competition //Ross School of Business Paper. – 2005. – №. </w:t>
      </w:r>
      <w:r w:rsidRPr="007C1A6E">
        <w:rPr>
          <w:lang w:val="en-US"/>
        </w:rPr>
        <w:t xml:space="preserve">1026. </w:t>
      </w:r>
    </w:p>
  </w:footnote>
  <w:footnote w:id="41">
    <w:p w14:paraId="4DC854AE" w14:textId="57E43C67" w:rsidR="00232374" w:rsidRPr="007C1A6E" w:rsidRDefault="00232374">
      <w:pPr>
        <w:pStyle w:val="a3"/>
        <w:rPr>
          <w:lang w:val="en-US"/>
        </w:rPr>
      </w:pPr>
      <w:r>
        <w:rPr>
          <w:rStyle w:val="a5"/>
        </w:rPr>
        <w:footnoteRef/>
      </w:r>
      <w:r w:rsidRPr="00173A7D">
        <w:rPr>
          <w:lang w:val="en-US"/>
        </w:rPr>
        <w:t xml:space="preserve"> </w:t>
      </w:r>
      <w:r w:rsidRPr="00173A7D">
        <w:rPr>
          <w:lang w:val="en-US"/>
        </w:rPr>
        <w:t xml:space="preserve">Slemrod J. Are corporate tax rates, or countries, converging? //Journal of Public Economics. – 2004. – </w:t>
      </w:r>
      <w:r w:rsidRPr="00173A7D">
        <w:t>Т</w:t>
      </w:r>
      <w:r w:rsidRPr="00173A7D">
        <w:rPr>
          <w:lang w:val="en-US"/>
        </w:rPr>
        <w:t xml:space="preserve">. 88. – №. </w:t>
      </w:r>
      <w:r w:rsidRPr="007C1A6E">
        <w:rPr>
          <w:lang w:val="en-US"/>
        </w:rPr>
        <w:t xml:space="preserve">6. – </w:t>
      </w:r>
      <w:r w:rsidRPr="00173A7D">
        <w:t>С</w:t>
      </w:r>
      <w:r w:rsidRPr="007C1A6E">
        <w:rPr>
          <w:lang w:val="en-US"/>
        </w:rPr>
        <w:t>. 1169-1186.</w:t>
      </w:r>
    </w:p>
  </w:footnote>
  <w:footnote w:id="42">
    <w:p w14:paraId="65DB5014" w14:textId="2AB5BC6F" w:rsidR="00232374" w:rsidRPr="008B0592" w:rsidRDefault="00232374">
      <w:pPr>
        <w:pStyle w:val="a3"/>
        <w:rPr>
          <w:lang w:val="en-US"/>
        </w:rPr>
      </w:pPr>
      <w:r>
        <w:rPr>
          <w:rStyle w:val="a5"/>
        </w:rPr>
        <w:footnoteRef/>
      </w:r>
      <w:r w:rsidRPr="002A0BF3">
        <w:rPr>
          <w:lang w:val="en-US"/>
        </w:rPr>
        <w:t xml:space="preserve"> Mintz J. Corporate tax harmonization in Europe: it's all about compliance //International Tax and Public Finance. – 2004. – </w:t>
      </w:r>
      <w:r w:rsidRPr="002A0BF3">
        <w:t>Т</w:t>
      </w:r>
      <w:r w:rsidRPr="002A0BF3">
        <w:rPr>
          <w:lang w:val="en-US"/>
        </w:rPr>
        <w:t xml:space="preserve">. 11. – №. </w:t>
      </w:r>
      <w:r w:rsidRPr="008B0592">
        <w:rPr>
          <w:lang w:val="en-US"/>
        </w:rPr>
        <w:t xml:space="preserve">2. – </w:t>
      </w:r>
      <w:r w:rsidRPr="002A0BF3">
        <w:t>С</w:t>
      </w:r>
      <w:r w:rsidRPr="008B0592">
        <w:rPr>
          <w:lang w:val="en-US"/>
        </w:rPr>
        <w:t xml:space="preserve">. 221-234. </w:t>
      </w:r>
    </w:p>
  </w:footnote>
  <w:footnote w:id="43">
    <w:p w14:paraId="559AAF89" w14:textId="1718FE8C" w:rsidR="00232374" w:rsidRPr="001D071F" w:rsidRDefault="00232374">
      <w:pPr>
        <w:pStyle w:val="a3"/>
        <w:rPr>
          <w:lang w:val="en-US"/>
        </w:rPr>
      </w:pPr>
      <w:r>
        <w:rPr>
          <w:rStyle w:val="a5"/>
        </w:rPr>
        <w:footnoteRef/>
      </w:r>
      <w:r w:rsidRPr="001D071F">
        <w:rPr>
          <w:lang w:val="en-US"/>
        </w:rPr>
        <w:t xml:space="preserve"> Freedman J., Loomer G., Vella J. Corporate tax risk and tax avoidance: New approaches //British Tax Review. – 2009. – </w:t>
      </w:r>
      <w:r w:rsidRPr="001D071F">
        <w:t>Т</w:t>
      </w:r>
      <w:r w:rsidRPr="001D071F">
        <w:rPr>
          <w:lang w:val="en-US"/>
        </w:rPr>
        <w:t xml:space="preserve">. 1. – </w:t>
      </w:r>
      <w:r w:rsidRPr="001D071F">
        <w:t>С</w:t>
      </w:r>
      <w:r w:rsidRPr="001D071F">
        <w:rPr>
          <w:lang w:val="en-US"/>
        </w:rPr>
        <w:t xml:space="preserve">. 74-116. </w:t>
      </w:r>
    </w:p>
  </w:footnote>
  <w:footnote w:id="44">
    <w:p w14:paraId="396588DF" w14:textId="10B56ABA" w:rsidR="00232374" w:rsidRPr="008B0592" w:rsidRDefault="00232374">
      <w:pPr>
        <w:pStyle w:val="a3"/>
        <w:rPr>
          <w:lang w:val="en-US"/>
        </w:rPr>
      </w:pPr>
      <w:r>
        <w:rPr>
          <w:rStyle w:val="a5"/>
        </w:rPr>
        <w:footnoteRef/>
      </w:r>
      <w:r w:rsidRPr="00511A8A">
        <w:rPr>
          <w:lang w:val="en-US"/>
        </w:rPr>
        <w:t xml:space="preserve"> Ahmed S. et al. Corporate Tax Models: A Review. – State Bank of Pakistan, Research Department, 2006. – №. </w:t>
      </w:r>
      <w:r w:rsidRPr="008B0592">
        <w:rPr>
          <w:lang w:val="en-US"/>
        </w:rPr>
        <w:t xml:space="preserve">13. </w:t>
      </w:r>
    </w:p>
  </w:footnote>
  <w:footnote w:id="45">
    <w:p w14:paraId="029186B6" w14:textId="5C9CF221" w:rsidR="00232374" w:rsidRPr="004D31D4" w:rsidRDefault="00232374">
      <w:pPr>
        <w:pStyle w:val="a3"/>
        <w:rPr>
          <w:lang w:val="en-US"/>
        </w:rPr>
      </w:pPr>
      <w:r>
        <w:rPr>
          <w:rStyle w:val="a5"/>
        </w:rPr>
        <w:footnoteRef/>
      </w:r>
      <w:r w:rsidRPr="00E74674">
        <w:rPr>
          <w:lang w:val="en-US"/>
        </w:rPr>
        <w:t xml:space="preserve"> </w:t>
      </w:r>
      <w:r>
        <w:t>Там</w:t>
      </w:r>
      <w:r w:rsidRPr="006E15E5">
        <w:rPr>
          <w:lang w:val="en-US"/>
        </w:rPr>
        <w:t xml:space="preserve"> </w:t>
      </w:r>
      <w:r>
        <w:t>же</w:t>
      </w:r>
    </w:p>
  </w:footnote>
  <w:footnote w:id="46">
    <w:p w14:paraId="408926DA" w14:textId="3FD079A1" w:rsidR="00232374" w:rsidRPr="008B0592" w:rsidRDefault="00232374">
      <w:pPr>
        <w:pStyle w:val="a3"/>
        <w:rPr>
          <w:lang w:val="en-US"/>
        </w:rPr>
      </w:pPr>
      <w:r>
        <w:rPr>
          <w:rStyle w:val="a5"/>
        </w:rPr>
        <w:footnoteRef/>
      </w:r>
      <w:r w:rsidRPr="008B0592">
        <w:rPr>
          <w:lang w:val="en-US"/>
        </w:rPr>
        <w:t xml:space="preserve"> </w:t>
      </w:r>
      <w:r w:rsidRPr="000B5741">
        <w:rPr>
          <w:lang w:val="en-US"/>
        </w:rPr>
        <w:t>Tax Forecasting Methodological Review 2019 // Department of Finance URL: https://www.gov.ie/en/publication/76468a-tax-forecasting-methodological-review-2019/ (</w:t>
      </w:r>
      <w:r w:rsidRPr="000B5741">
        <w:t>дата</w:t>
      </w:r>
      <w:r w:rsidRPr="000B5741">
        <w:rPr>
          <w:lang w:val="en-US"/>
        </w:rPr>
        <w:t xml:space="preserve"> </w:t>
      </w:r>
      <w:r w:rsidRPr="000B5741">
        <w:t>обращения</w:t>
      </w:r>
      <w:r w:rsidRPr="000B5741">
        <w:rPr>
          <w:lang w:val="en-US"/>
        </w:rPr>
        <w:t>: 04.11.2020).</w:t>
      </w:r>
    </w:p>
  </w:footnote>
  <w:footnote w:id="47">
    <w:p w14:paraId="21188FDA" w14:textId="73670081" w:rsidR="00232374" w:rsidRPr="00845009" w:rsidRDefault="00232374">
      <w:pPr>
        <w:pStyle w:val="a3"/>
        <w:rPr>
          <w:lang w:val="en-US"/>
        </w:rPr>
      </w:pPr>
      <w:r>
        <w:rPr>
          <w:rStyle w:val="a5"/>
        </w:rPr>
        <w:footnoteRef/>
      </w:r>
      <w:r w:rsidRPr="00181F5D">
        <w:rPr>
          <w:lang w:val="en-US"/>
        </w:rPr>
        <w:t xml:space="preserve"> Ahmed S. et al. Corporate Tax Models: A Review. – State Bank of Pakistan, Research Department, 2006. – №. </w:t>
      </w:r>
      <w:r w:rsidRPr="00845009">
        <w:rPr>
          <w:lang w:val="en-US"/>
        </w:rPr>
        <w:t xml:space="preserve">13. </w:t>
      </w:r>
    </w:p>
  </w:footnote>
  <w:footnote w:id="48">
    <w:p w14:paraId="7630EE35" w14:textId="2A57443F" w:rsidR="00232374" w:rsidRPr="00845009" w:rsidRDefault="00232374">
      <w:pPr>
        <w:pStyle w:val="a3"/>
        <w:rPr>
          <w:lang w:val="en-US"/>
        </w:rPr>
      </w:pPr>
      <w:r>
        <w:rPr>
          <w:rStyle w:val="a5"/>
        </w:rPr>
        <w:footnoteRef/>
      </w:r>
      <w:r w:rsidRPr="00845009">
        <w:rPr>
          <w:lang w:val="en-US"/>
        </w:rPr>
        <w:t xml:space="preserve"> </w:t>
      </w:r>
      <w:r w:rsidRPr="000B5741">
        <w:rPr>
          <w:lang w:val="en-US"/>
        </w:rPr>
        <w:t>Corporate Tax Statistics</w:t>
      </w:r>
      <w:r>
        <w:rPr>
          <w:lang w:val="en-US"/>
        </w:rPr>
        <w:t>.</w:t>
      </w:r>
      <w:r w:rsidRPr="000B5741">
        <w:rPr>
          <w:lang w:val="en-US"/>
        </w:rPr>
        <w:t xml:space="preserve"> </w:t>
      </w:r>
      <w:r>
        <w:rPr>
          <w:lang w:val="en-US"/>
        </w:rPr>
        <w:t>S</w:t>
      </w:r>
      <w:r w:rsidRPr="000B5741">
        <w:rPr>
          <w:lang w:val="en-US"/>
        </w:rPr>
        <w:t>econd edition // OECD URL: https://www.oecd.org/tax/tax-policy/corporate-tax-statistics-second-edition.pdf (</w:t>
      </w:r>
      <w:r w:rsidRPr="000B5741">
        <w:t>дата</w:t>
      </w:r>
      <w:r w:rsidRPr="000B5741">
        <w:rPr>
          <w:lang w:val="en-US"/>
        </w:rPr>
        <w:t xml:space="preserve"> </w:t>
      </w:r>
      <w:r w:rsidRPr="000B5741">
        <w:t>обращения</w:t>
      </w:r>
      <w:r w:rsidRPr="000B5741">
        <w:rPr>
          <w:lang w:val="en-US"/>
        </w:rPr>
        <w:t>: 05.11.2020).</w:t>
      </w:r>
    </w:p>
  </w:footnote>
  <w:footnote w:id="49">
    <w:p w14:paraId="19FA33F0" w14:textId="0FDCF30B" w:rsidR="00232374" w:rsidRPr="00845009" w:rsidRDefault="00232374">
      <w:pPr>
        <w:pStyle w:val="a3"/>
        <w:rPr>
          <w:lang w:val="en-US"/>
        </w:rPr>
      </w:pPr>
      <w:r>
        <w:rPr>
          <w:rStyle w:val="a5"/>
        </w:rPr>
        <w:footnoteRef/>
      </w:r>
      <w:r w:rsidRPr="00845009">
        <w:rPr>
          <w:lang w:val="en-US"/>
        </w:rPr>
        <w:t xml:space="preserve"> </w:t>
      </w:r>
      <w:r>
        <w:rPr>
          <w:lang w:val="en-US"/>
        </w:rPr>
        <w:t>B</w:t>
      </w:r>
      <w:r w:rsidRPr="000B5741">
        <w:rPr>
          <w:lang w:val="en-US"/>
        </w:rPr>
        <w:t>ackground brief</w:t>
      </w:r>
      <w:r>
        <w:rPr>
          <w:lang w:val="en-US"/>
        </w:rPr>
        <w:t>.</w:t>
      </w:r>
      <w:r w:rsidRPr="000B5741">
        <w:rPr>
          <w:lang w:val="en-US"/>
        </w:rPr>
        <w:t xml:space="preserve"> Inclusive Framework on BEPS // OECD URL: http://www.oecd.org/tax/beps/background-brief-inclusive-framework-for-beps-implementation.pdf (</w:t>
      </w:r>
      <w:r w:rsidRPr="000B5741">
        <w:t>дата</w:t>
      </w:r>
      <w:r w:rsidRPr="000B5741">
        <w:rPr>
          <w:lang w:val="en-US"/>
        </w:rPr>
        <w:t xml:space="preserve"> </w:t>
      </w:r>
      <w:r w:rsidRPr="000B5741">
        <w:t>обращения</w:t>
      </w:r>
      <w:r w:rsidRPr="000B5741">
        <w:rPr>
          <w:lang w:val="en-US"/>
        </w:rPr>
        <w:t>: 05.11.2020).</w:t>
      </w:r>
    </w:p>
  </w:footnote>
  <w:footnote w:id="50">
    <w:p w14:paraId="0F4B97F1" w14:textId="1BC417ED" w:rsidR="00232374" w:rsidRPr="00845009" w:rsidRDefault="00232374">
      <w:pPr>
        <w:pStyle w:val="a3"/>
        <w:rPr>
          <w:lang w:val="en-US"/>
        </w:rPr>
      </w:pPr>
      <w:r>
        <w:rPr>
          <w:rStyle w:val="a5"/>
        </w:rPr>
        <w:footnoteRef/>
      </w:r>
      <w:r w:rsidRPr="00845009">
        <w:rPr>
          <w:lang w:val="en-US"/>
        </w:rPr>
        <w:t xml:space="preserve"> </w:t>
      </w:r>
      <w:r w:rsidRPr="000B5741">
        <w:rPr>
          <w:lang w:val="en-US"/>
        </w:rPr>
        <w:t>Action Plan on Base Erosion and Profit Shifting // OECD URL: https://www.oecd.org/ctp/BEPSActionPlan.pdf (</w:t>
      </w:r>
      <w:r w:rsidRPr="000B5741">
        <w:t>дата</w:t>
      </w:r>
      <w:r w:rsidRPr="000B5741">
        <w:rPr>
          <w:lang w:val="en-US"/>
        </w:rPr>
        <w:t xml:space="preserve"> </w:t>
      </w:r>
      <w:r w:rsidRPr="000B5741">
        <w:t>обращения</w:t>
      </w:r>
      <w:r w:rsidRPr="000B5741">
        <w:rPr>
          <w:lang w:val="en-US"/>
        </w:rPr>
        <w:t>: 06.11.2020).</w:t>
      </w:r>
    </w:p>
  </w:footnote>
  <w:footnote w:id="51">
    <w:p w14:paraId="40F8FE3F" w14:textId="7B002CE2" w:rsidR="00232374" w:rsidRPr="00845009" w:rsidRDefault="00232374">
      <w:pPr>
        <w:pStyle w:val="a3"/>
        <w:rPr>
          <w:lang w:val="en-US"/>
        </w:rPr>
      </w:pPr>
      <w:r>
        <w:rPr>
          <w:rStyle w:val="a5"/>
        </w:rPr>
        <w:footnoteRef/>
      </w:r>
      <w:r w:rsidRPr="00845009">
        <w:rPr>
          <w:lang w:val="en-US"/>
        </w:rPr>
        <w:t xml:space="preserve"> </w:t>
      </w:r>
      <w:r w:rsidRPr="000B5741">
        <w:rPr>
          <w:lang w:val="en-US"/>
        </w:rPr>
        <w:t>OECD secretary-general report to g20 finance ministers and central bank governors // OECD URL: http://www.oecd.org/ctp/oecd-secretary-general-tax-report-g20-finance-ministers-july-2018.pdf (</w:t>
      </w:r>
      <w:r w:rsidRPr="000B5741">
        <w:rPr>
          <w:lang w:val="en-US"/>
        </w:rPr>
        <w:t>дата обращения: 07.11.2020).</w:t>
      </w:r>
    </w:p>
  </w:footnote>
  <w:footnote w:id="52">
    <w:p w14:paraId="6BA11106" w14:textId="3DEF42D7" w:rsidR="00232374" w:rsidRPr="007C5BB2" w:rsidRDefault="00232374">
      <w:pPr>
        <w:pStyle w:val="a3"/>
        <w:rPr>
          <w:lang w:val="en-US"/>
        </w:rPr>
      </w:pPr>
      <w:r>
        <w:rPr>
          <w:rStyle w:val="a5"/>
        </w:rPr>
        <w:footnoteRef/>
      </w:r>
      <w:r w:rsidRPr="00270B46">
        <w:rPr>
          <w:lang w:val="en-US"/>
        </w:rPr>
        <w:t xml:space="preserve"> Garcia-Bernardo J. et al. </w:t>
      </w:r>
      <w:r w:rsidRPr="007C5BB2">
        <w:rPr>
          <w:lang w:val="en-US"/>
        </w:rPr>
        <w:t>Uncovering offshore financial centers: Conduits and sinks in the global corporate ownership network //Scientific Reports. – 2017. – Т. 7. – №. 1. – С. 1-10.</w:t>
      </w:r>
    </w:p>
  </w:footnote>
  <w:footnote w:id="53">
    <w:p w14:paraId="452B5D7A" w14:textId="06B8F0F9" w:rsidR="00232374" w:rsidRPr="00FE4C93" w:rsidRDefault="00232374">
      <w:pPr>
        <w:pStyle w:val="a3"/>
        <w:rPr>
          <w:lang w:val="en-US"/>
        </w:rPr>
      </w:pPr>
      <w:r>
        <w:rPr>
          <w:rStyle w:val="a5"/>
        </w:rPr>
        <w:footnoteRef/>
      </w:r>
      <w:r w:rsidRPr="00FE4C93">
        <w:rPr>
          <w:lang w:val="en-US"/>
        </w:rPr>
        <w:t xml:space="preserve"> Unger B. Offshore activities and money laundering: recent findings and challenges //Policy Department A: Economic and Scientific Policy, European Parliament. – 2017. </w:t>
      </w:r>
    </w:p>
  </w:footnote>
  <w:footnote w:id="54">
    <w:p w14:paraId="6AA9287E" w14:textId="281B4060" w:rsidR="00232374" w:rsidRPr="003E6DFD" w:rsidRDefault="00232374">
      <w:pPr>
        <w:pStyle w:val="a3"/>
        <w:rPr>
          <w:lang w:val="en-US"/>
        </w:rPr>
      </w:pPr>
      <w:r>
        <w:rPr>
          <w:rStyle w:val="a5"/>
        </w:rPr>
        <w:footnoteRef/>
      </w:r>
      <w:r w:rsidRPr="003E6DFD">
        <w:rPr>
          <w:lang w:val="en-US"/>
        </w:rPr>
        <w:t xml:space="preserve"> </w:t>
      </w:r>
      <w:r w:rsidRPr="000B5741">
        <w:rPr>
          <w:lang w:val="en-US"/>
        </w:rPr>
        <w:t>Sweitzer C. R. Analyzing Subpart F in Light of Check-The-Box //Akron Tax J. – 2005. – Т. 20. – С. 1.</w:t>
      </w:r>
    </w:p>
  </w:footnote>
  <w:footnote w:id="55">
    <w:p w14:paraId="1C559D4E" w14:textId="7B8919BD" w:rsidR="00232374" w:rsidRPr="004F3D99" w:rsidRDefault="00232374">
      <w:pPr>
        <w:pStyle w:val="a3"/>
        <w:rPr>
          <w:lang w:val="en-US"/>
        </w:rPr>
      </w:pPr>
      <w:r>
        <w:rPr>
          <w:rStyle w:val="a5"/>
        </w:rPr>
        <w:footnoteRef/>
      </w:r>
      <w:r w:rsidRPr="004F3D99">
        <w:rPr>
          <w:lang w:val="en-US"/>
        </w:rPr>
        <w:t xml:space="preserve"> </w:t>
      </w:r>
      <w:r w:rsidRPr="000B5741">
        <w:rPr>
          <w:lang w:val="en-US"/>
        </w:rPr>
        <w:t>Death of the “Double Irish Dutch Sandwich”? Not so Fast. // Taxes Without Borders URL: https://web.archive.org/web/20180322020534/https:/www.taxeswithoutbordersblog.com/2014/10/death-of-the-double-irish-dutch-sandwich-not-so-fast/ (</w:t>
      </w:r>
      <w:r w:rsidRPr="000B5741">
        <w:t>дата</w:t>
      </w:r>
      <w:r w:rsidRPr="000B5741">
        <w:rPr>
          <w:lang w:val="en-US"/>
        </w:rPr>
        <w:t xml:space="preserve"> </w:t>
      </w:r>
      <w:r w:rsidRPr="000B5741">
        <w:t>обращения</w:t>
      </w:r>
      <w:r w:rsidRPr="000B5741">
        <w:rPr>
          <w:lang w:val="en-US"/>
        </w:rPr>
        <w:t>: 08.11.2020).</w:t>
      </w:r>
      <w:r w:rsidRPr="004F3D99">
        <w:rPr>
          <w:lang w:val="en-US"/>
        </w:rPr>
        <w:t xml:space="preserve"> </w:t>
      </w:r>
    </w:p>
  </w:footnote>
  <w:footnote w:id="56">
    <w:p w14:paraId="6BD770CF" w14:textId="4F4DECA7" w:rsidR="00232374" w:rsidRPr="004F48BB" w:rsidRDefault="00232374">
      <w:pPr>
        <w:pStyle w:val="a3"/>
        <w:rPr>
          <w:lang w:val="en-US"/>
        </w:rPr>
      </w:pPr>
      <w:r>
        <w:rPr>
          <w:rStyle w:val="a5"/>
        </w:rPr>
        <w:footnoteRef/>
      </w:r>
      <w:r w:rsidRPr="004F48BB">
        <w:rPr>
          <w:lang w:val="en-US"/>
        </w:rPr>
        <w:t xml:space="preserve"> </w:t>
      </w:r>
      <w:r w:rsidRPr="000B5741">
        <w:rPr>
          <w:lang w:val="en-US"/>
        </w:rPr>
        <w:t>New loophole to replace the 'Double Irish' tax strategy // Independent.ie URL: https://web.archive.org/web/20180612142530/https:/www.independent.ie/business/irish/new-loophole-to-replace-the-double-irish-tax-strategy-30728951.html (</w:t>
      </w:r>
      <w:r w:rsidRPr="000B5741">
        <w:rPr>
          <w:lang w:val="en-US"/>
        </w:rPr>
        <w:t>дата обращения: 09.11.2020).</w:t>
      </w:r>
    </w:p>
  </w:footnote>
  <w:footnote w:id="57">
    <w:p w14:paraId="316FAFA4" w14:textId="61749D0B" w:rsidR="00232374" w:rsidRPr="00A06BB4" w:rsidRDefault="00232374">
      <w:pPr>
        <w:pStyle w:val="a3"/>
        <w:rPr>
          <w:lang w:val="en-US"/>
        </w:rPr>
      </w:pPr>
      <w:r>
        <w:rPr>
          <w:rStyle w:val="a5"/>
        </w:rPr>
        <w:footnoteRef/>
      </w:r>
      <w:r w:rsidRPr="00A06BB4">
        <w:rPr>
          <w:lang w:val="en-US"/>
        </w:rPr>
        <w:t xml:space="preserve"> </w:t>
      </w:r>
      <w:r w:rsidRPr="000B5741">
        <w:rPr>
          <w:lang w:val="en-US"/>
        </w:rPr>
        <w:t>Revenue to close ‘single malt’ tax loophole // THE IRISH TIMES URL: https://web.archive.org/web/20181128145324/https:/www.irishtimes.com/business/economy/revenue-to-close-single-malt-tax-loophole-1.3712238 (</w:t>
      </w:r>
      <w:r w:rsidRPr="000B5741">
        <w:t>дата</w:t>
      </w:r>
      <w:r w:rsidRPr="000B5741">
        <w:rPr>
          <w:lang w:val="en-US"/>
        </w:rPr>
        <w:t xml:space="preserve"> </w:t>
      </w:r>
      <w:r w:rsidRPr="000B5741">
        <w:t>обращения</w:t>
      </w:r>
      <w:r w:rsidRPr="000B5741">
        <w:rPr>
          <w:lang w:val="en-US"/>
        </w:rPr>
        <w:t>: 10.11.2020).</w:t>
      </w:r>
    </w:p>
  </w:footnote>
  <w:footnote w:id="58">
    <w:p w14:paraId="6EA61867" w14:textId="37922AB2" w:rsidR="00232374" w:rsidRPr="004F3D99" w:rsidRDefault="00232374">
      <w:pPr>
        <w:pStyle w:val="a3"/>
        <w:rPr>
          <w:lang w:val="en-US"/>
        </w:rPr>
      </w:pPr>
      <w:r>
        <w:rPr>
          <w:rStyle w:val="a5"/>
        </w:rPr>
        <w:footnoteRef/>
      </w:r>
      <w:r w:rsidRPr="004F3D99">
        <w:rPr>
          <w:lang w:val="en-US"/>
        </w:rPr>
        <w:t xml:space="preserve"> Stewart J. MNE tax strategies and Ireland //critical perspectives on international business. – 2018. </w:t>
      </w:r>
    </w:p>
  </w:footnote>
  <w:footnote w:id="59">
    <w:p w14:paraId="0B891B20" w14:textId="458BCBCD" w:rsidR="00232374" w:rsidRPr="00597351" w:rsidRDefault="00232374">
      <w:pPr>
        <w:pStyle w:val="a3"/>
        <w:rPr>
          <w:lang w:val="en-US"/>
        </w:rPr>
      </w:pPr>
      <w:r>
        <w:rPr>
          <w:rStyle w:val="a5"/>
        </w:rPr>
        <w:footnoteRef/>
      </w:r>
      <w:r w:rsidRPr="00597351">
        <w:rPr>
          <w:lang w:val="en-US"/>
        </w:rPr>
        <w:t xml:space="preserve"> </w:t>
      </w:r>
      <w:r w:rsidRPr="000B5741">
        <w:rPr>
          <w:lang w:val="en-US"/>
        </w:rPr>
        <w:t>Tracking Tax Runaways // Bloomberg URL: https://www.bloomberg.com/graphics/tax-inversion-tracker/ (</w:t>
      </w:r>
      <w:r w:rsidRPr="000B5741">
        <w:t>дата</w:t>
      </w:r>
      <w:r w:rsidRPr="000B5741">
        <w:rPr>
          <w:lang w:val="en-US"/>
        </w:rPr>
        <w:t xml:space="preserve"> </w:t>
      </w:r>
      <w:r w:rsidRPr="000B5741">
        <w:t>обращения</w:t>
      </w:r>
      <w:r w:rsidRPr="000B5741">
        <w:rPr>
          <w:lang w:val="en-US"/>
        </w:rPr>
        <w:t>: 11.11.2020).</w:t>
      </w:r>
    </w:p>
  </w:footnote>
  <w:footnote w:id="60">
    <w:p w14:paraId="38082CB2" w14:textId="620F449E" w:rsidR="00232374" w:rsidRPr="00EA317E" w:rsidRDefault="00232374">
      <w:pPr>
        <w:pStyle w:val="a3"/>
        <w:rPr>
          <w:lang w:val="en-US"/>
        </w:rPr>
      </w:pPr>
      <w:r>
        <w:rPr>
          <w:rStyle w:val="a5"/>
        </w:rPr>
        <w:footnoteRef/>
      </w:r>
      <w:r w:rsidRPr="00270B46">
        <w:rPr>
          <w:lang w:val="en-US"/>
        </w:rPr>
        <w:t xml:space="preserve"> Garcia-Bernardo J. et al. </w:t>
      </w:r>
      <w:r w:rsidRPr="004631FC">
        <w:rPr>
          <w:lang w:val="en-US"/>
        </w:rPr>
        <w:t xml:space="preserve">Uncovering offshore financial centers: Conduits and sinks in the global corporate ownership network //Scientific Reports. – 2017. – </w:t>
      </w:r>
      <w:r w:rsidRPr="004631FC">
        <w:t>Т</w:t>
      </w:r>
      <w:r w:rsidRPr="004631FC">
        <w:rPr>
          <w:lang w:val="en-US"/>
        </w:rPr>
        <w:t xml:space="preserve">. 7. – №. </w:t>
      </w:r>
      <w:r w:rsidRPr="00BD4016">
        <w:rPr>
          <w:lang w:val="en-US"/>
        </w:rPr>
        <w:t xml:space="preserve">1. – </w:t>
      </w:r>
      <w:r w:rsidRPr="004631FC">
        <w:t>С</w:t>
      </w:r>
      <w:r w:rsidRPr="00BD4016">
        <w:rPr>
          <w:lang w:val="en-US"/>
        </w:rPr>
        <w:t xml:space="preserve">. 1-10. </w:t>
      </w:r>
    </w:p>
  </w:footnote>
  <w:footnote w:id="61">
    <w:p w14:paraId="23DEB098" w14:textId="648BEE10" w:rsidR="00232374" w:rsidRPr="00BD4016" w:rsidRDefault="00232374">
      <w:pPr>
        <w:pStyle w:val="a3"/>
        <w:rPr>
          <w:lang w:val="en-US"/>
        </w:rPr>
      </w:pPr>
      <w:r>
        <w:rPr>
          <w:rStyle w:val="a5"/>
        </w:rPr>
        <w:footnoteRef/>
      </w:r>
      <w:r w:rsidRPr="00046DDA">
        <w:rPr>
          <w:lang w:val="en-US"/>
        </w:rPr>
        <w:t xml:space="preserve"> </w:t>
      </w:r>
      <w:r w:rsidRPr="00046DDA">
        <w:rPr>
          <w:lang w:val="en-US"/>
        </w:rPr>
        <w:t xml:space="preserve">Djankov S. et al. The effect of corporate taxes on investment and entrepreneurship //American Economic Journal: Macroeconomics. – 2010. – </w:t>
      </w:r>
      <w:r w:rsidRPr="00046DDA">
        <w:t>Т</w:t>
      </w:r>
      <w:r w:rsidRPr="00046DDA">
        <w:rPr>
          <w:lang w:val="en-US"/>
        </w:rPr>
        <w:t xml:space="preserve">. 2. – №. </w:t>
      </w:r>
      <w:r w:rsidRPr="00BD4016">
        <w:rPr>
          <w:lang w:val="en-US"/>
        </w:rPr>
        <w:t xml:space="preserve">3. – </w:t>
      </w:r>
      <w:r w:rsidRPr="00046DDA">
        <w:t>С</w:t>
      </w:r>
      <w:r w:rsidRPr="00BD4016">
        <w:rPr>
          <w:lang w:val="en-US"/>
        </w:rPr>
        <w:t xml:space="preserve">. 31-64. </w:t>
      </w:r>
    </w:p>
  </w:footnote>
  <w:footnote w:id="62">
    <w:p w14:paraId="3B23415D" w14:textId="70C693FC" w:rsidR="00232374" w:rsidRPr="00805AAA" w:rsidRDefault="00232374">
      <w:pPr>
        <w:pStyle w:val="a3"/>
        <w:rPr>
          <w:lang w:val="en-US"/>
        </w:rPr>
      </w:pPr>
      <w:r>
        <w:rPr>
          <w:rStyle w:val="a5"/>
        </w:rPr>
        <w:footnoteRef/>
      </w:r>
      <w:r w:rsidRPr="00E23948">
        <w:rPr>
          <w:lang w:val="en-US"/>
        </w:rPr>
        <w:t xml:space="preserve"> </w:t>
      </w:r>
      <w:r w:rsidRPr="00E23948">
        <w:rPr>
          <w:lang w:val="en-US"/>
        </w:rPr>
        <w:t xml:space="preserve">Gokalp O. N., Lee S. H., Peng M. W. Competition and corporate tax evasion: An institution-based view //Journal of World Business. – 2017. – </w:t>
      </w:r>
      <w:r w:rsidRPr="00E23948">
        <w:t>Т</w:t>
      </w:r>
      <w:r w:rsidRPr="00E23948">
        <w:rPr>
          <w:lang w:val="en-US"/>
        </w:rPr>
        <w:t xml:space="preserve">. 52. – №. </w:t>
      </w:r>
      <w:r w:rsidRPr="00805AAA">
        <w:rPr>
          <w:lang w:val="en-US"/>
        </w:rPr>
        <w:t xml:space="preserve">2. – </w:t>
      </w:r>
      <w:r w:rsidRPr="00E23948">
        <w:t>С</w:t>
      </w:r>
      <w:r w:rsidRPr="00805AAA">
        <w:rPr>
          <w:lang w:val="en-US"/>
        </w:rPr>
        <w:t>. 258-269.</w:t>
      </w:r>
    </w:p>
  </w:footnote>
  <w:footnote w:id="63">
    <w:p w14:paraId="511CFF99" w14:textId="6ADDD214" w:rsidR="00232374" w:rsidRPr="00766AD3" w:rsidRDefault="00232374">
      <w:pPr>
        <w:pStyle w:val="a3"/>
        <w:rPr>
          <w:lang w:val="en-US"/>
        </w:rPr>
      </w:pPr>
      <w:r>
        <w:rPr>
          <w:rStyle w:val="a5"/>
        </w:rPr>
        <w:footnoteRef/>
      </w:r>
      <w:r w:rsidRPr="00766AD3">
        <w:rPr>
          <w:lang w:val="en-US"/>
        </w:rPr>
        <w:t xml:space="preserve"> Bielenberg A., Ryan R. An economic history of Ireland since independence. – Routledge, 2013. – </w:t>
      </w:r>
      <w:r w:rsidRPr="00766AD3">
        <w:t>Т</w:t>
      </w:r>
      <w:r w:rsidRPr="00766AD3">
        <w:rPr>
          <w:lang w:val="en-US"/>
        </w:rPr>
        <w:t>. 149.</w:t>
      </w:r>
      <w:r>
        <w:rPr>
          <w:lang w:val="en-US"/>
        </w:rPr>
        <w:t xml:space="preserve"> </w:t>
      </w:r>
    </w:p>
  </w:footnote>
  <w:footnote w:id="64">
    <w:p w14:paraId="3D828D22" w14:textId="38A043FD" w:rsidR="00232374" w:rsidRPr="008217F4" w:rsidRDefault="00232374">
      <w:pPr>
        <w:pStyle w:val="a3"/>
        <w:rPr>
          <w:lang w:val="en-US"/>
        </w:rPr>
      </w:pPr>
      <w:r>
        <w:rPr>
          <w:rStyle w:val="a5"/>
        </w:rPr>
        <w:footnoteRef/>
      </w:r>
      <w:r w:rsidRPr="008217F4">
        <w:rPr>
          <w:lang w:val="en-US"/>
        </w:rPr>
        <w:t xml:space="preserve"> Whitaker T. K. Economic Development, Pr. 4008. – 1958.</w:t>
      </w:r>
    </w:p>
  </w:footnote>
  <w:footnote w:id="65">
    <w:p w14:paraId="58A5AEE3" w14:textId="1B2B025D" w:rsidR="00232374" w:rsidRPr="00951CE3" w:rsidRDefault="00232374">
      <w:pPr>
        <w:pStyle w:val="a3"/>
        <w:rPr>
          <w:lang w:val="en-US"/>
        </w:rPr>
      </w:pPr>
      <w:r>
        <w:rPr>
          <w:rStyle w:val="a5"/>
        </w:rPr>
        <w:footnoteRef/>
      </w:r>
      <w:r w:rsidRPr="00951CE3">
        <w:rPr>
          <w:lang w:val="en-US"/>
        </w:rPr>
        <w:t xml:space="preserve"> Knox J. The Background to the First Programme for Economic Expansion 1948-1958 : </w:t>
      </w:r>
      <w:r w:rsidRPr="00951CE3">
        <w:t>дис</w:t>
      </w:r>
      <w:r w:rsidRPr="00951CE3">
        <w:rPr>
          <w:lang w:val="en-US"/>
        </w:rPr>
        <w:t>. – NUI, at Department of History, UCC, 1996.</w:t>
      </w:r>
    </w:p>
  </w:footnote>
  <w:footnote w:id="66">
    <w:p w14:paraId="4437D27E" w14:textId="7C451881" w:rsidR="00232374" w:rsidRPr="00805AAA" w:rsidRDefault="00232374">
      <w:pPr>
        <w:pStyle w:val="a3"/>
        <w:rPr>
          <w:lang w:val="en-US"/>
        </w:rPr>
      </w:pPr>
      <w:r>
        <w:rPr>
          <w:rStyle w:val="a5"/>
        </w:rPr>
        <w:footnoteRef/>
      </w:r>
      <w:r w:rsidRPr="00C3620A">
        <w:rPr>
          <w:lang w:val="en-US"/>
        </w:rPr>
        <w:t xml:space="preserve"> Hennessy T. C., Rehman T. Assessing the impact of the ‘</w:t>
      </w:r>
      <w:r w:rsidRPr="00C3620A">
        <w:rPr>
          <w:lang w:val="en-US"/>
        </w:rPr>
        <w:t xml:space="preserve">decoupling’reform of the common agricultural policy on Irish farmers’ off‐farm labour market participation decisions //Journal of Agricultural Economics. – 2008. – </w:t>
      </w:r>
      <w:r w:rsidRPr="00C3620A">
        <w:t>Т</w:t>
      </w:r>
      <w:r w:rsidRPr="00C3620A">
        <w:rPr>
          <w:lang w:val="en-US"/>
        </w:rPr>
        <w:t xml:space="preserve">. 59. – №. </w:t>
      </w:r>
      <w:r w:rsidRPr="00805AAA">
        <w:rPr>
          <w:lang w:val="en-US"/>
        </w:rPr>
        <w:t xml:space="preserve">1. – </w:t>
      </w:r>
      <w:r w:rsidRPr="00C3620A">
        <w:t>С</w:t>
      </w:r>
      <w:r w:rsidRPr="00805AAA">
        <w:rPr>
          <w:lang w:val="en-US"/>
        </w:rPr>
        <w:t xml:space="preserve">. 41-56. </w:t>
      </w:r>
    </w:p>
  </w:footnote>
  <w:footnote w:id="67">
    <w:p w14:paraId="56740E47" w14:textId="4B019F9E" w:rsidR="00232374" w:rsidRPr="004F0FCB" w:rsidRDefault="00232374">
      <w:pPr>
        <w:pStyle w:val="a3"/>
        <w:rPr>
          <w:lang w:val="en-US"/>
        </w:rPr>
      </w:pPr>
      <w:r>
        <w:rPr>
          <w:rStyle w:val="a5"/>
        </w:rPr>
        <w:footnoteRef/>
      </w:r>
      <w:r w:rsidRPr="004F0FCB">
        <w:rPr>
          <w:lang w:val="en-US"/>
        </w:rPr>
        <w:t xml:space="preserve"> Bielenberg A., Ryan R. An economic history of Ireland since independence. – Routledge, 2013. – </w:t>
      </w:r>
      <w:r w:rsidRPr="004F0FCB">
        <w:t>Т</w:t>
      </w:r>
      <w:r w:rsidRPr="004F0FCB">
        <w:rPr>
          <w:lang w:val="en-US"/>
        </w:rPr>
        <w:t>. 149.</w:t>
      </w:r>
    </w:p>
  </w:footnote>
  <w:footnote w:id="68">
    <w:p w14:paraId="6E344F7C" w14:textId="226A2116" w:rsidR="00232374" w:rsidRPr="00C072A3" w:rsidRDefault="00232374">
      <w:pPr>
        <w:pStyle w:val="a3"/>
        <w:rPr>
          <w:lang w:val="en-US"/>
        </w:rPr>
      </w:pPr>
      <w:r>
        <w:rPr>
          <w:rStyle w:val="a5"/>
        </w:rPr>
        <w:footnoteRef/>
      </w:r>
      <w:r w:rsidRPr="001B5A02">
        <w:rPr>
          <w:lang w:val="en-US"/>
        </w:rPr>
        <w:t xml:space="preserve"> </w:t>
      </w:r>
      <w:r w:rsidRPr="000B5741">
        <w:rPr>
          <w:lang w:val="en-US"/>
        </w:rPr>
        <w:t>Ireland’s Corporation Tax Strategy // Department of Finance URL: https://taxpolicy.gov.ie/wp-content/uploads/2013/02/CT-Strategy-Presentation-for-Website-FINAL.pdf (</w:t>
      </w:r>
      <w:r w:rsidRPr="000B5741">
        <w:rPr>
          <w:lang w:val="en-US"/>
        </w:rPr>
        <w:t>дата обращения: 12.11.2020).</w:t>
      </w:r>
    </w:p>
  </w:footnote>
  <w:footnote w:id="69">
    <w:p w14:paraId="4773F4FB" w14:textId="52DF088F" w:rsidR="00232374" w:rsidRPr="00CD56F6" w:rsidRDefault="00232374">
      <w:pPr>
        <w:pStyle w:val="a3"/>
        <w:rPr>
          <w:lang w:val="en-US"/>
        </w:rPr>
      </w:pPr>
      <w:r>
        <w:rPr>
          <w:rStyle w:val="a5"/>
        </w:rPr>
        <w:footnoteRef/>
      </w:r>
      <w:r w:rsidRPr="00CD56F6">
        <w:rPr>
          <w:lang w:val="en-US"/>
        </w:rPr>
        <w:t xml:space="preserve"> O’Sullivan P. J. An assessment of Ireland’s export-led growth strategy via foreign direct investment: 1960–1980 //Review of World Economics. – 1993. – Т. 129. – №. 1. – С. 139-158.</w:t>
      </w:r>
    </w:p>
  </w:footnote>
  <w:footnote w:id="70">
    <w:p w14:paraId="34E51646" w14:textId="52BBA723" w:rsidR="00232374" w:rsidRPr="00CD56F6" w:rsidRDefault="00232374">
      <w:pPr>
        <w:pStyle w:val="a3"/>
        <w:rPr>
          <w:lang w:val="en-US"/>
        </w:rPr>
      </w:pPr>
      <w:r>
        <w:rPr>
          <w:rStyle w:val="a5"/>
        </w:rPr>
        <w:footnoteRef/>
      </w:r>
      <w:r w:rsidRPr="00AB299B">
        <w:rPr>
          <w:lang w:val="en-US"/>
        </w:rPr>
        <w:t xml:space="preserve"> </w:t>
      </w:r>
      <w:r w:rsidRPr="00BF7B3A">
        <w:rPr>
          <w:lang w:val="en-US"/>
        </w:rPr>
        <w:t xml:space="preserve">Report on Ireland’s Relationship with Global Corporate Taxation Architecture // Houses </w:t>
      </w:r>
      <w:r>
        <w:rPr>
          <w:lang w:val="en-US"/>
        </w:rPr>
        <w:t>o</w:t>
      </w:r>
      <w:r w:rsidRPr="00BF7B3A">
        <w:rPr>
          <w:lang w:val="en-US"/>
        </w:rPr>
        <w:t xml:space="preserve">f </w:t>
      </w:r>
      <w:r>
        <w:rPr>
          <w:lang w:val="en-US"/>
        </w:rPr>
        <w:t>t</w:t>
      </w:r>
      <w:r w:rsidRPr="00BF7B3A">
        <w:rPr>
          <w:lang w:val="en-US"/>
        </w:rPr>
        <w:t>he Oireachtas. Joint committee on finance public expenditure and reform URL: https://webarchive.oireachtas.ie/parliament/media/committees/finance/report---global-corporate-taxation-final.pdf (</w:t>
      </w:r>
      <w:r w:rsidRPr="00BF7B3A">
        <w:t>дата</w:t>
      </w:r>
      <w:r w:rsidRPr="00BF7B3A">
        <w:rPr>
          <w:lang w:val="en-US"/>
        </w:rPr>
        <w:t xml:space="preserve"> </w:t>
      </w:r>
      <w:r w:rsidRPr="00BF7B3A">
        <w:t>обращения</w:t>
      </w:r>
      <w:r w:rsidRPr="00BF7B3A">
        <w:rPr>
          <w:lang w:val="en-US"/>
        </w:rPr>
        <w:t>: 13.11.2020).</w:t>
      </w:r>
    </w:p>
  </w:footnote>
  <w:footnote w:id="71">
    <w:p w14:paraId="7F140EE7" w14:textId="06D056C0" w:rsidR="00232374" w:rsidRPr="00852B17" w:rsidRDefault="00232374">
      <w:pPr>
        <w:pStyle w:val="a3"/>
        <w:rPr>
          <w:lang w:val="en-US"/>
        </w:rPr>
      </w:pPr>
      <w:r>
        <w:rPr>
          <w:rStyle w:val="a5"/>
        </w:rPr>
        <w:footnoteRef/>
      </w:r>
      <w:r w:rsidRPr="003E5093">
        <w:rPr>
          <w:lang w:val="en-US"/>
        </w:rPr>
        <w:t xml:space="preserve"> </w:t>
      </w:r>
      <w:r>
        <w:t>Там</w:t>
      </w:r>
      <w:r w:rsidRPr="00852B17">
        <w:rPr>
          <w:lang w:val="en-US"/>
        </w:rPr>
        <w:t xml:space="preserve"> </w:t>
      </w:r>
      <w:r>
        <w:t>же</w:t>
      </w:r>
    </w:p>
  </w:footnote>
  <w:footnote w:id="72">
    <w:p w14:paraId="39EBCCC8" w14:textId="6C4CD3F2" w:rsidR="00232374" w:rsidRPr="00A50A74" w:rsidRDefault="00232374">
      <w:pPr>
        <w:pStyle w:val="a3"/>
        <w:rPr>
          <w:lang w:val="en-US"/>
        </w:rPr>
      </w:pPr>
      <w:r>
        <w:rPr>
          <w:rStyle w:val="a5"/>
        </w:rPr>
        <w:footnoteRef/>
      </w:r>
      <w:r w:rsidRPr="00A50A74">
        <w:rPr>
          <w:lang w:val="en-US"/>
        </w:rPr>
        <w:t xml:space="preserve"> Stewart J. Corporation tax: How important is the 12.5% corporate tax rate in Ireland? //Financial Times. – 2011. – </w:t>
      </w:r>
      <w:r w:rsidRPr="00A50A74">
        <w:t>Т</w:t>
      </w:r>
      <w:r w:rsidRPr="00A50A74">
        <w:rPr>
          <w:lang w:val="en-US"/>
        </w:rPr>
        <w:t xml:space="preserve">. 8. – </w:t>
      </w:r>
      <w:r w:rsidRPr="00A50A74">
        <w:t>С</w:t>
      </w:r>
      <w:r w:rsidRPr="00A50A74">
        <w:rPr>
          <w:lang w:val="en-US"/>
        </w:rPr>
        <w:t>. 12.</w:t>
      </w:r>
    </w:p>
  </w:footnote>
  <w:footnote w:id="73">
    <w:p w14:paraId="6C5CB5A7" w14:textId="50223754" w:rsidR="00232374" w:rsidRPr="00BF7B3A" w:rsidRDefault="00232374">
      <w:pPr>
        <w:pStyle w:val="a3"/>
        <w:rPr>
          <w:lang w:val="en-US"/>
        </w:rPr>
      </w:pPr>
      <w:r>
        <w:rPr>
          <w:rStyle w:val="a5"/>
        </w:rPr>
        <w:footnoteRef/>
      </w:r>
      <w:r w:rsidRPr="001B7B77">
        <w:rPr>
          <w:lang w:val="en-US"/>
        </w:rPr>
        <w:t xml:space="preserve"> </w:t>
      </w:r>
      <w:r w:rsidRPr="00BF7B3A">
        <w:rPr>
          <w:lang w:val="en-US"/>
        </w:rPr>
        <w:t>Report on Ireland’s Relationship with Global Corporate Taxation Architecture // Houses of the Oireachtas. Joint committee on finance public expenditure and reform URL: https://webarchive.oireachtas.ie/parliament/media/committees/finance/report---global-corporate-taxation-final.pdf (</w:t>
      </w:r>
      <w:r w:rsidRPr="00BF7B3A">
        <w:t>дата</w:t>
      </w:r>
      <w:r w:rsidRPr="00BF7B3A">
        <w:rPr>
          <w:lang w:val="en-US"/>
        </w:rPr>
        <w:t xml:space="preserve"> </w:t>
      </w:r>
      <w:r w:rsidRPr="00BF7B3A">
        <w:t>обращения</w:t>
      </w:r>
      <w:r w:rsidRPr="00BF7B3A">
        <w:rPr>
          <w:lang w:val="en-US"/>
        </w:rPr>
        <w:t>: 13.11.2020).</w:t>
      </w:r>
    </w:p>
  </w:footnote>
  <w:footnote w:id="74">
    <w:p w14:paraId="2A03C6E6" w14:textId="69DF1F86" w:rsidR="00232374" w:rsidRPr="00805AAA" w:rsidRDefault="00232374">
      <w:pPr>
        <w:pStyle w:val="a3"/>
        <w:rPr>
          <w:lang w:val="en-US"/>
        </w:rPr>
      </w:pPr>
      <w:r>
        <w:rPr>
          <w:rStyle w:val="a5"/>
        </w:rPr>
        <w:footnoteRef/>
      </w:r>
      <w:r w:rsidRPr="008D3EC5">
        <w:rPr>
          <w:lang w:val="en-US"/>
        </w:rPr>
        <w:t xml:space="preserve"> Gallagher M. Politics in Ireland after the 1989 General Election //Parliamentary Affairs. – 1990. – </w:t>
      </w:r>
      <w:r w:rsidRPr="008D3EC5">
        <w:t>Т</w:t>
      </w:r>
      <w:r w:rsidRPr="008D3EC5">
        <w:rPr>
          <w:lang w:val="en-US"/>
        </w:rPr>
        <w:t xml:space="preserve">. 43. – №. </w:t>
      </w:r>
      <w:r w:rsidRPr="00805AAA">
        <w:rPr>
          <w:lang w:val="en-US"/>
        </w:rPr>
        <w:t xml:space="preserve">3. – </w:t>
      </w:r>
      <w:r w:rsidRPr="008D3EC5">
        <w:t>С</w:t>
      </w:r>
      <w:r w:rsidRPr="00805AAA">
        <w:rPr>
          <w:lang w:val="en-US"/>
        </w:rPr>
        <w:t xml:space="preserve">. 348-365. </w:t>
      </w:r>
    </w:p>
  </w:footnote>
  <w:footnote w:id="75">
    <w:p w14:paraId="55FF0A6F" w14:textId="107DD4B3" w:rsidR="00232374" w:rsidRPr="00852B17" w:rsidRDefault="00232374">
      <w:pPr>
        <w:pStyle w:val="a3"/>
        <w:rPr>
          <w:lang w:val="en-US"/>
        </w:rPr>
      </w:pPr>
      <w:r>
        <w:rPr>
          <w:rStyle w:val="a5"/>
        </w:rPr>
        <w:footnoteRef/>
      </w:r>
      <w:r w:rsidRPr="00805AAA">
        <w:rPr>
          <w:lang w:val="en-US"/>
        </w:rPr>
        <w:t xml:space="preserve"> </w:t>
      </w:r>
      <w:r w:rsidRPr="00852B17">
        <w:rPr>
          <w:lang w:val="en-US"/>
        </w:rPr>
        <w:t>Dáil Éireann debate - Thursday, 23 Nov 2017 // Houses of the Oireachtas URL: https://web.archive.org/web/20190416113155/https:/www.oireachtas.ie/en/debates/debate/dail/2017-11-23/18/ (дата обращения: 13.11.2020).</w:t>
      </w:r>
    </w:p>
  </w:footnote>
  <w:footnote w:id="76">
    <w:p w14:paraId="332D252E" w14:textId="56452E48" w:rsidR="00232374" w:rsidRPr="00BF7B3A" w:rsidRDefault="00232374">
      <w:pPr>
        <w:pStyle w:val="a3"/>
        <w:rPr>
          <w:lang w:val="en-US"/>
        </w:rPr>
      </w:pPr>
      <w:r>
        <w:rPr>
          <w:rStyle w:val="a5"/>
        </w:rPr>
        <w:footnoteRef/>
      </w:r>
      <w:r w:rsidRPr="00805AAA">
        <w:rPr>
          <w:lang w:val="en-US"/>
        </w:rPr>
        <w:t xml:space="preserve"> </w:t>
      </w:r>
      <w:r w:rsidRPr="00BF7B3A">
        <w:rPr>
          <w:lang w:val="en-US"/>
        </w:rPr>
        <w:t>Revenue Statistics - OECD countries: Comparative tables // OECD URL: https://stats.oecd.org/Index.aspx?DataSetCode=REV (</w:t>
      </w:r>
      <w:r w:rsidRPr="00BF7B3A">
        <w:t>дата</w:t>
      </w:r>
      <w:r w:rsidRPr="00BF7B3A">
        <w:rPr>
          <w:lang w:val="en-US"/>
        </w:rPr>
        <w:t xml:space="preserve"> </w:t>
      </w:r>
      <w:r w:rsidRPr="00BF7B3A">
        <w:t>обращения</w:t>
      </w:r>
      <w:r w:rsidRPr="00BF7B3A">
        <w:rPr>
          <w:lang w:val="en-US"/>
        </w:rPr>
        <w:t>: 14.11.2020).</w:t>
      </w:r>
    </w:p>
  </w:footnote>
  <w:footnote w:id="77">
    <w:p w14:paraId="669F0129" w14:textId="7079053D" w:rsidR="00232374" w:rsidRPr="00F861AF" w:rsidRDefault="00232374">
      <w:pPr>
        <w:pStyle w:val="a3"/>
        <w:rPr>
          <w:lang w:val="en-US"/>
        </w:rPr>
      </w:pPr>
      <w:r>
        <w:rPr>
          <w:rStyle w:val="a5"/>
        </w:rPr>
        <w:footnoteRef/>
      </w:r>
      <w:r w:rsidRPr="00F861AF">
        <w:rPr>
          <w:lang w:val="en-US"/>
        </w:rPr>
        <w:t xml:space="preserve"> Barry F., FitzGerald G. Politics and economic policymaking in Ireland //Irish business and society: governing, participating and transforming in the 21st century (Dublin, 2010). – 2009. – </w:t>
      </w:r>
      <w:r w:rsidRPr="00F861AF">
        <w:t>С</w:t>
      </w:r>
      <w:r w:rsidRPr="00F861AF">
        <w:rPr>
          <w:lang w:val="en-US"/>
        </w:rPr>
        <w:t>. 28-43.</w:t>
      </w:r>
      <w:r>
        <w:rPr>
          <w:lang w:val="en-US"/>
        </w:rPr>
        <w:t xml:space="preserve"> </w:t>
      </w:r>
    </w:p>
  </w:footnote>
  <w:footnote w:id="78">
    <w:p w14:paraId="0321D00E" w14:textId="656010E9" w:rsidR="00232374" w:rsidRPr="00D42CC0" w:rsidRDefault="00232374">
      <w:pPr>
        <w:pStyle w:val="a3"/>
        <w:rPr>
          <w:lang w:val="en-US"/>
        </w:rPr>
      </w:pPr>
      <w:r>
        <w:rPr>
          <w:rStyle w:val="a5"/>
        </w:rPr>
        <w:footnoteRef/>
      </w:r>
      <w:r w:rsidRPr="00D42CC0">
        <w:rPr>
          <w:lang w:val="en-US"/>
        </w:rPr>
        <w:t xml:space="preserve"> </w:t>
      </w:r>
      <w:r w:rsidRPr="00BF7B3A">
        <w:rPr>
          <w:lang w:val="en-US"/>
        </w:rPr>
        <w:t xml:space="preserve">FitzGerald says crisis started with </w:t>
      </w:r>
      <w:r w:rsidRPr="00BF7B3A">
        <w:rPr>
          <w:lang w:val="en-US"/>
        </w:rPr>
        <w:t>McCreevy // Independent.ie URL: https://archive.md/20120525211649/http:/www.independent.ie/national-news/fitzgerald-says-crisis-started-with-mccreevy-1606203.html#selection-4539.1-4539.15 (дата обращения: 15.11.2020).</w:t>
      </w:r>
    </w:p>
  </w:footnote>
  <w:footnote w:id="79">
    <w:p w14:paraId="3C1EE94D" w14:textId="0CAE3E16" w:rsidR="00232374" w:rsidRPr="00F861AF" w:rsidRDefault="00232374">
      <w:pPr>
        <w:pStyle w:val="a3"/>
        <w:rPr>
          <w:lang w:val="en-US"/>
        </w:rPr>
      </w:pPr>
      <w:r>
        <w:rPr>
          <w:rStyle w:val="a5"/>
        </w:rPr>
        <w:footnoteRef/>
      </w:r>
      <w:r w:rsidRPr="00F861AF">
        <w:rPr>
          <w:lang w:val="en-US"/>
        </w:rPr>
        <w:t xml:space="preserve"> Barry F., FitzGerald G. Politics and economic policymaking in Ireland //Irish business and society: governing, participating and transforming in the 21st century (Dublin, 2010). – 2009. – </w:t>
      </w:r>
      <w:r w:rsidRPr="00F861AF">
        <w:t>С</w:t>
      </w:r>
      <w:r w:rsidRPr="00F861AF">
        <w:rPr>
          <w:lang w:val="en-US"/>
        </w:rPr>
        <w:t xml:space="preserve">. 28-43. </w:t>
      </w:r>
    </w:p>
  </w:footnote>
  <w:footnote w:id="80">
    <w:p w14:paraId="6905AB23" w14:textId="768C0B88" w:rsidR="00232374" w:rsidRPr="00F924D8" w:rsidRDefault="00232374">
      <w:pPr>
        <w:pStyle w:val="a3"/>
        <w:rPr>
          <w:lang w:val="en-US"/>
        </w:rPr>
      </w:pPr>
      <w:r>
        <w:rPr>
          <w:rStyle w:val="a5"/>
        </w:rPr>
        <w:footnoteRef/>
      </w:r>
      <w:r w:rsidRPr="00F924D8">
        <w:rPr>
          <w:lang w:val="en-US"/>
        </w:rPr>
        <w:t xml:space="preserve"> </w:t>
      </w:r>
      <w:r w:rsidRPr="00F924D8">
        <w:rPr>
          <w:lang w:val="en-US"/>
        </w:rPr>
        <w:t xml:space="preserve">Dellepiane S., Hardiman N. Governing the Irish economy: a triple crisis. – 2011. </w:t>
      </w:r>
    </w:p>
  </w:footnote>
  <w:footnote w:id="81">
    <w:p w14:paraId="40C78567" w14:textId="47F6DBA1" w:rsidR="00232374" w:rsidRPr="00BF7B3A" w:rsidRDefault="00232374">
      <w:pPr>
        <w:pStyle w:val="a3"/>
        <w:rPr>
          <w:lang w:val="en-US"/>
        </w:rPr>
      </w:pPr>
      <w:r>
        <w:rPr>
          <w:rStyle w:val="a5"/>
        </w:rPr>
        <w:footnoteRef/>
      </w:r>
      <w:r w:rsidRPr="00084BEC">
        <w:rPr>
          <w:lang w:val="en-US"/>
        </w:rPr>
        <w:t xml:space="preserve"> </w:t>
      </w:r>
      <w:r w:rsidRPr="00BF7B3A">
        <w:rPr>
          <w:lang w:val="en-US"/>
        </w:rPr>
        <w:t>Erin Go Broke By Paul Krugman // The New York Times Company URL: https://www.nytimes.com/2009/04/20/opinion/20krugman.html?_r=1 (</w:t>
      </w:r>
      <w:r w:rsidRPr="00BF7B3A">
        <w:t>дата</w:t>
      </w:r>
      <w:r w:rsidRPr="00BF7B3A">
        <w:rPr>
          <w:lang w:val="en-US"/>
        </w:rPr>
        <w:t xml:space="preserve"> </w:t>
      </w:r>
      <w:r w:rsidRPr="00BF7B3A">
        <w:t>обращения</w:t>
      </w:r>
      <w:r w:rsidRPr="00BF7B3A">
        <w:rPr>
          <w:lang w:val="en-US"/>
        </w:rPr>
        <w:t>: 16.11.2020).</w:t>
      </w:r>
    </w:p>
  </w:footnote>
  <w:footnote w:id="82">
    <w:p w14:paraId="6C5B5711" w14:textId="6238A388" w:rsidR="00232374" w:rsidRPr="00C1682B" w:rsidRDefault="00232374">
      <w:pPr>
        <w:pStyle w:val="a3"/>
        <w:rPr>
          <w:lang w:val="en-US"/>
        </w:rPr>
      </w:pPr>
      <w:r>
        <w:rPr>
          <w:rStyle w:val="a5"/>
        </w:rPr>
        <w:footnoteRef/>
      </w:r>
      <w:r w:rsidRPr="00C1682B">
        <w:rPr>
          <w:lang w:val="en-US"/>
        </w:rPr>
        <w:t xml:space="preserve"> </w:t>
      </w:r>
      <w:r w:rsidRPr="00BF7B3A">
        <w:rPr>
          <w:lang w:val="en-US"/>
        </w:rPr>
        <w:t>Ireland’s Corporation Tax Strategy // Department of Finance URL: https://taxpolicy.gov.ie/wp-content/uploads/2013/02/CT-Strategy-Presentation-for-Website-FINAL.pdf (</w:t>
      </w:r>
      <w:r w:rsidRPr="00BF7B3A">
        <w:rPr>
          <w:lang w:val="en-US"/>
        </w:rPr>
        <w:t>дата обращения: 12.11.2020).</w:t>
      </w:r>
    </w:p>
  </w:footnote>
  <w:footnote w:id="83">
    <w:p w14:paraId="1A71A56C" w14:textId="2F3B1A8A" w:rsidR="00232374" w:rsidRPr="00055FA6" w:rsidRDefault="00232374">
      <w:pPr>
        <w:pStyle w:val="a3"/>
        <w:rPr>
          <w:lang w:val="en-US"/>
        </w:rPr>
      </w:pPr>
      <w:r>
        <w:rPr>
          <w:rStyle w:val="a5"/>
        </w:rPr>
        <w:footnoteRef/>
      </w:r>
      <w:r w:rsidRPr="00055FA6">
        <w:rPr>
          <w:lang w:val="en-US"/>
        </w:rPr>
        <w:t xml:space="preserve"> </w:t>
      </w:r>
      <w:r w:rsidRPr="00BF7B3A">
        <w:rPr>
          <w:lang w:val="en-US"/>
        </w:rPr>
        <w:t>Bankers, Apple Possible Casualties in Irish Politics Shock // Bloomberg L.P. URL: https://www.bloomberg.com/markets/fixed-income (</w:t>
      </w:r>
      <w:r w:rsidRPr="00BF7B3A">
        <w:rPr>
          <w:lang w:val="en-US"/>
        </w:rPr>
        <w:t>дата обращения: 17.11.2020).</w:t>
      </w:r>
    </w:p>
  </w:footnote>
  <w:footnote w:id="84">
    <w:p w14:paraId="529A2854" w14:textId="7D27A02C" w:rsidR="00232374" w:rsidRPr="00BF7B3A" w:rsidRDefault="00232374">
      <w:pPr>
        <w:pStyle w:val="a3"/>
        <w:rPr>
          <w:lang w:val="en-US"/>
        </w:rPr>
      </w:pPr>
      <w:r>
        <w:rPr>
          <w:rStyle w:val="a5"/>
        </w:rPr>
        <w:footnoteRef/>
      </w:r>
      <w:r w:rsidRPr="00055FA6">
        <w:rPr>
          <w:lang w:val="en-US"/>
        </w:rPr>
        <w:t xml:space="preserve"> </w:t>
      </w:r>
      <w:r w:rsidRPr="00BF7B3A">
        <w:rPr>
          <w:lang w:val="en-US"/>
        </w:rPr>
        <w:t>Why Apple Needs to Worry More Than Goldman About Sinn Fein // Bloomberg L.P. URL: https://www.bloomberg.com/news/articles/2016-01-21/why-apple-needs-to-worry-more-than-goldman-about-sinn-fein (</w:t>
      </w:r>
      <w:r w:rsidRPr="00BF7B3A">
        <w:t>дата</w:t>
      </w:r>
      <w:r w:rsidRPr="00BF7B3A">
        <w:rPr>
          <w:lang w:val="en-US"/>
        </w:rPr>
        <w:t xml:space="preserve"> </w:t>
      </w:r>
      <w:r w:rsidRPr="00BF7B3A">
        <w:t>обращения</w:t>
      </w:r>
      <w:r w:rsidRPr="00BF7B3A">
        <w:rPr>
          <w:lang w:val="en-US"/>
        </w:rPr>
        <w:t>: 18.11.2020).</w:t>
      </w:r>
    </w:p>
  </w:footnote>
  <w:footnote w:id="85">
    <w:p w14:paraId="3635A8CB" w14:textId="65046BD7" w:rsidR="00232374" w:rsidRPr="006E0760" w:rsidRDefault="00232374">
      <w:pPr>
        <w:pStyle w:val="a3"/>
        <w:rPr>
          <w:lang w:val="en-US"/>
        </w:rPr>
      </w:pPr>
      <w:r>
        <w:rPr>
          <w:rStyle w:val="a5"/>
        </w:rPr>
        <w:footnoteRef/>
      </w:r>
      <w:r w:rsidRPr="00472ADF">
        <w:rPr>
          <w:lang w:val="en-US"/>
        </w:rPr>
        <w:t xml:space="preserve"> </w:t>
      </w:r>
      <w:r w:rsidRPr="006E0760">
        <w:rPr>
          <w:lang w:val="en-US"/>
        </w:rPr>
        <w:t>Days of 'Double Irish' tax scheme are numbered, says PwC's O'Rourke // Independent.ie URL: https://www.independent.ie/business/irish/days-of-double-irish-tax-scheme-are-numbered-says-pwcs-orourke-29709354.html (</w:t>
      </w:r>
      <w:r w:rsidRPr="006E0760">
        <w:t>дата</w:t>
      </w:r>
      <w:r w:rsidRPr="006E0760">
        <w:rPr>
          <w:lang w:val="en-US"/>
        </w:rPr>
        <w:t xml:space="preserve"> </w:t>
      </w:r>
      <w:r w:rsidRPr="006E0760">
        <w:t>обращения</w:t>
      </w:r>
      <w:r w:rsidRPr="006E0760">
        <w:rPr>
          <w:lang w:val="en-US"/>
        </w:rPr>
        <w:t>: 19.11.2020).</w:t>
      </w:r>
    </w:p>
  </w:footnote>
  <w:footnote w:id="86">
    <w:p w14:paraId="372E149A" w14:textId="43158BA8" w:rsidR="00232374" w:rsidRPr="00971D91" w:rsidRDefault="00232374">
      <w:pPr>
        <w:pStyle w:val="a3"/>
        <w:rPr>
          <w:lang w:val="en-US"/>
        </w:rPr>
      </w:pPr>
      <w:r>
        <w:rPr>
          <w:rStyle w:val="a5"/>
        </w:rPr>
        <w:footnoteRef/>
      </w:r>
      <w:r w:rsidRPr="001B7D9C">
        <w:rPr>
          <w:lang w:val="en-US"/>
        </w:rPr>
        <w:t xml:space="preserve"> Regan A., </w:t>
      </w:r>
      <w:r w:rsidRPr="001B7D9C">
        <w:rPr>
          <w:lang w:val="en-US"/>
        </w:rPr>
        <w:t xml:space="preserve">Brazys S. Celtic phoenix or leprechaun economics? The politics of an FDI-led growth model in Europe //New Political Economy. – 2018. – </w:t>
      </w:r>
      <w:r w:rsidRPr="001B7D9C">
        <w:t>Т</w:t>
      </w:r>
      <w:r w:rsidRPr="001B7D9C">
        <w:rPr>
          <w:lang w:val="en-US"/>
        </w:rPr>
        <w:t xml:space="preserve">. 23. – №. </w:t>
      </w:r>
      <w:r w:rsidRPr="00971D91">
        <w:rPr>
          <w:lang w:val="en-US"/>
        </w:rPr>
        <w:t xml:space="preserve">2. – </w:t>
      </w:r>
      <w:r w:rsidRPr="001B7D9C">
        <w:t>С</w:t>
      </w:r>
      <w:r w:rsidRPr="00971D91">
        <w:rPr>
          <w:lang w:val="en-US"/>
        </w:rPr>
        <w:t xml:space="preserve">. 223-238. </w:t>
      </w:r>
    </w:p>
  </w:footnote>
  <w:footnote w:id="87">
    <w:p w14:paraId="42178E05" w14:textId="2236F56C" w:rsidR="00232374" w:rsidRPr="00971D91" w:rsidRDefault="00232374">
      <w:pPr>
        <w:pStyle w:val="a3"/>
        <w:rPr>
          <w:lang w:val="en-US"/>
        </w:rPr>
      </w:pPr>
      <w:r>
        <w:rPr>
          <w:rStyle w:val="a5"/>
        </w:rPr>
        <w:footnoteRef/>
      </w:r>
      <w:r w:rsidRPr="00971D91">
        <w:rPr>
          <w:lang w:val="en-US"/>
        </w:rPr>
        <w:t xml:space="preserve"> </w:t>
      </w:r>
      <w:r w:rsidRPr="006E0760">
        <w:rPr>
          <w:lang w:val="en-US"/>
        </w:rPr>
        <w:t>Debt and taxes: Here's what the parties want to do to people's tax burdens // TheJournal.ie URL: https://www.thejournal.ie/taxes-parties-4991584-Feb2020/ (</w:t>
      </w:r>
      <w:r w:rsidRPr="006E0760">
        <w:t>дата</w:t>
      </w:r>
      <w:r w:rsidRPr="006E0760">
        <w:rPr>
          <w:lang w:val="en-US"/>
        </w:rPr>
        <w:t xml:space="preserve"> </w:t>
      </w:r>
      <w:r w:rsidRPr="006E0760">
        <w:t>обращения</w:t>
      </w:r>
      <w:r w:rsidRPr="006E0760">
        <w:rPr>
          <w:lang w:val="en-US"/>
        </w:rPr>
        <w:t>: 20.11.2020).</w:t>
      </w:r>
      <w:r w:rsidRPr="00971D91">
        <w:rPr>
          <w:lang w:val="en-US"/>
        </w:rPr>
        <w:t xml:space="preserve"> </w:t>
      </w:r>
    </w:p>
  </w:footnote>
  <w:footnote w:id="88">
    <w:p w14:paraId="3E3D1978" w14:textId="78982B3A" w:rsidR="00232374" w:rsidRPr="00971D91" w:rsidRDefault="00232374">
      <w:pPr>
        <w:pStyle w:val="a3"/>
        <w:rPr>
          <w:lang w:val="en-US"/>
        </w:rPr>
      </w:pPr>
      <w:r>
        <w:rPr>
          <w:rStyle w:val="a5"/>
        </w:rPr>
        <w:footnoteRef/>
      </w:r>
      <w:r w:rsidRPr="005D4695">
        <w:rPr>
          <w:lang w:val="en-US"/>
        </w:rPr>
        <w:t>Opinion: Big multinationals may have to bid farewell to the Irish tax haven they knew // MarketWatch, Inc URL: https://www.marketwatch.com/story/big-multinationals-may-have-to-bid-farewell-to-the-irish-tax-haven-they-knew-2020-02-13 (</w:t>
      </w:r>
      <w:r w:rsidRPr="005D4695">
        <w:rPr>
          <w:lang w:val="en-US"/>
        </w:rPr>
        <w:t>дата обращения: 21.11.2020).</w:t>
      </w:r>
      <w:r w:rsidRPr="00971D91">
        <w:rPr>
          <w:lang w:val="en-US"/>
        </w:rPr>
        <w:t xml:space="preserve"> </w:t>
      </w:r>
    </w:p>
  </w:footnote>
  <w:footnote w:id="89">
    <w:p w14:paraId="209D129B" w14:textId="4F2A8E4B" w:rsidR="00232374" w:rsidRPr="005D4695" w:rsidRDefault="00232374">
      <w:pPr>
        <w:pStyle w:val="a3"/>
        <w:rPr>
          <w:lang w:val="en-US"/>
        </w:rPr>
      </w:pPr>
      <w:r>
        <w:rPr>
          <w:rStyle w:val="a5"/>
        </w:rPr>
        <w:footnoteRef/>
      </w:r>
      <w:r w:rsidRPr="00971D91">
        <w:rPr>
          <w:lang w:val="en-US"/>
        </w:rPr>
        <w:t xml:space="preserve"> </w:t>
      </w:r>
      <w:r w:rsidRPr="005D4695">
        <w:rPr>
          <w:lang w:val="en-US"/>
        </w:rPr>
        <w:t>Dáil backs plan to appeal Apple ruling // RTÉ.ie URL: https://www.rte.ie/news/2016/0907/814744-apple/ (</w:t>
      </w:r>
      <w:r w:rsidRPr="005D4695">
        <w:t>дата</w:t>
      </w:r>
      <w:r w:rsidRPr="005D4695">
        <w:rPr>
          <w:lang w:val="en-US"/>
        </w:rPr>
        <w:t xml:space="preserve"> </w:t>
      </w:r>
      <w:r w:rsidRPr="005D4695">
        <w:t>обращения</w:t>
      </w:r>
      <w:r w:rsidRPr="005D4695">
        <w:rPr>
          <w:lang w:val="en-US"/>
        </w:rPr>
        <w:t>: 22.11.2020).</w:t>
      </w:r>
    </w:p>
  </w:footnote>
  <w:footnote w:id="90">
    <w:p w14:paraId="745B0C04" w14:textId="09625444" w:rsidR="00232374" w:rsidRPr="004E319F" w:rsidRDefault="00232374">
      <w:pPr>
        <w:pStyle w:val="a3"/>
        <w:rPr>
          <w:lang w:val="en-US"/>
        </w:rPr>
      </w:pPr>
      <w:r>
        <w:rPr>
          <w:rStyle w:val="a5"/>
        </w:rPr>
        <w:footnoteRef/>
      </w:r>
      <w:r w:rsidRPr="004E319F">
        <w:rPr>
          <w:lang w:val="en-US"/>
        </w:rPr>
        <w:t xml:space="preserve"> Written explanations of vote by Frances Fitzgerald. // </w:t>
      </w:r>
      <w:r>
        <w:rPr>
          <w:lang w:val="en-US"/>
        </w:rPr>
        <w:t>MEPs European Parliament</w:t>
      </w:r>
      <w:r w:rsidRPr="004E319F">
        <w:rPr>
          <w:lang w:val="en-US"/>
        </w:rPr>
        <w:t xml:space="preserve"> URL:  www.europarl.europa.eu/meps/en/197720/FRANCES_FITZGERALD/other-activities/written-explanations#detailedcardmep. (</w:t>
      </w:r>
      <w:r w:rsidRPr="004E319F">
        <w:rPr>
          <w:lang w:val="en-US"/>
        </w:rPr>
        <w:t>дата обращения: 29.04.2021</w:t>
      </w:r>
      <w:r>
        <w:rPr>
          <w:lang w:val="en-US"/>
        </w:rPr>
        <w:t>)</w:t>
      </w:r>
    </w:p>
  </w:footnote>
  <w:footnote w:id="91">
    <w:p w14:paraId="798A7B10" w14:textId="114BD0CC" w:rsidR="00232374" w:rsidRPr="00074234" w:rsidRDefault="00232374">
      <w:pPr>
        <w:pStyle w:val="a3"/>
        <w:rPr>
          <w:lang w:val="en-US"/>
        </w:rPr>
      </w:pPr>
      <w:r>
        <w:rPr>
          <w:rStyle w:val="a5"/>
        </w:rPr>
        <w:footnoteRef/>
      </w:r>
      <w:r w:rsidRPr="00074234">
        <w:rPr>
          <w:lang w:val="en-US"/>
        </w:rPr>
        <w:t xml:space="preserve"> Written explanations of vote by Billy Kelleher. // MEPs European Parliament URL:  https://www.europarl.europa.eu/meps/en/197818/BILLY_KELLEHER/other-activities/written-explanations#detailedcardmep (</w:t>
      </w:r>
      <w:r w:rsidRPr="00074234">
        <w:rPr>
          <w:lang w:val="en-US"/>
        </w:rPr>
        <w:t xml:space="preserve">дата обращения: 29.04.2021) </w:t>
      </w:r>
    </w:p>
  </w:footnote>
  <w:footnote w:id="92">
    <w:p w14:paraId="2C2DB60D" w14:textId="33D61945" w:rsidR="00232374" w:rsidRPr="00971D91" w:rsidRDefault="00232374">
      <w:pPr>
        <w:pStyle w:val="a3"/>
        <w:rPr>
          <w:lang w:val="en-US"/>
        </w:rPr>
      </w:pPr>
      <w:r>
        <w:rPr>
          <w:rStyle w:val="a5"/>
        </w:rPr>
        <w:footnoteRef/>
      </w:r>
      <w:r w:rsidRPr="00971D91">
        <w:rPr>
          <w:lang w:val="en-US"/>
        </w:rPr>
        <w:t xml:space="preserve"> </w:t>
      </w:r>
      <w:r w:rsidRPr="005D4695">
        <w:rPr>
          <w:lang w:val="en-US"/>
        </w:rPr>
        <w:t>‘Irish Times’ poll: Majority support appeal of Apple ruling // Irish Times URL: https://www.irishtimes.com/news/politics/irish-times-poll-majority-support-appeal-of-apple-ruling-1.2822968 (</w:t>
      </w:r>
      <w:r w:rsidRPr="005D4695">
        <w:rPr>
          <w:lang w:val="en-US"/>
        </w:rPr>
        <w:t>дата обращения: 23.11.2020).</w:t>
      </w:r>
    </w:p>
  </w:footnote>
  <w:footnote w:id="93">
    <w:p w14:paraId="7078156E" w14:textId="0FC93B51" w:rsidR="00232374" w:rsidRPr="00AC6380" w:rsidRDefault="00232374">
      <w:pPr>
        <w:pStyle w:val="a3"/>
        <w:rPr>
          <w:lang w:val="en-US"/>
        </w:rPr>
      </w:pPr>
      <w:r>
        <w:rPr>
          <w:rStyle w:val="a5"/>
        </w:rPr>
        <w:footnoteRef/>
      </w:r>
      <w:r w:rsidRPr="00AC6380">
        <w:rPr>
          <w:lang w:val="en-US"/>
        </w:rPr>
        <w:t xml:space="preserve"> Kneafsey L., Regan A. The role of the media in shaping attitudes toward corporate tax avoidance in Europe: experimental evidence from Ireland //Review of International Political Economy. – 2020. – </w:t>
      </w:r>
      <w:r w:rsidRPr="00AC6380">
        <w:t>С</w:t>
      </w:r>
      <w:r w:rsidRPr="00AC6380">
        <w:rPr>
          <w:lang w:val="en-US"/>
        </w:rPr>
        <w:t>. 1-26.</w:t>
      </w:r>
    </w:p>
  </w:footnote>
  <w:footnote w:id="94">
    <w:p w14:paraId="282A42CD" w14:textId="118F1863" w:rsidR="00232374" w:rsidRPr="00E15D16" w:rsidRDefault="00232374">
      <w:pPr>
        <w:pStyle w:val="a3"/>
        <w:rPr>
          <w:lang w:val="en-US"/>
        </w:rPr>
      </w:pPr>
      <w:r>
        <w:rPr>
          <w:rStyle w:val="a5"/>
        </w:rPr>
        <w:footnoteRef/>
      </w:r>
      <w:r w:rsidRPr="008E0061">
        <w:rPr>
          <w:lang w:val="en-US"/>
        </w:rPr>
        <w:t xml:space="preserve"> </w:t>
      </w:r>
      <w:r w:rsidRPr="00E15D16">
        <w:rPr>
          <w:lang w:val="en-US"/>
        </w:rPr>
        <w:t>More than 90% of Irish people want to stay in EU, poll reveals // Irish Times URL: https://www.irishtimes.com/news/politics/more-than-90-of-irish-people-want-to-stay-in-eu-poll-reveals-1.3488112 (</w:t>
      </w:r>
      <w:r w:rsidRPr="00E15D16">
        <w:t>дата</w:t>
      </w:r>
      <w:r w:rsidRPr="00E15D16">
        <w:rPr>
          <w:lang w:val="en-US"/>
        </w:rPr>
        <w:t xml:space="preserve"> </w:t>
      </w:r>
      <w:r w:rsidRPr="00E15D16">
        <w:t>обращения</w:t>
      </w:r>
      <w:r w:rsidRPr="00E15D16">
        <w:rPr>
          <w:lang w:val="en-US"/>
        </w:rPr>
        <w:t>: 24.11.2020).</w:t>
      </w:r>
    </w:p>
  </w:footnote>
  <w:footnote w:id="95">
    <w:p w14:paraId="563F055A" w14:textId="116BA760" w:rsidR="00232374" w:rsidRPr="00E15D16" w:rsidRDefault="00232374">
      <w:pPr>
        <w:pStyle w:val="a3"/>
        <w:rPr>
          <w:lang w:val="en-US"/>
        </w:rPr>
      </w:pPr>
      <w:r>
        <w:rPr>
          <w:rStyle w:val="a5"/>
        </w:rPr>
        <w:footnoteRef/>
      </w:r>
      <w:r w:rsidRPr="009D1D0E">
        <w:rPr>
          <w:lang w:val="en-US"/>
        </w:rPr>
        <w:t xml:space="preserve"> </w:t>
      </w:r>
      <w:r w:rsidRPr="00E15D16">
        <w:rPr>
          <w:lang w:val="en-US"/>
        </w:rPr>
        <w:t>Ireland - Overview // europa.eu URL: https://europa.eu/european-union/about-eu/countries/member-countries/ireland_en (</w:t>
      </w:r>
      <w:r w:rsidRPr="00E15D16">
        <w:t>дата</w:t>
      </w:r>
      <w:r w:rsidRPr="00E15D16">
        <w:rPr>
          <w:lang w:val="en-US"/>
        </w:rPr>
        <w:t xml:space="preserve"> </w:t>
      </w:r>
      <w:r w:rsidRPr="00E15D16">
        <w:t>обращения</w:t>
      </w:r>
      <w:r w:rsidRPr="00E15D16">
        <w:rPr>
          <w:lang w:val="en-US"/>
        </w:rPr>
        <w:t>: 25.11.2020).</w:t>
      </w:r>
    </w:p>
  </w:footnote>
  <w:footnote w:id="96">
    <w:p w14:paraId="140F75D3" w14:textId="5D0AD3D5" w:rsidR="00232374" w:rsidRPr="00335C7D" w:rsidRDefault="00232374">
      <w:pPr>
        <w:pStyle w:val="a3"/>
        <w:rPr>
          <w:lang w:val="en-US"/>
        </w:rPr>
      </w:pPr>
      <w:r>
        <w:rPr>
          <w:rStyle w:val="a5"/>
        </w:rPr>
        <w:footnoteRef/>
      </w:r>
      <w:r w:rsidRPr="00335C7D">
        <w:rPr>
          <w:lang w:val="en-US"/>
        </w:rPr>
        <w:t xml:space="preserve"> </w:t>
      </w:r>
      <w:r w:rsidRPr="00E15D16">
        <w:rPr>
          <w:lang w:val="en-US"/>
        </w:rPr>
        <w:t>US Senator stands over claim that Ireland is a tax haven // RTÉ.ie URL: https://www.rte.ie/news/business/2013/0531/453905-ambassador-us-tax/ (</w:t>
      </w:r>
      <w:r w:rsidRPr="00E15D16">
        <w:rPr>
          <w:lang w:val="en-US"/>
        </w:rPr>
        <w:t>дата обращения: 26.11.2020).</w:t>
      </w:r>
    </w:p>
  </w:footnote>
  <w:footnote w:id="97">
    <w:p w14:paraId="54D9E117" w14:textId="558C92A1" w:rsidR="00232374" w:rsidRPr="00E15D16" w:rsidRDefault="00232374">
      <w:pPr>
        <w:pStyle w:val="a3"/>
        <w:rPr>
          <w:lang w:val="en-US"/>
        </w:rPr>
      </w:pPr>
      <w:r>
        <w:rPr>
          <w:rStyle w:val="a5"/>
        </w:rPr>
        <w:footnoteRef/>
      </w:r>
      <w:r w:rsidRPr="0046149F">
        <w:rPr>
          <w:lang w:val="en-US"/>
        </w:rPr>
        <w:t xml:space="preserve"> </w:t>
      </w:r>
      <w:r w:rsidRPr="00E15D16">
        <w:rPr>
          <w:lang w:val="en-US"/>
        </w:rPr>
        <w:t>Document 12012E/TXT // eur-lex.europa.eu URL: https://eur-lex.europa.eu/legal-content/EN/TXT/?uri=celex:12012E/TXT (</w:t>
      </w:r>
      <w:r w:rsidRPr="00E15D16">
        <w:t>дата</w:t>
      </w:r>
      <w:r w:rsidRPr="00E15D16">
        <w:rPr>
          <w:lang w:val="en-US"/>
        </w:rPr>
        <w:t xml:space="preserve"> </w:t>
      </w:r>
      <w:r w:rsidRPr="00E15D16">
        <w:t>обращения</w:t>
      </w:r>
      <w:r w:rsidRPr="00E15D16">
        <w:rPr>
          <w:lang w:val="en-US"/>
        </w:rPr>
        <w:t>: 27.11.2020).</w:t>
      </w:r>
    </w:p>
  </w:footnote>
  <w:footnote w:id="98">
    <w:p w14:paraId="0FD94284" w14:textId="593BF964" w:rsidR="00232374" w:rsidRPr="00DE0FBC" w:rsidRDefault="00232374">
      <w:pPr>
        <w:pStyle w:val="a3"/>
        <w:rPr>
          <w:lang w:val="en-US"/>
        </w:rPr>
      </w:pPr>
      <w:r>
        <w:rPr>
          <w:rStyle w:val="a5"/>
        </w:rPr>
        <w:footnoteRef/>
      </w:r>
      <w:r w:rsidRPr="00DE0FBC">
        <w:rPr>
          <w:lang w:val="en-US"/>
        </w:rPr>
        <w:t xml:space="preserve"> </w:t>
      </w:r>
      <w:r w:rsidRPr="00E15D16">
        <w:rPr>
          <w:lang w:val="en-US"/>
        </w:rPr>
        <w:t>State aid: Commission investigates transfer pricing arrangements on corporate taxation of Apple (Ireland) Starbucks (Netherlands) and Fiat Finance and Trade (Luxembourg) // europa.eu URL: https://ec.europa.eu/commission/presscorner/detail/en/IP_14_663 (</w:t>
      </w:r>
      <w:r w:rsidRPr="00E15D16">
        <w:rPr>
          <w:lang w:val="en-US"/>
        </w:rPr>
        <w:t>дата обращения: 28.11.2020).</w:t>
      </w:r>
    </w:p>
  </w:footnote>
  <w:footnote w:id="99">
    <w:p w14:paraId="33ACEAF6" w14:textId="28B3CB1E" w:rsidR="00232374" w:rsidRPr="008A4F95" w:rsidRDefault="00232374">
      <w:pPr>
        <w:pStyle w:val="a3"/>
        <w:rPr>
          <w:lang w:val="en-US"/>
        </w:rPr>
      </w:pPr>
      <w:r>
        <w:rPr>
          <w:rStyle w:val="a5"/>
        </w:rPr>
        <w:footnoteRef/>
      </w:r>
      <w:r w:rsidRPr="008A4F95">
        <w:rPr>
          <w:lang w:val="en-US"/>
        </w:rPr>
        <w:t xml:space="preserve"> </w:t>
      </w:r>
      <w:r w:rsidRPr="00E15D16">
        <w:rPr>
          <w:lang w:val="en-US"/>
        </w:rPr>
        <w:t>Commission Decision of 30.8.2016 ON STATE AID SA.38373 (2014/C) (ex 2014/NN) (ex 2014/CP) implemented by Ireland to Apple // europa.eu URL: https://ec.europa.eu/competition/state_aid/cases/253200/253200_1851004_674_2.pdf (</w:t>
      </w:r>
      <w:r w:rsidRPr="00E15D16">
        <w:rPr>
          <w:lang w:val="en-US"/>
        </w:rPr>
        <w:t>дата обращения: 29.11.2020).</w:t>
      </w:r>
    </w:p>
  </w:footnote>
  <w:footnote w:id="100">
    <w:p w14:paraId="07518E00" w14:textId="44EDE3FC" w:rsidR="00232374" w:rsidRPr="00267FFC" w:rsidRDefault="00232374">
      <w:pPr>
        <w:pStyle w:val="a3"/>
        <w:rPr>
          <w:lang w:val="en-US"/>
        </w:rPr>
      </w:pPr>
      <w:r>
        <w:rPr>
          <w:rStyle w:val="a5"/>
        </w:rPr>
        <w:footnoteRef/>
      </w:r>
      <w:r w:rsidRPr="00267FFC">
        <w:rPr>
          <w:lang w:val="en-US"/>
        </w:rPr>
        <w:t xml:space="preserve"> </w:t>
      </w:r>
      <w:r w:rsidRPr="00E15D16">
        <w:rPr>
          <w:lang w:val="en-US"/>
        </w:rPr>
        <w:t>Commission Decision of 30.8.2016 ON STATE AID SA.38373 (2014/C) (ex 2014/NN) (ex 2014/CP) implemented by Ireland to Apple // europa.eu URL: https://ec.europa.eu/competition/state_aid/cases/253200/253200_1851004_674_2.pdf (</w:t>
      </w:r>
      <w:r w:rsidRPr="00E15D16">
        <w:rPr>
          <w:lang w:val="en-US"/>
        </w:rPr>
        <w:t>дата обращения: 29.11.2020).</w:t>
      </w:r>
    </w:p>
  </w:footnote>
  <w:footnote w:id="101">
    <w:p w14:paraId="78DB50C0" w14:textId="09B1D120" w:rsidR="00232374" w:rsidRPr="009124E8" w:rsidRDefault="00232374">
      <w:pPr>
        <w:pStyle w:val="a3"/>
        <w:rPr>
          <w:lang w:val="en-US"/>
        </w:rPr>
      </w:pPr>
      <w:r>
        <w:rPr>
          <w:rStyle w:val="a5"/>
        </w:rPr>
        <w:footnoteRef/>
      </w:r>
      <w:r w:rsidRPr="009124E8">
        <w:rPr>
          <w:lang w:val="en-US"/>
        </w:rPr>
        <w:t xml:space="preserve"> </w:t>
      </w:r>
      <w:r w:rsidRPr="00E15D16">
        <w:rPr>
          <w:lang w:val="en-US"/>
        </w:rPr>
        <w:t>Enda Kenny: Europe trying to bully Ireland with Apple tax ruling // Irish Examiner Ltd URL: https://www.irishexaminer.com/news/arid-20419214.html (</w:t>
      </w:r>
      <w:r w:rsidRPr="00E15D16">
        <w:rPr>
          <w:lang w:val="en-US"/>
        </w:rPr>
        <w:t>дата обращения: 30.11.2020).</w:t>
      </w:r>
    </w:p>
  </w:footnote>
  <w:footnote w:id="102">
    <w:p w14:paraId="36D6D013" w14:textId="690CF364" w:rsidR="00232374" w:rsidRPr="009124E8" w:rsidRDefault="00232374">
      <w:pPr>
        <w:pStyle w:val="a3"/>
        <w:rPr>
          <w:lang w:val="en-US"/>
        </w:rPr>
      </w:pPr>
      <w:r>
        <w:rPr>
          <w:rStyle w:val="a5"/>
        </w:rPr>
        <w:footnoteRef/>
      </w:r>
      <w:r w:rsidRPr="009124E8">
        <w:rPr>
          <w:lang w:val="en-US"/>
        </w:rPr>
        <w:t xml:space="preserve"> </w:t>
      </w:r>
      <w:r w:rsidRPr="00E15D16">
        <w:rPr>
          <w:lang w:val="en-US"/>
        </w:rPr>
        <w:t>Dáil Apple debate: Government wins appeal motion // THE IRISH TIMES URL: https://www.irishtimes.com/news/politics/dáil-apple-debate-government-wins-appeal-motion-1.2782484 (дата обращения: 01.12.2020).</w:t>
      </w:r>
    </w:p>
  </w:footnote>
  <w:footnote w:id="103">
    <w:p w14:paraId="0E08883F" w14:textId="3D5F7D9D" w:rsidR="00232374" w:rsidRPr="00E15D16" w:rsidRDefault="00232374">
      <w:pPr>
        <w:pStyle w:val="a3"/>
      </w:pPr>
      <w:r>
        <w:rPr>
          <w:rStyle w:val="a5"/>
        </w:rPr>
        <w:footnoteRef/>
      </w:r>
      <w:r w:rsidRPr="009124E8">
        <w:rPr>
          <w:lang w:val="en-US"/>
        </w:rPr>
        <w:t xml:space="preserve"> </w:t>
      </w:r>
      <w:r w:rsidRPr="00E15D16">
        <w:rPr>
          <w:lang w:val="en-US"/>
        </w:rPr>
        <w:t xml:space="preserve">A Message to the Apple Community in Europe // Apple Inc. </w:t>
      </w:r>
      <w:r w:rsidRPr="00E15D16">
        <w:t>URL: https://www.apple.com/ie/customer-letter/ (дата обращения: 02.12.2020).</w:t>
      </w:r>
    </w:p>
  </w:footnote>
  <w:footnote w:id="104">
    <w:p w14:paraId="48D40EB4" w14:textId="09E296DD" w:rsidR="00232374" w:rsidRPr="00FF70D1" w:rsidRDefault="00232374">
      <w:pPr>
        <w:pStyle w:val="a3"/>
        <w:rPr>
          <w:lang w:val="en-US"/>
        </w:rPr>
      </w:pPr>
      <w:r>
        <w:rPr>
          <w:rStyle w:val="a5"/>
        </w:rPr>
        <w:footnoteRef/>
      </w:r>
      <w:r w:rsidRPr="00FF70D1">
        <w:rPr>
          <w:lang w:val="en-US"/>
        </w:rPr>
        <w:t xml:space="preserve"> </w:t>
      </w:r>
      <w:r w:rsidRPr="00E15D16">
        <w:rPr>
          <w:lang w:val="en-US"/>
        </w:rPr>
        <w:t>Ireland wins appeal in €13 billion Apple tax case // THE IRISH TIMES URL: https://www.irishtimes.com/business/economy/ireland-wins-appeal-in-13-billion-apple-tax-case-1.4305044 (</w:t>
      </w:r>
      <w:r w:rsidRPr="00E15D16">
        <w:rPr>
          <w:lang w:val="en-US"/>
        </w:rPr>
        <w:t>дата обращения: 03.12.2020).</w:t>
      </w:r>
      <w:r>
        <w:rPr>
          <w:lang w:val="en-US"/>
        </w:rPr>
        <w:t xml:space="preserve"> </w:t>
      </w:r>
    </w:p>
  </w:footnote>
  <w:footnote w:id="105">
    <w:p w14:paraId="29ED0A0A" w14:textId="376B56CA" w:rsidR="00232374" w:rsidRPr="00FF70D1" w:rsidRDefault="00232374">
      <w:pPr>
        <w:pStyle w:val="a3"/>
        <w:rPr>
          <w:lang w:val="en-US"/>
        </w:rPr>
      </w:pPr>
      <w:r>
        <w:rPr>
          <w:rStyle w:val="a5"/>
        </w:rPr>
        <w:footnoteRef/>
      </w:r>
      <w:r w:rsidRPr="00FF70D1">
        <w:rPr>
          <w:lang w:val="en-US"/>
        </w:rPr>
        <w:t xml:space="preserve"> </w:t>
      </w:r>
      <w:r w:rsidRPr="00E15D16">
        <w:rPr>
          <w:lang w:val="en-US"/>
        </w:rPr>
        <w:t>Apple says it has paid two-thirds of $15 billion Irish tax bill // Reuters URL: https://www.reuters.com/article/businessNews/idCAKBN1KN27E-OCABS?edition-redirect=ca (</w:t>
      </w:r>
      <w:r w:rsidRPr="00E15D16">
        <w:rPr>
          <w:lang w:val="en-US"/>
        </w:rPr>
        <w:t>дата обращения: 04.12.2020).</w:t>
      </w:r>
    </w:p>
  </w:footnote>
  <w:footnote w:id="106">
    <w:p w14:paraId="7D055C51" w14:textId="56864C57" w:rsidR="00232374" w:rsidRPr="00852B17" w:rsidRDefault="00232374">
      <w:pPr>
        <w:pStyle w:val="a3"/>
        <w:rPr>
          <w:lang w:val="en-US"/>
        </w:rPr>
      </w:pPr>
      <w:r>
        <w:rPr>
          <w:rStyle w:val="a5"/>
        </w:rPr>
        <w:footnoteRef/>
      </w:r>
      <w:r w:rsidRPr="00E61748">
        <w:rPr>
          <w:lang w:val="en-US"/>
        </w:rPr>
        <w:t xml:space="preserve"> </w:t>
      </w:r>
      <w:r w:rsidRPr="00E15D16">
        <w:rPr>
          <w:lang w:val="en-US"/>
        </w:rPr>
        <w:t xml:space="preserve">After a Tax Crackdown, Apple Found a New Shelter for Its Profits // The New York Times Company URL: https://www.nytimes.com/2017/11/06/world/apple-taxes-jersey.html? </w:t>
      </w:r>
      <w:r w:rsidRPr="00852B17">
        <w:rPr>
          <w:lang w:val="en-US"/>
        </w:rPr>
        <w:t>(</w:t>
      </w:r>
      <w:r w:rsidRPr="00E15D16">
        <w:t>дата</w:t>
      </w:r>
      <w:r w:rsidRPr="00852B17">
        <w:rPr>
          <w:lang w:val="en-US"/>
        </w:rPr>
        <w:t xml:space="preserve"> </w:t>
      </w:r>
      <w:r w:rsidRPr="00E15D16">
        <w:t>обращения</w:t>
      </w:r>
      <w:r w:rsidRPr="00852B17">
        <w:rPr>
          <w:lang w:val="en-US"/>
        </w:rPr>
        <w:t>: 06.12.2020).</w:t>
      </w:r>
    </w:p>
  </w:footnote>
  <w:footnote w:id="107">
    <w:p w14:paraId="1F73A246" w14:textId="14B83254" w:rsidR="00232374" w:rsidRPr="00C80003" w:rsidRDefault="00232374">
      <w:pPr>
        <w:pStyle w:val="a3"/>
        <w:rPr>
          <w:lang w:val="en-US"/>
        </w:rPr>
      </w:pPr>
      <w:r>
        <w:rPr>
          <w:rStyle w:val="a5"/>
        </w:rPr>
        <w:footnoteRef/>
      </w:r>
      <w:r w:rsidRPr="00C80003">
        <w:rPr>
          <w:lang w:val="en-US"/>
        </w:rPr>
        <w:t xml:space="preserve"> 'Leprechaun economics' leaves Irish growth story in limbo // Reuters URL: https://www.reuters.com/article/us-ireland-economy/leprechaun-economics-leaves-irish-growth-story-in-limbo-idUSKCN0ZT21K (</w:t>
      </w:r>
      <w:r w:rsidRPr="00C80003">
        <w:t>дата</w:t>
      </w:r>
      <w:r w:rsidRPr="00C80003">
        <w:rPr>
          <w:lang w:val="en-US"/>
        </w:rPr>
        <w:t xml:space="preserve"> </w:t>
      </w:r>
      <w:r w:rsidRPr="00C80003">
        <w:t>обращения</w:t>
      </w:r>
      <w:r w:rsidRPr="00C80003">
        <w:rPr>
          <w:lang w:val="en-US"/>
        </w:rPr>
        <w:t>: 06.12.2020).</w:t>
      </w:r>
    </w:p>
  </w:footnote>
  <w:footnote w:id="108">
    <w:p w14:paraId="7AE071D9" w14:textId="4F899528" w:rsidR="00232374" w:rsidRPr="004E1BCA" w:rsidRDefault="00232374">
      <w:pPr>
        <w:pStyle w:val="a3"/>
        <w:rPr>
          <w:lang w:val="en-US"/>
        </w:rPr>
      </w:pPr>
      <w:r>
        <w:rPr>
          <w:rStyle w:val="a5"/>
        </w:rPr>
        <w:footnoteRef/>
      </w:r>
      <w:r w:rsidRPr="004E1BCA">
        <w:rPr>
          <w:lang w:val="en-US"/>
        </w:rPr>
        <w:t xml:space="preserve"> </w:t>
      </w:r>
      <w:r w:rsidRPr="00C80003">
        <w:rPr>
          <w:lang w:val="en-US"/>
        </w:rPr>
        <w:t>Cliff Taylor: Noonan and Donohoe rule-switching could cost €1bn next year // THE IRISH TIMES URL: https://www.irishtimes.com/business/economy/cliff-taylor-noonan-and-donohoe-rule-switching-could-cost-1bn-next-year-1.3283383?mode=sample&amp;auth-failed=1&amp;pw-origin=https%3A%2F%2Fwww.irishtimes.com%2Fbusiness%2Feconomy%2Fcliff-taylor-noonan-and-donohoe-rule-switching-could-cost-1bn-next-year-1.3283383 (</w:t>
      </w:r>
      <w:r w:rsidRPr="00C80003">
        <w:rPr>
          <w:lang w:val="en-US"/>
        </w:rPr>
        <w:t>дата обращения: 07.12.2020).</w:t>
      </w:r>
    </w:p>
  </w:footnote>
  <w:footnote w:id="109">
    <w:p w14:paraId="4515E908" w14:textId="634AD916" w:rsidR="00232374" w:rsidRPr="00217B4F" w:rsidRDefault="00232374">
      <w:pPr>
        <w:pStyle w:val="a3"/>
        <w:rPr>
          <w:lang w:val="en-US"/>
        </w:rPr>
      </w:pPr>
      <w:r>
        <w:rPr>
          <w:rStyle w:val="a5"/>
        </w:rPr>
        <w:footnoteRef/>
      </w:r>
      <w:r w:rsidRPr="00217B4F">
        <w:rPr>
          <w:lang w:val="en-US"/>
        </w:rPr>
        <w:t xml:space="preserve"> </w:t>
      </w:r>
      <w:r w:rsidRPr="00C80003">
        <w:rPr>
          <w:lang w:val="en-US"/>
        </w:rPr>
        <w:t>Members of the OECD/G20 Inclusive Framework on BEPS // OECD URL: http://www.oecd.org/tax/beps/inclusive-framework-on-beps-composition.pdf (</w:t>
      </w:r>
      <w:r w:rsidRPr="00C80003">
        <w:rPr>
          <w:lang w:val="en-US"/>
        </w:rPr>
        <w:t>дата обращения: 08.12.2020).</w:t>
      </w:r>
      <w:r>
        <w:rPr>
          <w:lang w:val="en-US"/>
        </w:rPr>
        <w:t xml:space="preserve"> </w:t>
      </w:r>
    </w:p>
  </w:footnote>
  <w:footnote w:id="110">
    <w:p w14:paraId="2083F301" w14:textId="2D264F45" w:rsidR="00232374" w:rsidRPr="00DB752F" w:rsidRDefault="00232374">
      <w:pPr>
        <w:pStyle w:val="a3"/>
        <w:rPr>
          <w:lang w:val="en-US"/>
        </w:rPr>
      </w:pPr>
      <w:r>
        <w:rPr>
          <w:rStyle w:val="a5"/>
        </w:rPr>
        <w:footnoteRef/>
      </w:r>
      <w:r w:rsidRPr="00DB752F">
        <w:rPr>
          <w:lang w:val="en-US"/>
        </w:rPr>
        <w:t xml:space="preserve"> </w:t>
      </w:r>
      <w:r w:rsidRPr="00C80003">
        <w:rPr>
          <w:lang w:val="en-US"/>
        </w:rPr>
        <w:t>Report on Ireland’s Relationship with Global Corporate Taxation Architecture // Houses of the Oireachtas. Joint committee on finance public expenditure and reform URL: https://webarchive.oireachtas.ie/parliament/media/committees/finance/report---global-corporate-taxation-final.pdf (</w:t>
      </w:r>
      <w:r w:rsidRPr="00C80003">
        <w:rPr>
          <w:lang w:val="en-US"/>
        </w:rPr>
        <w:t>дата обращения: 13.11.2020).</w:t>
      </w:r>
      <w:r>
        <w:rPr>
          <w:lang w:val="en-US"/>
        </w:rPr>
        <w:t xml:space="preserve"> </w:t>
      </w:r>
    </w:p>
  </w:footnote>
  <w:footnote w:id="111">
    <w:p w14:paraId="1AEA86A2" w14:textId="5DAEF808" w:rsidR="00232374" w:rsidRPr="004631B8" w:rsidRDefault="00232374">
      <w:pPr>
        <w:pStyle w:val="a3"/>
        <w:rPr>
          <w:lang w:val="en-US"/>
        </w:rPr>
      </w:pPr>
      <w:r>
        <w:rPr>
          <w:rStyle w:val="a5"/>
        </w:rPr>
        <w:footnoteRef/>
      </w:r>
      <w:r w:rsidRPr="004631B8">
        <w:rPr>
          <w:lang w:val="en-US"/>
        </w:rPr>
        <w:t xml:space="preserve"> </w:t>
      </w:r>
      <w:r w:rsidRPr="00C80003">
        <w:rPr>
          <w:lang w:val="en-US"/>
        </w:rPr>
        <w:t>International Tax Advisory: Impact of the Multilateral Instrument on U.S. Taxpayers // ALSTON &amp; BIRD LLP URL: https://www.alston.com/en/insights/publications/2017/07/impact-of-mli-on-taxpayers (</w:t>
      </w:r>
      <w:r w:rsidRPr="00C80003">
        <w:rPr>
          <w:lang w:val="en-US"/>
        </w:rPr>
        <w:t>дата обращения: 09.12.2020).</w:t>
      </w:r>
    </w:p>
  </w:footnote>
  <w:footnote w:id="112">
    <w:p w14:paraId="1D8C65AF" w14:textId="3C756E68" w:rsidR="00232374" w:rsidRPr="004631B8" w:rsidRDefault="00232374">
      <w:pPr>
        <w:pStyle w:val="a3"/>
        <w:rPr>
          <w:lang w:val="en-US"/>
        </w:rPr>
      </w:pPr>
      <w:r>
        <w:rPr>
          <w:rStyle w:val="a5"/>
        </w:rPr>
        <w:footnoteRef/>
      </w:r>
      <w:r w:rsidRPr="004631B8">
        <w:rPr>
          <w:lang w:val="en-US"/>
        </w:rPr>
        <w:t xml:space="preserve"> </w:t>
      </w:r>
      <w:r w:rsidRPr="00C80003">
        <w:rPr>
          <w:lang w:val="en-US"/>
        </w:rPr>
        <w:t>Irish corporation tax faces new squeeze as OECD kicks off digital reform probe // Independent.ie URL: https://www.independent.ie/business/irish/irish-corporation-tax-faces-new-squeeze-as-oecd-kicks-off-digital-reform-probe-37766815.html (</w:t>
      </w:r>
      <w:r w:rsidRPr="00C80003">
        <w:rPr>
          <w:lang w:val="en-US"/>
        </w:rPr>
        <w:t>дата обращения: 10.12.2020).</w:t>
      </w:r>
    </w:p>
  </w:footnote>
  <w:footnote w:id="113">
    <w:p w14:paraId="4AF57703" w14:textId="48FCB041" w:rsidR="00232374" w:rsidRPr="00DF073B" w:rsidRDefault="00232374">
      <w:pPr>
        <w:pStyle w:val="a3"/>
        <w:rPr>
          <w:lang w:val="en-US"/>
        </w:rPr>
      </w:pPr>
      <w:r>
        <w:rPr>
          <w:rStyle w:val="a5"/>
        </w:rPr>
        <w:footnoteRef/>
      </w:r>
      <w:r w:rsidRPr="00DF073B">
        <w:rPr>
          <w:lang w:val="en-US"/>
        </w:rPr>
        <w:t xml:space="preserve"> </w:t>
      </w:r>
      <w:r w:rsidRPr="00C80003">
        <w:rPr>
          <w:lang w:val="en-US"/>
        </w:rPr>
        <w:t>Fair Taxation of the Digital Economy // europa.eu URL: https://ec.europa.eu/taxation_customs/business/company-tax/fair-taxation-digital-economy_en (</w:t>
      </w:r>
      <w:r w:rsidRPr="00C80003">
        <w:rPr>
          <w:lang w:val="en-US"/>
        </w:rPr>
        <w:t>дата обращения: 11.12.2020).</w:t>
      </w:r>
      <w:r>
        <w:rPr>
          <w:lang w:val="en-US"/>
        </w:rPr>
        <w:t xml:space="preserve"> </w:t>
      </w:r>
    </w:p>
  </w:footnote>
  <w:footnote w:id="114">
    <w:p w14:paraId="153D40A3" w14:textId="569F7847" w:rsidR="00232374" w:rsidRPr="0012402D" w:rsidRDefault="00232374">
      <w:pPr>
        <w:pStyle w:val="a3"/>
        <w:rPr>
          <w:lang w:val="en-US"/>
        </w:rPr>
      </w:pPr>
      <w:r>
        <w:rPr>
          <w:rStyle w:val="a5"/>
        </w:rPr>
        <w:footnoteRef/>
      </w:r>
      <w:r w:rsidRPr="0012402D">
        <w:rPr>
          <w:lang w:val="en-US"/>
        </w:rPr>
        <w:t xml:space="preserve"> </w:t>
      </w:r>
      <w:r w:rsidRPr="00C80003">
        <w:rPr>
          <w:lang w:val="en-US"/>
        </w:rPr>
        <w:t>EU digital levy could hit tech FDI and tax revenue here // Irish Independent URL: https://www.independent.ie/business/irish/eu-digital-levy-could-hit-tech-fdi-and-tax-revenue-here-36725944.html (</w:t>
      </w:r>
      <w:r w:rsidRPr="00C80003">
        <w:rPr>
          <w:lang w:val="en-US"/>
        </w:rPr>
        <w:t>дата обращения: 12.12.2020).</w:t>
      </w:r>
      <w:r>
        <w:rPr>
          <w:lang w:val="en-US"/>
        </w:rPr>
        <w:t xml:space="preserve"> </w:t>
      </w:r>
    </w:p>
  </w:footnote>
  <w:footnote w:id="115">
    <w:p w14:paraId="15FAF978" w14:textId="70F659DD" w:rsidR="00232374" w:rsidRPr="00C80003" w:rsidRDefault="00232374">
      <w:pPr>
        <w:pStyle w:val="a3"/>
        <w:rPr>
          <w:lang w:val="en-US"/>
        </w:rPr>
      </w:pPr>
      <w:r>
        <w:rPr>
          <w:rStyle w:val="a5"/>
        </w:rPr>
        <w:footnoteRef/>
      </w:r>
      <w:r w:rsidRPr="002A0176">
        <w:rPr>
          <w:lang w:val="en-US"/>
        </w:rPr>
        <w:t xml:space="preserve"> </w:t>
      </w:r>
      <w:r w:rsidRPr="00C80003">
        <w:rPr>
          <w:lang w:val="en-US"/>
        </w:rPr>
        <w:t>Offshore Tax Deferral // Center for American Progress URL: https://www.americanprogress.org/issues/general/news/2011/03/16/9215/tax-expenditure-of-the-week-offshore-tax-deferral/ (</w:t>
      </w:r>
      <w:r w:rsidRPr="00C80003">
        <w:t>дата</w:t>
      </w:r>
      <w:r w:rsidRPr="00C80003">
        <w:rPr>
          <w:lang w:val="en-US"/>
        </w:rPr>
        <w:t xml:space="preserve"> </w:t>
      </w:r>
      <w:r w:rsidRPr="00C80003">
        <w:t>обращения</w:t>
      </w:r>
      <w:r w:rsidRPr="00C80003">
        <w:rPr>
          <w:lang w:val="en-US"/>
        </w:rPr>
        <w:t>: 13.12.2020).</w:t>
      </w:r>
    </w:p>
  </w:footnote>
  <w:footnote w:id="116">
    <w:p w14:paraId="185A3A89" w14:textId="358D8318" w:rsidR="00232374" w:rsidRPr="000B3EC1" w:rsidRDefault="00232374">
      <w:pPr>
        <w:pStyle w:val="a3"/>
        <w:rPr>
          <w:lang w:val="en-US"/>
        </w:rPr>
      </w:pPr>
      <w:r>
        <w:rPr>
          <w:rStyle w:val="a5"/>
        </w:rPr>
        <w:footnoteRef/>
      </w:r>
      <w:r w:rsidRPr="000B3EC1">
        <w:rPr>
          <w:lang w:val="en-US"/>
        </w:rPr>
        <w:t>The historical development and international context of the Irish corporate tax system. // Department of Finance URL: http://www.budget.gov.ie/Budgets/2015/Documents/EY_Historical_Dev_International_Context_Irish_%20Corporation_Tax.pdf (</w:t>
      </w:r>
      <w:r w:rsidRPr="000B3EC1">
        <w:t>дата</w:t>
      </w:r>
      <w:r w:rsidRPr="000B3EC1">
        <w:rPr>
          <w:lang w:val="en-US"/>
        </w:rPr>
        <w:t xml:space="preserve"> </w:t>
      </w:r>
      <w:r w:rsidRPr="000B3EC1">
        <w:t>обращения</w:t>
      </w:r>
      <w:r w:rsidRPr="000B3EC1">
        <w:rPr>
          <w:lang w:val="en-US"/>
        </w:rPr>
        <w:t>: 14.12.2020).</w:t>
      </w:r>
    </w:p>
  </w:footnote>
  <w:footnote w:id="117">
    <w:p w14:paraId="15EE7908" w14:textId="4090DE3B" w:rsidR="00232374" w:rsidRPr="00DB158D" w:rsidRDefault="00232374">
      <w:pPr>
        <w:pStyle w:val="a3"/>
        <w:rPr>
          <w:lang w:val="en-US"/>
        </w:rPr>
      </w:pPr>
      <w:r>
        <w:rPr>
          <w:rStyle w:val="a5"/>
        </w:rPr>
        <w:footnoteRef/>
      </w:r>
      <w:r w:rsidRPr="00AE5425">
        <w:rPr>
          <w:lang w:val="en-US"/>
        </w:rPr>
        <w:t xml:space="preserve"> Collings D. G., </w:t>
      </w:r>
      <w:r w:rsidRPr="00AE5425">
        <w:rPr>
          <w:lang w:val="en-US"/>
        </w:rPr>
        <w:t xml:space="preserve">Gunnigle P., Morley M. J. Between Boston and Berlin: American MNCs and the shifting contours of industrial relations in Ireland //The International Journal of Human Resource Management. – 2008. – </w:t>
      </w:r>
      <w:r w:rsidRPr="00AE5425">
        <w:t>Т</w:t>
      </w:r>
      <w:r w:rsidRPr="00AE5425">
        <w:rPr>
          <w:lang w:val="en-US"/>
        </w:rPr>
        <w:t xml:space="preserve">. 19. – №. </w:t>
      </w:r>
      <w:r w:rsidRPr="00DB158D">
        <w:rPr>
          <w:lang w:val="en-US"/>
        </w:rPr>
        <w:t xml:space="preserve">2. – </w:t>
      </w:r>
      <w:r w:rsidRPr="00AE5425">
        <w:t>С</w:t>
      </w:r>
      <w:r w:rsidRPr="00DB158D">
        <w:rPr>
          <w:lang w:val="en-US"/>
        </w:rPr>
        <w:t xml:space="preserve">. 240-261. </w:t>
      </w:r>
    </w:p>
  </w:footnote>
  <w:footnote w:id="118">
    <w:p w14:paraId="44201F29" w14:textId="347A8D44" w:rsidR="00232374" w:rsidRPr="000B3EC1" w:rsidRDefault="00232374">
      <w:pPr>
        <w:pStyle w:val="a3"/>
        <w:rPr>
          <w:lang w:val="en-US"/>
        </w:rPr>
      </w:pPr>
      <w:r>
        <w:rPr>
          <w:rStyle w:val="a5"/>
        </w:rPr>
        <w:footnoteRef/>
      </w:r>
      <w:r w:rsidRPr="000B3EC1">
        <w:rPr>
          <w:lang w:val="en-US"/>
        </w:rPr>
        <w:t>The historical development and international context of the Irish corporate tax system. // Department of Finance URL: http://www.budget.gov.ie/Budgets/2015/Documents/EY_Historical_Dev_International_Context_Irish_%20Corporation_Tax.pdf (</w:t>
      </w:r>
      <w:r w:rsidRPr="000B3EC1">
        <w:t>дата</w:t>
      </w:r>
      <w:r w:rsidRPr="000B3EC1">
        <w:rPr>
          <w:lang w:val="en-US"/>
        </w:rPr>
        <w:t xml:space="preserve"> </w:t>
      </w:r>
      <w:r w:rsidRPr="000B3EC1">
        <w:t>обращения</w:t>
      </w:r>
      <w:r w:rsidRPr="000B3EC1">
        <w:rPr>
          <w:lang w:val="en-US"/>
        </w:rPr>
        <w:t>: 14.12.2020).</w:t>
      </w:r>
    </w:p>
  </w:footnote>
  <w:footnote w:id="119">
    <w:p w14:paraId="379E08BA" w14:textId="6025370C" w:rsidR="00232374" w:rsidRPr="0092335D" w:rsidRDefault="00232374">
      <w:pPr>
        <w:pStyle w:val="a3"/>
        <w:rPr>
          <w:lang w:val="en-US"/>
        </w:rPr>
      </w:pPr>
      <w:r>
        <w:rPr>
          <w:rStyle w:val="a5"/>
        </w:rPr>
        <w:footnoteRef/>
      </w:r>
      <w:r w:rsidRPr="0092335D">
        <w:rPr>
          <w:lang w:val="en-US"/>
        </w:rPr>
        <w:t xml:space="preserve"> </w:t>
      </w:r>
      <w:r w:rsidRPr="000B3EC1">
        <w:rPr>
          <w:lang w:val="en-US"/>
        </w:rPr>
        <w:t>U.S. accuses EU of grabbing tax revenues with Apple decision // Reuters URL: https://www.reuters.com/article/us-eu-apple-taxavoidance-usa-idUSKCN1161UC (</w:t>
      </w:r>
      <w:r w:rsidRPr="000B3EC1">
        <w:rPr>
          <w:lang w:val="en-US"/>
        </w:rPr>
        <w:t>дата обращения: 15.12.2020).</w:t>
      </w:r>
    </w:p>
  </w:footnote>
  <w:footnote w:id="120">
    <w:p w14:paraId="49256CA9" w14:textId="76FCE07D" w:rsidR="00232374" w:rsidRPr="00BD1828" w:rsidRDefault="00232374">
      <w:pPr>
        <w:pStyle w:val="a3"/>
        <w:rPr>
          <w:lang w:val="en-US"/>
        </w:rPr>
      </w:pPr>
      <w:r>
        <w:rPr>
          <w:rStyle w:val="a5"/>
        </w:rPr>
        <w:footnoteRef/>
      </w:r>
      <w:r w:rsidRPr="00BD1828">
        <w:rPr>
          <w:lang w:val="en-US"/>
        </w:rPr>
        <w:t xml:space="preserve"> </w:t>
      </w:r>
      <w:r w:rsidRPr="000B3EC1">
        <w:rPr>
          <w:lang w:val="en-US"/>
        </w:rPr>
        <w:t>Tracking Tax Runaways // Bloomberg L.P. URL: https://web.archive.org/web/20181031060724/https:/www.bloomberg.com/graphics/tax-inversion-tracker/ (</w:t>
      </w:r>
      <w:r w:rsidRPr="000B3EC1">
        <w:rPr>
          <w:lang w:val="en-US"/>
        </w:rPr>
        <w:t>дата обращения: 16.12.2020).</w:t>
      </w:r>
    </w:p>
  </w:footnote>
  <w:footnote w:id="121">
    <w:p w14:paraId="748119AB" w14:textId="3F1884DE" w:rsidR="00232374" w:rsidRPr="000B3EC1" w:rsidRDefault="00232374">
      <w:pPr>
        <w:pStyle w:val="a3"/>
        <w:rPr>
          <w:lang w:val="en-US"/>
        </w:rPr>
      </w:pPr>
      <w:r>
        <w:rPr>
          <w:rStyle w:val="a5"/>
        </w:rPr>
        <w:footnoteRef/>
      </w:r>
      <w:r w:rsidRPr="006F3C7B">
        <w:rPr>
          <w:lang w:val="en-US"/>
        </w:rPr>
        <w:t xml:space="preserve"> </w:t>
      </w:r>
      <w:r w:rsidRPr="000B3EC1">
        <w:rPr>
          <w:lang w:val="en-US"/>
        </w:rPr>
        <w:t>Tax Cuts and Jobs Act: A comparison for businesses // IRS URL: https://www.irs.gov/newsroom/tax-cuts-and-jobs-act-a-comparison-for-businesses (</w:t>
      </w:r>
      <w:r w:rsidRPr="000B3EC1">
        <w:t>дата</w:t>
      </w:r>
      <w:r w:rsidRPr="000B3EC1">
        <w:rPr>
          <w:lang w:val="en-US"/>
        </w:rPr>
        <w:t xml:space="preserve"> </w:t>
      </w:r>
      <w:r w:rsidRPr="000B3EC1">
        <w:t>обращения</w:t>
      </w:r>
      <w:r w:rsidRPr="000B3EC1">
        <w:rPr>
          <w:lang w:val="en-US"/>
        </w:rPr>
        <w:t>: 17.12.2020).</w:t>
      </w:r>
    </w:p>
  </w:footnote>
  <w:footnote w:id="122">
    <w:p w14:paraId="7FA79DE1" w14:textId="150B15F2" w:rsidR="00232374" w:rsidRPr="000B3EC1" w:rsidRDefault="00232374">
      <w:pPr>
        <w:pStyle w:val="a3"/>
        <w:rPr>
          <w:lang w:val="en-US"/>
        </w:rPr>
      </w:pPr>
      <w:r>
        <w:rPr>
          <w:rStyle w:val="a5"/>
        </w:rPr>
        <w:footnoteRef/>
      </w:r>
      <w:r w:rsidRPr="0011667C">
        <w:rPr>
          <w:lang w:val="en-US"/>
        </w:rPr>
        <w:t xml:space="preserve"> </w:t>
      </w:r>
      <w:r w:rsidRPr="000B3EC1">
        <w:rPr>
          <w:lang w:val="en-US"/>
        </w:rPr>
        <w:t>US tech firm leaves Ireland for US after Trump tax cuts // Independent.ie URL: https://www.independent.ie/business/irish/us-tech-firm-leaves-ireland-for-us-after-trump-tax-cuts-37268690.html (</w:t>
      </w:r>
      <w:r w:rsidRPr="000B3EC1">
        <w:t>дата</w:t>
      </w:r>
      <w:r w:rsidRPr="000B3EC1">
        <w:rPr>
          <w:lang w:val="en-US"/>
        </w:rPr>
        <w:t xml:space="preserve"> </w:t>
      </w:r>
      <w:r w:rsidRPr="000B3EC1">
        <w:t>обращения</w:t>
      </w:r>
      <w:r w:rsidRPr="000B3EC1">
        <w:rPr>
          <w:lang w:val="en-US"/>
        </w:rPr>
        <w:t>: 18.12.2020).</w:t>
      </w:r>
    </w:p>
  </w:footnote>
  <w:footnote w:id="123">
    <w:p w14:paraId="1F71ABEB" w14:textId="629CEC39" w:rsidR="00232374" w:rsidRPr="000B3EC1" w:rsidRDefault="00232374">
      <w:pPr>
        <w:pStyle w:val="a3"/>
        <w:rPr>
          <w:lang w:val="en-US"/>
        </w:rPr>
      </w:pPr>
      <w:r>
        <w:rPr>
          <w:rStyle w:val="a5"/>
        </w:rPr>
        <w:footnoteRef/>
      </w:r>
      <w:r w:rsidRPr="0011667C">
        <w:rPr>
          <w:lang w:val="en-US"/>
        </w:rPr>
        <w:t xml:space="preserve"> </w:t>
      </w:r>
      <w:r w:rsidRPr="000B3EC1">
        <w:rPr>
          <w:lang w:val="en-US"/>
        </w:rPr>
        <w:t>Google to pay over €115m to buy Treasury Building // Independent.ie URL: https://amp.independent.ie/business/commercial-property/google-to-pay-over-115m-to-buy-treasury-building-37154126.html (</w:t>
      </w:r>
      <w:r w:rsidRPr="000B3EC1">
        <w:t>дата</w:t>
      </w:r>
      <w:r w:rsidRPr="000B3EC1">
        <w:rPr>
          <w:lang w:val="en-US"/>
        </w:rPr>
        <w:t xml:space="preserve"> </w:t>
      </w:r>
      <w:r w:rsidRPr="000B3EC1">
        <w:t>обращения</w:t>
      </w:r>
      <w:r w:rsidRPr="000B3EC1">
        <w:rPr>
          <w:lang w:val="en-US"/>
        </w:rPr>
        <w:t>: 19.12.2020).</w:t>
      </w:r>
    </w:p>
  </w:footnote>
  <w:footnote w:id="124">
    <w:p w14:paraId="0AA322C5" w14:textId="4F132E26" w:rsidR="00232374" w:rsidRPr="000B3EC1" w:rsidRDefault="00232374">
      <w:pPr>
        <w:pStyle w:val="a3"/>
        <w:rPr>
          <w:lang w:val="en-US"/>
        </w:rPr>
      </w:pPr>
      <w:r>
        <w:rPr>
          <w:rStyle w:val="a5"/>
        </w:rPr>
        <w:footnoteRef/>
      </w:r>
      <w:r w:rsidRPr="0011667C">
        <w:rPr>
          <w:lang w:val="en-US"/>
        </w:rPr>
        <w:t xml:space="preserve"> </w:t>
      </w:r>
      <w:r w:rsidRPr="000B3EC1">
        <w:rPr>
          <w:lang w:val="en-US"/>
        </w:rPr>
        <w:t>Strong corporate tax receipts ‘sustainable’ until 2020 // Independent.ie URL: https://www.irishtimes.com/business/economy/strong-corporate-tax-receipts-sustainable-until-2020-1.3218290?mode=sample&amp;auth-failed=1&amp;pw-origin=https%3A%2F%2Fwww.irishtimes.com%2Fbusiness%2Feconomy%2Fstrong-corporate-tax-receipts-sustainable-until-2020-1.3218290 (</w:t>
      </w:r>
      <w:r w:rsidRPr="000B3EC1">
        <w:rPr>
          <w:lang w:val="en-US"/>
        </w:rPr>
        <w:t>дата обращения: 20.12.2020).</w:t>
      </w:r>
    </w:p>
  </w:footnote>
  <w:footnote w:id="125">
    <w:p w14:paraId="45FCA2FC" w14:textId="4514C5AB" w:rsidR="00232374" w:rsidRPr="001E3D08" w:rsidRDefault="00232374">
      <w:pPr>
        <w:pStyle w:val="a3"/>
        <w:rPr>
          <w:lang w:val="en-US"/>
        </w:rPr>
      </w:pPr>
      <w:r>
        <w:rPr>
          <w:rStyle w:val="a5"/>
        </w:rPr>
        <w:footnoteRef/>
      </w:r>
      <w:r w:rsidRPr="001E3D08">
        <w:rPr>
          <w:lang w:val="en-US"/>
        </w:rPr>
        <w:t xml:space="preserve"> </w:t>
      </w:r>
      <w:r w:rsidRPr="00913981">
        <w:rPr>
          <w:lang w:val="en-US"/>
        </w:rPr>
        <w:t>RTÉ BBC NI Cross Border Survey // RTÉ URL: http://downloads.bbc.co.uk/tv/nolanshow/RTE_BBC_NI_Cross_Border_Survey.pdf (</w:t>
      </w:r>
      <w:r w:rsidRPr="00913981">
        <w:rPr>
          <w:lang w:val="en-US"/>
        </w:rPr>
        <w:t>дата обращения: 21.12.2020).</w:t>
      </w:r>
    </w:p>
  </w:footnote>
  <w:footnote w:id="126">
    <w:p w14:paraId="59CCB252" w14:textId="61D344DC" w:rsidR="00232374" w:rsidRPr="00196B32" w:rsidRDefault="00232374">
      <w:pPr>
        <w:pStyle w:val="a3"/>
        <w:rPr>
          <w:lang w:val="en-US"/>
        </w:rPr>
      </w:pPr>
      <w:r>
        <w:rPr>
          <w:rStyle w:val="a5"/>
        </w:rPr>
        <w:footnoteRef/>
      </w:r>
      <w:r w:rsidRPr="00196B32">
        <w:rPr>
          <w:lang w:val="en-US"/>
        </w:rPr>
        <w:t xml:space="preserve"> </w:t>
      </w:r>
      <w:r w:rsidRPr="00913981">
        <w:rPr>
          <w:lang w:val="en-US"/>
        </w:rPr>
        <w:t>/One in three Britons would mind if Northern Ireland voted to leave the UK, poll finds // Ipsos MORI URL: https://www.ipsos.com/ipsos-mori/en-uk/one-three-britons-would-mind-if-northern-ireland-voted-leave-uk-poll-finds (</w:t>
      </w:r>
      <w:r w:rsidRPr="00913981">
        <w:rPr>
          <w:lang w:val="en-US"/>
        </w:rPr>
        <w:t>дата обращения: 22.12.2020).</w:t>
      </w:r>
    </w:p>
  </w:footnote>
  <w:footnote w:id="127">
    <w:p w14:paraId="476E547C" w14:textId="1D53B498" w:rsidR="00232374" w:rsidRPr="00913981" w:rsidRDefault="00232374">
      <w:pPr>
        <w:pStyle w:val="a3"/>
        <w:rPr>
          <w:lang w:val="en-US"/>
        </w:rPr>
      </w:pPr>
      <w:r>
        <w:rPr>
          <w:rStyle w:val="a5"/>
        </w:rPr>
        <w:footnoteRef/>
      </w:r>
      <w:r w:rsidRPr="00020E28">
        <w:rPr>
          <w:lang w:val="en-US"/>
        </w:rPr>
        <w:t xml:space="preserve"> </w:t>
      </w:r>
      <w:r w:rsidRPr="00913981">
        <w:rPr>
          <w:lang w:val="en-US"/>
        </w:rPr>
        <w:t>Drugs company moves to cut tax bill // Guardian News &amp; Media Limited URL: https://www.theguardian.com/business/2008/apr/15/shire.pharmaceuticals (</w:t>
      </w:r>
      <w:r w:rsidRPr="00913981">
        <w:t>дата</w:t>
      </w:r>
      <w:r w:rsidRPr="00913981">
        <w:rPr>
          <w:lang w:val="en-US"/>
        </w:rPr>
        <w:t xml:space="preserve"> </w:t>
      </w:r>
      <w:r w:rsidRPr="00913981">
        <w:t>обращения</w:t>
      </w:r>
      <w:r w:rsidRPr="00913981">
        <w:rPr>
          <w:lang w:val="en-US"/>
        </w:rPr>
        <w:t>: 23.12.2020).</w:t>
      </w:r>
    </w:p>
  </w:footnote>
  <w:footnote w:id="128">
    <w:p w14:paraId="3E9A73BB" w14:textId="6931E1DA" w:rsidR="00232374" w:rsidRPr="003F0C12" w:rsidRDefault="00232374">
      <w:pPr>
        <w:pStyle w:val="a3"/>
        <w:rPr>
          <w:lang w:val="en-US"/>
        </w:rPr>
      </w:pPr>
      <w:r>
        <w:rPr>
          <w:rStyle w:val="a5"/>
        </w:rPr>
        <w:footnoteRef/>
      </w:r>
      <w:r w:rsidRPr="003F0C12">
        <w:rPr>
          <w:lang w:val="en-US"/>
        </w:rPr>
        <w:t xml:space="preserve"> McBride W. Tax reform in the UK reversed the tide of corporate tax inversions //Tax Foundation. – 2014. </w:t>
      </w:r>
    </w:p>
  </w:footnote>
  <w:footnote w:id="129">
    <w:p w14:paraId="7DB1F741" w14:textId="51EE168D" w:rsidR="00232374" w:rsidRPr="00913981" w:rsidRDefault="00232374">
      <w:pPr>
        <w:pStyle w:val="a3"/>
        <w:rPr>
          <w:lang w:val="en-US"/>
        </w:rPr>
      </w:pPr>
      <w:r>
        <w:rPr>
          <w:rStyle w:val="a5"/>
        </w:rPr>
        <w:footnoteRef/>
      </w:r>
      <w:r w:rsidRPr="009448F6">
        <w:rPr>
          <w:lang w:val="en-US"/>
        </w:rPr>
        <w:t xml:space="preserve"> </w:t>
      </w:r>
      <w:r w:rsidRPr="00913981">
        <w:rPr>
          <w:lang w:val="en-US"/>
        </w:rPr>
        <w:t>The United Kingdom’s Experience with Inversions // Tax Foundation URL: https://taxfoundation.org/united-kingdom-s-experience-inversions/ (</w:t>
      </w:r>
      <w:r w:rsidRPr="00913981">
        <w:t>дата</w:t>
      </w:r>
      <w:r w:rsidRPr="00913981">
        <w:rPr>
          <w:lang w:val="en-US"/>
        </w:rPr>
        <w:t xml:space="preserve"> </w:t>
      </w:r>
      <w:r w:rsidRPr="00913981">
        <w:t>обращения</w:t>
      </w:r>
      <w:r w:rsidRPr="00913981">
        <w:rPr>
          <w:lang w:val="en-US"/>
        </w:rPr>
        <w:t>: 24.12.2020).</w:t>
      </w:r>
    </w:p>
  </w:footnote>
  <w:footnote w:id="130">
    <w:p w14:paraId="086831AB" w14:textId="122B313F" w:rsidR="00232374" w:rsidRPr="005E47E0" w:rsidRDefault="00232374">
      <w:pPr>
        <w:pStyle w:val="a3"/>
        <w:rPr>
          <w:lang w:val="en-US"/>
        </w:rPr>
      </w:pPr>
      <w:r>
        <w:rPr>
          <w:rStyle w:val="a5"/>
        </w:rPr>
        <w:footnoteRef/>
      </w:r>
      <w:r w:rsidRPr="005E47E0">
        <w:rPr>
          <w:lang w:val="en-US"/>
        </w:rPr>
        <w:t xml:space="preserve"> </w:t>
      </w:r>
      <w:r w:rsidRPr="00913981">
        <w:rPr>
          <w:lang w:val="en-US"/>
        </w:rPr>
        <w:t>From tariffs to visas: here's what's in the Brexit deal // Guardian News &amp; Media Limited URL: https://www.theguardian.com/politics/2020/dec/24/from-tariffs-to-visas-heres-whats-in-the-brexit-deal (</w:t>
      </w:r>
      <w:r w:rsidRPr="00913981">
        <w:rPr>
          <w:lang w:val="en-US"/>
        </w:rPr>
        <w:t>дата обращения: 25.12.2020).</w:t>
      </w:r>
    </w:p>
  </w:footnote>
  <w:footnote w:id="131">
    <w:p w14:paraId="57E7F395" w14:textId="6E1F6986" w:rsidR="00232374" w:rsidRPr="001773AB" w:rsidRDefault="00232374">
      <w:pPr>
        <w:pStyle w:val="a3"/>
        <w:rPr>
          <w:lang w:val="en-US"/>
        </w:rPr>
      </w:pPr>
      <w:r>
        <w:rPr>
          <w:rStyle w:val="a5"/>
        </w:rPr>
        <w:footnoteRef/>
      </w:r>
      <w:r w:rsidRPr="001773AB">
        <w:rPr>
          <w:lang w:val="en-US"/>
        </w:rPr>
        <w:t xml:space="preserve"> </w:t>
      </w:r>
      <w:r>
        <w:rPr>
          <w:lang w:val="en-US"/>
        </w:rPr>
        <w:t>I</w:t>
      </w:r>
      <w:r w:rsidRPr="00913981">
        <w:rPr>
          <w:lang w:val="en-US"/>
        </w:rPr>
        <w:t>reland &amp; the impacts of Brexit // Department of Enterprise, Trade and Employment URL: https://enterprise.gov.ie/en/Publications/Publication-files/Ireland-and-the-Impacts-of-Brexit.pdf (</w:t>
      </w:r>
      <w:r w:rsidRPr="00913981">
        <w:rPr>
          <w:lang w:val="en-US"/>
        </w:rPr>
        <w:t>дата обращения: 26.12.2020).</w:t>
      </w:r>
    </w:p>
  </w:footnote>
  <w:footnote w:id="132">
    <w:p w14:paraId="06F84995" w14:textId="4B70D288" w:rsidR="00232374" w:rsidRPr="00160FA9" w:rsidRDefault="00232374">
      <w:pPr>
        <w:pStyle w:val="a3"/>
        <w:rPr>
          <w:lang w:val="en-US"/>
        </w:rPr>
      </w:pPr>
      <w:r>
        <w:rPr>
          <w:rStyle w:val="a5"/>
        </w:rPr>
        <w:footnoteRef/>
      </w:r>
      <w:r w:rsidRPr="00160FA9">
        <w:rPr>
          <w:lang w:val="en-US"/>
        </w:rPr>
        <w:t xml:space="preserve"> </w:t>
      </w:r>
      <w:r>
        <w:t>Там же</w:t>
      </w:r>
      <w:r w:rsidRPr="00160FA9">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1D1"/>
    <w:multiLevelType w:val="hybridMultilevel"/>
    <w:tmpl w:val="790C4C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115675"/>
    <w:multiLevelType w:val="hybridMultilevel"/>
    <w:tmpl w:val="5448E4FE"/>
    <w:lvl w:ilvl="0" w:tplc="3AFC1D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FF5418E"/>
    <w:multiLevelType w:val="hybridMultilevel"/>
    <w:tmpl w:val="6450C4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FB27456"/>
    <w:multiLevelType w:val="hybridMultilevel"/>
    <w:tmpl w:val="AD5C3E5E"/>
    <w:lvl w:ilvl="0" w:tplc="0419000F">
      <w:start w:val="1"/>
      <w:numFmt w:val="decimal"/>
      <w:lvlText w:val="%1."/>
      <w:lvlJc w:val="left"/>
      <w:pPr>
        <w:ind w:left="1477" w:hanging="360"/>
      </w:pPr>
    </w:lvl>
    <w:lvl w:ilvl="1" w:tplc="04190019" w:tentative="1">
      <w:start w:val="1"/>
      <w:numFmt w:val="lowerLetter"/>
      <w:lvlText w:val="%2."/>
      <w:lvlJc w:val="left"/>
      <w:pPr>
        <w:ind w:left="2197" w:hanging="360"/>
      </w:pPr>
    </w:lvl>
    <w:lvl w:ilvl="2" w:tplc="0419001B" w:tentative="1">
      <w:start w:val="1"/>
      <w:numFmt w:val="lowerRoman"/>
      <w:lvlText w:val="%3."/>
      <w:lvlJc w:val="right"/>
      <w:pPr>
        <w:ind w:left="2917" w:hanging="180"/>
      </w:pPr>
    </w:lvl>
    <w:lvl w:ilvl="3" w:tplc="0419000F" w:tentative="1">
      <w:start w:val="1"/>
      <w:numFmt w:val="decimal"/>
      <w:lvlText w:val="%4."/>
      <w:lvlJc w:val="left"/>
      <w:pPr>
        <w:ind w:left="3637" w:hanging="360"/>
      </w:pPr>
    </w:lvl>
    <w:lvl w:ilvl="4" w:tplc="04190019" w:tentative="1">
      <w:start w:val="1"/>
      <w:numFmt w:val="lowerLetter"/>
      <w:lvlText w:val="%5."/>
      <w:lvlJc w:val="left"/>
      <w:pPr>
        <w:ind w:left="4357" w:hanging="360"/>
      </w:pPr>
    </w:lvl>
    <w:lvl w:ilvl="5" w:tplc="0419001B" w:tentative="1">
      <w:start w:val="1"/>
      <w:numFmt w:val="lowerRoman"/>
      <w:lvlText w:val="%6."/>
      <w:lvlJc w:val="right"/>
      <w:pPr>
        <w:ind w:left="5077" w:hanging="180"/>
      </w:pPr>
    </w:lvl>
    <w:lvl w:ilvl="6" w:tplc="0419000F" w:tentative="1">
      <w:start w:val="1"/>
      <w:numFmt w:val="decimal"/>
      <w:lvlText w:val="%7."/>
      <w:lvlJc w:val="left"/>
      <w:pPr>
        <w:ind w:left="5797" w:hanging="360"/>
      </w:pPr>
    </w:lvl>
    <w:lvl w:ilvl="7" w:tplc="04190019" w:tentative="1">
      <w:start w:val="1"/>
      <w:numFmt w:val="lowerLetter"/>
      <w:lvlText w:val="%8."/>
      <w:lvlJc w:val="left"/>
      <w:pPr>
        <w:ind w:left="6517" w:hanging="360"/>
      </w:pPr>
    </w:lvl>
    <w:lvl w:ilvl="8" w:tplc="0419001B" w:tentative="1">
      <w:start w:val="1"/>
      <w:numFmt w:val="lowerRoman"/>
      <w:lvlText w:val="%9."/>
      <w:lvlJc w:val="right"/>
      <w:pPr>
        <w:ind w:left="7237" w:hanging="180"/>
      </w:pPr>
    </w:lvl>
  </w:abstractNum>
  <w:abstractNum w:abstractNumId="4" w15:restartNumberingAfterBreak="0">
    <w:nsid w:val="32CE4AE2"/>
    <w:multiLevelType w:val="hybridMultilevel"/>
    <w:tmpl w:val="F01CEAD4"/>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D4D0396"/>
    <w:multiLevelType w:val="hybridMultilevel"/>
    <w:tmpl w:val="879AA8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F5D0F61"/>
    <w:multiLevelType w:val="hybridMultilevel"/>
    <w:tmpl w:val="7702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313CED"/>
    <w:multiLevelType w:val="hybridMultilevel"/>
    <w:tmpl w:val="086A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5F6387"/>
    <w:multiLevelType w:val="hybridMultilevel"/>
    <w:tmpl w:val="EEA498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6C1539AF"/>
    <w:multiLevelType w:val="hybridMultilevel"/>
    <w:tmpl w:val="7D3E21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7BC2209B"/>
    <w:multiLevelType w:val="hybridMultilevel"/>
    <w:tmpl w:val="3E7EF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E2A6652"/>
    <w:multiLevelType w:val="hybridMultilevel"/>
    <w:tmpl w:val="6644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8"/>
  </w:num>
  <w:num w:numId="5">
    <w:abstractNumId w:val="3"/>
  </w:num>
  <w:num w:numId="6">
    <w:abstractNumId w:val="2"/>
  </w:num>
  <w:num w:numId="7">
    <w:abstractNumId w:val="4"/>
  </w:num>
  <w:num w:numId="8">
    <w:abstractNumId w:val="1"/>
  </w:num>
  <w:num w:numId="9">
    <w:abstractNumId w:val="5"/>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E6"/>
    <w:rsid w:val="000018D1"/>
    <w:rsid w:val="00010F85"/>
    <w:rsid w:val="00015C26"/>
    <w:rsid w:val="0002001A"/>
    <w:rsid w:val="00020E28"/>
    <w:rsid w:val="00030CB8"/>
    <w:rsid w:val="00031DC3"/>
    <w:rsid w:val="00032B3D"/>
    <w:rsid w:val="00033A6D"/>
    <w:rsid w:val="000350ED"/>
    <w:rsid w:val="000352B6"/>
    <w:rsid w:val="00036D12"/>
    <w:rsid w:val="00037C8E"/>
    <w:rsid w:val="00043331"/>
    <w:rsid w:val="000449EA"/>
    <w:rsid w:val="00046DDA"/>
    <w:rsid w:val="000547E1"/>
    <w:rsid w:val="00055EA9"/>
    <w:rsid w:val="00055FA6"/>
    <w:rsid w:val="00056683"/>
    <w:rsid w:val="00074234"/>
    <w:rsid w:val="00074C8E"/>
    <w:rsid w:val="00080F6A"/>
    <w:rsid w:val="00084A6B"/>
    <w:rsid w:val="00084BEC"/>
    <w:rsid w:val="00096986"/>
    <w:rsid w:val="000A1EC2"/>
    <w:rsid w:val="000A4258"/>
    <w:rsid w:val="000B3EC1"/>
    <w:rsid w:val="000B5741"/>
    <w:rsid w:val="000B7C4A"/>
    <w:rsid w:val="000C0D39"/>
    <w:rsid w:val="000C23C9"/>
    <w:rsid w:val="000C3C36"/>
    <w:rsid w:val="000D3EC8"/>
    <w:rsid w:val="000D3F6F"/>
    <w:rsid w:val="000D7DFE"/>
    <w:rsid w:val="000E0564"/>
    <w:rsid w:val="000E76F5"/>
    <w:rsid w:val="000F7E59"/>
    <w:rsid w:val="00100092"/>
    <w:rsid w:val="001004C0"/>
    <w:rsid w:val="00105C46"/>
    <w:rsid w:val="00110EBC"/>
    <w:rsid w:val="0011170D"/>
    <w:rsid w:val="00114A6C"/>
    <w:rsid w:val="00115AB6"/>
    <w:rsid w:val="0011667C"/>
    <w:rsid w:val="00117720"/>
    <w:rsid w:val="0012402D"/>
    <w:rsid w:val="001300AB"/>
    <w:rsid w:val="00130877"/>
    <w:rsid w:val="00135399"/>
    <w:rsid w:val="001360AF"/>
    <w:rsid w:val="00151CEB"/>
    <w:rsid w:val="00153558"/>
    <w:rsid w:val="00160FA9"/>
    <w:rsid w:val="001610F4"/>
    <w:rsid w:val="001642EE"/>
    <w:rsid w:val="00173A7D"/>
    <w:rsid w:val="00176872"/>
    <w:rsid w:val="001773AB"/>
    <w:rsid w:val="00181F4F"/>
    <w:rsid w:val="00181F5D"/>
    <w:rsid w:val="00185BAB"/>
    <w:rsid w:val="001871A7"/>
    <w:rsid w:val="00196472"/>
    <w:rsid w:val="00196B32"/>
    <w:rsid w:val="00197C66"/>
    <w:rsid w:val="001A06B2"/>
    <w:rsid w:val="001A7F46"/>
    <w:rsid w:val="001B5A02"/>
    <w:rsid w:val="001B5CD8"/>
    <w:rsid w:val="001B7B77"/>
    <w:rsid w:val="001B7D9C"/>
    <w:rsid w:val="001C0CE1"/>
    <w:rsid w:val="001C42AA"/>
    <w:rsid w:val="001C45AB"/>
    <w:rsid w:val="001D071F"/>
    <w:rsid w:val="001D17D9"/>
    <w:rsid w:val="001E398F"/>
    <w:rsid w:val="001E3D08"/>
    <w:rsid w:val="001F17C2"/>
    <w:rsid w:val="001F1CF4"/>
    <w:rsid w:val="001F6BCC"/>
    <w:rsid w:val="002029D3"/>
    <w:rsid w:val="00203231"/>
    <w:rsid w:val="00204296"/>
    <w:rsid w:val="002067BC"/>
    <w:rsid w:val="00210081"/>
    <w:rsid w:val="00211256"/>
    <w:rsid w:val="00214526"/>
    <w:rsid w:val="002148C1"/>
    <w:rsid w:val="00217280"/>
    <w:rsid w:val="00217B4F"/>
    <w:rsid w:val="002216FF"/>
    <w:rsid w:val="00232374"/>
    <w:rsid w:val="0024578C"/>
    <w:rsid w:val="00250C8B"/>
    <w:rsid w:val="00252BCE"/>
    <w:rsid w:val="00256AFF"/>
    <w:rsid w:val="00257418"/>
    <w:rsid w:val="00264855"/>
    <w:rsid w:val="00267FFC"/>
    <w:rsid w:val="002701A5"/>
    <w:rsid w:val="00270362"/>
    <w:rsid w:val="00270B46"/>
    <w:rsid w:val="002846D0"/>
    <w:rsid w:val="00295E63"/>
    <w:rsid w:val="002A0176"/>
    <w:rsid w:val="002A0BF3"/>
    <w:rsid w:val="002A4D71"/>
    <w:rsid w:val="002B1CDB"/>
    <w:rsid w:val="002B1F1F"/>
    <w:rsid w:val="002B25D3"/>
    <w:rsid w:val="002C6CA4"/>
    <w:rsid w:val="002C7057"/>
    <w:rsid w:val="002D5CC5"/>
    <w:rsid w:val="002F22A3"/>
    <w:rsid w:val="002F6D7D"/>
    <w:rsid w:val="00301DBA"/>
    <w:rsid w:val="00305FE8"/>
    <w:rsid w:val="00310EA0"/>
    <w:rsid w:val="00314A88"/>
    <w:rsid w:val="003179C7"/>
    <w:rsid w:val="00330B71"/>
    <w:rsid w:val="003331E4"/>
    <w:rsid w:val="00335C7D"/>
    <w:rsid w:val="00346681"/>
    <w:rsid w:val="00347E45"/>
    <w:rsid w:val="00364735"/>
    <w:rsid w:val="00364ECA"/>
    <w:rsid w:val="0036521E"/>
    <w:rsid w:val="00365DEC"/>
    <w:rsid w:val="00366DB4"/>
    <w:rsid w:val="00371C32"/>
    <w:rsid w:val="00375434"/>
    <w:rsid w:val="00385232"/>
    <w:rsid w:val="003A516C"/>
    <w:rsid w:val="003B0A37"/>
    <w:rsid w:val="003B557D"/>
    <w:rsid w:val="003C2A05"/>
    <w:rsid w:val="003D2886"/>
    <w:rsid w:val="003D3F2F"/>
    <w:rsid w:val="003E337D"/>
    <w:rsid w:val="003E5093"/>
    <w:rsid w:val="003E5197"/>
    <w:rsid w:val="003E6DFD"/>
    <w:rsid w:val="003E7C21"/>
    <w:rsid w:val="003F0C12"/>
    <w:rsid w:val="003F2EC3"/>
    <w:rsid w:val="003F4876"/>
    <w:rsid w:val="003F527D"/>
    <w:rsid w:val="003F5BE7"/>
    <w:rsid w:val="003F616A"/>
    <w:rsid w:val="003F7683"/>
    <w:rsid w:val="00404A7D"/>
    <w:rsid w:val="004052F7"/>
    <w:rsid w:val="0041749E"/>
    <w:rsid w:val="00417F21"/>
    <w:rsid w:val="004259A7"/>
    <w:rsid w:val="00426A48"/>
    <w:rsid w:val="00432015"/>
    <w:rsid w:val="00432694"/>
    <w:rsid w:val="00434576"/>
    <w:rsid w:val="00443515"/>
    <w:rsid w:val="00443866"/>
    <w:rsid w:val="00443E11"/>
    <w:rsid w:val="00447E38"/>
    <w:rsid w:val="00452E37"/>
    <w:rsid w:val="00456242"/>
    <w:rsid w:val="0046088E"/>
    <w:rsid w:val="0046149F"/>
    <w:rsid w:val="004628F0"/>
    <w:rsid w:val="004631B8"/>
    <w:rsid w:val="004631FC"/>
    <w:rsid w:val="00472ADF"/>
    <w:rsid w:val="004753F5"/>
    <w:rsid w:val="0049065D"/>
    <w:rsid w:val="004931BC"/>
    <w:rsid w:val="004940F7"/>
    <w:rsid w:val="00497EC6"/>
    <w:rsid w:val="004A3166"/>
    <w:rsid w:val="004B0519"/>
    <w:rsid w:val="004B3042"/>
    <w:rsid w:val="004B5783"/>
    <w:rsid w:val="004B5B32"/>
    <w:rsid w:val="004B6348"/>
    <w:rsid w:val="004B68BD"/>
    <w:rsid w:val="004D1137"/>
    <w:rsid w:val="004D31D4"/>
    <w:rsid w:val="004D5E43"/>
    <w:rsid w:val="004D7E01"/>
    <w:rsid w:val="004E0B95"/>
    <w:rsid w:val="004E13C1"/>
    <w:rsid w:val="004E1BCA"/>
    <w:rsid w:val="004E319F"/>
    <w:rsid w:val="004F0FCB"/>
    <w:rsid w:val="004F12C7"/>
    <w:rsid w:val="004F3A92"/>
    <w:rsid w:val="004F3D99"/>
    <w:rsid w:val="004F48BB"/>
    <w:rsid w:val="004F621C"/>
    <w:rsid w:val="00511A8A"/>
    <w:rsid w:val="0052200C"/>
    <w:rsid w:val="00523D30"/>
    <w:rsid w:val="00541E6B"/>
    <w:rsid w:val="0054635E"/>
    <w:rsid w:val="00551CE5"/>
    <w:rsid w:val="00567581"/>
    <w:rsid w:val="005753BE"/>
    <w:rsid w:val="00597351"/>
    <w:rsid w:val="005A60BE"/>
    <w:rsid w:val="005B151C"/>
    <w:rsid w:val="005B2E2B"/>
    <w:rsid w:val="005B31A3"/>
    <w:rsid w:val="005B6020"/>
    <w:rsid w:val="005B6E5F"/>
    <w:rsid w:val="005C2BA8"/>
    <w:rsid w:val="005C45F9"/>
    <w:rsid w:val="005C7702"/>
    <w:rsid w:val="005D1AF9"/>
    <w:rsid w:val="005D4695"/>
    <w:rsid w:val="005D59B5"/>
    <w:rsid w:val="005E1028"/>
    <w:rsid w:val="005E47E0"/>
    <w:rsid w:val="005F1335"/>
    <w:rsid w:val="005F1AC9"/>
    <w:rsid w:val="005F3426"/>
    <w:rsid w:val="005F58FD"/>
    <w:rsid w:val="00601166"/>
    <w:rsid w:val="0060145E"/>
    <w:rsid w:val="00602682"/>
    <w:rsid w:val="00622CC2"/>
    <w:rsid w:val="00623B06"/>
    <w:rsid w:val="00627D6E"/>
    <w:rsid w:val="00630514"/>
    <w:rsid w:val="00636E08"/>
    <w:rsid w:val="00637ABA"/>
    <w:rsid w:val="00637B55"/>
    <w:rsid w:val="00641AFB"/>
    <w:rsid w:val="006512D7"/>
    <w:rsid w:val="006516B6"/>
    <w:rsid w:val="00653224"/>
    <w:rsid w:val="00653803"/>
    <w:rsid w:val="00656CDF"/>
    <w:rsid w:val="00663246"/>
    <w:rsid w:val="0066760B"/>
    <w:rsid w:val="00672A57"/>
    <w:rsid w:val="00674281"/>
    <w:rsid w:val="00676772"/>
    <w:rsid w:val="00676C32"/>
    <w:rsid w:val="0068268D"/>
    <w:rsid w:val="00684CA7"/>
    <w:rsid w:val="00690D6B"/>
    <w:rsid w:val="00691069"/>
    <w:rsid w:val="006A0C9D"/>
    <w:rsid w:val="006A1CBC"/>
    <w:rsid w:val="006A2C9B"/>
    <w:rsid w:val="006A34D1"/>
    <w:rsid w:val="006A7175"/>
    <w:rsid w:val="006B4433"/>
    <w:rsid w:val="006B5E02"/>
    <w:rsid w:val="006C6A8F"/>
    <w:rsid w:val="006C6EDF"/>
    <w:rsid w:val="006D1BD2"/>
    <w:rsid w:val="006D47FC"/>
    <w:rsid w:val="006D793A"/>
    <w:rsid w:val="006E0760"/>
    <w:rsid w:val="006E15E5"/>
    <w:rsid w:val="006E3291"/>
    <w:rsid w:val="006E461F"/>
    <w:rsid w:val="006E52D8"/>
    <w:rsid w:val="006F1810"/>
    <w:rsid w:val="006F31B6"/>
    <w:rsid w:val="006F3C7B"/>
    <w:rsid w:val="006F4035"/>
    <w:rsid w:val="0070469C"/>
    <w:rsid w:val="00707528"/>
    <w:rsid w:val="00711451"/>
    <w:rsid w:val="0071210D"/>
    <w:rsid w:val="007125DA"/>
    <w:rsid w:val="00712AE6"/>
    <w:rsid w:val="00715AF7"/>
    <w:rsid w:val="00715EE8"/>
    <w:rsid w:val="00725447"/>
    <w:rsid w:val="00732766"/>
    <w:rsid w:val="007408AB"/>
    <w:rsid w:val="00740C95"/>
    <w:rsid w:val="00746168"/>
    <w:rsid w:val="007474EB"/>
    <w:rsid w:val="0074775C"/>
    <w:rsid w:val="007503DD"/>
    <w:rsid w:val="00753279"/>
    <w:rsid w:val="007537FB"/>
    <w:rsid w:val="007560CF"/>
    <w:rsid w:val="00760207"/>
    <w:rsid w:val="00766AD3"/>
    <w:rsid w:val="00770BE8"/>
    <w:rsid w:val="00772FF8"/>
    <w:rsid w:val="00783A16"/>
    <w:rsid w:val="00784B4C"/>
    <w:rsid w:val="007921F6"/>
    <w:rsid w:val="00796FDA"/>
    <w:rsid w:val="00797359"/>
    <w:rsid w:val="007A4602"/>
    <w:rsid w:val="007A60DB"/>
    <w:rsid w:val="007A7635"/>
    <w:rsid w:val="007B5AFE"/>
    <w:rsid w:val="007C1A6E"/>
    <w:rsid w:val="007C5BB2"/>
    <w:rsid w:val="007C5E38"/>
    <w:rsid w:val="007C70A1"/>
    <w:rsid w:val="007D109C"/>
    <w:rsid w:val="007D22F7"/>
    <w:rsid w:val="007D50B6"/>
    <w:rsid w:val="007F0916"/>
    <w:rsid w:val="007F30FB"/>
    <w:rsid w:val="007F3AAD"/>
    <w:rsid w:val="007F3F58"/>
    <w:rsid w:val="007F67AF"/>
    <w:rsid w:val="00805AAA"/>
    <w:rsid w:val="00811B4D"/>
    <w:rsid w:val="00814E4F"/>
    <w:rsid w:val="00816A7E"/>
    <w:rsid w:val="0082112D"/>
    <w:rsid w:val="008217F4"/>
    <w:rsid w:val="00831DD5"/>
    <w:rsid w:val="0083233F"/>
    <w:rsid w:val="00841B06"/>
    <w:rsid w:val="00845009"/>
    <w:rsid w:val="00845A16"/>
    <w:rsid w:val="00846DCE"/>
    <w:rsid w:val="00852294"/>
    <w:rsid w:val="008526C4"/>
    <w:rsid w:val="00852B17"/>
    <w:rsid w:val="008658FC"/>
    <w:rsid w:val="00872A9C"/>
    <w:rsid w:val="00874AAB"/>
    <w:rsid w:val="00880308"/>
    <w:rsid w:val="008A35A7"/>
    <w:rsid w:val="008A4F95"/>
    <w:rsid w:val="008A7501"/>
    <w:rsid w:val="008A78F1"/>
    <w:rsid w:val="008B0592"/>
    <w:rsid w:val="008B10F4"/>
    <w:rsid w:val="008C255C"/>
    <w:rsid w:val="008C7BFA"/>
    <w:rsid w:val="008C7F41"/>
    <w:rsid w:val="008D3EC5"/>
    <w:rsid w:val="008D59CC"/>
    <w:rsid w:val="008D5AE2"/>
    <w:rsid w:val="008E0061"/>
    <w:rsid w:val="008F1E63"/>
    <w:rsid w:val="008F22F4"/>
    <w:rsid w:val="00903A04"/>
    <w:rsid w:val="0090495F"/>
    <w:rsid w:val="009124E8"/>
    <w:rsid w:val="0091338F"/>
    <w:rsid w:val="00913981"/>
    <w:rsid w:val="009145AA"/>
    <w:rsid w:val="00917E8E"/>
    <w:rsid w:val="009201FC"/>
    <w:rsid w:val="0092335D"/>
    <w:rsid w:val="00924A93"/>
    <w:rsid w:val="00925CC5"/>
    <w:rsid w:val="00932DD3"/>
    <w:rsid w:val="00934B5D"/>
    <w:rsid w:val="009405FA"/>
    <w:rsid w:val="009448F6"/>
    <w:rsid w:val="00947B77"/>
    <w:rsid w:val="00951CE3"/>
    <w:rsid w:val="00952DA2"/>
    <w:rsid w:val="00954C25"/>
    <w:rsid w:val="00956958"/>
    <w:rsid w:val="00957D6B"/>
    <w:rsid w:val="00960DA4"/>
    <w:rsid w:val="0096158F"/>
    <w:rsid w:val="00964D85"/>
    <w:rsid w:val="00965B18"/>
    <w:rsid w:val="00971D91"/>
    <w:rsid w:val="00973EA6"/>
    <w:rsid w:val="009770CA"/>
    <w:rsid w:val="00980EDD"/>
    <w:rsid w:val="00982CD5"/>
    <w:rsid w:val="00984CE6"/>
    <w:rsid w:val="00992864"/>
    <w:rsid w:val="009971E5"/>
    <w:rsid w:val="009A07F5"/>
    <w:rsid w:val="009A21B1"/>
    <w:rsid w:val="009A491C"/>
    <w:rsid w:val="009C0AEE"/>
    <w:rsid w:val="009C3639"/>
    <w:rsid w:val="009D1D0E"/>
    <w:rsid w:val="009D2E6F"/>
    <w:rsid w:val="009D650A"/>
    <w:rsid w:val="009E0B3E"/>
    <w:rsid w:val="009E6364"/>
    <w:rsid w:val="009F309C"/>
    <w:rsid w:val="009F4FC9"/>
    <w:rsid w:val="00A00705"/>
    <w:rsid w:val="00A013F5"/>
    <w:rsid w:val="00A038A5"/>
    <w:rsid w:val="00A062B8"/>
    <w:rsid w:val="00A06BB4"/>
    <w:rsid w:val="00A07E72"/>
    <w:rsid w:val="00A14824"/>
    <w:rsid w:val="00A21E1D"/>
    <w:rsid w:val="00A25A20"/>
    <w:rsid w:val="00A266B4"/>
    <w:rsid w:val="00A3109E"/>
    <w:rsid w:val="00A3356D"/>
    <w:rsid w:val="00A40B6C"/>
    <w:rsid w:val="00A46A1A"/>
    <w:rsid w:val="00A46B1C"/>
    <w:rsid w:val="00A50A74"/>
    <w:rsid w:val="00A528B3"/>
    <w:rsid w:val="00A54E10"/>
    <w:rsid w:val="00A54F65"/>
    <w:rsid w:val="00A552E6"/>
    <w:rsid w:val="00A5725A"/>
    <w:rsid w:val="00A600EB"/>
    <w:rsid w:val="00A621D4"/>
    <w:rsid w:val="00A7532E"/>
    <w:rsid w:val="00A76C16"/>
    <w:rsid w:val="00A81C43"/>
    <w:rsid w:val="00A82688"/>
    <w:rsid w:val="00A83656"/>
    <w:rsid w:val="00A8597C"/>
    <w:rsid w:val="00A85DEF"/>
    <w:rsid w:val="00A862FA"/>
    <w:rsid w:val="00A878D5"/>
    <w:rsid w:val="00A92F14"/>
    <w:rsid w:val="00AA7750"/>
    <w:rsid w:val="00AB299B"/>
    <w:rsid w:val="00AB45BF"/>
    <w:rsid w:val="00AC575C"/>
    <w:rsid w:val="00AC6380"/>
    <w:rsid w:val="00AC6CC5"/>
    <w:rsid w:val="00AD6390"/>
    <w:rsid w:val="00AE4718"/>
    <w:rsid w:val="00AE5425"/>
    <w:rsid w:val="00B00E4B"/>
    <w:rsid w:val="00B0315E"/>
    <w:rsid w:val="00B04CAF"/>
    <w:rsid w:val="00B059BF"/>
    <w:rsid w:val="00B1596A"/>
    <w:rsid w:val="00B22261"/>
    <w:rsid w:val="00B261C5"/>
    <w:rsid w:val="00B36ADD"/>
    <w:rsid w:val="00B55F59"/>
    <w:rsid w:val="00B659E4"/>
    <w:rsid w:val="00B70326"/>
    <w:rsid w:val="00B71A74"/>
    <w:rsid w:val="00B741EA"/>
    <w:rsid w:val="00B7751D"/>
    <w:rsid w:val="00B8335E"/>
    <w:rsid w:val="00B864F3"/>
    <w:rsid w:val="00BA248F"/>
    <w:rsid w:val="00BA699E"/>
    <w:rsid w:val="00BB22BF"/>
    <w:rsid w:val="00BB2B14"/>
    <w:rsid w:val="00BC2058"/>
    <w:rsid w:val="00BD174E"/>
    <w:rsid w:val="00BD1828"/>
    <w:rsid w:val="00BD3A5C"/>
    <w:rsid w:val="00BD4016"/>
    <w:rsid w:val="00BD4B87"/>
    <w:rsid w:val="00BD6936"/>
    <w:rsid w:val="00BD73D8"/>
    <w:rsid w:val="00BD77C3"/>
    <w:rsid w:val="00BE1A48"/>
    <w:rsid w:val="00BE2EF4"/>
    <w:rsid w:val="00BE72FF"/>
    <w:rsid w:val="00BF7B3A"/>
    <w:rsid w:val="00C03E27"/>
    <w:rsid w:val="00C0662A"/>
    <w:rsid w:val="00C072A3"/>
    <w:rsid w:val="00C0743C"/>
    <w:rsid w:val="00C10FAC"/>
    <w:rsid w:val="00C150EF"/>
    <w:rsid w:val="00C1583F"/>
    <w:rsid w:val="00C1682B"/>
    <w:rsid w:val="00C22E9F"/>
    <w:rsid w:val="00C23039"/>
    <w:rsid w:val="00C3338F"/>
    <w:rsid w:val="00C3620A"/>
    <w:rsid w:val="00C36673"/>
    <w:rsid w:val="00C45740"/>
    <w:rsid w:val="00C4790E"/>
    <w:rsid w:val="00C4796D"/>
    <w:rsid w:val="00C631FF"/>
    <w:rsid w:val="00C72840"/>
    <w:rsid w:val="00C74F6F"/>
    <w:rsid w:val="00C774C3"/>
    <w:rsid w:val="00C80003"/>
    <w:rsid w:val="00C91957"/>
    <w:rsid w:val="00CA19ED"/>
    <w:rsid w:val="00CA7433"/>
    <w:rsid w:val="00CB1CF3"/>
    <w:rsid w:val="00CB27F6"/>
    <w:rsid w:val="00CB517C"/>
    <w:rsid w:val="00CC2593"/>
    <w:rsid w:val="00CC3EFA"/>
    <w:rsid w:val="00CC5BB9"/>
    <w:rsid w:val="00CC649A"/>
    <w:rsid w:val="00CD218B"/>
    <w:rsid w:val="00CD312C"/>
    <w:rsid w:val="00CD56F6"/>
    <w:rsid w:val="00CF1010"/>
    <w:rsid w:val="00CF3435"/>
    <w:rsid w:val="00CF471A"/>
    <w:rsid w:val="00D0018F"/>
    <w:rsid w:val="00D05C3A"/>
    <w:rsid w:val="00D11FBB"/>
    <w:rsid w:val="00D13287"/>
    <w:rsid w:val="00D13E2C"/>
    <w:rsid w:val="00D14EAB"/>
    <w:rsid w:val="00D25171"/>
    <w:rsid w:val="00D31B46"/>
    <w:rsid w:val="00D3566F"/>
    <w:rsid w:val="00D42CC0"/>
    <w:rsid w:val="00D4435C"/>
    <w:rsid w:val="00D51C8C"/>
    <w:rsid w:val="00D55412"/>
    <w:rsid w:val="00D5551E"/>
    <w:rsid w:val="00D56B9D"/>
    <w:rsid w:val="00D636D5"/>
    <w:rsid w:val="00D92431"/>
    <w:rsid w:val="00D93D05"/>
    <w:rsid w:val="00D94373"/>
    <w:rsid w:val="00DA1523"/>
    <w:rsid w:val="00DA3854"/>
    <w:rsid w:val="00DA5C2E"/>
    <w:rsid w:val="00DA60A9"/>
    <w:rsid w:val="00DA638C"/>
    <w:rsid w:val="00DA66BC"/>
    <w:rsid w:val="00DB158D"/>
    <w:rsid w:val="00DB1F5C"/>
    <w:rsid w:val="00DB2A93"/>
    <w:rsid w:val="00DB4F57"/>
    <w:rsid w:val="00DB5C31"/>
    <w:rsid w:val="00DB752F"/>
    <w:rsid w:val="00DD2FFC"/>
    <w:rsid w:val="00DE0FBC"/>
    <w:rsid w:val="00DE3ADF"/>
    <w:rsid w:val="00DF05D9"/>
    <w:rsid w:val="00DF073B"/>
    <w:rsid w:val="00DF1962"/>
    <w:rsid w:val="00E01FC6"/>
    <w:rsid w:val="00E026FD"/>
    <w:rsid w:val="00E044E5"/>
    <w:rsid w:val="00E07703"/>
    <w:rsid w:val="00E1180F"/>
    <w:rsid w:val="00E15D16"/>
    <w:rsid w:val="00E16CE6"/>
    <w:rsid w:val="00E23948"/>
    <w:rsid w:val="00E31DC7"/>
    <w:rsid w:val="00E34429"/>
    <w:rsid w:val="00E47E6D"/>
    <w:rsid w:val="00E50DAC"/>
    <w:rsid w:val="00E61748"/>
    <w:rsid w:val="00E71E4B"/>
    <w:rsid w:val="00E74674"/>
    <w:rsid w:val="00E82069"/>
    <w:rsid w:val="00E8674D"/>
    <w:rsid w:val="00E93154"/>
    <w:rsid w:val="00E964E1"/>
    <w:rsid w:val="00EA0C19"/>
    <w:rsid w:val="00EA317E"/>
    <w:rsid w:val="00EA367C"/>
    <w:rsid w:val="00EB1395"/>
    <w:rsid w:val="00EB1979"/>
    <w:rsid w:val="00EB3E35"/>
    <w:rsid w:val="00EB586D"/>
    <w:rsid w:val="00EC34F7"/>
    <w:rsid w:val="00ED3EF6"/>
    <w:rsid w:val="00ED438C"/>
    <w:rsid w:val="00EE1A92"/>
    <w:rsid w:val="00EE1A98"/>
    <w:rsid w:val="00EF2EB1"/>
    <w:rsid w:val="00F00934"/>
    <w:rsid w:val="00F00EE3"/>
    <w:rsid w:val="00F2048A"/>
    <w:rsid w:val="00F23700"/>
    <w:rsid w:val="00F24572"/>
    <w:rsid w:val="00F3356F"/>
    <w:rsid w:val="00F43543"/>
    <w:rsid w:val="00F520B6"/>
    <w:rsid w:val="00F66765"/>
    <w:rsid w:val="00F71D46"/>
    <w:rsid w:val="00F77C75"/>
    <w:rsid w:val="00F80FE5"/>
    <w:rsid w:val="00F82017"/>
    <w:rsid w:val="00F84A82"/>
    <w:rsid w:val="00F861AF"/>
    <w:rsid w:val="00F924D8"/>
    <w:rsid w:val="00F955F9"/>
    <w:rsid w:val="00FA0E35"/>
    <w:rsid w:val="00FA1A24"/>
    <w:rsid w:val="00FB18CD"/>
    <w:rsid w:val="00FB46F1"/>
    <w:rsid w:val="00FB4B3D"/>
    <w:rsid w:val="00FC02E2"/>
    <w:rsid w:val="00FC6C02"/>
    <w:rsid w:val="00FD5829"/>
    <w:rsid w:val="00FD604F"/>
    <w:rsid w:val="00FD6550"/>
    <w:rsid w:val="00FE23D1"/>
    <w:rsid w:val="00FE260B"/>
    <w:rsid w:val="00FE4C93"/>
    <w:rsid w:val="00FE6D93"/>
    <w:rsid w:val="00FF48B2"/>
    <w:rsid w:val="00FF588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C6856"/>
  <w15:chartTrackingRefBased/>
  <w15:docId w15:val="{78B9BC6F-6D50-4DA3-8D1A-3820FAD6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1E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F1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F1E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22F7"/>
    <w:pPr>
      <w:spacing w:after="0" w:line="240" w:lineRule="auto"/>
    </w:pPr>
    <w:rPr>
      <w:sz w:val="20"/>
      <w:szCs w:val="20"/>
    </w:rPr>
  </w:style>
  <w:style w:type="character" w:customStyle="1" w:styleId="a4">
    <w:name w:val="Текст сноски Знак"/>
    <w:basedOn w:val="a0"/>
    <w:link w:val="a3"/>
    <w:uiPriority w:val="99"/>
    <w:semiHidden/>
    <w:rsid w:val="007D22F7"/>
    <w:rPr>
      <w:sz w:val="20"/>
      <w:szCs w:val="20"/>
    </w:rPr>
  </w:style>
  <w:style w:type="character" w:styleId="a5">
    <w:name w:val="footnote reference"/>
    <w:basedOn w:val="a0"/>
    <w:uiPriority w:val="99"/>
    <w:semiHidden/>
    <w:unhideWhenUsed/>
    <w:rsid w:val="007D22F7"/>
    <w:rPr>
      <w:vertAlign w:val="superscript"/>
    </w:rPr>
  </w:style>
  <w:style w:type="paragraph" w:styleId="a6">
    <w:name w:val="List Paragraph"/>
    <w:basedOn w:val="a"/>
    <w:uiPriority w:val="34"/>
    <w:qFormat/>
    <w:rsid w:val="004753F5"/>
    <w:pPr>
      <w:ind w:left="720"/>
      <w:contextualSpacing/>
    </w:pPr>
  </w:style>
  <w:style w:type="character" w:styleId="a7">
    <w:name w:val="Hyperlink"/>
    <w:basedOn w:val="a0"/>
    <w:uiPriority w:val="99"/>
    <w:unhideWhenUsed/>
    <w:rsid w:val="00115AB6"/>
    <w:rPr>
      <w:color w:val="0563C1" w:themeColor="hyperlink"/>
      <w:u w:val="single"/>
    </w:rPr>
  </w:style>
  <w:style w:type="character" w:styleId="a8">
    <w:name w:val="Unresolved Mention"/>
    <w:basedOn w:val="a0"/>
    <w:uiPriority w:val="99"/>
    <w:semiHidden/>
    <w:unhideWhenUsed/>
    <w:rsid w:val="00115AB6"/>
    <w:rPr>
      <w:color w:val="605E5C"/>
      <w:shd w:val="clear" w:color="auto" w:fill="E1DFDD"/>
    </w:rPr>
  </w:style>
  <w:style w:type="paragraph" w:styleId="a9">
    <w:name w:val="header"/>
    <w:basedOn w:val="a"/>
    <w:link w:val="aa"/>
    <w:uiPriority w:val="99"/>
    <w:unhideWhenUsed/>
    <w:rsid w:val="00181F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F5D"/>
  </w:style>
  <w:style w:type="paragraph" w:styleId="ab">
    <w:name w:val="footer"/>
    <w:basedOn w:val="a"/>
    <w:link w:val="ac"/>
    <w:uiPriority w:val="99"/>
    <w:unhideWhenUsed/>
    <w:rsid w:val="00181F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F5D"/>
  </w:style>
  <w:style w:type="character" w:styleId="ad">
    <w:name w:val="FollowedHyperlink"/>
    <w:basedOn w:val="a0"/>
    <w:uiPriority w:val="99"/>
    <w:semiHidden/>
    <w:unhideWhenUsed/>
    <w:rsid w:val="001B7B77"/>
    <w:rPr>
      <w:color w:val="954F72" w:themeColor="followedHyperlink"/>
      <w:u w:val="single"/>
    </w:rPr>
  </w:style>
  <w:style w:type="character" w:customStyle="1" w:styleId="10">
    <w:name w:val="Заголовок 1 Знак"/>
    <w:basedOn w:val="a0"/>
    <w:link w:val="1"/>
    <w:uiPriority w:val="9"/>
    <w:rsid w:val="008F1E6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8F1E6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F1E63"/>
    <w:rPr>
      <w:rFonts w:asciiTheme="majorHAnsi" w:eastAsiaTheme="majorEastAsia" w:hAnsiTheme="majorHAnsi" w:cstheme="majorBidi"/>
      <w:color w:val="1F3763" w:themeColor="accent1" w:themeShade="7F"/>
      <w:sz w:val="24"/>
      <w:szCs w:val="24"/>
    </w:rPr>
  </w:style>
  <w:style w:type="paragraph" w:styleId="ae">
    <w:name w:val="TOC Heading"/>
    <w:basedOn w:val="1"/>
    <w:next w:val="a"/>
    <w:uiPriority w:val="39"/>
    <w:unhideWhenUsed/>
    <w:qFormat/>
    <w:rsid w:val="008F1E63"/>
    <w:pPr>
      <w:outlineLvl w:val="9"/>
    </w:pPr>
    <w:rPr>
      <w:lang w:eastAsia="ru-RU"/>
    </w:rPr>
  </w:style>
  <w:style w:type="paragraph" w:styleId="11">
    <w:name w:val="toc 1"/>
    <w:basedOn w:val="a"/>
    <w:next w:val="a"/>
    <w:autoRedefine/>
    <w:uiPriority w:val="39"/>
    <w:unhideWhenUsed/>
    <w:rsid w:val="008F1E63"/>
    <w:pPr>
      <w:spacing w:after="100"/>
    </w:pPr>
  </w:style>
  <w:style w:type="paragraph" w:styleId="21">
    <w:name w:val="toc 2"/>
    <w:basedOn w:val="a"/>
    <w:next w:val="a"/>
    <w:autoRedefine/>
    <w:uiPriority w:val="39"/>
    <w:unhideWhenUsed/>
    <w:rsid w:val="008F1E63"/>
    <w:pPr>
      <w:spacing w:after="100"/>
      <w:ind w:left="220"/>
    </w:pPr>
  </w:style>
  <w:style w:type="paragraph" w:styleId="31">
    <w:name w:val="toc 3"/>
    <w:basedOn w:val="a"/>
    <w:next w:val="a"/>
    <w:autoRedefine/>
    <w:uiPriority w:val="39"/>
    <w:unhideWhenUsed/>
    <w:rsid w:val="008F1E63"/>
    <w:pPr>
      <w:spacing w:after="100"/>
      <w:ind w:left="440"/>
    </w:pPr>
  </w:style>
  <w:style w:type="paragraph" w:styleId="af">
    <w:name w:val="Title"/>
    <w:basedOn w:val="a"/>
    <w:next w:val="a"/>
    <w:link w:val="af0"/>
    <w:uiPriority w:val="10"/>
    <w:qFormat/>
    <w:rsid w:val="00B15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B159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3817">
      <w:bodyDiv w:val="1"/>
      <w:marLeft w:val="0"/>
      <w:marRight w:val="0"/>
      <w:marTop w:val="0"/>
      <w:marBottom w:val="0"/>
      <w:divBdr>
        <w:top w:val="none" w:sz="0" w:space="0" w:color="auto"/>
        <w:left w:val="none" w:sz="0" w:space="0" w:color="auto"/>
        <w:bottom w:val="none" w:sz="0" w:space="0" w:color="auto"/>
        <w:right w:val="none" w:sz="0" w:space="0" w:color="auto"/>
      </w:divBdr>
    </w:div>
    <w:div w:id="481970819">
      <w:bodyDiv w:val="1"/>
      <w:marLeft w:val="0"/>
      <w:marRight w:val="0"/>
      <w:marTop w:val="0"/>
      <w:marBottom w:val="0"/>
      <w:divBdr>
        <w:top w:val="none" w:sz="0" w:space="0" w:color="auto"/>
        <w:left w:val="none" w:sz="0" w:space="0" w:color="auto"/>
        <w:bottom w:val="none" w:sz="0" w:space="0" w:color="auto"/>
        <w:right w:val="none" w:sz="0" w:space="0" w:color="auto"/>
      </w:divBdr>
    </w:div>
    <w:div w:id="658771670">
      <w:bodyDiv w:val="1"/>
      <w:marLeft w:val="0"/>
      <w:marRight w:val="0"/>
      <w:marTop w:val="0"/>
      <w:marBottom w:val="0"/>
      <w:divBdr>
        <w:top w:val="none" w:sz="0" w:space="0" w:color="auto"/>
        <w:left w:val="none" w:sz="0" w:space="0" w:color="auto"/>
        <w:bottom w:val="none" w:sz="0" w:space="0" w:color="auto"/>
        <w:right w:val="none" w:sz="0" w:space="0" w:color="auto"/>
      </w:divBdr>
    </w:div>
    <w:div w:id="697001680">
      <w:bodyDiv w:val="1"/>
      <w:marLeft w:val="0"/>
      <w:marRight w:val="0"/>
      <w:marTop w:val="0"/>
      <w:marBottom w:val="0"/>
      <w:divBdr>
        <w:top w:val="none" w:sz="0" w:space="0" w:color="auto"/>
        <w:left w:val="none" w:sz="0" w:space="0" w:color="auto"/>
        <w:bottom w:val="none" w:sz="0" w:space="0" w:color="auto"/>
        <w:right w:val="none" w:sz="0" w:space="0" w:color="auto"/>
      </w:divBdr>
      <w:divsChild>
        <w:div w:id="711420529">
          <w:marLeft w:val="0"/>
          <w:marRight w:val="0"/>
          <w:marTop w:val="0"/>
          <w:marBottom w:val="0"/>
          <w:divBdr>
            <w:top w:val="none" w:sz="0" w:space="0" w:color="auto"/>
            <w:left w:val="none" w:sz="0" w:space="0" w:color="auto"/>
            <w:bottom w:val="none" w:sz="0" w:space="0" w:color="auto"/>
            <w:right w:val="none" w:sz="0" w:space="0" w:color="auto"/>
          </w:divBdr>
          <w:divsChild>
            <w:div w:id="337657594">
              <w:marLeft w:val="0"/>
              <w:marRight w:val="0"/>
              <w:marTop w:val="0"/>
              <w:marBottom w:val="0"/>
              <w:divBdr>
                <w:top w:val="none" w:sz="0" w:space="0" w:color="auto"/>
                <w:left w:val="none" w:sz="0" w:space="0" w:color="auto"/>
                <w:bottom w:val="none" w:sz="0" w:space="0" w:color="auto"/>
                <w:right w:val="none" w:sz="0" w:space="0" w:color="auto"/>
              </w:divBdr>
              <w:divsChild>
                <w:div w:id="504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7462">
      <w:bodyDiv w:val="1"/>
      <w:marLeft w:val="0"/>
      <w:marRight w:val="0"/>
      <w:marTop w:val="0"/>
      <w:marBottom w:val="0"/>
      <w:divBdr>
        <w:top w:val="none" w:sz="0" w:space="0" w:color="auto"/>
        <w:left w:val="none" w:sz="0" w:space="0" w:color="auto"/>
        <w:bottom w:val="none" w:sz="0" w:space="0" w:color="auto"/>
        <w:right w:val="none" w:sz="0" w:space="0" w:color="auto"/>
      </w:divBdr>
    </w:div>
    <w:div w:id="1012731612">
      <w:bodyDiv w:val="1"/>
      <w:marLeft w:val="0"/>
      <w:marRight w:val="0"/>
      <w:marTop w:val="0"/>
      <w:marBottom w:val="0"/>
      <w:divBdr>
        <w:top w:val="none" w:sz="0" w:space="0" w:color="auto"/>
        <w:left w:val="none" w:sz="0" w:space="0" w:color="auto"/>
        <w:bottom w:val="none" w:sz="0" w:space="0" w:color="auto"/>
        <w:right w:val="none" w:sz="0" w:space="0" w:color="auto"/>
      </w:divBdr>
    </w:div>
    <w:div w:id="1352218290">
      <w:bodyDiv w:val="1"/>
      <w:marLeft w:val="0"/>
      <w:marRight w:val="0"/>
      <w:marTop w:val="0"/>
      <w:marBottom w:val="0"/>
      <w:divBdr>
        <w:top w:val="none" w:sz="0" w:space="0" w:color="auto"/>
        <w:left w:val="none" w:sz="0" w:space="0" w:color="auto"/>
        <w:bottom w:val="none" w:sz="0" w:space="0" w:color="auto"/>
        <w:right w:val="none" w:sz="0" w:space="0" w:color="auto"/>
      </w:divBdr>
      <w:divsChild>
        <w:div w:id="1427263246">
          <w:marLeft w:val="0"/>
          <w:marRight w:val="0"/>
          <w:marTop w:val="0"/>
          <w:marBottom w:val="0"/>
          <w:divBdr>
            <w:top w:val="none" w:sz="0" w:space="0" w:color="auto"/>
            <w:left w:val="none" w:sz="0" w:space="0" w:color="auto"/>
            <w:bottom w:val="none" w:sz="0" w:space="0" w:color="auto"/>
            <w:right w:val="none" w:sz="0" w:space="0" w:color="auto"/>
          </w:divBdr>
        </w:div>
      </w:divsChild>
    </w:div>
    <w:div w:id="1436092156">
      <w:bodyDiv w:val="1"/>
      <w:marLeft w:val="0"/>
      <w:marRight w:val="0"/>
      <w:marTop w:val="0"/>
      <w:marBottom w:val="0"/>
      <w:divBdr>
        <w:top w:val="none" w:sz="0" w:space="0" w:color="auto"/>
        <w:left w:val="none" w:sz="0" w:space="0" w:color="auto"/>
        <w:bottom w:val="none" w:sz="0" w:space="0" w:color="auto"/>
        <w:right w:val="none" w:sz="0" w:space="0" w:color="auto"/>
      </w:divBdr>
    </w:div>
    <w:div w:id="1703359044">
      <w:bodyDiv w:val="1"/>
      <w:marLeft w:val="0"/>
      <w:marRight w:val="0"/>
      <w:marTop w:val="0"/>
      <w:marBottom w:val="0"/>
      <w:divBdr>
        <w:top w:val="none" w:sz="0" w:space="0" w:color="auto"/>
        <w:left w:val="none" w:sz="0" w:space="0" w:color="auto"/>
        <w:bottom w:val="none" w:sz="0" w:space="0" w:color="auto"/>
        <w:right w:val="none" w:sz="0" w:space="0" w:color="auto"/>
      </w:divBdr>
    </w:div>
    <w:div w:id="1730038266">
      <w:bodyDiv w:val="1"/>
      <w:marLeft w:val="0"/>
      <w:marRight w:val="0"/>
      <w:marTop w:val="0"/>
      <w:marBottom w:val="0"/>
      <w:divBdr>
        <w:top w:val="none" w:sz="0" w:space="0" w:color="auto"/>
        <w:left w:val="none" w:sz="0" w:space="0" w:color="auto"/>
        <w:bottom w:val="none" w:sz="0" w:space="0" w:color="auto"/>
        <w:right w:val="none" w:sz="0" w:space="0" w:color="auto"/>
      </w:divBdr>
    </w:div>
    <w:div w:id="1828662929">
      <w:bodyDiv w:val="1"/>
      <w:marLeft w:val="0"/>
      <w:marRight w:val="0"/>
      <w:marTop w:val="0"/>
      <w:marBottom w:val="0"/>
      <w:divBdr>
        <w:top w:val="none" w:sz="0" w:space="0" w:color="auto"/>
        <w:left w:val="none" w:sz="0" w:space="0" w:color="auto"/>
        <w:bottom w:val="none" w:sz="0" w:space="0" w:color="auto"/>
        <w:right w:val="none" w:sz="0" w:space="0" w:color="auto"/>
      </w:divBdr>
    </w:div>
    <w:div w:id="21324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1793A0F-8F6D-4328-8FD1-5AFCA44B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20854</Words>
  <Characters>118872</Characters>
  <Application>Microsoft Office Word</Application>
  <DocSecurity>0</DocSecurity>
  <Lines>990</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Розов</dc:creator>
  <cp:keywords/>
  <dc:description/>
  <cp:lastModifiedBy>Никита Розов</cp:lastModifiedBy>
  <cp:revision>2</cp:revision>
  <dcterms:created xsi:type="dcterms:W3CDTF">2021-05-20T16:31:00Z</dcterms:created>
  <dcterms:modified xsi:type="dcterms:W3CDTF">2021-05-20T16:31:00Z</dcterms:modified>
</cp:coreProperties>
</file>