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9EA" w:rsidRPr="00C26604" w:rsidRDefault="009B59EA" w:rsidP="00600F3E">
      <w:pPr>
        <w:spacing w:line="360" w:lineRule="auto"/>
        <w:ind w:left="-540" w:right="-5"/>
        <w:jc w:val="center"/>
        <w:rPr>
          <w:rFonts w:ascii="Times New Roman" w:hAnsi="Times New Roman" w:cs="Times New Roman"/>
          <w:sz w:val="28"/>
          <w:szCs w:val="28"/>
        </w:rPr>
      </w:pPr>
      <w:bookmarkStart w:id="0" w:name="_Toc389521797"/>
      <w:r w:rsidRPr="00C26604">
        <w:rPr>
          <w:rFonts w:ascii="Times New Roman" w:hAnsi="Times New Roman" w:cs="Times New Roman"/>
          <w:sz w:val="28"/>
          <w:szCs w:val="28"/>
        </w:rPr>
        <w:t>САНКТ-ПЕТЕРБУРГСКИЙ ГОСУДАРСТВЕННЫЙ УНИВЕРСИТЕТ</w:t>
      </w:r>
    </w:p>
    <w:p w:rsidR="009B59EA" w:rsidRPr="00C26604" w:rsidRDefault="009B59EA" w:rsidP="00600F3E">
      <w:pPr>
        <w:spacing w:line="360" w:lineRule="auto"/>
        <w:ind w:left="-540" w:right="-5"/>
        <w:jc w:val="center"/>
        <w:rPr>
          <w:rFonts w:ascii="Times New Roman" w:hAnsi="Times New Roman" w:cs="Times New Roman"/>
          <w:sz w:val="28"/>
          <w:szCs w:val="28"/>
        </w:rPr>
      </w:pPr>
      <w:r w:rsidRPr="00C26604">
        <w:rPr>
          <w:rFonts w:ascii="Times New Roman" w:hAnsi="Times New Roman" w:cs="Times New Roman"/>
          <w:sz w:val="28"/>
          <w:szCs w:val="28"/>
        </w:rPr>
        <w:t>Филологический факультет</w:t>
      </w:r>
    </w:p>
    <w:p w:rsidR="009B59EA" w:rsidRPr="00C26604" w:rsidRDefault="009B59EA" w:rsidP="00600F3E">
      <w:pPr>
        <w:spacing w:line="360" w:lineRule="auto"/>
        <w:ind w:left="-540" w:right="-5"/>
        <w:jc w:val="center"/>
        <w:rPr>
          <w:rFonts w:ascii="Times New Roman" w:hAnsi="Times New Roman" w:cs="Times New Roman"/>
          <w:sz w:val="28"/>
          <w:szCs w:val="28"/>
        </w:rPr>
      </w:pPr>
      <w:r w:rsidRPr="00C26604">
        <w:rPr>
          <w:rFonts w:ascii="Times New Roman" w:hAnsi="Times New Roman" w:cs="Times New Roman"/>
          <w:sz w:val="28"/>
          <w:szCs w:val="28"/>
        </w:rPr>
        <w:t>Кафедра немецкой филологии</w:t>
      </w:r>
    </w:p>
    <w:p w:rsidR="009B59EA" w:rsidRPr="006902BA" w:rsidRDefault="009B59EA" w:rsidP="00600F3E">
      <w:pPr>
        <w:spacing w:line="360" w:lineRule="auto"/>
        <w:ind w:right="-5"/>
        <w:rPr>
          <w:rFonts w:ascii="Times New Roman" w:hAnsi="Times New Roman" w:cs="Times New Roman"/>
          <w:sz w:val="28"/>
          <w:szCs w:val="28"/>
        </w:rPr>
      </w:pPr>
    </w:p>
    <w:p w:rsidR="009B59EA" w:rsidRPr="006902BA" w:rsidRDefault="009B59EA" w:rsidP="00600F3E">
      <w:pPr>
        <w:spacing w:line="360" w:lineRule="auto"/>
        <w:ind w:right="-5"/>
        <w:rPr>
          <w:rFonts w:ascii="Times New Roman" w:hAnsi="Times New Roman" w:cs="Times New Roman"/>
          <w:sz w:val="28"/>
          <w:szCs w:val="28"/>
        </w:rPr>
      </w:pPr>
    </w:p>
    <w:p w:rsidR="009B59EA" w:rsidRPr="00C26604" w:rsidRDefault="009B59EA" w:rsidP="00600F3E">
      <w:pPr>
        <w:spacing w:line="360" w:lineRule="auto"/>
        <w:ind w:left="-540" w:right="-5"/>
        <w:jc w:val="center"/>
        <w:rPr>
          <w:rFonts w:ascii="Times New Roman" w:hAnsi="Times New Roman" w:cs="Times New Roman"/>
          <w:sz w:val="28"/>
          <w:szCs w:val="28"/>
        </w:rPr>
      </w:pPr>
    </w:p>
    <w:p w:rsidR="009B59EA" w:rsidRPr="00C26604" w:rsidRDefault="009B59EA" w:rsidP="00600F3E">
      <w:pPr>
        <w:spacing w:line="360" w:lineRule="auto"/>
        <w:ind w:left="-540" w:right="-5"/>
        <w:jc w:val="center"/>
        <w:rPr>
          <w:rFonts w:ascii="Times New Roman" w:hAnsi="Times New Roman" w:cs="Times New Roman"/>
          <w:sz w:val="28"/>
          <w:szCs w:val="28"/>
        </w:rPr>
      </w:pPr>
      <w:proofErr w:type="spellStart"/>
      <w:r w:rsidRPr="00C26604">
        <w:rPr>
          <w:rFonts w:ascii="Times New Roman" w:hAnsi="Times New Roman" w:cs="Times New Roman"/>
          <w:sz w:val="28"/>
          <w:szCs w:val="28"/>
        </w:rPr>
        <w:t>Гуцу</w:t>
      </w:r>
      <w:proofErr w:type="spellEnd"/>
      <w:r w:rsidRPr="00C26604">
        <w:rPr>
          <w:rFonts w:ascii="Times New Roman" w:hAnsi="Times New Roman" w:cs="Times New Roman"/>
          <w:sz w:val="28"/>
          <w:szCs w:val="28"/>
        </w:rPr>
        <w:t xml:space="preserve"> Юлия Эдуардовна</w:t>
      </w:r>
    </w:p>
    <w:p w:rsidR="009B59EA" w:rsidRPr="00C26604" w:rsidRDefault="009B59EA" w:rsidP="00600F3E">
      <w:pPr>
        <w:spacing w:line="360" w:lineRule="auto"/>
        <w:ind w:left="-540" w:right="-5"/>
        <w:jc w:val="center"/>
        <w:rPr>
          <w:rFonts w:ascii="Times New Roman" w:hAnsi="Times New Roman" w:cs="Times New Roman"/>
          <w:sz w:val="28"/>
          <w:szCs w:val="28"/>
        </w:rPr>
      </w:pPr>
    </w:p>
    <w:p w:rsidR="009B59EA" w:rsidRPr="00BE4BCF" w:rsidRDefault="009B59EA" w:rsidP="00600F3E">
      <w:pPr>
        <w:spacing w:line="360" w:lineRule="auto"/>
        <w:ind w:left="-540" w:right="-5"/>
        <w:jc w:val="center"/>
        <w:rPr>
          <w:rFonts w:ascii="Times New Roman" w:hAnsi="Times New Roman" w:cs="Times New Roman"/>
          <w:sz w:val="28"/>
          <w:szCs w:val="28"/>
        </w:rPr>
      </w:pPr>
      <w:r w:rsidRPr="00C26604">
        <w:rPr>
          <w:rFonts w:ascii="Times New Roman" w:hAnsi="Times New Roman" w:cs="Times New Roman"/>
          <w:sz w:val="28"/>
          <w:szCs w:val="28"/>
        </w:rPr>
        <w:t xml:space="preserve">Особенности </w:t>
      </w:r>
      <w:r w:rsidR="00BE4BCF">
        <w:rPr>
          <w:rFonts w:ascii="Times New Roman" w:hAnsi="Times New Roman" w:cs="Times New Roman"/>
          <w:sz w:val="28"/>
          <w:szCs w:val="28"/>
        </w:rPr>
        <w:t>перевода юридических терминов</w:t>
      </w:r>
    </w:p>
    <w:p w:rsidR="009B59EA" w:rsidRPr="00C26604" w:rsidRDefault="009B59EA" w:rsidP="00600F3E">
      <w:pPr>
        <w:spacing w:line="360" w:lineRule="auto"/>
        <w:ind w:left="-540" w:right="-5"/>
        <w:jc w:val="center"/>
        <w:rPr>
          <w:rFonts w:ascii="Times New Roman" w:hAnsi="Times New Roman" w:cs="Times New Roman"/>
          <w:sz w:val="28"/>
          <w:szCs w:val="28"/>
        </w:rPr>
      </w:pPr>
      <w:r w:rsidRPr="00C26604">
        <w:rPr>
          <w:rFonts w:ascii="Times New Roman" w:hAnsi="Times New Roman" w:cs="Times New Roman"/>
          <w:sz w:val="28"/>
          <w:szCs w:val="28"/>
        </w:rPr>
        <w:t xml:space="preserve">(на материале </w:t>
      </w:r>
      <w:r w:rsidR="00BE4BCF">
        <w:rPr>
          <w:rFonts w:ascii="Times New Roman" w:hAnsi="Times New Roman" w:cs="Times New Roman"/>
          <w:sz w:val="28"/>
          <w:szCs w:val="28"/>
        </w:rPr>
        <w:t>Приложения 2 к Соглашению об образовании ВТО</w:t>
      </w:r>
      <w:r w:rsidRPr="00C26604">
        <w:rPr>
          <w:rFonts w:ascii="Times New Roman" w:hAnsi="Times New Roman" w:cs="Times New Roman"/>
          <w:sz w:val="28"/>
          <w:szCs w:val="28"/>
        </w:rPr>
        <w:t>)</w:t>
      </w:r>
    </w:p>
    <w:p w:rsidR="009B59EA" w:rsidRPr="00C26604" w:rsidRDefault="009B59EA" w:rsidP="00600F3E">
      <w:pPr>
        <w:spacing w:line="360" w:lineRule="auto"/>
        <w:ind w:left="-540" w:right="-5"/>
        <w:jc w:val="center"/>
        <w:rPr>
          <w:rFonts w:ascii="Times New Roman" w:hAnsi="Times New Roman" w:cs="Times New Roman"/>
          <w:sz w:val="28"/>
          <w:szCs w:val="28"/>
        </w:rPr>
      </w:pPr>
      <w:r w:rsidRPr="00C26604">
        <w:rPr>
          <w:rFonts w:ascii="Times New Roman" w:hAnsi="Times New Roman" w:cs="Times New Roman"/>
          <w:sz w:val="28"/>
          <w:szCs w:val="28"/>
        </w:rPr>
        <w:t>Выпускная квалификационная работа магистра</w:t>
      </w:r>
    </w:p>
    <w:p w:rsidR="009B59EA" w:rsidRPr="00C26604" w:rsidRDefault="009B59EA" w:rsidP="00600F3E">
      <w:pPr>
        <w:spacing w:line="360" w:lineRule="auto"/>
        <w:ind w:left="-540" w:right="-5"/>
        <w:jc w:val="both"/>
        <w:rPr>
          <w:rFonts w:ascii="Times New Roman" w:hAnsi="Times New Roman" w:cs="Times New Roman"/>
          <w:sz w:val="28"/>
          <w:szCs w:val="28"/>
        </w:rPr>
      </w:pPr>
    </w:p>
    <w:p w:rsidR="009B59EA" w:rsidRPr="00C26604" w:rsidRDefault="009B59EA" w:rsidP="00600F3E">
      <w:pPr>
        <w:spacing w:line="360" w:lineRule="auto"/>
        <w:ind w:right="-5"/>
        <w:jc w:val="both"/>
        <w:rPr>
          <w:rFonts w:ascii="Times New Roman" w:hAnsi="Times New Roman" w:cs="Times New Roman"/>
          <w:sz w:val="28"/>
          <w:szCs w:val="28"/>
        </w:rPr>
      </w:pPr>
    </w:p>
    <w:p w:rsidR="009B59EA" w:rsidRPr="00C26604" w:rsidRDefault="009B59EA" w:rsidP="00600F3E">
      <w:pPr>
        <w:spacing w:line="360" w:lineRule="auto"/>
        <w:ind w:left="-540" w:right="-5"/>
        <w:jc w:val="both"/>
        <w:rPr>
          <w:rFonts w:ascii="Times New Roman" w:hAnsi="Times New Roman" w:cs="Times New Roman"/>
          <w:sz w:val="28"/>
          <w:szCs w:val="28"/>
        </w:rPr>
      </w:pPr>
      <w:r w:rsidRPr="00C26604">
        <w:rPr>
          <w:rFonts w:ascii="Times New Roman" w:hAnsi="Times New Roman" w:cs="Times New Roman"/>
          <w:sz w:val="28"/>
          <w:szCs w:val="28"/>
        </w:rPr>
        <w:tab/>
      </w:r>
      <w:r w:rsidRPr="00C26604">
        <w:rPr>
          <w:rFonts w:ascii="Times New Roman" w:hAnsi="Times New Roman" w:cs="Times New Roman"/>
          <w:sz w:val="28"/>
          <w:szCs w:val="28"/>
        </w:rPr>
        <w:tab/>
      </w:r>
      <w:r w:rsidRPr="00C26604">
        <w:rPr>
          <w:rFonts w:ascii="Times New Roman" w:hAnsi="Times New Roman" w:cs="Times New Roman"/>
          <w:sz w:val="28"/>
          <w:szCs w:val="28"/>
        </w:rPr>
        <w:tab/>
      </w:r>
      <w:r w:rsidRPr="00C26604">
        <w:rPr>
          <w:rFonts w:ascii="Times New Roman" w:hAnsi="Times New Roman" w:cs="Times New Roman"/>
          <w:sz w:val="28"/>
          <w:szCs w:val="28"/>
        </w:rPr>
        <w:tab/>
      </w:r>
      <w:r w:rsidRPr="00C26604">
        <w:rPr>
          <w:rFonts w:ascii="Times New Roman" w:hAnsi="Times New Roman" w:cs="Times New Roman"/>
          <w:sz w:val="28"/>
          <w:szCs w:val="28"/>
        </w:rPr>
        <w:tab/>
      </w:r>
      <w:r w:rsidRPr="00C26604">
        <w:rPr>
          <w:rFonts w:ascii="Times New Roman" w:hAnsi="Times New Roman" w:cs="Times New Roman"/>
          <w:sz w:val="28"/>
          <w:szCs w:val="28"/>
        </w:rPr>
        <w:tab/>
      </w:r>
      <w:r w:rsidRPr="00C26604">
        <w:rPr>
          <w:rFonts w:ascii="Times New Roman" w:hAnsi="Times New Roman" w:cs="Times New Roman"/>
          <w:sz w:val="28"/>
          <w:szCs w:val="28"/>
        </w:rPr>
        <w:tab/>
      </w:r>
      <w:r w:rsidRPr="00C26604">
        <w:rPr>
          <w:rFonts w:ascii="Times New Roman" w:hAnsi="Times New Roman" w:cs="Times New Roman"/>
          <w:sz w:val="28"/>
          <w:szCs w:val="28"/>
        </w:rPr>
        <w:tab/>
      </w:r>
      <w:r w:rsidRPr="00C26604">
        <w:rPr>
          <w:rFonts w:ascii="Times New Roman" w:hAnsi="Times New Roman" w:cs="Times New Roman"/>
          <w:sz w:val="28"/>
          <w:szCs w:val="28"/>
        </w:rPr>
        <w:tab/>
      </w:r>
      <w:r w:rsidRPr="00C26604">
        <w:rPr>
          <w:rFonts w:ascii="Times New Roman" w:hAnsi="Times New Roman" w:cs="Times New Roman"/>
          <w:sz w:val="28"/>
          <w:szCs w:val="28"/>
        </w:rPr>
        <w:tab/>
        <w:t>Научный руководитель:</w:t>
      </w:r>
    </w:p>
    <w:p w:rsidR="009B59EA" w:rsidRPr="00C26604" w:rsidRDefault="009B59EA" w:rsidP="00BE45C3">
      <w:pPr>
        <w:spacing w:line="360" w:lineRule="auto"/>
        <w:ind w:left="6372" w:right="-5" w:firstLine="6"/>
        <w:rPr>
          <w:rFonts w:ascii="Times New Roman" w:hAnsi="Times New Roman" w:cs="Times New Roman"/>
          <w:sz w:val="28"/>
          <w:szCs w:val="28"/>
        </w:rPr>
      </w:pPr>
      <w:r w:rsidRPr="00C26604">
        <w:rPr>
          <w:rFonts w:ascii="Times New Roman" w:hAnsi="Times New Roman" w:cs="Times New Roman"/>
          <w:sz w:val="28"/>
          <w:szCs w:val="28"/>
        </w:rPr>
        <w:t xml:space="preserve">К.ф.н., </w:t>
      </w:r>
      <w:r w:rsidR="00BE45C3">
        <w:rPr>
          <w:rFonts w:ascii="Times New Roman" w:hAnsi="Times New Roman" w:cs="Times New Roman"/>
          <w:sz w:val="28"/>
          <w:szCs w:val="28"/>
        </w:rPr>
        <w:t>старший преподаватель</w:t>
      </w:r>
    </w:p>
    <w:p w:rsidR="009B59EA" w:rsidRPr="00C26604" w:rsidRDefault="009B59EA" w:rsidP="00600F3E">
      <w:pPr>
        <w:spacing w:line="360" w:lineRule="auto"/>
        <w:ind w:left="-540" w:right="-5"/>
        <w:jc w:val="both"/>
        <w:rPr>
          <w:rFonts w:ascii="Times New Roman" w:hAnsi="Times New Roman" w:cs="Times New Roman"/>
          <w:sz w:val="28"/>
          <w:szCs w:val="28"/>
        </w:rPr>
      </w:pPr>
      <w:r w:rsidRPr="00C26604">
        <w:rPr>
          <w:rFonts w:ascii="Times New Roman" w:hAnsi="Times New Roman" w:cs="Times New Roman"/>
          <w:sz w:val="28"/>
          <w:szCs w:val="28"/>
        </w:rPr>
        <w:tab/>
      </w:r>
      <w:r w:rsidRPr="00C26604">
        <w:rPr>
          <w:rFonts w:ascii="Times New Roman" w:hAnsi="Times New Roman" w:cs="Times New Roman"/>
          <w:sz w:val="28"/>
          <w:szCs w:val="28"/>
        </w:rPr>
        <w:tab/>
      </w:r>
      <w:r w:rsidRPr="00C26604">
        <w:rPr>
          <w:rFonts w:ascii="Times New Roman" w:hAnsi="Times New Roman" w:cs="Times New Roman"/>
          <w:sz w:val="28"/>
          <w:szCs w:val="28"/>
        </w:rPr>
        <w:tab/>
      </w:r>
      <w:r w:rsidRPr="00C26604">
        <w:rPr>
          <w:rFonts w:ascii="Times New Roman" w:hAnsi="Times New Roman" w:cs="Times New Roman"/>
          <w:sz w:val="28"/>
          <w:szCs w:val="28"/>
        </w:rPr>
        <w:tab/>
      </w:r>
      <w:r w:rsidRPr="00C26604">
        <w:rPr>
          <w:rFonts w:ascii="Times New Roman" w:hAnsi="Times New Roman" w:cs="Times New Roman"/>
          <w:sz w:val="28"/>
          <w:szCs w:val="28"/>
        </w:rPr>
        <w:tab/>
      </w:r>
      <w:r w:rsidRPr="00C26604">
        <w:rPr>
          <w:rFonts w:ascii="Times New Roman" w:hAnsi="Times New Roman" w:cs="Times New Roman"/>
          <w:sz w:val="28"/>
          <w:szCs w:val="28"/>
        </w:rPr>
        <w:tab/>
      </w:r>
      <w:r w:rsidRPr="00C26604">
        <w:rPr>
          <w:rFonts w:ascii="Times New Roman" w:hAnsi="Times New Roman" w:cs="Times New Roman"/>
          <w:sz w:val="28"/>
          <w:szCs w:val="28"/>
        </w:rPr>
        <w:tab/>
      </w:r>
      <w:r w:rsidRPr="00C26604">
        <w:rPr>
          <w:rFonts w:ascii="Times New Roman" w:hAnsi="Times New Roman" w:cs="Times New Roman"/>
          <w:sz w:val="28"/>
          <w:szCs w:val="28"/>
        </w:rPr>
        <w:tab/>
      </w:r>
      <w:r w:rsidRPr="00C26604">
        <w:rPr>
          <w:rFonts w:ascii="Times New Roman" w:hAnsi="Times New Roman" w:cs="Times New Roman"/>
          <w:sz w:val="28"/>
          <w:szCs w:val="28"/>
        </w:rPr>
        <w:tab/>
      </w:r>
      <w:r w:rsidRPr="00C26604">
        <w:rPr>
          <w:rFonts w:ascii="Times New Roman" w:hAnsi="Times New Roman" w:cs="Times New Roman"/>
          <w:sz w:val="28"/>
          <w:szCs w:val="28"/>
        </w:rPr>
        <w:tab/>
      </w:r>
      <w:r w:rsidR="00BE4BCF">
        <w:rPr>
          <w:rFonts w:ascii="Times New Roman" w:hAnsi="Times New Roman" w:cs="Times New Roman"/>
          <w:sz w:val="28"/>
          <w:szCs w:val="28"/>
        </w:rPr>
        <w:t>Корнев В.Н.</w:t>
      </w:r>
    </w:p>
    <w:p w:rsidR="009B59EA" w:rsidRPr="00C26604" w:rsidRDefault="009B59EA" w:rsidP="00600F3E">
      <w:pPr>
        <w:spacing w:line="360" w:lineRule="auto"/>
        <w:ind w:left="-540" w:right="-5"/>
        <w:jc w:val="both"/>
        <w:rPr>
          <w:rFonts w:ascii="Times New Roman" w:hAnsi="Times New Roman" w:cs="Times New Roman"/>
          <w:sz w:val="28"/>
          <w:szCs w:val="28"/>
        </w:rPr>
      </w:pPr>
      <w:r w:rsidRPr="00C26604">
        <w:rPr>
          <w:rFonts w:ascii="Times New Roman" w:hAnsi="Times New Roman" w:cs="Times New Roman"/>
          <w:sz w:val="28"/>
          <w:szCs w:val="28"/>
        </w:rPr>
        <w:tab/>
      </w:r>
      <w:r w:rsidRPr="00C26604">
        <w:rPr>
          <w:rFonts w:ascii="Times New Roman" w:hAnsi="Times New Roman" w:cs="Times New Roman"/>
          <w:sz w:val="28"/>
          <w:szCs w:val="28"/>
        </w:rPr>
        <w:tab/>
      </w:r>
      <w:r w:rsidRPr="00C26604">
        <w:rPr>
          <w:rFonts w:ascii="Times New Roman" w:hAnsi="Times New Roman" w:cs="Times New Roman"/>
          <w:sz w:val="28"/>
          <w:szCs w:val="28"/>
        </w:rPr>
        <w:tab/>
      </w:r>
      <w:r w:rsidRPr="00C26604">
        <w:rPr>
          <w:rFonts w:ascii="Times New Roman" w:hAnsi="Times New Roman" w:cs="Times New Roman"/>
          <w:sz w:val="28"/>
          <w:szCs w:val="28"/>
        </w:rPr>
        <w:tab/>
      </w:r>
      <w:r w:rsidRPr="00C26604">
        <w:rPr>
          <w:rFonts w:ascii="Times New Roman" w:hAnsi="Times New Roman" w:cs="Times New Roman"/>
          <w:sz w:val="28"/>
          <w:szCs w:val="28"/>
        </w:rPr>
        <w:tab/>
      </w:r>
      <w:r w:rsidRPr="00C26604">
        <w:rPr>
          <w:rFonts w:ascii="Times New Roman" w:hAnsi="Times New Roman" w:cs="Times New Roman"/>
          <w:sz w:val="28"/>
          <w:szCs w:val="28"/>
        </w:rPr>
        <w:tab/>
      </w:r>
      <w:r w:rsidRPr="00C26604">
        <w:rPr>
          <w:rFonts w:ascii="Times New Roman" w:hAnsi="Times New Roman" w:cs="Times New Roman"/>
          <w:sz w:val="28"/>
          <w:szCs w:val="28"/>
        </w:rPr>
        <w:tab/>
      </w:r>
      <w:r w:rsidRPr="00C26604">
        <w:rPr>
          <w:rFonts w:ascii="Times New Roman" w:hAnsi="Times New Roman" w:cs="Times New Roman"/>
          <w:sz w:val="28"/>
          <w:szCs w:val="28"/>
        </w:rPr>
        <w:tab/>
      </w:r>
      <w:r w:rsidRPr="00C26604">
        <w:rPr>
          <w:rFonts w:ascii="Times New Roman" w:hAnsi="Times New Roman" w:cs="Times New Roman"/>
          <w:sz w:val="28"/>
          <w:szCs w:val="28"/>
        </w:rPr>
        <w:tab/>
      </w:r>
      <w:r w:rsidRPr="00C26604">
        <w:rPr>
          <w:rFonts w:ascii="Times New Roman" w:hAnsi="Times New Roman" w:cs="Times New Roman"/>
          <w:sz w:val="28"/>
          <w:szCs w:val="28"/>
        </w:rPr>
        <w:tab/>
        <w:t>Рецензент: ___________</w:t>
      </w:r>
    </w:p>
    <w:p w:rsidR="009B59EA" w:rsidRPr="00C26604" w:rsidRDefault="009B59EA" w:rsidP="00600F3E">
      <w:pPr>
        <w:spacing w:line="360" w:lineRule="auto"/>
        <w:ind w:left="-540" w:right="-5"/>
        <w:jc w:val="both"/>
        <w:rPr>
          <w:rFonts w:ascii="Times New Roman" w:hAnsi="Times New Roman" w:cs="Times New Roman"/>
          <w:sz w:val="28"/>
          <w:szCs w:val="28"/>
        </w:rPr>
      </w:pPr>
      <w:r w:rsidRPr="00C26604">
        <w:rPr>
          <w:rFonts w:ascii="Times New Roman" w:hAnsi="Times New Roman" w:cs="Times New Roman"/>
          <w:sz w:val="28"/>
          <w:szCs w:val="28"/>
        </w:rPr>
        <w:tab/>
      </w:r>
      <w:r w:rsidRPr="00C26604">
        <w:rPr>
          <w:rFonts w:ascii="Times New Roman" w:hAnsi="Times New Roman" w:cs="Times New Roman"/>
          <w:sz w:val="28"/>
          <w:szCs w:val="28"/>
        </w:rPr>
        <w:tab/>
      </w:r>
      <w:r w:rsidRPr="00C26604">
        <w:rPr>
          <w:rFonts w:ascii="Times New Roman" w:hAnsi="Times New Roman" w:cs="Times New Roman"/>
          <w:sz w:val="28"/>
          <w:szCs w:val="28"/>
        </w:rPr>
        <w:tab/>
      </w:r>
      <w:r w:rsidRPr="00C26604">
        <w:rPr>
          <w:rFonts w:ascii="Times New Roman" w:hAnsi="Times New Roman" w:cs="Times New Roman"/>
          <w:sz w:val="28"/>
          <w:szCs w:val="28"/>
        </w:rPr>
        <w:tab/>
      </w:r>
      <w:r w:rsidRPr="00C26604">
        <w:rPr>
          <w:rFonts w:ascii="Times New Roman" w:hAnsi="Times New Roman" w:cs="Times New Roman"/>
          <w:sz w:val="28"/>
          <w:szCs w:val="28"/>
        </w:rPr>
        <w:tab/>
      </w:r>
      <w:r w:rsidRPr="00C26604">
        <w:rPr>
          <w:rFonts w:ascii="Times New Roman" w:hAnsi="Times New Roman" w:cs="Times New Roman"/>
          <w:sz w:val="28"/>
          <w:szCs w:val="28"/>
        </w:rPr>
        <w:tab/>
      </w:r>
      <w:r w:rsidRPr="00C26604">
        <w:rPr>
          <w:rFonts w:ascii="Times New Roman" w:hAnsi="Times New Roman" w:cs="Times New Roman"/>
          <w:sz w:val="28"/>
          <w:szCs w:val="28"/>
        </w:rPr>
        <w:tab/>
      </w:r>
      <w:r w:rsidRPr="00C26604">
        <w:rPr>
          <w:rFonts w:ascii="Times New Roman" w:hAnsi="Times New Roman" w:cs="Times New Roman"/>
          <w:sz w:val="28"/>
          <w:szCs w:val="28"/>
        </w:rPr>
        <w:tab/>
      </w:r>
      <w:r w:rsidRPr="00C26604">
        <w:rPr>
          <w:rFonts w:ascii="Times New Roman" w:hAnsi="Times New Roman" w:cs="Times New Roman"/>
          <w:sz w:val="28"/>
          <w:szCs w:val="28"/>
        </w:rPr>
        <w:tab/>
      </w:r>
      <w:r w:rsidRPr="00C26604">
        <w:rPr>
          <w:rFonts w:ascii="Times New Roman" w:hAnsi="Times New Roman" w:cs="Times New Roman"/>
          <w:sz w:val="28"/>
          <w:szCs w:val="28"/>
        </w:rPr>
        <w:tab/>
        <w:t>_____________________</w:t>
      </w:r>
    </w:p>
    <w:p w:rsidR="009B59EA" w:rsidRPr="00C26604" w:rsidRDefault="009B59EA" w:rsidP="00600F3E">
      <w:pPr>
        <w:spacing w:line="360" w:lineRule="auto"/>
        <w:ind w:left="-540" w:right="-5"/>
        <w:jc w:val="both"/>
        <w:rPr>
          <w:rFonts w:ascii="Times New Roman" w:hAnsi="Times New Roman" w:cs="Times New Roman"/>
          <w:sz w:val="28"/>
          <w:szCs w:val="28"/>
        </w:rPr>
      </w:pPr>
    </w:p>
    <w:p w:rsidR="009B59EA" w:rsidRPr="00C26604" w:rsidRDefault="009B59EA" w:rsidP="00600F3E">
      <w:pPr>
        <w:spacing w:line="360" w:lineRule="auto"/>
        <w:ind w:left="-540" w:right="-5"/>
        <w:jc w:val="center"/>
        <w:rPr>
          <w:rFonts w:ascii="Times New Roman" w:hAnsi="Times New Roman" w:cs="Times New Roman"/>
          <w:sz w:val="28"/>
          <w:szCs w:val="28"/>
        </w:rPr>
      </w:pPr>
      <w:r w:rsidRPr="00C26604">
        <w:rPr>
          <w:rFonts w:ascii="Times New Roman" w:hAnsi="Times New Roman" w:cs="Times New Roman"/>
          <w:sz w:val="28"/>
          <w:szCs w:val="28"/>
        </w:rPr>
        <w:t>Санкт-Петербург</w:t>
      </w:r>
    </w:p>
    <w:p w:rsidR="009B59EA" w:rsidRPr="00C26604" w:rsidRDefault="009B59EA" w:rsidP="00600F3E">
      <w:pPr>
        <w:spacing w:line="360" w:lineRule="auto"/>
        <w:ind w:left="-540" w:right="-5"/>
        <w:jc w:val="center"/>
        <w:rPr>
          <w:rFonts w:ascii="Times New Roman" w:hAnsi="Times New Roman" w:cs="Times New Roman"/>
          <w:sz w:val="28"/>
          <w:szCs w:val="28"/>
        </w:rPr>
      </w:pPr>
      <w:r w:rsidRPr="00C26604">
        <w:rPr>
          <w:rFonts w:ascii="Times New Roman" w:hAnsi="Times New Roman" w:cs="Times New Roman"/>
          <w:sz w:val="28"/>
          <w:szCs w:val="28"/>
        </w:rPr>
        <w:t>201</w:t>
      </w:r>
      <w:r w:rsidR="00BE4BCF">
        <w:rPr>
          <w:rFonts w:ascii="Times New Roman" w:hAnsi="Times New Roman" w:cs="Times New Roman"/>
          <w:sz w:val="28"/>
          <w:szCs w:val="28"/>
        </w:rPr>
        <w:t>6</w:t>
      </w:r>
    </w:p>
    <w:bookmarkStart w:id="1" w:name="_Toc451178389" w:displacedByCustomXml="next"/>
    <w:sdt>
      <w:sdtPr>
        <w:rPr>
          <w:rFonts w:asciiTheme="minorHAnsi" w:eastAsiaTheme="minorHAnsi" w:hAnsiTheme="minorHAnsi" w:cstheme="minorBidi"/>
          <w:b w:val="0"/>
          <w:bCs w:val="0"/>
          <w:color w:val="auto"/>
          <w:sz w:val="22"/>
          <w:szCs w:val="22"/>
        </w:rPr>
        <w:id w:val="116232282"/>
        <w:docPartObj>
          <w:docPartGallery w:val="Table of Contents"/>
          <w:docPartUnique/>
        </w:docPartObj>
      </w:sdtPr>
      <w:sdtEndPr>
        <w:rPr>
          <w:rFonts w:ascii="Times New Roman" w:hAnsi="Times New Roman" w:cs="Times New Roman"/>
          <w:sz w:val="28"/>
          <w:szCs w:val="28"/>
        </w:rPr>
      </w:sdtEndPr>
      <w:sdtContent>
        <w:p w:rsidR="003C7231" w:rsidRPr="004514FA" w:rsidRDefault="003C7231" w:rsidP="004514FA">
          <w:pPr>
            <w:pStyle w:val="af7"/>
            <w:spacing w:line="360" w:lineRule="auto"/>
            <w:jc w:val="both"/>
            <w:rPr>
              <w:rFonts w:ascii="Times New Roman" w:hAnsi="Times New Roman" w:cs="Times New Roman"/>
            </w:rPr>
          </w:pPr>
          <w:r w:rsidRPr="004514FA">
            <w:rPr>
              <w:rFonts w:ascii="Times New Roman" w:hAnsi="Times New Roman" w:cs="Times New Roman"/>
            </w:rPr>
            <w:t>Оглавление</w:t>
          </w:r>
        </w:p>
        <w:p w:rsidR="004514FA" w:rsidRPr="004514FA" w:rsidRDefault="00F967EE" w:rsidP="004514FA">
          <w:pPr>
            <w:pStyle w:val="12"/>
            <w:tabs>
              <w:tab w:val="right" w:leader="dot" w:pos="9345"/>
            </w:tabs>
            <w:spacing w:line="360" w:lineRule="auto"/>
            <w:jc w:val="both"/>
            <w:rPr>
              <w:rFonts w:ascii="Times New Roman" w:eastAsiaTheme="minorEastAsia" w:hAnsi="Times New Roman" w:cs="Times New Roman"/>
              <w:noProof/>
              <w:sz w:val="28"/>
              <w:szCs w:val="28"/>
              <w:lang w:eastAsia="ru-RU"/>
            </w:rPr>
          </w:pPr>
          <w:r w:rsidRPr="004514FA">
            <w:rPr>
              <w:rFonts w:ascii="Times New Roman" w:hAnsi="Times New Roman" w:cs="Times New Roman"/>
              <w:sz w:val="28"/>
              <w:szCs w:val="28"/>
            </w:rPr>
            <w:fldChar w:fldCharType="begin"/>
          </w:r>
          <w:r w:rsidR="003C7231" w:rsidRPr="004514FA">
            <w:rPr>
              <w:rFonts w:ascii="Times New Roman" w:hAnsi="Times New Roman" w:cs="Times New Roman"/>
              <w:sz w:val="28"/>
              <w:szCs w:val="28"/>
            </w:rPr>
            <w:instrText xml:space="preserve"> TOC \o "1-3" \h \z \u </w:instrText>
          </w:r>
          <w:r w:rsidRPr="004514FA">
            <w:rPr>
              <w:rFonts w:ascii="Times New Roman" w:hAnsi="Times New Roman" w:cs="Times New Roman"/>
              <w:sz w:val="28"/>
              <w:szCs w:val="28"/>
            </w:rPr>
            <w:fldChar w:fldCharType="separate"/>
          </w:r>
          <w:hyperlink w:anchor="_Toc451476678" w:history="1">
            <w:r w:rsidR="004514FA" w:rsidRPr="004514FA">
              <w:rPr>
                <w:rStyle w:val="a8"/>
                <w:rFonts w:ascii="Times New Roman" w:hAnsi="Times New Roman" w:cs="Times New Roman"/>
                <w:noProof/>
                <w:sz w:val="28"/>
                <w:szCs w:val="28"/>
              </w:rPr>
              <w:t>Введение</w:t>
            </w:r>
            <w:r w:rsidR="004514FA" w:rsidRPr="004514FA">
              <w:rPr>
                <w:rFonts w:ascii="Times New Roman" w:hAnsi="Times New Roman" w:cs="Times New Roman"/>
                <w:noProof/>
                <w:webHidden/>
                <w:sz w:val="28"/>
                <w:szCs w:val="28"/>
              </w:rPr>
              <w:tab/>
            </w:r>
            <w:r w:rsidRPr="004514FA">
              <w:rPr>
                <w:rFonts w:ascii="Times New Roman" w:hAnsi="Times New Roman" w:cs="Times New Roman"/>
                <w:noProof/>
                <w:webHidden/>
                <w:sz w:val="28"/>
                <w:szCs w:val="28"/>
              </w:rPr>
              <w:fldChar w:fldCharType="begin"/>
            </w:r>
            <w:r w:rsidR="004514FA" w:rsidRPr="004514FA">
              <w:rPr>
                <w:rFonts w:ascii="Times New Roman" w:hAnsi="Times New Roman" w:cs="Times New Roman"/>
                <w:noProof/>
                <w:webHidden/>
                <w:sz w:val="28"/>
                <w:szCs w:val="28"/>
              </w:rPr>
              <w:instrText xml:space="preserve"> PAGEREF _Toc451476678 \h </w:instrText>
            </w:r>
            <w:r w:rsidRPr="004514FA">
              <w:rPr>
                <w:rFonts w:ascii="Times New Roman" w:hAnsi="Times New Roman" w:cs="Times New Roman"/>
                <w:noProof/>
                <w:webHidden/>
                <w:sz w:val="28"/>
                <w:szCs w:val="28"/>
              </w:rPr>
            </w:r>
            <w:r w:rsidRPr="004514FA">
              <w:rPr>
                <w:rFonts w:ascii="Times New Roman" w:hAnsi="Times New Roman" w:cs="Times New Roman"/>
                <w:noProof/>
                <w:webHidden/>
                <w:sz w:val="28"/>
                <w:szCs w:val="28"/>
              </w:rPr>
              <w:fldChar w:fldCharType="separate"/>
            </w:r>
            <w:r w:rsidR="004514FA">
              <w:rPr>
                <w:rFonts w:ascii="Times New Roman" w:hAnsi="Times New Roman" w:cs="Times New Roman"/>
                <w:noProof/>
                <w:webHidden/>
                <w:sz w:val="28"/>
                <w:szCs w:val="28"/>
              </w:rPr>
              <w:t>4</w:t>
            </w:r>
            <w:r w:rsidRPr="004514FA">
              <w:rPr>
                <w:rFonts w:ascii="Times New Roman" w:hAnsi="Times New Roman" w:cs="Times New Roman"/>
                <w:noProof/>
                <w:webHidden/>
                <w:sz w:val="28"/>
                <w:szCs w:val="28"/>
              </w:rPr>
              <w:fldChar w:fldCharType="end"/>
            </w:r>
          </w:hyperlink>
        </w:p>
        <w:p w:rsidR="004514FA" w:rsidRPr="004514FA" w:rsidRDefault="00F967EE" w:rsidP="004514FA">
          <w:pPr>
            <w:pStyle w:val="12"/>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476679" w:history="1">
            <w:r w:rsidR="004514FA" w:rsidRPr="004514FA">
              <w:rPr>
                <w:rStyle w:val="a8"/>
                <w:rFonts w:ascii="Times New Roman" w:hAnsi="Times New Roman" w:cs="Times New Roman"/>
                <w:noProof/>
                <w:sz w:val="28"/>
                <w:szCs w:val="28"/>
              </w:rPr>
              <w:t>Глава 1. Юридические тексты в лингвистике и переводоведении</w:t>
            </w:r>
            <w:r w:rsidR="004514FA" w:rsidRPr="004514FA">
              <w:rPr>
                <w:rFonts w:ascii="Times New Roman" w:hAnsi="Times New Roman" w:cs="Times New Roman"/>
                <w:noProof/>
                <w:webHidden/>
                <w:sz w:val="28"/>
                <w:szCs w:val="28"/>
              </w:rPr>
              <w:tab/>
            </w:r>
            <w:r w:rsidRPr="004514FA">
              <w:rPr>
                <w:rFonts w:ascii="Times New Roman" w:hAnsi="Times New Roman" w:cs="Times New Roman"/>
                <w:noProof/>
                <w:webHidden/>
                <w:sz w:val="28"/>
                <w:szCs w:val="28"/>
              </w:rPr>
              <w:fldChar w:fldCharType="begin"/>
            </w:r>
            <w:r w:rsidR="004514FA" w:rsidRPr="004514FA">
              <w:rPr>
                <w:rFonts w:ascii="Times New Roman" w:hAnsi="Times New Roman" w:cs="Times New Roman"/>
                <w:noProof/>
                <w:webHidden/>
                <w:sz w:val="28"/>
                <w:szCs w:val="28"/>
              </w:rPr>
              <w:instrText xml:space="preserve"> PAGEREF _Toc451476679 \h </w:instrText>
            </w:r>
            <w:r w:rsidRPr="004514FA">
              <w:rPr>
                <w:rFonts w:ascii="Times New Roman" w:hAnsi="Times New Roman" w:cs="Times New Roman"/>
                <w:noProof/>
                <w:webHidden/>
                <w:sz w:val="28"/>
                <w:szCs w:val="28"/>
              </w:rPr>
            </w:r>
            <w:r w:rsidRPr="004514FA">
              <w:rPr>
                <w:rFonts w:ascii="Times New Roman" w:hAnsi="Times New Roman" w:cs="Times New Roman"/>
                <w:noProof/>
                <w:webHidden/>
                <w:sz w:val="28"/>
                <w:szCs w:val="28"/>
              </w:rPr>
              <w:fldChar w:fldCharType="separate"/>
            </w:r>
            <w:r w:rsidR="004514FA">
              <w:rPr>
                <w:rFonts w:ascii="Times New Roman" w:hAnsi="Times New Roman" w:cs="Times New Roman"/>
                <w:noProof/>
                <w:webHidden/>
                <w:sz w:val="28"/>
                <w:szCs w:val="28"/>
              </w:rPr>
              <w:t>7</w:t>
            </w:r>
            <w:r w:rsidRPr="004514FA">
              <w:rPr>
                <w:rFonts w:ascii="Times New Roman" w:hAnsi="Times New Roman" w:cs="Times New Roman"/>
                <w:noProof/>
                <w:webHidden/>
                <w:sz w:val="28"/>
                <w:szCs w:val="28"/>
              </w:rPr>
              <w:fldChar w:fldCharType="end"/>
            </w:r>
          </w:hyperlink>
        </w:p>
        <w:p w:rsidR="004514FA" w:rsidRPr="004514FA" w:rsidRDefault="00F967EE" w:rsidP="004514FA">
          <w:pPr>
            <w:pStyle w:val="23"/>
            <w:tabs>
              <w:tab w:val="left" w:pos="880"/>
              <w:tab w:val="right" w:leader="dot" w:pos="9345"/>
            </w:tabs>
            <w:spacing w:line="360" w:lineRule="auto"/>
            <w:jc w:val="both"/>
            <w:rPr>
              <w:rFonts w:ascii="Times New Roman" w:eastAsiaTheme="minorEastAsia" w:hAnsi="Times New Roman" w:cs="Times New Roman"/>
              <w:noProof/>
              <w:sz w:val="28"/>
              <w:szCs w:val="28"/>
              <w:lang w:eastAsia="ru-RU"/>
            </w:rPr>
          </w:pPr>
          <w:hyperlink w:anchor="_Toc451476680" w:history="1">
            <w:r w:rsidR="004514FA" w:rsidRPr="004514FA">
              <w:rPr>
                <w:rStyle w:val="a8"/>
                <w:rFonts w:ascii="Times New Roman" w:hAnsi="Times New Roman" w:cs="Times New Roman"/>
                <w:noProof/>
                <w:sz w:val="28"/>
                <w:szCs w:val="28"/>
              </w:rPr>
              <w:t>1.1</w:t>
            </w:r>
            <w:r w:rsidR="004514FA" w:rsidRPr="004514FA">
              <w:rPr>
                <w:rFonts w:ascii="Times New Roman" w:eastAsiaTheme="minorEastAsia" w:hAnsi="Times New Roman" w:cs="Times New Roman"/>
                <w:noProof/>
                <w:sz w:val="28"/>
                <w:szCs w:val="28"/>
                <w:lang w:eastAsia="ru-RU"/>
              </w:rPr>
              <w:tab/>
            </w:r>
            <w:r w:rsidR="004514FA" w:rsidRPr="004514FA">
              <w:rPr>
                <w:rStyle w:val="a8"/>
                <w:rFonts w:ascii="Times New Roman" w:hAnsi="Times New Roman" w:cs="Times New Roman"/>
                <w:noProof/>
                <w:sz w:val="28"/>
                <w:szCs w:val="28"/>
              </w:rPr>
              <w:t>Лингвистические особенности юридических текстов</w:t>
            </w:r>
            <w:r w:rsidR="004514FA" w:rsidRPr="004514FA">
              <w:rPr>
                <w:rFonts w:ascii="Times New Roman" w:hAnsi="Times New Roman" w:cs="Times New Roman"/>
                <w:noProof/>
                <w:webHidden/>
                <w:sz w:val="28"/>
                <w:szCs w:val="28"/>
              </w:rPr>
              <w:tab/>
            </w:r>
            <w:r w:rsidRPr="004514FA">
              <w:rPr>
                <w:rFonts w:ascii="Times New Roman" w:hAnsi="Times New Roman" w:cs="Times New Roman"/>
                <w:noProof/>
                <w:webHidden/>
                <w:sz w:val="28"/>
                <w:szCs w:val="28"/>
              </w:rPr>
              <w:fldChar w:fldCharType="begin"/>
            </w:r>
            <w:r w:rsidR="004514FA" w:rsidRPr="004514FA">
              <w:rPr>
                <w:rFonts w:ascii="Times New Roman" w:hAnsi="Times New Roman" w:cs="Times New Roman"/>
                <w:noProof/>
                <w:webHidden/>
                <w:sz w:val="28"/>
                <w:szCs w:val="28"/>
              </w:rPr>
              <w:instrText xml:space="preserve"> PAGEREF _Toc451476680 \h </w:instrText>
            </w:r>
            <w:r w:rsidRPr="004514FA">
              <w:rPr>
                <w:rFonts w:ascii="Times New Roman" w:hAnsi="Times New Roman" w:cs="Times New Roman"/>
                <w:noProof/>
                <w:webHidden/>
                <w:sz w:val="28"/>
                <w:szCs w:val="28"/>
              </w:rPr>
            </w:r>
            <w:r w:rsidRPr="004514FA">
              <w:rPr>
                <w:rFonts w:ascii="Times New Roman" w:hAnsi="Times New Roman" w:cs="Times New Roman"/>
                <w:noProof/>
                <w:webHidden/>
                <w:sz w:val="28"/>
                <w:szCs w:val="28"/>
              </w:rPr>
              <w:fldChar w:fldCharType="separate"/>
            </w:r>
            <w:r w:rsidR="004514FA">
              <w:rPr>
                <w:rFonts w:ascii="Times New Roman" w:hAnsi="Times New Roman" w:cs="Times New Roman"/>
                <w:noProof/>
                <w:webHidden/>
                <w:sz w:val="28"/>
                <w:szCs w:val="28"/>
              </w:rPr>
              <w:t>7</w:t>
            </w:r>
            <w:r w:rsidRPr="004514FA">
              <w:rPr>
                <w:rFonts w:ascii="Times New Roman" w:hAnsi="Times New Roman" w:cs="Times New Roman"/>
                <w:noProof/>
                <w:webHidden/>
                <w:sz w:val="28"/>
                <w:szCs w:val="28"/>
              </w:rPr>
              <w:fldChar w:fldCharType="end"/>
            </w:r>
          </w:hyperlink>
        </w:p>
        <w:p w:rsidR="004514FA" w:rsidRPr="004514FA" w:rsidRDefault="00F967EE" w:rsidP="004514FA">
          <w:pPr>
            <w:pStyle w:val="31"/>
            <w:tabs>
              <w:tab w:val="left" w:pos="1100"/>
              <w:tab w:val="right" w:leader="dot" w:pos="9345"/>
            </w:tabs>
            <w:spacing w:line="360" w:lineRule="auto"/>
            <w:jc w:val="both"/>
            <w:rPr>
              <w:rFonts w:ascii="Times New Roman" w:eastAsiaTheme="minorEastAsia" w:hAnsi="Times New Roman" w:cs="Times New Roman"/>
              <w:noProof/>
              <w:sz w:val="28"/>
              <w:szCs w:val="28"/>
              <w:lang w:eastAsia="ru-RU"/>
            </w:rPr>
          </w:pPr>
          <w:hyperlink w:anchor="_Toc451476681" w:history="1">
            <w:r w:rsidR="004514FA" w:rsidRPr="004514FA">
              <w:rPr>
                <w:rStyle w:val="a8"/>
                <w:rFonts w:ascii="Times New Roman" w:hAnsi="Times New Roman" w:cs="Times New Roman"/>
                <w:noProof/>
                <w:sz w:val="28"/>
                <w:szCs w:val="28"/>
              </w:rPr>
              <w:t>1.2</w:t>
            </w:r>
            <w:r w:rsidR="004514FA" w:rsidRPr="004514FA">
              <w:rPr>
                <w:rFonts w:ascii="Times New Roman" w:eastAsiaTheme="minorEastAsia" w:hAnsi="Times New Roman" w:cs="Times New Roman"/>
                <w:noProof/>
                <w:sz w:val="28"/>
                <w:szCs w:val="28"/>
                <w:lang w:eastAsia="ru-RU"/>
              </w:rPr>
              <w:tab/>
            </w:r>
            <w:r w:rsidR="004514FA" w:rsidRPr="004514FA">
              <w:rPr>
                <w:rStyle w:val="a8"/>
                <w:rFonts w:ascii="Times New Roman" w:hAnsi="Times New Roman" w:cs="Times New Roman"/>
                <w:noProof/>
                <w:sz w:val="28"/>
                <w:szCs w:val="28"/>
              </w:rPr>
              <w:t>Особенности «языка права» как разновидности специального языка</w:t>
            </w:r>
            <w:r w:rsidR="004514FA" w:rsidRPr="004514FA">
              <w:rPr>
                <w:rFonts w:ascii="Times New Roman" w:hAnsi="Times New Roman" w:cs="Times New Roman"/>
                <w:noProof/>
                <w:webHidden/>
                <w:sz w:val="28"/>
                <w:szCs w:val="28"/>
              </w:rPr>
              <w:tab/>
            </w:r>
            <w:r w:rsidRPr="004514FA">
              <w:rPr>
                <w:rFonts w:ascii="Times New Roman" w:hAnsi="Times New Roman" w:cs="Times New Roman"/>
                <w:noProof/>
                <w:webHidden/>
                <w:sz w:val="28"/>
                <w:szCs w:val="28"/>
              </w:rPr>
              <w:fldChar w:fldCharType="begin"/>
            </w:r>
            <w:r w:rsidR="004514FA" w:rsidRPr="004514FA">
              <w:rPr>
                <w:rFonts w:ascii="Times New Roman" w:hAnsi="Times New Roman" w:cs="Times New Roman"/>
                <w:noProof/>
                <w:webHidden/>
                <w:sz w:val="28"/>
                <w:szCs w:val="28"/>
              </w:rPr>
              <w:instrText xml:space="preserve"> PAGEREF _Toc451476681 \h </w:instrText>
            </w:r>
            <w:r w:rsidRPr="004514FA">
              <w:rPr>
                <w:rFonts w:ascii="Times New Roman" w:hAnsi="Times New Roman" w:cs="Times New Roman"/>
                <w:noProof/>
                <w:webHidden/>
                <w:sz w:val="28"/>
                <w:szCs w:val="28"/>
              </w:rPr>
            </w:r>
            <w:r w:rsidRPr="004514FA">
              <w:rPr>
                <w:rFonts w:ascii="Times New Roman" w:hAnsi="Times New Roman" w:cs="Times New Roman"/>
                <w:noProof/>
                <w:webHidden/>
                <w:sz w:val="28"/>
                <w:szCs w:val="28"/>
              </w:rPr>
              <w:fldChar w:fldCharType="separate"/>
            </w:r>
            <w:r w:rsidR="004514FA">
              <w:rPr>
                <w:rFonts w:ascii="Times New Roman" w:hAnsi="Times New Roman" w:cs="Times New Roman"/>
                <w:noProof/>
                <w:webHidden/>
                <w:sz w:val="28"/>
                <w:szCs w:val="28"/>
              </w:rPr>
              <w:t>8</w:t>
            </w:r>
            <w:r w:rsidRPr="004514FA">
              <w:rPr>
                <w:rFonts w:ascii="Times New Roman" w:hAnsi="Times New Roman" w:cs="Times New Roman"/>
                <w:noProof/>
                <w:webHidden/>
                <w:sz w:val="28"/>
                <w:szCs w:val="28"/>
              </w:rPr>
              <w:fldChar w:fldCharType="end"/>
            </w:r>
          </w:hyperlink>
        </w:p>
        <w:p w:rsidR="004514FA" w:rsidRPr="004514FA" w:rsidRDefault="00F967EE" w:rsidP="004514FA">
          <w:pPr>
            <w:pStyle w:val="23"/>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476682" w:history="1">
            <w:r w:rsidR="004514FA" w:rsidRPr="004514FA">
              <w:rPr>
                <w:rStyle w:val="a8"/>
                <w:rFonts w:ascii="Times New Roman" w:hAnsi="Times New Roman" w:cs="Times New Roman"/>
                <w:noProof/>
                <w:sz w:val="28"/>
                <w:szCs w:val="28"/>
              </w:rPr>
              <w:t>2.1 Особенности юридического перевода</w:t>
            </w:r>
            <w:r w:rsidR="004514FA" w:rsidRPr="004514FA">
              <w:rPr>
                <w:rFonts w:ascii="Times New Roman" w:hAnsi="Times New Roman" w:cs="Times New Roman"/>
                <w:noProof/>
                <w:webHidden/>
                <w:sz w:val="28"/>
                <w:szCs w:val="28"/>
              </w:rPr>
              <w:tab/>
            </w:r>
            <w:r w:rsidRPr="004514FA">
              <w:rPr>
                <w:rFonts w:ascii="Times New Roman" w:hAnsi="Times New Roman" w:cs="Times New Roman"/>
                <w:noProof/>
                <w:webHidden/>
                <w:sz w:val="28"/>
                <w:szCs w:val="28"/>
              </w:rPr>
              <w:fldChar w:fldCharType="begin"/>
            </w:r>
            <w:r w:rsidR="004514FA" w:rsidRPr="004514FA">
              <w:rPr>
                <w:rFonts w:ascii="Times New Roman" w:hAnsi="Times New Roman" w:cs="Times New Roman"/>
                <w:noProof/>
                <w:webHidden/>
                <w:sz w:val="28"/>
                <w:szCs w:val="28"/>
              </w:rPr>
              <w:instrText xml:space="preserve"> PAGEREF _Toc451476682 \h </w:instrText>
            </w:r>
            <w:r w:rsidRPr="004514FA">
              <w:rPr>
                <w:rFonts w:ascii="Times New Roman" w:hAnsi="Times New Roman" w:cs="Times New Roman"/>
                <w:noProof/>
                <w:webHidden/>
                <w:sz w:val="28"/>
                <w:szCs w:val="28"/>
              </w:rPr>
            </w:r>
            <w:r w:rsidRPr="004514FA">
              <w:rPr>
                <w:rFonts w:ascii="Times New Roman" w:hAnsi="Times New Roman" w:cs="Times New Roman"/>
                <w:noProof/>
                <w:webHidden/>
                <w:sz w:val="28"/>
                <w:szCs w:val="28"/>
              </w:rPr>
              <w:fldChar w:fldCharType="separate"/>
            </w:r>
            <w:r w:rsidR="004514FA">
              <w:rPr>
                <w:rFonts w:ascii="Times New Roman" w:hAnsi="Times New Roman" w:cs="Times New Roman"/>
                <w:noProof/>
                <w:webHidden/>
                <w:sz w:val="28"/>
                <w:szCs w:val="28"/>
              </w:rPr>
              <w:t>15</w:t>
            </w:r>
            <w:r w:rsidRPr="004514FA">
              <w:rPr>
                <w:rFonts w:ascii="Times New Roman" w:hAnsi="Times New Roman" w:cs="Times New Roman"/>
                <w:noProof/>
                <w:webHidden/>
                <w:sz w:val="28"/>
                <w:szCs w:val="28"/>
              </w:rPr>
              <w:fldChar w:fldCharType="end"/>
            </w:r>
          </w:hyperlink>
        </w:p>
        <w:p w:rsidR="004514FA" w:rsidRPr="004514FA" w:rsidRDefault="00F967EE" w:rsidP="004514FA">
          <w:pPr>
            <w:pStyle w:val="3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476683" w:history="1">
            <w:r w:rsidR="004514FA" w:rsidRPr="004514FA">
              <w:rPr>
                <w:rStyle w:val="a8"/>
                <w:rFonts w:ascii="Times New Roman" w:hAnsi="Times New Roman" w:cs="Times New Roman"/>
                <w:noProof/>
                <w:sz w:val="28"/>
                <w:szCs w:val="28"/>
              </w:rPr>
              <w:t>2.1.1 Общие основы перевода и переводческие стратегии</w:t>
            </w:r>
            <w:r w:rsidR="004514FA" w:rsidRPr="004514FA">
              <w:rPr>
                <w:rFonts w:ascii="Times New Roman" w:hAnsi="Times New Roman" w:cs="Times New Roman"/>
                <w:noProof/>
                <w:webHidden/>
                <w:sz w:val="28"/>
                <w:szCs w:val="28"/>
              </w:rPr>
              <w:tab/>
            </w:r>
            <w:r w:rsidRPr="004514FA">
              <w:rPr>
                <w:rFonts w:ascii="Times New Roman" w:hAnsi="Times New Roman" w:cs="Times New Roman"/>
                <w:noProof/>
                <w:webHidden/>
                <w:sz w:val="28"/>
                <w:szCs w:val="28"/>
              </w:rPr>
              <w:fldChar w:fldCharType="begin"/>
            </w:r>
            <w:r w:rsidR="004514FA" w:rsidRPr="004514FA">
              <w:rPr>
                <w:rFonts w:ascii="Times New Roman" w:hAnsi="Times New Roman" w:cs="Times New Roman"/>
                <w:noProof/>
                <w:webHidden/>
                <w:sz w:val="28"/>
                <w:szCs w:val="28"/>
              </w:rPr>
              <w:instrText xml:space="preserve"> PAGEREF _Toc451476683 \h </w:instrText>
            </w:r>
            <w:r w:rsidRPr="004514FA">
              <w:rPr>
                <w:rFonts w:ascii="Times New Roman" w:hAnsi="Times New Roman" w:cs="Times New Roman"/>
                <w:noProof/>
                <w:webHidden/>
                <w:sz w:val="28"/>
                <w:szCs w:val="28"/>
              </w:rPr>
            </w:r>
            <w:r w:rsidRPr="004514FA">
              <w:rPr>
                <w:rFonts w:ascii="Times New Roman" w:hAnsi="Times New Roman" w:cs="Times New Roman"/>
                <w:noProof/>
                <w:webHidden/>
                <w:sz w:val="28"/>
                <w:szCs w:val="28"/>
              </w:rPr>
              <w:fldChar w:fldCharType="separate"/>
            </w:r>
            <w:r w:rsidR="004514FA">
              <w:rPr>
                <w:rFonts w:ascii="Times New Roman" w:hAnsi="Times New Roman" w:cs="Times New Roman"/>
                <w:noProof/>
                <w:webHidden/>
                <w:sz w:val="28"/>
                <w:szCs w:val="28"/>
              </w:rPr>
              <w:t>15</w:t>
            </w:r>
            <w:r w:rsidRPr="004514FA">
              <w:rPr>
                <w:rFonts w:ascii="Times New Roman" w:hAnsi="Times New Roman" w:cs="Times New Roman"/>
                <w:noProof/>
                <w:webHidden/>
                <w:sz w:val="28"/>
                <w:szCs w:val="28"/>
              </w:rPr>
              <w:fldChar w:fldCharType="end"/>
            </w:r>
          </w:hyperlink>
        </w:p>
        <w:p w:rsidR="004514FA" w:rsidRPr="004514FA" w:rsidRDefault="00F967EE" w:rsidP="004514FA">
          <w:pPr>
            <w:pStyle w:val="3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476684" w:history="1">
            <w:r w:rsidR="004514FA" w:rsidRPr="004514FA">
              <w:rPr>
                <w:rStyle w:val="a8"/>
                <w:rFonts w:ascii="Times New Roman" w:eastAsia="Times New Roman" w:hAnsi="Times New Roman" w:cs="Times New Roman"/>
                <w:noProof/>
                <w:sz w:val="28"/>
                <w:szCs w:val="28"/>
                <w:lang w:eastAsia="ru-RU"/>
              </w:rPr>
              <w:t>2.2.2 Классификация переводческих трансформаций</w:t>
            </w:r>
            <w:r w:rsidR="004514FA" w:rsidRPr="004514FA">
              <w:rPr>
                <w:rFonts w:ascii="Times New Roman" w:hAnsi="Times New Roman" w:cs="Times New Roman"/>
                <w:noProof/>
                <w:webHidden/>
                <w:sz w:val="28"/>
                <w:szCs w:val="28"/>
              </w:rPr>
              <w:tab/>
            </w:r>
            <w:r w:rsidRPr="004514FA">
              <w:rPr>
                <w:rFonts w:ascii="Times New Roman" w:hAnsi="Times New Roman" w:cs="Times New Roman"/>
                <w:noProof/>
                <w:webHidden/>
                <w:sz w:val="28"/>
                <w:szCs w:val="28"/>
              </w:rPr>
              <w:fldChar w:fldCharType="begin"/>
            </w:r>
            <w:r w:rsidR="004514FA" w:rsidRPr="004514FA">
              <w:rPr>
                <w:rFonts w:ascii="Times New Roman" w:hAnsi="Times New Roman" w:cs="Times New Roman"/>
                <w:noProof/>
                <w:webHidden/>
                <w:sz w:val="28"/>
                <w:szCs w:val="28"/>
              </w:rPr>
              <w:instrText xml:space="preserve"> PAGEREF _Toc451476684 \h </w:instrText>
            </w:r>
            <w:r w:rsidRPr="004514FA">
              <w:rPr>
                <w:rFonts w:ascii="Times New Roman" w:hAnsi="Times New Roman" w:cs="Times New Roman"/>
                <w:noProof/>
                <w:webHidden/>
                <w:sz w:val="28"/>
                <w:szCs w:val="28"/>
              </w:rPr>
            </w:r>
            <w:r w:rsidRPr="004514FA">
              <w:rPr>
                <w:rFonts w:ascii="Times New Roman" w:hAnsi="Times New Roman" w:cs="Times New Roman"/>
                <w:noProof/>
                <w:webHidden/>
                <w:sz w:val="28"/>
                <w:szCs w:val="28"/>
              </w:rPr>
              <w:fldChar w:fldCharType="separate"/>
            </w:r>
            <w:r w:rsidR="004514FA">
              <w:rPr>
                <w:rFonts w:ascii="Times New Roman" w:hAnsi="Times New Roman" w:cs="Times New Roman"/>
                <w:noProof/>
                <w:webHidden/>
                <w:sz w:val="28"/>
                <w:szCs w:val="28"/>
              </w:rPr>
              <w:t>19</w:t>
            </w:r>
            <w:r w:rsidRPr="004514FA">
              <w:rPr>
                <w:rFonts w:ascii="Times New Roman" w:hAnsi="Times New Roman" w:cs="Times New Roman"/>
                <w:noProof/>
                <w:webHidden/>
                <w:sz w:val="28"/>
                <w:szCs w:val="28"/>
              </w:rPr>
              <w:fldChar w:fldCharType="end"/>
            </w:r>
          </w:hyperlink>
        </w:p>
        <w:p w:rsidR="004514FA" w:rsidRPr="004514FA" w:rsidRDefault="00F967EE" w:rsidP="004514FA">
          <w:pPr>
            <w:pStyle w:val="3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476685" w:history="1">
            <w:r w:rsidR="004514FA" w:rsidRPr="004514FA">
              <w:rPr>
                <w:rStyle w:val="a8"/>
                <w:rFonts w:ascii="Times New Roman" w:eastAsia="Times New Roman" w:hAnsi="Times New Roman" w:cs="Times New Roman"/>
                <w:noProof/>
                <w:sz w:val="28"/>
                <w:szCs w:val="28"/>
              </w:rPr>
              <w:t>2.2.3 Важность контекста в процессе перевода</w:t>
            </w:r>
            <w:r w:rsidR="004514FA" w:rsidRPr="004514FA">
              <w:rPr>
                <w:rFonts w:ascii="Times New Roman" w:hAnsi="Times New Roman" w:cs="Times New Roman"/>
                <w:noProof/>
                <w:webHidden/>
                <w:sz w:val="28"/>
                <w:szCs w:val="28"/>
              </w:rPr>
              <w:tab/>
            </w:r>
            <w:r w:rsidRPr="004514FA">
              <w:rPr>
                <w:rFonts w:ascii="Times New Roman" w:hAnsi="Times New Roman" w:cs="Times New Roman"/>
                <w:noProof/>
                <w:webHidden/>
                <w:sz w:val="28"/>
                <w:szCs w:val="28"/>
              </w:rPr>
              <w:fldChar w:fldCharType="begin"/>
            </w:r>
            <w:r w:rsidR="004514FA" w:rsidRPr="004514FA">
              <w:rPr>
                <w:rFonts w:ascii="Times New Roman" w:hAnsi="Times New Roman" w:cs="Times New Roman"/>
                <w:noProof/>
                <w:webHidden/>
                <w:sz w:val="28"/>
                <w:szCs w:val="28"/>
              </w:rPr>
              <w:instrText xml:space="preserve"> PAGEREF _Toc451476685 \h </w:instrText>
            </w:r>
            <w:r w:rsidRPr="004514FA">
              <w:rPr>
                <w:rFonts w:ascii="Times New Roman" w:hAnsi="Times New Roman" w:cs="Times New Roman"/>
                <w:noProof/>
                <w:webHidden/>
                <w:sz w:val="28"/>
                <w:szCs w:val="28"/>
              </w:rPr>
            </w:r>
            <w:r w:rsidRPr="004514FA">
              <w:rPr>
                <w:rFonts w:ascii="Times New Roman" w:hAnsi="Times New Roman" w:cs="Times New Roman"/>
                <w:noProof/>
                <w:webHidden/>
                <w:sz w:val="28"/>
                <w:szCs w:val="28"/>
              </w:rPr>
              <w:fldChar w:fldCharType="separate"/>
            </w:r>
            <w:r w:rsidR="004514FA">
              <w:rPr>
                <w:rFonts w:ascii="Times New Roman" w:hAnsi="Times New Roman" w:cs="Times New Roman"/>
                <w:noProof/>
                <w:webHidden/>
                <w:sz w:val="28"/>
                <w:szCs w:val="28"/>
              </w:rPr>
              <w:t>23</w:t>
            </w:r>
            <w:r w:rsidRPr="004514FA">
              <w:rPr>
                <w:rFonts w:ascii="Times New Roman" w:hAnsi="Times New Roman" w:cs="Times New Roman"/>
                <w:noProof/>
                <w:webHidden/>
                <w:sz w:val="28"/>
                <w:szCs w:val="28"/>
              </w:rPr>
              <w:fldChar w:fldCharType="end"/>
            </w:r>
          </w:hyperlink>
        </w:p>
        <w:p w:rsidR="004514FA" w:rsidRPr="004514FA" w:rsidRDefault="00F967EE" w:rsidP="004514FA">
          <w:pPr>
            <w:pStyle w:val="3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476686" w:history="1">
            <w:r w:rsidR="004514FA" w:rsidRPr="004514FA">
              <w:rPr>
                <w:rStyle w:val="a8"/>
                <w:rFonts w:ascii="Times New Roman" w:hAnsi="Times New Roman" w:cs="Times New Roman"/>
                <w:noProof/>
                <w:sz w:val="28"/>
                <w:szCs w:val="28"/>
              </w:rPr>
              <w:t>2.2.4 Проблемы юридического перевода</w:t>
            </w:r>
            <w:r w:rsidR="004514FA" w:rsidRPr="004514FA">
              <w:rPr>
                <w:rFonts w:ascii="Times New Roman" w:hAnsi="Times New Roman" w:cs="Times New Roman"/>
                <w:noProof/>
                <w:webHidden/>
                <w:sz w:val="28"/>
                <w:szCs w:val="28"/>
              </w:rPr>
              <w:tab/>
            </w:r>
            <w:r w:rsidRPr="004514FA">
              <w:rPr>
                <w:rFonts w:ascii="Times New Roman" w:hAnsi="Times New Roman" w:cs="Times New Roman"/>
                <w:noProof/>
                <w:webHidden/>
                <w:sz w:val="28"/>
                <w:szCs w:val="28"/>
              </w:rPr>
              <w:fldChar w:fldCharType="begin"/>
            </w:r>
            <w:r w:rsidR="004514FA" w:rsidRPr="004514FA">
              <w:rPr>
                <w:rFonts w:ascii="Times New Roman" w:hAnsi="Times New Roman" w:cs="Times New Roman"/>
                <w:noProof/>
                <w:webHidden/>
                <w:sz w:val="28"/>
                <w:szCs w:val="28"/>
              </w:rPr>
              <w:instrText xml:space="preserve"> PAGEREF _Toc451476686 \h </w:instrText>
            </w:r>
            <w:r w:rsidRPr="004514FA">
              <w:rPr>
                <w:rFonts w:ascii="Times New Roman" w:hAnsi="Times New Roman" w:cs="Times New Roman"/>
                <w:noProof/>
                <w:webHidden/>
                <w:sz w:val="28"/>
                <w:szCs w:val="28"/>
              </w:rPr>
            </w:r>
            <w:r w:rsidRPr="004514FA">
              <w:rPr>
                <w:rFonts w:ascii="Times New Roman" w:hAnsi="Times New Roman" w:cs="Times New Roman"/>
                <w:noProof/>
                <w:webHidden/>
                <w:sz w:val="28"/>
                <w:szCs w:val="28"/>
              </w:rPr>
              <w:fldChar w:fldCharType="separate"/>
            </w:r>
            <w:r w:rsidR="004514FA">
              <w:rPr>
                <w:rFonts w:ascii="Times New Roman" w:hAnsi="Times New Roman" w:cs="Times New Roman"/>
                <w:noProof/>
                <w:webHidden/>
                <w:sz w:val="28"/>
                <w:szCs w:val="28"/>
              </w:rPr>
              <w:t>25</w:t>
            </w:r>
            <w:r w:rsidRPr="004514FA">
              <w:rPr>
                <w:rFonts w:ascii="Times New Roman" w:hAnsi="Times New Roman" w:cs="Times New Roman"/>
                <w:noProof/>
                <w:webHidden/>
                <w:sz w:val="28"/>
                <w:szCs w:val="28"/>
              </w:rPr>
              <w:fldChar w:fldCharType="end"/>
            </w:r>
          </w:hyperlink>
        </w:p>
        <w:p w:rsidR="004514FA" w:rsidRPr="004514FA" w:rsidRDefault="00F967EE" w:rsidP="004514FA">
          <w:pPr>
            <w:pStyle w:val="12"/>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476687" w:history="1">
            <w:r w:rsidR="004514FA" w:rsidRPr="004514FA">
              <w:rPr>
                <w:rStyle w:val="a8"/>
                <w:rFonts w:ascii="Times New Roman" w:hAnsi="Times New Roman" w:cs="Times New Roman"/>
                <w:noProof/>
                <w:sz w:val="28"/>
                <w:szCs w:val="28"/>
              </w:rPr>
              <w:t>Выводы к Главе 1.</w:t>
            </w:r>
            <w:r w:rsidR="004514FA" w:rsidRPr="004514FA">
              <w:rPr>
                <w:rFonts w:ascii="Times New Roman" w:hAnsi="Times New Roman" w:cs="Times New Roman"/>
                <w:noProof/>
                <w:webHidden/>
                <w:sz w:val="28"/>
                <w:szCs w:val="28"/>
              </w:rPr>
              <w:tab/>
            </w:r>
            <w:r w:rsidRPr="004514FA">
              <w:rPr>
                <w:rFonts w:ascii="Times New Roman" w:hAnsi="Times New Roman" w:cs="Times New Roman"/>
                <w:noProof/>
                <w:webHidden/>
                <w:sz w:val="28"/>
                <w:szCs w:val="28"/>
              </w:rPr>
              <w:fldChar w:fldCharType="begin"/>
            </w:r>
            <w:r w:rsidR="004514FA" w:rsidRPr="004514FA">
              <w:rPr>
                <w:rFonts w:ascii="Times New Roman" w:hAnsi="Times New Roman" w:cs="Times New Roman"/>
                <w:noProof/>
                <w:webHidden/>
                <w:sz w:val="28"/>
                <w:szCs w:val="28"/>
              </w:rPr>
              <w:instrText xml:space="preserve"> PAGEREF _Toc451476687 \h </w:instrText>
            </w:r>
            <w:r w:rsidRPr="004514FA">
              <w:rPr>
                <w:rFonts w:ascii="Times New Roman" w:hAnsi="Times New Roman" w:cs="Times New Roman"/>
                <w:noProof/>
                <w:webHidden/>
                <w:sz w:val="28"/>
                <w:szCs w:val="28"/>
              </w:rPr>
            </w:r>
            <w:r w:rsidRPr="004514FA">
              <w:rPr>
                <w:rFonts w:ascii="Times New Roman" w:hAnsi="Times New Roman" w:cs="Times New Roman"/>
                <w:noProof/>
                <w:webHidden/>
                <w:sz w:val="28"/>
                <w:szCs w:val="28"/>
              </w:rPr>
              <w:fldChar w:fldCharType="separate"/>
            </w:r>
            <w:r w:rsidR="004514FA">
              <w:rPr>
                <w:rFonts w:ascii="Times New Roman" w:hAnsi="Times New Roman" w:cs="Times New Roman"/>
                <w:noProof/>
                <w:webHidden/>
                <w:sz w:val="28"/>
                <w:szCs w:val="28"/>
              </w:rPr>
              <w:t>31</w:t>
            </w:r>
            <w:r w:rsidRPr="004514FA">
              <w:rPr>
                <w:rFonts w:ascii="Times New Roman" w:hAnsi="Times New Roman" w:cs="Times New Roman"/>
                <w:noProof/>
                <w:webHidden/>
                <w:sz w:val="28"/>
                <w:szCs w:val="28"/>
              </w:rPr>
              <w:fldChar w:fldCharType="end"/>
            </w:r>
          </w:hyperlink>
        </w:p>
        <w:p w:rsidR="004514FA" w:rsidRPr="004514FA" w:rsidRDefault="00F967EE" w:rsidP="004514FA">
          <w:pPr>
            <w:pStyle w:val="12"/>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476688" w:history="1">
            <w:r w:rsidR="004514FA" w:rsidRPr="004514FA">
              <w:rPr>
                <w:rStyle w:val="a8"/>
                <w:rFonts w:ascii="Times New Roman" w:eastAsia="Times New Roman" w:hAnsi="Times New Roman" w:cs="Times New Roman"/>
                <w:noProof/>
                <w:sz w:val="28"/>
                <w:szCs w:val="28"/>
              </w:rPr>
              <w:t>Глава 2. Анализ передачи юридических терминов с немецкого языка на русский</w:t>
            </w:r>
            <w:r w:rsidR="004514FA" w:rsidRPr="004514FA">
              <w:rPr>
                <w:rFonts w:ascii="Times New Roman" w:hAnsi="Times New Roman" w:cs="Times New Roman"/>
                <w:noProof/>
                <w:webHidden/>
                <w:sz w:val="28"/>
                <w:szCs w:val="28"/>
              </w:rPr>
              <w:tab/>
            </w:r>
            <w:r w:rsidRPr="004514FA">
              <w:rPr>
                <w:rFonts w:ascii="Times New Roman" w:hAnsi="Times New Roman" w:cs="Times New Roman"/>
                <w:noProof/>
                <w:webHidden/>
                <w:sz w:val="28"/>
                <w:szCs w:val="28"/>
              </w:rPr>
              <w:fldChar w:fldCharType="begin"/>
            </w:r>
            <w:r w:rsidR="004514FA" w:rsidRPr="004514FA">
              <w:rPr>
                <w:rFonts w:ascii="Times New Roman" w:hAnsi="Times New Roman" w:cs="Times New Roman"/>
                <w:noProof/>
                <w:webHidden/>
                <w:sz w:val="28"/>
                <w:szCs w:val="28"/>
              </w:rPr>
              <w:instrText xml:space="preserve"> PAGEREF _Toc451476688 \h </w:instrText>
            </w:r>
            <w:r w:rsidRPr="004514FA">
              <w:rPr>
                <w:rFonts w:ascii="Times New Roman" w:hAnsi="Times New Roman" w:cs="Times New Roman"/>
                <w:noProof/>
                <w:webHidden/>
                <w:sz w:val="28"/>
                <w:szCs w:val="28"/>
              </w:rPr>
            </w:r>
            <w:r w:rsidRPr="004514FA">
              <w:rPr>
                <w:rFonts w:ascii="Times New Roman" w:hAnsi="Times New Roman" w:cs="Times New Roman"/>
                <w:noProof/>
                <w:webHidden/>
                <w:sz w:val="28"/>
                <w:szCs w:val="28"/>
              </w:rPr>
              <w:fldChar w:fldCharType="separate"/>
            </w:r>
            <w:r w:rsidR="004514FA">
              <w:rPr>
                <w:rFonts w:ascii="Times New Roman" w:hAnsi="Times New Roman" w:cs="Times New Roman"/>
                <w:noProof/>
                <w:webHidden/>
                <w:sz w:val="28"/>
                <w:szCs w:val="28"/>
              </w:rPr>
              <w:t>34</w:t>
            </w:r>
            <w:r w:rsidRPr="004514FA">
              <w:rPr>
                <w:rFonts w:ascii="Times New Roman" w:hAnsi="Times New Roman" w:cs="Times New Roman"/>
                <w:noProof/>
                <w:webHidden/>
                <w:sz w:val="28"/>
                <w:szCs w:val="28"/>
              </w:rPr>
              <w:fldChar w:fldCharType="end"/>
            </w:r>
          </w:hyperlink>
        </w:p>
        <w:p w:rsidR="004514FA" w:rsidRPr="004514FA" w:rsidRDefault="00F967EE" w:rsidP="004514FA">
          <w:pPr>
            <w:pStyle w:val="23"/>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476689" w:history="1">
            <w:r w:rsidR="004514FA" w:rsidRPr="004514FA">
              <w:rPr>
                <w:rStyle w:val="a8"/>
                <w:rFonts w:ascii="Times New Roman" w:hAnsi="Times New Roman" w:cs="Times New Roman"/>
                <w:noProof/>
                <w:sz w:val="28"/>
                <w:szCs w:val="28"/>
              </w:rPr>
              <w:t>2.1 Анализ перевода однокомпонентных единиц</w:t>
            </w:r>
            <w:r w:rsidR="004514FA" w:rsidRPr="004514FA">
              <w:rPr>
                <w:rFonts w:ascii="Times New Roman" w:hAnsi="Times New Roman" w:cs="Times New Roman"/>
                <w:noProof/>
                <w:webHidden/>
                <w:sz w:val="28"/>
                <w:szCs w:val="28"/>
              </w:rPr>
              <w:tab/>
            </w:r>
            <w:r w:rsidRPr="004514FA">
              <w:rPr>
                <w:rFonts w:ascii="Times New Roman" w:hAnsi="Times New Roman" w:cs="Times New Roman"/>
                <w:noProof/>
                <w:webHidden/>
                <w:sz w:val="28"/>
                <w:szCs w:val="28"/>
              </w:rPr>
              <w:fldChar w:fldCharType="begin"/>
            </w:r>
            <w:r w:rsidR="004514FA" w:rsidRPr="004514FA">
              <w:rPr>
                <w:rFonts w:ascii="Times New Roman" w:hAnsi="Times New Roman" w:cs="Times New Roman"/>
                <w:noProof/>
                <w:webHidden/>
                <w:sz w:val="28"/>
                <w:szCs w:val="28"/>
              </w:rPr>
              <w:instrText xml:space="preserve"> PAGEREF _Toc451476689 \h </w:instrText>
            </w:r>
            <w:r w:rsidRPr="004514FA">
              <w:rPr>
                <w:rFonts w:ascii="Times New Roman" w:hAnsi="Times New Roman" w:cs="Times New Roman"/>
                <w:noProof/>
                <w:webHidden/>
                <w:sz w:val="28"/>
                <w:szCs w:val="28"/>
              </w:rPr>
            </w:r>
            <w:r w:rsidRPr="004514FA">
              <w:rPr>
                <w:rFonts w:ascii="Times New Roman" w:hAnsi="Times New Roman" w:cs="Times New Roman"/>
                <w:noProof/>
                <w:webHidden/>
                <w:sz w:val="28"/>
                <w:szCs w:val="28"/>
              </w:rPr>
              <w:fldChar w:fldCharType="separate"/>
            </w:r>
            <w:r w:rsidR="004514FA">
              <w:rPr>
                <w:rFonts w:ascii="Times New Roman" w:hAnsi="Times New Roman" w:cs="Times New Roman"/>
                <w:noProof/>
                <w:webHidden/>
                <w:sz w:val="28"/>
                <w:szCs w:val="28"/>
              </w:rPr>
              <w:t>35</w:t>
            </w:r>
            <w:r w:rsidRPr="004514FA">
              <w:rPr>
                <w:rFonts w:ascii="Times New Roman" w:hAnsi="Times New Roman" w:cs="Times New Roman"/>
                <w:noProof/>
                <w:webHidden/>
                <w:sz w:val="28"/>
                <w:szCs w:val="28"/>
              </w:rPr>
              <w:fldChar w:fldCharType="end"/>
            </w:r>
          </w:hyperlink>
        </w:p>
        <w:p w:rsidR="004514FA" w:rsidRPr="004514FA" w:rsidRDefault="00F967EE" w:rsidP="004514FA">
          <w:pPr>
            <w:pStyle w:val="3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476690" w:history="1">
            <w:r w:rsidR="004514FA" w:rsidRPr="004514FA">
              <w:rPr>
                <w:rStyle w:val="a8"/>
                <w:rFonts w:ascii="Times New Roman" w:eastAsia="Times New Roman" w:hAnsi="Times New Roman" w:cs="Times New Roman"/>
                <w:noProof/>
                <w:sz w:val="28"/>
                <w:szCs w:val="28"/>
              </w:rPr>
              <w:t>2.1.1 Перевод терминов, выраженных существительными</w:t>
            </w:r>
            <w:r w:rsidR="004514FA" w:rsidRPr="004514FA">
              <w:rPr>
                <w:rFonts w:ascii="Times New Roman" w:hAnsi="Times New Roman" w:cs="Times New Roman"/>
                <w:noProof/>
                <w:webHidden/>
                <w:sz w:val="28"/>
                <w:szCs w:val="28"/>
              </w:rPr>
              <w:tab/>
            </w:r>
            <w:r w:rsidRPr="004514FA">
              <w:rPr>
                <w:rFonts w:ascii="Times New Roman" w:hAnsi="Times New Roman" w:cs="Times New Roman"/>
                <w:noProof/>
                <w:webHidden/>
                <w:sz w:val="28"/>
                <w:szCs w:val="28"/>
              </w:rPr>
              <w:fldChar w:fldCharType="begin"/>
            </w:r>
            <w:r w:rsidR="004514FA" w:rsidRPr="004514FA">
              <w:rPr>
                <w:rFonts w:ascii="Times New Roman" w:hAnsi="Times New Roman" w:cs="Times New Roman"/>
                <w:noProof/>
                <w:webHidden/>
                <w:sz w:val="28"/>
                <w:szCs w:val="28"/>
              </w:rPr>
              <w:instrText xml:space="preserve"> PAGEREF _Toc451476690 \h </w:instrText>
            </w:r>
            <w:r w:rsidRPr="004514FA">
              <w:rPr>
                <w:rFonts w:ascii="Times New Roman" w:hAnsi="Times New Roman" w:cs="Times New Roman"/>
                <w:noProof/>
                <w:webHidden/>
                <w:sz w:val="28"/>
                <w:szCs w:val="28"/>
              </w:rPr>
            </w:r>
            <w:r w:rsidRPr="004514FA">
              <w:rPr>
                <w:rFonts w:ascii="Times New Roman" w:hAnsi="Times New Roman" w:cs="Times New Roman"/>
                <w:noProof/>
                <w:webHidden/>
                <w:sz w:val="28"/>
                <w:szCs w:val="28"/>
              </w:rPr>
              <w:fldChar w:fldCharType="separate"/>
            </w:r>
            <w:r w:rsidR="004514FA">
              <w:rPr>
                <w:rFonts w:ascii="Times New Roman" w:hAnsi="Times New Roman" w:cs="Times New Roman"/>
                <w:noProof/>
                <w:webHidden/>
                <w:sz w:val="28"/>
                <w:szCs w:val="28"/>
              </w:rPr>
              <w:t>35</w:t>
            </w:r>
            <w:r w:rsidRPr="004514FA">
              <w:rPr>
                <w:rFonts w:ascii="Times New Roman" w:hAnsi="Times New Roman" w:cs="Times New Roman"/>
                <w:noProof/>
                <w:webHidden/>
                <w:sz w:val="28"/>
                <w:szCs w:val="28"/>
              </w:rPr>
              <w:fldChar w:fldCharType="end"/>
            </w:r>
          </w:hyperlink>
        </w:p>
        <w:p w:rsidR="004514FA" w:rsidRPr="004514FA" w:rsidRDefault="00F967EE" w:rsidP="004514FA">
          <w:pPr>
            <w:pStyle w:val="3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476691" w:history="1">
            <w:r w:rsidR="004514FA" w:rsidRPr="004514FA">
              <w:rPr>
                <w:rStyle w:val="a8"/>
                <w:rFonts w:ascii="Times New Roman" w:hAnsi="Times New Roman" w:cs="Times New Roman"/>
                <w:noProof/>
                <w:sz w:val="28"/>
                <w:szCs w:val="28"/>
              </w:rPr>
              <w:t>2.1.2 Перевод глаголов, наиболее часто употребляющихся в языке права.</w:t>
            </w:r>
            <w:r w:rsidR="004514FA" w:rsidRPr="004514FA">
              <w:rPr>
                <w:rFonts w:ascii="Times New Roman" w:hAnsi="Times New Roman" w:cs="Times New Roman"/>
                <w:noProof/>
                <w:webHidden/>
                <w:sz w:val="28"/>
                <w:szCs w:val="28"/>
              </w:rPr>
              <w:tab/>
            </w:r>
            <w:r w:rsidRPr="004514FA">
              <w:rPr>
                <w:rFonts w:ascii="Times New Roman" w:hAnsi="Times New Roman" w:cs="Times New Roman"/>
                <w:noProof/>
                <w:webHidden/>
                <w:sz w:val="28"/>
                <w:szCs w:val="28"/>
              </w:rPr>
              <w:fldChar w:fldCharType="begin"/>
            </w:r>
            <w:r w:rsidR="004514FA" w:rsidRPr="004514FA">
              <w:rPr>
                <w:rFonts w:ascii="Times New Roman" w:hAnsi="Times New Roman" w:cs="Times New Roman"/>
                <w:noProof/>
                <w:webHidden/>
                <w:sz w:val="28"/>
                <w:szCs w:val="28"/>
              </w:rPr>
              <w:instrText xml:space="preserve"> PAGEREF _Toc451476691 \h </w:instrText>
            </w:r>
            <w:r w:rsidRPr="004514FA">
              <w:rPr>
                <w:rFonts w:ascii="Times New Roman" w:hAnsi="Times New Roman" w:cs="Times New Roman"/>
                <w:noProof/>
                <w:webHidden/>
                <w:sz w:val="28"/>
                <w:szCs w:val="28"/>
              </w:rPr>
            </w:r>
            <w:r w:rsidRPr="004514FA">
              <w:rPr>
                <w:rFonts w:ascii="Times New Roman" w:hAnsi="Times New Roman" w:cs="Times New Roman"/>
                <w:noProof/>
                <w:webHidden/>
                <w:sz w:val="28"/>
                <w:szCs w:val="28"/>
              </w:rPr>
              <w:fldChar w:fldCharType="separate"/>
            </w:r>
            <w:r w:rsidR="004514FA">
              <w:rPr>
                <w:rFonts w:ascii="Times New Roman" w:hAnsi="Times New Roman" w:cs="Times New Roman"/>
                <w:noProof/>
                <w:webHidden/>
                <w:sz w:val="28"/>
                <w:szCs w:val="28"/>
              </w:rPr>
              <w:t>44</w:t>
            </w:r>
            <w:r w:rsidRPr="004514FA">
              <w:rPr>
                <w:rFonts w:ascii="Times New Roman" w:hAnsi="Times New Roman" w:cs="Times New Roman"/>
                <w:noProof/>
                <w:webHidden/>
                <w:sz w:val="28"/>
                <w:szCs w:val="28"/>
              </w:rPr>
              <w:fldChar w:fldCharType="end"/>
            </w:r>
          </w:hyperlink>
        </w:p>
        <w:p w:rsidR="004514FA" w:rsidRPr="004514FA" w:rsidRDefault="00F967EE" w:rsidP="004514FA">
          <w:pPr>
            <w:pStyle w:val="3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476692" w:history="1">
            <w:r w:rsidR="004514FA" w:rsidRPr="004514FA">
              <w:rPr>
                <w:rStyle w:val="a8"/>
                <w:rFonts w:ascii="Times New Roman" w:hAnsi="Times New Roman" w:cs="Times New Roman"/>
                <w:noProof/>
                <w:sz w:val="28"/>
                <w:szCs w:val="28"/>
              </w:rPr>
              <w:t>2.1.3 Перевод предлогов</w:t>
            </w:r>
            <w:r w:rsidR="004514FA" w:rsidRPr="004514FA">
              <w:rPr>
                <w:rFonts w:ascii="Times New Roman" w:hAnsi="Times New Roman" w:cs="Times New Roman"/>
                <w:noProof/>
                <w:webHidden/>
                <w:sz w:val="28"/>
                <w:szCs w:val="28"/>
              </w:rPr>
              <w:tab/>
            </w:r>
            <w:r w:rsidRPr="004514FA">
              <w:rPr>
                <w:rFonts w:ascii="Times New Roman" w:hAnsi="Times New Roman" w:cs="Times New Roman"/>
                <w:noProof/>
                <w:webHidden/>
                <w:sz w:val="28"/>
                <w:szCs w:val="28"/>
              </w:rPr>
              <w:fldChar w:fldCharType="begin"/>
            </w:r>
            <w:r w:rsidR="004514FA" w:rsidRPr="004514FA">
              <w:rPr>
                <w:rFonts w:ascii="Times New Roman" w:hAnsi="Times New Roman" w:cs="Times New Roman"/>
                <w:noProof/>
                <w:webHidden/>
                <w:sz w:val="28"/>
                <w:szCs w:val="28"/>
              </w:rPr>
              <w:instrText xml:space="preserve"> PAGEREF _Toc451476692 \h </w:instrText>
            </w:r>
            <w:r w:rsidRPr="004514FA">
              <w:rPr>
                <w:rFonts w:ascii="Times New Roman" w:hAnsi="Times New Roman" w:cs="Times New Roman"/>
                <w:noProof/>
                <w:webHidden/>
                <w:sz w:val="28"/>
                <w:szCs w:val="28"/>
              </w:rPr>
            </w:r>
            <w:r w:rsidRPr="004514FA">
              <w:rPr>
                <w:rFonts w:ascii="Times New Roman" w:hAnsi="Times New Roman" w:cs="Times New Roman"/>
                <w:noProof/>
                <w:webHidden/>
                <w:sz w:val="28"/>
                <w:szCs w:val="28"/>
              </w:rPr>
              <w:fldChar w:fldCharType="separate"/>
            </w:r>
            <w:r w:rsidR="004514FA">
              <w:rPr>
                <w:rFonts w:ascii="Times New Roman" w:hAnsi="Times New Roman" w:cs="Times New Roman"/>
                <w:noProof/>
                <w:webHidden/>
                <w:sz w:val="28"/>
                <w:szCs w:val="28"/>
              </w:rPr>
              <w:t>50</w:t>
            </w:r>
            <w:r w:rsidRPr="004514FA">
              <w:rPr>
                <w:rFonts w:ascii="Times New Roman" w:hAnsi="Times New Roman" w:cs="Times New Roman"/>
                <w:noProof/>
                <w:webHidden/>
                <w:sz w:val="28"/>
                <w:szCs w:val="28"/>
              </w:rPr>
              <w:fldChar w:fldCharType="end"/>
            </w:r>
          </w:hyperlink>
        </w:p>
        <w:p w:rsidR="004514FA" w:rsidRPr="004514FA" w:rsidRDefault="00F967EE" w:rsidP="004514FA">
          <w:pPr>
            <w:pStyle w:val="23"/>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476693" w:history="1">
            <w:r w:rsidR="004514FA" w:rsidRPr="004514FA">
              <w:rPr>
                <w:rStyle w:val="a8"/>
                <w:rFonts w:ascii="Times New Roman" w:hAnsi="Times New Roman" w:cs="Times New Roman"/>
                <w:noProof/>
                <w:sz w:val="28"/>
                <w:szCs w:val="28"/>
              </w:rPr>
              <w:t>2.2 Анализ перевода многокомпонентных структур</w:t>
            </w:r>
            <w:r w:rsidR="004514FA" w:rsidRPr="004514FA">
              <w:rPr>
                <w:rFonts w:ascii="Times New Roman" w:hAnsi="Times New Roman" w:cs="Times New Roman"/>
                <w:noProof/>
                <w:webHidden/>
                <w:sz w:val="28"/>
                <w:szCs w:val="28"/>
              </w:rPr>
              <w:tab/>
            </w:r>
            <w:r w:rsidRPr="004514FA">
              <w:rPr>
                <w:rFonts w:ascii="Times New Roman" w:hAnsi="Times New Roman" w:cs="Times New Roman"/>
                <w:noProof/>
                <w:webHidden/>
                <w:sz w:val="28"/>
                <w:szCs w:val="28"/>
              </w:rPr>
              <w:fldChar w:fldCharType="begin"/>
            </w:r>
            <w:r w:rsidR="004514FA" w:rsidRPr="004514FA">
              <w:rPr>
                <w:rFonts w:ascii="Times New Roman" w:hAnsi="Times New Roman" w:cs="Times New Roman"/>
                <w:noProof/>
                <w:webHidden/>
                <w:sz w:val="28"/>
                <w:szCs w:val="28"/>
              </w:rPr>
              <w:instrText xml:space="preserve"> PAGEREF _Toc451476693 \h </w:instrText>
            </w:r>
            <w:r w:rsidRPr="004514FA">
              <w:rPr>
                <w:rFonts w:ascii="Times New Roman" w:hAnsi="Times New Roman" w:cs="Times New Roman"/>
                <w:noProof/>
                <w:webHidden/>
                <w:sz w:val="28"/>
                <w:szCs w:val="28"/>
              </w:rPr>
            </w:r>
            <w:r w:rsidRPr="004514FA">
              <w:rPr>
                <w:rFonts w:ascii="Times New Roman" w:hAnsi="Times New Roman" w:cs="Times New Roman"/>
                <w:noProof/>
                <w:webHidden/>
                <w:sz w:val="28"/>
                <w:szCs w:val="28"/>
              </w:rPr>
              <w:fldChar w:fldCharType="separate"/>
            </w:r>
            <w:r w:rsidR="004514FA">
              <w:rPr>
                <w:rFonts w:ascii="Times New Roman" w:hAnsi="Times New Roman" w:cs="Times New Roman"/>
                <w:noProof/>
                <w:webHidden/>
                <w:sz w:val="28"/>
                <w:szCs w:val="28"/>
              </w:rPr>
              <w:t>52</w:t>
            </w:r>
            <w:r w:rsidRPr="004514FA">
              <w:rPr>
                <w:rFonts w:ascii="Times New Roman" w:hAnsi="Times New Roman" w:cs="Times New Roman"/>
                <w:noProof/>
                <w:webHidden/>
                <w:sz w:val="28"/>
                <w:szCs w:val="28"/>
              </w:rPr>
              <w:fldChar w:fldCharType="end"/>
            </w:r>
          </w:hyperlink>
        </w:p>
        <w:p w:rsidR="004514FA" w:rsidRPr="004514FA" w:rsidRDefault="00F967EE" w:rsidP="004514FA">
          <w:pPr>
            <w:pStyle w:val="3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476694" w:history="1">
            <w:r w:rsidR="004514FA" w:rsidRPr="004514FA">
              <w:rPr>
                <w:rStyle w:val="a8"/>
                <w:rFonts w:ascii="Times New Roman" w:hAnsi="Times New Roman" w:cs="Times New Roman"/>
                <w:noProof/>
                <w:sz w:val="28"/>
                <w:szCs w:val="28"/>
              </w:rPr>
              <w:t>2.2.1 Перевод терминов, выраженных атрибутивными словосочетаниями</w:t>
            </w:r>
            <w:r w:rsidR="004514FA" w:rsidRPr="004514FA">
              <w:rPr>
                <w:rFonts w:ascii="Times New Roman" w:hAnsi="Times New Roman" w:cs="Times New Roman"/>
                <w:noProof/>
                <w:webHidden/>
                <w:sz w:val="28"/>
                <w:szCs w:val="28"/>
              </w:rPr>
              <w:tab/>
            </w:r>
            <w:r w:rsidRPr="004514FA">
              <w:rPr>
                <w:rFonts w:ascii="Times New Roman" w:hAnsi="Times New Roman" w:cs="Times New Roman"/>
                <w:noProof/>
                <w:webHidden/>
                <w:sz w:val="28"/>
                <w:szCs w:val="28"/>
              </w:rPr>
              <w:fldChar w:fldCharType="begin"/>
            </w:r>
            <w:r w:rsidR="004514FA" w:rsidRPr="004514FA">
              <w:rPr>
                <w:rFonts w:ascii="Times New Roman" w:hAnsi="Times New Roman" w:cs="Times New Roman"/>
                <w:noProof/>
                <w:webHidden/>
                <w:sz w:val="28"/>
                <w:szCs w:val="28"/>
              </w:rPr>
              <w:instrText xml:space="preserve"> PAGEREF _Toc451476694 \h </w:instrText>
            </w:r>
            <w:r w:rsidRPr="004514FA">
              <w:rPr>
                <w:rFonts w:ascii="Times New Roman" w:hAnsi="Times New Roman" w:cs="Times New Roman"/>
                <w:noProof/>
                <w:webHidden/>
                <w:sz w:val="28"/>
                <w:szCs w:val="28"/>
              </w:rPr>
            </w:r>
            <w:r w:rsidRPr="004514FA">
              <w:rPr>
                <w:rFonts w:ascii="Times New Roman" w:hAnsi="Times New Roman" w:cs="Times New Roman"/>
                <w:noProof/>
                <w:webHidden/>
                <w:sz w:val="28"/>
                <w:szCs w:val="28"/>
              </w:rPr>
              <w:fldChar w:fldCharType="separate"/>
            </w:r>
            <w:r w:rsidR="004514FA">
              <w:rPr>
                <w:rFonts w:ascii="Times New Roman" w:hAnsi="Times New Roman" w:cs="Times New Roman"/>
                <w:noProof/>
                <w:webHidden/>
                <w:sz w:val="28"/>
                <w:szCs w:val="28"/>
              </w:rPr>
              <w:t>52</w:t>
            </w:r>
            <w:r w:rsidRPr="004514FA">
              <w:rPr>
                <w:rFonts w:ascii="Times New Roman" w:hAnsi="Times New Roman" w:cs="Times New Roman"/>
                <w:noProof/>
                <w:webHidden/>
                <w:sz w:val="28"/>
                <w:szCs w:val="28"/>
              </w:rPr>
              <w:fldChar w:fldCharType="end"/>
            </w:r>
          </w:hyperlink>
        </w:p>
        <w:p w:rsidR="004514FA" w:rsidRPr="004514FA" w:rsidRDefault="00F967EE" w:rsidP="004514FA">
          <w:pPr>
            <w:pStyle w:val="3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476695" w:history="1">
            <w:r w:rsidR="004514FA" w:rsidRPr="004514FA">
              <w:rPr>
                <w:rStyle w:val="a8"/>
                <w:rFonts w:ascii="Times New Roman" w:hAnsi="Times New Roman" w:cs="Times New Roman"/>
                <w:noProof/>
                <w:sz w:val="28"/>
                <w:szCs w:val="28"/>
              </w:rPr>
              <w:t>2.3 Перевод канцеляризмов</w:t>
            </w:r>
            <w:r w:rsidR="004514FA" w:rsidRPr="004514FA">
              <w:rPr>
                <w:rFonts w:ascii="Times New Roman" w:hAnsi="Times New Roman" w:cs="Times New Roman"/>
                <w:noProof/>
                <w:webHidden/>
                <w:sz w:val="28"/>
                <w:szCs w:val="28"/>
              </w:rPr>
              <w:tab/>
            </w:r>
            <w:r w:rsidRPr="004514FA">
              <w:rPr>
                <w:rFonts w:ascii="Times New Roman" w:hAnsi="Times New Roman" w:cs="Times New Roman"/>
                <w:noProof/>
                <w:webHidden/>
                <w:sz w:val="28"/>
                <w:szCs w:val="28"/>
              </w:rPr>
              <w:fldChar w:fldCharType="begin"/>
            </w:r>
            <w:r w:rsidR="004514FA" w:rsidRPr="004514FA">
              <w:rPr>
                <w:rFonts w:ascii="Times New Roman" w:hAnsi="Times New Roman" w:cs="Times New Roman"/>
                <w:noProof/>
                <w:webHidden/>
                <w:sz w:val="28"/>
                <w:szCs w:val="28"/>
              </w:rPr>
              <w:instrText xml:space="preserve"> PAGEREF _Toc451476695 \h </w:instrText>
            </w:r>
            <w:r w:rsidRPr="004514FA">
              <w:rPr>
                <w:rFonts w:ascii="Times New Roman" w:hAnsi="Times New Roman" w:cs="Times New Roman"/>
                <w:noProof/>
                <w:webHidden/>
                <w:sz w:val="28"/>
                <w:szCs w:val="28"/>
              </w:rPr>
            </w:r>
            <w:r w:rsidRPr="004514FA">
              <w:rPr>
                <w:rFonts w:ascii="Times New Roman" w:hAnsi="Times New Roman" w:cs="Times New Roman"/>
                <w:noProof/>
                <w:webHidden/>
                <w:sz w:val="28"/>
                <w:szCs w:val="28"/>
              </w:rPr>
              <w:fldChar w:fldCharType="separate"/>
            </w:r>
            <w:r w:rsidR="004514FA">
              <w:rPr>
                <w:rFonts w:ascii="Times New Roman" w:hAnsi="Times New Roman" w:cs="Times New Roman"/>
                <w:noProof/>
                <w:webHidden/>
                <w:sz w:val="28"/>
                <w:szCs w:val="28"/>
              </w:rPr>
              <w:t>57</w:t>
            </w:r>
            <w:r w:rsidRPr="004514FA">
              <w:rPr>
                <w:rFonts w:ascii="Times New Roman" w:hAnsi="Times New Roman" w:cs="Times New Roman"/>
                <w:noProof/>
                <w:webHidden/>
                <w:sz w:val="28"/>
                <w:szCs w:val="28"/>
              </w:rPr>
              <w:fldChar w:fldCharType="end"/>
            </w:r>
          </w:hyperlink>
        </w:p>
        <w:p w:rsidR="004514FA" w:rsidRPr="004514FA" w:rsidRDefault="00F967EE" w:rsidP="004514FA">
          <w:pPr>
            <w:pStyle w:val="3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476696" w:history="1">
            <w:r w:rsidR="004514FA" w:rsidRPr="004514FA">
              <w:rPr>
                <w:rStyle w:val="a8"/>
                <w:rFonts w:ascii="Times New Roman" w:hAnsi="Times New Roman" w:cs="Times New Roman"/>
                <w:noProof/>
                <w:sz w:val="28"/>
                <w:szCs w:val="28"/>
              </w:rPr>
              <w:t>2.4 Перевод аббревиатур</w:t>
            </w:r>
            <w:r w:rsidR="004514FA" w:rsidRPr="004514FA">
              <w:rPr>
                <w:rFonts w:ascii="Times New Roman" w:hAnsi="Times New Roman" w:cs="Times New Roman"/>
                <w:noProof/>
                <w:webHidden/>
                <w:sz w:val="28"/>
                <w:szCs w:val="28"/>
              </w:rPr>
              <w:tab/>
            </w:r>
            <w:r w:rsidRPr="004514FA">
              <w:rPr>
                <w:rFonts w:ascii="Times New Roman" w:hAnsi="Times New Roman" w:cs="Times New Roman"/>
                <w:noProof/>
                <w:webHidden/>
                <w:sz w:val="28"/>
                <w:szCs w:val="28"/>
              </w:rPr>
              <w:fldChar w:fldCharType="begin"/>
            </w:r>
            <w:r w:rsidR="004514FA" w:rsidRPr="004514FA">
              <w:rPr>
                <w:rFonts w:ascii="Times New Roman" w:hAnsi="Times New Roman" w:cs="Times New Roman"/>
                <w:noProof/>
                <w:webHidden/>
                <w:sz w:val="28"/>
                <w:szCs w:val="28"/>
              </w:rPr>
              <w:instrText xml:space="preserve"> PAGEREF _Toc451476696 \h </w:instrText>
            </w:r>
            <w:r w:rsidRPr="004514FA">
              <w:rPr>
                <w:rFonts w:ascii="Times New Roman" w:hAnsi="Times New Roman" w:cs="Times New Roman"/>
                <w:noProof/>
                <w:webHidden/>
                <w:sz w:val="28"/>
                <w:szCs w:val="28"/>
              </w:rPr>
            </w:r>
            <w:r w:rsidRPr="004514FA">
              <w:rPr>
                <w:rFonts w:ascii="Times New Roman" w:hAnsi="Times New Roman" w:cs="Times New Roman"/>
                <w:noProof/>
                <w:webHidden/>
                <w:sz w:val="28"/>
                <w:szCs w:val="28"/>
              </w:rPr>
              <w:fldChar w:fldCharType="separate"/>
            </w:r>
            <w:r w:rsidR="004514FA">
              <w:rPr>
                <w:rFonts w:ascii="Times New Roman" w:hAnsi="Times New Roman" w:cs="Times New Roman"/>
                <w:noProof/>
                <w:webHidden/>
                <w:sz w:val="28"/>
                <w:szCs w:val="28"/>
              </w:rPr>
              <w:t>65</w:t>
            </w:r>
            <w:r w:rsidRPr="004514FA">
              <w:rPr>
                <w:rFonts w:ascii="Times New Roman" w:hAnsi="Times New Roman" w:cs="Times New Roman"/>
                <w:noProof/>
                <w:webHidden/>
                <w:sz w:val="28"/>
                <w:szCs w:val="28"/>
              </w:rPr>
              <w:fldChar w:fldCharType="end"/>
            </w:r>
          </w:hyperlink>
        </w:p>
        <w:p w:rsidR="004514FA" w:rsidRPr="004514FA" w:rsidRDefault="00F967EE" w:rsidP="004514FA">
          <w:pPr>
            <w:pStyle w:val="3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476697" w:history="1">
            <w:r w:rsidR="004514FA" w:rsidRPr="004514FA">
              <w:rPr>
                <w:rStyle w:val="a8"/>
                <w:rFonts w:ascii="Times New Roman" w:hAnsi="Times New Roman" w:cs="Times New Roman"/>
                <w:noProof/>
                <w:sz w:val="28"/>
                <w:szCs w:val="28"/>
              </w:rPr>
              <w:t>2.5 Перевод латинских включений</w:t>
            </w:r>
            <w:r w:rsidR="004514FA" w:rsidRPr="004514FA">
              <w:rPr>
                <w:rFonts w:ascii="Times New Roman" w:hAnsi="Times New Roman" w:cs="Times New Roman"/>
                <w:noProof/>
                <w:webHidden/>
                <w:sz w:val="28"/>
                <w:szCs w:val="28"/>
              </w:rPr>
              <w:tab/>
            </w:r>
            <w:r w:rsidRPr="004514FA">
              <w:rPr>
                <w:rFonts w:ascii="Times New Roman" w:hAnsi="Times New Roman" w:cs="Times New Roman"/>
                <w:noProof/>
                <w:webHidden/>
                <w:sz w:val="28"/>
                <w:szCs w:val="28"/>
              </w:rPr>
              <w:fldChar w:fldCharType="begin"/>
            </w:r>
            <w:r w:rsidR="004514FA" w:rsidRPr="004514FA">
              <w:rPr>
                <w:rFonts w:ascii="Times New Roman" w:hAnsi="Times New Roman" w:cs="Times New Roman"/>
                <w:noProof/>
                <w:webHidden/>
                <w:sz w:val="28"/>
                <w:szCs w:val="28"/>
              </w:rPr>
              <w:instrText xml:space="preserve"> PAGEREF _Toc451476697 \h </w:instrText>
            </w:r>
            <w:r w:rsidRPr="004514FA">
              <w:rPr>
                <w:rFonts w:ascii="Times New Roman" w:hAnsi="Times New Roman" w:cs="Times New Roman"/>
                <w:noProof/>
                <w:webHidden/>
                <w:sz w:val="28"/>
                <w:szCs w:val="28"/>
              </w:rPr>
            </w:r>
            <w:r w:rsidRPr="004514FA">
              <w:rPr>
                <w:rFonts w:ascii="Times New Roman" w:hAnsi="Times New Roman" w:cs="Times New Roman"/>
                <w:noProof/>
                <w:webHidden/>
                <w:sz w:val="28"/>
                <w:szCs w:val="28"/>
              </w:rPr>
              <w:fldChar w:fldCharType="separate"/>
            </w:r>
            <w:r w:rsidR="004514FA">
              <w:rPr>
                <w:rFonts w:ascii="Times New Roman" w:hAnsi="Times New Roman" w:cs="Times New Roman"/>
                <w:noProof/>
                <w:webHidden/>
                <w:sz w:val="28"/>
                <w:szCs w:val="28"/>
              </w:rPr>
              <w:t>66</w:t>
            </w:r>
            <w:r w:rsidRPr="004514FA">
              <w:rPr>
                <w:rFonts w:ascii="Times New Roman" w:hAnsi="Times New Roman" w:cs="Times New Roman"/>
                <w:noProof/>
                <w:webHidden/>
                <w:sz w:val="28"/>
                <w:szCs w:val="28"/>
              </w:rPr>
              <w:fldChar w:fldCharType="end"/>
            </w:r>
          </w:hyperlink>
        </w:p>
        <w:p w:rsidR="004514FA" w:rsidRPr="004514FA" w:rsidRDefault="00F967EE" w:rsidP="004514FA">
          <w:pPr>
            <w:pStyle w:val="12"/>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476698" w:history="1">
            <w:r w:rsidR="004514FA" w:rsidRPr="004514FA">
              <w:rPr>
                <w:rStyle w:val="a8"/>
                <w:rFonts w:ascii="Times New Roman" w:hAnsi="Times New Roman" w:cs="Times New Roman"/>
                <w:noProof/>
                <w:sz w:val="28"/>
                <w:szCs w:val="28"/>
              </w:rPr>
              <w:t>Выводы к Главе 2.</w:t>
            </w:r>
            <w:r w:rsidR="004514FA" w:rsidRPr="004514FA">
              <w:rPr>
                <w:rFonts w:ascii="Times New Roman" w:hAnsi="Times New Roman" w:cs="Times New Roman"/>
                <w:noProof/>
                <w:webHidden/>
                <w:sz w:val="28"/>
                <w:szCs w:val="28"/>
              </w:rPr>
              <w:tab/>
            </w:r>
            <w:r w:rsidRPr="004514FA">
              <w:rPr>
                <w:rFonts w:ascii="Times New Roman" w:hAnsi="Times New Roman" w:cs="Times New Roman"/>
                <w:noProof/>
                <w:webHidden/>
                <w:sz w:val="28"/>
                <w:szCs w:val="28"/>
              </w:rPr>
              <w:fldChar w:fldCharType="begin"/>
            </w:r>
            <w:r w:rsidR="004514FA" w:rsidRPr="004514FA">
              <w:rPr>
                <w:rFonts w:ascii="Times New Roman" w:hAnsi="Times New Roman" w:cs="Times New Roman"/>
                <w:noProof/>
                <w:webHidden/>
                <w:sz w:val="28"/>
                <w:szCs w:val="28"/>
              </w:rPr>
              <w:instrText xml:space="preserve"> PAGEREF _Toc451476698 \h </w:instrText>
            </w:r>
            <w:r w:rsidRPr="004514FA">
              <w:rPr>
                <w:rFonts w:ascii="Times New Roman" w:hAnsi="Times New Roman" w:cs="Times New Roman"/>
                <w:noProof/>
                <w:webHidden/>
                <w:sz w:val="28"/>
                <w:szCs w:val="28"/>
              </w:rPr>
            </w:r>
            <w:r w:rsidRPr="004514FA">
              <w:rPr>
                <w:rFonts w:ascii="Times New Roman" w:hAnsi="Times New Roman" w:cs="Times New Roman"/>
                <w:noProof/>
                <w:webHidden/>
                <w:sz w:val="28"/>
                <w:szCs w:val="28"/>
              </w:rPr>
              <w:fldChar w:fldCharType="separate"/>
            </w:r>
            <w:r w:rsidR="004514FA">
              <w:rPr>
                <w:rFonts w:ascii="Times New Roman" w:hAnsi="Times New Roman" w:cs="Times New Roman"/>
                <w:noProof/>
                <w:webHidden/>
                <w:sz w:val="28"/>
                <w:szCs w:val="28"/>
              </w:rPr>
              <w:t>69</w:t>
            </w:r>
            <w:r w:rsidRPr="004514FA">
              <w:rPr>
                <w:rFonts w:ascii="Times New Roman" w:hAnsi="Times New Roman" w:cs="Times New Roman"/>
                <w:noProof/>
                <w:webHidden/>
                <w:sz w:val="28"/>
                <w:szCs w:val="28"/>
              </w:rPr>
              <w:fldChar w:fldCharType="end"/>
            </w:r>
          </w:hyperlink>
        </w:p>
        <w:p w:rsidR="004514FA" w:rsidRPr="004514FA" w:rsidRDefault="00F967EE" w:rsidP="004514FA">
          <w:pPr>
            <w:pStyle w:val="12"/>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476699" w:history="1">
            <w:r w:rsidR="004514FA" w:rsidRPr="004514FA">
              <w:rPr>
                <w:rStyle w:val="a8"/>
                <w:rFonts w:ascii="Times New Roman" w:hAnsi="Times New Roman" w:cs="Times New Roman"/>
                <w:noProof/>
                <w:sz w:val="28"/>
                <w:szCs w:val="28"/>
              </w:rPr>
              <w:t>Заключение</w:t>
            </w:r>
            <w:r w:rsidR="004514FA" w:rsidRPr="004514FA">
              <w:rPr>
                <w:rFonts w:ascii="Times New Roman" w:hAnsi="Times New Roman" w:cs="Times New Roman"/>
                <w:noProof/>
                <w:webHidden/>
                <w:sz w:val="28"/>
                <w:szCs w:val="28"/>
              </w:rPr>
              <w:tab/>
            </w:r>
            <w:r w:rsidRPr="004514FA">
              <w:rPr>
                <w:rFonts w:ascii="Times New Roman" w:hAnsi="Times New Roman" w:cs="Times New Roman"/>
                <w:noProof/>
                <w:webHidden/>
                <w:sz w:val="28"/>
                <w:szCs w:val="28"/>
              </w:rPr>
              <w:fldChar w:fldCharType="begin"/>
            </w:r>
            <w:r w:rsidR="004514FA" w:rsidRPr="004514FA">
              <w:rPr>
                <w:rFonts w:ascii="Times New Roman" w:hAnsi="Times New Roman" w:cs="Times New Roman"/>
                <w:noProof/>
                <w:webHidden/>
                <w:sz w:val="28"/>
                <w:szCs w:val="28"/>
              </w:rPr>
              <w:instrText xml:space="preserve"> PAGEREF _Toc451476699 \h </w:instrText>
            </w:r>
            <w:r w:rsidRPr="004514FA">
              <w:rPr>
                <w:rFonts w:ascii="Times New Roman" w:hAnsi="Times New Roman" w:cs="Times New Roman"/>
                <w:noProof/>
                <w:webHidden/>
                <w:sz w:val="28"/>
                <w:szCs w:val="28"/>
              </w:rPr>
            </w:r>
            <w:r w:rsidRPr="004514FA">
              <w:rPr>
                <w:rFonts w:ascii="Times New Roman" w:hAnsi="Times New Roman" w:cs="Times New Roman"/>
                <w:noProof/>
                <w:webHidden/>
                <w:sz w:val="28"/>
                <w:szCs w:val="28"/>
              </w:rPr>
              <w:fldChar w:fldCharType="separate"/>
            </w:r>
            <w:r w:rsidR="004514FA">
              <w:rPr>
                <w:rFonts w:ascii="Times New Roman" w:hAnsi="Times New Roman" w:cs="Times New Roman"/>
                <w:noProof/>
                <w:webHidden/>
                <w:sz w:val="28"/>
                <w:szCs w:val="28"/>
              </w:rPr>
              <w:t>71</w:t>
            </w:r>
            <w:r w:rsidRPr="004514FA">
              <w:rPr>
                <w:rFonts w:ascii="Times New Roman" w:hAnsi="Times New Roman" w:cs="Times New Roman"/>
                <w:noProof/>
                <w:webHidden/>
                <w:sz w:val="28"/>
                <w:szCs w:val="28"/>
              </w:rPr>
              <w:fldChar w:fldCharType="end"/>
            </w:r>
          </w:hyperlink>
        </w:p>
        <w:p w:rsidR="004514FA" w:rsidRPr="004514FA" w:rsidRDefault="00F967EE" w:rsidP="004514FA">
          <w:pPr>
            <w:pStyle w:val="12"/>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476700" w:history="1">
            <w:r w:rsidR="004514FA" w:rsidRPr="004514FA">
              <w:rPr>
                <w:rStyle w:val="a8"/>
                <w:rFonts w:ascii="Times New Roman" w:hAnsi="Times New Roman" w:cs="Times New Roman"/>
                <w:noProof/>
                <w:sz w:val="28"/>
                <w:szCs w:val="28"/>
              </w:rPr>
              <w:t>Библиографический список</w:t>
            </w:r>
            <w:r w:rsidR="004514FA" w:rsidRPr="004514FA">
              <w:rPr>
                <w:rFonts w:ascii="Times New Roman" w:hAnsi="Times New Roman" w:cs="Times New Roman"/>
                <w:noProof/>
                <w:webHidden/>
                <w:sz w:val="28"/>
                <w:szCs w:val="28"/>
              </w:rPr>
              <w:tab/>
            </w:r>
            <w:r w:rsidRPr="004514FA">
              <w:rPr>
                <w:rFonts w:ascii="Times New Roman" w:hAnsi="Times New Roman" w:cs="Times New Roman"/>
                <w:noProof/>
                <w:webHidden/>
                <w:sz w:val="28"/>
                <w:szCs w:val="28"/>
              </w:rPr>
              <w:fldChar w:fldCharType="begin"/>
            </w:r>
            <w:r w:rsidR="004514FA" w:rsidRPr="004514FA">
              <w:rPr>
                <w:rFonts w:ascii="Times New Roman" w:hAnsi="Times New Roman" w:cs="Times New Roman"/>
                <w:noProof/>
                <w:webHidden/>
                <w:sz w:val="28"/>
                <w:szCs w:val="28"/>
              </w:rPr>
              <w:instrText xml:space="preserve"> PAGEREF _Toc451476700 \h </w:instrText>
            </w:r>
            <w:r w:rsidRPr="004514FA">
              <w:rPr>
                <w:rFonts w:ascii="Times New Roman" w:hAnsi="Times New Roman" w:cs="Times New Roman"/>
                <w:noProof/>
                <w:webHidden/>
                <w:sz w:val="28"/>
                <w:szCs w:val="28"/>
              </w:rPr>
            </w:r>
            <w:r w:rsidRPr="004514FA">
              <w:rPr>
                <w:rFonts w:ascii="Times New Roman" w:hAnsi="Times New Roman" w:cs="Times New Roman"/>
                <w:noProof/>
                <w:webHidden/>
                <w:sz w:val="28"/>
                <w:szCs w:val="28"/>
              </w:rPr>
              <w:fldChar w:fldCharType="separate"/>
            </w:r>
            <w:r w:rsidR="004514FA">
              <w:rPr>
                <w:rFonts w:ascii="Times New Roman" w:hAnsi="Times New Roman" w:cs="Times New Roman"/>
                <w:noProof/>
                <w:webHidden/>
                <w:sz w:val="28"/>
                <w:szCs w:val="28"/>
              </w:rPr>
              <w:t>75</w:t>
            </w:r>
            <w:r w:rsidRPr="004514FA">
              <w:rPr>
                <w:rFonts w:ascii="Times New Roman" w:hAnsi="Times New Roman" w:cs="Times New Roman"/>
                <w:noProof/>
                <w:webHidden/>
                <w:sz w:val="28"/>
                <w:szCs w:val="28"/>
              </w:rPr>
              <w:fldChar w:fldCharType="end"/>
            </w:r>
          </w:hyperlink>
        </w:p>
        <w:p w:rsidR="004514FA" w:rsidRPr="004514FA" w:rsidRDefault="00F967EE" w:rsidP="004514FA">
          <w:pPr>
            <w:pStyle w:val="23"/>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476701" w:history="1">
            <w:r w:rsidR="004514FA" w:rsidRPr="004514FA">
              <w:rPr>
                <w:rStyle w:val="a8"/>
                <w:rFonts w:ascii="Times New Roman" w:hAnsi="Times New Roman" w:cs="Times New Roman"/>
                <w:noProof/>
                <w:sz w:val="28"/>
                <w:szCs w:val="28"/>
              </w:rPr>
              <w:t>Русские и иностранные источники</w:t>
            </w:r>
            <w:r w:rsidR="004514FA" w:rsidRPr="004514FA">
              <w:rPr>
                <w:rFonts w:ascii="Times New Roman" w:hAnsi="Times New Roman" w:cs="Times New Roman"/>
                <w:noProof/>
                <w:webHidden/>
                <w:sz w:val="28"/>
                <w:szCs w:val="28"/>
              </w:rPr>
              <w:tab/>
            </w:r>
            <w:r w:rsidRPr="004514FA">
              <w:rPr>
                <w:rFonts w:ascii="Times New Roman" w:hAnsi="Times New Roman" w:cs="Times New Roman"/>
                <w:noProof/>
                <w:webHidden/>
                <w:sz w:val="28"/>
                <w:szCs w:val="28"/>
              </w:rPr>
              <w:fldChar w:fldCharType="begin"/>
            </w:r>
            <w:r w:rsidR="004514FA" w:rsidRPr="004514FA">
              <w:rPr>
                <w:rFonts w:ascii="Times New Roman" w:hAnsi="Times New Roman" w:cs="Times New Roman"/>
                <w:noProof/>
                <w:webHidden/>
                <w:sz w:val="28"/>
                <w:szCs w:val="28"/>
              </w:rPr>
              <w:instrText xml:space="preserve"> PAGEREF _Toc451476701 \h </w:instrText>
            </w:r>
            <w:r w:rsidRPr="004514FA">
              <w:rPr>
                <w:rFonts w:ascii="Times New Roman" w:hAnsi="Times New Roman" w:cs="Times New Roman"/>
                <w:noProof/>
                <w:webHidden/>
                <w:sz w:val="28"/>
                <w:szCs w:val="28"/>
              </w:rPr>
            </w:r>
            <w:r w:rsidRPr="004514FA">
              <w:rPr>
                <w:rFonts w:ascii="Times New Roman" w:hAnsi="Times New Roman" w:cs="Times New Roman"/>
                <w:noProof/>
                <w:webHidden/>
                <w:sz w:val="28"/>
                <w:szCs w:val="28"/>
              </w:rPr>
              <w:fldChar w:fldCharType="separate"/>
            </w:r>
            <w:r w:rsidR="004514FA">
              <w:rPr>
                <w:rFonts w:ascii="Times New Roman" w:hAnsi="Times New Roman" w:cs="Times New Roman"/>
                <w:noProof/>
                <w:webHidden/>
                <w:sz w:val="28"/>
                <w:szCs w:val="28"/>
              </w:rPr>
              <w:t>75</w:t>
            </w:r>
            <w:r w:rsidRPr="004514FA">
              <w:rPr>
                <w:rFonts w:ascii="Times New Roman" w:hAnsi="Times New Roman" w:cs="Times New Roman"/>
                <w:noProof/>
                <w:webHidden/>
                <w:sz w:val="28"/>
                <w:szCs w:val="28"/>
              </w:rPr>
              <w:fldChar w:fldCharType="end"/>
            </w:r>
          </w:hyperlink>
        </w:p>
        <w:p w:rsidR="004514FA" w:rsidRPr="004514FA" w:rsidRDefault="00F967EE" w:rsidP="004514FA">
          <w:pPr>
            <w:pStyle w:val="23"/>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476702" w:history="1">
            <w:r w:rsidR="004514FA" w:rsidRPr="004514FA">
              <w:rPr>
                <w:rStyle w:val="a8"/>
                <w:rFonts w:ascii="Times New Roman" w:hAnsi="Times New Roman" w:cs="Times New Roman"/>
                <w:noProof/>
                <w:sz w:val="28"/>
                <w:szCs w:val="28"/>
              </w:rPr>
              <w:t>Словари:</w:t>
            </w:r>
            <w:r w:rsidR="004514FA" w:rsidRPr="004514FA">
              <w:rPr>
                <w:rFonts w:ascii="Times New Roman" w:hAnsi="Times New Roman" w:cs="Times New Roman"/>
                <w:noProof/>
                <w:webHidden/>
                <w:sz w:val="28"/>
                <w:szCs w:val="28"/>
              </w:rPr>
              <w:tab/>
            </w:r>
            <w:r w:rsidRPr="004514FA">
              <w:rPr>
                <w:rFonts w:ascii="Times New Roman" w:hAnsi="Times New Roman" w:cs="Times New Roman"/>
                <w:noProof/>
                <w:webHidden/>
                <w:sz w:val="28"/>
                <w:szCs w:val="28"/>
              </w:rPr>
              <w:fldChar w:fldCharType="begin"/>
            </w:r>
            <w:r w:rsidR="004514FA" w:rsidRPr="004514FA">
              <w:rPr>
                <w:rFonts w:ascii="Times New Roman" w:hAnsi="Times New Roman" w:cs="Times New Roman"/>
                <w:noProof/>
                <w:webHidden/>
                <w:sz w:val="28"/>
                <w:szCs w:val="28"/>
              </w:rPr>
              <w:instrText xml:space="preserve"> PAGEREF _Toc451476702 \h </w:instrText>
            </w:r>
            <w:r w:rsidRPr="004514FA">
              <w:rPr>
                <w:rFonts w:ascii="Times New Roman" w:hAnsi="Times New Roman" w:cs="Times New Roman"/>
                <w:noProof/>
                <w:webHidden/>
                <w:sz w:val="28"/>
                <w:szCs w:val="28"/>
              </w:rPr>
            </w:r>
            <w:r w:rsidRPr="004514FA">
              <w:rPr>
                <w:rFonts w:ascii="Times New Roman" w:hAnsi="Times New Roman" w:cs="Times New Roman"/>
                <w:noProof/>
                <w:webHidden/>
                <w:sz w:val="28"/>
                <w:szCs w:val="28"/>
              </w:rPr>
              <w:fldChar w:fldCharType="separate"/>
            </w:r>
            <w:r w:rsidR="004514FA">
              <w:rPr>
                <w:rFonts w:ascii="Times New Roman" w:hAnsi="Times New Roman" w:cs="Times New Roman"/>
                <w:noProof/>
                <w:webHidden/>
                <w:sz w:val="28"/>
                <w:szCs w:val="28"/>
              </w:rPr>
              <w:t>79</w:t>
            </w:r>
            <w:r w:rsidRPr="004514FA">
              <w:rPr>
                <w:rFonts w:ascii="Times New Roman" w:hAnsi="Times New Roman" w:cs="Times New Roman"/>
                <w:noProof/>
                <w:webHidden/>
                <w:sz w:val="28"/>
                <w:szCs w:val="28"/>
              </w:rPr>
              <w:fldChar w:fldCharType="end"/>
            </w:r>
          </w:hyperlink>
        </w:p>
        <w:p w:rsidR="004514FA" w:rsidRPr="004514FA" w:rsidRDefault="00F967EE" w:rsidP="004514FA">
          <w:pPr>
            <w:pStyle w:val="12"/>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476703" w:history="1">
            <w:r w:rsidR="004514FA" w:rsidRPr="004514FA">
              <w:rPr>
                <w:rStyle w:val="a8"/>
                <w:rFonts w:ascii="Times New Roman" w:hAnsi="Times New Roman" w:cs="Times New Roman"/>
                <w:noProof/>
                <w:sz w:val="28"/>
                <w:szCs w:val="28"/>
              </w:rPr>
              <w:t>Приложение</w:t>
            </w:r>
            <w:r w:rsidR="004514FA" w:rsidRPr="004514FA">
              <w:rPr>
                <w:rFonts w:ascii="Times New Roman" w:hAnsi="Times New Roman" w:cs="Times New Roman"/>
                <w:noProof/>
                <w:webHidden/>
                <w:sz w:val="28"/>
                <w:szCs w:val="28"/>
              </w:rPr>
              <w:tab/>
            </w:r>
            <w:r w:rsidRPr="004514FA">
              <w:rPr>
                <w:rFonts w:ascii="Times New Roman" w:hAnsi="Times New Roman" w:cs="Times New Roman"/>
                <w:noProof/>
                <w:webHidden/>
                <w:sz w:val="28"/>
                <w:szCs w:val="28"/>
              </w:rPr>
              <w:fldChar w:fldCharType="begin"/>
            </w:r>
            <w:r w:rsidR="004514FA" w:rsidRPr="004514FA">
              <w:rPr>
                <w:rFonts w:ascii="Times New Roman" w:hAnsi="Times New Roman" w:cs="Times New Roman"/>
                <w:noProof/>
                <w:webHidden/>
                <w:sz w:val="28"/>
                <w:szCs w:val="28"/>
              </w:rPr>
              <w:instrText xml:space="preserve"> PAGEREF _Toc451476703 \h </w:instrText>
            </w:r>
            <w:r w:rsidRPr="004514FA">
              <w:rPr>
                <w:rFonts w:ascii="Times New Roman" w:hAnsi="Times New Roman" w:cs="Times New Roman"/>
                <w:noProof/>
                <w:webHidden/>
                <w:sz w:val="28"/>
                <w:szCs w:val="28"/>
              </w:rPr>
            </w:r>
            <w:r w:rsidRPr="004514FA">
              <w:rPr>
                <w:rFonts w:ascii="Times New Roman" w:hAnsi="Times New Roman" w:cs="Times New Roman"/>
                <w:noProof/>
                <w:webHidden/>
                <w:sz w:val="28"/>
                <w:szCs w:val="28"/>
              </w:rPr>
              <w:fldChar w:fldCharType="separate"/>
            </w:r>
            <w:r w:rsidR="004514FA">
              <w:rPr>
                <w:rFonts w:ascii="Times New Roman" w:hAnsi="Times New Roman" w:cs="Times New Roman"/>
                <w:noProof/>
                <w:webHidden/>
                <w:sz w:val="28"/>
                <w:szCs w:val="28"/>
              </w:rPr>
              <w:t>80</w:t>
            </w:r>
            <w:r w:rsidRPr="004514FA">
              <w:rPr>
                <w:rFonts w:ascii="Times New Roman" w:hAnsi="Times New Roman" w:cs="Times New Roman"/>
                <w:noProof/>
                <w:webHidden/>
                <w:sz w:val="28"/>
                <w:szCs w:val="28"/>
              </w:rPr>
              <w:fldChar w:fldCharType="end"/>
            </w:r>
          </w:hyperlink>
        </w:p>
        <w:p w:rsidR="003C7231" w:rsidRPr="00240F9A" w:rsidRDefault="00F967EE" w:rsidP="004514FA">
          <w:pPr>
            <w:spacing w:line="360" w:lineRule="auto"/>
            <w:jc w:val="both"/>
            <w:rPr>
              <w:rFonts w:ascii="Times New Roman" w:hAnsi="Times New Roman" w:cs="Times New Roman"/>
              <w:sz w:val="28"/>
              <w:szCs w:val="28"/>
            </w:rPr>
          </w:pPr>
          <w:r w:rsidRPr="004514FA">
            <w:rPr>
              <w:rFonts w:ascii="Times New Roman" w:hAnsi="Times New Roman" w:cs="Times New Roman"/>
              <w:sz w:val="28"/>
              <w:szCs w:val="28"/>
            </w:rPr>
            <w:fldChar w:fldCharType="end"/>
          </w:r>
        </w:p>
      </w:sdtContent>
    </w:sdt>
    <w:p w:rsidR="003C7231" w:rsidRDefault="003C7231">
      <w:pPr>
        <w:rPr>
          <w:rFonts w:ascii="Times New Roman" w:eastAsiaTheme="majorEastAsia" w:hAnsi="Times New Roman" w:cs="Times New Roman"/>
          <w:b/>
          <w:bCs/>
          <w:sz w:val="28"/>
          <w:szCs w:val="28"/>
        </w:rPr>
      </w:pPr>
      <w:r>
        <w:rPr>
          <w:rFonts w:ascii="Times New Roman" w:hAnsi="Times New Roman" w:cs="Times New Roman"/>
        </w:rPr>
        <w:br w:type="page"/>
      </w:r>
    </w:p>
    <w:p w:rsidR="00893D1D" w:rsidRPr="00C26604" w:rsidRDefault="00893D1D" w:rsidP="00600F3E">
      <w:pPr>
        <w:pStyle w:val="1"/>
        <w:spacing w:line="360" w:lineRule="auto"/>
        <w:jc w:val="both"/>
        <w:rPr>
          <w:rFonts w:ascii="Times New Roman" w:hAnsi="Times New Roman" w:cs="Times New Roman"/>
          <w:color w:val="auto"/>
        </w:rPr>
      </w:pPr>
      <w:bookmarkStart w:id="2" w:name="_Toc451476678"/>
      <w:r w:rsidRPr="00C26604">
        <w:rPr>
          <w:rFonts w:ascii="Times New Roman" w:hAnsi="Times New Roman" w:cs="Times New Roman"/>
          <w:color w:val="auto"/>
        </w:rPr>
        <w:lastRenderedPageBreak/>
        <w:t>Введение</w:t>
      </w:r>
      <w:bookmarkEnd w:id="0"/>
      <w:bookmarkEnd w:id="2"/>
      <w:bookmarkEnd w:id="1"/>
    </w:p>
    <w:p w:rsidR="00893D1D" w:rsidRPr="00C26604" w:rsidRDefault="00893D1D" w:rsidP="00600F3E">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В современном мире из-за развития международных отношений в таких сферах человеческой деятельности, как политика, наука, культура и экономика, все больше растет </w:t>
      </w:r>
      <w:r w:rsidR="009F0C6E">
        <w:rPr>
          <w:rFonts w:ascii="Times New Roman" w:hAnsi="Times New Roman" w:cs="Times New Roman"/>
          <w:sz w:val="28"/>
          <w:szCs w:val="28"/>
        </w:rPr>
        <w:t>значение</w:t>
      </w:r>
      <w:r w:rsidRPr="00C26604">
        <w:rPr>
          <w:rFonts w:ascii="Times New Roman" w:hAnsi="Times New Roman" w:cs="Times New Roman"/>
          <w:sz w:val="28"/>
          <w:szCs w:val="28"/>
        </w:rPr>
        <w:t xml:space="preserve"> успешной коммуникации между представителями разных стран. По причине того, что такой тип отношений зачастую регламентируется правовыми документами, будь то государственный контракт или простая заявка </w:t>
      </w:r>
      <w:r w:rsidR="009F0C6E">
        <w:rPr>
          <w:rFonts w:ascii="Times New Roman" w:hAnsi="Times New Roman" w:cs="Times New Roman"/>
          <w:sz w:val="28"/>
          <w:szCs w:val="28"/>
        </w:rPr>
        <w:t>на</w:t>
      </w:r>
      <w:r w:rsidRPr="00C26604">
        <w:rPr>
          <w:rFonts w:ascii="Times New Roman" w:hAnsi="Times New Roman" w:cs="Times New Roman"/>
          <w:sz w:val="28"/>
          <w:szCs w:val="28"/>
        </w:rPr>
        <w:t xml:space="preserve"> получени</w:t>
      </w:r>
      <w:r w:rsidR="009F0C6E">
        <w:rPr>
          <w:rFonts w:ascii="Times New Roman" w:hAnsi="Times New Roman" w:cs="Times New Roman"/>
          <w:sz w:val="28"/>
          <w:szCs w:val="28"/>
        </w:rPr>
        <w:t>е</w:t>
      </w:r>
      <w:r w:rsidRPr="00C26604">
        <w:rPr>
          <w:rFonts w:ascii="Times New Roman" w:hAnsi="Times New Roman" w:cs="Times New Roman"/>
          <w:sz w:val="28"/>
          <w:szCs w:val="28"/>
        </w:rPr>
        <w:t xml:space="preserve"> вакансии за границей, юридический перевод стал одним из наиболее </w:t>
      </w:r>
      <w:r w:rsidR="009F0C6E">
        <w:rPr>
          <w:rFonts w:ascii="Times New Roman" w:hAnsi="Times New Roman" w:cs="Times New Roman"/>
          <w:sz w:val="28"/>
          <w:szCs w:val="28"/>
        </w:rPr>
        <w:t>востребованных</w:t>
      </w:r>
      <w:r w:rsidRPr="00C26604">
        <w:rPr>
          <w:rFonts w:ascii="Times New Roman" w:hAnsi="Times New Roman" w:cs="Times New Roman"/>
          <w:sz w:val="28"/>
          <w:szCs w:val="28"/>
        </w:rPr>
        <w:t xml:space="preserve"> видов перевода в наши дни. Как и язык любой другой профессиональной сферы, язык права имеет свои закономерности и особенности, которые должны учитываться в переводе.</w:t>
      </w:r>
    </w:p>
    <w:p w:rsidR="00893D1D" w:rsidRPr="00FB1D18" w:rsidRDefault="00893D1D" w:rsidP="00600F3E">
      <w:pPr>
        <w:spacing w:line="360" w:lineRule="auto"/>
        <w:ind w:firstLine="709"/>
        <w:jc w:val="both"/>
        <w:rPr>
          <w:rFonts w:ascii="Times New Roman" w:hAnsi="Times New Roman" w:cs="Times New Roman"/>
          <w:sz w:val="28"/>
          <w:szCs w:val="28"/>
        </w:rPr>
      </w:pPr>
      <w:r w:rsidRPr="00FB1D18">
        <w:rPr>
          <w:rFonts w:ascii="Times New Roman" w:hAnsi="Times New Roman" w:cs="Times New Roman"/>
          <w:b/>
          <w:sz w:val="28"/>
          <w:szCs w:val="28"/>
        </w:rPr>
        <w:t>Актуальность</w:t>
      </w:r>
      <w:r w:rsidRPr="00FB1D18">
        <w:rPr>
          <w:rFonts w:ascii="Times New Roman" w:hAnsi="Times New Roman" w:cs="Times New Roman"/>
          <w:sz w:val="28"/>
          <w:szCs w:val="28"/>
        </w:rPr>
        <w:t xml:space="preserve"> данного исследования состоит в том, </w:t>
      </w:r>
      <w:r w:rsidR="0025318E" w:rsidRPr="00FB1D18">
        <w:rPr>
          <w:rFonts w:ascii="Times New Roman" w:hAnsi="Times New Roman" w:cs="Times New Roman"/>
          <w:sz w:val="28"/>
          <w:szCs w:val="28"/>
        </w:rPr>
        <w:t>что Россия вступила в ВТО лишь в 2012 году, и анализ передачи юридических терминов</w:t>
      </w:r>
      <w:r w:rsidR="005E4479" w:rsidRPr="00FB1D18">
        <w:rPr>
          <w:rFonts w:ascii="Times New Roman" w:hAnsi="Times New Roman" w:cs="Times New Roman"/>
          <w:sz w:val="28"/>
          <w:szCs w:val="28"/>
        </w:rPr>
        <w:t xml:space="preserve"> </w:t>
      </w:r>
      <w:r w:rsidR="0025318E" w:rsidRPr="00FB1D18">
        <w:rPr>
          <w:rFonts w:ascii="Times New Roman" w:hAnsi="Times New Roman" w:cs="Times New Roman"/>
          <w:sz w:val="28"/>
          <w:szCs w:val="28"/>
        </w:rPr>
        <w:t xml:space="preserve">на </w:t>
      </w:r>
      <w:r w:rsidR="005E4479" w:rsidRPr="00FB1D18">
        <w:rPr>
          <w:rFonts w:ascii="Times New Roman" w:hAnsi="Times New Roman" w:cs="Times New Roman"/>
          <w:sz w:val="28"/>
          <w:szCs w:val="28"/>
        </w:rPr>
        <w:t xml:space="preserve">основе </w:t>
      </w:r>
      <w:r w:rsidR="0025318E" w:rsidRPr="00FB1D18">
        <w:rPr>
          <w:rFonts w:ascii="Times New Roman" w:hAnsi="Times New Roman" w:cs="Times New Roman"/>
          <w:sz w:val="28"/>
          <w:szCs w:val="28"/>
        </w:rPr>
        <w:t>конкретн</w:t>
      </w:r>
      <w:r w:rsidR="005E4479" w:rsidRPr="00FB1D18">
        <w:rPr>
          <w:rFonts w:ascii="Times New Roman" w:hAnsi="Times New Roman" w:cs="Times New Roman"/>
          <w:sz w:val="28"/>
          <w:szCs w:val="28"/>
        </w:rPr>
        <w:t>ого</w:t>
      </w:r>
      <w:r w:rsidR="0025318E" w:rsidRPr="00FB1D18">
        <w:rPr>
          <w:rFonts w:ascii="Times New Roman" w:hAnsi="Times New Roman" w:cs="Times New Roman"/>
          <w:sz w:val="28"/>
          <w:szCs w:val="28"/>
        </w:rPr>
        <w:t xml:space="preserve"> документ</w:t>
      </w:r>
      <w:r w:rsidR="005E4479" w:rsidRPr="00FB1D18">
        <w:rPr>
          <w:rFonts w:ascii="Times New Roman" w:hAnsi="Times New Roman" w:cs="Times New Roman"/>
          <w:sz w:val="28"/>
          <w:szCs w:val="28"/>
        </w:rPr>
        <w:t>а, проводимый в нашем исследовании, застрагивает правовую сферу, которая является сравнительно новой для России</w:t>
      </w:r>
      <w:r w:rsidR="00736794" w:rsidRPr="00FB1D18">
        <w:rPr>
          <w:rFonts w:ascii="Times New Roman" w:hAnsi="Times New Roman" w:cs="Times New Roman"/>
          <w:sz w:val="28"/>
          <w:szCs w:val="28"/>
        </w:rPr>
        <w:t xml:space="preserve">. </w:t>
      </w:r>
    </w:p>
    <w:p w:rsidR="00893D1D" w:rsidRPr="00C26604" w:rsidRDefault="00893D1D" w:rsidP="00760398">
      <w:pPr>
        <w:spacing w:line="360" w:lineRule="auto"/>
        <w:ind w:firstLine="709"/>
        <w:jc w:val="both"/>
        <w:rPr>
          <w:rFonts w:ascii="Times New Roman" w:hAnsi="Times New Roman" w:cs="Times New Roman"/>
          <w:sz w:val="28"/>
          <w:szCs w:val="28"/>
        </w:rPr>
      </w:pPr>
      <w:r w:rsidRPr="00FB1D18">
        <w:rPr>
          <w:rFonts w:ascii="Times New Roman" w:hAnsi="Times New Roman" w:cs="Times New Roman"/>
          <w:b/>
          <w:sz w:val="28"/>
          <w:szCs w:val="28"/>
        </w:rPr>
        <w:t>Новизна</w:t>
      </w:r>
      <w:r w:rsidRPr="00FB1D18">
        <w:rPr>
          <w:rFonts w:ascii="Times New Roman" w:hAnsi="Times New Roman" w:cs="Times New Roman"/>
          <w:sz w:val="28"/>
          <w:szCs w:val="28"/>
        </w:rPr>
        <w:t xml:space="preserve"> данной магистерской выпускной работы состоит в том, </w:t>
      </w:r>
      <w:r w:rsidR="00736794" w:rsidRPr="00FB1D18">
        <w:rPr>
          <w:rFonts w:ascii="Times New Roman" w:hAnsi="Times New Roman" w:cs="Times New Roman"/>
          <w:sz w:val="28"/>
          <w:szCs w:val="28"/>
        </w:rPr>
        <w:t xml:space="preserve">что </w:t>
      </w:r>
      <w:r w:rsidR="0073173B" w:rsidRPr="00FB1D18">
        <w:rPr>
          <w:rFonts w:ascii="Times New Roman" w:hAnsi="Times New Roman" w:cs="Times New Roman"/>
          <w:sz w:val="28"/>
          <w:szCs w:val="28"/>
        </w:rPr>
        <w:t>исследование проводится</w:t>
      </w:r>
      <w:r w:rsidR="00736794" w:rsidRPr="00FB1D18">
        <w:rPr>
          <w:rFonts w:ascii="Times New Roman" w:hAnsi="Times New Roman" w:cs="Times New Roman"/>
          <w:sz w:val="28"/>
          <w:szCs w:val="28"/>
        </w:rPr>
        <w:t xml:space="preserve"> на </w:t>
      </w:r>
      <w:r w:rsidR="0073173B" w:rsidRPr="00FB1D18">
        <w:rPr>
          <w:rFonts w:ascii="Times New Roman" w:hAnsi="Times New Roman" w:cs="Times New Roman"/>
          <w:sz w:val="28"/>
          <w:szCs w:val="28"/>
        </w:rPr>
        <w:t>базе</w:t>
      </w:r>
      <w:r w:rsidR="00736794" w:rsidRPr="00FB1D18">
        <w:rPr>
          <w:rFonts w:ascii="Times New Roman" w:hAnsi="Times New Roman" w:cs="Times New Roman"/>
          <w:sz w:val="28"/>
          <w:szCs w:val="28"/>
        </w:rPr>
        <w:t xml:space="preserve"> языковой пары немецкий – русский, в то время как большинство </w:t>
      </w:r>
      <w:r w:rsidR="007A4854" w:rsidRPr="00FB1D18">
        <w:rPr>
          <w:rFonts w:ascii="Times New Roman" w:hAnsi="Times New Roman" w:cs="Times New Roman"/>
          <w:sz w:val="28"/>
          <w:szCs w:val="28"/>
        </w:rPr>
        <w:t xml:space="preserve">посвященных данной теме трудов рассматривают </w:t>
      </w:r>
      <w:r w:rsidR="00760398" w:rsidRPr="00FB1D18">
        <w:rPr>
          <w:rFonts w:ascii="Times New Roman" w:hAnsi="Times New Roman" w:cs="Times New Roman"/>
          <w:sz w:val="28"/>
          <w:szCs w:val="28"/>
        </w:rPr>
        <w:t xml:space="preserve">особенности </w:t>
      </w:r>
      <w:r w:rsidR="007A4854" w:rsidRPr="00FB1D18">
        <w:rPr>
          <w:rFonts w:ascii="Times New Roman" w:hAnsi="Times New Roman" w:cs="Times New Roman"/>
          <w:sz w:val="28"/>
          <w:szCs w:val="28"/>
        </w:rPr>
        <w:t>английск</w:t>
      </w:r>
      <w:r w:rsidR="00760398" w:rsidRPr="00FB1D18">
        <w:rPr>
          <w:rFonts w:ascii="Times New Roman" w:hAnsi="Times New Roman" w:cs="Times New Roman"/>
          <w:sz w:val="28"/>
          <w:szCs w:val="28"/>
        </w:rPr>
        <w:t>ого</w:t>
      </w:r>
      <w:r w:rsidR="007A4854" w:rsidRPr="00FB1D18">
        <w:rPr>
          <w:rFonts w:ascii="Times New Roman" w:hAnsi="Times New Roman" w:cs="Times New Roman"/>
          <w:sz w:val="28"/>
          <w:szCs w:val="28"/>
        </w:rPr>
        <w:t xml:space="preserve"> и русск</w:t>
      </w:r>
      <w:r w:rsidR="00760398" w:rsidRPr="00FB1D18">
        <w:rPr>
          <w:rFonts w:ascii="Times New Roman" w:hAnsi="Times New Roman" w:cs="Times New Roman"/>
          <w:sz w:val="28"/>
          <w:szCs w:val="28"/>
        </w:rPr>
        <w:t>ого</w:t>
      </w:r>
      <w:r w:rsidR="007A4854" w:rsidRPr="00FB1D18">
        <w:rPr>
          <w:rFonts w:ascii="Times New Roman" w:hAnsi="Times New Roman" w:cs="Times New Roman"/>
          <w:sz w:val="28"/>
          <w:szCs w:val="28"/>
        </w:rPr>
        <w:t xml:space="preserve"> язык</w:t>
      </w:r>
      <w:r w:rsidR="00760398" w:rsidRPr="00FB1D18">
        <w:rPr>
          <w:rFonts w:ascii="Times New Roman" w:hAnsi="Times New Roman" w:cs="Times New Roman"/>
          <w:sz w:val="28"/>
          <w:szCs w:val="28"/>
        </w:rPr>
        <w:t>ов</w:t>
      </w:r>
      <w:r w:rsidR="007A4854" w:rsidRPr="00FB1D18">
        <w:rPr>
          <w:rFonts w:ascii="Times New Roman" w:hAnsi="Times New Roman" w:cs="Times New Roman"/>
          <w:sz w:val="28"/>
          <w:szCs w:val="28"/>
        </w:rPr>
        <w:t>.</w:t>
      </w:r>
      <w:r w:rsidR="00760398" w:rsidRPr="00FB1D18">
        <w:rPr>
          <w:rFonts w:ascii="Times New Roman" w:hAnsi="Times New Roman" w:cs="Times New Roman"/>
          <w:sz w:val="28"/>
          <w:szCs w:val="28"/>
        </w:rPr>
        <w:t xml:space="preserve"> </w:t>
      </w:r>
      <w:proofErr w:type="gramStart"/>
      <w:r w:rsidR="0073173B" w:rsidRPr="00FB1D18">
        <w:rPr>
          <w:rFonts w:ascii="Times New Roman" w:hAnsi="Times New Roman" w:cs="Times New Roman"/>
          <w:sz w:val="28"/>
          <w:szCs w:val="28"/>
        </w:rPr>
        <w:t>Работы</w:t>
      </w:r>
      <w:r w:rsidRPr="00FB1D18">
        <w:rPr>
          <w:rFonts w:ascii="Times New Roman" w:hAnsi="Times New Roman" w:cs="Times New Roman"/>
          <w:sz w:val="28"/>
          <w:szCs w:val="28"/>
        </w:rPr>
        <w:t xml:space="preserve">, </w:t>
      </w:r>
      <w:r w:rsidR="0073173B" w:rsidRPr="00FB1D18">
        <w:rPr>
          <w:rFonts w:ascii="Times New Roman" w:hAnsi="Times New Roman" w:cs="Times New Roman"/>
          <w:sz w:val="28"/>
          <w:szCs w:val="28"/>
        </w:rPr>
        <w:t>основанные на паре</w:t>
      </w:r>
      <w:r w:rsidRPr="00FB1D18">
        <w:rPr>
          <w:rFonts w:ascii="Times New Roman" w:hAnsi="Times New Roman" w:cs="Times New Roman"/>
          <w:sz w:val="28"/>
          <w:szCs w:val="28"/>
        </w:rPr>
        <w:t xml:space="preserve"> языков немецкий - русский,</w:t>
      </w:r>
      <w:r w:rsidRPr="00C26604">
        <w:rPr>
          <w:rFonts w:ascii="Times New Roman" w:hAnsi="Times New Roman" w:cs="Times New Roman"/>
          <w:sz w:val="28"/>
          <w:szCs w:val="28"/>
        </w:rPr>
        <w:t xml:space="preserve"> носят либо полностью практический характер, как, например, </w:t>
      </w:r>
      <w:r w:rsidR="009F0C6E">
        <w:rPr>
          <w:rFonts w:ascii="Times New Roman" w:hAnsi="Times New Roman" w:cs="Times New Roman"/>
          <w:sz w:val="28"/>
          <w:szCs w:val="28"/>
        </w:rPr>
        <w:t>методические</w:t>
      </w:r>
      <w:r w:rsidRPr="00C26604">
        <w:rPr>
          <w:rFonts w:ascii="Times New Roman" w:hAnsi="Times New Roman" w:cs="Times New Roman"/>
          <w:sz w:val="28"/>
          <w:szCs w:val="28"/>
        </w:rPr>
        <w:t xml:space="preserve"> пособия для обучающихся, либо описывают лишь общие теоретические положения, характерные не только для данной языковой пары.</w:t>
      </w:r>
      <w:proofErr w:type="gramEnd"/>
      <w:r w:rsidRPr="00C26604">
        <w:rPr>
          <w:rFonts w:ascii="Times New Roman" w:hAnsi="Times New Roman" w:cs="Times New Roman"/>
          <w:sz w:val="28"/>
          <w:szCs w:val="28"/>
        </w:rPr>
        <w:t xml:space="preserve"> </w:t>
      </w:r>
      <w:r w:rsidR="009F0C6E">
        <w:rPr>
          <w:rFonts w:ascii="Times New Roman" w:hAnsi="Times New Roman" w:cs="Times New Roman"/>
          <w:sz w:val="28"/>
          <w:szCs w:val="28"/>
        </w:rPr>
        <w:t>Настоящее исследование</w:t>
      </w:r>
      <w:r w:rsidRPr="00C26604">
        <w:rPr>
          <w:rFonts w:ascii="Times New Roman" w:hAnsi="Times New Roman" w:cs="Times New Roman"/>
          <w:sz w:val="28"/>
          <w:szCs w:val="28"/>
        </w:rPr>
        <w:t xml:space="preserve"> совмещает в себе как описание особенностей юридических текстов и закономерностей передачи правовых терминов на русский язык, </w:t>
      </w:r>
      <w:r w:rsidR="009F0C6E">
        <w:rPr>
          <w:rFonts w:ascii="Times New Roman" w:hAnsi="Times New Roman" w:cs="Times New Roman"/>
          <w:sz w:val="28"/>
          <w:szCs w:val="28"/>
        </w:rPr>
        <w:t>так</w:t>
      </w:r>
      <w:r w:rsidRPr="00C26604">
        <w:rPr>
          <w:rFonts w:ascii="Times New Roman" w:hAnsi="Times New Roman" w:cs="Times New Roman"/>
          <w:sz w:val="28"/>
          <w:szCs w:val="28"/>
        </w:rPr>
        <w:t xml:space="preserve"> и практический анализ конкретных примеров таких терминов.</w:t>
      </w:r>
    </w:p>
    <w:p w:rsidR="00893D1D" w:rsidRPr="00C26604" w:rsidRDefault="00893D1D" w:rsidP="00600F3E">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lastRenderedPageBreak/>
        <w:t xml:space="preserve">Фундаментальные работы в данной области принадлежат таким отечественным и зарубежным лингвистам, как В.Ю. Алимов, М.Г. Гамзатов, К.Г. Крушельницкой, К. </w:t>
      </w:r>
      <w:proofErr w:type="spellStart"/>
      <w:r w:rsidRPr="00C26604">
        <w:rPr>
          <w:rFonts w:ascii="Times New Roman" w:hAnsi="Times New Roman" w:cs="Times New Roman"/>
          <w:sz w:val="28"/>
          <w:szCs w:val="28"/>
        </w:rPr>
        <w:t>Грибель</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rPr>
        <w:t>С.Райнарт</w:t>
      </w:r>
      <w:proofErr w:type="spellEnd"/>
      <w:r w:rsidRPr="00C26604">
        <w:rPr>
          <w:rFonts w:ascii="Times New Roman" w:hAnsi="Times New Roman" w:cs="Times New Roman"/>
          <w:sz w:val="28"/>
          <w:szCs w:val="28"/>
        </w:rPr>
        <w:t xml:space="preserve"> и др.</w:t>
      </w:r>
    </w:p>
    <w:p w:rsidR="00893D1D" w:rsidRPr="00C26604" w:rsidRDefault="00893D1D" w:rsidP="00600F3E">
      <w:pPr>
        <w:spacing w:line="360" w:lineRule="auto"/>
        <w:ind w:firstLine="709"/>
        <w:jc w:val="both"/>
        <w:rPr>
          <w:rFonts w:ascii="Times New Roman" w:hAnsi="Times New Roman" w:cs="Times New Roman"/>
          <w:sz w:val="28"/>
          <w:szCs w:val="28"/>
        </w:rPr>
      </w:pPr>
      <w:r w:rsidRPr="00C26604">
        <w:rPr>
          <w:rFonts w:ascii="Times New Roman" w:hAnsi="Times New Roman" w:cs="Times New Roman"/>
          <w:b/>
          <w:sz w:val="28"/>
          <w:szCs w:val="28"/>
        </w:rPr>
        <w:t>Объектом исследования</w:t>
      </w:r>
      <w:r w:rsidRPr="00C26604">
        <w:rPr>
          <w:rFonts w:ascii="Times New Roman" w:hAnsi="Times New Roman" w:cs="Times New Roman"/>
          <w:sz w:val="28"/>
          <w:szCs w:val="28"/>
        </w:rPr>
        <w:t xml:space="preserve"> данной работы было выбрано Приложение 2 к Соглашению об </w:t>
      </w:r>
      <w:r w:rsidR="009F0C6E">
        <w:rPr>
          <w:rFonts w:ascii="Times New Roman" w:hAnsi="Times New Roman" w:cs="Times New Roman"/>
          <w:sz w:val="28"/>
          <w:szCs w:val="28"/>
        </w:rPr>
        <w:t>о</w:t>
      </w:r>
      <w:r w:rsidRPr="00C26604">
        <w:rPr>
          <w:rFonts w:ascii="Times New Roman" w:hAnsi="Times New Roman" w:cs="Times New Roman"/>
          <w:sz w:val="28"/>
          <w:szCs w:val="28"/>
        </w:rPr>
        <w:t>сновании ВТО «Договоренность о правилах и процедурах, регулирующих разрешение споров» на немецком и русском языке. Данный текст ярк</w:t>
      </w:r>
      <w:r w:rsidR="009F0C6E">
        <w:rPr>
          <w:rFonts w:ascii="Times New Roman" w:hAnsi="Times New Roman" w:cs="Times New Roman"/>
          <w:sz w:val="28"/>
          <w:szCs w:val="28"/>
        </w:rPr>
        <w:t>о</w:t>
      </w:r>
      <w:r w:rsidRPr="00C26604">
        <w:rPr>
          <w:rFonts w:ascii="Times New Roman" w:hAnsi="Times New Roman" w:cs="Times New Roman"/>
          <w:sz w:val="28"/>
          <w:szCs w:val="28"/>
        </w:rPr>
        <w:t xml:space="preserve"> иллюстрирует все особенности языка права и его передачи на русский язык, так как является официальным документом, принятым на международном уровне. В результате исследования было отобрано 195 пример</w:t>
      </w:r>
      <w:r w:rsidR="009F0C6E">
        <w:rPr>
          <w:rFonts w:ascii="Times New Roman" w:hAnsi="Times New Roman" w:cs="Times New Roman"/>
          <w:sz w:val="28"/>
          <w:szCs w:val="28"/>
        </w:rPr>
        <w:t>ов</w:t>
      </w:r>
      <w:r w:rsidRPr="00C26604">
        <w:rPr>
          <w:rFonts w:ascii="Times New Roman" w:hAnsi="Times New Roman" w:cs="Times New Roman"/>
          <w:sz w:val="28"/>
          <w:szCs w:val="28"/>
        </w:rPr>
        <w:t xml:space="preserve"> из оригинала на немецком и 199 лексе</w:t>
      </w:r>
      <w:r w:rsidR="007A3EF1">
        <w:rPr>
          <w:rFonts w:ascii="Times New Roman" w:hAnsi="Times New Roman" w:cs="Times New Roman"/>
          <w:sz w:val="28"/>
          <w:szCs w:val="28"/>
        </w:rPr>
        <w:t>м-соответствий на русском языке</w:t>
      </w:r>
      <w:r w:rsidRPr="00C26604">
        <w:rPr>
          <w:rFonts w:ascii="Times New Roman" w:hAnsi="Times New Roman" w:cs="Times New Roman"/>
          <w:sz w:val="28"/>
          <w:szCs w:val="28"/>
        </w:rPr>
        <w:t xml:space="preserve">. </w:t>
      </w:r>
    </w:p>
    <w:p w:rsidR="00893D1D" w:rsidRPr="00C26604" w:rsidRDefault="00893D1D" w:rsidP="00600F3E">
      <w:pPr>
        <w:spacing w:line="360" w:lineRule="auto"/>
        <w:ind w:firstLine="709"/>
        <w:jc w:val="both"/>
        <w:rPr>
          <w:rFonts w:ascii="Times New Roman" w:hAnsi="Times New Roman" w:cs="Times New Roman"/>
          <w:sz w:val="28"/>
          <w:szCs w:val="28"/>
        </w:rPr>
      </w:pPr>
      <w:r w:rsidRPr="00C26604">
        <w:rPr>
          <w:rFonts w:ascii="Times New Roman" w:hAnsi="Times New Roman" w:cs="Times New Roman"/>
          <w:b/>
          <w:sz w:val="28"/>
          <w:szCs w:val="28"/>
        </w:rPr>
        <w:t xml:space="preserve">Целью </w:t>
      </w:r>
      <w:r w:rsidRPr="00C26604">
        <w:rPr>
          <w:rFonts w:ascii="Times New Roman" w:hAnsi="Times New Roman" w:cs="Times New Roman"/>
          <w:sz w:val="28"/>
          <w:szCs w:val="28"/>
        </w:rPr>
        <w:t>данной работы является выявление основных тенденций и особенностей при переводе немецких юридических терминов и лексем с официально-деловой окраской на русский язык.</w:t>
      </w:r>
    </w:p>
    <w:p w:rsidR="00893D1D" w:rsidRPr="00C26604" w:rsidRDefault="00893D1D" w:rsidP="00600F3E">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Для достижения данной цели в работе были поставлены </w:t>
      </w:r>
      <w:r w:rsidRPr="00C26604">
        <w:rPr>
          <w:rFonts w:ascii="Times New Roman" w:hAnsi="Times New Roman" w:cs="Times New Roman"/>
          <w:b/>
          <w:sz w:val="28"/>
          <w:szCs w:val="28"/>
        </w:rPr>
        <w:t>следующие задачи</w:t>
      </w:r>
      <w:r w:rsidRPr="00C26604">
        <w:rPr>
          <w:rFonts w:ascii="Times New Roman" w:hAnsi="Times New Roman" w:cs="Times New Roman"/>
          <w:sz w:val="28"/>
          <w:szCs w:val="28"/>
        </w:rPr>
        <w:t>:</w:t>
      </w:r>
    </w:p>
    <w:p w:rsidR="00893D1D" w:rsidRPr="00C26604" w:rsidRDefault="00893D1D" w:rsidP="00600F3E">
      <w:pPr>
        <w:pStyle w:val="a3"/>
        <w:numPr>
          <w:ilvl w:val="0"/>
          <w:numId w:val="16"/>
        </w:num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Проанализировать теоретические положения, касающиеся основных характеристик официально-делового стиля, профессиональных терминов и их передачи при переводе;</w:t>
      </w:r>
    </w:p>
    <w:p w:rsidR="00893D1D" w:rsidRPr="00C26604" w:rsidRDefault="00893D1D" w:rsidP="00600F3E">
      <w:pPr>
        <w:pStyle w:val="a3"/>
        <w:numPr>
          <w:ilvl w:val="0"/>
          <w:numId w:val="16"/>
        </w:num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Отобрать примеры, включающие в себя как узкопрофессиональные термины, так и канцеляризмы, слова с официальной семантикой и типичные для правовых документов лексические единицы;</w:t>
      </w:r>
    </w:p>
    <w:p w:rsidR="00893D1D" w:rsidRPr="00C26604" w:rsidRDefault="00893D1D" w:rsidP="00600F3E">
      <w:pPr>
        <w:pStyle w:val="a3"/>
        <w:numPr>
          <w:ilvl w:val="0"/>
          <w:numId w:val="16"/>
        </w:num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Проанализировать отобранные примеры с точки зрения применения грамматических и лексических трансформаций;</w:t>
      </w:r>
    </w:p>
    <w:p w:rsidR="00893D1D" w:rsidRPr="00C26604" w:rsidRDefault="00893D1D" w:rsidP="00600F3E">
      <w:pPr>
        <w:pStyle w:val="a3"/>
        <w:numPr>
          <w:ilvl w:val="0"/>
          <w:numId w:val="16"/>
        </w:num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Выделить наиболее частотные приемы перевода и сложности, связанные с эти процессом.</w:t>
      </w:r>
    </w:p>
    <w:p w:rsidR="00893D1D" w:rsidRPr="00C26604" w:rsidRDefault="00893D1D" w:rsidP="00600F3E">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lastRenderedPageBreak/>
        <w:t>Данная работа состоит из введения, двух глав и заключения</w:t>
      </w:r>
      <w:r w:rsidR="00260DE6">
        <w:rPr>
          <w:rFonts w:ascii="Times New Roman" w:hAnsi="Times New Roman" w:cs="Times New Roman"/>
          <w:sz w:val="28"/>
          <w:szCs w:val="28"/>
        </w:rPr>
        <w:t>, а также приложения, в котором представлен глоссарий терминов, употребляющихся в выбранном документе</w:t>
      </w:r>
      <w:r w:rsidRPr="00C26604">
        <w:rPr>
          <w:rFonts w:ascii="Times New Roman" w:hAnsi="Times New Roman" w:cs="Times New Roman"/>
          <w:sz w:val="28"/>
          <w:szCs w:val="28"/>
        </w:rPr>
        <w:t xml:space="preserve">. </w:t>
      </w:r>
      <w:proofErr w:type="gramStart"/>
      <w:r w:rsidRPr="00C26604">
        <w:rPr>
          <w:rFonts w:ascii="Times New Roman" w:hAnsi="Times New Roman" w:cs="Times New Roman"/>
          <w:sz w:val="28"/>
          <w:szCs w:val="28"/>
        </w:rPr>
        <w:t>Библиографический список взятых за основу работ насчитывает 49 изданий.</w:t>
      </w:r>
      <w:proofErr w:type="gramEnd"/>
      <w:r w:rsidRPr="00C26604">
        <w:rPr>
          <w:rFonts w:ascii="Times New Roman" w:hAnsi="Times New Roman" w:cs="Times New Roman"/>
          <w:sz w:val="28"/>
          <w:szCs w:val="28"/>
        </w:rPr>
        <w:t xml:space="preserve"> В первой главе рассматриваются общие теоретические особенности официально-деловых документов и закономерности их передачи на язык перевода. Вторая глава посвящена непосредственному изучению и анализу терминов, использующихся в языке права, и их передаче на русский язык.</w:t>
      </w:r>
    </w:p>
    <w:p w:rsidR="00893D1D" w:rsidRPr="00C26604" w:rsidRDefault="00893D1D" w:rsidP="00600F3E">
      <w:pPr>
        <w:spacing w:line="360" w:lineRule="auto"/>
        <w:jc w:val="both"/>
        <w:rPr>
          <w:rFonts w:ascii="Times New Roman" w:hAnsi="Times New Roman" w:cs="Times New Roman"/>
          <w:sz w:val="28"/>
          <w:szCs w:val="28"/>
        </w:rPr>
      </w:pPr>
      <w:r w:rsidRPr="00C26604">
        <w:rPr>
          <w:rFonts w:ascii="Times New Roman" w:hAnsi="Times New Roman" w:cs="Times New Roman"/>
          <w:b/>
          <w:bCs/>
          <w:sz w:val="28"/>
          <w:szCs w:val="28"/>
        </w:rPr>
        <w:br w:type="page"/>
      </w:r>
    </w:p>
    <w:p w:rsidR="00313D5D" w:rsidRPr="00C26604" w:rsidRDefault="00313D5D" w:rsidP="00600F3E">
      <w:pPr>
        <w:pStyle w:val="1"/>
        <w:spacing w:line="360" w:lineRule="auto"/>
        <w:jc w:val="both"/>
        <w:rPr>
          <w:rFonts w:ascii="Times New Roman" w:hAnsi="Times New Roman" w:cs="Times New Roman"/>
          <w:color w:val="auto"/>
        </w:rPr>
      </w:pPr>
      <w:bookmarkStart w:id="3" w:name="_Toc451178390"/>
      <w:bookmarkStart w:id="4" w:name="_Toc451476679"/>
      <w:r w:rsidRPr="00C26604">
        <w:rPr>
          <w:rFonts w:ascii="Times New Roman" w:hAnsi="Times New Roman" w:cs="Times New Roman"/>
          <w:color w:val="auto"/>
        </w:rPr>
        <w:lastRenderedPageBreak/>
        <w:t xml:space="preserve">Глава 1. Юридические тексты в лингвистике и </w:t>
      </w:r>
      <w:proofErr w:type="spellStart"/>
      <w:r w:rsidRPr="00C26604">
        <w:rPr>
          <w:rFonts w:ascii="Times New Roman" w:hAnsi="Times New Roman" w:cs="Times New Roman"/>
          <w:color w:val="auto"/>
        </w:rPr>
        <w:t>переводоведении</w:t>
      </w:r>
      <w:bookmarkEnd w:id="3"/>
      <w:bookmarkEnd w:id="4"/>
      <w:proofErr w:type="spellEnd"/>
    </w:p>
    <w:p w:rsidR="004B4563" w:rsidRDefault="004B4563" w:rsidP="007A3EF1">
      <w:pPr>
        <w:pStyle w:val="2"/>
        <w:numPr>
          <w:ilvl w:val="1"/>
          <w:numId w:val="42"/>
        </w:numPr>
        <w:spacing w:line="360" w:lineRule="auto"/>
        <w:jc w:val="both"/>
        <w:rPr>
          <w:rFonts w:ascii="Times New Roman" w:hAnsi="Times New Roman" w:cs="Times New Roman"/>
          <w:color w:val="auto"/>
          <w:sz w:val="28"/>
          <w:szCs w:val="28"/>
        </w:rPr>
      </w:pPr>
      <w:bookmarkStart w:id="5" w:name="_Toc451178391"/>
      <w:bookmarkStart w:id="6" w:name="_Toc451476680"/>
      <w:r w:rsidRPr="00C26604">
        <w:rPr>
          <w:rFonts w:ascii="Times New Roman" w:hAnsi="Times New Roman" w:cs="Times New Roman"/>
          <w:color w:val="auto"/>
          <w:sz w:val="28"/>
          <w:szCs w:val="28"/>
        </w:rPr>
        <w:t>Лингвистические особенности юридических текстов</w:t>
      </w:r>
      <w:bookmarkEnd w:id="5"/>
      <w:bookmarkEnd w:id="6"/>
    </w:p>
    <w:p w:rsidR="00566D1C" w:rsidRPr="00C26604" w:rsidRDefault="00BE7B89" w:rsidP="00600F3E">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Особенности </w:t>
      </w:r>
      <w:r w:rsidR="003159E1" w:rsidRPr="00C26604">
        <w:rPr>
          <w:rFonts w:ascii="Times New Roman" w:hAnsi="Times New Roman" w:cs="Times New Roman"/>
          <w:sz w:val="28"/>
          <w:szCs w:val="28"/>
        </w:rPr>
        <w:t>взаимодействия</w:t>
      </w:r>
      <w:r w:rsidRPr="00C26604">
        <w:rPr>
          <w:rFonts w:ascii="Times New Roman" w:hAnsi="Times New Roman" w:cs="Times New Roman"/>
          <w:sz w:val="28"/>
          <w:szCs w:val="28"/>
        </w:rPr>
        <w:t xml:space="preserve"> языка и права </w:t>
      </w:r>
      <w:r w:rsidR="003159E1" w:rsidRPr="00C26604">
        <w:rPr>
          <w:rFonts w:ascii="Times New Roman" w:hAnsi="Times New Roman" w:cs="Times New Roman"/>
          <w:sz w:val="28"/>
          <w:szCs w:val="28"/>
        </w:rPr>
        <w:t>являются одним из главных вопросов, занимающих</w:t>
      </w:r>
      <w:r w:rsidRPr="00C26604">
        <w:rPr>
          <w:rFonts w:ascii="Times New Roman" w:hAnsi="Times New Roman" w:cs="Times New Roman"/>
          <w:sz w:val="28"/>
          <w:szCs w:val="28"/>
        </w:rPr>
        <w:t xml:space="preserve"> </w:t>
      </w:r>
      <w:r w:rsidR="00560BA7" w:rsidRPr="00C26604">
        <w:rPr>
          <w:rFonts w:ascii="Times New Roman" w:hAnsi="Times New Roman" w:cs="Times New Roman"/>
          <w:sz w:val="28"/>
          <w:szCs w:val="28"/>
        </w:rPr>
        <w:t>лингвистов</w:t>
      </w:r>
      <w:r w:rsidRPr="00C26604">
        <w:rPr>
          <w:rFonts w:ascii="Times New Roman" w:hAnsi="Times New Roman" w:cs="Times New Roman"/>
          <w:sz w:val="28"/>
          <w:szCs w:val="28"/>
        </w:rPr>
        <w:t xml:space="preserve"> и правоведов</w:t>
      </w:r>
      <w:r w:rsidR="003159E1" w:rsidRPr="00C26604">
        <w:rPr>
          <w:rFonts w:ascii="Times New Roman" w:hAnsi="Times New Roman" w:cs="Times New Roman"/>
          <w:sz w:val="28"/>
          <w:szCs w:val="28"/>
        </w:rPr>
        <w:t xml:space="preserve"> нашего времени</w:t>
      </w:r>
      <w:r w:rsidRPr="00C26604">
        <w:rPr>
          <w:rFonts w:ascii="Times New Roman" w:hAnsi="Times New Roman" w:cs="Times New Roman"/>
          <w:sz w:val="28"/>
          <w:szCs w:val="28"/>
        </w:rPr>
        <w:t xml:space="preserve">. </w:t>
      </w:r>
      <w:r w:rsidR="007378D9" w:rsidRPr="00C26604">
        <w:rPr>
          <w:rFonts w:ascii="Times New Roman" w:hAnsi="Times New Roman" w:cs="Times New Roman"/>
          <w:sz w:val="28"/>
          <w:szCs w:val="28"/>
        </w:rPr>
        <w:t xml:space="preserve">Связь этих научных сфер </w:t>
      </w:r>
      <w:r w:rsidRPr="00C26604">
        <w:rPr>
          <w:rFonts w:ascii="Times New Roman" w:hAnsi="Times New Roman" w:cs="Times New Roman"/>
          <w:sz w:val="28"/>
          <w:szCs w:val="28"/>
        </w:rPr>
        <w:t xml:space="preserve">с </w:t>
      </w:r>
      <w:r w:rsidR="007378D9" w:rsidRPr="00C26604">
        <w:rPr>
          <w:rFonts w:ascii="Times New Roman" w:hAnsi="Times New Roman" w:cs="Times New Roman"/>
          <w:sz w:val="28"/>
          <w:szCs w:val="28"/>
        </w:rPr>
        <w:t>м</w:t>
      </w:r>
      <w:r w:rsidR="00F17214" w:rsidRPr="00C26604">
        <w:rPr>
          <w:rFonts w:ascii="Times New Roman" w:hAnsi="Times New Roman" w:cs="Times New Roman"/>
          <w:sz w:val="28"/>
          <w:szCs w:val="28"/>
        </w:rPr>
        <w:t xml:space="preserve">омента начала ее исследования, а первое упоминание о языке относится к </w:t>
      </w:r>
      <w:r w:rsidR="00F17214" w:rsidRPr="00C26604">
        <w:rPr>
          <w:rFonts w:ascii="Times New Roman" w:hAnsi="Times New Roman" w:cs="Times New Roman"/>
          <w:sz w:val="28"/>
          <w:szCs w:val="28"/>
          <w:lang w:val="en-US"/>
        </w:rPr>
        <w:t>XIX</w:t>
      </w:r>
      <w:r w:rsidR="00F17214" w:rsidRPr="00C26604">
        <w:rPr>
          <w:rFonts w:ascii="Times New Roman" w:hAnsi="Times New Roman" w:cs="Times New Roman"/>
          <w:sz w:val="28"/>
          <w:szCs w:val="28"/>
        </w:rPr>
        <w:t xml:space="preserve"> веку [Насонова 2011: 173], </w:t>
      </w:r>
      <w:r w:rsidRPr="00C26604">
        <w:rPr>
          <w:rFonts w:ascii="Times New Roman" w:hAnsi="Times New Roman" w:cs="Times New Roman"/>
          <w:sz w:val="28"/>
          <w:szCs w:val="28"/>
        </w:rPr>
        <w:t>всё более расширял</w:t>
      </w:r>
      <w:r w:rsidR="00560BA7" w:rsidRPr="00C26604">
        <w:rPr>
          <w:rFonts w:ascii="Times New Roman" w:hAnsi="Times New Roman" w:cs="Times New Roman"/>
          <w:sz w:val="28"/>
          <w:szCs w:val="28"/>
        </w:rPr>
        <w:t>ось</w:t>
      </w:r>
      <w:r w:rsidRPr="00C26604">
        <w:rPr>
          <w:rFonts w:ascii="Times New Roman" w:hAnsi="Times New Roman" w:cs="Times New Roman"/>
          <w:sz w:val="28"/>
          <w:szCs w:val="28"/>
        </w:rPr>
        <w:t xml:space="preserve"> </w:t>
      </w:r>
      <w:r w:rsidR="00AB1BF9" w:rsidRPr="00C26604">
        <w:rPr>
          <w:rFonts w:ascii="Times New Roman" w:hAnsi="Times New Roman" w:cs="Times New Roman"/>
          <w:sz w:val="28"/>
          <w:szCs w:val="28"/>
        </w:rPr>
        <w:t>за счет новых общественно значимых тем</w:t>
      </w:r>
      <w:r w:rsidR="00F17214" w:rsidRPr="00C26604">
        <w:rPr>
          <w:rFonts w:ascii="Times New Roman" w:hAnsi="Times New Roman" w:cs="Times New Roman"/>
          <w:sz w:val="28"/>
          <w:szCs w:val="28"/>
        </w:rPr>
        <w:t>.</w:t>
      </w:r>
    </w:p>
    <w:p w:rsidR="00D618CB" w:rsidRPr="00C26604" w:rsidRDefault="00D618CB" w:rsidP="00600F3E">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Межкультурная профессиональная коммуникация </w:t>
      </w:r>
      <w:r w:rsidR="00FB1D18">
        <w:rPr>
          <w:rFonts w:ascii="Times New Roman" w:hAnsi="Times New Roman" w:cs="Times New Roman"/>
          <w:sz w:val="28"/>
          <w:szCs w:val="28"/>
        </w:rPr>
        <w:t>имеет</w:t>
      </w:r>
      <w:r w:rsidRPr="00C26604">
        <w:rPr>
          <w:rFonts w:ascii="Times New Roman" w:hAnsi="Times New Roman" w:cs="Times New Roman"/>
          <w:sz w:val="28"/>
          <w:szCs w:val="28"/>
        </w:rPr>
        <w:t xml:space="preserve"> особое </w:t>
      </w:r>
      <w:r w:rsidR="00FB1D18">
        <w:rPr>
          <w:rFonts w:ascii="Times New Roman" w:hAnsi="Times New Roman" w:cs="Times New Roman"/>
          <w:sz w:val="28"/>
          <w:szCs w:val="28"/>
        </w:rPr>
        <w:t>значение</w:t>
      </w:r>
      <w:r w:rsidRPr="00C26604">
        <w:rPr>
          <w:rFonts w:ascii="Times New Roman" w:hAnsi="Times New Roman" w:cs="Times New Roman"/>
          <w:sz w:val="28"/>
          <w:szCs w:val="28"/>
        </w:rPr>
        <w:t xml:space="preserve"> в современном мире.</w:t>
      </w:r>
      <w:r w:rsidR="000E6E7B" w:rsidRPr="00C26604">
        <w:rPr>
          <w:rFonts w:ascii="Times New Roman" w:hAnsi="Times New Roman" w:cs="Times New Roman"/>
          <w:sz w:val="28"/>
          <w:szCs w:val="28"/>
        </w:rPr>
        <w:t xml:space="preserve"> В свете бурного развития международных контактов в таких сферах деятельности человека, как наука и техника, политика и бизнес</w:t>
      </w:r>
      <w:r w:rsidR="0056396F" w:rsidRPr="00C26604">
        <w:rPr>
          <w:rFonts w:ascii="Times New Roman" w:hAnsi="Times New Roman" w:cs="Times New Roman"/>
          <w:sz w:val="28"/>
          <w:szCs w:val="28"/>
        </w:rPr>
        <w:t>, а также интеграции зарубежных специалистов и совместных разработок при участии разных государств растет понимание значимости эффективной коммуникации.</w:t>
      </w:r>
      <w:r w:rsidR="000E6E7B" w:rsidRPr="00C26604">
        <w:rPr>
          <w:rFonts w:ascii="Times New Roman" w:hAnsi="Times New Roman" w:cs="Times New Roman"/>
          <w:sz w:val="28"/>
          <w:szCs w:val="28"/>
        </w:rPr>
        <w:t xml:space="preserve"> </w:t>
      </w:r>
      <w:r w:rsidRPr="00C26604">
        <w:rPr>
          <w:rFonts w:ascii="Times New Roman" w:hAnsi="Times New Roman" w:cs="Times New Roman"/>
          <w:sz w:val="28"/>
          <w:szCs w:val="28"/>
        </w:rPr>
        <w:t>Не остал</w:t>
      </w:r>
      <w:r w:rsidR="007A3EF1">
        <w:rPr>
          <w:rFonts w:ascii="Times New Roman" w:hAnsi="Times New Roman" w:cs="Times New Roman"/>
          <w:sz w:val="28"/>
          <w:szCs w:val="28"/>
        </w:rPr>
        <w:t>а</w:t>
      </w:r>
      <w:r w:rsidRPr="00C26604">
        <w:rPr>
          <w:rFonts w:ascii="Times New Roman" w:hAnsi="Times New Roman" w:cs="Times New Roman"/>
          <w:sz w:val="28"/>
          <w:szCs w:val="28"/>
        </w:rPr>
        <w:t xml:space="preserve">сь в стороне от этого процесса и область юриспруденции. </w:t>
      </w:r>
      <w:r w:rsidR="0056396F" w:rsidRPr="00C26604">
        <w:rPr>
          <w:rFonts w:ascii="Times New Roman" w:hAnsi="Times New Roman" w:cs="Times New Roman"/>
          <w:sz w:val="28"/>
          <w:szCs w:val="28"/>
        </w:rPr>
        <w:t>Расширение</w:t>
      </w:r>
      <w:r w:rsidRPr="00C26604">
        <w:rPr>
          <w:rFonts w:ascii="Times New Roman" w:hAnsi="Times New Roman" w:cs="Times New Roman"/>
          <w:sz w:val="28"/>
          <w:szCs w:val="28"/>
        </w:rPr>
        <w:t xml:space="preserve"> экономическо</w:t>
      </w:r>
      <w:r w:rsidR="0056396F" w:rsidRPr="00C26604">
        <w:rPr>
          <w:rFonts w:ascii="Times New Roman" w:hAnsi="Times New Roman" w:cs="Times New Roman"/>
          <w:sz w:val="28"/>
          <w:szCs w:val="28"/>
        </w:rPr>
        <w:t>й</w:t>
      </w:r>
      <w:r w:rsidRPr="00C26604">
        <w:rPr>
          <w:rFonts w:ascii="Times New Roman" w:hAnsi="Times New Roman" w:cs="Times New Roman"/>
          <w:sz w:val="28"/>
          <w:szCs w:val="28"/>
        </w:rPr>
        <w:t xml:space="preserve"> </w:t>
      </w:r>
      <w:r w:rsidR="0056396F" w:rsidRPr="00C26604">
        <w:rPr>
          <w:rFonts w:ascii="Times New Roman" w:hAnsi="Times New Roman" w:cs="Times New Roman"/>
          <w:sz w:val="28"/>
          <w:szCs w:val="28"/>
        </w:rPr>
        <w:t>кооперации между странами и</w:t>
      </w:r>
      <w:r w:rsidRPr="00C26604">
        <w:rPr>
          <w:rFonts w:ascii="Times New Roman" w:hAnsi="Times New Roman" w:cs="Times New Roman"/>
          <w:sz w:val="28"/>
          <w:szCs w:val="28"/>
        </w:rPr>
        <w:t xml:space="preserve"> культурного сотрудничества требует правовой регламентации, квалифицированной помощи со стороны юристов и их участия в переговорах, деловых встречах и в составлении документации</w:t>
      </w:r>
      <w:r w:rsidR="001629CE" w:rsidRPr="00C26604">
        <w:rPr>
          <w:rFonts w:ascii="Times New Roman" w:hAnsi="Times New Roman" w:cs="Times New Roman"/>
          <w:sz w:val="28"/>
          <w:szCs w:val="28"/>
        </w:rPr>
        <w:t xml:space="preserve"> [Федотова, </w:t>
      </w:r>
      <w:proofErr w:type="spellStart"/>
      <w:r w:rsidR="001629CE" w:rsidRPr="00C26604">
        <w:rPr>
          <w:rFonts w:ascii="Times New Roman" w:hAnsi="Times New Roman" w:cs="Times New Roman"/>
          <w:sz w:val="28"/>
          <w:szCs w:val="28"/>
        </w:rPr>
        <w:t>Толстопятенко</w:t>
      </w:r>
      <w:proofErr w:type="spellEnd"/>
      <w:r w:rsidR="001629CE" w:rsidRPr="00C26604">
        <w:rPr>
          <w:rFonts w:ascii="Times New Roman" w:hAnsi="Times New Roman" w:cs="Times New Roman"/>
          <w:sz w:val="28"/>
          <w:szCs w:val="28"/>
        </w:rPr>
        <w:t xml:space="preserve"> 2006: 7]</w:t>
      </w:r>
      <w:r w:rsidRPr="00C26604">
        <w:rPr>
          <w:rFonts w:ascii="Times New Roman" w:hAnsi="Times New Roman" w:cs="Times New Roman"/>
          <w:sz w:val="28"/>
          <w:szCs w:val="28"/>
        </w:rPr>
        <w:t>. Соответственно особое значение приобретает и переводческая деятельность в сфере деловых отношений.</w:t>
      </w:r>
    </w:p>
    <w:p w:rsidR="00AB1BF9" w:rsidRPr="00C26604" w:rsidRDefault="00AB1BF9" w:rsidP="00600F3E">
      <w:pPr>
        <w:spacing w:after="0" w:line="360" w:lineRule="auto"/>
        <w:ind w:firstLine="709"/>
        <w:contextualSpacing/>
        <w:jc w:val="both"/>
        <w:rPr>
          <w:rFonts w:ascii="Times New Roman" w:hAnsi="Times New Roman" w:cs="Times New Roman"/>
          <w:sz w:val="28"/>
          <w:szCs w:val="28"/>
        </w:rPr>
      </w:pPr>
      <w:r w:rsidRPr="00C26604">
        <w:rPr>
          <w:rFonts w:ascii="Times New Roman" w:hAnsi="Times New Roman" w:cs="Times New Roman"/>
          <w:sz w:val="28"/>
          <w:szCs w:val="28"/>
        </w:rPr>
        <w:t>Как и др</w:t>
      </w:r>
      <w:r w:rsidR="00560BA7" w:rsidRPr="00C26604">
        <w:rPr>
          <w:rFonts w:ascii="Times New Roman" w:hAnsi="Times New Roman" w:cs="Times New Roman"/>
          <w:sz w:val="28"/>
          <w:szCs w:val="28"/>
        </w:rPr>
        <w:t xml:space="preserve">угие речевые стили, </w:t>
      </w:r>
      <w:r w:rsidR="00FB1D18">
        <w:rPr>
          <w:rFonts w:ascii="Times New Roman" w:hAnsi="Times New Roman" w:cs="Times New Roman"/>
          <w:sz w:val="28"/>
          <w:szCs w:val="28"/>
        </w:rPr>
        <w:t>представляющие собой</w:t>
      </w:r>
      <w:r w:rsidRPr="00C26604">
        <w:rPr>
          <w:rFonts w:ascii="Times New Roman" w:hAnsi="Times New Roman" w:cs="Times New Roman"/>
          <w:sz w:val="28"/>
          <w:szCs w:val="28"/>
        </w:rPr>
        <w:t xml:space="preserve"> самостоятельные системы, </w:t>
      </w:r>
      <w:r w:rsidR="00560BA7" w:rsidRPr="00C26604">
        <w:rPr>
          <w:rFonts w:ascii="Times New Roman" w:hAnsi="Times New Roman" w:cs="Times New Roman"/>
          <w:sz w:val="28"/>
          <w:szCs w:val="28"/>
        </w:rPr>
        <w:t>официально-</w:t>
      </w:r>
      <w:r w:rsidRPr="00C26604">
        <w:rPr>
          <w:rFonts w:ascii="Times New Roman" w:hAnsi="Times New Roman" w:cs="Times New Roman"/>
          <w:sz w:val="28"/>
          <w:szCs w:val="28"/>
        </w:rPr>
        <w:t xml:space="preserve">деловой </w:t>
      </w:r>
      <w:r w:rsidR="00560BA7" w:rsidRPr="00C26604">
        <w:rPr>
          <w:rFonts w:ascii="Times New Roman" w:hAnsi="Times New Roman" w:cs="Times New Roman"/>
          <w:sz w:val="28"/>
          <w:szCs w:val="28"/>
        </w:rPr>
        <w:t xml:space="preserve">стиль </w:t>
      </w:r>
      <w:r w:rsidRPr="00C26604">
        <w:rPr>
          <w:rFonts w:ascii="Times New Roman" w:hAnsi="Times New Roman" w:cs="Times New Roman"/>
          <w:sz w:val="28"/>
          <w:szCs w:val="28"/>
        </w:rPr>
        <w:t>речи, или стиль деловых документов имеет определенные цели коммуникации, имеет свои, общие для данного стиля закономерности и языковые характеристики</w:t>
      </w:r>
      <w:r w:rsidR="005F50F5" w:rsidRPr="00C26604">
        <w:rPr>
          <w:rFonts w:ascii="Times New Roman" w:hAnsi="Times New Roman" w:cs="Times New Roman"/>
          <w:sz w:val="28"/>
          <w:szCs w:val="28"/>
        </w:rPr>
        <w:t xml:space="preserve"> [</w:t>
      </w:r>
      <w:proofErr w:type="spellStart"/>
      <w:r w:rsidR="005F50F5" w:rsidRPr="00C26604">
        <w:rPr>
          <w:rFonts w:ascii="Times New Roman" w:hAnsi="Times New Roman" w:cs="Times New Roman"/>
          <w:sz w:val="28"/>
          <w:szCs w:val="28"/>
        </w:rPr>
        <w:t>Брандес</w:t>
      </w:r>
      <w:proofErr w:type="spellEnd"/>
      <w:r w:rsidR="005F50F5" w:rsidRPr="00C26604">
        <w:rPr>
          <w:rFonts w:ascii="Times New Roman" w:hAnsi="Times New Roman" w:cs="Times New Roman"/>
          <w:sz w:val="28"/>
          <w:szCs w:val="28"/>
        </w:rPr>
        <w:t xml:space="preserve"> 2004: 143].</w:t>
      </w:r>
    </w:p>
    <w:p w:rsidR="0003634F" w:rsidRPr="00C26604" w:rsidRDefault="0003634F" w:rsidP="00600F3E">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Вопросами языка и права занимается раздел науки, называемый в научной литературе «правовая лингвистика». </w:t>
      </w:r>
      <w:r w:rsidR="00560BA7" w:rsidRPr="00C26604">
        <w:rPr>
          <w:rFonts w:ascii="Times New Roman" w:hAnsi="Times New Roman" w:cs="Times New Roman"/>
          <w:sz w:val="28"/>
          <w:szCs w:val="28"/>
        </w:rPr>
        <w:t>В середине прошлого столетия под этим термином подразумевалась</w:t>
      </w:r>
      <w:r w:rsidRPr="00C26604">
        <w:rPr>
          <w:rFonts w:ascii="Times New Roman" w:hAnsi="Times New Roman" w:cs="Times New Roman"/>
          <w:sz w:val="28"/>
          <w:szCs w:val="28"/>
        </w:rPr>
        <w:t xml:space="preserve"> совокупность всех методов и результатов исследований, которые касаются вопросов связи языка и правовых норм, и отвечают треб</w:t>
      </w:r>
      <w:r w:rsidR="00560BA7" w:rsidRPr="00C26604">
        <w:rPr>
          <w:rFonts w:ascii="Times New Roman" w:hAnsi="Times New Roman" w:cs="Times New Roman"/>
          <w:sz w:val="28"/>
          <w:szCs w:val="28"/>
        </w:rPr>
        <w:t>ованиям современной лингвистики</w:t>
      </w:r>
      <w:r w:rsidRPr="00C26604">
        <w:rPr>
          <w:rFonts w:ascii="Times New Roman" w:hAnsi="Times New Roman" w:cs="Times New Roman"/>
          <w:sz w:val="28"/>
          <w:szCs w:val="28"/>
        </w:rPr>
        <w:t xml:space="preserve">. Современное понимание правовой лингвистики значительно расширилось, </w:t>
      </w:r>
      <w:r w:rsidRPr="00C26604">
        <w:rPr>
          <w:rFonts w:ascii="Times New Roman" w:hAnsi="Times New Roman" w:cs="Times New Roman"/>
          <w:sz w:val="28"/>
          <w:szCs w:val="28"/>
        </w:rPr>
        <w:lastRenderedPageBreak/>
        <w:t xml:space="preserve">так как «изменились требования современной лингвистики, прошедшей за эти годы долгий путь развития» [Томсон 2004: 23]. В связи с этим </w:t>
      </w:r>
      <w:proofErr w:type="gramStart"/>
      <w:r w:rsidRPr="00C26604">
        <w:rPr>
          <w:rFonts w:ascii="Times New Roman" w:hAnsi="Times New Roman" w:cs="Times New Roman"/>
          <w:sz w:val="28"/>
          <w:szCs w:val="28"/>
        </w:rPr>
        <w:t xml:space="preserve">изменилось соотношение правоведения и </w:t>
      </w:r>
      <w:r w:rsidR="00560BA7" w:rsidRPr="00C26604">
        <w:rPr>
          <w:rFonts w:ascii="Times New Roman" w:hAnsi="Times New Roman" w:cs="Times New Roman"/>
          <w:sz w:val="28"/>
          <w:szCs w:val="28"/>
        </w:rPr>
        <w:t>лингвистики</w:t>
      </w:r>
      <w:r w:rsidRPr="00C26604">
        <w:rPr>
          <w:rFonts w:ascii="Times New Roman" w:hAnsi="Times New Roman" w:cs="Times New Roman"/>
          <w:sz w:val="28"/>
          <w:szCs w:val="28"/>
        </w:rPr>
        <w:t xml:space="preserve"> в изучении языковых вопросов в правовой сфере и значительно возросла</w:t>
      </w:r>
      <w:proofErr w:type="gramEnd"/>
      <w:r w:rsidRPr="00C26604">
        <w:rPr>
          <w:rFonts w:ascii="Times New Roman" w:hAnsi="Times New Roman" w:cs="Times New Roman"/>
          <w:sz w:val="28"/>
          <w:szCs w:val="28"/>
        </w:rPr>
        <w:t xml:space="preserve"> роль лингвистических исследований в этой области. </w:t>
      </w:r>
    </w:p>
    <w:p w:rsidR="004B4563" w:rsidRDefault="00566D1C" w:rsidP="00EA7402">
      <w:pPr>
        <w:pStyle w:val="3"/>
        <w:numPr>
          <w:ilvl w:val="1"/>
          <w:numId w:val="42"/>
        </w:numPr>
        <w:spacing w:line="360" w:lineRule="auto"/>
        <w:jc w:val="both"/>
        <w:rPr>
          <w:rFonts w:ascii="Times New Roman" w:hAnsi="Times New Roman" w:cs="Times New Roman"/>
          <w:color w:val="auto"/>
          <w:sz w:val="28"/>
          <w:szCs w:val="28"/>
        </w:rPr>
      </w:pPr>
      <w:bookmarkStart w:id="7" w:name="_Toc451178392"/>
      <w:bookmarkStart w:id="8" w:name="_Toc451476681"/>
      <w:r w:rsidRPr="00C26604">
        <w:rPr>
          <w:rFonts w:ascii="Times New Roman" w:hAnsi="Times New Roman" w:cs="Times New Roman"/>
          <w:color w:val="auto"/>
          <w:sz w:val="28"/>
          <w:szCs w:val="28"/>
        </w:rPr>
        <w:t>Особенности «языка права» как разновидности специального языка</w:t>
      </w:r>
      <w:bookmarkEnd w:id="7"/>
      <w:bookmarkEnd w:id="8"/>
    </w:p>
    <w:p w:rsidR="00983A7A" w:rsidRPr="00C26604" w:rsidRDefault="000D41F5" w:rsidP="00600F3E">
      <w:pPr>
        <w:suppressAutoHyphens/>
        <w:autoSpaceDE w:val="0"/>
        <w:autoSpaceDN w:val="0"/>
        <w:adjustRightInd w:val="0"/>
        <w:spacing w:after="0" w:line="360" w:lineRule="auto"/>
        <w:ind w:firstLine="709"/>
        <w:jc w:val="both"/>
        <w:rPr>
          <w:rFonts w:ascii="Times New Roman" w:hAnsi="Times New Roman" w:cs="Times New Roman"/>
          <w:sz w:val="28"/>
          <w:szCs w:val="28"/>
          <w:lang w:eastAsia="ru-RU"/>
        </w:rPr>
      </w:pPr>
      <w:r w:rsidRPr="00C26604">
        <w:rPr>
          <w:rFonts w:ascii="Times New Roman" w:hAnsi="Times New Roman" w:cs="Times New Roman"/>
          <w:sz w:val="28"/>
          <w:szCs w:val="28"/>
        </w:rPr>
        <w:t>Говоря о</w:t>
      </w:r>
      <w:r w:rsidR="00983A7A" w:rsidRPr="00C26604">
        <w:rPr>
          <w:rFonts w:ascii="Times New Roman" w:hAnsi="Times New Roman" w:cs="Times New Roman"/>
          <w:sz w:val="28"/>
          <w:szCs w:val="28"/>
        </w:rPr>
        <w:t xml:space="preserve"> стилистич</w:t>
      </w:r>
      <w:r w:rsidRPr="00C26604">
        <w:rPr>
          <w:rFonts w:ascii="Times New Roman" w:hAnsi="Times New Roman" w:cs="Times New Roman"/>
          <w:sz w:val="28"/>
          <w:szCs w:val="28"/>
        </w:rPr>
        <w:t>еской характеристике</w:t>
      </w:r>
      <w:r w:rsidR="00983A7A" w:rsidRPr="00C26604">
        <w:rPr>
          <w:rFonts w:ascii="Times New Roman" w:hAnsi="Times New Roman" w:cs="Times New Roman"/>
          <w:sz w:val="28"/>
          <w:szCs w:val="28"/>
        </w:rPr>
        <w:t xml:space="preserve"> правовых документов, язык которых относиться к подгруппе официально-делового стиля, необходимо кратко рассмотреть сам официально деловой стиль, так как его основные особенности и характеристики присущи и юридическому стилю текстов.</w:t>
      </w:r>
      <w:r w:rsidR="00AC1A12" w:rsidRPr="00C26604">
        <w:rPr>
          <w:rFonts w:ascii="Times New Roman" w:hAnsi="Times New Roman" w:cs="Times New Roman"/>
          <w:sz w:val="28"/>
          <w:szCs w:val="28"/>
          <w:highlight w:val="yellow"/>
          <w:lang w:eastAsia="ru-RU"/>
        </w:rPr>
        <w:t xml:space="preserve"> </w:t>
      </w:r>
      <w:r w:rsidR="00AC1A12" w:rsidRPr="00C26604">
        <w:rPr>
          <w:rFonts w:ascii="Times New Roman" w:hAnsi="Times New Roman" w:cs="Times New Roman"/>
          <w:sz w:val="28"/>
          <w:szCs w:val="28"/>
          <w:lang w:eastAsia="ru-RU"/>
        </w:rPr>
        <w:t>Несмотря на то, что этот стиль по</w:t>
      </w:r>
      <w:r w:rsidR="00D2767F" w:rsidRPr="00C26604">
        <w:rPr>
          <w:rFonts w:ascii="Times New Roman" w:hAnsi="Times New Roman" w:cs="Times New Roman"/>
          <w:sz w:val="28"/>
          <w:szCs w:val="28"/>
          <w:lang w:eastAsia="ru-RU"/>
        </w:rPr>
        <w:t>двергается се</w:t>
      </w:r>
      <w:r w:rsidR="00CA10F2" w:rsidRPr="00C26604">
        <w:rPr>
          <w:rFonts w:ascii="Times New Roman" w:hAnsi="Times New Roman" w:cs="Times New Roman"/>
          <w:sz w:val="28"/>
          <w:szCs w:val="28"/>
          <w:lang w:eastAsia="ru-RU"/>
        </w:rPr>
        <w:t>рьезным изменениям, связанным как с развитием самого языка, так и с развитием общества и права</w:t>
      </w:r>
      <w:r w:rsidR="00AC1A12" w:rsidRPr="00C26604">
        <w:rPr>
          <w:rFonts w:ascii="Times New Roman" w:hAnsi="Times New Roman" w:cs="Times New Roman"/>
          <w:sz w:val="28"/>
          <w:szCs w:val="28"/>
          <w:lang w:eastAsia="ru-RU"/>
        </w:rPr>
        <w:t xml:space="preserve">, он </w:t>
      </w:r>
      <w:r w:rsidR="009A33C8" w:rsidRPr="00C26604">
        <w:rPr>
          <w:rFonts w:ascii="Times New Roman" w:hAnsi="Times New Roman" w:cs="Times New Roman"/>
          <w:sz w:val="28"/>
          <w:szCs w:val="28"/>
          <w:lang w:eastAsia="ru-RU"/>
        </w:rPr>
        <w:t>отличается</w:t>
      </w:r>
      <w:r w:rsidR="00AC1A12" w:rsidRPr="00C26604">
        <w:rPr>
          <w:rFonts w:ascii="Times New Roman" w:hAnsi="Times New Roman" w:cs="Times New Roman"/>
          <w:sz w:val="28"/>
          <w:szCs w:val="28"/>
          <w:lang w:eastAsia="ru-RU"/>
        </w:rPr>
        <w:t xml:space="preserve"> </w:t>
      </w:r>
      <w:r w:rsidR="009A33C8" w:rsidRPr="00C26604">
        <w:rPr>
          <w:rFonts w:ascii="Times New Roman" w:hAnsi="Times New Roman" w:cs="Times New Roman"/>
          <w:sz w:val="28"/>
          <w:szCs w:val="28"/>
          <w:lang w:eastAsia="ru-RU"/>
        </w:rPr>
        <w:t xml:space="preserve">от </w:t>
      </w:r>
      <w:r w:rsidR="00AC1A12" w:rsidRPr="00C26604">
        <w:rPr>
          <w:rFonts w:ascii="Times New Roman" w:hAnsi="Times New Roman" w:cs="Times New Roman"/>
          <w:sz w:val="28"/>
          <w:szCs w:val="28"/>
          <w:lang w:eastAsia="ru-RU"/>
        </w:rPr>
        <w:t xml:space="preserve"> других функциональных </w:t>
      </w:r>
      <w:r w:rsidR="009A33C8" w:rsidRPr="00C26604">
        <w:rPr>
          <w:rFonts w:ascii="Times New Roman" w:hAnsi="Times New Roman" w:cs="Times New Roman"/>
          <w:sz w:val="28"/>
          <w:szCs w:val="28"/>
          <w:lang w:eastAsia="ru-RU"/>
        </w:rPr>
        <w:t>стилей</w:t>
      </w:r>
      <w:r w:rsidR="00AC1A12" w:rsidRPr="00C26604">
        <w:rPr>
          <w:rFonts w:ascii="Times New Roman" w:hAnsi="Times New Roman" w:cs="Times New Roman"/>
          <w:sz w:val="28"/>
          <w:szCs w:val="28"/>
          <w:lang w:eastAsia="ru-RU"/>
        </w:rPr>
        <w:t xml:space="preserve"> языка своей стабильностью, традиционностью, </w:t>
      </w:r>
      <w:r w:rsidR="009A33C8" w:rsidRPr="00C26604">
        <w:rPr>
          <w:rFonts w:ascii="Times New Roman" w:hAnsi="Times New Roman" w:cs="Times New Roman"/>
          <w:sz w:val="28"/>
          <w:szCs w:val="28"/>
          <w:lang w:eastAsia="ru-RU"/>
        </w:rPr>
        <w:t>консервативностью</w:t>
      </w:r>
      <w:r w:rsidR="00AC1A12" w:rsidRPr="00C26604">
        <w:rPr>
          <w:rFonts w:ascii="Times New Roman" w:hAnsi="Times New Roman" w:cs="Times New Roman"/>
          <w:sz w:val="28"/>
          <w:szCs w:val="28"/>
          <w:lang w:eastAsia="ru-RU"/>
        </w:rPr>
        <w:t xml:space="preserve"> и </w:t>
      </w:r>
      <w:proofErr w:type="spellStart"/>
      <w:r w:rsidR="00AC1A12" w:rsidRPr="00C26604">
        <w:rPr>
          <w:rFonts w:ascii="Times New Roman" w:hAnsi="Times New Roman" w:cs="Times New Roman"/>
          <w:sz w:val="28"/>
          <w:szCs w:val="28"/>
          <w:lang w:eastAsia="ru-RU"/>
        </w:rPr>
        <w:t>стандартизованностью</w:t>
      </w:r>
      <w:proofErr w:type="spellEnd"/>
      <w:r w:rsidR="00215DC3" w:rsidRPr="00C26604">
        <w:rPr>
          <w:rFonts w:ascii="Times New Roman" w:hAnsi="Times New Roman" w:cs="Times New Roman"/>
          <w:sz w:val="28"/>
          <w:szCs w:val="28"/>
          <w:lang w:eastAsia="ru-RU"/>
        </w:rPr>
        <w:t xml:space="preserve"> [Дементьева 2009: 110]</w:t>
      </w:r>
      <w:r w:rsidR="00AC1A12" w:rsidRPr="00C26604">
        <w:rPr>
          <w:rFonts w:ascii="Times New Roman" w:hAnsi="Times New Roman" w:cs="Times New Roman"/>
          <w:sz w:val="28"/>
          <w:szCs w:val="28"/>
          <w:lang w:eastAsia="ru-RU"/>
        </w:rPr>
        <w:t>.</w:t>
      </w:r>
    </w:p>
    <w:p w:rsidR="00EA7402" w:rsidRDefault="00BE7B89" w:rsidP="00EA7402">
      <w:pPr>
        <w:suppressAutoHyphens/>
        <w:autoSpaceDE w:val="0"/>
        <w:autoSpaceDN w:val="0"/>
        <w:adjustRightInd w:val="0"/>
        <w:spacing w:after="0" w:line="360" w:lineRule="auto"/>
        <w:ind w:firstLine="709"/>
        <w:jc w:val="both"/>
        <w:rPr>
          <w:rFonts w:ascii="Times New Roman" w:hAnsi="Times New Roman" w:cs="Times New Roman"/>
          <w:sz w:val="28"/>
          <w:szCs w:val="28"/>
          <w:lang w:eastAsia="ru-RU"/>
        </w:rPr>
      </w:pPr>
      <w:r w:rsidRPr="00C26604">
        <w:rPr>
          <w:rFonts w:ascii="Times New Roman" w:hAnsi="Times New Roman" w:cs="Times New Roman"/>
          <w:sz w:val="28"/>
          <w:szCs w:val="28"/>
          <w:lang w:eastAsia="ru-RU"/>
        </w:rPr>
        <w:t>Рассмотрим особенности ю</w:t>
      </w:r>
      <w:r w:rsidR="00EA7402">
        <w:rPr>
          <w:rFonts w:ascii="Times New Roman" w:hAnsi="Times New Roman" w:cs="Times New Roman"/>
          <w:sz w:val="28"/>
          <w:szCs w:val="28"/>
          <w:lang w:eastAsia="ru-RU"/>
        </w:rPr>
        <w:t xml:space="preserve">ридического </w:t>
      </w:r>
      <w:proofErr w:type="spellStart"/>
      <w:r w:rsidR="00EA7402">
        <w:rPr>
          <w:rFonts w:ascii="Times New Roman" w:hAnsi="Times New Roman" w:cs="Times New Roman"/>
          <w:sz w:val="28"/>
          <w:szCs w:val="28"/>
          <w:lang w:eastAsia="ru-RU"/>
        </w:rPr>
        <w:t>подстиля</w:t>
      </w:r>
      <w:proofErr w:type="spellEnd"/>
      <w:r w:rsidR="00EA7402">
        <w:rPr>
          <w:rFonts w:ascii="Times New Roman" w:hAnsi="Times New Roman" w:cs="Times New Roman"/>
          <w:sz w:val="28"/>
          <w:szCs w:val="28"/>
          <w:lang w:eastAsia="ru-RU"/>
        </w:rPr>
        <w:t xml:space="preserve"> официально-</w:t>
      </w:r>
      <w:r w:rsidR="00EA7402" w:rsidRPr="00EA7402">
        <w:rPr>
          <w:rFonts w:ascii="Times New Roman" w:hAnsi="Times New Roman" w:cs="Times New Roman"/>
          <w:sz w:val="28"/>
          <w:szCs w:val="28"/>
          <w:lang w:eastAsia="ru-RU"/>
        </w:rPr>
        <w:t xml:space="preserve"> </w:t>
      </w:r>
      <w:r w:rsidR="00EA7402" w:rsidRPr="00C26604">
        <w:rPr>
          <w:rFonts w:ascii="Times New Roman" w:hAnsi="Times New Roman" w:cs="Times New Roman"/>
          <w:sz w:val="28"/>
          <w:szCs w:val="28"/>
          <w:lang w:eastAsia="ru-RU"/>
        </w:rPr>
        <w:t xml:space="preserve">делового стиля на примере правовых документов. </w:t>
      </w:r>
    </w:p>
    <w:p w:rsidR="00566D1C" w:rsidRPr="00C26604" w:rsidRDefault="00BE7B89" w:rsidP="00EA7402">
      <w:pPr>
        <w:suppressAutoHyphens/>
        <w:autoSpaceDE w:val="0"/>
        <w:autoSpaceDN w:val="0"/>
        <w:adjustRightInd w:val="0"/>
        <w:spacing w:after="0" w:line="360" w:lineRule="auto"/>
        <w:ind w:firstLine="709"/>
        <w:jc w:val="both"/>
        <w:rPr>
          <w:rFonts w:ascii="Times New Roman" w:hAnsi="Times New Roman" w:cs="Times New Roman"/>
          <w:sz w:val="28"/>
          <w:szCs w:val="28"/>
          <w:lang w:eastAsia="ru-RU"/>
        </w:rPr>
      </w:pPr>
      <w:r w:rsidRPr="00C26604">
        <w:rPr>
          <w:rFonts w:ascii="Times New Roman" w:hAnsi="Times New Roman" w:cs="Times New Roman"/>
          <w:sz w:val="28"/>
          <w:szCs w:val="28"/>
          <w:lang w:eastAsia="ru-RU"/>
        </w:rPr>
        <w:t xml:space="preserve">Основные особенности юридического стиля изложения - это точность, исключающая возможность каких бы то ни было </w:t>
      </w:r>
      <w:proofErr w:type="spellStart"/>
      <w:r w:rsidRPr="00C26604">
        <w:rPr>
          <w:rFonts w:ascii="Times New Roman" w:hAnsi="Times New Roman" w:cs="Times New Roman"/>
          <w:sz w:val="28"/>
          <w:szCs w:val="28"/>
          <w:lang w:eastAsia="ru-RU"/>
        </w:rPr>
        <w:t>инотолкований</w:t>
      </w:r>
      <w:proofErr w:type="spellEnd"/>
      <w:r w:rsidRPr="00C26604">
        <w:rPr>
          <w:rFonts w:ascii="Times New Roman" w:hAnsi="Times New Roman" w:cs="Times New Roman"/>
          <w:sz w:val="28"/>
          <w:szCs w:val="28"/>
          <w:lang w:eastAsia="ru-RU"/>
        </w:rPr>
        <w:t xml:space="preserve"> и неясностей; </w:t>
      </w:r>
      <w:r w:rsidR="000D1318" w:rsidRPr="00C26604">
        <w:rPr>
          <w:rFonts w:ascii="Times New Roman" w:hAnsi="Times New Roman" w:cs="Times New Roman"/>
          <w:sz w:val="28"/>
          <w:szCs w:val="28"/>
          <w:lang w:eastAsia="ru-RU"/>
        </w:rPr>
        <w:t>узкий диапазон</w:t>
      </w:r>
      <w:r w:rsidRPr="00C26604">
        <w:rPr>
          <w:rFonts w:ascii="Times New Roman" w:hAnsi="Times New Roman" w:cs="Times New Roman"/>
          <w:sz w:val="28"/>
          <w:szCs w:val="28"/>
          <w:lang w:eastAsia="ru-RU"/>
        </w:rPr>
        <w:t xml:space="preserve"> используемых речевых средств; языковой стандарт - стремление к выражению мысли единообразным способом, применение для этого готовых языковых формул-клише; высокая степень повтор</w:t>
      </w:r>
      <w:r w:rsidR="00FD1CEB" w:rsidRPr="00C26604">
        <w:rPr>
          <w:rFonts w:ascii="Times New Roman" w:hAnsi="Times New Roman" w:cs="Times New Roman"/>
          <w:sz w:val="28"/>
          <w:szCs w:val="28"/>
          <w:lang w:eastAsia="ru-RU"/>
        </w:rPr>
        <w:t>яе</w:t>
      </w:r>
      <w:r w:rsidRPr="00C26604">
        <w:rPr>
          <w:rFonts w:ascii="Times New Roman" w:hAnsi="Times New Roman" w:cs="Times New Roman"/>
          <w:sz w:val="28"/>
          <w:szCs w:val="28"/>
          <w:lang w:eastAsia="ru-RU"/>
        </w:rPr>
        <w:t xml:space="preserve">мости (частотность) отдельных участков текстов документов. Названные черты </w:t>
      </w:r>
      <w:r w:rsidR="000D1318" w:rsidRPr="00C26604">
        <w:rPr>
          <w:rFonts w:ascii="Times New Roman" w:hAnsi="Times New Roman" w:cs="Times New Roman"/>
          <w:sz w:val="28"/>
          <w:szCs w:val="28"/>
          <w:lang w:eastAsia="ru-RU"/>
        </w:rPr>
        <w:t>находят отражение и в структуре текста при</w:t>
      </w:r>
      <w:r w:rsidRPr="00C26604">
        <w:rPr>
          <w:rFonts w:ascii="Times New Roman" w:hAnsi="Times New Roman" w:cs="Times New Roman"/>
          <w:sz w:val="28"/>
          <w:szCs w:val="28"/>
          <w:lang w:eastAsia="ru-RU"/>
        </w:rPr>
        <w:t xml:space="preserve"> оформлении деловых бумаг и правовых документов: </w:t>
      </w:r>
      <w:r w:rsidR="000D1318" w:rsidRPr="00C26604">
        <w:rPr>
          <w:rFonts w:ascii="Times New Roman" w:hAnsi="Times New Roman" w:cs="Times New Roman"/>
          <w:sz w:val="28"/>
          <w:szCs w:val="28"/>
          <w:lang w:eastAsia="ru-RU"/>
        </w:rPr>
        <w:t>в составлении</w:t>
      </w:r>
      <w:r w:rsidRPr="00C26604">
        <w:rPr>
          <w:rFonts w:ascii="Times New Roman" w:hAnsi="Times New Roman" w:cs="Times New Roman"/>
          <w:sz w:val="28"/>
          <w:szCs w:val="28"/>
          <w:lang w:eastAsia="ru-RU"/>
        </w:rPr>
        <w:t xml:space="preserve"> композиции, расположении ча</w:t>
      </w:r>
      <w:r w:rsidR="000D1318" w:rsidRPr="00C26604">
        <w:rPr>
          <w:rFonts w:ascii="Times New Roman" w:hAnsi="Times New Roman" w:cs="Times New Roman"/>
          <w:sz w:val="28"/>
          <w:szCs w:val="28"/>
          <w:lang w:eastAsia="ru-RU"/>
        </w:rPr>
        <w:t>стей текста, выделении абзацев</w:t>
      </w:r>
      <w:r w:rsidRPr="00C26604">
        <w:rPr>
          <w:rFonts w:ascii="Times New Roman" w:hAnsi="Times New Roman" w:cs="Times New Roman"/>
          <w:sz w:val="28"/>
          <w:szCs w:val="28"/>
          <w:lang w:eastAsia="ru-RU"/>
        </w:rPr>
        <w:t>, шрифта и т.п.</w:t>
      </w:r>
      <w:r w:rsidR="00E62A24" w:rsidRPr="00C26604">
        <w:rPr>
          <w:rFonts w:ascii="Times New Roman" w:hAnsi="Times New Roman" w:cs="Times New Roman"/>
          <w:sz w:val="28"/>
          <w:szCs w:val="28"/>
          <w:lang w:eastAsia="ru-RU"/>
        </w:rPr>
        <w:t xml:space="preserve"> [Гальперин 1981: 68]</w:t>
      </w:r>
      <w:r w:rsidR="00EA7402">
        <w:rPr>
          <w:rFonts w:ascii="Times New Roman" w:hAnsi="Times New Roman" w:cs="Times New Roman"/>
          <w:sz w:val="28"/>
          <w:szCs w:val="28"/>
          <w:lang w:eastAsia="ru-RU"/>
        </w:rPr>
        <w:t>.</w:t>
      </w:r>
    </w:p>
    <w:p w:rsidR="00E447FC" w:rsidRPr="00C26604" w:rsidRDefault="00FD1CEB" w:rsidP="00600F3E">
      <w:pPr>
        <w:pStyle w:val="a7"/>
        <w:spacing w:before="0" w:beforeAutospacing="0" w:after="0" w:afterAutospacing="0" w:line="360" w:lineRule="auto"/>
        <w:ind w:left="-180" w:firstLine="709"/>
        <w:jc w:val="both"/>
        <w:rPr>
          <w:rFonts w:ascii="Times New Roman" w:hAnsi="Times New Roman"/>
          <w:sz w:val="28"/>
          <w:szCs w:val="28"/>
        </w:rPr>
      </w:pPr>
      <w:r w:rsidRPr="00C26604">
        <w:rPr>
          <w:rFonts w:ascii="Times New Roman" w:hAnsi="Times New Roman"/>
          <w:sz w:val="28"/>
          <w:szCs w:val="28"/>
        </w:rPr>
        <w:tab/>
      </w:r>
      <w:r w:rsidR="009268A2">
        <w:rPr>
          <w:rFonts w:ascii="Times New Roman" w:hAnsi="Times New Roman"/>
          <w:sz w:val="28"/>
          <w:szCs w:val="28"/>
        </w:rPr>
        <w:t>Важнейшими</w:t>
      </w:r>
      <w:r w:rsidR="00BE7B89" w:rsidRPr="00C26604">
        <w:rPr>
          <w:rFonts w:ascii="Times New Roman" w:hAnsi="Times New Roman"/>
          <w:sz w:val="28"/>
          <w:szCs w:val="28"/>
        </w:rPr>
        <w:t xml:space="preserve"> качествами правовых документов являются полнота и </w:t>
      </w:r>
      <w:r w:rsidR="00325D3D" w:rsidRPr="00C26604">
        <w:rPr>
          <w:rFonts w:ascii="Times New Roman" w:hAnsi="Times New Roman"/>
          <w:sz w:val="28"/>
          <w:szCs w:val="28"/>
        </w:rPr>
        <w:t>логичное следование</w:t>
      </w:r>
      <w:r w:rsidR="00BE7B89" w:rsidRPr="00C26604">
        <w:rPr>
          <w:rFonts w:ascii="Times New Roman" w:hAnsi="Times New Roman"/>
          <w:sz w:val="28"/>
          <w:szCs w:val="28"/>
        </w:rPr>
        <w:t xml:space="preserve"> информации, точность, лаконизм формулировок. </w:t>
      </w:r>
      <w:r w:rsidR="00BE7B89" w:rsidRPr="00C26604">
        <w:rPr>
          <w:rFonts w:ascii="Times New Roman" w:hAnsi="Times New Roman"/>
          <w:sz w:val="28"/>
          <w:szCs w:val="28"/>
        </w:rPr>
        <w:lastRenderedPageBreak/>
        <w:t xml:space="preserve">Нейтральный тон изложения является нормой делового </w:t>
      </w:r>
      <w:r w:rsidR="00325D3D" w:rsidRPr="00C26604">
        <w:rPr>
          <w:rFonts w:ascii="Times New Roman" w:hAnsi="Times New Roman"/>
          <w:sz w:val="28"/>
          <w:szCs w:val="28"/>
        </w:rPr>
        <w:t>стиля. Поэтому в</w:t>
      </w:r>
      <w:r w:rsidR="00BE7B89" w:rsidRPr="00C26604">
        <w:rPr>
          <w:rFonts w:ascii="Times New Roman" w:hAnsi="Times New Roman"/>
          <w:sz w:val="28"/>
          <w:szCs w:val="28"/>
        </w:rPr>
        <w:t xml:space="preserve"> юридической речи </w:t>
      </w:r>
      <w:r w:rsidR="00325D3D" w:rsidRPr="00C26604">
        <w:rPr>
          <w:rFonts w:ascii="Times New Roman" w:hAnsi="Times New Roman"/>
          <w:sz w:val="28"/>
          <w:szCs w:val="28"/>
        </w:rPr>
        <w:t>крайне редко встречаются</w:t>
      </w:r>
      <w:r w:rsidR="00BE7B89" w:rsidRPr="00C26604">
        <w:rPr>
          <w:rFonts w:ascii="Times New Roman" w:hAnsi="Times New Roman"/>
          <w:sz w:val="28"/>
          <w:szCs w:val="28"/>
        </w:rPr>
        <w:t xml:space="preserve">, например, формы, обладающие эмоционально-экспрессивной окрашенностью (существительные и прилагательные с суффиксами субъективной оценки, </w:t>
      </w:r>
      <w:r w:rsidR="00325D3D" w:rsidRPr="00C26604">
        <w:rPr>
          <w:rFonts w:ascii="Times New Roman" w:hAnsi="Times New Roman"/>
          <w:sz w:val="28"/>
          <w:szCs w:val="28"/>
        </w:rPr>
        <w:t>оценочные прилагательные и т.д.</w:t>
      </w:r>
      <w:r w:rsidR="00BE7B89" w:rsidRPr="00C26604">
        <w:rPr>
          <w:rFonts w:ascii="Times New Roman" w:hAnsi="Times New Roman"/>
          <w:sz w:val="28"/>
          <w:szCs w:val="28"/>
        </w:rPr>
        <w:t>). Использование разговорных, просторечных, диалектных и других слов и фразеологических оборотов в юридической речи недопустимо</w:t>
      </w:r>
      <w:r w:rsidR="008C4085" w:rsidRPr="00C26604">
        <w:rPr>
          <w:rFonts w:ascii="Times New Roman" w:hAnsi="Times New Roman"/>
          <w:sz w:val="28"/>
          <w:szCs w:val="28"/>
        </w:rPr>
        <w:t xml:space="preserve"> [</w:t>
      </w:r>
      <w:proofErr w:type="spellStart"/>
      <w:r w:rsidR="008C4085" w:rsidRPr="00C26604">
        <w:rPr>
          <w:rFonts w:ascii="Times New Roman" w:hAnsi="Times New Roman"/>
          <w:sz w:val="28"/>
          <w:szCs w:val="28"/>
        </w:rPr>
        <w:t>Богатырева</w:t>
      </w:r>
      <w:proofErr w:type="spellEnd"/>
      <w:r w:rsidR="008C4085" w:rsidRPr="00C26604">
        <w:rPr>
          <w:rFonts w:ascii="Times New Roman" w:hAnsi="Times New Roman"/>
          <w:sz w:val="28"/>
          <w:szCs w:val="28"/>
        </w:rPr>
        <w:t xml:space="preserve"> 2005: 39]</w:t>
      </w:r>
      <w:r w:rsidR="00BE7B89" w:rsidRPr="00C26604">
        <w:rPr>
          <w:rFonts w:ascii="Times New Roman" w:hAnsi="Times New Roman"/>
          <w:sz w:val="28"/>
          <w:szCs w:val="28"/>
        </w:rPr>
        <w:t>.</w:t>
      </w:r>
    </w:p>
    <w:p w:rsidR="00E447FC" w:rsidRPr="00C26604" w:rsidRDefault="00E447FC" w:rsidP="00600F3E">
      <w:pPr>
        <w:pStyle w:val="a7"/>
        <w:spacing w:before="0" w:beforeAutospacing="0" w:after="0" w:afterAutospacing="0" w:line="360" w:lineRule="auto"/>
        <w:ind w:left="-180" w:firstLine="709"/>
        <w:jc w:val="both"/>
        <w:rPr>
          <w:rFonts w:ascii="Times New Roman" w:hAnsi="Times New Roman"/>
          <w:sz w:val="28"/>
          <w:szCs w:val="28"/>
        </w:rPr>
      </w:pPr>
      <w:r w:rsidRPr="00C26604">
        <w:rPr>
          <w:rFonts w:ascii="Times New Roman" w:hAnsi="Times New Roman"/>
          <w:sz w:val="28"/>
          <w:szCs w:val="28"/>
        </w:rPr>
        <w:t xml:space="preserve">Зачастую специалисты </w:t>
      </w:r>
      <w:r w:rsidR="003B2E71">
        <w:rPr>
          <w:rFonts w:ascii="Times New Roman" w:hAnsi="Times New Roman"/>
          <w:sz w:val="28"/>
          <w:szCs w:val="28"/>
        </w:rPr>
        <w:t xml:space="preserve">говорят о так называемом </w:t>
      </w:r>
      <w:proofErr w:type="spellStart"/>
      <w:r w:rsidR="003B2E71">
        <w:rPr>
          <w:rFonts w:ascii="Times New Roman" w:hAnsi="Times New Roman"/>
          <w:sz w:val="28"/>
          <w:szCs w:val="28"/>
        </w:rPr>
        <w:t>legalese</w:t>
      </w:r>
      <w:proofErr w:type="spellEnd"/>
      <w:r w:rsidR="003B2E71">
        <w:rPr>
          <w:rFonts w:ascii="Times New Roman" w:hAnsi="Times New Roman"/>
          <w:sz w:val="28"/>
          <w:szCs w:val="28"/>
        </w:rPr>
        <w:t xml:space="preserve"> – «особом стиле, специфических</w:t>
      </w:r>
      <w:r w:rsidRPr="00C26604">
        <w:rPr>
          <w:rFonts w:ascii="Times New Roman" w:hAnsi="Times New Roman"/>
          <w:sz w:val="28"/>
          <w:szCs w:val="28"/>
        </w:rPr>
        <w:t xml:space="preserve"> форм</w:t>
      </w:r>
      <w:r w:rsidR="003B2E71">
        <w:rPr>
          <w:rFonts w:ascii="Times New Roman" w:hAnsi="Times New Roman"/>
          <w:sz w:val="28"/>
          <w:szCs w:val="28"/>
        </w:rPr>
        <w:t>улировках и конструкциях</w:t>
      </w:r>
      <w:r w:rsidRPr="00C26604">
        <w:rPr>
          <w:rFonts w:ascii="Times New Roman" w:hAnsi="Times New Roman"/>
          <w:sz w:val="28"/>
          <w:szCs w:val="28"/>
        </w:rPr>
        <w:t>, на основе которых построено большое количество документов» [Власенко 2006: 132].</w:t>
      </w:r>
    </w:p>
    <w:p w:rsidR="008078A3" w:rsidRPr="00C26604" w:rsidRDefault="00E447FC" w:rsidP="00600F3E">
      <w:pPr>
        <w:pStyle w:val="a7"/>
        <w:spacing w:before="0" w:beforeAutospacing="0" w:after="0" w:afterAutospacing="0" w:line="360" w:lineRule="auto"/>
        <w:ind w:left="-180" w:firstLine="709"/>
        <w:jc w:val="both"/>
        <w:rPr>
          <w:rFonts w:ascii="Times New Roman" w:hAnsi="Times New Roman"/>
          <w:sz w:val="28"/>
          <w:szCs w:val="28"/>
        </w:rPr>
      </w:pPr>
      <w:proofErr w:type="spellStart"/>
      <w:r w:rsidRPr="00C26604">
        <w:rPr>
          <w:rFonts w:ascii="Times New Roman" w:hAnsi="Times New Roman"/>
          <w:sz w:val="28"/>
          <w:szCs w:val="28"/>
        </w:rPr>
        <w:t>Legalese</w:t>
      </w:r>
      <w:proofErr w:type="spellEnd"/>
      <w:r w:rsidRPr="00C26604">
        <w:rPr>
          <w:rFonts w:ascii="Times New Roman" w:hAnsi="Times New Roman"/>
          <w:sz w:val="28"/>
          <w:szCs w:val="28"/>
        </w:rPr>
        <w:t xml:space="preserve"> – английский термин, который обычно используется как синоним к понятию </w:t>
      </w:r>
      <w:r w:rsidR="006879CD">
        <w:rPr>
          <w:rFonts w:ascii="Times New Roman" w:hAnsi="Times New Roman"/>
          <w:sz w:val="28"/>
          <w:szCs w:val="28"/>
        </w:rPr>
        <w:t>языка права и способа построения юридического текста</w:t>
      </w:r>
      <w:r w:rsidRPr="00C26604">
        <w:rPr>
          <w:rFonts w:ascii="Times New Roman" w:hAnsi="Times New Roman"/>
          <w:sz w:val="28"/>
          <w:szCs w:val="28"/>
        </w:rPr>
        <w:t>. «Это особый юридический язык, особенная манера построения фраз и предложений, которая для лиц, несведущих в тонкостях английской юридической терминологии, зачастую кажется лишенной смысла» [Власенко 2006: 132].</w:t>
      </w:r>
    </w:p>
    <w:p w:rsidR="00A50728" w:rsidRPr="00C26604" w:rsidRDefault="00D618CB" w:rsidP="00600F3E">
      <w:pPr>
        <w:pStyle w:val="a7"/>
        <w:spacing w:before="0" w:beforeAutospacing="0" w:after="0" w:afterAutospacing="0" w:line="360" w:lineRule="auto"/>
        <w:ind w:left="-180" w:firstLine="709"/>
        <w:jc w:val="both"/>
        <w:rPr>
          <w:rFonts w:ascii="Times New Roman" w:hAnsi="Times New Roman"/>
          <w:sz w:val="28"/>
          <w:szCs w:val="28"/>
        </w:rPr>
      </w:pPr>
      <w:r w:rsidRPr="00C26604">
        <w:rPr>
          <w:rFonts w:ascii="Times New Roman" w:hAnsi="Times New Roman"/>
          <w:sz w:val="28"/>
          <w:szCs w:val="28"/>
        </w:rPr>
        <w:t>К особенностям такого языка можно отнести</w:t>
      </w:r>
      <w:r w:rsidR="00325D3D" w:rsidRPr="00C26604">
        <w:rPr>
          <w:rFonts w:ascii="Times New Roman" w:hAnsi="Times New Roman"/>
          <w:sz w:val="28"/>
          <w:szCs w:val="28"/>
        </w:rPr>
        <w:t xml:space="preserve"> следующие асп</w:t>
      </w:r>
      <w:r w:rsidR="00B73EE8" w:rsidRPr="00C26604">
        <w:rPr>
          <w:rFonts w:ascii="Times New Roman" w:hAnsi="Times New Roman"/>
          <w:sz w:val="28"/>
          <w:szCs w:val="28"/>
        </w:rPr>
        <w:t>е</w:t>
      </w:r>
      <w:r w:rsidR="00325D3D" w:rsidRPr="00C26604">
        <w:rPr>
          <w:rFonts w:ascii="Times New Roman" w:hAnsi="Times New Roman"/>
          <w:sz w:val="28"/>
          <w:szCs w:val="28"/>
        </w:rPr>
        <w:t>кты</w:t>
      </w:r>
      <w:r w:rsidR="00BF2EED" w:rsidRPr="00C26604">
        <w:rPr>
          <w:rFonts w:ascii="Times New Roman" w:hAnsi="Times New Roman"/>
          <w:sz w:val="28"/>
          <w:szCs w:val="28"/>
        </w:rPr>
        <w:t xml:space="preserve"> [</w:t>
      </w:r>
      <w:proofErr w:type="spellStart"/>
      <w:r w:rsidR="00BF2EED" w:rsidRPr="00C26604">
        <w:rPr>
          <w:rFonts w:ascii="Times New Roman" w:hAnsi="Times New Roman"/>
          <w:sz w:val="28"/>
          <w:szCs w:val="28"/>
        </w:rPr>
        <w:t>Эльгер</w:t>
      </w:r>
      <w:proofErr w:type="spellEnd"/>
      <w:r w:rsidR="00BF2EED" w:rsidRPr="00C26604">
        <w:rPr>
          <w:rFonts w:ascii="Times New Roman" w:hAnsi="Times New Roman"/>
          <w:sz w:val="28"/>
          <w:szCs w:val="28"/>
        </w:rPr>
        <w:t xml:space="preserve"> 2007: 9] [Гамзатов 2004: 67]  [Алимов 2005: 13]</w:t>
      </w:r>
      <w:r w:rsidRPr="00C26604">
        <w:rPr>
          <w:rFonts w:ascii="Times New Roman" w:hAnsi="Times New Roman"/>
          <w:sz w:val="28"/>
          <w:szCs w:val="28"/>
        </w:rPr>
        <w:t xml:space="preserve">: </w:t>
      </w:r>
    </w:p>
    <w:p w:rsidR="00A50728" w:rsidRPr="00C26604" w:rsidRDefault="00C2493A" w:rsidP="00600F3E">
      <w:pPr>
        <w:pStyle w:val="a7"/>
        <w:spacing w:before="0" w:beforeAutospacing="0" w:after="0" w:afterAutospacing="0" w:line="360" w:lineRule="auto"/>
        <w:ind w:left="-180" w:firstLine="709"/>
        <w:jc w:val="both"/>
        <w:rPr>
          <w:rFonts w:ascii="Times New Roman" w:hAnsi="Times New Roman"/>
          <w:sz w:val="28"/>
          <w:szCs w:val="28"/>
        </w:rPr>
      </w:pPr>
      <w:r w:rsidRPr="00C26604">
        <w:rPr>
          <w:rFonts w:ascii="Times New Roman" w:hAnsi="Times New Roman"/>
          <w:sz w:val="28"/>
          <w:szCs w:val="28"/>
        </w:rPr>
        <w:t>1. Большая насыщенность юридических материалов профессиональной лексикой, среди которой можно выделить:</w:t>
      </w:r>
    </w:p>
    <w:p w:rsidR="00EC1D61" w:rsidRPr="00C26604" w:rsidRDefault="003A4584" w:rsidP="00600F3E">
      <w:pPr>
        <w:suppressAutoHyphens/>
        <w:autoSpaceDE w:val="0"/>
        <w:autoSpaceDN w:val="0"/>
        <w:adjustRightInd w:val="0"/>
        <w:spacing w:after="0" w:line="360" w:lineRule="auto"/>
        <w:ind w:left="-180" w:firstLine="709"/>
        <w:jc w:val="both"/>
        <w:rPr>
          <w:rFonts w:ascii="Times New Roman" w:hAnsi="Times New Roman" w:cs="Times New Roman"/>
          <w:sz w:val="28"/>
          <w:szCs w:val="28"/>
          <w:lang w:eastAsia="ru-RU"/>
        </w:rPr>
      </w:pPr>
      <w:r w:rsidRPr="00C26604">
        <w:rPr>
          <w:rFonts w:ascii="Times New Roman" w:hAnsi="Times New Roman" w:cs="Times New Roman"/>
          <w:sz w:val="28"/>
          <w:szCs w:val="28"/>
          <w:lang w:eastAsia="ru-RU"/>
        </w:rPr>
        <w:t xml:space="preserve">а) слова и словосочетания, </w:t>
      </w:r>
      <w:r w:rsidR="0025715E">
        <w:rPr>
          <w:rFonts w:ascii="Times New Roman" w:hAnsi="Times New Roman" w:cs="Times New Roman"/>
          <w:sz w:val="28"/>
          <w:szCs w:val="28"/>
          <w:lang w:eastAsia="ru-RU"/>
        </w:rPr>
        <w:t>употребление которых характерно для юридических документов</w:t>
      </w:r>
      <w:r w:rsidRPr="00C26604">
        <w:rPr>
          <w:rFonts w:ascii="Times New Roman" w:hAnsi="Times New Roman" w:cs="Times New Roman"/>
          <w:sz w:val="28"/>
          <w:szCs w:val="28"/>
          <w:lang w:eastAsia="ru-RU"/>
        </w:rPr>
        <w:t xml:space="preserve"> и </w:t>
      </w:r>
      <w:r w:rsidR="0025715E">
        <w:rPr>
          <w:rFonts w:ascii="Times New Roman" w:hAnsi="Times New Roman" w:cs="Times New Roman"/>
          <w:sz w:val="28"/>
          <w:szCs w:val="28"/>
          <w:lang w:eastAsia="ru-RU"/>
        </w:rPr>
        <w:t xml:space="preserve">которые </w:t>
      </w:r>
      <w:r w:rsidRPr="00C26604">
        <w:rPr>
          <w:rFonts w:ascii="Times New Roman" w:hAnsi="Times New Roman" w:cs="Times New Roman"/>
          <w:sz w:val="28"/>
          <w:szCs w:val="28"/>
          <w:lang w:eastAsia="ru-RU"/>
        </w:rPr>
        <w:t>закрепл</w:t>
      </w:r>
      <w:r w:rsidR="0025715E">
        <w:rPr>
          <w:rFonts w:ascii="Times New Roman" w:hAnsi="Times New Roman" w:cs="Times New Roman"/>
          <w:sz w:val="28"/>
          <w:szCs w:val="28"/>
          <w:lang w:eastAsia="ru-RU"/>
        </w:rPr>
        <w:t>ены</w:t>
      </w:r>
      <w:r w:rsidRPr="00C26604">
        <w:rPr>
          <w:rFonts w:ascii="Times New Roman" w:hAnsi="Times New Roman" w:cs="Times New Roman"/>
          <w:sz w:val="28"/>
          <w:szCs w:val="28"/>
          <w:lang w:eastAsia="ru-RU"/>
        </w:rPr>
        <w:t xml:space="preserve"> в административно-канцелярской речи</w:t>
      </w:r>
      <w:r w:rsidR="0025715E">
        <w:rPr>
          <w:rFonts w:ascii="Times New Roman" w:hAnsi="Times New Roman" w:cs="Times New Roman"/>
          <w:sz w:val="28"/>
          <w:szCs w:val="28"/>
          <w:lang w:eastAsia="ru-RU"/>
        </w:rPr>
        <w:t xml:space="preserve"> (канцеляризмы)</w:t>
      </w:r>
      <w:r w:rsidRPr="00C26604">
        <w:rPr>
          <w:rFonts w:ascii="Times New Roman" w:hAnsi="Times New Roman" w:cs="Times New Roman"/>
          <w:i/>
          <w:sz w:val="28"/>
          <w:szCs w:val="28"/>
          <w:lang w:eastAsia="ru-RU"/>
        </w:rPr>
        <w:t>;</w:t>
      </w:r>
    </w:p>
    <w:p w:rsidR="00C2493A" w:rsidRPr="00C26604" w:rsidRDefault="003A4584" w:rsidP="00600F3E">
      <w:pPr>
        <w:suppressAutoHyphens/>
        <w:autoSpaceDE w:val="0"/>
        <w:autoSpaceDN w:val="0"/>
        <w:adjustRightInd w:val="0"/>
        <w:spacing w:after="0" w:line="360" w:lineRule="auto"/>
        <w:ind w:left="-180" w:firstLine="709"/>
        <w:jc w:val="both"/>
        <w:rPr>
          <w:rFonts w:ascii="Times New Roman" w:hAnsi="Times New Roman" w:cs="Times New Roman"/>
          <w:sz w:val="28"/>
          <w:szCs w:val="28"/>
          <w:lang w:eastAsia="ru-RU"/>
        </w:rPr>
      </w:pPr>
      <w:r w:rsidRPr="00C26604">
        <w:rPr>
          <w:rFonts w:ascii="Times New Roman" w:hAnsi="Times New Roman" w:cs="Times New Roman"/>
          <w:sz w:val="28"/>
          <w:szCs w:val="28"/>
          <w:lang w:eastAsia="ru-RU"/>
        </w:rPr>
        <w:t>б) термины, профессионализмы и словосочетания терминологического характера, что обусловлено содержанием правовых документов, наиболее частотными являются термины</w:t>
      </w:r>
      <w:r w:rsidR="00C2493A" w:rsidRPr="00C26604">
        <w:rPr>
          <w:rFonts w:ascii="Times New Roman" w:hAnsi="Times New Roman" w:cs="Times New Roman"/>
          <w:sz w:val="28"/>
          <w:szCs w:val="28"/>
          <w:lang w:eastAsia="ru-RU"/>
        </w:rPr>
        <w:t xml:space="preserve"> </w:t>
      </w:r>
      <w:r w:rsidRPr="00C26604">
        <w:rPr>
          <w:rFonts w:ascii="Times New Roman" w:hAnsi="Times New Roman" w:cs="Times New Roman"/>
          <w:sz w:val="28"/>
          <w:szCs w:val="28"/>
          <w:lang w:eastAsia="ru-RU"/>
        </w:rPr>
        <w:t>[</w:t>
      </w:r>
      <w:proofErr w:type="spellStart"/>
      <w:r w:rsidRPr="00C26604">
        <w:rPr>
          <w:rFonts w:ascii="Times New Roman" w:hAnsi="Times New Roman" w:cs="Times New Roman"/>
          <w:sz w:val="28"/>
          <w:szCs w:val="28"/>
        </w:rPr>
        <w:t>Сыроваткин</w:t>
      </w:r>
      <w:proofErr w:type="spellEnd"/>
      <w:r w:rsidRPr="00C26604">
        <w:rPr>
          <w:rFonts w:ascii="Times New Roman" w:hAnsi="Times New Roman" w:cs="Times New Roman"/>
          <w:sz w:val="28"/>
          <w:szCs w:val="28"/>
          <w:lang w:eastAsia="ru-RU"/>
        </w:rPr>
        <w:t xml:space="preserve"> 1978: 79]</w:t>
      </w:r>
      <w:r w:rsidR="00081AE3" w:rsidRPr="00C26604">
        <w:rPr>
          <w:rFonts w:ascii="Times New Roman" w:hAnsi="Times New Roman" w:cs="Times New Roman"/>
          <w:sz w:val="28"/>
          <w:szCs w:val="28"/>
          <w:lang w:eastAsia="ru-RU"/>
        </w:rPr>
        <w:t>;</w:t>
      </w:r>
    </w:p>
    <w:p w:rsidR="00081AE3" w:rsidRPr="00C26604" w:rsidRDefault="00C2493A" w:rsidP="00600F3E">
      <w:pPr>
        <w:suppressAutoHyphens/>
        <w:autoSpaceDE w:val="0"/>
        <w:autoSpaceDN w:val="0"/>
        <w:adjustRightInd w:val="0"/>
        <w:spacing w:after="0" w:line="360" w:lineRule="auto"/>
        <w:ind w:left="-180" w:firstLine="709"/>
        <w:jc w:val="both"/>
        <w:rPr>
          <w:rFonts w:ascii="Times New Roman" w:hAnsi="Times New Roman" w:cs="Times New Roman"/>
          <w:sz w:val="28"/>
          <w:szCs w:val="28"/>
          <w:lang w:eastAsia="ru-RU"/>
        </w:rPr>
      </w:pPr>
      <w:r w:rsidRPr="00C26604">
        <w:rPr>
          <w:rFonts w:ascii="Times New Roman" w:hAnsi="Times New Roman" w:cs="Times New Roman"/>
          <w:sz w:val="28"/>
          <w:szCs w:val="28"/>
          <w:lang w:eastAsia="ru-RU"/>
        </w:rPr>
        <w:t>2. Наличие в письменной и устной речи на юридические темы особых идиоматических выражений и фразеологических сочетаний, не употребляемых или редко употреб</w:t>
      </w:r>
      <w:r w:rsidR="00081AE3" w:rsidRPr="00C26604">
        <w:rPr>
          <w:rFonts w:ascii="Times New Roman" w:hAnsi="Times New Roman" w:cs="Times New Roman"/>
          <w:sz w:val="28"/>
          <w:szCs w:val="28"/>
          <w:lang w:eastAsia="ru-RU"/>
        </w:rPr>
        <w:t>ляемых в общелитературном языке;</w:t>
      </w:r>
    </w:p>
    <w:p w:rsidR="00C2493A" w:rsidRPr="00C26604" w:rsidRDefault="00C2493A" w:rsidP="00600F3E">
      <w:pPr>
        <w:suppressAutoHyphens/>
        <w:autoSpaceDE w:val="0"/>
        <w:autoSpaceDN w:val="0"/>
        <w:adjustRightInd w:val="0"/>
        <w:spacing w:after="0" w:line="360" w:lineRule="auto"/>
        <w:ind w:left="-180" w:firstLine="709"/>
        <w:jc w:val="both"/>
        <w:rPr>
          <w:rFonts w:ascii="Times New Roman" w:hAnsi="Times New Roman" w:cs="Times New Roman"/>
          <w:sz w:val="28"/>
          <w:szCs w:val="28"/>
          <w:lang w:eastAsia="ru-RU"/>
        </w:rPr>
      </w:pPr>
      <w:r w:rsidRPr="00C26604">
        <w:rPr>
          <w:rFonts w:ascii="Times New Roman" w:hAnsi="Times New Roman" w:cs="Times New Roman"/>
          <w:sz w:val="28"/>
          <w:szCs w:val="28"/>
          <w:lang w:eastAsia="ru-RU"/>
        </w:rPr>
        <w:lastRenderedPageBreak/>
        <w:t xml:space="preserve">3. </w:t>
      </w:r>
      <w:r w:rsidR="00081AE3" w:rsidRPr="00C26604">
        <w:rPr>
          <w:rFonts w:ascii="Times New Roman" w:hAnsi="Times New Roman" w:cs="Times New Roman"/>
          <w:sz w:val="28"/>
          <w:szCs w:val="28"/>
        </w:rPr>
        <w:t>Отсутствие разговорной, просторечной, диалектной и жаргонной лексики;</w:t>
      </w:r>
    </w:p>
    <w:p w:rsidR="00C2493A" w:rsidRPr="00C26604" w:rsidRDefault="00081AE3" w:rsidP="00600F3E">
      <w:pPr>
        <w:suppressAutoHyphens/>
        <w:autoSpaceDE w:val="0"/>
        <w:autoSpaceDN w:val="0"/>
        <w:adjustRightInd w:val="0"/>
        <w:spacing w:after="0" w:line="360" w:lineRule="auto"/>
        <w:ind w:left="-180" w:firstLine="709"/>
        <w:jc w:val="both"/>
        <w:rPr>
          <w:rFonts w:ascii="Times New Roman" w:hAnsi="Times New Roman" w:cs="Times New Roman"/>
          <w:sz w:val="28"/>
          <w:szCs w:val="28"/>
          <w:lang w:eastAsia="ru-RU"/>
        </w:rPr>
      </w:pPr>
      <w:r w:rsidRPr="00C26604">
        <w:rPr>
          <w:rFonts w:ascii="Times New Roman" w:hAnsi="Times New Roman" w:cs="Times New Roman"/>
          <w:sz w:val="28"/>
          <w:szCs w:val="28"/>
          <w:lang w:eastAsia="ru-RU"/>
        </w:rPr>
        <w:t>4.</w:t>
      </w:r>
      <w:r w:rsidR="00C2493A" w:rsidRPr="00C26604">
        <w:rPr>
          <w:rFonts w:ascii="Times New Roman" w:hAnsi="Times New Roman" w:cs="Times New Roman"/>
          <w:sz w:val="28"/>
          <w:szCs w:val="28"/>
          <w:lang w:eastAsia="ru-RU"/>
        </w:rPr>
        <w:t xml:space="preserve"> </w:t>
      </w:r>
      <w:r w:rsidR="001518AF" w:rsidRPr="00C26604">
        <w:rPr>
          <w:rFonts w:ascii="Times New Roman" w:hAnsi="Times New Roman" w:cs="Times New Roman"/>
          <w:sz w:val="28"/>
          <w:szCs w:val="28"/>
          <w:lang w:eastAsia="ru-RU"/>
        </w:rPr>
        <w:t>Частое</w:t>
      </w:r>
      <w:r w:rsidR="00C2493A" w:rsidRPr="00C26604">
        <w:rPr>
          <w:rFonts w:ascii="Times New Roman" w:hAnsi="Times New Roman" w:cs="Times New Roman"/>
          <w:sz w:val="28"/>
          <w:szCs w:val="28"/>
          <w:lang w:eastAsia="ru-RU"/>
        </w:rPr>
        <w:t xml:space="preserve"> </w:t>
      </w:r>
      <w:r w:rsidR="001518AF" w:rsidRPr="00C26604">
        <w:rPr>
          <w:rFonts w:ascii="Times New Roman" w:hAnsi="Times New Roman" w:cs="Times New Roman"/>
          <w:sz w:val="28"/>
          <w:szCs w:val="28"/>
          <w:lang w:eastAsia="ru-RU"/>
        </w:rPr>
        <w:t>употребление</w:t>
      </w:r>
      <w:r w:rsidR="00C2493A" w:rsidRPr="00C26604">
        <w:rPr>
          <w:rFonts w:ascii="Times New Roman" w:hAnsi="Times New Roman" w:cs="Times New Roman"/>
          <w:sz w:val="28"/>
          <w:szCs w:val="28"/>
          <w:lang w:eastAsia="ru-RU"/>
        </w:rPr>
        <w:t xml:space="preserve"> эллиптических конструкций, особенно в составляемых типовых документах, форма и содержание которых изменяются в небольших пределах (сводки, сообщения, заключения и т.д.);</w:t>
      </w:r>
    </w:p>
    <w:p w:rsidR="00C2493A" w:rsidRPr="00C26604" w:rsidRDefault="00081AE3" w:rsidP="00600F3E">
      <w:pPr>
        <w:suppressAutoHyphens/>
        <w:autoSpaceDE w:val="0"/>
        <w:autoSpaceDN w:val="0"/>
        <w:adjustRightInd w:val="0"/>
        <w:spacing w:after="0" w:line="360" w:lineRule="auto"/>
        <w:ind w:left="-180" w:firstLine="709"/>
        <w:jc w:val="both"/>
        <w:rPr>
          <w:rFonts w:ascii="Times New Roman" w:hAnsi="Times New Roman" w:cs="Times New Roman"/>
          <w:sz w:val="28"/>
          <w:szCs w:val="28"/>
          <w:lang w:eastAsia="ru-RU"/>
        </w:rPr>
      </w:pPr>
      <w:r w:rsidRPr="00C26604">
        <w:rPr>
          <w:rFonts w:ascii="Times New Roman" w:hAnsi="Times New Roman" w:cs="Times New Roman"/>
          <w:sz w:val="28"/>
          <w:szCs w:val="28"/>
          <w:lang w:eastAsia="ru-RU"/>
        </w:rPr>
        <w:t>5.</w:t>
      </w:r>
      <w:r w:rsidR="00C2493A" w:rsidRPr="00C26604">
        <w:rPr>
          <w:rFonts w:ascii="Times New Roman" w:hAnsi="Times New Roman" w:cs="Times New Roman"/>
          <w:sz w:val="28"/>
          <w:szCs w:val="28"/>
          <w:lang w:eastAsia="ru-RU"/>
        </w:rPr>
        <w:t xml:space="preserve"> Наличие оборотов официально-канцеляр</w:t>
      </w:r>
      <w:r w:rsidRPr="00C26604">
        <w:rPr>
          <w:rFonts w:ascii="Times New Roman" w:hAnsi="Times New Roman" w:cs="Times New Roman"/>
          <w:sz w:val="28"/>
          <w:szCs w:val="28"/>
          <w:lang w:eastAsia="ru-RU"/>
        </w:rPr>
        <w:t>ского стиля в документах</w:t>
      </w:r>
      <w:r w:rsidR="00C2493A" w:rsidRPr="00C26604">
        <w:rPr>
          <w:rFonts w:ascii="Times New Roman" w:hAnsi="Times New Roman" w:cs="Times New Roman"/>
          <w:sz w:val="28"/>
          <w:szCs w:val="28"/>
          <w:lang w:eastAsia="ru-RU"/>
        </w:rPr>
        <w:t>;</w:t>
      </w:r>
    </w:p>
    <w:p w:rsidR="00C2493A" w:rsidRPr="00C26604" w:rsidRDefault="00081AE3" w:rsidP="00600F3E">
      <w:pPr>
        <w:suppressAutoHyphens/>
        <w:autoSpaceDE w:val="0"/>
        <w:autoSpaceDN w:val="0"/>
        <w:adjustRightInd w:val="0"/>
        <w:spacing w:after="0" w:line="360" w:lineRule="auto"/>
        <w:ind w:left="-180" w:firstLine="709"/>
        <w:jc w:val="both"/>
        <w:rPr>
          <w:rFonts w:ascii="Times New Roman" w:hAnsi="Times New Roman" w:cs="Times New Roman"/>
          <w:sz w:val="28"/>
          <w:szCs w:val="28"/>
          <w:lang w:eastAsia="ru-RU"/>
        </w:rPr>
      </w:pPr>
      <w:r w:rsidRPr="00C26604">
        <w:rPr>
          <w:rFonts w:ascii="Times New Roman" w:hAnsi="Times New Roman" w:cs="Times New Roman"/>
          <w:sz w:val="28"/>
          <w:szCs w:val="28"/>
          <w:lang w:eastAsia="ru-RU"/>
        </w:rPr>
        <w:t>6.</w:t>
      </w:r>
      <w:r w:rsidR="00C2493A" w:rsidRPr="00C26604">
        <w:rPr>
          <w:rFonts w:ascii="Times New Roman" w:hAnsi="Times New Roman" w:cs="Times New Roman"/>
          <w:sz w:val="28"/>
          <w:szCs w:val="28"/>
          <w:lang w:eastAsia="ru-RU"/>
        </w:rPr>
        <w:t xml:space="preserve"> Строго регламентированное употребление </w:t>
      </w:r>
      <w:r w:rsidRPr="00C26604">
        <w:rPr>
          <w:rFonts w:ascii="Times New Roman" w:hAnsi="Times New Roman" w:cs="Times New Roman"/>
          <w:sz w:val="28"/>
          <w:szCs w:val="28"/>
          <w:lang w:eastAsia="ru-RU"/>
        </w:rPr>
        <w:t>глагольных форм и оборотов речи специальной терминологии в определенных юридических документах, например:</w:t>
      </w:r>
    </w:p>
    <w:p w:rsidR="00081AE3" w:rsidRPr="00C26604" w:rsidRDefault="00081AE3" w:rsidP="00600F3E">
      <w:pPr>
        <w:pStyle w:val="a3"/>
        <w:numPr>
          <w:ilvl w:val="0"/>
          <w:numId w:val="1"/>
        </w:num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Употребление глаголов в форме настоящего времени/</w:t>
      </w:r>
      <w:r w:rsidRPr="00C26604">
        <w:rPr>
          <w:rFonts w:ascii="Times New Roman" w:hAnsi="Times New Roman" w:cs="Times New Roman"/>
          <w:sz w:val="28"/>
          <w:szCs w:val="28"/>
          <w:lang w:val="en-US"/>
        </w:rPr>
        <w:t>Pr</w:t>
      </w:r>
      <w:proofErr w:type="spellStart"/>
      <w:r w:rsidRPr="00C26604">
        <w:rPr>
          <w:rFonts w:ascii="Times New Roman" w:hAnsi="Times New Roman" w:cs="Times New Roman"/>
          <w:sz w:val="28"/>
          <w:szCs w:val="28"/>
        </w:rPr>
        <w:t>ä</w:t>
      </w:r>
      <w:r w:rsidRPr="00C26604">
        <w:rPr>
          <w:rFonts w:ascii="Times New Roman" w:hAnsi="Times New Roman" w:cs="Times New Roman"/>
          <w:sz w:val="28"/>
          <w:szCs w:val="28"/>
          <w:lang w:val="en-US"/>
        </w:rPr>
        <w:t>sens</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lang w:val="en-US"/>
        </w:rPr>
        <w:t>Generalis</w:t>
      </w:r>
      <w:proofErr w:type="spellEnd"/>
      <w:r w:rsidRPr="00C26604">
        <w:rPr>
          <w:rFonts w:ascii="Times New Roman" w:hAnsi="Times New Roman" w:cs="Times New Roman"/>
          <w:sz w:val="28"/>
          <w:szCs w:val="28"/>
        </w:rPr>
        <w:t>;</w:t>
      </w:r>
    </w:p>
    <w:p w:rsidR="00081AE3" w:rsidRPr="00C26604" w:rsidRDefault="00081AE3" w:rsidP="00600F3E">
      <w:pPr>
        <w:pStyle w:val="a3"/>
        <w:numPr>
          <w:ilvl w:val="0"/>
          <w:numId w:val="1"/>
        </w:num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Частотность неопределённой формы глагола;</w:t>
      </w:r>
    </w:p>
    <w:p w:rsidR="00081AE3" w:rsidRPr="00C26604" w:rsidRDefault="00081AE3" w:rsidP="00600F3E">
      <w:pPr>
        <w:pStyle w:val="a3"/>
        <w:numPr>
          <w:ilvl w:val="0"/>
          <w:numId w:val="1"/>
        </w:num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Употребление модальных глаголов и модальных конструкций;</w:t>
      </w:r>
    </w:p>
    <w:p w:rsidR="00081AE3" w:rsidRPr="00C26604" w:rsidRDefault="00081AE3" w:rsidP="00600F3E">
      <w:pPr>
        <w:pStyle w:val="a3"/>
        <w:numPr>
          <w:ilvl w:val="0"/>
          <w:numId w:val="1"/>
        </w:num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Употребление пассивных конструкций.</w:t>
      </w:r>
    </w:p>
    <w:p w:rsidR="00081AE3" w:rsidRPr="00C26604" w:rsidRDefault="00081AE3" w:rsidP="00600F3E">
      <w:pPr>
        <w:suppressAutoHyphens/>
        <w:autoSpaceDE w:val="0"/>
        <w:autoSpaceDN w:val="0"/>
        <w:adjustRightInd w:val="0"/>
        <w:spacing w:after="0" w:line="360" w:lineRule="auto"/>
        <w:ind w:left="-180" w:firstLine="709"/>
        <w:jc w:val="both"/>
        <w:rPr>
          <w:rFonts w:ascii="Times New Roman" w:hAnsi="Times New Roman" w:cs="Times New Roman"/>
          <w:sz w:val="28"/>
          <w:szCs w:val="28"/>
          <w:lang w:eastAsia="ru-RU"/>
        </w:rPr>
      </w:pPr>
      <w:r w:rsidRPr="00C26604">
        <w:rPr>
          <w:rFonts w:ascii="Times New Roman" w:hAnsi="Times New Roman" w:cs="Times New Roman"/>
          <w:sz w:val="28"/>
          <w:szCs w:val="28"/>
          <w:lang w:eastAsia="ru-RU"/>
        </w:rPr>
        <w:t>7. Применение латинских слов и выражений в правовых текстах (</w:t>
      </w:r>
      <w:r w:rsidR="003349D2" w:rsidRPr="00C26604">
        <w:rPr>
          <w:rFonts w:ascii="Times New Roman" w:hAnsi="Times New Roman" w:cs="Times New Roman"/>
          <w:sz w:val="28"/>
          <w:szCs w:val="28"/>
          <w:lang w:eastAsia="ru-RU"/>
        </w:rPr>
        <w:t xml:space="preserve">Например: </w:t>
      </w:r>
      <w:r w:rsidRPr="00C26604">
        <w:rPr>
          <w:rFonts w:ascii="Times New Roman" w:hAnsi="Times New Roman" w:cs="Times New Roman"/>
          <w:sz w:val="28"/>
          <w:szCs w:val="28"/>
          <w:lang w:val="en-US" w:eastAsia="ru-RU"/>
        </w:rPr>
        <w:t>stare</w:t>
      </w:r>
      <w:r w:rsidRPr="00C26604">
        <w:rPr>
          <w:rFonts w:ascii="Times New Roman" w:hAnsi="Times New Roman" w:cs="Times New Roman"/>
          <w:sz w:val="28"/>
          <w:szCs w:val="28"/>
          <w:lang w:eastAsia="ru-RU"/>
        </w:rPr>
        <w:t xml:space="preserve"> </w:t>
      </w:r>
      <w:proofErr w:type="spellStart"/>
      <w:r w:rsidRPr="00C26604">
        <w:rPr>
          <w:rFonts w:ascii="Times New Roman" w:hAnsi="Times New Roman" w:cs="Times New Roman"/>
          <w:sz w:val="28"/>
          <w:szCs w:val="28"/>
          <w:lang w:val="en-US" w:eastAsia="ru-RU"/>
        </w:rPr>
        <w:t>decisis</w:t>
      </w:r>
      <w:proofErr w:type="spellEnd"/>
      <w:r w:rsidRPr="00C26604">
        <w:rPr>
          <w:rFonts w:ascii="Times New Roman" w:hAnsi="Times New Roman" w:cs="Times New Roman"/>
          <w:sz w:val="28"/>
          <w:szCs w:val="28"/>
          <w:lang w:eastAsia="ru-RU"/>
        </w:rPr>
        <w:t xml:space="preserve"> – обязывающая сила прецедентов и т.д.);</w:t>
      </w:r>
    </w:p>
    <w:p w:rsidR="00081AE3" w:rsidRPr="00C26604" w:rsidRDefault="00081AE3" w:rsidP="00600F3E">
      <w:pPr>
        <w:suppressAutoHyphens/>
        <w:autoSpaceDE w:val="0"/>
        <w:autoSpaceDN w:val="0"/>
        <w:adjustRightInd w:val="0"/>
        <w:spacing w:after="0" w:line="360" w:lineRule="auto"/>
        <w:ind w:left="-180" w:firstLine="709"/>
        <w:jc w:val="both"/>
        <w:rPr>
          <w:rFonts w:ascii="Times New Roman" w:hAnsi="Times New Roman" w:cs="Times New Roman"/>
          <w:sz w:val="28"/>
          <w:szCs w:val="28"/>
          <w:lang w:eastAsia="ru-RU"/>
        </w:rPr>
      </w:pPr>
      <w:r w:rsidRPr="00C26604">
        <w:rPr>
          <w:rFonts w:ascii="Times New Roman" w:hAnsi="Times New Roman" w:cs="Times New Roman"/>
          <w:sz w:val="28"/>
          <w:szCs w:val="28"/>
          <w:lang w:eastAsia="ru-RU"/>
        </w:rPr>
        <w:t>8. Наличие сокращений, большинство которых используется только в юридических документах;</w:t>
      </w:r>
    </w:p>
    <w:p w:rsidR="00081AE3" w:rsidRPr="00C26604" w:rsidRDefault="00081AE3" w:rsidP="00600F3E">
      <w:pPr>
        <w:suppressAutoHyphens/>
        <w:autoSpaceDE w:val="0"/>
        <w:autoSpaceDN w:val="0"/>
        <w:adjustRightInd w:val="0"/>
        <w:spacing w:after="0" w:line="360" w:lineRule="auto"/>
        <w:ind w:left="-180" w:firstLine="709"/>
        <w:jc w:val="both"/>
        <w:rPr>
          <w:rFonts w:ascii="Times New Roman" w:hAnsi="Times New Roman" w:cs="Times New Roman"/>
          <w:sz w:val="28"/>
          <w:szCs w:val="28"/>
          <w:lang w:eastAsia="ru-RU"/>
        </w:rPr>
      </w:pPr>
      <w:r w:rsidRPr="00C26604">
        <w:rPr>
          <w:rFonts w:ascii="Times New Roman" w:hAnsi="Times New Roman" w:cs="Times New Roman"/>
          <w:sz w:val="28"/>
          <w:szCs w:val="28"/>
          <w:lang w:eastAsia="ru-RU"/>
        </w:rPr>
        <w:t>9. Употребление сложных отыменных предлогов;</w:t>
      </w:r>
    </w:p>
    <w:p w:rsidR="00EA7402" w:rsidRDefault="00081AE3" w:rsidP="00EA7402">
      <w:pPr>
        <w:suppressAutoHyphens/>
        <w:autoSpaceDE w:val="0"/>
        <w:autoSpaceDN w:val="0"/>
        <w:adjustRightInd w:val="0"/>
        <w:spacing w:after="0" w:line="360" w:lineRule="auto"/>
        <w:ind w:left="-180" w:firstLine="709"/>
        <w:jc w:val="both"/>
        <w:rPr>
          <w:rFonts w:ascii="Times New Roman" w:hAnsi="Times New Roman" w:cs="Times New Roman"/>
          <w:sz w:val="28"/>
          <w:szCs w:val="28"/>
          <w:shd w:val="clear" w:color="auto" w:fill="FFFFFF"/>
        </w:rPr>
      </w:pPr>
      <w:r w:rsidRPr="00C26604">
        <w:rPr>
          <w:rFonts w:ascii="Times New Roman" w:hAnsi="Times New Roman" w:cs="Times New Roman"/>
          <w:sz w:val="28"/>
          <w:szCs w:val="28"/>
          <w:lang w:eastAsia="ru-RU"/>
        </w:rPr>
        <w:t xml:space="preserve">10. </w:t>
      </w:r>
      <w:r w:rsidR="003349D2" w:rsidRPr="00C26604">
        <w:rPr>
          <w:rFonts w:ascii="Times New Roman" w:hAnsi="Times New Roman" w:cs="Times New Roman"/>
          <w:sz w:val="28"/>
          <w:szCs w:val="28"/>
          <w:shd w:val="clear" w:color="auto" w:fill="FFFFFF"/>
        </w:rPr>
        <w:t>Т</w:t>
      </w:r>
      <w:r w:rsidRPr="00C26604">
        <w:rPr>
          <w:rFonts w:ascii="Times New Roman" w:hAnsi="Times New Roman" w:cs="Times New Roman"/>
          <w:sz w:val="28"/>
          <w:szCs w:val="28"/>
          <w:shd w:val="clear" w:color="auto" w:fill="FFFFFF"/>
        </w:rPr>
        <w:t>енденция к употреблению сложных предложений</w:t>
      </w:r>
      <w:r w:rsidR="00F96FFB" w:rsidRPr="00C26604">
        <w:rPr>
          <w:rFonts w:ascii="Times New Roman" w:hAnsi="Times New Roman" w:cs="Times New Roman"/>
          <w:sz w:val="28"/>
          <w:szCs w:val="28"/>
          <w:shd w:val="clear" w:color="auto" w:fill="FFFFFF"/>
        </w:rPr>
        <w:t>,</w:t>
      </w:r>
      <w:r w:rsidRPr="00C26604">
        <w:rPr>
          <w:rFonts w:ascii="Times New Roman" w:hAnsi="Times New Roman" w:cs="Times New Roman"/>
          <w:sz w:val="28"/>
          <w:szCs w:val="28"/>
          <w:shd w:val="clear" w:color="auto" w:fill="FFFFFF"/>
        </w:rPr>
        <w:t xml:space="preserve"> отражающих логическое подчинение одних фактов другим</w:t>
      </w:r>
      <w:r w:rsidR="00F96FFB" w:rsidRPr="00C26604">
        <w:rPr>
          <w:rFonts w:ascii="Times New Roman" w:hAnsi="Times New Roman" w:cs="Times New Roman"/>
          <w:sz w:val="28"/>
          <w:szCs w:val="28"/>
          <w:shd w:val="clear" w:color="auto" w:fill="FFFFFF"/>
        </w:rPr>
        <w:t xml:space="preserve">, которые зачастую дополнительно </w:t>
      </w:r>
      <w:r w:rsidR="00956D9C" w:rsidRPr="00C26604">
        <w:rPr>
          <w:rFonts w:ascii="Times New Roman" w:hAnsi="Times New Roman" w:cs="Times New Roman"/>
          <w:sz w:val="28"/>
          <w:szCs w:val="28"/>
          <w:shd w:val="clear" w:color="auto" w:fill="FFFFFF"/>
        </w:rPr>
        <w:t>осложне</w:t>
      </w:r>
      <w:r w:rsidR="00F96FFB" w:rsidRPr="00C26604">
        <w:rPr>
          <w:rFonts w:ascii="Times New Roman" w:hAnsi="Times New Roman" w:cs="Times New Roman"/>
          <w:sz w:val="28"/>
          <w:szCs w:val="28"/>
          <w:shd w:val="clear" w:color="auto" w:fill="FFFFFF"/>
        </w:rPr>
        <w:t>ны однородными членами, причастными или деепричастными оборотами, а также вводными конструкциями.</w:t>
      </w:r>
      <w:bookmarkStart w:id="9" w:name="_Toc451178393"/>
    </w:p>
    <w:p w:rsidR="00EA7402" w:rsidRDefault="00EA7402" w:rsidP="00EA7402">
      <w:pPr>
        <w:suppressAutoHyphens/>
        <w:autoSpaceDE w:val="0"/>
        <w:autoSpaceDN w:val="0"/>
        <w:adjustRightInd w:val="0"/>
        <w:spacing w:after="0" w:line="360" w:lineRule="auto"/>
        <w:ind w:left="-180" w:firstLine="709"/>
        <w:jc w:val="both"/>
        <w:rPr>
          <w:rFonts w:ascii="Times New Roman" w:hAnsi="Times New Roman" w:cs="Times New Roman"/>
          <w:sz w:val="28"/>
          <w:szCs w:val="28"/>
          <w:shd w:val="clear" w:color="auto" w:fill="FFFFFF"/>
        </w:rPr>
      </w:pPr>
    </w:p>
    <w:p w:rsidR="00EA7402" w:rsidRDefault="008078A3" w:rsidP="00EA7402">
      <w:pPr>
        <w:pStyle w:val="a3"/>
        <w:numPr>
          <w:ilvl w:val="1"/>
          <w:numId w:val="42"/>
        </w:numPr>
        <w:suppressAutoHyphens/>
        <w:autoSpaceDE w:val="0"/>
        <w:autoSpaceDN w:val="0"/>
        <w:adjustRightInd w:val="0"/>
        <w:spacing w:after="0" w:line="360" w:lineRule="auto"/>
        <w:jc w:val="both"/>
        <w:rPr>
          <w:rFonts w:ascii="Times New Roman" w:hAnsi="Times New Roman" w:cs="Times New Roman"/>
          <w:b/>
          <w:sz w:val="28"/>
          <w:szCs w:val="28"/>
        </w:rPr>
      </w:pPr>
      <w:r w:rsidRPr="00EA7402">
        <w:rPr>
          <w:rFonts w:ascii="Times New Roman" w:hAnsi="Times New Roman" w:cs="Times New Roman"/>
          <w:b/>
          <w:sz w:val="28"/>
          <w:szCs w:val="28"/>
        </w:rPr>
        <w:t xml:space="preserve">Термин как понятие. </w:t>
      </w:r>
      <w:r w:rsidR="004B4563" w:rsidRPr="00EA7402">
        <w:rPr>
          <w:rFonts w:ascii="Times New Roman" w:hAnsi="Times New Roman" w:cs="Times New Roman"/>
          <w:b/>
          <w:sz w:val="28"/>
          <w:szCs w:val="28"/>
        </w:rPr>
        <w:t>Специфические характеристики юридических терминов</w:t>
      </w:r>
      <w:bookmarkEnd w:id="9"/>
    </w:p>
    <w:p w:rsidR="00CC69A0" w:rsidRPr="00EA7402" w:rsidRDefault="00956D9C" w:rsidP="009C3F7F">
      <w:pPr>
        <w:suppressAutoHyphens/>
        <w:autoSpaceDE w:val="0"/>
        <w:autoSpaceDN w:val="0"/>
        <w:adjustRightInd w:val="0"/>
        <w:spacing w:after="0" w:line="360" w:lineRule="auto"/>
        <w:ind w:left="-142" w:firstLine="450"/>
        <w:jc w:val="both"/>
        <w:rPr>
          <w:rFonts w:ascii="Times New Roman" w:hAnsi="Times New Roman" w:cs="Times New Roman"/>
          <w:b/>
          <w:sz w:val="28"/>
          <w:szCs w:val="28"/>
        </w:rPr>
      </w:pPr>
      <w:r w:rsidRPr="00EA7402">
        <w:rPr>
          <w:rFonts w:ascii="Times New Roman" w:hAnsi="Times New Roman" w:cs="Times New Roman"/>
          <w:sz w:val="28"/>
          <w:szCs w:val="28"/>
        </w:rPr>
        <w:t xml:space="preserve">Как </w:t>
      </w:r>
      <w:r w:rsidR="008912F3" w:rsidRPr="00EA7402">
        <w:rPr>
          <w:rFonts w:ascii="Times New Roman" w:hAnsi="Times New Roman" w:cs="Times New Roman"/>
          <w:sz w:val="28"/>
          <w:szCs w:val="28"/>
        </w:rPr>
        <w:t>уже упоминалось ранее</w:t>
      </w:r>
      <w:r w:rsidRPr="00EA7402">
        <w:rPr>
          <w:rFonts w:ascii="Times New Roman" w:hAnsi="Times New Roman" w:cs="Times New Roman"/>
          <w:sz w:val="28"/>
          <w:szCs w:val="28"/>
        </w:rPr>
        <w:t xml:space="preserve">, отличительной характеристикой специального теста является терминология. </w:t>
      </w:r>
      <w:r w:rsidR="00CC69A0" w:rsidRPr="00EA7402">
        <w:rPr>
          <w:rFonts w:ascii="Times New Roman" w:hAnsi="Times New Roman" w:cs="Times New Roman"/>
          <w:sz w:val="28"/>
          <w:szCs w:val="28"/>
        </w:rPr>
        <w:t xml:space="preserve">Г.О. Винокур определял термин </w:t>
      </w:r>
      <w:r w:rsidR="00CC69A0" w:rsidRPr="00EA7402">
        <w:rPr>
          <w:rFonts w:ascii="Times New Roman" w:hAnsi="Times New Roman" w:cs="Times New Roman"/>
          <w:sz w:val="28"/>
          <w:szCs w:val="28"/>
        </w:rPr>
        <w:lastRenderedPageBreak/>
        <w:t>следующим образом: «В роли термина может выступать всякое слово… термин – это не особое слово, а только слово в особой функции, функции наименования</w:t>
      </w:r>
      <w:r w:rsidR="00D52A40" w:rsidRPr="00EA7402">
        <w:rPr>
          <w:rFonts w:ascii="Times New Roman" w:hAnsi="Times New Roman" w:cs="Times New Roman"/>
          <w:sz w:val="28"/>
          <w:szCs w:val="28"/>
        </w:rPr>
        <w:t xml:space="preserve"> </w:t>
      </w:r>
      <w:r w:rsidR="00CC69A0" w:rsidRPr="00EA7402">
        <w:rPr>
          <w:rFonts w:ascii="Times New Roman" w:hAnsi="Times New Roman" w:cs="Times New Roman"/>
          <w:sz w:val="28"/>
          <w:szCs w:val="28"/>
        </w:rPr>
        <w:t>специального понятия, названия специального предмета или явления» [</w:t>
      </w:r>
      <w:r w:rsidR="00D52A40" w:rsidRPr="00EA7402">
        <w:rPr>
          <w:rFonts w:ascii="Times New Roman" w:hAnsi="Times New Roman" w:cs="Times New Roman"/>
          <w:sz w:val="28"/>
          <w:szCs w:val="28"/>
        </w:rPr>
        <w:t>Винокур 1939:</w:t>
      </w:r>
      <w:r w:rsidR="00CC69A0" w:rsidRPr="00EA7402">
        <w:rPr>
          <w:rFonts w:ascii="Times New Roman" w:hAnsi="Times New Roman" w:cs="Times New Roman"/>
          <w:sz w:val="28"/>
          <w:szCs w:val="28"/>
        </w:rPr>
        <w:t xml:space="preserve"> 49]. </w:t>
      </w:r>
    </w:p>
    <w:p w:rsidR="00D52A40" w:rsidRPr="00C26604" w:rsidRDefault="00D43E21" w:rsidP="009C3F7F">
      <w:pPr>
        <w:pStyle w:val="Default"/>
        <w:spacing w:line="360" w:lineRule="auto"/>
        <w:ind w:left="-142"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Рассмотрев несколько определений  понятия «термин»</w:t>
      </w:r>
      <w:r w:rsidR="00D52A40" w:rsidRPr="00C26604">
        <w:rPr>
          <w:rFonts w:ascii="Times New Roman" w:hAnsi="Times New Roman" w:cs="Times New Roman"/>
          <w:color w:val="auto"/>
          <w:sz w:val="28"/>
          <w:szCs w:val="28"/>
        </w:rPr>
        <w:t xml:space="preserve"> необходимо подчеркнуть, что в них чаще всего раскрывается один существенный признак (например, соотнесенность с научным понятием, </w:t>
      </w:r>
      <w:r>
        <w:rPr>
          <w:rFonts w:ascii="Times New Roman" w:hAnsi="Times New Roman" w:cs="Times New Roman"/>
          <w:color w:val="auto"/>
          <w:sz w:val="28"/>
          <w:szCs w:val="28"/>
        </w:rPr>
        <w:t>однозначность</w:t>
      </w:r>
      <w:r w:rsidR="00D52A40" w:rsidRPr="00C26604">
        <w:rPr>
          <w:rFonts w:ascii="Times New Roman" w:hAnsi="Times New Roman" w:cs="Times New Roman"/>
          <w:color w:val="auto"/>
          <w:sz w:val="28"/>
          <w:szCs w:val="28"/>
        </w:rPr>
        <w:t xml:space="preserve"> и т.п.). По мнению И.С. </w:t>
      </w:r>
      <w:proofErr w:type="spellStart"/>
      <w:r w:rsidR="00D52A40" w:rsidRPr="00C26604">
        <w:rPr>
          <w:rFonts w:ascii="Times New Roman" w:hAnsi="Times New Roman" w:cs="Times New Roman"/>
          <w:color w:val="auto"/>
          <w:sz w:val="28"/>
          <w:szCs w:val="28"/>
        </w:rPr>
        <w:t>Квитко</w:t>
      </w:r>
      <w:proofErr w:type="spellEnd"/>
      <w:r w:rsidR="00D52A40" w:rsidRPr="00C26604">
        <w:rPr>
          <w:rFonts w:ascii="Times New Roman" w:hAnsi="Times New Roman" w:cs="Times New Roman"/>
          <w:color w:val="auto"/>
          <w:sz w:val="28"/>
          <w:szCs w:val="28"/>
        </w:rPr>
        <w:t>, «термин – наиболее информативная единица естественного языка. Термин – точный носитель информации о научном понятии</w:t>
      </w:r>
      <w:r w:rsidR="00E250CF" w:rsidRPr="00C26604">
        <w:rPr>
          <w:rFonts w:ascii="Times New Roman" w:hAnsi="Times New Roman" w:cs="Times New Roman"/>
          <w:color w:val="auto"/>
          <w:sz w:val="28"/>
          <w:szCs w:val="28"/>
        </w:rPr>
        <w:t>» [</w:t>
      </w:r>
      <w:proofErr w:type="spellStart"/>
      <w:r w:rsidR="00E250CF" w:rsidRPr="00C26604">
        <w:rPr>
          <w:rFonts w:ascii="Times New Roman" w:hAnsi="Times New Roman" w:cs="Times New Roman"/>
          <w:color w:val="auto"/>
          <w:sz w:val="28"/>
          <w:szCs w:val="28"/>
        </w:rPr>
        <w:t>Квитко</w:t>
      </w:r>
      <w:proofErr w:type="spellEnd"/>
      <w:r w:rsidR="00E250CF" w:rsidRPr="00C26604">
        <w:rPr>
          <w:rFonts w:ascii="Times New Roman" w:hAnsi="Times New Roman" w:cs="Times New Roman"/>
          <w:color w:val="auto"/>
          <w:sz w:val="28"/>
          <w:szCs w:val="28"/>
        </w:rPr>
        <w:t xml:space="preserve"> 1976: </w:t>
      </w:r>
      <w:r w:rsidR="00D52A40" w:rsidRPr="00C26604">
        <w:rPr>
          <w:rFonts w:ascii="Times New Roman" w:hAnsi="Times New Roman" w:cs="Times New Roman"/>
          <w:color w:val="auto"/>
          <w:sz w:val="28"/>
          <w:szCs w:val="28"/>
        </w:rPr>
        <w:t xml:space="preserve">19]. М.М. Глушко </w:t>
      </w:r>
      <w:r w:rsidR="00EF38D9" w:rsidRPr="00C26604">
        <w:rPr>
          <w:rFonts w:ascii="Times New Roman" w:hAnsi="Times New Roman" w:cs="Times New Roman"/>
          <w:color w:val="auto"/>
          <w:sz w:val="28"/>
          <w:szCs w:val="28"/>
        </w:rPr>
        <w:t>описывает термин, как «</w:t>
      </w:r>
      <w:r w:rsidR="00D52A40" w:rsidRPr="00C26604">
        <w:rPr>
          <w:rFonts w:ascii="Times New Roman" w:hAnsi="Times New Roman" w:cs="Times New Roman"/>
          <w:color w:val="auto"/>
          <w:sz w:val="28"/>
          <w:szCs w:val="28"/>
        </w:rPr>
        <w:t>слово или словосочетание для выражения понятий и обозначения предметов, обладающее, благодаря наличию у него строгой и точной дефиниции, четкими семантическими границами и поэтому однозначное в пределах соответствующей классификационной системы</w:t>
      </w:r>
      <w:r w:rsidR="00E250CF" w:rsidRPr="00C26604">
        <w:rPr>
          <w:rFonts w:ascii="Times New Roman" w:hAnsi="Times New Roman" w:cs="Times New Roman"/>
          <w:color w:val="auto"/>
          <w:sz w:val="28"/>
          <w:szCs w:val="28"/>
        </w:rPr>
        <w:t xml:space="preserve">» [Глушко 1974: </w:t>
      </w:r>
      <w:r w:rsidR="00D52A40" w:rsidRPr="00C26604">
        <w:rPr>
          <w:rFonts w:ascii="Times New Roman" w:hAnsi="Times New Roman" w:cs="Times New Roman"/>
          <w:color w:val="auto"/>
          <w:sz w:val="28"/>
          <w:szCs w:val="28"/>
        </w:rPr>
        <w:t xml:space="preserve">33]. </w:t>
      </w:r>
    </w:p>
    <w:p w:rsidR="001744D3" w:rsidRPr="00C26604" w:rsidRDefault="001654AA" w:rsidP="009C3F7F">
      <w:pPr>
        <w:pStyle w:val="Default"/>
        <w:spacing w:line="360" w:lineRule="auto"/>
        <w:ind w:left="-142"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Основные критерии</w:t>
      </w:r>
      <w:r w:rsidR="001744D3" w:rsidRPr="00C26604">
        <w:rPr>
          <w:rFonts w:ascii="Times New Roman" w:hAnsi="Times New Roman" w:cs="Times New Roman"/>
          <w:color w:val="auto"/>
          <w:sz w:val="28"/>
          <w:szCs w:val="28"/>
        </w:rPr>
        <w:t xml:space="preserve"> слова-термина более подробно </w:t>
      </w:r>
      <w:r>
        <w:rPr>
          <w:rFonts w:ascii="Times New Roman" w:hAnsi="Times New Roman" w:cs="Times New Roman"/>
          <w:color w:val="auto"/>
          <w:sz w:val="28"/>
          <w:szCs w:val="28"/>
        </w:rPr>
        <w:t xml:space="preserve">в своих работах </w:t>
      </w:r>
      <w:r w:rsidR="001744D3" w:rsidRPr="00C26604">
        <w:rPr>
          <w:rFonts w:ascii="Times New Roman" w:hAnsi="Times New Roman" w:cs="Times New Roman"/>
          <w:color w:val="auto"/>
          <w:sz w:val="28"/>
          <w:szCs w:val="28"/>
        </w:rPr>
        <w:t xml:space="preserve">исследовал Б.Н. Головин. </w:t>
      </w:r>
      <w:proofErr w:type="gramStart"/>
      <w:r w:rsidR="00E217A6" w:rsidRPr="00C26604">
        <w:rPr>
          <w:rFonts w:ascii="Times New Roman" w:hAnsi="Times New Roman" w:cs="Times New Roman"/>
          <w:color w:val="auto"/>
          <w:sz w:val="28"/>
          <w:szCs w:val="28"/>
        </w:rPr>
        <w:t>К наиболее важным</w:t>
      </w:r>
      <w:r w:rsidR="001744D3" w:rsidRPr="00C26604">
        <w:rPr>
          <w:rFonts w:ascii="Times New Roman" w:hAnsi="Times New Roman" w:cs="Times New Roman"/>
          <w:color w:val="auto"/>
          <w:sz w:val="28"/>
          <w:szCs w:val="28"/>
        </w:rPr>
        <w:t xml:space="preserve"> </w:t>
      </w:r>
      <w:r w:rsidR="00C258CD" w:rsidRPr="00C26604">
        <w:rPr>
          <w:rFonts w:ascii="Times New Roman" w:hAnsi="Times New Roman" w:cs="Times New Roman"/>
          <w:color w:val="auto"/>
          <w:sz w:val="28"/>
          <w:szCs w:val="28"/>
        </w:rPr>
        <w:t xml:space="preserve">он </w:t>
      </w:r>
      <w:r w:rsidR="00E217A6" w:rsidRPr="00C26604">
        <w:rPr>
          <w:rFonts w:ascii="Times New Roman" w:hAnsi="Times New Roman" w:cs="Times New Roman"/>
          <w:color w:val="auto"/>
          <w:sz w:val="28"/>
          <w:szCs w:val="28"/>
        </w:rPr>
        <w:t>относ</w:t>
      </w:r>
      <w:r w:rsidR="00C258CD" w:rsidRPr="00C26604">
        <w:rPr>
          <w:rFonts w:ascii="Times New Roman" w:hAnsi="Times New Roman" w:cs="Times New Roman"/>
          <w:color w:val="auto"/>
          <w:sz w:val="28"/>
          <w:szCs w:val="28"/>
        </w:rPr>
        <w:t>и</w:t>
      </w:r>
      <w:r w:rsidR="00E217A6" w:rsidRPr="00C26604">
        <w:rPr>
          <w:rFonts w:ascii="Times New Roman" w:hAnsi="Times New Roman" w:cs="Times New Roman"/>
          <w:color w:val="auto"/>
          <w:sz w:val="28"/>
          <w:szCs w:val="28"/>
        </w:rPr>
        <w:t>т следующие</w:t>
      </w:r>
      <w:r w:rsidR="001744D3" w:rsidRPr="00C26604">
        <w:rPr>
          <w:rFonts w:ascii="Times New Roman" w:hAnsi="Times New Roman" w:cs="Times New Roman"/>
          <w:color w:val="auto"/>
          <w:sz w:val="28"/>
          <w:szCs w:val="28"/>
        </w:rPr>
        <w:t xml:space="preserve">: потребность в </w:t>
      </w:r>
      <w:proofErr w:type="spellStart"/>
      <w:r w:rsidR="001744D3" w:rsidRPr="00C26604">
        <w:rPr>
          <w:rFonts w:ascii="Times New Roman" w:hAnsi="Times New Roman" w:cs="Times New Roman"/>
          <w:color w:val="auto"/>
          <w:sz w:val="28"/>
          <w:szCs w:val="28"/>
        </w:rPr>
        <w:t>дефинировании</w:t>
      </w:r>
      <w:proofErr w:type="spellEnd"/>
      <w:r w:rsidR="001744D3" w:rsidRPr="00C26604">
        <w:rPr>
          <w:rFonts w:ascii="Times New Roman" w:hAnsi="Times New Roman" w:cs="Times New Roman"/>
          <w:color w:val="auto"/>
          <w:sz w:val="28"/>
          <w:szCs w:val="28"/>
        </w:rPr>
        <w:t>; соотнесенность зна</w:t>
      </w:r>
      <w:r w:rsidR="00E217A6" w:rsidRPr="00C26604">
        <w:rPr>
          <w:rFonts w:ascii="Times New Roman" w:hAnsi="Times New Roman" w:cs="Times New Roman"/>
          <w:color w:val="auto"/>
          <w:sz w:val="28"/>
          <w:szCs w:val="28"/>
        </w:rPr>
        <w:t>чения термина со значениями дру</w:t>
      </w:r>
      <w:r w:rsidR="001744D3" w:rsidRPr="00C26604">
        <w:rPr>
          <w:rFonts w:ascii="Times New Roman" w:hAnsi="Times New Roman" w:cs="Times New Roman"/>
          <w:color w:val="auto"/>
          <w:sz w:val="28"/>
          <w:szCs w:val="28"/>
        </w:rPr>
        <w:t>гих терминов в пределах соответству</w:t>
      </w:r>
      <w:r w:rsidR="00E217A6" w:rsidRPr="00C26604">
        <w:rPr>
          <w:rFonts w:ascii="Times New Roman" w:hAnsi="Times New Roman" w:cs="Times New Roman"/>
          <w:color w:val="auto"/>
          <w:sz w:val="28"/>
          <w:szCs w:val="28"/>
        </w:rPr>
        <w:t xml:space="preserve">ющей терминологической системы; </w:t>
      </w:r>
      <w:r w:rsidR="001744D3" w:rsidRPr="00C26604">
        <w:rPr>
          <w:rFonts w:ascii="Times New Roman" w:hAnsi="Times New Roman" w:cs="Times New Roman"/>
          <w:color w:val="auto"/>
          <w:sz w:val="28"/>
          <w:szCs w:val="28"/>
        </w:rPr>
        <w:t xml:space="preserve">соотнесенность с определенной профессиональной деятельностью и др. </w:t>
      </w:r>
      <w:r w:rsidR="008471B1" w:rsidRPr="00C26604">
        <w:rPr>
          <w:rFonts w:ascii="Times New Roman" w:hAnsi="Times New Roman" w:cs="Times New Roman"/>
          <w:color w:val="auto"/>
          <w:sz w:val="28"/>
          <w:szCs w:val="28"/>
        </w:rPr>
        <w:t>Также нужно учитывать,</w:t>
      </w:r>
      <w:r w:rsidR="001744D3" w:rsidRPr="00C26604">
        <w:rPr>
          <w:rFonts w:ascii="Times New Roman" w:hAnsi="Times New Roman" w:cs="Times New Roman"/>
          <w:color w:val="auto"/>
          <w:sz w:val="28"/>
          <w:szCs w:val="28"/>
        </w:rPr>
        <w:t xml:space="preserve"> </w:t>
      </w:r>
      <w:r w:rsidR="008471B1" w:rsidRPr="00C26604">
        <w:rPr>
          <w:rFonts w:ascii="Times New Roman" w:hAnsi="Times New Roman" w:cs="Times New Roman"/>
          <w:color w:val="auto"/>
          <w:sz w:val="28"/>
          <w:szCs w:val="28"/>
        </w:rPr>
        <w:t>«</w:t>
      </w:r>
      <w:r w:rsidR="001744D3" w:rsidRPr="00C26604">
        <w:rPr>
          <w:rFonts w:ascii="Times New Roman" w:hAnsi="Times New Roman" w:cs="Times New Roman"/>
          <w:color w:val="auto"/>
          <w:sz w:val="28"/>
          <w:szCs w:val="28"/>
        </w:rPr>
        <w:t>что в слове-термине на первый план выступает его объектное значение, субъектное же, оценочное, или вообще снято, или затушевано» [Головин 1980: 7]</w:t>
      </w:r>
      <w:r w:rsidR="00C41324" w:rsidRPr="00C26604">
        <w:rPr>
          <w:rFonts w:ascii="Times New Roman" w:hAnsi="Times New Roman" w:cs="Times New Roman"/>
          <w:color w:val="auto"/>
          <w:sz w:val="28"/>
          <w:szCs w:val="28"/>
        </w:rPr>
        <w:t>.</w:t>
      </w:r>
      <w:proofErr w:type="gramEnd"/>
      <w:r w:rsidR="001744D3" w:rsidRPr="00C26604">
        <w:rPr>
          <w:rFonts w:ascii="Times New Roman" w:hAnsi="Times New Roman" w:cs="Times New Roman"/>
          <w:color w:val="auto"/>
          <w:sz w:val="28"/>
          <w:szCs w:val="28"/>
        </w:rPr>
        <w:t xml:space="preserve"> </w:t>
      </w:r>
      <w:r w:rsidR="00871D79" w:rsidRPr="00C26604">
        <w:rPr>
          <w:rFonts w:ascii="Times New Roman" w:hAnsi="Times New Roman" w:cs="Times New Roman"/>
          <w:color w:val="auto"/>
          <w:sz w:val="28"/>
          <w:szCs w:val="28"/>
        </w:rPr>
        <w:t xml:space="preserve">Немецкий ученый </w:t>
      </w:r>
      <w:proofErr w:type="spellStart"/>
      <w:r w:rsidR="00871D79" w:rsidRPr="00C26604">
        <w:rPr>
          <w:rFonts w:ascii="Times New Roman" w:hAnsi="Times New Roman" w:cs="Times New Roman"/>
          <w:color w:val="auto"/>
          <w:sz w:val="28"/>
          <w:szCs w:val="28"/>
        </w:rPr>
        <w:t>Йорн</w:t>
      </w:r>
      <w:proofErr w:type="spellEnd"/>
      <w:r w:rsidR="00871D79" w:rsidRPr="00C26604">
        <w:rPr>
          <w:rFonts w:ascii="Times New Roman" w:hAnsi="Times New Roman" w:cs="Times New Roman"/>
          <w:color w:val="auto"/>
          <w:sz w:val="28"/>
          <w:szCs w:val="28"/>
        </w:rPr>
        <w:t xml:space="preserve"> Альбрехт </w:t>
      </w:r>
      <w:r w:rsidR="008E235A" w:rsidRPr="00C26604">
        <w:rPr>
          <w:rFonts w:ascii="Times New Roman" w:hAnsi="Times New Roman" w:cs="Times New Roman"/>
          <w:color w:val="auto"/>
          <w:sz w:val="28"/>
          <w:szCs w:val="28"/>
        </w:rPr>
        <w:t>п</w:t>
      </w:r>
      <w:r w:rsidR="0063243F" w:rsidRPr="00C26604">
        <w:rPr>
          <w:rFonts w:ascii="Times New Roman" w:hAnsi="Times New Roman" w:cs="Times New Roman"/>
          <w:color w:val="auto"/>
          <w:sz w:val="28"/>
          <w:szCs w:val="28"/>
        </w:rPr>
        <w:t>р</w:t>
      </w:r>
      <w:r w:rsidR="008E235A" w:rsidRPr="00C26604">
        <w:rPr>
          <w:rFonts w:ascii="Times New Roman" w:hAnsi="Times New Roman" w:cs="Times New Roman"/>
          <w:color w:val="auto"/>
          <w:sz w:val="28"/>
          <w:szCs w:val="28"/>
        </w:rPr>
        <w:t xml:space="preserve">иводит </w:t>
      </w:r>
      <w:r w:rsidR="001E18A9" w:rsidRPr="00C26604">
        <w:rPr>
          <w:rFonts w:ascii="Times New Roman" w:hAnsi="Times New Roman" w:cs="Times New Roman"/>
          <w:color w:val="auto"/>
          <w:sz w:val="28"/>
          <w:szCs w:val="28"/>
        </w:rPr>
        <w:t>еще несколько</w:t>
      </w:r>
      <w:r w:rsidR="008E235A" w:rsidRPr="00C26604">
        <w:rPr>
          <w:rFonts w:ascii="Times New Roman" w:hAnsi="Times New Roman" w:cs="Times New Roman"/>
          <w:color w:val="auto"/>
          <w:sz w:val="28"/>
          <w:szCs w:val="28"/>
        </w:rPr>
        <w:t xml:space="preserve"> </w:t>
      </w:r>
      <w:r w:rsidR="001E18A9" w:rsidRPr="00C26604">
        <w:rPr>
          <w:rFonts w:ascii="Times New Roman" w:hAnsi="Times New Roman" w:cs="Times New Roman"/>
          <w:color w:val="auto"/>
          <w:sz w:val="28"/>
          <w:szCs w:val="28"/>
        </w:rPr>
        <w:t>особенностей терминов</w:t>
      </w:r>
      <w:r w:rsidR="008E235A" w:rsidRPr="00C26604">
        <w:rPr>
          <w:rFonts w:ascii="Times New Roman" w:hAnsi="Times New Roman" w:cs="Times New Roman"/>
          <w:color w:val="auto"/>
          <w:sz w:val="28"/>
          <w:szCs w:val="28"/>
        </w:rPr>
        <w:t>: сложность формы</w:t>
      </w:r>
      <w:r w:rsidR="0049705E" w:rsidRPr="00C26604">
        <w:rPr>
          <w:rFonts w:ascii="Times New Roman" w:hAnsi="Times New Roman" w:cs="Times New Roman"/>
          <w:color w:val="auto"/>
          <w:sz w:val="28"/>
          <w:szCs w:val="28"/>
        </w:rPr>
        <w:t>, постоянство и строгое разграничение значений</w:t>
      </w:r>
      <w:r w:rsidR="008E235A" w:rsidRPr="00C26604">
        <w:rPr>
          <w:rFonts w:ascii="Times New Roman" w:hAnsi="Times New Roman" w:cs="Times New Roman"/>
          <w:color w:val="auto"/>
          <w:sz w:val="28"/>
          <w:szCs w:val="28"/>
        </w:rPr>
        <w:t xml:space="preserve"> и, </w:t>
      </w:r>
      <w:r w:rsidR="0051193B" w:rsidRPr="00C26604">
        <w:rPr>
          <w:rFonts w:ascii="Times New Roman" w:hAnsi="Times New Roman" w:cs="Times New Roman"/>
          <w:color w:val="auto"/>
          <w:sz w:val="28"/>
          <w:szCs w:val="28"/>
        </w:rPr>
        <w:t xml:space="preserve">как ни странно, метафоричность их образования </w:t>
      </w:r>
      <w:r w:rsidR="008E235A" w:rsidRPr="00C26604">
        <w:rPr>
          <w:rFonts w:ascii="Times New Roman" w:hAnsi="Times New Roman" w:cs="Times New Roman"/>
          <w:color w:val="auto"/>
          <w:sz w:val="28"/>
          <w:szCs w:val="28"/>
        </w:rPr>
        <w:t>[</w:t>
      </w:r>
      <w:r w:rsidR="008E235A" w:rsidRPr="00C26604">
        <w:rPr>
          <w:rFonts w:ascii="Times New Roman" w:hAnsi="Times New Roman" w:cs="Times New Roman"/>
          <w:color w:val="auto"/>
          <w:sz w:val="28"/>
          <w:szCs w:val="28"/>
          <w:lang w:val="de-DE"/>
        </w:rPr>
        <w:t>Albrecht</w:t>
      </w:r>
      <w:r w:rsidR="008E235A" w:rsidRPr="00C26604">
        <w:rPr>
          <w:rFonts w:ascii="Times New Roman" w:hAnsi="Times New Roman" w:cs="Times New Roman"/>
          <w:color w:val="auto"/>
          <w:sz w:val="28"/>
          <w:szCs w:val="28"/>
        </w:rPr>
        <w:t xml:space="preserve"> 2013: 276]</w:t>
      </w:r>
      <w:r w:rsidR="0063243F" w:rsidRPr="00C26604">
        <w:rPr>
          <w:rFonts w:ascii="Times New Roman" w:hAnsi="Times New Roman" w:cs="Times New Roman"/>
          <w:color w:val="auto"/>
          <w:sz w:val="28"/>
          <w:szCs w:val="28"/>
        </w:rPr>
        <w:t>.</w:t>
      </w:r>
      <w:r w:rsidR="00AD3C74" w:rsidRPr="00C26604">
        <w:rPr>
          <w:rFonts w:ascii="Times New Roman" w:hAnsi="Times New Roman" w:cs="Times New Roman"/>
          <w:color w:val="auto"/>
          <w:sz w:val="28"/>
          <w:szCs w:val="28"/>
        </w:rPr>
        <w:t xml:space="preserve"> Многие термины становятся таковыми в процессе </w:t>
      </w:r>
      <w:proofErr w:type="spellStart"/>
      <w:r w:rsidR="00AD3C74" w:rsidRPr="00C26604">
        <w:rPr>
          <w:rFonts w:ascii="Times New Roman" w:hAnsi="Times New Roman" w:cs="Times New Roman"/>
          <w:color w:val="auto"/>
          <w:sz w:val="28"/>
          <w:szCs w:val="28"/>
        </w:rPr>
        <w:t>терминологизации</w:t>
      </w:r>
      <w:proofErr w:type="spellEnd"/>
      <w:r w:rsidR="00AD3C74" w:rsidRPr="00C26604">
        <w:rPr>
          <w:rFonts w:ascii="Times New Roman" w:hAnsi="Times New Roman" w:cs="Times New Roman"/>
          <w:color w:val="auto"/>
          <w:sz w:val="28"/>
          <w:szCs w:val="28"/>
        </w:rPr>
        <w:t xml:space="preserve"> общеупотребительных слов либо посредством метафоризации или метонимического переноса</w:t>
      </w:r>
      <w:r w:rsidR="00855FE9" w:rsidRPr="00C26604">
        <w:rPr>
          <w:rFonts w:ascii="Times New Roman" w:hAnsi="Times New Roman" w:cs="Times New Roman"/>
          <w:color w:val="auto"/>
          <w:sz w:val="28"/>
          <w:szCs w:val="28"/>
        </w:rPr>
        <w:t xml:space="preserve"> [Никитин 1988: 65-66; </w:t>
      </w:r>
      <w:proofErr w:type="spellStart"/>
      <w:r w:rsidR="00855FE9" w:rsidRPr="00C26604">
        <w:rPr>
          <w:rFonts w:ascii="Times New Roman" w:hAnsi="Times New Roman" w:cs="Times New Roman"/>
          <w:color w:val="auto"/>
          <w:sz w:val="28"/>
          <w:szCs w:val="28"/>
          <w:lang w:val="en-US"/>
        </w:rPr>
        <w:t>Mekis</w:t>
      </w:r>
      <w:proofErr w:type="spellEnd"/>
      <w:r w:rsidR="00855FE9" w:rsidRPr="00C26604">
        <w:rPr>
          <w:rFonts w:ascii="Times New Roman" w:hAnsi="Times New Roman" w:cs="Times New Roman"/>
          <w:color w:val="auto"/>
          <w:sz w:val="28"/>
          <w:szCs w:val="28"/>
        </w:rPr>
        <w:t xml:space="preserve"> 2008: 372]</w:t>
      </w:r>
      <w:r w:rsidR="00794C4F" w:rsidRPr="00C26604">
        <w:rPr>
          <w:rFonts w:ascii="Times New Roman" w:hAnsi="Times New Roman" w:cs="Times New Roman"/>
          <w:color w:val="auto"/>
          <w:sz w:val="28"/>
          <w:szCs w:val="28"/>
        </w:rPr>
        <w:t>, если концепты понятий или денотатов в чем-то схожи</w:t>
      </w:r>
      <w:r w:rsidR="00AD3C74" w:rsidRPr="00C26604">
        <w:rPr>
          <w:rFonts w:ascii="Times New Roman" w:hAnsi="Times New Roman" w:cs="Times New Roman"/>
          <w:color w:val="auto"/>
          <w:sz w:val="28"/>
          <w:szCs w:val="28"/>
        </w:rPr>
        <w:t xml:space="preserve">. </w:t>
      </w:r>
      <w:proofErr w:type="gramStart"/>
      <w:r w:rsidR="00AD3C74" w:rsidRPr="00C26604">
        <w:rPr>
          <w:rFonts w:ascii="Times New Roman" w:hAnsi="Times New Roman" w:cs="Times New Roman"/>
          <w:color w:val="auto"/>
          <w:sz w:val="28"/>
          <w:szCs w:val="28"/>
        </w:rPr>
        <w:t xml:space="preserve">Так, например, </w:t>
      </w:r>
      <w:r w:rsidR="00E4527B" w:rsidRPr="00C26604">
        <w:rPr>
          <w:rFonts w:ascii="Times New Roman" w:hAnsi="Times New Roman" w:cs="Times New Roman"/>
          <w:color w:val="auto"/>
          <w:sz w:val="28"/>
          <w:szCs w:val="28"/>
        </w:rPr>
        <w:t xml:space="preserve">появились многие астрономические термины (черная дыра, </w:t>
      </w:r>
      <w:r w:rsidR="00E4527B" w:rsidRPr="00C26604">
        <w:rPr>
          <w:rFonts w:ascii="Times New Roman" w:hAnsi="Times New Roman" w:cs="Times New Roman"/>
          <w:color w:val="auto"/>
          <w:sz w:val="28"/>
          <w:szCs w:val="28"/>
        </w:rPr>
        <w:lastRenderedPageBreak/>
        <w:t>красный карлик),</w:t>
      </w:r>
      <w:r w:rsidR="00FD3170" w:rsidRPr="00C26604">
        <w:rPr>
          <w:rFonts w:ascii="Times New Roman" w:hAnsi="Times New Roman" w:cs="Times New Roman"/>
          <w:color w:val="auto"/>
          <w:sz w:val="28"/>
          <w:szCs w:val="28"/>
        </w:rPr>
        <w:t xml:space="preserve"> термины</w:t>
      </w:r>
      <w:r w:rsidR="00E4527B" w:rsidRPr="00C26604">
        <w:rPr>
          <w:rFonts w:ascii="Times New Roman" w:hAnsi="Times New Roman" w:cs="Times New Roman"/>
          <w:color w:val="auto"/>
          <w:sz w:val="28"/>
          <w:szCs w:val="28"/>
        </w:rPr>
        <w:t xml:space="preserve"> в лингвистике (словообразовательное гнездо, семантическое поле), в юриспруденции (лицо, сторона) и т.д.</w:t>
      </w:r>
      <w:proofErr w:type="gramEnd"/>
    </w:p>
    <w:p w:rsidR="002B7F59" w:rsidRPr="00C26604" w:rsidRDefault="00176F42" w:rsidP="009C3F7F">
      <w:pPr>
        <w:pStyle w:val="Default"/>
        <w:spacing w:line="360" w:lineRule="auto"/>
        <w:ind w:left="-142" w:firstLine="709"/>
        <w:jc w:val="both"/>
        <w:rPr>
          <w:rFonts w:ascii="Times New Roman" w:hAnsi="Times New Roman" w:cs="Times New Roman"/>
          <w:color w:val="auto"/>
          <w:sz w:val="28"/>
          <w:szCs w:val="28"/>
        </w:rPr>
      </w:pPr>
      <w:r w:rsidRPr="00C26604">
        <w:rPr>
          <w:rFonts w:ascii="Times New Roman" w:hAnsi="Times New Roman" w:cs="Times New Roman"/>
          <w:color w:val="auto"/>
          <w:sz w:val="28"/>
          <w:szCs w:val="28"/>
        </w:rPr>
        <w:t xml:space="preserve">Традиционно к термину предъявляются следующие основные требования, которые варьируются у разных авторов: однозначность, точность, краткость, системность, эмоционально-экспрессивная нейтральность, отсутствие синонимов и омонимов в пределах одной </w:t>
      </w:r>
      <w:proofErr w:type="spellStart"/>
      <w:r w:rsidRPr="00C26604">
        <w:rPr>
          <w:rFonts w:ascii="Times New Roman" w:hAnsi="Times New Roman" w:cs="Times New Roman"/>
          <w:color w:val="auto"/>
          <w:sz w:val="28"/>
          <w:szCs w:val="28"/>
        </w:rPr>
        <w:t>терминосистемы</w:t>
      </w:r>
      <w:proofErr w:type="spellEnd"/>
      <w:r w:rsidRPr="00C26604">
        <w:rPr>
          <w:rFonts w:ascii="Times New Roman" w:hAnsi="Times New Roman" w:cs="Times New Roman"/>
          <w:color w:val="auto"/>
          <w:sz w:val="28"/>
          <w:szCs w:val="28"/>
        </w:rPr>
        <w:t xml:space="preserve"> (совокупность терминов, функционирующих в определенной сфере (</w:t>
      </w:r>
      <w:r w:rsidR="00C258CD" w:rsidRPr="00C26604">
        <w:rPr>
          <w:rFonts w:ascii="Times New Roman" w:hAnsi="Times New Roman" w:cs="Times New Roman"/>
          <w:color w:val="auto"/>
          <w:sz w:val="28"/>
          <w:szCs w:val="28"/>
        </w:rPr>
        <w:t>лингвистике</w:t>
      </w:r>
      <w:r w:rsidRPr="00C26604">
        <w:rPr>
          <w:rFonts w:ascii="Times New Roman" w:hAnsi="Times New Roman" w:cs="Times New Roman"/>
          <w:color w:val="auto"/>
          <w:sz w:val="28"/>
          <w:szCs w:val="28"/>
        </w:rPr>
        <w:t xml:space="preserve">, авиации, </w:t>
      </w:r>
      <w:r w:rsidR="00C258CD" w:rsidRPr="00C26604">
        <w:rPr>
          <w:rFonts w:ascii="Times New Roman" w:hAnsi="Times New Roman" w:cs="Times New Roman"/>
          <w:color w:val="auto"/>
          <w:sz w:val="28"/>
          <w:szCs w:val="28"/>
        </w:rPr>
        <w:t>кораблестроении</w:t>
      </w:r>
      <w:r w:rsidRPr="00C26604">
        <w:rPr>
          <w:rFonts w:ascii="Times New Roman" w:hAnsi="Times New Roman" w:cs="Times New Roman"/>
          <w:color w:val="auto"/>
          <w:sz w:val="28"/>
          <w:szCs w:val="28"/>
        </w:rPr>
        <w:t xml:space="preserve">, </w:t>
      </w:r>
      <w:r w:rsidR="00C258CD" w:rsidRPr="00C26604">
        <w:rPr>
          <w:rFonts w:ascii="Times New Roman" w:hAnsi="Times New Roman" w:cs="Times New Roman"/>
          <w:color w:val="auto"/>
          <w:sz w:val="28"/>
          <w:szCs w:val="28"/>
        </w:rPr>
        <w:t>медицине</w:t>
      </w:r>
      <w:r w:rsidRPr="00C26604">
        <w:rPr>
          <w:rFonts w:ascii="Times New Roman" w:hAnsi="Times New Roman" w:cs="Times New Roman"/>
          <w:color w:val="auto"/>
          <w:sz w:val="28"/>
          <w:szCs w:val="28"/>
        </w:rPr>
        <w:t xml:space="preserve"> и др.)) [</w:t>
      </w:r>
      <w:proofErr w:type="spellStart"/>
      <w:r w:rsidR="002B7F59" w:rsidRPr="00C26604">
        <w:rPr>
          <w:rFonts w:ascii="Times New Roman" w:hAnsi="Times New Roman" w:cs="Times New Roman"/>
          <w:color w:val="auto"/>
          <w:sz w:val="28"/>
          <w:szCs w:val="28"/>
        </w:rPr>
        <w:t>Бархударов</w:t>
      </w:r>
      <w:proofErr w:type="spellEnd"/>
      <w:r w:rsidR="002B7F59" w:rsidRPr="00C26604">
        <w:rPr>
          <w:rFonts w:ascii="Times New Roman" w:hAnsi="Times New Roman" w:cs="Times New Roman"/>
          <w:color w:val="auto"/>
          <w:sz w:val="28"/>
          <w:szCs w:val="28"/>
        </w:rPr>
        <w:t xml:space="preserve"> </w:t>
      </w:r>
      <w:r w:rsidR="008F1714" w:rsidRPr="00C26604">
        <w:rPr>
          <w:rFonts w:ascii="Times New Roman" w:hAnsi="Times New Roman" w:cs="Times New Roman"/>
          <w:color w:val="auto"/>
          <w:sz w:val="28"/>
          <w:szCs w:val="28"/>
        </w:rPr>
        <w:t>1975</w:t>
      </w:r>
      <w:r w:rsidRPr="00C26604">
        <w:rPr>
          <w:rFonts w:ascii="Times New Roman" w:hAnsi="Times New Roman" w:cs="Times New Roman"/>
          <w:color w:val="auto"/>
          <w:sz w:val="28"/>
          <w:szCs w:val="28"/>
        </w:rPr>
        <w:t xml:space="preserve">: 114]. </w:t>
      </w:r>
      <w:r w:rsidR="002B7F59" w:rsidRPr="00C26604">
        <w:rPr>
          <w:rFonts w:ascii="Times New Roman" w:hAnsi="Times New Roman" w:cs="Times New Roman"/>
          <w:color w:val="auto"/>
          <w:sz w:val="28"/>
          <w:szCs w:val="28"/>
        </w:rPr>
        <w:t xml:space="preserve">Однако </w:t>
      </w:r>
      <w:r w:rsidR="00BB4B7A" w:rsidRPr="00C26604">
        <w:rPr>
          <w:rFonts w:ascii="Times New Roman" w:hAnsi="Times New Roman" w:cs="Times New Roman"/>
          <w:color w:val="auto"/>
          <w:sz w:val="28"/>
          <w:szCs w:val="28"/>
        </w:rPr>
        <w:t>исследования показывают</w:t>
      </w:r>
      <w:r w:rsidR="002B7F59" w:rsidRPr="00C26604">
        <w:rPr>
          <w:rFonts w:ascii="Times New Roman" w:hAnsi="Times New Roman" w:cs="Times New Roman"/>
          <w:color w:val="auto"/>
          <w:sz w:val="28"/>
          <w:szCs w:val="28"/>
        </w:rPr>
        <w:t>, что анализ различных терминологий, осуществленный разными авторами, ставит под сомнение правомерность предъявления к терминам рассматриваемых требований</w:t>
      </w:r>
      <w:r w:rsidR="00596035" w:rsidRPr="00C26604">
        <w:rPr>
          <w:rFonts w:ascii="Times New Roman" w:hAnsi="Times New Roman" w:cs="Times New Roman"/>
          <w:color w:val="auto"/>
          <w:sz w:val="28"/>
          <w:szCs w:val="28"/>
        </w:rPr>
        <w:t xml:space="preserve"> [</w:t>
      </w:r>
      <w:proofErr w:type="spellStart"/>
      <w:r w:rsidR="00596035" w:rsidRPr="00C26604">
        <w:rPr>
          <w:rFonts w:ascii="Times New Roman" w:hAnsi="Times New Roman" w:cs="Times New Roman"/>
          <w:color w:val="auto"/>
          <w:sz w:val="28"/>
          <w:szCs w:val="28"/>
        </w:rPr>
        <w:t>Шелов</w:t>
      </w:r>
      <w:proofErr w:type="spellEnd"/>
      <w:r w:rsidR="00596035" w:rsidRPr="00C26604">
        <w:rPr>
          <w:rFonts w:ascii="Times New Roman" w:hAnsi="Times New Roman" w:cs="Times New Roman"/>
          <w:color w:val="auto"/>
          <w:sz w:val="28"/>
          <w:szCs w:val="28"/>
        </w:rPr>
        <w:t xml:space="preserve"> 2001: 2]</w:t>
      </w:r>
      <w:r w:rsidR="002B7F59" w:rsidRPr="00C26604">
        <w:rPr>
          <w:rFonts w:ascii="Times New Roman" w:hAnsi="Times New Roman" w:cs="Times New Roman"/>
          <w:color w:val="auto"/>
          <w:sz w:val="28"/>
          <w:szCs w:val="28"/>
        </w:rPr>
        <w:t>, поскольку «значительная часть реально функционирующей терминологии этим требованиям не отвечает, но, тем не менее, продолжает обслуживать соответствующие отрасли знания»</w:t>
      </w:r>
      <w:r w:rsidR="00972D35" w:rsidRPr="00C26604">
        <w:rPr>
          <w:rFonts w:ascii="Times New Roman" w:hAnsi="Times New Roman" w:cs="Times New Roman"/>
          <w:color w:val="auto"/>
          <w:sz w:val="28"/>
          <w:szCs w:val="28"/>
        </w:rPr>
        <w:t xml:space="preserve"> [Головин 1987</w:t>
      </w:r>
      <w:r w:rsidR="00BB4B7A" w:rsidRPr="00C26604">
        <w:rPr>
          <w:rFonts w:ascii="Times New Roman" w:hAnsi="Times New Roman" w:cs="Times New Roman"/>
          <w:color w:val="auto"/>
          <w:sz w:val="28"/>
          <w:szCs w:val="28"/>
        </w:rPr>
        <w:t>:</w:t>
      </w:r>
      <w:r w:rsidR="002B7F59" w:rsidRPr="00C26604">
        <w:rPr>
          <w:rFonts w:ascii="Times New Roman" w:hAnsi="Times New Roman" w:cs="Times New Roman"/>
          <w:color w:val="auto"/>
          <w:sz w:val="28"/>
          <w:szCs w:val="28"/>
        </w:rPr>
        <w:t xml:space="preserve"> 28</w:t>
      </w:r>
      <w:r w:rsidR="00596035" w:rsidRPr="00C26604">
        <w:rPr>
          <w:rFonts w:ascii="Times New Roman" w:hAnsi="Times New Roman" w:cs="Times New Roman"/>
          <w:color w:val="auto"/>
          <w:sz w:val="28"/>
          <w:szCs w:val="28"/>
        </w:rPr>
        <w:t>].</w:t>
      </w:r>
      <w:r w:rsidR="00BB4B7A" w:rsidRPr="00C26604">
        <w:rPr>
          <w:rFonts w:ascii="Times New Roman" w:hAnsi="Times New Roman" w:cs="Times New Roman"/>
          <w:color w:val="auto"/>
          <w:sz w:val="28"/>
          <w:szCs w:val="28"/>
        </w:rPr>
        <w:t xml:space="preserve"> </w:t>
      </w:r>
    </w:p>
    <w:p w:rsidR="00176F42" w:rsidRPr="00C26604" w:rsidRDefault="0020049F" w:rsidP="009C3F7F">
      <w:pPr>
        <w:pStyle w:val="Default"/>
        <w:spacing w:line="360" w:lineRule="auto"/>
        <w:ind w:left="-142" w:firstLine="709"/>
        <w:jc w:val="both"/>
        <w:rPr>
          <w:rFonts w:ascii="Times New Roman" w:hAnsi="Times New Roman" w:cs="Times New Roman"/>
          <w:color w:val="auto"/>
          <w:sz w:val="28"/>
          <w:szCs w:val="28"/>
          <w:lang w:eastAsia="ru-RU"/>
        </w:rPr>
      </w:pPr>
      <w:r w:rsidRPr="00C26604">
        <w:rPr>
          <w:rFonts w:ascii="Times New Roman" w:hAnsi="Times New Roman" w:cs="Times New Roman"/>
          <w:color w:val="auto"/>
          <w:sz w:val="28"/>
          <w:szCs w:val="28"/>
          <w:lang w:eastAsia="ru-RU"/>
        </w:rPr>
        <w:t xml:space="preserve">Обычно термины закреплены за одной </w:t>
      </w:r>
      <w:r w:rsidR="000A1A6D" w:rsidRPr="00C26604">
        <w:rPr>
          <w:rFonts w:ascii="Times New Roman" w:hAnsi="Times New Roman" w:cs="Times New Roman"/>
          <w:color w:val="auto"/>
          <w:sz w:val="28"/>
          <w:szCs w:val="28"/>
          <w:lang w:eastAsia="ru-RU"/>
        </w:rPr>
        <w:t>отраслью</w:t>
      </w:r>
      <w:r w:rsidRPr="00C26604">
        <w:rPr>
          <w:rFonts w:ascii="Times New Roman" w:hAnsi="Times New Roman" w:cs="Times New Roman"/>
          <w:color w:val="auto"/>
          <w:sz w:val="28"/>
          <w:szCs w:val="28"/>
          <w:lang w:eastAsia="ru-RU"/>
        </w:rPr>
        <w:t xml:space="preserve">. Однако они могут переходить из одной </w:t>
      </w:r>
      <w:r w:rsidR="000A1A6D" w:rsidRPr="00C26604">
        <w:rPr>
          <w:rFonts w:ascii="Times New Roman" w:hAnsi="Times New Roman" w:cs="Times New Roman"/>
          <w:color w:val="auto"/>
          <w:sz w:val="28"/>
          <w:szCs w:val="28"/>
          <w:lang w:eastAsia="ru-RU"/>
        </w:rPr>
        <w:t>области знания</w:t>
      </w:r>
      <w:r w:rsidRPr="00C26604">
        <w:rPr>
          <w:rFonts w:ascii="Times New Roman" w:hAnsi="Times New Roman" w:cs="Times New Roman"/>
          <w:color w:val="auto"/>
          <w:sz w:val="28"/>
          <w:szCs w:val="28"/>
          <w:lang w:eastAsia="ru-RU"/>
        </w:rPr>
        <w:t xml:space="preserve"> в другую, сохраняя свое первоначальное значение или </w:t>
      </w:r>
      <w:r w:rsidR="00C41324" w:rsidRPr="00C26604">
        <w:rPr>
          <w:rFonts w:ascii="Times New Roman" w:hAnsi="Times New Roman" w:cs="Times New Roman"/>
          <w:color w:val="auto"/>
          <w:sz w:val="28"/>
          <w:szCs w:val="28"/>
          <w:lang w:eastAsia="ru-RU"/>
        </w:rPr>
        <w:t>приобретая</w:t>
      </w:r>
      <w:r w:rsidRPr="00C26604">
        <w:rPr>
          <w:rFonts w:ascii="Times New Roman" w:hAnsi="Times New Roman" w:cs="Times New Roman"/>
          <w:color w:val="auto"/>
          <w:sz w:val="28"/>
          <w:szCs w:val="28"/>
          <w:lang w:eastAsia="ru-RU"/>
        </w:rPr>
        <w:t xml:space="preserve"> новы</w:t>
      </w:r>
      <w:r w:rsidR="00C41324" w:rsidRPr="00C26604">
        <w:rPr>
          <w:rFonts w:ascii="Times New Roman" w:hAnsi="Times New Roman" w:cs="Times New Roman"/>
          <w:color w:val="auto"/>
          <w:sz w:val="28"/>
          <w:szCs w:val="28"/>
          <w:lang w:eastAsia="ru-RU"/>
        </w:rPr>
        <w:t>е смысловые оттенки</w:t>
      </w:r>
      <w:r w:rsidRPr="00C26604">
        <w:rPr>
          <w:rFonts w:ascii="Times New Roman" w:hAnsi="Times New Roman" w:cs="Times New Roman"/>
          <w:color w:val="auto"/>
          <w:sz w:val="28"/>
          <w:szCs w:val="28"/>
          <w:lang w:eastAsia="ru-RU"/>
        </w:rPr>
        <w:t xml:space="preserve">. Термины, </w:t>
      </w:r>
      <w:r w:rsidR="000A1A6D" w:rsidRPr="00C26604">
        <w:rPr>
          <w:rFonts w:ascii="Times New Roman" w:hAnsi="Times New Roman" w:cs="Times New Roman"/>
          <w:color w:val="auto"/>
          <w:sz w:val="28"/>
          <w:szCs w:val="28"/>
          <w:lang w:eastAsia="ru-RU"/>
        </w:rPr>
        <w:t>которые широко употребляются</w:t>
      </w:r>
      <w:r w:rsidRPr="00C26604">
        <w:rPr>
          <w:rFonts w:ascii="Times New Roman" w:hAnsi="Times New Roman" w:cs="Times New Roman"/>
          <w:color w:val="auto"/>
          <w:sz w:val="28"/>
          <w:szCs w:val="28"/>
          <w:lang w:eastAsia="ru-RU"/>
        </w:rPr>
        <w:t xml:space="preserve"> в разных областях знания, теряют свой узкоспециальный характер. Нередко они переходят в разряд "книжных" слов, которые не закреплены за какой-либо узкой сферой употребления или каким-либо отдельным видом письменной речи [Гришенкова 2006: 94].</w:t>
      </w:r>
    </w:p>
    <w:p w:rsidR="00EA7402" w:rsidRDefault="004752DE" w:rsidP="009C3F7F">
      <w:pPr>
        <w:spacing w:before="100" w:beforeAutospacing="1" w:after="100" w:afterAutospacing="1" w:line="360" w:lineRule="auto"/>
        <w:ind w:left="-142" w:firstLine="709"/>
        <w:jc w:val="both"/>
        <w:rPr>
          <w:rFonts w:ascii="Times New Roman" w:hAnsi="Times New Roman" w:cs="Times New Roman"/>
          <w:sz w:val="28"/>
          <w:szCs w:val="28"/>
          <w:lang w:eastAsia="ru-RU"/>
        </w:rPr>
      </w:pPr>
      <w:r w:rsidRPr="00C26604">
        <w:rPr>
          <w:rFonts w:ascii="Times New Roman" w:hAnsi="Times New Roman" w:cs="Times New Roman"/>
          <w:sz w:val="28"/>
          <w:szCs w:val="28"/>
          <w:lang w:eastAsia="ru-RU"/>
        </w:rPr>
        <w:t xml:space="preserve">Под юридическими терминами понимаются </w:t>
      </w:r>
      <w:r w:rsidR="003030F8" w:rsidRPr="00C26604">
        <w:rPr>
          <w:rFonts w:ascii="Times New Roman" w:hAnsi="Times New Roman" w:cs="Times New Roman"/>
          <w:sz w:val="28"/>
          <w:szCs w:val="28"/>
          <w:lang w:eastAsia="ru-RU"/>
        </w:rPr>
        <w:t>словесные обозначения понятий, используемых при изложении содержания закона (иного нормативного юридического акта) [Алексеев 1993: 26]</w:t>
      </w:r>
      <w:r w:rsidR="00E968FC" w:rsidRPr="00C26604">
        <w:rPr>
          <w:rFonts w:ascii="Times New Roman" w:hAnsi="Times New Roman" w:cs="Times New Roman"/>
          <w:sz w:val="28"/>
          <w:szCs w:val="28"/>
          <w:lang w:eastAsia="ru-RU"/>
        </w:rPr>
        <w:t xml:space="preserve">. А.С. </w:t>
      </w:r>
      <w:proofErr w:type="spellStart"/>
      <w:r w:rsidR="00E968FC" w:rsidRPr="00C26604">
        <w:rPr>
          <w:rFonts w:ascii="Times New Roman" w:hAnsi="Times New Roman" w:cs="Times New Roman"/>
          <w:sz w:val="28"/>
          <w:szCs w:val="28"/>
          <w:lang w:eastAsia="ru-RU"/>
        </w:rPr>
        <w:t>Пиголкин</w:t>
      </w:r>
      <w:proofErr w:type="spellEnd"/>
      <w:r w:rsidR="00E968FC" w:rsidRPr="00C26604">
        <w:rPr>
          <w:rFonts w:ascii="Times New Roman" w:hAnsi="Times New Roman" w:cs="Times New Roman"/>
          <w:sz w:val="28"/>
          <w:szCs w:val="28"/>
          <w:lang w:eastAsia="ru-RU"/>
        </w:rPr>
        <w:t xml:space="preserve"> и Г.Т. </w:t>
      </w:r>
      <w:proofErr w:type="spellStart"/>
      <w:r w:rsidR="00E968FC" w:rsidRPr="00C26604">
        <w:rPr>
          <w:rFonts w:ascii="Times New Roman" w:hAnsi="Times New Roman" w:cs="Times New Roman"/>
          <w:sz w:val="28"/>
          <w:szCs w:val="28"/>
          <w:lang w:eastAsia="ru-RU"/>
        </w:rPr>
        <w:t>Чернобель</w:t>
      </w:r>
      <w:proofErr w:type="spellEnd"/>
      <w:r w:rsidR="00E968FC" w:rsidRPr="00C26604">
        <w:rPr>
          <w:rFonts w:ascii="Times New Roman" w:hAnsi="Times New Roman" w:cs="Times New Roman"/>
          <w:sz w:val="28"/>
          <w:szCs w:val="28"/>
          <w:lang w:eastAsia="ru-RU"/>
        </w:rPr>
        <w:t xml:space="preserve"> определяют их как</w:t>
      </w:r>
      <w:r w:rsidR="003030F8" w:rsidRPr="00C26604">
        <w:rPr>
          <w:rFonts w:ascii="Times New Roman" w:hAnsi="Times New Roman" w:cs="Times New Roman"/>
          <w:sz w:val="28"/>
          <w:szCs w:val="28"/>
          <w:lang w:eastAsia="ru-RU"/>
        </w:rPr>
        <w:t xml:space="preserve"> </w:t>
      </w:r>
      <w:r w:rsidR="005B4669">
        <w:rPr>
          <w:rFonts w:ascii="Times New Roman" w:hAnsi="Times New Roman" w:cs="Times New Roman"/>
          <w:sz w:val="28"/>
          <w:szCs w:val="28"/>
          <w:lang w:eastAsia="ru-RU"/>
        </w:rPr>
        <w:t>«</w:t>
      </w:r>
      <w:r w:rsidR="003030F8" w:rsidRPr="00C26604">
        <w:rPr>
          <w:rFonts w:ascii="Times New Roman" w:hAnsi="Times New Roman" w:cs="Times New Roman"/>
          <w:sz w:val="28"/>
          <w:szCs w:val="28"/>
          <w:lang w:eastAsia="ru-RU"/>
        </w:rPr>
        <w:t>слова (словосочетания), которые употреблены в законодательстве, являются обобщенными наименованиями юридических понятий, имеющих точный и определенный смысл, и отличаются смысловой однозначностью, функциональной устойчивостью</w:t>
      </w:r>
      <w:r w:rsidR="005B4669">
        <w:rPr>
          <w:rFonts w:ascii="Times New Roman" w:hAnsi="Times New Roman" w:cs="Times New Roman"/>
          <w:sz w:val="28"/>
          <w:szCs w:val="28"/>
          <w:lang w:eastAsia="ru-RU"/>
        </w:rPr>
        <w:t>»</w:t>
      </w:r>
      <w:r w:rsidR="003030F8" w:rsidRPr="00C26604">
        <w:rPr>
          <w:rFonts w:ascii="Times New Roman" w:hAnsi="Times New Roman" w:cs="Times New Roman"/>
          <w:sz w:val="28"/>
          <w:szCs w:val="28"/>
          <w:lang w:eastAsia="ru-RU"/>
        </w:rPr>
        <w:t xml:space="preserve"> [</w:t>
      </w:r>
      <w:proofErr w:type="spellStart"/>
      <w:r w:rsidR="003030F8" w:rsidRPr="00C26604">
        <w:rPr>
          <w:rFonts w:ascii="Times New Roman" w:hAnsi="Times New Roman" w:cs="Times New Roman"/>
          <w:sz w:val="28"/>
          <w:szCs w:val="28"/>
          <w:lang w:eastAsia="ru-RU"/>
        </w:rPr>
        <w:t>Пиголкин</w:t>
      </w:r>
      <w:proofErr w:type="spellEnd"/>
      <w:r w:rsidR="003030F8" w:rsidRPr="00C26604">
        <w:rPr>
          <w:rFonts w:ascii="Times New Roman" w:hAnsi="Times New Roman" w:cs="Times New Roman"/>
          <w:sz w:val="28"/>
          <w:szCs w:val="28"/>
          <w:lang w:eastAsia="ru-RU"/>
        </w:rPr>
        <w:t xml:space="preserve">, </w:t>
      </w:r>
      <w:proofErr w:type="spellStart"/>
      <w:r w:rsidR="003030F8" w:rsidRPr="00C26604">
        <w:rPr>
          <w:rFonts w:ascii="Times New Roman" w:hAnsi="Times New Roman" w:cs="Times New Roman"/>
          <w:sz w:val="28"/>
          <w:szCs w:val="28"/>
          <w:lang w:eastAsia="ru-RU"/>
        </w:rPr>
        <w:t>Чернобель</w:t>
      </w:r>
      <w:proofErr w:type="spellEnd"/>
      <w:r w:rsidR="003030F8" w:rsidRPr="00C26604">
        <w:rPr>
          <w:rFonts w:ascii="Times New Roman" w:hAnsi="Times New Roman" w:cs="Times New Roman"/>
          <w:sz w:val="28"/>
          <w:szCs w:val="28"/>
          <w:lang w:eastAsia="ru-RU"/>
        </w:rPr>
        <w:t xml:space="preserve"> </w:t>
      </w:r>
      <w:r w:rsidR="002C744E" w:rsidRPr="00C26604">
        <w:rPr>
          <w:rFonts w:ascii="Times New Roman" w:hAnsi="Times New Roman" w:cs="Times New Roman"/>
          <w:sz w:val="28"/>
          <w:szCs w:val="28"/>
          <w:lang w:eastAsia="ru-RU"/>
        </w:rPr>
        <w:t>1990: 65].</w:t>
      </w:r>
      <w:r w:rsidR="00313111" w:rsidRPr="00C26604">
        <w:rPr>
          <w:rFonts w:ascii="Times New Roman" w:hAnsi="Times New Roman" w:cs="Times New Roman"/>
          <w:sz w:val="28"/>
          <w:szCs w:val="28"/>
          <w:lang w:eastAsia="ru-RU"/>
        </w:rPr>
        <w:t xml:space="preserve"> Однако не все лингвисты согласны с присвоением данных черт </w:t>
      </w:r>
      <w:r w:rsidR="00313111" w:rsidRPr="00C26604">
        <w:rPr>
          <w:rFonts w:ascii="Times New Roman" w:hAnsi="Times New Roman" w:cs="Times New Roman"/>
          <w:sz w:val="28"/>
          <w:szCs w:val="28"/>
          <w:lang w:eastAsia="ru-RU"/>
        </w:rPr>
        <w:lastRenderedPageBreak/>
        <w:t xml:space="preserve">юридической терминологии. В работе </w:t>
      </w:r>
      <w:proofErr w:type="spellStart"/>
      <w:r w:rsidR="00313111" w:rsidRPr="00C26604">
        <w:rPr>
          <w:rFonts w:ascii="Times New Roman" w:hAnsi="Times New Roman" w:cs="Times New Roman"/>
          <w:sz w:val="28"/>
          <w:szCs w:val="28"/>
          <w:lang w:eastAsia="ru-RU"/>
        </w:rPr>
        <w:t>Зиглинды</w:t>
      </w:r>
      <w:proofErr w:type="spellEnd"/>
      <w:r w:rsidR="00313111" w:rsidRPr="00C26604">
        <w:rPr>
          <w:rFonts w:ascii="Times New Roman" w:hAnsi="Times New Roman" w:cs="Times New Roman"/>
          <w:sz w:val="28"/>
          <w:szCs w:val="28"/>
          <w:lang w:eastAsia="ru-RU"/>
        </w:rPr>
        <w:t xml:space="preserve"> </w:t>
      </w:r>
      <w:proofErr w:type="spellStart"/>
      <w:r w:rsidR="00313111" w:rsidRPr="00C26604">
        <w:rPr>
          <w:rFonts w:ascii="Times New Roman" w:hAnsi="Times New Roman" w:cs="Times New Roman"/>
          <w:sz w:val="28"/>
          <w:szCs w:val="28"/>
          <w:lang w:eastAsia="ru-RU"/>
        </w:rPr>
        <w:t>Поммер</w:t>
      </w:r>
      <w:proofErr w:type="spellEnd"/>
      <w:r w:rsidR="00313111" w:rsidRPr="00C26604">
        <w:rPr>
          <w:rFonts w:ascii="Times New Roman" w:hAnsi="Times New Roman" w:cs="Times New Roman"/>
          <w:sz w:val="28"/>
          <w:szCs w:val="28"/>
          <w:lang w:eastAsia="ru-RU"/>
        </w:rPr>
        <w:t xml:space="preserve"> </w:t>
      </w:r>
      <w:r w:rsidR="00EA7402">
        <w:rPr>
          <w:rFonts w:ascii="Times New Roman" w:hAnsi="Times New Roman" w:cs="Times New Roman"/>
          <w:sz w:val="28"/>
          <w:szCs w:val="28"/>
          <w:lang w:eastAsia="ru-RU"/>
        </w:rPr>
        <w:t xml:space="preserve">в качестве </w:t>
      </w:r>
      <w:r w:rsidR="00313111" w:rsidRPr="00C26604">
        <w:rPr>
          <w:rFonts w:ascii="Times New Roman" w:hAnsi="Times New Roman" w:cs="Times New Roman"/>
          <w:sz w:val="28"/>
          <w:szCs w:val="28"/>
          <w:lang w:eastAsia="ru-RU"/>
        </w:rPr>
        <w:t>основной особенност</w:t>
      </w:r>
      <w:r w:rsidR="00EA7402">
        <w:rPr>
          <w:rFonts w:ascii="Times New Roman" w:hAnsi="Times New Roman" w:cs="Times New Roman"/>
          <w:sz w:val="28"/>
          <w:szCs w:val="28"/>
          <w:lang w:eastAsia="ru-RU"/>
        </w:rPr>
        <w:t>и</w:t>
      </w:r>
      <w:r w:rsidR="00313111" w:rsidRPr="00C26604">
        <w:rPr>
          <w:rFonts w:ascii="Times New Roman" w:hAnsi="Times New Roman" w:cs="Times New Roman"/>
          <w:sz w:val="28"/>
          <w:szCs w:val="28"/>
          <w:lang w:eastAsia="ru-RU"/>
        </w:rPr>
        <w:t xml:space="preserve"> юридических терминов </w:t>
      </w:r>
      <w:r w:rsidR="00EA7402">
        <w:rPr>
          <w:rFonts w:ascii="Times New Roman" w:hAnsi="Times New Roman" w:cs="Times New Roman"/>
          <w:sz w:val="28"/>
          <w:szCs w:val="28"/>
          <w:lang w:eastAsia="ru-RU"/>
        </w:rPr>
        <w:t xml:space="preserve">выделяется </w:t>
      </w:r>
      <w:r w:rsidR="00313111" w:rsidRPr="00C26604">
        <w:rPr>
          <w:rFonts w:ascii="Times New Roman" w:hAnsi="Times New Roman" w:cs="Times New Roman"/>
          <w:sz w:val="28"/>
          <w:szCs w:val="28"/>
          <w:lang w:eastAsia="ru-RU"/>
        </w:rPr>
        <w:t>то, что они не могут быть определены как однозначные в той же мере, как, например, технические термины [</w:t>
      </w:r>
      <w:proofErr w:type="spellStart"/>
      <w:r w:rsidR="00313111" w:rsidRPr="00C26604">
        <w:rPr>
          <w:rFonts w:ascii="Times New Roman" w:hAnsi="Times New Roman" w:cs="Times New Roman"/>
          <w:sz w:val="28"/>
          <w:szCs w:val="28"/>
          <w:lang w:val="en-US" w:eastAsia="ru-RU"/>
        </w:rPr>
        <w:t>Pommer</w:t>
      </w:r>
      <w:proofErr w:type="spellEnd"/>
      <w:r w:rsidR="00313111" w:rsidRPr="00C26604">
        <w:rPr>
          <w:rFonts w:ascii="Times New Roman" w:hAnsi="Times New Roman" w:cs="Times New Roman"/>
          <w:sz w:val="28"/>
          <w:szCs w:val="28"/>
          <w:lang w:eastAsia="ru-RU"/>
        </w:rPr>
        <w:t xml:space="preserve"> 2006: 27].</w:t>
      </w:r>
      <w:r w:rsidR="00616765" w:rsidRPr="00C26604">
        <w:rPr>
          <w:rFonts w:ascii="Times New Roman" w:hAnsi="Times New Roman" w:cs="Times New Roman"/>
          <w:sz w:val="28"/>
          <w:szCs w:val="28"/>
          <w:lang w:eastAsia="ru-RU"/>
        </w:rPr>
        <w:t xml:space="preserve"> Причиной тому служит абстрактность и тесная связь с литературным языком</w:t>
      </w:r>
      <w:r w:rsidR="00215DC3" w:rsidRPr="00C26604">
        <w:rPr>
          <w:rFonts w:ascii="Times New Roman" w:hAnsi="Times New Roman" w:cs="Times New Roman"/>
          <w:sz w:val="28"/>
          <w:szCs w:val="28"/>
          <w:lang w:eastAsia="ru-RU"/>
        </w:rPr>
        <w:t xml:space="preserve"> </w:t>
      </w:r>
      <w:r w:rsidR="00215DC3" w:rsidRPr="00C26604">
        <w:rPr>
          <w:rFonts w:ascii="Times New Roman" w:hAnsi="Times New Roman" w:cs="Times New Roman"/>
          <w:sz w:val="28"/>
          <w:szCs w:val="28"/>
        </w:rPr>
        <w:t>[</w:t>
      </w:r>
      <w:proofErr w:type="spellStart"/>
      <w:r w:rsidR="00215DC3" w:rsidRPr="00C26604">
        <w:rPr>
          <w:rFonts w:ascii="Times New Roman" w:hAnsi="Times New Roman" w:cs="Times New Roman"/>
          <w:sz w:val="28"/>
          <w:szCs w:val="28"/>
        </w:rPr>
        <w:t>Duwe</w:t>
      </w:r>
      <w:proofErr w:type="spellEnd"/>
      <w:r w:rsidR="00215DC3" w:rsidRPr="00C26604">
        <w:rPr>
          <w:rFonts w:ascii="Times New Roman" w:hAnsi="Times New Roman" w:cs="Times New Roman"/>
          <w:sz w:val="28"/>
          <w:szCs w:val="28"/>
        </w:rPr>
        <w:t xml:space="preserve">, </w:t>
      </w:r>
      <w:proofErr w:type="spellStart"/>
      <w:r w:rsidR="00215DC3" w:rsidRPr="00C26604">
        <w:rPr>
          <w:rFonts w:ascii="Times New Roman" w:hAnsi="Times New Roman" w:cs="Times New Roman"/>
          <w:sz w:val="28"/>
          <w:szCs w:val="28"/>
        </w:rPr>
        <w:t>Weiri</w:t>
      </w:r>
      <w:r w:rsidR="00EA7402">
        <w:rPr>
          <w:rFonts w:ascii="Times New Roman" w:hAnsi="Times New Roman" w:cs="Times New Roman"/>
          <w:sz w:val="28"/>
          <w:szCs w:val="28"/>
        </w:rPr>
        <w:t>ch</w:t>
      </w:r>
      <w:proofErr w:type="spellEnd"/>
      <w:r w:rsidR="00EA7402">
        <w:rPr>
          <w:rFonts w:ascii="Times New Roman" w:hAnsi="Times New Roman" w:cs="Times New Roman"/>
          <w:sz w:val="28"/>
          <w:szCs w:val="28"/>
        </w:rPr>
        <w:t xml:space="preserve"> 1981: 118; </w:t>
      </w:r>
      <w:proofErr w:type="spellStart"/>
      <w:r w:rsidR="00EA7402">
        <w:rPr>
          <w:rFonts w:ascii="Times New Roman" w:hAnsi="Times New Roman" w:cs="Times New Roman"/>
          <w:sz w:val="28"/>
          <w:szCs w:val="28"/>
        </w:rPr>
        <w:t>Stickel</w:t>
      </w:r>
      <w:proofErr w:type="spellEnd"/>
      <w:r w:rsidR="00EA7402">
        <w:rPr>
          <w:rFonts w:ascii="Times New Roman" w:hAnsi="Times New Roman" w:cs="Times New Roman"/>
          <w:sz w:val="28"/>
          <w:szCs w:val="28"/>
        </w:rPr>
        <w:t xml:space="preserve"> 1984: 47]</w:t>
      </w:r>
      <w:r w:rsidR="00616765" w:rsidRPr="00C26604">
        <w:rPr>
          <w:rFonts w:ascii="Times New Roman" w:hAnsi="Times New Roman" w:cs="Times New Roman"/>
          <w:sz w:val="28"/>
          <w:szCs w:val="28"/>
          <w:lang w:eastAsia="ru-RU"/>
        </w:rPr>
        <w:t>.</w:t>
      </w:r>
      <w:r w:rsidR="00F17214" w:rsidRPr="00C26604">
        <w:rPr>
          <w:rFonts w:ascii="Times New Roman" w:hAnsi="Times New Roman" w:cs="Times New Roman"/>
          <w:sz w:val="28"/>
          <w:szCs w:val="28"/>
          <w:lang w:eastAsia="ru-RU"/>
        </w:rPr>
        <w:t xml:space="preserve"> Так как термины, относящиеся к языку права, заимствованы в большинстве случаев из общелитературного языка, возникают факторы, которые  усложняют функционирование термина в профессиональной среде (например, полисемия) [Насонова 2011: 174]. </w:t>
      </w:r>
      <w:r w:rsidR="00C11BEB" w:rsidRPr="00C26604">
        <w:rPr>
          <w:rFonts w:ascii="Times New Roman" w:hAnsi="Times New Roman" w:cs="Times New Roman"/>
          <w:sz w:val="28"/>
          <w:szCs w:val="28"/>
          <w:lang w:eastAsia="ru-RU"/>
        </w:rPr>
        <w:t>В случаях многозначности юридического термина, когда подчеркивают необходимость однозначности юридического термина,  имеют в виду в первую очередь его единообразное восприятие и толкование  носителем языка.</w:t>
      </w:r>
    </w:p>
    <w:p w:rsidR="00154F59" w:rsidRPr="00C26604" w:rsidRDefault="005B4669" w:rsidP="009C3F7F">
      <w:pPr>
        <w:spacing w:before="100" w:beforeAutospacing="1" w:after="100" w:afterAutospacing="1" w:line="360" w:lineRule="auto"/>
        <w:ind w:lef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Несмотря на это, ю</w:t>
      </w:r>
      <w:r w:rsidR="00DF4093" w:rsidRPr="00C26604">
        <w:rPr>
          <w:rFonts w:ascii="Times New Roman" w:eastAsia="Times New Roman" w:hAnsi="Times New Roman" w:cs="Times New Roman"/>
          <w:sz w:val="28"/>
          <w:szCs w:val="28"/>
          <w:lang w:eastAsia="ru-RU"/>
        </w:rPr>
        <w:t xml:space="preserve">ридическая терминология способствует точному и </w:t>
      </w:r>
      <w:r>
        <w:rPr>
          <w:rFonts w:ascii="Times New Roman" w:eastAsia="Times New Roman" w:hAnsi="Times New Roman" w:cs="Times New Roman"/>
          <w:sz w:val="28"/>
          <w:szCs w:val="28"/>
          <w:lang w:eastAsia="ru-RU"/>
        </w:rPr>
        <w:t>логичному</w:t>
      </w:r>
      <w:r w:rsidR="00DF4093" w:rsidRPr="00C26604">
        <w:rPr>
          <w:rFonts w:ascii="Times New Roman" w:eastAsia="Times New Roman" w:hAnsi="Times New Roman" w:cs="Times New Roman"/>
          <w:sz w:val="28"/>
          <w:szCs w:val="28"/>
          <w:lang w:eastAsia="ru-RU"/>
        </w:rPr>
        <w:t xml:space="preserve"> формулированию правовых предписаний, достижению максимальной лаконичности юридического текста</w:t>
      </w:r>
      <w:r w:rsidR="00B22FDF" w:rsidRPr="00C26604">
        <w:rPr>
          <w:rFonts w:ascii="Times New Roman" w:eastAsia="Times New Roman" w:hAnsi="Times New Roman" w:cs="Times New Roman"/>
          <w:sz w:val="28"/>
          <w:szCs w:val="28"/>
          <w:lang w:eastAsia="ru-RU"/>
        </w:rPr>
        <w:t xml:space="preserve"> за счет сложившейся нормы изложения</w:t>
      </w:r>
      <w:r w:rsidR="00DF4093" w:rsidRPr="00C26604">
        <w:rPr>
          <w:rFonts w:ascii="Times New Roman" w:eastAsia="Times New Roman" w:hAnsi="Times New Roman" w:cs="Times New Roman"/>
          <w:sz w:val="28"/>
          <w:szCs w:val="28"/>
          <w:lang w:eastAsia="ru-RU"/>
        </w:rPr>
        <w:t xml:space="preserve">. Занимая в </w:t>
      </w:r>
      <w:r w:rsidR="000A1A6D" w:rsidRPr="00C26604">
        <w:rPr>
          <w:rFonts w:ascii="Times New Roman" w:eastAsia="Times New Roman" w:hAnsi="Times New Roman" w:cs="Times New Roman"/>
          <w:sz w:val="28"/>
          <w:szCs w:val="28"/>
          <w:lang w:eastAsia="ru-RU"/>
        </w:rPr>
        <w:t>целом</w:t>
      </w:r>
      <w:r w:rsidR="00DF4093" w:rsidRPr="00C26604">
        <w:rPr>
          <w:rFonts w:ascii="Times New Roman" w:eastAsia="Times New Roman" w:hAnsi="Times New Roman" w:cs="Times New Roman"/>
          <w:sz w:val="28"/>
          <w:szCs w:val="28"/>
          <w:lang w:eastAsia="ru-RU"/>
        </w:rPr>
        <w:t xml:space="preserve"> незначительный объем нормативного текста, юридическая терминология представляет собой его базу, основной смысловой фундамент.</w:t>
      </w:r>
      <w:r w:rsidR="00154F59" w:rsidRPr="00C26604">
        <w:rPr>
          <w:rFonts w:ascii="Times New Roman" w:eastAsia="Times New Roman" w:hAnsi="Times New Roman" w:cs="Times New Roman"/>
          <w:sz w:val="28"/>
          <w:szCs w:val="28"/>
          <w:lang w:eastAsia="ru-RU"/>
        </w:rPr>
        <w:t xml:space="preserve"> </w:t>
      </w:r>
    </w:p>
    <w:p w:rsidR="00154F59" w:rsidRPr="00C26604" w:rsidRDefault="00154F59" w:rsidP="009C3F7F">
      <w:pPr>
        <w:suppressAutoHyphens/>
        <w:spacing w:after="0" w:line="360" w:lineRule="auto"/>
        <w:ind w:left="-142" w:firstLine="709"/>
        <w:jc w:val="both"/>
        <w:rPr>
          <w:rFonts w:ascii="Times New Roman" w:hAnsi="Times New Roman" w:cs="Times New Roman"/>
          <w:sz w:val="28"/>
          <w:szCs w:val="28"/>
          <w:shd w:val="clear" w:color="auto" w:fill="E6E6E6"/>
        </w:rPr>
      </w:pPr>
      <w:r w:rsidRPr="00C26604">
        <w:rPr>
          <w:rFonts w:ascii="Times New Roman" w:eastAsia="Times New Roman" w:hAnsi="Times New Roman" w:cs="Times New Roman"/>
          <w:sz w:val="28"/>
          <w:szCs w:val="28"/>
          <w:lang w:eastAsia="ru-RU"/>
        </w:rPr>
        <w:t xml:space="preserve">Терминология правовой сферы отличается от </w:t>
      </w:r>
      <w:proofErr w:type="spellStart"/>
      <w:r w:rsidRPr="00C26604">
        <w:rPr>
          <w:rFonts w:ascii="Times New Roman" w:eastAsia="Times New Roman" w:hAnsi="Times New Roman" w:cs="Times New Roman"/>
          <w:sz w:val="28"/>
          <w:szCs w:val="28"/>
          <w:lang w:eastAsia="ru-RU"/>
        </w:rPr>
        <w:t>терминосистем</w:t>
      </w:r>
      <w:proofErr w:type="spellEnd"/>
      <w:r w:rsidRPr="00C26604">
        <w:rPr>
          <w:rFonts w:ascii="Times New Roman" w:eastAsia="Times New Roman" w:hAnsi="Times New Roman" w:cs="Times New Roman"/>
          <w:sz w:val="28"/>
          <w:szCs w:val="28"/>
          <w:lang w:eastAsia="ru-RU"/>
        </w:rPr>
        <w:t xml:space="preserve"> других областей знаний. Можно отметить значительное влияние латыни</w:t>
      </w:r>
      <w:r w:rsidR="000C1FE1" w:rsidRPr="00C26604">
        <w:rPr>
          <w:rFonts w:ascii="Times New Roman" w:eastAsia="Times New Roman" w:hAnsi="Times New Roman" w:cs="Times New Roman"/>
          <w:sz w:val="28"/>
          <w:szCs w:val="28"/>
          <w:lang w:eastAsia="ru-RU"/>
        </w:rPr>
        <w:t xml:space="preserve"> на формирование правовой терминологии, так как вся официальная документация велась на латинском языке вплоть до </w:t>
      </w:r>
      <w:r w:rsidR="000C1FE1" w:rsidRPr="00C26604">
        <w:rPr>
          <w:rFonts w:ascii="Times New Roman" w:eastAsia="Times New Roman" w:hAnsi="Times New Roman" w:cs="Times New Roman"/>
          <w:sz w:val="28"/>
          <w:szCs w:val="28"/>
          <w:lang w:val="en-US" w:eastAsia="ru-RU"/>
        </w:rPr>
        <w:t>XIII</w:t>
      </w:r>
      <w:r w:rsidR="000C1FE1" w:rsidRPr="00C26604">
        <w:rPr>
          <w:rFonts w:ascii="Times New Roman" w:eastAsia="Times New Roman" w:hAnsi="Times New Roman" w:cs="Times New Roman"/>
          <w:sz w:val="28"/>
          <w:szCs w:val="28"/>
          <w:lang w:eastAsia="ru-RU"/>
        </w:rPr>
        <w:t xml:space="preserve"> в. [Насонова 2011: 172].</w:t>
      </w:r>
      <w:r w:rsidRPr="00C26604">
        <w:rPr>
          <w:rFonts w:ascii="Times New Roman" w:eastAsia="Times New Roman" w:hAnsi="Times New Roman" w:cs="Times New Roman"/>
          <w:sz w:val="28"/>
          <w:szCs w:val="28"/>
          <w:lang w:eastAsia="ru-RU"/>
        </w:rPr>
        <w:t xml:space="preserve"> </w:t>
      </w:r>
      <w:r w:rsidR="000C1FE1" w:rsidRPr="00C26604">
        <w:rPr>
          <w:rFonts w:ascii="Times New Roman" w:eastAsia="Times New Roman" w:hAnsi="Times New Roman" w:cs="Times New Roman"/>
          <w:sz w:val="28"/>
          <w:szCs w:val="28"/>
          <w:lang w:eastAsia="ru-RU"/>
        </w:rPr>
        <w:t>Это</w:t>
      </w:r>
      <w:r w:rsidRPr="00C26604">
        <w:rPr>
          <w:rFonts w:ascii="Times New Roman" w:eastAsia="Times New Roman" w:hAnsi="Times New Roman" w:cs="Times New Roman"/>
          <w:sz w:val="28"/>
          <w:szCs w:val="28"/>
          <w:lang w:eastAsia="ru-RU"/>
        </w:rPr>
        <w:t xml:space="preserve"> привело к утрате связи между </w:t>
      </w:r>
      <w:r w:rsidR="001243E6" w:rsidRPr="00C26604">
        <w:rPr>
          <w:rFonts w:ascii="Times New Roman" w:eastAsia="Times New Roman" w:hAnsi="Times New Roman" w:cs="Times New Roman"/>
          <w:sz w:val="28"/>
          <w:szCs w:val="28"/>
          <w:lang w:eastAsia="ru-RU"/>
        </w:rPr>
        <w:t xml:space="preserve">некоторыми </w:t>
      </w:r>
      <w:r w:rsidRPr="00C26604">
        <w:rPr>
          <w:rFonts w:ascii="Times New Roman" w:eastAsia="Times New Roman" w:hAnsi="Times New Roman" w:cs="Times New Roman"/>
          <w:sz w:val="28"/>
          <w:szCs w:val="28"/>
          <w:lang w:eastAsia="ru-RU"/>
        </w:rPr>
        <w:t>юридическим</w:t>
      </w:r>
      <w:r w:rsidR="001243E6" w:rsidRPr="00C26604">
        <w:rPr>
          <w:rFonts w:ascii="Times New Roman" w:eastAsia="Times New Roman" w:hAnsi="Times New Roman" w:cs="Times New Roman"/>
          <w:sz w:val="28"/>
          <w:szCs w:val="28"/>
          <w:lang w:eastAsia="ru-RU"/>
        </w:rPr>
        <w:t>и выражениями и общелитературным языком</w:t>
      </w:r>
      <w:r w:rsidRPr="00C26604">
        <w:rPr>
          <w:rFonts w:ascii="Times New Roman" w:eastAsia="Times New Roman" w:hAnsi="Times New Roman" w:cs="Times New Roman"/>
          <w:sz w:val="28"/>
          <w:szCs w:val="28"/>
          <w:lang w:eastAsia="ru-RU"/>
        </w:rPr>
        <w:t xml:space="preserve">. Другой особенностью можно считать то, что </w:t>
      </w:r>
      <w:proofErr w:type="gramStart"/>
      <w:r w:rsidRPr="00C26604">
        <w:rPr>
          <w:rFonts w:ascii="Times New Roman" w:eastAsia="Times New Roman" w:hAnsi="Times New Roman" w:cs="Times New Roman"/>
          <w:sz w:val="28"/>
          <w:szCs w:val="28"/>
          <w:lang w:eastAsia="ru-RU"/>
        </w:rPr>
        <w:t>в</w:t>
      </w:r>
      <w:proofErr w:type="gramEnd"/>
      <w:r w:rsidRPr="00C26604">
        <w:rPr>
          <w:rFonts w:ascii="Times New Roman" w:eastAsia="Times New Roman" w:hAnsi="Times New Roman" w:cs="Times New Roman"/>
          <w:sz w:val="28"/>
          <w:szCs w:val="28"/>
          <w:lang w:eastAsia="ru-RU"/>
        </w:rPr>
        <w:t xml:space="preserve"> </w:t>
      </w:r>
      <w:proofErr w:type="gramStart"/>
      <w:r w:rsidRPr="00C26604">
        <w:rPr>
          <w:rFonts w:ascii="Times New Roman" w:eastAsia="Times New Roman" w:hAnsi="Times New Roman" w:cs="Times New Roman"/>
          <w:sz w:val="28"/>
          <w:szCs w:val="28"/>
          <w:lang w:eastAsia="ru-RU"/>
        </w:rPr>
        <w:t>правовых</w:t>
      </w:r>
      <w:proofErr w:type="gramEnd"/>
      <w:r w:rsidRPr="00C26604">
        <w:rPr>
          <w:rFonts w:ascii="Times New Roman" w:eastAsia="Times New Roman" w:hAnsi="Times New Roman" w:cs="Times New Roman"/>
          <w:sz w:val="28"/>
          <w:szCs w:val="28"/>
          <w:lang w:eastAsia="ru-RU"/>
        </w:rPr>
        <w:t xml:space="preserve"> </w:t>
      </w:r>
      <w:proofErr w:type="spellStart"/>
      <w:r w:rsidRPr="00C26604">
        <w:rPr>
          <w:rFonts w:ascii="Times New Roman" w:eastAsia="Times New Roman" w:hAnsi="Times New Roman" w:cs="Times New Roman"/>
          <w:sz w:val="28"/>
          <w:szCs w:val="28"/>
          <w:lang w:eastAsia="ru-RU"/>
        </w:rPr>
        <w:t>терминосистемах</w:t>
      </w:r>
      <w:proofErr w:type="spellEnd"/>
      <w:r w:rsidRPr="00C26604">
        <w:rPr>
          <w:rFonts w:ascii="Times New Roman" w:eastAsia="Times New Roman" w:hAnsi="Times New Roman" w:cs="Times New Roman"/>
          <w:sz w:val="28"/>
          <w:szCs w:val="28"/>
          <w:lang w:eastAsia="ru-RU"/>
        </w:rPr>
        <w:t xml:space="preserve"> создается особое единство лексических единиц, особая их сочетаемость и особые связи между словами</w:t>
      </w:r>
      <w:r w:rsidR="003F00B7" w:rsidRPr="00C26604">
        <w:rPr>
          <w:rFonts w:ascii="Times New Roman" w:eastAsia="Times New Roman" w:hAnsi="Times New Roman" w:cs="Times New Roman"/>
          <w:sz w:val="28"/>
          <w:szCs w:val="28"/>
          <w:lang w:eastAsia="ru-RU"/>
        </w:rPr>
        <w:t xml:space="preserve"> [</w:t>
      </w:r>
      <w:proofErr w:type="spellStart"/>
      <w:r w:rsidR="003F00B7" w:rsidRPr="00C26604">
        <w:rPr>
          <w:rFonts w:ascii="Times New Roman" w:eastAsia="Times New Roman" w:hAnsi="Times New Roman" w:cs="Times New Roman"/>
          <w:sz w:val="28"/>
          <w:szCs w:val="28"/>
          <w:lang w:val="en-US" w:eastAsia="ru-RU"/>
        </w:rPr>
        <w:t>Pommer</w:t>
      </w:r>
      <w:proofErr w:type="spellEnd"/>
      <w:r w:rsidR="003F00B7" w:rsidRPr="00C26604">
        <w:rPr>
          <w:rFonts w:ascii="Times New Roman" w:eastAsia="Times New Roman" w:hAnsi="Times New Roman" w:cs="Times New Roman"/>
          <w:sz w:val="28"/>
          <w:szCs w:val="28"/>
          <w:lang w:eastAsia="ru-RU"/>
        </w:rPr>
        <w:t xml:space="preserve"> 2006: 27]</w:t>
      </w:r>
      <w:r w:rsidR="002C744E" w:rsidRPr="00C26604">
        <w:rPr>
          <w:rFonts w:ascii="Times New Roman" w:eastAsia="Times New Roman" w:hAnsi="Times New Roman" w:cs="Times New Roman"/>
          <w:sz w:val="28"/>
          <w:szCs w:val="28"/>
          <w:lang w:eastAsia="ru-RU"/>
        </w:rPr>
        <w:t>.</w:t>
      </w:r>
      <w:r w:rsidRPr="00C26604">
        <w:rPr>
          <w:rFonts w:ascii="Times New Roman" w:eastAsia="Times New Roman" w:hAnsi="Times New Roman" w:cs="Times New Roman"/>
          <w:sz w:val="28"/>
          <w:szCs w:val="28"/>
          <w:lang w:eastAsia="ru-RU"/>
        </w:rPr>
        <w:t xml:space="preserve"> </w:t>
      </w:r>
      <w:proofErr w:type="gramStart"/>
      <w:r w:rsidR="002C744E" w:rsidRPr="00C26604">
        <w:rPr>
          <w:rFonts w:ascii="Times New Roman" w:eastAsia="Times New Roman" w:hAnsi="Times New Roman" w:cs="Times New Roman"/>
          <w:sz w:val="28"/>
          <w:szCs w:val="28"/>
          <w:lang w:eastAsia="ru-RU"/>
        </w:rPr>
        <w:t>П</w:t>
      </w:r>
      <w:r w:rsidRPr="00C26604">
        <w:rPr>
          <w:rFonts w:ascii="Times New Roman" w:eastAsia="Times New Roman" w:hAnsi="Times New Roman" w:cs="Times New Roman"/>
          <w:sz w:val="28"/>
          <w:szCs w:val="28"/>
          <w:lang w:eastAsia="ru-RU"/>
        </w:rPr>
        <w:t xml:space="preserve">роисходит дифференциация широкого и узкого </w:t>
      </w:r>
      <w:r w:rsidR="000A1A6D" w:rsidRPr="00C26604">
        <w:rPr>
          <w:rFonts w:ascii="Times New Roman" w:eastAsia="Times New Roman" w:hAnsi="Times New Roman" w:cs="Times New Roman"/>
          <w:sz w:val="28"/>
          <w:szCs w:val="28"/>
          <w:lang w:eastAsia="ru-RU"/>
        </w:rPr>
        <w:t>значе</w:t>
      </w:r>
      <w:r w:rsidR="002C744E" w:rsidRPr="00C26604">
        <w:rPr>
          <w:rFonts w:ascii="Times New Roman" w:eastAsia="Times New Roman" w:hAnsi="Times New Roman" w:cs="Times New Roman"/>
          <w:sz w:val="28"/>
          <w:szCs w:val="28"/>
          <w:lang w:eastAsia="ru-RU"/>
        </w:rPr>
        <w:t>н</w:t>
      </w:r>
      <w:r w:rsidR="003E5BCB" w:rsidRPr="00C26604">
        <w:rPr>
          <w:rFonts w:ascii="Times New Roman" w:eastAsia="Times New Roman" w:hAnsi="Times New Roman" w:cs="Times New Roman"/>
          <w:sz w:val="28"/>
          <w:szCs w:val="28"/>
          <w:lang w:eastAsia="ru-RU"/>
        </w:rPr>
        <w:t>ия слова</w:t>
      </w:r>
      <w:r w:rsidR="005B4669">
        <w:rPr>
          <w:rFonts w:ascii="Times New Roman" w:eastAsia="Times New Roman" w:hAnsi="Times New Roman" w:cs="Times New Roman"/>
          <w:sz w:val="28"/>
          <w:szCs w:val="28"/>
          <w:lang w:eastAsia="ru-RU"/>
        </w:rPr>
        <w:t>, употребляемого, например, в общелитературном языке,</w:t>
      </w:r>
      <w:r w:rsidR="003E5BCB" w:rsidRPr="00C26604">
        <w:rPr>
          <w:rFonts w:ascii="Times New Roman" w:eastAsia="Times New Roman" w:hAnsi="Times New Roman" w:cs="Times New Roman"/>
          <w:sz w:val="28"/>
          <w:szCs w:val="28"/>
          <w:lang w:eastAsia="ru-RU"/>
        </w:rPr>
        <w:t xml:space="preserve"> в рамках данной сферы</w:t>
      </w:r>
      <w:r w:rsidR="002C744E" w:rsidRPr="00C26604">
        <w:rPr>
          <w:rFonts w:ascii="Times New Roman" w:eastAsia="Times New Roman" w:hAnsi="Times New Roman" w:cs="Times New Roman"/>
          <w:sz w:val="28"/>
          <w:szCs w:val="28"/>
          <w:lang w:eastAsia="ru-RU"/>
        </w:rPr>
        <w:t xml:space="preserve"> </w:t>
      </w:r>
      <w:r w:rsidR="000A1A6D" w:rsidRPr="00C26604">
        <w:rPr>
          <w:rFonts w:ascii="Times New Roman" w:eastAsia="Times New Roman" w:hAnsi="Times New Roman" w:cs="Times New Roman"/>
          <w:sz w:val="28"/>
          <w:szCs w:val="28"/>
          <w:lang w:eastAsia="ru-RU"/>
        </w:rPr>
        <w:t>употребления языка</w:t>
      </w:r>
      <w:r w:rsidRPr="00C26604">
        <w:rPr>
          <w:rFonts w:ascii="Times New Roman" w:eastAsia="Times New Roman" w:hAnsi="Times New Roman" w:cs="Times New Roman"/>
          <w:sz w:val="28"/>
          <w:szCs w:val="28"/>
          <w:lang w:eastAsia="ru-RU"/>
        </w:rPr>
        <w:t xml:space="preserve"> (так, в юридическом языке </w:t>
      </w:r>
      <w:r w:rsidRPr="00C26604">
        <w:rPr>
          <w:rFonts w:ascii="Times New Roman" w:eastAsia="Times New Roman" w:hAnsi="Times New Roman" w:cs="Times New Roman"/>
          <w:sz w:val="28"/>
          <w:szCs w:val="28"/>
          <w:lang w:eastAsia="ru-RU"/>
        </w:rPr>
        <w:lastRenderedPageBreak/>
        <w:t>узкоспециальное значение приобретают такие слова, как «право», «</w:t>
      </w:r>
      <w:r w:rsidR="003E5BCB" w:rsidRPr="00C26604">
        <w:rPr>
          <w:rFonts w:ascii="Times New Roman" w:eastAsia="Times New Roman" w:hAnsi="Times New Roman" w:cs="Times New Roman"/>
          <w:sz w:val="28"/>
          <w:szCs w:val="28"/>
          <w:lang w:eastAsia="ru-RU"/>
        </w:rPr>
        <w:t>статья</w:t>
      </w:r>
      <w:r w:rsidRPr="00C26604">
        <w:rPr>
          <w:rFonts w:ascii="Times New Roman" w:eastAsia="Times New Roman" w:hAnsi="Times New Roman" w:cs="Times New Roman"/>
          <w:sz w:val="28"/>
          <w:szCs w:val="28"/>
          <w:lang w:eastAsia="ru-RU"/>
        </w:rPr>
        <w:t>», «</w:t>
      </w:r>
      <w:r w:rsidR="003E5BCB" w:rsidRPr="00C26604">
        <w:rPr>
          <w:rFonts w:ascii="Times New Roman" w:eastAsia="Times New Roman" w:hAnsi="Times New Roman" w:cs="Times New Roman"/>
          <w:sz w:val="28"/>
          <w:szCs w:val="28"/>
          <w:lang w:eastAsia="ru-RU"/>
        </w:rPr>
        <w:t>соглашение</w:t>
      </w:r>
      <w:r w:rsidRPr="00C26604">
        <w:rPr>
          <w:rFonts w:ascii="Times New Roman" w:eastAsia="Times New Roman" w:hAnsi="Times New Roman" w:cs="Times New Roman"/>
          <w:sz w:val="28"/>
          <w:szCs w:val="28"/>
          <w:lang w:eastAsia="ru-RU"/>
        </w:rPr>
        <w:t>» и т.д.).</w:t>
      </w:r>
      <w:proofErr w:type="gramEnd"/>
    </w:p>
    <w:p w:rsidR="001854A3" w:rsidRPr="00C26604" w:rsidRDefault="00EA7402" w:rsidP="009C3F7F">
      <w:pPr>
        <w:spacing w:before="100" w:beforeAutospacing="1" w:after="100" w:afterAutospacing="1" w:line="360" w:lineRule="auto"/>
        <w:ind w:left="-142"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w:t>
      </w:r>
      <w:r w:rsidR="00850796" w:rsidRPr="00C26604">
        <w:rPr>
          <w:rFonts w:ascii="Times New Roman" w:hAnsi="Times New Roman" w:cs="Times New Roman"/>
          <w:sz w:val="28"/>
          <w:szCs w:val="28"/>
          <w:lang w:eastAsia="ru-RU"/>
        </w:rPr>
        <w:t>Так как язык права является не только семиотической системой, но и неотделимой частью правовой системы с её традициями, особенностями логики и функциями, то особенности этого языка естественным образом вытекают из особенностей самого права</w:t>
      </w:r>
      <w:r>
        <w:rPr>
          <w:rFonts w:ascii="Times New Roman" w:hAnsi="Times New Roman" w:cs="Times New Roman"/>
          <w:sz w:val="28"/>
          <w:szCs w:val="28"/>
          <w:lang w:eastAsia="ru-RU"/>
        </w:rPr>
        <w:t>»</w:t>
      </w:r>
      <w:r w:rsidR="00850796" w:rsidRPr="00C26604">
        <w:rPr>
          <w:rFonts w:ascii="Times New Roman" w:hAnsi="Times New Roman" w:cs="Times New Roman"/>
          <w:sz w:val="28"/>
          <w:szCs w:val="28"/>
          <w:lang w:eastAsia="ru-RU"/>
        </w:rPr>
        <w:t xml:space="preserve"> [Гам</w:t>
      </w:r>
      <w:r w:rsidR="00882FEB" w:rsidRPr="00C26604">
        <w:rPr>
          <w:rFonts w:ascii="Times New Roman" w:hAnsi="Times New Roman" w:cs="Times New Roman"/>
          <w:sz w:val="28"/>
          <w:szCs w:val="28"/>
          <w:lang w:eastAsia="ru-RU"/>
        </w:rPr>
        <w:t xml:space="preserve">затов 2004: 48], среди которых одной из важнейших является </w:t>
      </w:r>
      <w:r w:rsidR="00850796" w:rsidRPr="00C26604">
        <w:rPr>
          <w:rFonts w:ascii="Times New Roman" w:hAnsi="Times New Roman" w:cs="Times New Roman"/>
          <w:sz w:val="28"/>
          <w:szCs w:val="28"/>
          <w:lang w:eastAsia="ru-RU"/>
        </w:rPr>
        <w:t>высокая степень абстракции юридических понятий.</w:t>
      </w:r>
    </w:p>
    <w:p w:rsidR="001854A3" w:rsidRPr="00C26604" w:rsidRDefault="00850796" w:rsidP="009C3F7F">
      <w:pPr>
        <w:spacing w:before="100" w:beforeAutospacing="1" w:after="100" w:afterAutospacing="1" w:line="360" w:lineRule="auto"/>
        <w:ind w:left="-142" w:firstLine="709"/>
        <w:jc w:val="both"/>
        <w:rPr>
          <w:rFonts w:ascii="Times New Roman" w:hAnsi="Times New Roman" w:cs="Times New Roman"/>
          <w:sz w:val="28"/>
          <w:szCs w:val="28"/>
          <w:lang w:eastAsia="ru-RU"/>
        </w:rPr>
      </w:pPr>
      <w:proofErr w:type="gramStart"/>
      <w:r w:rsidRPr="00C26604">
        <w:rPr>
          <w:rFonts w:ascii="Times New Roman" w:hAnsi="Times New Roman" w:cs="Times New Roman"/>
          <w:sz w:val="28"/>
          <w:szCs w:val="28"/>
          <w:lang w:eastAsia="ru-RU"/>
        </w:rPr>
        <w:t xml:space="preserve">В отличие от специальных областей, как например, техники или естествознания, где термины обозначают конкретные предметы и могут </w:t>
      </w:r>
      <w:r w:rsidR="00DC3D39" w:rsidRPr="00C26604">
        <w:rPr>
          <w:rFonts w:ascii="Times New Roman" w:hAnsi="Times New Roman" w:cs="Times New Roman"/>
          <w:sz w:val="28"/>
          <w:szCs w:val="28"/>
          <w:lang w:eastAsia="ru-RU"/>
        </w:rPr>
        <w:t>иметь</w:t>
      </w:r>
      <w:r w:rsidR="00D02785" w:rsidRPr="00C26604">
        <w:rPr>
          <w:rFonts w:ascii="Times New Roman" w:hAnsi="Times New Roman" w:cs="Times New Roman"/>
          <w:sz w:val="28"/>
          <w:szCs w:val="28"/>
          <w:lang w:eastAsia="ru-RU"/>
        </w:rPr>
        <w:t>,</w:t>
      </w:r>
      <w:r w:rsidRPr="00C26604">
        <w:rPr>
          <w:rFonts w:ascii="Times New Roman" w:hAnsi="Times New Roman" w:cs="Times New Roman"/>
          <w:sz w:val="28"/>
          <w:szCs w:val="28"/>
          <w:lang w:eastAsia="ru-RU"/>
        </w:rPr>
        <w:t xml:space="preserve"> по крайней мере</w:t>
      </w:r>
      <w:r w:rsidR="00D02785" w:rsidRPr="00C26604">
        <w:rPr>
          <w:rFonts w:ascii="Times New Roman" w:hAnsi="Times New Roman" w:cs="Times New Roman"/>
          <w:sz w:val="28"/>
          <w:szCs w:val="28"/>
          <w:lang w:eastAsia="ru-RU"/>
        </w:rPr>
        <w:t>,</w:t>
      </w:r>
      <w:r w:rsidRPr="00C26604">
        <w:rPr>
          <w:rFonts w:ascii="Times New Roman" w:hAnsi="Times New Roman" w:cs="Times New Roman"/>
          <w:sz w:val="28"/>
          <w:szCs w:val="28"/>
          <w:lang w:eastAsia="ru-RU"/>
        </w:rPr>
        <w:t xml:space="preserve"> </w:t>
      </w:r>
      <w:r w:rsidR="00DC3D39" w:rsidRPr="00C26604">
        <w:rPr>
          <w:rFonts w:ascii="Times New Roman" w:hAnsi="Times New Roman" w:cs="Times New Roman"/>
          <w:sz w:val="28"/>
          <w:szCs w:val="28"/>
          <w:lang w:eastAsia="ru-RU"/>
        </w:rPr>
        <w:t>материальную форму или графическое изображение</w:t>
      </w:r>
      <w:r w:rsidRPr="00C26604">
        <w:rPr>
          <w:rFonts w:ascii="Times New Roman" w:hAnsi="Times New Roman" w:cs="Times New Roman"/>
          <w:sz w:val="28"/>
          <w:szCs w:val="28"/>
          <w:lang w:eastAsia="ru-RU"/>
        </w:rPr>
        <w:t xml:space="preserve">, что позволяет достаточно легко определить содержание понятия и соотнести понятие с его языковым обозначением, </w:t>
      </w:r>
      <w:r w:rsidR="00EA7402">
        <w:rPr>
          <w:rFonts w:ascii="Times New Roman" w:hAnsi="Times New Roman" w:cs="Times New Roman"/>
          <w:sz w:val="28"/>
          <w:szCs w:val="28"/>
          <w:lang w:eastAsia="ru-RU"/>
        </w:rPr>
        <w:t>«</w:t>
      </w:r>
      <w:r w:rsidRPr="00C26604">
        <w:rPr>
          <w:rFonts w:ascii="Times New Roman" w:hAnsi="Times New Roman" w:cs="Times New Roman"/>
          <w:sz w:val="28"/>
          <w:szCs w:val="28"/>
          <w:lang w:eastAsia="ru-RU"/>
        </w:rPr>
        <w:t>язык права выражает абстрактн</w:t>
      </w:r>
      <w:r w:rsidR="00154F59" w:rsidRPr="00C26604">
        <w:rPr>
          <w:rFonts w:ascii="Times New Roman" w:hAnsi="Times New Roman" w:cs="Times New Roman"/>
          <w:sz w:val="28"/>
          <w:szCs w:val="28"/>
          <w:lang w:eastAsia="ru-RU"/>
        </w:rPr>
        <w:t>ые понятия и связи между ними</w:t>
      </w:r>
      <w:r w:rsidR="00EA7402">
        <w:rPr>
          <w:rFonts w:ascii="Times New Roman" w:hAnsi="Times New Roman" w:cs="Times New Roman"/>
          <w:sz w:val="28"/>
          <w:szCs w:val="28"/>
          <w:lang w:eastAsia="ru-RU"/>
        </w:rPr>
        <w:t>»</w:t>
      </w:r>
      <w:r w:rsidR="00441560" w:rsidRPr="00C26604">
        <w:rPr>
          <w:rFonts w:ascii="Times New Roman" w:hAnsi="Times New Roman" w:cs="Times New Roman"/>
          <w:sz w:val="28"/>
          <w:szCs w:val="28"/>
          <w:lang w:eastAsia="ru-RU"/>
        </w:rPr>
        <w:t xml:space="preserve"> </w:t>
      </w:r>
      <w:r w:rsidRPr="00C26604">
        <w:rPr>
          <w:rFonts w:ascii="Times New Roman" w:hAnsi="Times New Roman" w:cs="Times New Roman"/>
          <w:sz w:val="28"/>
          <w:szCs w:val="28"/>
          <w:lang w:eastAsia="ru-RU"/>
        </w:rPr>
        <w:t>[Гамзатов 2004: 51]</w:t>
      </w:r>
      <w:r w:rsidR="00154F59" w:rsidRPr="00C26604">
        <w:rPr>
          <w:rFonts w:ascii="Times New Roman" w:hAnsi="Times New Roman" w:cs="Times New Roman"/>
          <w:sz w:val="28"/>
          <w:szCs w:val="28"/>
          <w:lang w:eastAsia="ru-RU"/>
        </w:rPr>
        <w:t>.</w:t>
      </w:r>
      <w:proofErr w:type="gramEnd"/>
    </w:p>
    <w:p w:rsidR="00154F59" w:rsidRPr="00C26604" w:rsidRDefault="00154F59" w:rsidP="009C3F7F">
      <w:pPr>
        <w:spacing w:before="100" w:beforeAutospacing="1" w:after="100" w:afterAutospacing="1" w:line="360" w:lineRule="auto"/>
        <w:ind w:left="-142" w:firstLine="709"/>
        <w:jc w:val="both"/>
        <w:rPr>
          <w:rFonts w:ascii="Times New Roman" w:hAnsi="Times New Roman" w:cs="Times New Roman"/>
          <w:sz w:val="28"/>
          <w:szCs w:val="28"/>
          <w:lang w:eastAsia="ru-RU"/>
        </w:rPr>
      </w:pPr>
      <w:r w:rsidRPr="00C26604">
        <w:rPr>
          <w:rFonts w:ascii="Times New Roman" w:hAnsi="Times New Roman" w:cs="Times New Roman"/>
          <w:sz w:val="28"/>
          <w:szCs w:val="28"/>
          <w:lang w:eastAsia="ru-RU"/>
        </w:rPr>
        <w:t xml:space="preserve">По </w:t>
      </w:r>
      <w:r w:rsidR="003E6CB4" w:rsidRPr="00C26604">
        <w:rPr>
          <w:rFonts w:ascii="Times New Roman" w:hAnsi="Times New Roman" w:cs="Times New Roman"/>
          <w:sz w:val="28"/>
          <w:szCs w:val="28"/>
          <w:lang w:eastAsia="ru-RU"/>
        </w:rPr>
        <w:t xml:space="preserve">структуре юридические термины, как и термины других наук, делятся на слова и словосочетания. Термины-словосочетания по сравнению с однословными терминами позволяют </w:t>
      </w:r>
      <w:proofErr w:type="gramStart"/>
      <w:r w:rsidR="003E6CB4" w:rsidRPr="00C26604">
        <w:rPr>
          <w:rFonts w:ascii="Times New Roman" w:hAnsi="Times New Roman" w:cs="Times New Roman"/>
          <w:sz w:val="28"/>
          <w:szCs w:val="28"/>
          <w:lang w:eastAsia="ru-RU"/>
        </w:rPr>
        <w:t>более разв</w:t>
      </w:r>
      <w:r w:rsidR="00441560" w:rsidRPr="00C26604">
        <w:rPr>
          <w:rFonts w:ascii="Times New Roman" w:hAnsi="Times New Roman" w:cs="Times New Roman"/>
          <w:sz w:val="28"/>
          <w:szCs w:val="28"/>
          <w:lang w:eastAsia="ru-RU"/>
        </w:rPr>
        <w:t>ернуто</w:t>
      </w:r>
      <w:proofErr w:type="gramEnd"/>
      <w:r w:rsidR="00441560" w:rsidRPr="00C26604">
        <w:rPr>
          <w:rFonts w:ascii="Times New Roman" w:hAnsi="Times New Roman" w:cs="Times New Roman"/>
          <w:sz w:val="28"/>
          <w:szCs w:val="28"/>
          <w:lang w:eastAsia="ru-RU"/>
        </w:rPr>
        <w:t xml:space="preserve"> и точно определить мыслимое понятие</w:t>
      </w:r>
      <w:r w:rsidR="003E6CB4" w:rsidRPr="00C26604">
        <w:rPr>
          <w:rFonts w:ascii="Times New Roman" w:hAnsi="Times New Roman" w:cs="Times New Roman"/>
          <w:sz w:val="28"/>
          <w:szCs w:val="28"/>
          <w:lang w:eastAsia="ru-RU"/>
        </w:rPr>
        <w:t>. Они также позволяют в ряде случаев догадаться о значении термина, опир</w:t>
      </w:r>
      <w:r w:rsidR="001A2083" w:rsidRPr="00C26604">
        <w:rPr>
          <w:rFonts w:ascii="Times New Roman" w:hAnsi="Times New Roman" w:cs="Times New Roman"/>
          <w:sz w:val="28"/>
          <w:szCs w:val="28"/>
          <w:lang w:eastAsia="ru-RU"/>
        </w:rPr>
        <w:t xml:space="preserve">аясь на его буквальное значение. </w:t>
      </w:r>
      <w:r w:rsidR="005E68C4" w:rsidRPr="00C26604">
        <w:rPr>
          <w:rFonts w:ascii="Times New Roman" w:hAnsi="Times New Roman" w:cs="Times New Roman"/>
          <w:sz w:val="28"/>
          <w:szCs w:val="28"/>
          <w:lang w:eastAsia="ru-RU"/>
        </w:rPr>
        <w:t xml:space="preserve">В лингвистической литературе такие многокомпонентные термины приравниваются по статусу к фразеологическим единицам, так как в некоторых из них не наблюдается ни семантического, ни грамматического центра, а значит, все компоненты могут считаться равнозначными </w:t>
      </w:r>
      <w:r w:rsidR="00972D35" w:rsidRPr="00C26604">
        <w:rPr>
          <w:rFonts w:ascii="Times New Roman" w:hAnsi="Times New Roman" w:cs="Times New Roman"/>
          <w:sz w:val="28"/>
          <w:szCs w:val="28"/>
        </w:rPr>
        <w:t>[Головин 1987</w:t>
      </w:r>
      <w:r w:rsidR="001A2083" w:rsidRPr="00C26604">
        <w:rPr>
          <w:rFonts w:ascii="Times New Roman" w:hAnsi="Times New Roman" w:cs="Times New Roman"/>
          <w:sz w:val="28"/>
          <w:szCs w:val="28"/>
        </w:rPr>
        <w:t>: 46]</w:t>
      </w:r>
      <w:r w:rsidR="003E6CB4" w:rsidRPr="00C26604">
        <w:rPr>
          <w:rFonts w:ascii="Times New Roman" w:hAnsi="Times New Roman" w:cs="Times New Roman"/>
          <w:sz w:val="28"/>
          <w:szCs w:val="28"/>
          <w:lang w:eastAsia="ru-RU"/>
        </w:rPr>
        <w:t>.</w:t>
      </w:r>
      <w:r w:rsidR="005E68C4" w:rsidRPr="00C26604">
        <w:rPr>
          <w:rFonts w:ascii="Times New Roman" w:hAnsi="Times New Roman" w:cs="Times New Roman"/>
          <w:sz w:val="28"/>
          <w:szCs w:val="28"/>
          <w:lang w:eastAsia="ru-RU"/>
        </w:rPr>
        <w:t xml:space="preserve"> Благодаря этому можно говорить о семантическом единстве терминов-словосочетаний, которое обеспечивает их точность и конкретность. </w:t>
      </w:r>
      <w:r w:rsidR="00C432B1" w:rsidRPr="00C26604">
        <w:rPr>
          <w:rFonts w:ascii="Times New Roman" w:hAnsi="Times New Roman" w:cs="Times New Roman"/>
          <w:sz w:val="28"/>
          <w:szCs w:val="28"/>
          <w:lang w:eastAsia="ru-RU"/>
        </w:rPr>
        <w:t xml:space="preserve">В языке права часто встречаются так называемые канцеляризмы – устойчивые многокомпонентные структуры. В большинстве случаев не все составные части таких структур являются узкопрофессиональными терминами, а их </w:t>
      </w:r>
      <w:proofErr w:type="spellStart"/>
      <w:r w:rsidR="00C432B1" w:rsidRPr="00C26604">
        <w:rPr>
          <w:rFonts w:ascii="Times New Roman" w:hAnsi="Times New Roman" w:cs="Times New Roman"/>
          <w:sz w:val="28"/>
          <w:szCs w:val="28"/>
          <w:lang w:eastAsia="ru-RU"/>
        </w:rPr>
        <w:t>терминологичность</w:t>
      </w:r>
      <w:proofErr w:type="spellEnd"/>
      <w:r w:rsidR="00C432B1" w:rsidRPr="00C26604">
        <w:rPr>
          <w:rFonts w:ascii="Times New Roman" w:hAnsi="Times New Roman" w:cs="Times New Roman"/>
          <w:sz w:val="28"/>
          <w:szCs w:val="28"/>
          <w:lang w:eastAsia="ru-RU"/>
        </w:rPr>
        <w:t xml:space="preserve"> заключается </w:t>
      </w:r>
      <w:r w:rsidR="00C432B1" w:rsidRPr="00C26604">
        <w:rPr>
          <w:rFonts w:ascii="Times New Roman" w:hAnsi="Times New Roman" w:cs="Times New Roman"/>
          <w:sz w:val="28"/>
          <w:szCs w:val="28"/>
          <w:lang w:eastAsia="ru-RU"/>
        </w:rPr>
        <w:lastRenderedPageBreak/>
        <w:t xml:space="preserve">лишь в одном из компонентов, который придает выражению официально-деловой характер. Примерами таких выражений могут служить аналитические глагольные конструкции, атрибутивные словосочетания и т.д. </w:t>
      </w:r>
      <w:r w:rsidR="00CD7E39" w:rsidRPr="00C26604">
        <w:rPr>
          <w:rFonts w:ascii="Times New Roman" w:hAnsi="Times New Roman" w:cs="Times New Roman"/>
          <w:sz w:val="28"/>
          <w:szCs w:val="28"/>
          <w:lang w:eastAsia="ru-RU"/>
        </w:rPr>
        <w:t xml:space="preserve"> </w:t>
      </w:r>
    </w:p>
    <w:p w:rsidR="001854A3" w:rsidRPr="00C26604" w:rsidRDefault="003E6CB4" w:rsidP="009C3F7F">
      <w:pPr>
        <w:spacing w:before="100" w:beforeAutospacing="1" w:after="100" w:afterAutospacing="1" w:line="360" w:lineRule="auto"/>
        <w:ind w:left="-142" w:firstLine="709"/>
        <w:jc w:val="both"/>
        <w:rPr>
          <w:rFonts w:ascii="Times New Roman" w:eastAsia="Times New Roman" w:hAnsi="Times New Roman" w:cs="Times New Roman"/>
          <w:sz w:val="28"/>
          <w:szCs w:val="28"/>
          <w:lang w:eastAsia="ru-RU"/>
        </w:rPr>
      </w:pPr>
      <w:r w:rsidRPr="00C26604">
        <w:rPr>
          <w:rFonts w:ascii="Times New Roman" w:hAnsi="Times New Roman" w:cs="Times New Roman"/>
          <w:sz w:val="28"/>
          <w:szCs w:val="28"/>
          <w:lang w:eastAsia="ru-RU"/>
        </w:rPr>
        <w:t>Один из распространенных приемов юридической техники, широко используемый в законодательной деятельности, - включение в нормативные тексты юридических дефиниций [</w:t>
      </w:r>
      <w:proofErr w:type="spellStart"/>
      <w:r w:rsidRPr="00C26604">
        <w:rPr>
          <w:rFonts w:ascii="Times New Roman" w:hAnsi="Times New Roman" w:cs="Times New Roman"/>
          <w:sz w:val="28"/>
          <w:szCs w:val="28"/>
          <w:lang w:eastAsia="ru-RU"/>
        </w:rPr>
        <w:t>Богатырева</w:t>
      </w:r>
      <w:proofErr w:type="spellEnd"/>
      <w:r w:rsidRPr="00C26604">
        <w:rPr>
          <w:rFonts w:ascii="Times New Roman" w:hAnsi="Times New Roman" w:cs="Times New Roman"/>
          <w:sz w:val="28"/>
          <w:szCs w:val="28"/>
          <w:lang w:eastAsia="ru-RU"/>
        </w:rPr>
        <w:t xml:space="preserve"> 2005: 39]. Наличие </w:t>
      </w:r>
      <w:r w:rsidR="00050207" w:rsidRPr="00C26604">
        <w:rPr>
          <w:rFonts w:ascii="Times New Roman" w:hAnsi="Times New Roman" w:cs="Times New Roman"/>
          <w:sz w:val="28"/>
          <w:szCs w:val="28"/>
          <w:lang w:eastAsia="ru-RU"/>
        </w:rPr>
        <w:t xml:space="preserve">дефиниций  - необходимое условие точного понимания нормативного текста, которое способствует повышению </w:t>
      </w:r>
      <w:r w:rsidR="006F7BE0" w:rsidRPr="00C26604">
        <w:rPr>
          <w:rFonts w:ascii="Times New Roman" w:hAnsi="Times New Roman" w:cs="Times New Roman"/>
          <w:sz w:val="28"/>
          <w:szCs w:val="28"/>
          <w:lang w:eastAsia="ru-RU"/>
        </w:rPr>
        <w:t>эффективности адекватного</w:t>
      </w:r>
      <w:r w:rsidR="00050207" w:rsidRPr="00C26604">
        <w:rPr>
          <w:rFonts w:ascii="Times New Roman" w:hAnsi="Times New Roman" w:cs="Times New Roman"/>
          <w:sz w:val="28"/>
          <w:szCs w:val="28"/>
          <w:lang w:eastAsia="ru-RU"/>
        </w:rPr>
        <w:t xml:space="preserve"> </w:t>
      </w:r>
      <w:r w:rsidR="006F7BE0" w:rsidRPr="00C26604">
        <w:rPr>
          <w:rFonts w:ascii="Times New Roman" w:hAnsi="Times New Roman" w:cs="Times New Roman"/>
          <w:sz w:val="28"/>
          <w:szCs w:val="28"/>
          <w:lang w:eastAsia="ru-RU"/>
        </w:rPr>
        <w:t>восприятия</w:t>
      </w:r>
      <w:r w:rsidR="00050207" w:rsidRPr="00C26604">
        <w:rPr>
          <w:rFonts w:ascii="Times New Roman" w:hAnsi="Times New Roman" w:cs="Times New Roman"/>
          <w:sz w:val="28"/>
          <w:szCs w:val="28"/>
          <w:lang w:eastAsia="ru-RU"/>
        </w:rPr>
        <w:t xml:space="preserve"> </w:t>
      </w:r>
      <w:r w:rsidR="006F7BE0" w:rsidRPr="00C26604">
        <w:rPr>
          <w:rFonts w:ascii="Times New Roman" w:hAnsi="Times New Roman" w:cs="Times New Roman"/>
          <w:sz w:val="28"/>
          <w:szCs w:val="28"/>
          <w:lang w:eastAsia="ru-RU"/>
        </w:rPr>
        <w:t>информации</w:t>
      </w:r>
      <w:r w:rsidR="00050207" w:rsidRPr="00C26604">
        <w:rPr>
          <w:rFonts w:ascii="Times New Roman" w:hAnsi="Times New Roman" w:cs="Times New Roman"/>
          <w:sz w:val="28"/>
          <w:szCs w:val="28"/>
          <w:lang w:eastAsia="ru-RU"/>
        </w:rPr>
        <w:t xml:space="preserve">. Цель этих дефиниций – не всесторонне раскрыть научное понятие, а лишь дать ему определение, достаточное для реализации права. </w:t>
      </w:r>
    </w:p>
    <w:p w:rsidR="009C3F7F" w:rsidRPr="00260DE6" w:rsidRDefault="001854A3" w:rsidP="009C3F7F">
      <w:pPr>
        <w:spacing w:before="100" w:beforeAutospacing="1" w:after="100" w:afterAutospacing="1" w:line="360" w:lineRule="auto"/>
        <w:ind w:left="-142" w:firstLine="709"/>
        <w:jc w:val="both"/>
        <w:rPr>
          <w:rFonts w:ascii="Times New Roman" w:eastAsia="Times New Roman" w:hAnsi="Times New Roman" w:cs="Times New Roman"/>
          <w:sz w:val="28"/>
          <w:szCs w:val="28"/>
          <w:lang w:eastAsia="ru-RU"/>
        </w:rPr>
      </w:pPr>
      <w:r w:rsidRPr="00C26604">
        <w:rPr>
          <w:rFonts w:ascii="Times New Roman" w:eastAsia="Times New Roman" w:hAnsi="Times New Roman" w:cs="Times New Roman"/>
          <w:sz w:val="28"/>
          <w:szCs w:val="28"/>
          <w:lang w:eastAsia="ru-RU"/>
        </w:rPr>
        <w:t>Важ</w:t>
      </w:r>
      <w:r w:rsidR="009C3F7F">
        <w:rPr>
          <w:rFonts w:ascii="Times New Roman" w:eastAsia="Times New Roman" w:hAnsi="Times New Roman" w:cs="Times New Roman"/>
          <w:sz w:val="28"/>
          <w:szCs w:val="28"/>
          <w:lang w:eastAsia="ru-RU"/>
        </w:rPr>
        <w:t>ной чертой юридических терминов</w:t>
      </w:r>
      <w:r w:rsidRPr="00C26604">
        <w:rPr>
          <w:rFonts w:ascii="Times New Roman" w:eastAsia="Times New Roman" w:hAnsi="Times New Roman" w:cs="Times New Roman"/>
          <w:sz w:val="28"/>
          <w:szCs w:val="28"/>
          <w:lang w:eastAsia="ru-RU"/>
        </w:rPr>
        <w:t xml:space="preserve"> как </w:t>
      </w:r>
      <w:r w:rsidR="00825C2A">
        <w:rPr>
          <w:rFonts w:ascii="Times New Roman" w:eastAsia="Times New Roman" w:hAnsi="Times New Roman" w:cs="Times New Roman"/>
          <w:sz w:val="28"/>
          <w:szCs w:val="28"/>
          <w:lang w:eastAsia="ru-RU"/>
        </w:rPr>
        <w:t xml:space="preserve">неотъемлемой части </w:t>
      </w:r>
      <w:r w:rsidRPr="00C26604">
        <w:rPr>
          <w:rFonts w:ascii="Times New Roman" w:eastAsia="Times New Roman" w:hAnsi="Times New Roman" w:cs="Times New Roman"/>
          <w:sz w:val="28"/>
          <w:szCs w:val="28"/>
          <w:lang w:eastAsia="ru-RU"/>
        </w:rPr>
        <w:t xml:space="preserve">профессиональной коммуникации также является их тесная связь с мировоззрением и идеологией </w:t>
      </w:r>
      <w:r w:rsidR="00A70A6B" w:rsidRPr="00C26604">
        <w:rPr>
          <w:rFonts w:ascii="Times New Roman" w:eastAsia="Times New Roman" w:hAnsi="Times New Roman" w:cs="Times New Roman"/>
          <w:sz w:val="28"/>
          <w:szCs w:val="28"/>
          <w:lang w:eastAsia="ru-RU"/>
        </w:rPr>
        <w:t>общества, в котором они употребляются</w:t>
      </w:r>
      <w:r w:rsidRPr="00C26604">
        <w:rPr>
          <w:rFonts w:ascii="Times New Roman" w:eastAsia="Times New Roman" w:hAnsi="Times New Roman" w:cs="Times New Roman"/>
          <w:sz w:val="28"/>
          <w:szCs w:val="28"/>
          <w:lang w:eastAsia="ru-RU"/>
        </w:rPr>
        <w:t>,</w:t>
      </w:r>
      <w:r w:rsidR="004A6360" w:rsidRPr="00C26604">
        <w:rPr>
          <w:rFonts w:ascii="Times New Roman" w:eastAsia="Times New Roman" w:hAnsi="Times New Roman" w:cs="Times New Roman"/>
          <w:sz w:val="28"/>
          <w:szCs w:val="28"/>
          <w:lang w:eastAsia="ru-RU"/>
        </w:rPr>
        <w:t xml:space="preserve"> с его культурой</w:t>
      </w:r>
      <w:r w:rsidR="007D6F0B" w:rsidRPr="00C26604">
        <w:rPr>
          <w:rFonts w:ascii="Times New Roman" w:eastAsia="Times New Roman" w:hAnsi="Times New Roman" w:cs="Times New Roman"/>
          <w:sz w:val="28"/>
          <w:szCs w:val="28"/>
          <w:lang w:eastAsia="ru-RU"/>
        </w:rPr>
        <w:t>,</w:t>
      </w:r>
      <w:r w:rsidR="004A6360" w:rsidRPr="00C26604">
        <w:rPr>
          <w:rFonts w:ascii="Times New Roman" w:eastAsia="Times New Roman" w:hAnsi="Times New Roman" w:cs="Times New Roman"/>
          <w:sz w:val="28"/>
          <w:szCs w:val="28"/>
          <w:lang w:eastAsia="ru-RU"/>
        </w:rPr>
        <w:t xml:space="preserve"> </w:t>
      </w:r>
      <w:r w:rsidRPr="00C26604">
        <w:rPr>
          <w:rFonts w:ascii="Times New Roman" w:eastAsia="Times New Roman" w:hAnsi="Times New Roman" w:cs="Times New Roman"/>
          <w:sz w:val="28"/>
          <w:szCs w:val="28"/>
          <w:lang w:eastAsia="ru-RU"/>
        </w:rPr>
        <w:t xml:space="preserve">с различными политическими и юридическими </w:t>
      </w:r>
      <w:r w:rsidR="002119F0" w:rsidRPr="00C26604">
        <w:rPr>
          <w:rFonts w:ascii="Times New Roman" w:eastAsia="Times New Roman" w:hAnsi="Times New Roman" w:cs="Times New Roman"/>
          <w:sz w:val="28"/>
          <w:szCs w:val="28"/>
          <w:lang w:eastAsia="ru-RU"/>
        </w:rPr>
        <w:t>моделями</w:t>
      </w:r>
      <w:r w:rsidRPr="00C26604">
        <w:rPr>
          <w:rFonts w:ascii="Times New Roman" w:eastAsia="Times New Roman" w:hAnsi="Times New Roman" w:cs="Times New Roman"/>
          <w:sz w:val="28"/>
          <w:szCs w:val="28"/>
          <w:lang w:eastAsia="ru-RU"/>
        </w:rPr>
        <w:t>, научными</w:t>
      </w:r>
      <w:r w:rsidR="005F50F5" w:rsidRPr="00C26604">
        <w:rPr>
          <w:rFonts w:ascii="Times New Roman" w:eastAsia="Times New Roman" w:hAnsi="Times New Roman" w:cs="Times New Roman"/>
          <w:sz w:val="28"/>
          <w:szCs w:val="28"/>
          <w:lang w:eastAsia="ru-RU"/>
        </w:rPr>
        <w:t xml:space="preserve"> направлениями, правовым опытом</w:t>
      </w:r>
      <w:r w:rsidR="00DC3530" w:rsidRPr="00C26604">
        <w:rPr>
          <w:rFonts w:ascii="Times New Roman" w:eastAsia="Times New Roman" w:hAnsi="Times New Roman" w:cs="Times New Roman"/>
          <w:sz w:val="28"/>
          <w:szCs w:val="28"/>
          <w:lang w:eastAsia="ru-RU"/>
        </w:rPr>
        <w:t xml:space="preserve"> [</w:t>
      </w:r>
      <w:r w:rsidR="005F50F5" w:rsidRPr="00C26604">
        <w:rPr>
          <w:rFonts w:ascii="Times New Roman" w:eastAsia="Times New Roman" w:hAnsi="Times New Roman" w:cs="Times New Roman"/>
          <w:sz w:val="28"/>
          <w:szCs w:val="28"/>
          <w:lang w:eastAsia="ru-RU"/>
        </w:rPr>
        <w:t>Алимов 2005: 27</w:t>
      </w:r>
      <w:r w:rsidR="00E236EA" w:rsidRPr="00C26604">
        <w:rPr>
          <w:rFonts w:ascii="Times New Roman" w:eastAsia="Times New Roman" w:hAnsi="Times New Roman" w:cs="Times New Roman"/>
          <w:sz w:val="28"/>
          <w:szCs w:val="28"/>
          <w:lang w:eastAsia="ru-RU"/>
        </w:rPr>
        <w:t xml:space="preserve">; </w:t>
      </w:r>
      <w:proofErr w:type="spellStart"/>
      <w:r w:rsidR="00E236EA" w:rsidRPr="00C26604">
        <w:rPr>
          <w:rFonts w:ascii="Times New Roman" w:eastAsia="Times New Roman" w:hAnsi="Times New Roman" w:cs="Times New Roman"/>
          <w:sz w:val="28"/>
          <w:szCs w:val="28"/>
          <w:lang w:val="en-US" w:eastAsia="ru-RU"/>
        </w:rPr>
        <w:t>Stolze</w:t>
      </w:r>
      <w:proofErr w:type="spellEnd"/>
      <w:r w:rsidR="00E236EA" w:rsidRPr="00C26604">
        <w:rPr>
          <w:rFonts w:ascii="Times New Roman" w:eastAsia="Times New Roman" w:hAnsi="Times New Roman" w:cs="Times New Roman"/>
          <w:sz w:val="28"/>
          <w:szCs w:val="28"/>
          <w:lang w:eastAsia="ru-RU"/>
        </w:rPr>
        <w:t xml:space="preserve"> 2010: 11</w:t>
      </w:r>
      <w:r w:rsidR="005F50F5" w:rsidRPr="00C26604">
        <w:rPr>
          <w:rFonts w:ascii="Times New Roman" w:eastAsia="Times New Roman" w:hAnsi="Times New Roman" w:cs="Times New Roman"/>
          <w:sz w:val="28"/>
          <w:szCs w:val="28"/>
          <w:lang w:eastAsia="ru-RU"/>
        </w:rPr>
        <w:t>].</w:t>
      </w:r>
      <w:r w:rsidR="00AB1BF9" w:rsidRPr="00C26604">
        <w:rPr>
          <w:rFonts w:ascii="Times New Roman" w:eastAsia="Times New Roman" w:hAnsi="Times New Roman" w:cs="Times New Roman"/>
          <w:sz w:val="28"/>
          <w:szCs w:val="28"/>
          <w:lang w:eastAsia="ru-RU"/>
        </w:rPr>
        <w:t xml:space="preserve"> </w:t>
      </w:r>
      <w:r w:rsidR="00690A0A" w:rsidRPr="00C26604">
        <w:rPr>
          <w:rFonts w:ascii="Times New Roman" w:eastAsia="Times New Roman" w:hAnsi="Times New Roman" w:cs="Times New Roman"/>
          <w:sz w:val="28"/>
          <w:szCs w:val="28"/>
          <w:lang w:eastAsia="ru-RU"/>
        </w:rPr>
        <w:t>В</w:t>
      </w:r>
      <w:r w:rsidR="006345EF" w:rsidRPr="00C26604">
        <w:rPr>
          <w:rFonts w:ascii="Times New Roman" w:eastAsia="Times New Roman" w:hAnsi="Times New Roman" w:cs="Times New Roman"/>
          <w:sz w:val="28"/>
          <w:szCs w:val="28"/>
          <w:lang w:eastAsia="ru-RU"/>
        </w:rPr>
        <w:t>ажно понимать, что каждое государство обладает своей правой системой со специфическими, присущими только ей чертами и традициями</w:t>
      </w:r>
      <w:r w:rsidR="009C3F7F">
        <w:rPr>
          <w:rFonts w:ascii="Times New Roman" w:eastAsia="Times New Roman" w:hAnsi="Times New Roman" w:cs="Times New Roman"/>
          <w:sz w:val="28"/>
          <w:szCs w:val="28"/>
          <w:lang w:eastAsia="ru-RU"/>
        </w:rPr>
        <w:t xml:space="preserve"> </w:t>
      </w:r>
      <w:r w:rsidR="007D6F0B" w:rsidRPr="00C26604">
        <w:rPr>
          <w:rFonts w:ascii="Times New Roman" w:eastAsia="Times New Roman" w:hAnsi="Times New Roman" w:cs="Times New Roman"/>
          <w:sz w:val="28"/>
          <w:szCs w:val="28"/>
          <w:lang w:eastAsia="ru-RU"/>
        </w:rPr>
        <w:t>[</w:t>
      </w:r>
      <w:proofErr w:type="spellStart"/>
      <w:r w:rsidR="007D6F0B" w:rsidRPr="00C26604">
        <w:rPr>
          <w:rFonts w:ascii="Times New Roman" w:eastAsia="Times New Roman" w:hAnsi="Times New Roman" w:cs="Times New Roman"/>
          <w:sz w:val="28"/>
          <w:szCs w:val="28"/>
          <w:lang w:val="en-US" w:eastAsia="ru-RU"/>
        </w:rPr>
        <w:t>Reinart</w:t>
      </w:r>
      <w:proofErr w:type="spellEnd"/>
      <w:r w:rsidR="007D6F0B" w:rsidRPr="00C26604">
        <w:rPr>
          <w:rFonts w:ascii="Times New Roman" w:eastAsia="Times New Roman" w:hAnsi="Times New Roman" w:cs="Times New Roman"/>
          <w:sz w:val="28"/>
          <w:szCs w:val="28"/>
          <w:lang w:eastAsia="ru-RU"/>
        </w:rPr>
        <w:t xml:space="preserve"> 2009: 119],</w:t>
      </w:r>
      <w:r w:rsidR="006345EF" w:rsidRPr="00C26604">
        <w:rPr>
          <w:rFonts w:ascii="Times New Roman" w:eastAsia="Times New Roman" w:hAnsi="Times New Roman" w:cs="Times New Roman"/>
          <w:sz w:val="28"/>
          <w:szCs w:val="28"/>
          <w:lang w:eastAsia="ru-RU"/>
        </w:rPr>
        <w:t xml:space="preserve"> а</w:t>
      </w:r>
      <w:r w:rsidR="009C3F7F">
        <w:rPr>
          <w:rFonts w:ascii="Times New Roman" w:eastAsia="Times New Roman" w:hAnsi="Times New Roman" w:cs="Times New Roman"/>
          <w:sz w:val="28"/>
          <w:szCs w:val="28"/>
          <w:lang w:eastAsia="ru-RU"/>
        </w:rPr>
        <w:t>,</w:t>
      </w:r>
      <w:r w:rsidR="006345EF" w:rsidRPr="00C26604">
        <w:rPr>
          <w:rFonts w:ascii="Times New Roman" w:eastAsia="Times New Roman" w:hAnsi="Times New Roman" w:cs="Times New Roman"/>
          <w:sz w:val="28"/>
          <w:szCs w:val="28"/>
          <w:lang w:eastAsia="ru-RU"/>
        </w:rPr>
        <w:t xml:space="preserve"> следовательно, имеющей в своей основе терминологические единицы, </w:t>
      </w:r>
      <w:r w:rsidR="000C7CC1" w:rsidRPr="00C26604">
        <w:rPr>
          <w:rFonts w:ascii="Times New Roman" w:eastAsia="Times New Roman" w:hAnsi="Times New Roman" w:cs="Times New Roman"/>
          <w:sz w:val="28"/>
          <w:szCs w:val="28"/>
          <w:lang w:eastAsia="ru-RU"/>
        </w:rPr>
        <w:t>не находящие соответствия в других системах.</w:t>
      </w:r>
      <w:bookmarkStart w:id="10" w:name="_Toc451178394"/>
    </w:p>
    <w:p w:rsidR="00F43A77" w:rsidRPr="00260DE6" w:rsidRDefault="00F43A77" w:rsidP="009C3F7F">
      <w:pPr>
        <w:spacing w:before="100" w:beforeAutospacing="1" w:after="100" w:afterAutospacing="1" w:line="360" w:lineRule="auto"/>
        <w:ind w:left="-142" w:firstLine="709"/>
        <w:jc w:val="both"/>
        <w:rPr>
          <w:rFonts w:ascii="Times New Roman" w:eastAsia="Times New Roman" w:hAnsi="Times New Roman" w:cs="Times New Roman"/>
          <w:sz w:val="28"/>
          <w:szCs w:val="28"/>
          <w:lang w:eastAsia="ru-RU"/>
        </w:rPr>
      </w:pPr>
    </w:p>
    <w:p w:rsidR="009C3F7F" w:rsidRPr="00F43A77" w:rsidRDefault="009C3F7F" w:rsidP="00F43A77">
      <w:pPr>
        <w:pStyle w:val="2"/>
        <w:spacing w:line="360" w:lineRule="auto"/>
        <w:jc w:val="both"/>
        <w:rPr>
          <w:rFonts w:ascii="Times New Roman" w:eastAsia="Times New Roman" w:hAnsi="Times New Roman" w:cs="Times New Roman"/>
          <w:color w:val="auto"/>
          <w:sz w:val="28"/>
          <w:szCs w:val="28"/>
          <w:lang w:eastAsia="ru-RU"/>
        </w:rPr>
      </w:pPr>
      <w:bookmarkStart w:id="11" w:name="_Toc451476682"/>
      <w:r w:rsidRPr="00F43A77">
        <w:rPr>
          <w:rFonts w:ascii="Times New Roman" w:hAnsi="Times New Roman" w:cs="Times New Roman"/>
          <w:color w:val="auto"/>
          <w:sz w:val="28"/>
          <w:szCs w:val="28"/>
        </w:rPr>
        <w:t xml:space="preserve">2.1 </w:t>
      </w:r>
      <w:r w:rsidR="00690A0A" w:rsidRPr="00F43A77">
        <w:rPr>
          <w:rFonts w:ascii="Times New Roman" w:hAnsi="Times New Roman" w:cs="Times New Roman"/>
          <w:color w:val="auto"/>
          <w:sz w:val="28"/>
          <w:szCs w:val="28"/>
        </w:rPr>
        <w:t>Особенности юридического перевода</w:t>
      </w:r>
      <w:bookmarkEnd w:id="10"/>
      <w:bookmarkEnd w:id="11"/>
    </w:p>
    <w:p w:rsidR="004B4563" w:rsidRDefault="009C3F7F" w:rsidP="00600F3E">
      <w:pPr>
        <w:pStyle w:val="3"/>
        <w:spacing w:line="360" w:lineRule="auto"/>
        <w:jc w:val="both"/>
        <w:rPr>
          <w:rFonts w:ascii="Times New Roman" w:hAnsi="Times New Roman" w:cs="Times New Roman"/>
          <w:color w:val="auto"/>
          <w:sz w:val="28"/>
          <w:szCs w:val="28"/>
        </w:rPr>
      </w:pPr>
      <w:bookmarkStart w:id="12" w:name="_Toc451178395"/>
      <w:bookmarkStart w:id="13" w:name="_Toc451476683"/>
      <w:r>
        <w:rPr>
          <w:rFonts w:ascii="Times New Roman" w:hAnsi="Times New Roman" w:cs="Times New Roman"/>
          <w:color w:val="auto"/>
          <w:sz w:val="28"/>
          <w:szCs w:val="28"/>
        </w:rPr>
        <w:t xml:space="preserve">2.1.1 </w:t>
      </w:r>
      <w:r w:rsidR="00690A0A" w:rsidRPr="00C26604">
        <w:rPr>
          <w:rFonts w:ascii="Times New Roman" w:hAnsi="Times New Roman" w:cs="Times New Roman"/>
          <w:color w:val="auto"/>
          <w:sz w:val="28"/>
          <w:szCs w:val="28"/>
        </w:rPr>
        <w:t>Общие основы перевода и переводческие стратегии</w:t>
      </w:r>
      <w:bookmarkEnd w:id="12"/>
      <w:bookmarkEnd w:id="13"/>
    </w:p>
    <w:p w:rsidR="00AD1EFA" w:rsidRPr="00C26604" w:rsidRDefault="00690A0A" w:rsidP="009C3F7F">
      <w:pPr>
        <w:spacing w:line="360" w:lineRule="auto"/>
        <w:ind w:left="-142" w:firstLine="709"/>
        <w:jc w:val="both"/>
        <w:rPr>
          <w:rFonts w:ascii="Times New Roman" w:hAnsi="Times New Roman" w:cs="Times New Roman"/>
          <w:sz w:val="28"/>
          <w:szCs w:val="28"/>
        </w:rPr>
      </w:pPr>
      <w:r w:rsidRPr="00C26604">
        <w:rPr>
          <w:rFonts w:ascii="Times New Roman" w:hAnsi="Times New Roman" w:cs="Times New Roman"/>
          <w:sz w:val="28"/>
          <w:szCs w:val="28"/>
        </w:rPr>
        <w:t>Для того чтобы дать определение юридического перевода</w:t>
      </w:r>
      <w:r w:rsidR="009C3F7F">
        <w:rPr>
          <w:rFonts w:ascii="Times New Roman" w:hAnsi="Times New Roman" w:cs="Times New Roman"/>
          <w:sz w:val="28"/>
          <w:szCs w:val="28"/>
        </w:rPr>
        <w:t>,</w:t>
      </w:r>
      <w:r w:rsidRPr="00C26604">
        <w:rPr>
          <w:rFonts w:ascii="Times New Roman" w:hAnsi="Times New Roman" w:cs="Times New Roman"/>
          <w:sz w:val="28"/>
          <w:szCs w:val="28"/>
        </w:rPr>
        <w:t xml:space="preserve"> необходимо</w:t>
      </w:r>
      <w:r w:rsidR="002C744E" w:rsidRPr="00C26604">
        <w:rPr>
          <w:rFonts w:ascii="Times New Roman" w:hAnsi="Times New Roman" w:cs="Times New Roman"/>
          <w:sz w:val="28"/>
          <w:szCs w:val="28"/>
        </w:rPr>
        <w:t xml:space="preserve"> сначала более подробно остановиться на понятии перевода в целом.</w:t>
      </w:r>
      <w:r w:rsidRPr="00C26604">
        <w:rPr>
          <w:rFonts w:ascii="Times New Roman" w:hAnsi="Times New Roman" w:cs="Times New Roman"/>
          <w:sz w:val="28"/>
          <w:szCs w:val="28"/>
        </w:rPr>
        <w:t xml:space="preserve"> Перевод с одного языка на другой является одним из видов языковой деятельности человека. Профессия переводчика </w:t>
      </w:r>
      <w:r w:rsidR="009C3F7F">
        <w:rPr>
          <w:rFonts w:ascii="Times New Roman" w:hAnsi="Times New Roman" w:cs="Times New Roman"/>
          <w:sz w:val="28"/>
          <w:szCs w:val="28"/>
        </w:rPr>
        <w:t>–</w:t>
      </w:r>
      <w:r w:rsidRPr="00C26604">
        <w:rPr>
          <w:rFonts w:ascii="Times New Roman" w:hAnsi="Times New Roman" w:cs="Times New Roman"/>
          <w:sz w:val="28"/>
          <w:szCs w:val="28"/>
        </w:rPr>
        <w:t xml:space="preserve"> одна из самых древн</w:t>
      </w:r>
      <w:r w:rsidR="008E2929" w:rsidRPr="00C26604">
        <w:rPr>
          <w:rFonts w:ascii="Times New Roman" w:hAnsi="Times New Roman" w:cs="Times New Roman"/>
          <w:sz w:val="28"/>
          <w:szCs w:val="28"/>
        </w:rPr>
        <w:t>их, ведь уже при первых контактах</w:t>
      </w:r>
      <w:r w:rsidRPr="00C26604">
        <w:rPr>
          <w:rFonts w:ascii="Times New Roman" w:hAnsi="Times New Roman" w:cs="Times New Roman"/>
          <w:sz w:val="28"/>
          <w:szCs w:val="28"/>
        </w:rPr>
        <w:t xml:space="preserve"> между людьми, говорящими на разных языках, </w:t>
      </w:r>
      <w:r w:rsidR="008E2929" w:rsidRPr="00C26604">
        <w:rPr>
          <w:rFonts w:ascii="Times New Roman" w:hAnsi="Times New Roman" w:cs="Times New Roman"/>
          <w:sz w:val="28"/>
          <w:szCs w:val="28"/>
        </w:rPr>
        <w:t xml:space="preserve">был </w:t>
      </w:r>
      <w:r w:rsidR="008E2929" w:rsidRPr="00C26604">
        <w:rPr>
          <w:rFonts w:ascii="Times New Roman" w:hAnsi="Times New Roman" w:cs="Times New Roman"/>
          <w:sz w:val="28"/>
          <w:szCs w:val="28"/>
        </w:rPr>
        <w:lastRenderedPageBreak/>
        <w:t xml:space="preserve">необходим кто-то, кто обеспечивал их коммуникацию. </w:t>
      </w:r>
      <w:r w:rsidR="00343955" w:rsidRPr="00C26604">
        <w:rPr>
          <w:rFonts w:ascii="Times New Roman" w:hAnsi="Times New Roman" w:cs="Times New Roman"/>
          <w:sz w:val="28"/>
          <w:szCs w:val="28"/>
        </w:rPr>
        <w:t xml:space="preserve"> </w:t>
      </w:r>
      <w:r w:rsidR="009C3F7F">
        <w:rPr>
          <w:rFonts w:ascii="Times New Roman" w:hAnsi="Times New Roman" w:cs="Times New Roman"/>
          <w:sz w:val="28"/>
          <w:szCs w:val="28"/>
        </w:rPr>
        <w:t>Ученые-</w:t>
      </w:r>
      <w:r w:rsidRPr="00C26604">
        <w:rPr>
          <w:rFonts w:ascii="Times New Roman" w:hAnsi="Times New Roman" w:cs="Times New Roman"/>
          <w:sz w:val="28"/>
          <w:szCs w:val="28"/>
        </w:rPr>
        <w:t xml:space="preserve">лингвисты дают различные трактовки понятия «перевод». </w:t>
      </w:r>
      <w:proofErr w:type="gramStart"/>
      <w:r w:rsidRPr="00C26604">
        <w:rPr>
          <w:rFonts w:ascii="Times New Roman" w:hAnsi="Times New Roman" w:cs="Times New Roman"/>
          <w:sz w:val="28"/>
          <w:szCs w:val="28"/>
        </w:rPr>
        <w:t>Например, А.В. Федоров, знаменитый филолог, лингвист, автор множества научных трудов, под переводом понимает, «во-первых, процесс, совершающийся в форме психического акта и состоящий в том, что речевое произведение (текст или устное высказывание), возникшее на одном – исходном языке, пересоздается на другом – переводящем  языке; во-вторых, результат этого процесса, т.е. новое речевое произведение на ПЯ» [Федоров 2002: 29].</w:t>
      </w:r>
      <w:proofErr w:type="gramEnd"/>
      <w:r w:rsidR="00343955" w:rsidRPr="00C26604">
        <w:rPr>
          <w:rFonts w:ascii="Times New Roman" w:hAnsi="Times New Roman" w:cs="Times New Roman"/>
          <w:sz w:val="28"/>
          <w:szCs w:val="28"/>
        </w:rPr>
        <w:t xml:space="preserve"> </w:t>
      </w:r>
      <w:r w:rsidR="002C744E" w:rsidRPr="00C26604">
        <w:rPr>
          <w:rFonts w:ascii="Times New Roman" w:hAnsi="Times New Roman" w:cs="Times New Roman"/>
          <w:sz w:val="28"/>
          <w:szCs w:val="28"/>
        </w:rPr>
        <w:t xml:space="preserve">По мнению </w:t>
      </w:r>
      <w:r w:rsidRPr="00C26604">
        <w:rPr>
          <w:rFonts w:ascii="Times New Roman" w:hAnsi="Times New Roman" w:cs="Times New Roman"/>
          <w:sz w:val="28"/>
          <w:szCs w:val="28"/>
        </w:rPr>
        <w:t>И.С. Алексеевой, преподавателя перевода, переводчика</w:t>
      </w:r>
      <w:r w:rsidR="009C3F7F">
        <w:rPr>
          <w:rFonts w:ascii="Times New Roman" w:hAnsi="Times New Roman" w:cs="Times New Roman"/>
          <w:sz w:val="28"/>
          <w:szCs w:val="28"/>
        </w:rPr>
        <w:t>-</w:t>
      </w:r>
      <w:r w:rsidRPr="00C26604">
        <w:rPr>
          <w:rFonts w:ascii="Times New Roman" w:hAnsi="Times New Roman" w:cs="Times New Roman"/>
          <w:sz w:val="28"/>
          <w:szCs w:val="28"/>
        </w:rPr>
        <w:t>практика, перевод есть не что иное, как «</w:t>
      </w:r>
      <w:proofErr w:type="spellStart"/>
      <w:r w:rsidRPr="00C26604">
        <w:rPr>
          <w:rFonts w:ascii="Times New Roman" w:hAnsi="Times New Roman" w:cs="Times New Roman"/>
          <w:sz w:val="28"/>
          <w:szCs w:val="28"/>
        </w:rPr>
        <w:t>перевыражение</w:t>
      </w:r>
      <w:proofErr w:type="spellEnd"/>
      <w:r w:rsidRPr="00C26604">
        <w:rPr>
          <w:rFonts w:ascii="Times New Roman" w:hAnsi="Times New Roman" w:cs="Times New Roman"/>
          <w:sz w:val="28"/>
          <w:szCs w:val="28"/>
        </w:rPr>
        <w:t xml:space="preserve"> или перекодирование текста, порожденного на одном языке, в текст на другом языке», если рассматривать язык, как некую си</w:t>
      </w:r>
      <w:r w:rsidR="00BF5083" w:rsidRPr="00C26604">
        <w:rPr>
          <w:rFonts w:ascii="Times New Roman" w:hAnsi="Times New Roman" w:cs="Times New Roman"/>
          <w:sz w:val="28"/>
          <w:szCs w:val="28"/>
        </w:rPr>
        <w:t>стему кодов [Алексеева 2004</w:t>
      </w:r>
      <w:r w:rsidR="00343955" w:rsidRPr="00C26604">
        <w:rPr>
          <w:rFonts w:ascii="Times New Roman" w:hAnsi="Times New Roman" w:cs="Times New Roman"/>
          <w:sz w:val="28"/>
          <w:szCs w:val="28"/>
        </w:rPr>
        <w:t>: 5]</w:t>
      </w:r>
      <w:r w:rsidRPr="00C26604">
        <w:rPr>
          <w:rFonts w:ascii="Times New Roman" w:hAnsi="Times New Roman" w:cs="Times New Roman"/>
          <w:sz w:val="28"/>
          <w:szCs w:val="28"/>
        </w:rPr>
        <w:t>.</w:t>
      </w:r>
      <w:r w:rsidR="00343955" w:rsidRPr="00C26604">
        <w:rPr>
          <w:rFonts w:ascii="Times New Roman" w:hAnsi="Times New Roman" w:cs="Times New Roman"/>
          <w:sz w:val="28"/>
          <w:szCs w:val="28"/>
        </w:rPr>
        <w:t xml:space="preserve"> </w:t>
      </w:r>
      <w:r w:rsidRPr="00C26604">
        <w:rPr>
          <w:rFonts w:ascii="Times New Roman" w:hAnsi="Times New Roman" w:cs="Times New Roman"/>
          <w:sz w:val="28"/>
          <w:szCs w:val="28"/>
        </w:rPr>
        <w:t xml:space="preserve">Профессор Л.К. Латышев </w:t>
      </w:r>
      <w:r w:rsidR="0010042C" w:rsidRPr="00C26604">
        <w:rPr>
          <w:rFonts w:ascii="Times New Roman" w:hAnsi="Times New Roman" w:cs="Times New Roman"/>
          <w:sz w:val="28"/>
          <w:szCs w:val="28"/>
        </w:rPr>
        <w:t>пишет в своей работе</w:t>
      </w:r>
      <w:r w:rsidRPr="00C26604">
        <w:rPr>
          <w:rFonts w:ascii="Times New Roman" w:hAnsi="Times New Roman" w:cs="Times New Roman"/>
          <w:sz w:val="28"/>
          <w:szCs w:val="28"/>
        </w:rPr>
        <w:t>, что перевод – «один из видов человеческой деятельности, наиболее совершенный вид языкового посредничества» [Латышев 2001: 36].</w:t>
      </w:r>
    </w:p>
    <w:p w:rsidR="00B50F52" w:rsidRPr="00C26604" w:rsidRDefault="00920D81" w:rsidP="009C3F7F">
      <w:pPr>
        <w:spacing w:line="360" w:lineRule="auto"/>
        <w:ind w:left="-142" w:firstLine="851"/>
        <w:jc w:val="both"/>
        <w:rPr>
          <w:rFonts w:ascii="Times New Roman" w:hAnsi="Times New Roman" w:cs="Times New Roman"/>
          <w:sz w:val="28"/>
          <w:szCs w:val="28"/>
        </w:rPr>
      </w:pPr>
      <w:r w:rsidRPr="00C26604">
        <w:rPr>
          <w:rFonts w:ascii="Times New Roman" w:hAnsi="Times New Roman" w:cs="Times New Roman"/>
          <w:sz w:val="28"/>
          <w:szCs w:val="28"/>
        </w:rPr>
        <w:t xml:space="preserve">В.Н. </w:t>
      </w:r>
      <w:r w:rsidR="00690A0A" w:rsidRPr="00C26604">
        <w:rPr>
          <w:rFonts w:ascii="Times New Roman" w:hAnsi="Times New Roman" w:cs="Times New Roman"/>
          <w:sz w:val="28"/>
          <w:szCs w:val="28"/>
        </w:rPr>
        <w:t>Комиссаров же предлагает следующее определение перевода:                «Перевод – это вид языкового посредничества, при котором на другом языке создается текст, предназначенный для полноправной замены оригинала, в качестве коммуни</w:t>
      </w:r>
      <w:r w:rsidR="009C3F7F">
        <w:rPr>
          <w:rFonts w:ascii="Times New Roman" w:hAnsi="Times New Roman" w:cs="Times New Roman"/>
          <w:sz w:val="28"/>
          <w:szCs w:val="28"/>
        </w:rPr>
        <w:t>кативно-</w:t>
      </w:r>
      <w:r w:rsidR="00690A0A" w:rsidRPr="00C26604">
        <w:rPr>
          <w:rFonts w:ascii="Times New Roman" w:hAnsi="Times New Roman" w:cs="Times New Roman"/>
          <w:sz w:val="28"/>
          <w:szCs w:val="28"/>
        </w:rPr>
        <w:t>равнозначного последнему»</w:t>
      </w:r>
      <w:r w:rsidR="00ED2DBA" w:rsidRPr="00C26604">
        <w:rPr>
          <w:rFonts w:ascii="Times New Roman" w:hAnsi="Times New Roman" w:cs="Times New Roman"/>
          <w:sz w:val="28"/>
          <w:szCs w:val="28"/>
        </w:rPr>
        <w:t xml:space="preserve"> [Комиссаров 1973: 4]</w:t>
      </w:r>
      <w:r w:rsidR="00690A0A" w:rsidRPr="00C26604">
        <w:rPr>
          <w:rFonts w:ascii="Times New Roman" w:hAnsi="Times New Roman" w:cs="Times New Roman"/>
          <w:sz w:val="28"/>
          <w:szCs w:val="28"/>
        </w:rPr>
        <w:t>.</w:t>
      </w:r>
    </w:p>
    <w:p w:rsidR="00E718CA" w:rsidRPr="00C26604" w:rsidRDefault="00690A0A" w:rsidP="009C3F7F">
      <w:pPr>
        <w:keepNext/>
        <w:widowControl w:val="0"/>
        <w:spacing w:after="0" w:line="360" w:lineRule="auto"/>
        <w:ind w:left="-142" w:firstLine="851"/>
        <w:jc w:val="both"/>
        <w:rPr>
          <w:rFonts w:ascii="Times New Roman" w:hAnsi="Times New Roman" w:cs="Times New Roman"/>
          <w:sz w:val="28"/>
          <w:szCs w:val="28"/>
        </w:rPr>
      </w:pPr>
      <w:r w:rsidRPr="00C26604">
        <w:rPr>
          <w:rFonts w:ascii="Times New Roman" w:hAnsi="Times New Roman" w:cs="Times New Roman"/>
          <w:sz w:val="28"/>
          <w:szCs w:val="28"/>
        </w:rPr>
        <w:t>Все эти определения по-своему удачны и дают представление о сути переводческой деятельности.</w:t>
      </w:r>
      <w:r w:rsidR="00E718CA" w:rsidRPr="00C26604">
        <w:rPr>
          <w:rFonts w:ascii="Times New Roman" w:hAnsi="Times New Roman" w:cs="Times New Roman"/>
          <w:sz w:val="28"/>
          <w:szCs w:val="28"/>
        </w:rPr>
        <w:t xml:space="preserve"> Однако на наш взгляд наиболее удачным является последняя дефиниция, так как одной из важнейших целей перевода считается его эквивалентность оригиналу, </w:t>
      </w:r>
      <w:proofErr w:type="gramStart"/>
      <w:r w:rsidR="00E718CA" w:rsidRPr="00C26604">
        <w:rPr>
          <w:rFonts w:ascii="Times New Roman" w:hAnsi="Times New Roman" w:cs="Times New Roman"/>
          <w:sz w:val="28"/>
          <w:szCs w:val="28"/>
        </w:rPr>
        <w:t>а</w:t>
      </w:r>
      <w:proofErr w:type="gramEnd"/>
      <w:r w:rsidR="00E718CA" w:rsidRPr="00C26604">
        <w:rPr>
          <w:rFonts w:ascii="Times New Roman" w:hAnsi="Times New Roman" w:cs="Times New Roman"/>
          <w:sz w:val="28"/>
          <w:szCs w:val="28"/>
        </w:rPr>
        <w:t xml:space="preserve"> следовательно и равнозначность </w:t>
      </w:r>
      <w:r w:rsidR="00D056F6" w:rsidRPr="00C26604">
        <w:rPr>
          <w:rFonts w:ascii="Times New Roman" w:hAnsi="Times New Roman" w:cs="Times New Roman"/>
          <w:sz w:val="28"/>
          <w:szCs w:val="28"/>
        </w:rPr>
        <w:t xml:space="preserve">не </w:t>
      </w:r>
      <w:r w:rsidR="00E718CA" w:rsidRPr="00C26604">
        <w:rPr>
          <w:rFonts w:ascii="Times New Roman" w:hAnsi="Times New Roman" w:cs="Times New Roman"/>
          <w:sz w:val="28"/>
          <w:szCs w:val="28"/>
        </w:rPr>
        <w:t>исходного текста и текста перевода</w:t>
      </w:r>
      <w:r w:rsidR="00D056F6" w:rsidRPr="00C26604">
        <w:rPr>
          <w:rFonts w:ascii="Times New Roman" w:hAnsi="Times New Roman" w:cs="Times New Roman"/>
          <w:sz w:val="28"/>
          <w:szCs w:val="28"/>
        </w:rPr>
        <w:t xml:space="preserve"> целиком, но и их фрагментов [</w:t>
      </w:r>
      <w:proofErr w:type="spellStart"/>
      <w:r w:rsidR="00D056F6" w:rsidRPr="00C26604">
        <w:rPr>
          <w:rFonts w:ascii="Times New Roman" w:hAnsi="Times New Roman" w:cs="Times New Roman"/>
          <w:sz w:val="28"/>
          <w:szCs w:val="28"/>
          <w:lang w:val="en-US"/>
        </w:rPr>
        <w:t>Radziszewska</w:t>
      </w:r>
      <w:proofErr w:type="spellEnd"/>
      <w:r w:rsidR="00D056F6" w:rsidRPr="00C26604">
        <w:rPr>
          <w:rFonts w:ascii="Times New Roman" w:hAnsi="Times New Roman" w:cs="Times New Roman"/>
          <w:sz w:val="28"/>
          <w:szCs w:val="28"/>
        </w:rPr>
        <w:t xml:space="preserve"> 2010: 101]</w:t>
      </w:r>
      <w:r w:rsidR="00E718CA" w:rsidRPr="00C26604">
        <w:rPr>
          <w:rFonts w:ascii="Times New Roman" w:hAnsi="Times New Roman" w:cs="Times New Roman"/>
          <w:sz w:val="28"/>
          <w:szCs w:val="28"/>
        </w:rPr>
        <w:t>. Ведь перевод только в том случае считается адекватным, когда информация оригинала передается в полной мере.</w:t>
      </w:r>
    </w:p>
    <w:p w:rsidR="00944A09" w:rsidRPr="00C26604" w:rsidRDefault="00944A09" w:rsidP="00600F3E">
      <w:pPr>
        <w:keepNext/>
        <w:widowControl w:val="0"/>
        <w:spacing w:after="0" w:line="360" w:lineRule="auto"/>
        <w:ind w:left="-180" w:firstLine="709"/>
        <w:jc w:val="both"/>
        <w:rPr>
          <w:rFonts w:ascii="Times New Roman" w:hAnsi="Times New Roman" w:cs="Times New Roman"/>
          <w:sz w:val="28"/>
          <w:szCs w:val="28"/>
        </w:rPr>
      </w:pPr>
      <w:r w:rsidRPr="00C26604">
        <w:rPr>
          <w:rFonts w:ascii="Times New Roman" w:hAnsi="Times New Roman" w:cs="Times New Roman"/>
          <w:sz w:val="28"/>
          <w:szCs w:val="28"/>
        </w:rPr>
        <w:t>Понятие «перевод» охватывает обширный круг деятельности. Он м</w:t>
      </w:r>
      <w:r w:rsidR="00447318" w:rsidRPr="00C26604">
        <w:rPr>
          <w:rFonts w:ascii="Times New Roman" w:hAnsi="Times New Roman" w:cs="Times New Roman"/>
          <w:sz w:val="28"/>
          <w:szCs w:val="28"/>
        </w:rPr>
        <w:t xml:space="preserve">ожет выступать как в письменной, например, перевод деловой документации, </w:t>
      </w:r>
      <w:r w:rsidRPr="00C26604">
        <w:rPr>
          <w:rFonts w:ascii="Times New Roman" w:hAnsi="Times New Roman" w:cs="Times New Roman"/>
          <w:sz w:val="28"/>
          <w:szCs w:val="28"/>
        </w:rPr>
        <w:t>так и в устной форме, например, перевод делового совещания</w:t>
      </w:r>
      <w:r w:rsidR="00522402">
        <w:rPr>
          <w:rFonts w:ascii="Times New Roman" w:hAnsi="Times New Roman" w:cs="Times New Roman"/>
          <w:sz w:val="28"/>
          <w:szCs w:val="28"/>
        </w:rPr>
        <w:t xml:space="preserve"> или официального </w:t>
      </w:r>
      <w:r w:rsidR="00522402">
        <w:rPr>
          <w:rFonts w:ascii="Times New Roman" w:hAnsi="Times New Roman" w:cs="Times New Roman"/>
          <w:sz w:val="28"/>
          <w:szCs w:val="28"/>
        </w:rPr>
        <w:lastRenderedPageBreak/>
        <w:t>доклада</w:t>
      </w:r>
      <w:r w:rsidRPr="00C26604">
        <w:rPr>
          <w:rFonts w:ascii="Times New Roman" w:hAnsi="Times New Roman" w:cs="Times New Roman"/>
          <w:sz w:val="28"/>
          <w:szCs w:val="28"/>
        </w:rPr>
        <w:t>. «Перевод способствует обм</w:t>
      </w:r>
      <w:r w:rsidR="00C921FF" w:rsidRPr="00C26604">
        <w:rPr>
          <w:rFonts w:ascii="Times New Roman" w:hAnsi="Times New Roman" w:cs="Times New Roman"/>
          <w:sz w:val="28"/>
          <w:szCs w:val="28"/>
        </w:rPr>
        <w:t>ену информацией» [Алексеева 2004</w:t>
      </w:r>
      <w:r w:rsidRPr="00C26604">
        <w:rPr>
          <w:rFonts w:ascii="Times New Roman" w:hAnsi="Times New Roman" w:cs="Times New Roman"/>
          <w:sz w:val="28"/>
          <w:szCs w:val="28"/>
        </w:rPr>
        <w:t xml:space="preserve">: 8], таким образом, мы можем сделать вывод, что информативная функция перевода является </w:t>
      </w:r>
      <w:r w:rsidR="00522402">
        <w:rPr>
          <w:rFonts w:ascii="Times New Roman" w:hAnsi="Times New Roman" w:cs="Times New Roman"/>
          <w:sz w:val="28"/>
          <w:szCs w:val="28"/>
        </w:rPr>
        <w:t>первостепенной</w:t>
      </w:r>
      <w:r w:rsidR="0099716C" w:rsidRPr="00C26604">
        <w:rPr>
          <w:rFonts w:ascii="Times New Roman" w:hAnsi="Times New Roman" w:cs="Times New Roman"/>
          <w:sz w:val="28"/>
          <w:szCs w:val="28"/>
        </w:rPr>
        <w:t>.</w:t>
      </w:r>
    </w:p>
    <w:p w:rsidR="0099716C" w:rsidRPr="00C26604" w:rsidRDefault="0099716C" w:rsidP="00600F3E">
      <w:pPr>
        <w:pStyle w:val="22"/>
        <w:shd w:val="clear" w:color="auto" w:fill="auto"/>
        <w:spacing w:before="0" w:line="360" w:lineRule="auto"/>
        <w:ind w:left="-180" w:right="20" w:firstLine="709"/>
        <w:jc w:val="both"/>
        <w:rPr>
          <w:rFonts w:ascii="Times New Roman" w:hAnsi="Times New Roman"/>
          <w:sz w:val="28"/>
          <w:szCs w:val="28"/>
        </w:rPr>
      </w:pPr>
      <w:r w:rsidRPr="00C26604">
        <w:rPr>
          <w:rFonts w:ascii="Times New Roman" w:hAnsi="Times New Roman"/>
          <w:sz w:val="28"/>
          <w:szCs w:val="28"/>
        </w:rPr>
        <w:t xml:space="preserve">Следует также вспомнить и о процессе перевода, чтобы доказать, что деятельность переводчика – на самом деле тяжелый труд. «Процесс перевода неизбежно распадается на два момента. </w:t>
      </w:r>
      <w:proofErr w:type="gramStart"/>
      <w:r w:rsidRPr="00C26604">
        <w:rPr>
          <w:rFonts w:ascii="Times New Roman" w:hAnsi="Times New Roman"/>
          <w:sz w:val="28"/>
          <w:szCs w:val="28"/>
        </w:rPr>
        <w:t>Чтобы перевести, необходимо</w:t>
      </w:r>
      <w:r w:rsidR="00447318" w:rsidRPr="00C26604">
        <w:rPr>
          <w:rFonts w:ascii="Times New Roman" w:hAnsi="Times New Roman"/>
          <w:sz w:val="28"/>
          <w:szCs w:val="28"/>
        </w:rPr>
        <w:t>,</w:t>
      </w:r>
      <w:r w:rsidRPr="00C26604">
        <w:rPr>
          <w:rFonts w:ascii="Times New Roman" w:hAnsi="Times New Roman"/>
          <w:sz w:val="28"/>
          <w:szCs w:val="28"/>
        </w:rPr>
        <w:t xml:space="preserve"> прежде всего</w:t>
      </w:r>
      <w:r w:rsidR="00447318" w:rsidRPr="00C26604">
        <w:rPr>
          <w:rFonts w:ascii="Times New Roman" w:hAnsi="Times New Roman"/>
          <w:sz w:val="28"/>
          <w:szCs w:val="28"/>
        </w:rPr>
        <w:t>,</w:t>
      </w:r>
      <w:r w:rsidRPr="00C26604">
        <w:rPr>
          <w:rFonts w:ascii="Times New Roman" w:hAnsi="Times New Roman"/>
          <w:sz w:val="28"/>
          <w:szCs w:val="28"/>
        </w:rPr>
        <w:t xml:space="preserve"> понять, уяснить, проанализировать, критически оценить услышанное.</w:t>
      </w:r>
      <w:proofErr w:type="gramEnd"/>
      <w:r w:rsidRPr="00C26604">
        <w:rPr>
          <w:rFonts w:ascii="Times New Roman" w:hAnsi="Times New Roman"/>
          <w:sz w:val="28"/>
          <w:szCs w:val="28"/>
        </w:rPr>
        <w:t xml:space="preserve"> Далее нужно найти, выбрать соответствующие средства </w:t>
      </w:r>
      <w:proofErr w:type="spellStart"/>
      <w:r w:rsidRPr="00C26604">
        <w:rPr>
          <w:rFonts w:ascii="Times New Roman" w:hAnsi="Times New Roman"/>
          <w:sz w:val="28"/>
          <w:szCs w:val="28"/>
        </w:rPr>
        <w:t>перевыражения</w:t>
      </w:r>
      <w:proofErr w:type="spellEnd"/>
      <w:r w:rsidRPr="00C26604">
        <w:rPr>
          <w:rFonts w:ascii="Times New Roman" w:hAnsi="Times New Roman"/>
          <w:sz w:val="28"/>
          <w:szCs w:val="28"/>
        </w:rPr>
        <w:t xml:space="preserve"> текста на переводящем языке (слова, сочетания, грамматические формы)» [Фёдоров 2002: 17].</w:t>
      </w:r>
    </w:p>
    <w:p w:rsidR="00A34DC1" w:rsidRPr="00C26604" w:rsidRDefault="0048316A" w:rsidP="00600F3E">
      <w:pPr>
        <w:pStyle w:val="22"/>
        <w:shd w:val="clear" w:color="auto" w:fill="auto"/>
        <w:spacing w:before="0" w:line="360" w:lineRule="auto"/>
        <w:ind w:left="-180" w:right="20" w:firstLine="709"/>
        <w:jc w:val="both"/>
        <w:rPr>
          <w:rFonts w:ascii="Times New Roman" w:hAnsi="Times New Roman"/>
          <w:sz w:val="28"/>
          <w:szCs w:val="28"/>
        </w:rPr>
      </w:pPr>
      <w:r>
        <w:rPr>
          <w:rFonts w:ascii="Times New Roman" w:hAnsi="Times New Roman"/>
          <w:sz w:val="28"/>
          <w:szCs w:val="28"/>
        </w:rPr>
        <w:t>Условием</w:t>
      </w:r>
      <w:r w:rsidR="00C01703" w:rsidRPr="00C26604">
        <w:rPr>
          <w:rFonts w:ascii="Times New Roman" w:hAnsi="Times New Roman"/>
          <w:sz w:val="28"/>
          <w:szCs w:val="28"/>
        </w:rPr>
        <w:t xml:space="preserve"> точного перевода является правильное понимание текста оригинала. </w:t>
      </w:r>
      <w:r w:rsidR="00231D96" w:rsidRPr="00C26604">
        <w:rPr>
          <w:rFonts w:ascii="Times New Roman" w:hAnsi="Times New Roman"/>
          <w:sz w:val="28"/>
          <w:szCs w:val="28"/>
        </w:rPr>
        <w:t>Однако трудность перевода заключается в отыскивании соответствий между элементами двух языков [Гак, Григо</w:t>
      </w:r>
      <w:r w:rsidR="00447318" w:rsidRPr="00C26604">
        <w:rPr>
          <w:rFonts w:ascii="Times New Roman" w:hAnsi="Times New Roman"/>
          <w:sz w:val="28"/>
          <w:szCs w:val="28"/>
        </w:rPr>
        <w:t>р</w:t>
      </w:r>
      <w:r w:rsidR="00231D96" w:rsidRPr="00C26604">
        <w:rPr>
          <w:rFonts w:ascii="Times New Roman" w:hAnsi="Times New Roman"/>
          <w:sz w:val="28"/>
          <w:szCs w:val="28"/>
        </w:rPr>
        <w:t>ьев 2000: 9]. Как утверждают В.Г. Гак и Б.Б. Григорьев, сама возможность перевода уже свидетельствует о том, что между двумя элементами возможно соответствие. Таким образом, «элементы двух языков, функционально соответствующие друг другу в пределах данного контекста, выступают в качестве эквивалентов» [Гак, Григо</w:t>
      </w:r>
      <w:r w:rsidR="00447318" w:rsidRPr="00C26604">
        <w:rPr>
          <w:rFonts w:ascii="Times New Roman" w:hAnsi="Times New Roman"/>
          <w:sz w:val="28"/>
          <w:szCs w:val="28"/>
        </w:rPr>
        <w:t>р</w:t>
      </w:r>
      <w:r w:rsidR="00231D96" w:rsidRPr="00C26604">
        <w:rPr>
          <w:rFonts w:ascii="Times New Roman" w:hAnsi="Times New Roman"/>
          <w:sz w:val="28"/>
          <w:szCs w:val="28"/>
        </w:rPr>
        <w:t>ьев 2000: 9].</w:t>
      </w:r>
      <w:r w:rsidR="0095280C" w:rsidRPr="00C26604">
        <w:rPr>
          <w:rFonts w:ascii="Times New Roman" w:hAnsi="Times New Roman"/>
          <w:sz w:val="28"/>
          <w:szCs w:val="28"/>
        </w:rPr>
        <w:t xml:space="preserve"> Н</w:t>
      </w:r>
      <w:r w:rsidR="00BB4B0C" w:rsidRPr="00C26604">
        <w:rPr>
          <w:rFonts w:ascii="Times New Roman" w:hAnsi="Times New Roman"/>
          <w:sz w:val="28"/>
          <w:szCs w:val="28"/>
        </w:rPr>
        <w:t xml:space="preserve">есмотря на это суждение, даже самый адекватный перевод не обеспечивает </w:t>
      </w:r>
      <w:r w:rsidR="00447318" w:rsidRPr="00C26604">
        <w:rPr>
          <w:rFonts w:ascii="Times New Roman" w:hAnsi="Times New Roman"/>
          <w:sz w:val="28"/>
          <w:szCs w:val="28"/>
        </w:rPr>
        <w:t>достаточную</w:t>
      </w:r>
      <w:r w:rsidR="00BB4B0C" w:rsidRPr="00C26604">
        <w:rPr>
          <w:rFonts w:ascii="Times New Roman" w:hAnsi="Times New Roman"/>
          <w:sz w:val="28"/>
          <w:szCs w:val="28"/>
        </w:rPr>
        <w:t xml:space="preserve"> передачу мельчайший элементов смысла оригинала [Комиссаров 1973: 21]</w:t>
      </w:r>
      <w:r w:rsidR="00FC4569" w:rsidRPr="00C26604">
        <w:rPr>
          <w:rFonts w:ascii="Times New Roman" w:hAnsi="Times New Roman"/>
          <w:sz w:val="28"/>
          <w:szCs w:val="28"/>
        </w:rPr>
        <w:t>. С</w:t>
      </w:r>
      <w:r w:rsidR="00BB4B0C" w:rsidRPr="00C26604">
        <w:rPr>
          <w:rFonts w:ascii="Times New Roman" w:hAnsi="Times New Roman"/>
          <w:sz w:val="28"/>
          <w:szCs w:val="28"/>
        </w:rPr>
        <w:t xml:space="preserve">одержание на первый взгляд </w:t>
      </w:r>
      <w:r w:rsidR="00447318" w:rsidRPr="00C26604">
        <w:rPr>
          <w:rFonts w:ascii="Times New Roman" w:hAnsi="Times New Roman"/>
          <w:sz w:val="28"/>
          <w:szCs w:val="28"/>
        </w:rPr>
        <w:t>похожих</w:t>
      </w:r>
      <w:r w:rsidR="00BB4B0C" w:rsidRPr="00C26604">
        <w:rPr>
          <w:rFonts w:ascii="Times New Roman" w:hAnsi="Times New Roman"/>
          <w:sz w:val="28"/>
          <w:szCs w:val="28"/>
        </w:rPr>
        <w:t xml:space="preserve"> единиц разных языков, или кодов, может быть принципиально разным</w:t>
      </w:r>
      <w:r w:rsidR="00FC4569" w:rsidRPr="00C26604">
        <w:rPr>
          <w:rFonts w:ascii="Times New Roman" w:hAnsi="Times New Roman"/>
          <w:sz w:val="28"/>
          <w:szCs w:val="28"/>
        </w:rPr>
        <w:t>, то есть они могут обладать разной значимостью и занимать разное положение в системе знаков, хотя зачастую такие потери при переводе довольно незначительные.</w:t>
      </w:r>
    </w:p>
    <w:p w:rsidR="0044721A" w:rsidRPr="00C26604" w:rsidRDefault="0044721A" w:rsidP="00600F3E">
      <w:pPr>
        <w:pStyle w:val="22"/>
        <w:shd w:val="clear" w:color="auto" w:fill="auto"/>
        <w:spacing w:before="0" w:line="360" w:lineRule="auto"/>
        <w:ind w:left="-180" w:right="20" w:firstLine="709"/>
        <w:jc w:val="both"/>
        <w:rPr>
          <w:rFonts w:ascii="Times New Roman" w:hAnsi="Times New Roman"/>
          <w:sz w:val="28"/>
          <w:szCs w:val="28"/>
        </w:rPr>
      </w:pPr>
      <w:proofErr w:type="gramStart"/>
      <w:r w:rsidRPr="00C26604">
        <w:rPr>
          <w:rFonts w:ascii="Times New Roman" w:hAnsi="Times New Roman"/>
          <w:sz w:val="28"/>
          <w:szCs w:val="28"/>
        </w:rPr>
        <w:t>Центральным вопросом теории перевода является всестороннее описание содержательных отношений между оригинальным и переводными текстами, раскрытие понятий эквивалентности и адекватности перевода.</w:t>
      </w:r>
      <w:proofErr w:type="gramEnd"/>
      <w:r w:rsidRPr="00C26604">
        <w:rPr>
          <w:rFonts w:ascii="Times New Roman" w:hAnsi="Times New Roman"/>
          <w:sz w:val="28"/>
          <w:szCs w:val="28"/>
        </w:rPr>
        <w:t xml:space="preserve"> В первую очередь задача переводчика, несомненно, заключается в воспроизведении содержания оригинала</w:t>
      </w:r>
      <w:r w:rsidR="003B4268" w:rsidRPr="00C26604">
        <w:rPr>
          <w:rFonts w:ascii="Times New Roman" w:hAnsi="Times New Roman"/>
          <w:sz w:val="28"/>
          <w:szCs w:val="28"/>
        </w:rPr>
        <w:t xml:space="preserve"> [</w:t>
      </w:r>
      <w:proofErr w:type="spellStart"/>
      <w:r w:rsidR="003B4268" w:rsidRPr="00C26604">
        <w:rPr>
          <w:rFonts w:ascii="Times New Roman" w:hAnsi="Times New Roman"/>
          <w:sz w:val="28"/>
          <w:szCs w:val="28"/>
          <w:lang w:val="en-US"/>
        </w:rPr>
        <w:t>Radziszewska</w:t>
      </w:r>
      <w:proofErr w:type="spellEnd"/>
      <w:r w:rsidR="003B4268" w:rsidRPr="00C26604">
        <w:rPr>
          <w:rFonts w:ascii="Times New Roman" w:hAnsi="Times New Roman"/>
          <w:sz w:val="28"/>
          <w:szCs w:val="28"/>
        </w:rPr>
        <w:t xml:space="preserve"> 2010: 101].</w:t>
      </w:r>
      <w:r w:rsidRPr="00C26604">
        <w:rPr>
          <w:rFonts w:ascii="Times New Roman" w:hAnsi="Times New Roman"/>
          <w:sz w:val="28"/>
          <w:szCs w:val="28"/>
        </w:rPr>
        <w:t xml:space="preserve"> </w:t>
      </w:r>
    </w:p>
    <w:p w:rsidR="0044721A" w:rsidRPr="00C26604" w:rsidRDefault="00AD1EFA" w:rsidP="00600F3E">
      <w:pPr>
        <w:pStyle w:val="22"/>
        <w:shd w:val="clear" w:color="auto" w:fill="auto"/>
        <w:spacing w:before="0" w:line="360" w:lineRule="auto"/>
        <w:ind w:left="-180" w:right="20" w:firstLine="709"/>
        <w:jc w:val="both"/>
        <w:rPr>
          <w:rFonts w:ascii="Times New Roman" w:hAnsi="Times New Roman"/>
          <w:sz w:val="28"/>
          <w:szCs w:val="28"/>
        </w:rPr>
      </w:pPr>
      <w:r w:rsidRPr="00C26604">
        <w:rPr>
          <w:rFonts w:ascii="Times New Roman" w:hAnsi="Times New Roman"/>
          <w:sz w:val="28"/>
          <w:szCs w:val="28"/>
        </w:rPr>
        <w:t>«</w:t>
      </w:r>
      <w:r w:rsidR="0044721A" w:rsidRPr="00C26604">
        <w:rPr>
          <w:rFonts w:ascii="Times New Roman" w:hAnsi="Times New Roman"/>
          <w:sz w:val="28"/>
          <w:szCs w:val="28"/>
        </w:rPr>
        <w:t xml:space="preserve">Под адекватным (точным, правильным) соответствием понимается не </w:t>
      </w:r>
      <w:r w:rsidR="0044721A" w:rsidRPr="00C26604">
        <w:rPr>
          <w:rFonts w:ascii="Times New Roman" w:hAnsi="Times New Roman"/>
          <w:sz w:val="28"/>
          <w:szCs w:val="28"/>
        </w:rPr>
        <w:lastRenderedPageBreak/>
        <w:t>какой-то особый тип соответствия, а наиболее приемлемый вариант перевода языковой единицы в конкретной ситуации или в конкретном языковом окружении (лингвистическом контексте)</w:t>
      </w:r>
      <w:r w:rsidRPr="00C26604">
        <w:rPr>
          <w:rFonts w:ascii="Times New Roman" w:hAnsi="Times New Roman"/>
          <w:sz w:val="28"/>
          <w:szCs w:val="28"/>
        </w:rPr>
        <w:t>»</w:t>
      </w:r>
      <w:r w:rsidR="0044721A" w:rsidRPr="00C26604">
        <w:rPr>
          <w:rFonts w:ascii="Times New Roman" w:hAnsi="Times New Roman"/>
          <w:sz w:val="28"/>
          <w:szCs w:val="28"/>
        </w:rPr>
        <w:t xml:space="preserve"> [</w:t>
      </w:r>
      <w:proofErr w:type="spellStart"/>
      <w:r w:rsidR="0044721A" w:rsidRPr="00C26604">
        <w:rPr>
          <w:rFonts w:ascii="Times New Roman" w:hAnsi="Times New Roman"/>
          <w:sz w:val="28"/>
          <w:szCs w:val="28"/>
        </w:rPr>
        <w:t>Бархударов</w:t>
      </w:r>
      <w:proofErr w:type="spellEnd"/>
      <w:r w:rsidR="0044721A" w:rsidRPr="00C26604">
        <w:rPr>
          <w:rFonts w:ascii="Times New Roman" w:hAnsi="Times New Roman"/>
          <w:sz w:val="28"/>
          <w:szCs w:val="28"/>
        </w:rPr>
        <w:t xml:space="preserve"> 1975: 185]. Адекватным в этом смысле</w:t>
      </w:r>
      <w:r w:rsidR="00F2019E" w:rsidRPr="00C26604">
        <w:rPr>
          <w:rFonts w:ascii="Times New Roman" w:hAnsi="Times New Roman"/>
          <w:sz w:val="28"/>
          <w:szCs w:val="28"/>
        </w:rPr>
        <w:t xml:space="preserve"> может быть </w:t>
      </w:r>
      <w:r w:rsidR="0059527C">
        <w:rPr>
          <w:rFonts w:ascii="Times New Roman" w:hAnsi="Times New Roman"/>
          <w:sz w:val="28"/>
          <w:szCs w:val="28"/>
        </w:rPr>
        <w:t>«</w:t>
      </w:r>
      <w:r w:rsidR="00F2019E" w:rsidRPr="00C26604">
        <w:rPr>
          <w:rFonts w:ascii="Times New Roman" w:hAnsi="Times New Roman"/>
          <w:sz w:val="28"/>
          <w:szCs w:val="28"/>
        </w:rPr>
        <w:t>либо постоянное эквивалентное соответствие, либо од</w:t>
      </w:r>
      <w:r w:rsidR="009C3F7F">
        <w:rPr>
          <w:rFonts w:ascii="Times New Roman" w:hAnsi="Times New Roman"/>
          <w:sz w:val="28"/>
          <w:szCs w:val="28"/>
        </w:rPr>
        <w:t>ин</w:t>
      </w:r>
      <w:r w:rsidR="00F2019E" w:rsidRPr="00C26604">
        <w:rPr>
          <w:rFonts w:ascii="Times New Roman" w:hAnsi="Times New Roman"/>
          <w:sz w:val="28"/>
          <w:szCs w:val="28"/>
        </w:rPr>
        <w:t xml:space="preserve"> из вариантов соответствий</w:t>
      </w:r>
      <w:r w:rsidR="0059527C">
        <w:rPr>
          <w:rFonts w:ascii="Times New Roman" w:hAnsi="Times New Roman"/>
          <w:sz w:val="28"/>
          <w:szCs w:val="28"/>
        </w:rPr>
        <w:t>»</w:t>
      </w:r>
      <w:r w:rsidR="0059527C" w:rsidRPr="0059527C">
        <w:rPr>
          <w:rFonts w:ascii="Times New Roman" w:hAnsi="Times New Roman"/>
          <w:sz w:val="28"/>
          <w:szCs w:val="28"/>
        </w:rPr>
        <w:t xml:space="preserve"> </w:t>
      </w:r>
      <w:r w:rsidR="0059527C" w:rsidRPr="00C26604">
        <w:rPr>
          <w:rFonts w:ascii="Times New Roman" w:hAnsi="Times New Roman"/>
          <w:sz w:val="28"/>
          <w:szCs w:val="28"/>
        </w:rPr>
        <w:t>[</w:t>
      </w:r>
      <w:proofErr w:type="spellStart"/>
      <w:r w:rsidR="0059527C" w:rsidRPr="00C26604">
        <w:rPr>
          <w:rFonts w:ascii="Times New Roman" w:hAnsi="Times New Roman"/>
          <w:sz w:val="28"/>
          <w:szCs w:val="28"/>
        </w:rPr>
        <w:t>Бархударов</w:t>
      </w:r>
      <w:proofErr w:type="spellEnd"/>
      <w:r w:rsidR="0059527C" w:rsidRPr="00C26604">
        <w:rPr>
          <w:rFonts w:ascii="Times New Roman" w:hAnsi="Times New Roman"/>
          <w:sz w:val="28"/>
          <w:szCs w:val="28"/>
        </w:rPr>
        <w:t xml:space="preserve"> 1975: 185]</w:t>
      </w:r>
      <w:r w:rsidR="0059527C">
        <w:rPr>
          <w:rFonts w:ascii="Times New Roman" w:hAnsi="Times New Roman"/>
          <w:sz w:val="28"/>
          <w:szCs w:val="28"/>
        </w:rPr>
        <w:t xml:space="preserve"> </w:t>
      </w:r>
      <w:r w:rsidR="00F2019E" w:rsidRPr="00C26604">
        <w:rPr>
          <w:rFonts w:ascii="Times New Roman" w:hAnsi="Times New Roman"/>
          <w:sz w:val="28"/>
          <w:szCs w:val="28"/>
        </w:rPr>
        <w:t>. Это может быть и какая-то новая языковая единица, отсутствующая в словаре и выступающая в качестве контекстуальной замены.</w:t>
      </w:r>
    </w:p>
    <w:p w:rsidR="00520BAE" w:rsidRPr="00C26604" w:rsidRDefault="00520BAE" w:rsidP="00600F3E">
      <w:pPr>
        <w:pStyle w:val="22"/>
        <w:shd w:val="clear" w:color="auto" w:fill="auto"/>
        <w:spacing w:before="0" w:line="360" w:lineRule="auto"/>
        <w:ind w:left="-180" w:right="20" w:firstLine="709"/>
        <w:jc w:val="both"/>
        <w:rPr>
          <w:rFonts w:ascii="Times New Roman" w:hAnsi="Times New Roman"/>
          <w:sz w:val="28"/>
          <w:szCs w:val="28"/>
        </w:rPr>
      </w:pPr>
      <w:r w:rsidRPr="00C26604">
        <w:rPr>
          <w:rFonts w:ascii="Times New Roman" w:hAnsi="Times New Roman"/>
          <w:sz w:val="28"/>
          <w:szCs w:val="28"/>
        </w:rPr>
        <w:t xml:space="preserve">В.Н. Комиссаров рассматривает «эквивалентный перевод» и «адекватный перевод» как понятия </w:t>
      </w:r>
      <w:r w:rsidR="00447318" w:rsidRPr="00C26604">
        <w:rPr>
          <w:rFonts w:ascii="Times New Roman" w:hAnsi="Times New Roman"/>
          <w:sz w:val="28"/>
          <w:szCs w:val="28"/>
        </w:rPr>
        <w:t>неравноценные</w:t>
      </w:r>
      <w:r w:rsidRPr="00C26604">
        <w:rPr>
          <w:rFonts w:ascii="Times New Roman" w:hAnsi="Times New Roman"/>
          <w:sz w:val="28"/>
          <w:szCs w:val="28"/>
        </w:rPr>
        <w:t xml:space="preserve">, хотя и тесно связанные друг с другом. Термин «адекватный перевод», по его мнению, имеет более широкий смысл и используется как синоним «хорошего» перевода, т.е. перевода, который </w:t>
      </w:r>
      <w:r w:rsidR="00011E03">
        <w:rPr>
          <w:rFonts w:ascii="Times New Roman" w:hAnsi="Times New Roman"/>
          <w:sz w:val="28"/>
          <w:szCs w:val="28"/>
        </w:rPr>
        <w:t>«</w:t>
      </w:r>
      <w:r w:rsidRPr="00C26604">
        <w:rPr>
          <w:rFonts w:ascii="Times New Roman" w:hAnsi="Times New Roman"/>
          <w:sz w:val="28"/>
          <w:szCs w:val="28"/>
        </w:rPr>
        <w:t>обеспечивает необходимую полноту межъязыковой коммуникации в конкретных условиях</w:t>
      </w:r>
      <w:r w:rsidR="00011E03">
        <w:rPr>
          <w:rFonts w:ascii="Times New Roman" w:hAnsi="Times New Roman"/>
          <w:sz w:val="28"/>
          <w:szCs w:val="28"/>
        </w:rPr>
        <w:t>»</w:t>
      </w:r>
      <w:r w:rsidR="00497722" w:rsidRPr="00C26604">
        <w:rPr>
          <w:rFonts w:ascii="Times New Roman" w:hAnsi="Times New Roman"/>
          <w:sz w:val="28"/>
          <w:szCs w:val="28"/>
        </w:rPr>
        <w:t xml:space="preserve"> </w:t>
      </w:r>
      <w:r w:rsidR="0041628A" w:rsidRPr="00C26604">
        <w:rPr>
          <w:rFonts w:ascii="Times New Roman" w:hAnsi="Times New Roman"/>
          <w:sz w:val="28"/>
          <w:szCs w:val="28"/>
        </w:rPr>
        <w:t>[Комиссаров 1973: 21]</w:t>
      </w:r>
      <w:r w:rsidRPr="00C26604">
        <w:rPr>
          <w:rFonts w:ascii="Times New Roman" w:hAnsi="Times New Roman"/>
          <w:sz w:val="28"/>
          <w:szCs w:val="28"/>
        </w:rPr>
        <w:t>.</w:t>
      </w:r>
    </w:p>
    <w:p w:rsidR="009267A7" w:rsidRPr="00C26604" w:rsidRDefault="004B587F" w:rsidP="00600F3E">
      <w:pPr>
        <w:pStyle w:val="22"/>
        <w:shd w:val="clear" w:color="auto" w:fill="auto"/>
        <w:spacing w:before="0" w:line="360" w:lineRule="auto"/>
        <w:ind w:left="-180" w:right="20" w:firstLine="709"/>
        <w:jc w:val="both"/>
        <w:rPr>
          <w:rFonts w:ascii="Times New Roman" w:hAnsi="Times New Roman"/>
          <w:sz w:val="28"/>
          <w:szCs w:val="28"/>
        </w:rPr>
      </w:pPr>
      <w:r w:rsidRPr="00C26604">
        <w:rPr>
          <w:rFonts w:ascii="Times New Roman" w:hAnsi="Times New Roman"/>
          <w:sz w:val="28"/>
          <w:szCs w:val="28"/>
        </w:rPr>
        <w:t xml:space="preserve">В связи </w:t>
      </w:r>
      <w:r w:rsidR="00B969A9" w:rsidRPr="00C26604">
        <w:rPr>
          <w:rFonts w:ascii="Times New Roman" w:hAnsi="Times New Roman"/>
          <w:sz w:val="28"/>
          <w:szCs w:val="28"/>
        </w:rPr>
        <w:t>с этим важно разобраться, что Комиссаров понимает</w:t>
      </w:r>
      <w:r w:rsidRPr="00C26604">
        <w:rPr>
          <w:rFonts w:ascii="Times New Roman" w:hAnsi="Times New Roman"/>
          <w:sz w:val="28"/>
          <w:szCs w:val="28"/>
        </w:rPr>
        <w:t xml:space="preserve"> под эквивалентом. Эквивалентность — это понятие чисто переводческое, рассматривающее результат перевода исключительно по отношению к оригиналу, по степени полноты передачи зна</w:t>
      </w:r>
      <w:r w:rsidR="003E5A7A" w:rsidRPr="00C26604">
        <w:rPr>
          <w:rFonts w:ascii="Times New Roman" w:hAnsi="Times New Roman"/>
          <w:sz w:val="28"/>
          <w:szCs w:val="28"/>
        </w:rPr>
        <w:t xml:space="preserve">чимых элементов оригинала [Комиссаров 1973: 159]. </w:t>
      </w:r>
      <w:r w:rsidRPr="00C26604">
        <w:rPr>
          <w:rFonts w:ascii="Times New Roman" w:hAnsi="Times New Roman"/>
          <w:sz w:val="28"/>
          <w:szCs w:val="28"/>
        </w:rPr>
        <w:t>В то же время реальные акты перевода осуществляются порой не только для эквивалентной передачи содержания оригинала, но и для использования текста перевода в определенных целях. Пригодность результата процесса перевода к такому использованию и определяет его ценность</w:t>
      </w:r>
      <w:r w:rsidR="00DF533C" w:rsidRPr="00C26604">
        <w:rPr>
          <w:rFonts w:ascii="Times New Roman" w:hAnsi="Times New Roman"/>
          <w:sz w:val="28"/>
          <w:szCs w:val="28"/>
        </w:rPr>
        <w:t xml:space="preserve"> [Федотова 2008: 9]</w:t>
      </w:r>
      <w:r w:rsidRPr="00C26604">
        <w:rPr>
          <w:rFonts w:ascii="Times New Roman" w:hAnsi="Times New Roman"/>
          <w:sz w:val="28"/>
          <w:szCs w:val="28"/>
        </w:rPr>
        <w:t>.</w:t>
      </w:r>
      <w:r w:rsidR="007478C6" w:rsidRPr="00C26604">
        <w:rPr>
          <w:rFonts w:ascii="Times New Roman" w:hAnsi="Times New Roman"/>
          <w:sz w:val="28"/>
          <w:szCs w:val="28"/>
        </w:rPr>
        <w:t xml:space="preserve"> Учитывая необходимость обеспечить соответствующую ценность текста перевода, переводчик может иногда отказываться от достижения максимальной эквивалентности по отношению к тексту оригинала.</w:t>
      </w:r>
    </w:p>
    <w:p w:rsidR="004B587F" w:rsidRPr="00C26604" w:rsidRDefault="007478C6" w:rsidP="00600F3E">
      <w:pPr>
        <w:pStyle w:val="22"/>
        <w:shd w:val="clear" w:color="auto" w:fill="auto"/>
        <w:spacing w:before="0" w:line="360" w:lineRule="auto"/>
        <w:ind w:left="-180" w:right="20" w:firstLine="709"/>
        <w:jc w:val="both"/>
        <w:rPr>
          <w:rFonts w:ascii="Times New Roman" w:hAnsi="Times New Roman"/>
          <w:sz w:val="28"/>
          <w:szCs w:val="28"/>
        </w:rPr>
      </w:pPr>
      <w:r w:rsidRPr="00C26604">
        <w:rPr>
          <w:rFonts w:ascii="Times New Roman" w:hAnsi="Times New Roman"/>
          <w:sz w:val="28"/>
          <w:szCs w:val="28"/>
        </w:rPr>
        <w:t xml:space="preserve">Важную роль в описании процесса перевода играют понятия соответствия и переводческого приема. Под </w:t>
      </w:r>
      <w:r w:rsidR="009267A7" w:rsidRPr="00C26604">
        <w:rPr>
          <w:rFonts w:ascii="Times New Roman" w:hAnsi="Times New Roman"/>
          <w:sz w:val="28"/>
          <w:szCs w:val="28"/>
        </w:rPr>
        <w:t>соответс</w:t>
      </w:r>
      <w:r w:rsidR="00EC1873" w:rsidRPr="00C26604">
        <w:rPr>
          <w:rFonts w:ascii="Times New Roman" w:hAnsi="Times New Roman"/>
          <w:sz w:val="28"/>
          <w:szCs w:val="28"/>
        </w:rPr>
        <w:t>т</w:t>
      </w:r>
      <w:r w:rsidR="009267A7" w:rsidRPr="00C26604">
        <w:rPr>
          <w:rFonts w:ascii="Times New Roman" w:hAnsi="Times New Roman"/>
          <w:sz w:val="28"/>
          <w:szCs w:val="28"/>
        </w:rPr>
        <w:t>в</w:t>
      </w:r>
      <w:r w:rsidR="00EC1873" w:rsidRPr="00C26604">
        <w:rPr>
          <w:rFonts w:ascii="Times New Roman" w:hAnsi="Times New Roman"/>
          <w:sz w:val="28"/>
          <w:szCs w:val="28"/>
        </w:rPr>
        <w:t>ием</w:t>
      </w:r>
      <w:r w:rsidRPr="00C26604">
        <w:rPr>
          <w:rFonts w:ascii="Times New Roman" w:hAnsi="Times New Roman"/>
          <w:sz w:val="28"/>
          <w:szCs w:val="28"/>
        </w:rPr>
        <w:t xml:space="preserve"> понимается одна или несколько единиц ПЯ, регулярно используемые для передачи содержания определенной единицы плана выражения ИЯ</w:t>
      </w:r>
      <w:r w:rsidR="008F1714" w:rsidRPr="00C26604">
        <w:rPr>
          <w:rFonts w:ascii="Times New Roman" w:hAnsi="Times New Roman"/>
          <w:sz w:val="28"/>
          <w:szCs w:val="28"/>
        </w:rPr>
        <w:t xml:space="preserve"> [</w:t>
      </w:r>
      <w:proofErr w:type="spellStart"/>
      <w:r w:rsidR="008F1714" w:rsidRPr="00C26604">
        <w:rPr>
          <w:rFonts w:ascii="Times New Roman" w:hAnsi="Times New Roman"/>
          <w:sz w:val="28"/>
          <w:szCs w:val="28"/>
        </w:rPr>
        <w:t>Бархударов</w:t>
      </w:r>
      <w:proofErr w:type="spellEnd"/>
      <w:r w:rsidR="008F1714" w:rsidRPr="00C26604">
        <w:rPr>
          <w:rFonts w:ascii="Times New Roman" w:hAnsi="Times New Roman"/>
          <w:sz w:val="28"/>
          <w:szCs w:val="28"/>
        </w:rPr>
        <w:t xml:space="preserve"> 2007</w:t>
      </w:r>
      <w:r w:rsidR="0032267F" w:rsidRPr="00C26604">
        <w:rPr>
          <w:rFonts w:ascii="Times New Roman" w:hAnsi="Times New Roman"/>
          <w:sz w:val="28"/>
          <w:szCs w:val="28"/>
        </w:rPr>
        <w:t>: 156]</w:t>
      </w:r>
      <w:r w:rsidRPr="00C26604">
        <w:rPr>
          <w:rFonts w:ascii="Times New Roman" w:hAnsi="Times New Roman"/>
          <w:sz w:val="28"/>
          <w:szCs w:val="28"/>
        </w:rPr>
        <w:t xml:space="preserve">. В зависимости от уровня, к которому принадлежит такая единица (или </w:t>
      </w:r>
      <w:r w:rsidRPr="00C26604">
        <w:rPr>
          <w:rFonts w:ascii="Times New Roman" w:hAnsi="Times New Roman"/>
          <w:sz w:val="28"/>
          <w:szCs w:val="28"/>
        </w:rPr>
        <w:lastRenderedPageBreak/>
        <w:t>единицы), различаются соответствия лексические и грамматические</w:t>
      </w:r>
      <w:r w:rsidR="009267A7" w:rsidRPr="00C26604">
        <w:rPr>
          <w:rFonts w:ascii="Times New Roman" w:hAnsi="Times New Roman"/>
          <w:sz w:val="28"/>
          <w:szCs w:val="28"/>
        </w:rPr>
        <w:t>. Термин переводческий прием используется для описания смысловых и формальных отношений между единицами оригинал</w:t>
      </w:r>
      <w:r w:rsidR="00447318" w:rsidRPr="00C26604">
        <w:rPr>
          <w:rFonts w:ascii="Times New Roman" w:hAnsi="Times New Roman"/>
          <w:sz w:val="28"/>
          <w:szCs w:val="28"/>
        </w:rPr>
        <w:t xml:space="preserve">а и перевода, устанавливаемых в </w:t>
      </w:r>
      <w:r w:rsidR="009267A7" w:rsidRPr="00C26604">
        <w:rPr>
          <w:rFonts w:ascii="Times New Roman" w:hAnsi="Times New Roman"/>
          <w:sz w:val="28"/>
          <w:szCs w:val="28"/>
        </w:rPr>
        <w:t>процессе перевода</w:t>
      </w:r>
      <w:r w:rsidRPr="00C26604">
        <w:rPr>
          <w:rFonts w:ascii="Times New Roman" w:hAnsi="Times New Roman"/>
          <w:sz w:val="28"/>
          <w:szCs w:val="28"/>
        </w:rPr>
        <w:t xml:space="preserve"> [Комиссаров 1973: 160].</w:t>
      </w:r>
      <w:r w:rsidR="009267A7" w:rsidRPr="00C26604">
        <w:rPr>
          <w:rFonts w:ascii="Times New Roman" w:hAnsi="Times New Roman"/>
          <w:sz w:val="28"/>
          <w:szCs w:val="28"/>
        </w:rPr>
        <w:t xml:space="preserve"> </w:t>
      </w:r>
      <w:r w:rsidR="00447318" w:rsidRPr="00C26604">
        <w:rPr>
          <w:rFonts w:ascii="Times New Roman" w:hAnsi="Times New Roman"/>
          <w:sz w:val="28"/>
          <w:szCs w:val="28"/>
        </w:rPr>
        <w:t>Таким образом, использование переводческих приемов</w:t>
      </w:r>
      <w:r w:rsidR="009267A7" w:rsidRPr="00C26604">
        <w:rPr>
          <w:rFonts w:ascii="Times New Roman" w:hAnsi="Times New Roman"/>
          <w:sz w:val="28"/>
          <w:szCs w:val="28"/>
        </w:rPr>
        <w:t xml:space="preserve"> представляется в виде какой-то операции, производимой переводчиком над текстом оригинала с целью получения текста перевода.</w:t>
      </w:r>
    </w:p>
    <w:p w:rsidR="00313D5D" w:rsidRPr="00C26604" w:rsidRDefault="0065518B" w:rsidP="00600F3E">
      <w:pPr>
        <w:pStyle w:val="3"/>
        <w:spacing w:line="360" w:lineRule="auto"/>
        <w:jc w:val="both"/>
        <w:rPr>
          <w:rFonts w:ascii="Times New Roman" w:eastAsia="Times New Roman" w:hAnsi="Times New Roman" w:cs="Times New Roman"/>
          <w:color w:val="auto"/>
          <w:sz w:val="28"/>
          <w:szCs w:val="28"/>
          <w:lang w:eastAsia="ru-RU"/>
        </w:rPr>
      </w:pPr>
      <w:bookmarkStart w:id="14" w:name="_Toc451178396"/>
      <w:bookmarkStart w:id="15" w:name="_Toc451476684"/>
      <w:r>
        <w:rPr>
          <w:rFonts w:ascii="Times New Roman" w:eastAsia="Times New Roman" w:hAnsi="Times New Roman" w:cs="Times New Roman"/>
          <w:color w:val="auto"/>
          <w:sz w:val="28"/>
          <w:szCs w:val="28"/>
          <w:lang w:eastAsia="ru-RU"/>
        </w:rPr>
        <w:t xml:space="preserve">2.2.2 </w:t>
      </w:r>
      <w:r w:rsidR="00ED51E1" w:rsidRPr="00C26604">
        <w:rPr>
          <w:rFonts w:ascii="Times New Roman" w:eastAsia="Times New Roman" w:hAnsi="Times New Roman" w:cs="Times New Roman"/>
          <w:color w:val="auto"/>
          <w:sz w:val="28"/>
          <w:szCs w:val="28"/>
          <w:lang w:eastAsia="ru-RU"/>
        </w:rPr>
        <w:t>Классификация переводческих трансформаций</w:t>
      </w:r>
      <w:bookmarkEnd w:id="14"/>
      <w:bookmarkEnd w:id="15"/>
    </w:p>
    <w:p w:rsidR="00F27D33" w:rsidRPr="00C26604" w:rsidRDefault="00667C8A" w:rsidP="00600F3E">
      <w:pPr>
        <w:pStyle w:val="22"/>
        <w:shd w:val="clear" w:color="auto" w:fill="auto"/>
        <w:spacing w:before="0" w:line="360" w:lineRule="auto"/>
        <w:ind w:left="-180" w:right="20" w:firstLine="709"/>
        <w:jc w:val="both"/>
        <w:rPr>
          <w:rFonts w:ascii="Times New Roman" w:eastAsia="Times New Roman" w:hAnsi="Times New Roman"/>
          <w:sz w:val="28"/>
          <w:szCs w:val="28"/>
          <w:lang w:eastAsia="ru-RU"/>
        </w:rPr>
      </w:pPr>
      <w:r w:rsidRPr="00C26604">
        <w:rPr>
          <w:rFonts w:ascii="Times New Roman" w:eastAsia="Times New Roman" w:hAnsi="Times New Roman"/>
          <w:sz w:val="28"/>
          <w:szCs w:val="28"/>
          <w:lang w:eastAsia="ru-RU"/>
        </w:rPr>
        <w:t>Очевидно</w:t>
      </w:r>
      <w:r w:rsidR="009267A7" w:rsidRPr="00C26604">
        <w:rPr>
          <w:rFonts w:ascii="Times New Roman" w:eastAsia="Times New Roman" w:hAnsi="Times New Roman"/>
          <w:sz w:val="28"/>
          <w:szCs w:val="28"/>
          <w:lang w:eastAsia="ru-RU"/>
        </w:rPr>
        <w:t>, однако</w:t>
      </w:r>
      <w:r w:rsidRPr="00C26604">
        <w:rPr>
          <w:rFonts w:ascii="Times New Roman" w:eastAsia="Times New Roman" w:hAnsi="Times New Roman"/>
          <w:sz w:val="28"/>
          <w:szCs w:val="28"/>
          <w:lang w:eastAsia="ru-RU"/>
        </w:rPr>
        <w:t>,</w:t>
      </w:r>
      <w:r w:rsidR="009267A7" w:rsidRPr="00C26604">
        <w:rPr>
          <w:rFonts w:ascii="Times New Roman" w:eastAsia="Times New Roman" w:hAnsi="Times New Roman"/>
          <w:sz w:val="28"/>
          <w:szCs w:val="28"/>
          <w:lang w:eastAsia="ru-RU"/>
        </w:rPr>
        <w:t xml:space="preserve"> что</w:t>
      </w:r>
      <w:r w:rsidRPr="00C26604">
        <w:rPr>
          <w:rFonts w:ascii="Times New Roman" w:eastAsia="Times New Roman" w:hAnsi="Times New Roman"/>
          <w:sz w:val="28"/>
          <w:szCs w:val="28"/>
          <w:lang w:eastAsia="ru-RU"/>
        </w:rPr>
        <w:t xml:space="preserve"> не всякая замена текста на одном языке текстом на другом языке является переводом. Одну и ту же мысль можно выразить несколькими способами: процесс перевода или межъязыковая трансформация осуществляется не произвольно, а по каким-то определенным правилам, в каких-то строго определенных рамках [</w:t>
      </w:r>
      <w:proofErr w:type="spellStart"/>
      <w:r w:rsidRPr="00C26604">
        <w:rPr>
          <w:rFonts w:ascii="Times New Roman" w:eastAsia="Times New Roman" w:hAnsi="Times New Roman"/>
          <w:sz w:val="28"/>
          <w:szCs w:val="28"/>
          <w:lang w:eastAsia="ru-RU"/>
        </w:rPr>
        <w:t>Бархударов</w:t>
      </w:r>
      <w:proofErr w:type="spellEnd"/>
      <w:r w:rsidRPr="00C26604">
        <w:rPr>
          <w:rFonts w:ascii="Times New Roman" w:eastAsia="Times New Roman" w:hAnsi="Times New Roman"/>
          <w:sz w:val="28"/>
          <w:szCs w:val="28"/>
          <w:lang w:eastAsia="ru-RU"/>
        </w:rPr>
        <w:t xml:space="preserve"> 1975: 8]. </w:t>
      </w:r>
    </w:p>
    <w:p w:rsidR="007D50E6" w:rsidRPr="00C26604" w:rsidRDefault="007D50E6" w:rsidP="00600F3E">
      <w:pPr>
        <w:pStyle w:val="22"/>
        <w:shd w:val="clear" w:color="auto" w:fill="auto"/>
        <w:spacing w:before="0" w:line="360" w:lineRule="auto"/>
        <w:ind w:left="-180" w:right="20" w:firstLine="709"/>
        <w:jc w:val="both"/>
        <w:rPr>
          <w:rFonts w:ascii="Times New Roman" w:eastAsia="Times New Roman" w:hAnsi="Times New Roman"/>
          <w:sz w:val="28"/>
          <w:szCs w:val="28"/>
          <w:lang w:eastAsia="ru-RU"/>
        </w:rPr>
      </w:pPr>
      <w:r w:rsidRPr="00C26604">
        <w:rPr>
          <w:rFonts w:ascii="Times New Roman" w:eastAsia="Times New Roman" w:hAnsi="Times New Roman"/>
          <w:sz w:val="28"/>
          <w:szCs w:val="28"/>
          <w:lang w:eastAsia="ru-RU"/>
        </w:rPr>
        <w:t>В теории перевода Комиссаров выделяет три способа действия переводчика при создании текста перевода</w:t>
      </w:r>
      <w:r w:rsidR="00F27D33" w:rsidRPr="00C26604">
        <w:rPr>
          <w:rFonts w:ascii="Times New Roman" w:eastAsia="Times New Roman" w:hAnsi="Times New Roman"/>
          <w:sz w:val="28"/>
          <w:szCs w:val="28"/>
          <w:lang w:eastAsia="ru-RU"/>
        </w:rPr>
        <w:t xml:space="preserve"> </w:t>
      </w:r>
      <w:r w:rsidR="00F27D33" w:rsidRPr="00C26604">
        <w:rPr>
          <w:rFonts w:ascii="Times New Roman" w:hAnsi="Times New Roman"/>
          <w:sz w:val="28"/>
          <w:szCs w:val="28"/>
        </w:rPr>
        <w:t>[Комиссаров 1973: 169]</w:t>
      </w:r>
      <w:r w:rsidRPr="00C26604">
        <w:rPr>
          <w:rFonts w:ascii="Times New Roman" w:eastAsia="Times New Roman" w:hAnsi="Times New Roman"/>
          <w:sz w:val="28"/>
          <w:szCs w:val="28"/>
          <w:lang w:eastAsia="ru-RU"/>
        </w:rPr>
        <w:t>.</w:t>
      </w:r>
      <w:r w:rsidRPr="00C26604">
        <w:rPr>
          <w:rFonts w:ascii="Times New Roman" w:hAnsi="Times New Roman"/>
          <w:sz w:val="28"/>
          <w:szCs w:val="28"/>
        </w:rPr>
        <w:t xml:space="preserve"> При наличии постоянного соответствия задача переводчика сводится к простой подстановке такого соответствия вместо соответствующего отрезка оригинала. При обнаруж</w:t>
      </w:r>
      <w:r w:rsidR="00F27D33" w:rsidRPr="00C26604">
        <w:rPr>
          <w:rFonts w:ascii="Times New Roman" w:hAnsi="Times New Roman"/>
          <w:sz w:val="28"/>
          <w:szCs w:val="28"/>
        </w:rPr>
        <w:t>е</w:t>
      </w:r>
      <w:r w:rsidRPr="00C26604">
        <w:rPr>
          <w:rFonts w:ascii="Times New Roman" w:hAnsi="Times New Roman"/>
          <w:sz w:val="28"/>
          <w:szCs w:val="28"/>
        </w:rPr>
        <w:t xml:space="preserve">нии в тексте оригинала единиц, имеющих вариантные соответствия в ПЯ, переводчик выбирает вариант, наиболее </w:t>
      </w:r>
      <w:r w:rsidR="00F27D33" w:rsidRPr="00C26604">
        <w:rPr>
          <w:rFonts w:ascii="Times New Roman" w:hAnsi="Times New Roman"/>
          <w:sz w:val="28"/>
          <w:szCs w:val="28"/>
        </w:rPr>
        <w:t>т</w:t>
      </w:r>
      <w:r w:rsidRPr="00C26604">
        <w:rPr>
          <w:rFonts w:ascii="Times New Roman" w:hAnsi="Times New Roman"/>
          <w:sz w:val="28"/>
          <w:szCs w:val="28"/>
        </w:rPr>
        <w:t>очно п</w:t>
      </w:r>
      <w:r w:rsidR="00F27D33" w:rsidRPr="00C26604">
        <w:rPr>
          <w:rFonts w:ascii="Times New Roman" w:hAnsi="Times New Roman"/>
          <w:sz w:val="28"/>
          <w:szCs w:val="28"/>
        </w:rPr>
        <w:t>е</w:t>
      </w:r>
      <w:r w:rsidRPr="00C26604">
        <w:rPr>
          <w:rFonts w:ascii="Times New Roman" w:hAnsi="Times New Roman"/>
          <w:sz w:val="28"/>
          <w:szCs w:val="28"/>
        </w:rPr>
        <w:t>редающий значение такой единицы в конкретных условиях</w:t>
      </w:r>
      <w:r w:rsidRPr="00C26604">
        <w:rPr>
          <w:rFonts w:ascii="Times New Roman" w:hAnsi="Times New Roman"/>
          <w:b/>
          <w:bCs/>
          <w:sz w:val="28"/>
          <w:szCs w:val="28"/>
        </w:rPr>
        <w:t xml:space="preserve"> </w:t>
      </w:r>
      <w:r w:rsidRPr="00C26604">
        <w:rPr>
          <w:rFonts w:ascii="Times New Roman" w:hAnsi="Times New Roman"/>
          <w:sz w:val="28"/>
          <w:szCs w:val="28"/>
        </w:rPr>
        <w:t xml:space="preserve">ее употребления. И, наконец, в случае отсутствия у данной единицы каких-либо соответствий в ПЯ или невозможности использования их при </w:t>
      </w:r>
      <w:r w:rsidR="00F27D33" w:rsidRPr="00C26604">
        <w:rPr>
          <w:rFonts w:ascii="Times New Roman" w:hAnsi="Times New Roman"/>
          <w:sz w:val="28"/>
          <w:szCs w:val="28"/>
        </w:rPr>
        <w:t>п</w:t>
      </w:r>
      <w:r w:rsidRPr="00C26604">
        <w:rPr>
          <w:rFonts w:ascii="Times New Roman" w:hAnsi="Times New Roman"/>
          <w:sz w:val="28"/>
          <w:szCs w:val="28"/>
        </w:rPr>
        <w:t>ост</w:t>
      </w:r>
      <w:r w:rsidR="00F27D33" w:rsidRPr="00C26604">
        <w:rPr>
          <w:rFonts w:ascii="Times New Roman" w:hAnsi="Times New Roman"/>
          <w:sz w:val="28"/>
          <w:szCs w:val="28"/>
        </w:rPr>
        <w:t>роении текста перевода, перевод</w:t>
      </w:r>
      <w:r w:rsidRPr="00C26604">
        <w:rPr>
          <w:rFonts w:ascii="Times New Roman" w:hAnsi="Times New Roman"/>
          <w:sz w:val="28"/>
          <w:szCs w:val="28"/>
        </w:rPr>
        <w:t>чик, учитывая всю дополнительную информацию, передает содержание единицы</w:t>
      </w:r>
      <w:r w:rsidR="00F27D33" w:rsidRPr="00C26604">
        <w:rPr>
          <w:rFonts w:ascii="Times New Roman" w:hAnsi="Times New Roman"/>
          <w:sz w:val="28"/>
          <w:szCs w:val="28"/>
        </w:rPr>
        <w:t xml:space="preserve"> оригинала совершенно новым спо</w:t>
      </w:r>
      <w:r w:rsidRPr="00C26604">
        <w:rPr>
          <w:rFonts w:ascii="Times New Roman" w:hAnsi="Times New Roman"/>
          <w:sz w:val="28"/>
          <w:szCs w:val="28"/>
        </w:rPr>
        <w:t>собом, пригодным лишь для данного случая.</w:t>
      </w:r>
    </w:p>
    <w:p w:rsidR="00D01AA4" w:rsidRPr="00C26604" w:rsidRDefault="001762E4" w:rsidP="00600F3E">
      <w:pPr>
        <w:pStyle w:val="22"/>
        <w:shd w:val="clear" w:color="auto" w:fill="auto"/>
        <w:spacing w:before="0" w:line="360" w:lineRule="auto"/>
        <w:ind w:left="-180" w:right="20" w:firstLine="709"/>
        <w:jc w:val="both"/>
        <w:rPr>
          <w:rFonts w:ascii="Times New Roman" w:hAnsi="Times New Roman"/>
          <w:sz w:val="28"/>
          <w:szCs w:val="28"/>
        </w:rPr>
      </w:pPr>
      <w:r w:rsidRPr="00C26604">
        <w:rPr>
          <w:rFonts w:ascii="Times New Roman" w:hAnsi="Times New Roman"/>
          <w:sz w:val="28"/>
          <w:szCs w:val="28"/>
        </w:rPr>
        <w:t xml:space="preserve">В процессе перевода </w:t>
      </w:r>
      <w:r w:rsidR="007848CD" w:rsidRPr="00C26604">
        <w:rPr>
          <w:rFonts w:ascii="Times New Roman" w:hAnsi="Times New Roman"/>
          <w:sz w:val="28"/>
          <w:szCs w:val="28"/>
        </w:rPr>
        <w:t>переводчикам часто</w:t>
      </w:r>
      <w:r w:rsidRPr="00C26604">
        <w:rPr>
          <w:rFonts w:ascii="Times New Roman" w:hAnsi="Times New Roman"/>
          <w:sz w:val="28"/>
          <w:szCs w:val="28"/>
        </w:rPr>
        <w:t xml:space="preserve"> приходит</w:t>
      </w:r>
      <w:r w:rsidR="00D01AA4" w:rsidRPr="00C26604">
        <w:rPr>
          <w:rFonts w:ascii="Times New Roman" w:hAnsi="Times New Roman"/>
          <w:sz w:val="28"/>
          <w:szCs w:val="28"/>
        </w:rPr>
        <w:t xml:space="preserve">ся прибегать к грамматическим, </w:t>
      </w:r>
      <w:r w:rsidRPr="00C26604">
        <w:rPr>
          <w:rFonts w:ascii="Times New Roman" w:hAnsi="Times New Roman"/>
          <w:sz w:val="28"/>
          <w:szCs w:val="28"/>
        </w:rPr>
        <w:t>лексическим</w:t>
      </w:r>
      <w:r w:rsidR="00D01AA4" w:rsidRPr="00C26604">
        <w:rPr>
          <w:rFonts w:ascii="Times New Roman" w:hAnsi="Times New Roman"/>
          <w:sz w:val="28"/>
          <w:szCs w:val="28"/>
        </w:rPr>
        <w:t xml:space="preserve"> и стилистическим</w:t>
      </w:r>
      <w:r w:rsidRPr="00C26604">
        <w:rPr>
          <w:rFonts w:ascii="Times New Roman" w:hAnsi="Times New Roman"/>
          <w:sz w:val="28"/>
          <w:szCs w:val="28"/>
        </w:rPr>
        <w:t xml:space="preserve"> трансформациям. </w:t>
      </w:r>
      <w:r w:rsidR="00D01AA4" w:rsidRPr="00C26604">
        <w:rPr>
          <w:rFonts w:ascii="Times New Roman" w:hAnsi="Times New Roman"/>
          <w:sz w:val="28"/>
          <w:szCs w:val="28"/>
        </w:rPr>
        <w:t xml:space="preserve">Несмотря на </w:t>
      </w:r>
      <w:r w:rsidR="005240A5" w:rsidRPr="00C26604">
        <w:rPr>
          <w:rFonts w:ascii="Times New Roman" w:hAnsi="Times New Roman"/>
          <w:sz w:val="28"/>
          <w:szCs w:val="28"/>
        </w:rPr>
        <w:t xml:space="preserve">такое </w:t>
      </w:r>
      <w:r w:rsidR="00D01AA4" w:rsidRPr="00C26604">
        <w:rPr>
          <w:rFonts w:ascii="Times New Roman" w:hAnsi="Times New Roman"/>
          <w:sz w:val="28"/>
          <w:szCs w:val="28"/>
        </w:rPr>
        <w:t xml:space="preserve">деление переводческих трансформаций, далеко не всегда можно провести между ними четкие границы, поскольку все упомянутые языковые </w:t>
      </w:r>
      <w:r w:rsidR="00D01AA4" w:rsidRPr="00C26604">
        <w:rPr>
          <w:rFonts w:ascii="Times New Roman" w:hAnsi="Times New Roman"/>
          <w:sz w:val="28"/>
          <w:szCs w:val="28"/>
        </w:rPr>
        <w:lastRenderedPageBreak/>
        <w:t>явления рассматриваются с точки зрения их передачи в переводе.</w:t>
      </w:r>
      <w:r w:rsidR="007848CD" w:rsidRPr="00C26604">
        <w:rPr>
          <w:rFonts w:ascii="Times New Roman" w:hAnsi="Times New Roman"/>
          <w:sz w:val="28"/>
          <w:szCs w:val="28"/>
        </w:rPr>
        <w:t xml:space="preserve"> Именно поэтому в современной теории перевода существует множество различных классификаций переводческих трансформаций. В на</w:t>
      </w:r>
      <w:r w:rsidR="00FD464F" w:rsidRPr="00C26604">
        <w:rPr>
          <w:rFonts w:ascii="Times New Roman" w:hAnsi="Times New Roman"/>
          <w:sz w:val="28"/>
          <w:szCs w:val="28"/>
        </w:rPr>
        <w:t>шей работе мы рассмотри</w:t>
      </w:r>
      <w:r w:rsidR="001A2B22" w:rsidRPr="00C26604">
        <w:rPr>
          <w:rFonts w:ascii="Times New Roman" w:hAnsi="Times New Roman"/>
          <w:sz w:val="28"/>
          <w:szCs w:val="28"/>
        </w:rPr>
        <w:t>м</w:t>
      </w:r>
      <w:r w:rsidR="00FD464F" w:rsidRPr="00C26604">
        <w:rPr>
          <w:rFonts w:ascii="Times New Roman" w:hAnsi="Times New Roman"/>
          <w:sz w:val="28"/>
          <w:szCs w:val="28"/>
        </w:rPr>
        <w:t xml:space="preserve"> лишь основные группы трансформаций, наиболее часто встр</w:t>
      </w:r>
      <w:r w:rsidR="00C03AD9" w:rsidRPr="00C26604">
        <w:rPr>
          <w:rFonts w:ascii="Times New Roman" w:hAnsi="Times New Roman"/>
          <w:sz w:val="28"/>
          <w:szCs w:val="28"/>
        </w:rPr>
        <w:t xml:space="preserve">ечающиеся в работах по </w:t>
      </w:r>
      <w:proofErr w:type="spellStart"/>
      <w:r w:rsidR="00C03AD9" w:rsidRPr="00C26604">
        <w:rPr>
          <w:rFonts w:ascii="Times New Roman" w:hAnsi="Times New Roman"/>
          <w:sz w:val="28"/>
          <w:szCs w:val="28"/>
        </w:rPr>
        <w:t>переводоведению</w:t>
      </w:r>
      <w:proofErr w:type="spellEnd"/>
      <w:r w:rsidR="00C03AD9" w:rsidRPr="00C26604">
        <w:rPr>
          <w:rFonts w:ascii="Times New Roman" w:hAnsi="Times New Roman"/>
          <w:sz w:val="28"/>
          <w:szCs w:val="28"/>
        </w:rPr>
        <w:t>.</w:t>
      </w:r>
    </w:p>
    <w:p w:rsidR="00B50F52" w:rsidRPr="00C26604" w:rsidRDefault="004B42D7" w:rsidP="00600F3E">
      <w:pPr>
        <w:pStyle w:val="22"/>
        <w:shd w:val="clear" w:color="auto" w:fill="auto"/>
        <w:spacing w:before="0" w:line="360" w:lineRule="auto"/>
        <w:ind w:left="-180" w:right="20" w:firstLine="709"/>
        <w:jc w:val="both"/>
        <w:rPr>
          <w:rFonts w:ascii="Times New Roman" w:hAnsi="Times New Roman"/>
          <w:sz w:val="28"/>
          <w:szCs w:val="28"/>
        </w:rPr>
      </w:pPr>
      <w:r w:rsidRPr="00C26604">
        <w:rPr>
          <w:rFonts w:ascii="Times New Roman" w:hAnsi="Times New Roman"/>
          <w:sz w:val="28"/>
          <w:szCs w:val="28"/>
        </w:rPr>
        <w:t xml:space="preserve">Неотъемлемой частью перевода являются </w:t>
      </w:r>
      <w:r w:rsidRPr="00C26604">
        <w:rPr>
          <w:rFonts w:ascii="Times New Roman" w:hAnsi="Times New Roman"/>
          <w:b/>
          <w:sz w:val="28"/>
          <w:szCs w:val="28"/>
        </w:rPr>
        <w:t>грамматические трансформации</w:t>
      </w:r>
      <w:r w:rsidR="00D01AA4" w:rsidRPr="00C26604">
        <w:rPr>
          <w:rFonts w:ascii="Times New Roman" w:hAnsi="Times New Roman"/>
          <w:sz w:val="28"/>
          <w:szCs w:val="28"/>
        </w:rPr>
        <w:t>, к которым в первую очередь следует отне</w:t>
      </w:r>
      <w:r w:rsidR="0086292D" w:rsidRPr="00C26604">
        <w:rPr>
          <w:rFonts w:ascii="Times New Roman" w:hAnsi="Times New Roman"/>
          <w:sz w:val="28"/>
          <w:szCs w:val="28"/>
        </w:rPr>
        <w:t>сти изменение структуры</w:t>
      </w:r>
      <w:r w:rsidR="00D01AA4" w:rsidRPr="00C26604">
        <w:rPr>
          <w:rFonts w:ascii="Times New Roman" w:hAnsi="Times New Roman"/>
          <w:sz w:val="28"/>
          <w:szCs w:val="28"/>
        </w:rPr>
        <w:t xml:space="preserve"> предложения (</w:t>
      </w:r>
      <w:r w:rsidR="0086292D" w:rsidRPr="00C26604">
        <w:rPr>
          <w:rFonts w:ascii="Times New Roman" w:hAnsi="Times New Roman"/>
          <w:sz w:val="28"/>
          <w:szCs w:val="28"/>
        </w:rPr>
        <w:t>перестановка его частей</w:t>
      </w:r>
      <w:r w:rsidR="00D01AA4" w:rsidRPr="00C26604">
        <w:rPr>
          <w:rFonts w:ascii="Times New Roman" w:hAnsi="Times New Roman"/>
          <w:sz w:val="28"/>
          <w:szCs w:val="28"/>
        </w:rPr>
        <w:t xml:space="preserve">) и всевозможные замены — как синтаксического, так и морфологического порядка. </w:t>
      </w:r>
      <w:r w:rsidR="0086292D" w:rsidRPr="00C26604">
        <w:rPr>
          <w:rFonts w:ascii="Times New Roman" w:hAnsi="Times New Roman"/>
          <w:sz w:val="28"/>
          <w:szCs w:val="28"/>
        </w:rPr>
        <w:t>В данной группе</w:t>
      </w:r>
      <w:r w:rsidR="00D01AA4" w:rsidRPr="00C26604">
        <w:rPr>
          <w:rFonts w:ascii="Times New Roman" w:hAnsi="Times New Roman"/>
          <w:sz w:val="28"/>
          <w:szCs w:val="28"/>
        </w:rPr>
        <w:t xml:space="preserve"> также </w:t>
      </w:r>
      <w:r w:rsidR="0086292D" w:rsidRPr="00C26604">
        <w:rPr>
          <w:rFonts w:ascii="Times New Roman" w:hAnsi="Times New Roman"/>
          <w:sz w:val="28"/>
          <w:szCs w:val="28"/>
        </w:rPr>
        <w:t xml:space="preserve">выделяются </w:t>
      </w:r>
      <w:r w:rsidR="00D01AA4" w:rsidRPr="00C26604">
        <w:rPr>
          <w:rFonts w:ascii="Times New Roman" w:hAnsi="Times New Roman"/>
          <w:sz w:val="28"/>
          <w:szCs w:val="28"/>
        </w:rPr>
        <w:t>добавления и опущения одного или нескольких слов. Грамматические трансформации обуславливаются различными причинами</w:t>
      </w:r>
      <w:r w:rsidR="0086292D" w:rsidRPr="00C26604">
        <w:rPr>
          <w:rFonts w:ascii="Times New Roman" w:hAnsi="Times New Roman"/>
          <w:sz w:val="28"/>
          <w:szCs w:val="28"/>
        </w:rPr>
        <w:t>: их могут спровоцировать как чисто грамматические, так и лексические факторы</w:t>
      </w:r>
      <w:r w:rsidR="00D01AA4" w:rsidRPr="00C26604">
        <w:rPr>
          <w:rFonts w:ascii="Times New Roman" w:hAnsi="Times New Roman"/>
          <w:sz w:val="28"/>
          <w:szCs w:val="28"/>
        </w:rPr>
        <w:t xml:space="preserve">, хотя основную роль играют грамматические </w:t>
      </w:r>
      <w:r w:rsidR="0086292D" w:rsidRPr="00C26604">
        <w:rPr>
          <w:rFonts w:ascii="Times New Roman" w:hAnsi="Times New Roman"/>
          <w:sz w:val="28"/>
          <w:szCs w:val="28"/>
        </w:rPr>
        <w:t>аспекты</w:t>
      </w:r>
      <w:r w:rsidR="00D01AA4" w:rsidRPr="00C26604">
        <w:rPr>
          <w:rFonts w:ascii="Times New Roman" w:hAnsi="Times New Roman"/>
          <w:sz w:val="28"/>
          <w:szCs w:val="28"/>
        </w:rPr>
        <w:t xml:space="preserve">, то есть различия в строе языков. Во многих случаях оба вида трансформаций так тесно переплетаются, что трансформация </w:t>
      </w:r>
      <w:r w:rsidR="005E7D51" w:rsidRPr="00C26604">
        <w:rPr>
          <w:rFonts w:ascii="Times New Roman" w:hAnsi="Times New Roman"/>
          <w:sz w:val="28"/>
          <w:szCs w:val="28"/>
        </w:rPr>
        <w:t>может определяться как</w:t>
      </w:r>
      <w:r w:rsidR="00D01AA4" w:rsidRPr="00C26604">
        <w:rPr>
          <w:rFonts w:ascii="Times New Roman" w:hAnsi="Times New Roman"/>
          <w:sz w:val="28"/>
          <w:szCs w:val="28"/>
        </w:rPr>
        <w:t xml:space="preserve"> лекс</w:t>
      </w:r>
      <w:r w:rsidR="005E7D51" w:rsidRPr="00C26604">
        <w:rPr>
          <w:rFonts w:ascii="Times New Roman" w:hAnsi="Times New Roman"/>
          <w:sz w:val="28"/>
          <w:szCs w:val="28"/>
        </w:rPr>
        <w:t xml:space="preserve">ико-грамматическая </w:t>
      </w:r>
      <w:r w:rsidR="002406FB" w:rsidRPr="00C26604">
        <w:rPr>
          <w:rFonts w:ascii="Times New Roman" w:hAnsi="Times New Roman"/>
          <w:sz w:val="28"/>
          <w:szCs w:val="28"/>
        </w:rPr>
        <w:t xml:space="preserve">[Левицкая, </w:t>
      </w:r>
      <w:proofErr w:type="spellStart"/>
      <w:r w:rsidR="002406FB" w:rsidRPr="00C26604">
        <w:rPr>
          <w:rFonts w:ascii="Times New Roman" w:hAnsi="Times New Roman"/>
          <w:sz w:val="28"/>
          <w:szCs w:val="28"/>
        </w:rPr>
        <w:t>Фиттерман</w:t>
      </w:r>
      <w:proofErr w:type="spellEnd"/>
      <w:r w:rsidR="00B50F52" w:rsidRPr="00C26604">
        <w:rPr>
          <w:rFonts w:ascii="Times New Roman" w:hAnsi="Times New Roman"/>
          <w:sz w:val="28"/>
          <w:szCs w:val="28"/>
        </w:rPr>
        <w:t xml:space="preserve"> 1976: 8</w:t>
      </w:r>
      <w:r w:rsidR="002406FB" w:rsidRPr="00C26604">
        <w:rPr>
          <w:rFonts w:ascii="Times New Roman" w:hAnsi="Times New Roman"/>
          <w:sz w:val="28"/>
          <w:szCs w:val="28"/>
        </w:rPr>
        <w:t>]</w:t>
      </w:r>
      <w:r w:rsidR="001762E4" w:rsidRPr="00C26604">
        <w:rPr>
          <w:rFonts w:ascii="Times New Roman" w:hAnsi="Times New Roman"/>
          <w:sz w:val="28"/>
          <w:szCs w:val="28"/>
        </w:rPr>
        <w:t>.</w:t>
      </w:r>
    </w:p>
    <w:p w:rsidR="00D01AA4" w:rsidRPr="00C26604" w:rsidRDefault="004B42D7" w:rsidP="00600F3E">
      <w:pPr>
        <w:pStyle w:val="22"/>
        <w:shd w:val="clear" w:color="auto" w:fill="auto"/>
        <w:spacing w:before="0" w:line="360" w:lineRule="auto"/>
        <w:ind w:left="-180" w:right="20" w:firstLine="709"/>
        <w:jc w:val="both"/>
        <w:rPr>
          <w:rFonts w:ascii="Times New Roman" w:hAnsi="Times New Roman"/>
          <w:sz w:val="28"/>
          <w:szCs w:val="28"/>
        </w:rPr>
      </w:pPr>
      <w:r w:rsidRPr="00C26604">
        <w:rPr>
          <w:rFonts w:ascii="Times New Roman" w:hAnsi="Times New Roman"/>
          <w:b/>
          <w:sz w:val="28"/>
          <w:szCs w:val="28"/>
        </w:rPr>
        <w:t xml:space="preserve">Лексические трансформации </w:t>
      </w:r>
      <w:r w:rsidR="00D01AA4" w:rsidRPr="00C26604">
        <w:rPr>
          <w:rFonts w:ascii="Times New Roman" w:hAnsi="Times New Roman"/>
          <w:sz w:val="28"/>
          <w:szCs w:val="28"/>
        </w:rPr>
        <w:t xml:space="preserve">в основном связаны с </w:t>
      </w:r>
      <w:r w:rsidR="00C04473" w:rsidRPr="00C26604">
        <w:rPr>
          <w:rFonts w:ascii="Times New Roman" w:hAnsi="Times New Roman"/>
          <w:sz w:val="28"/>
          <w:szCs w:val="28"/>
        </w:rPr>
        <w:t>планом содержания</w:t>
      </w:r>
      <w:r w:rsidR="00D01AA4" w:rsidRPr="00C26604">
        <w:rPr>
          <w:rFonts w:ascii="Times New Roman" w:hAnsi="Times New Roman"/>
          <w:sz w:val="28"/>
          <w:szCs w:val="28"/>
        </w:rPr>
        <w:t xml:space="preserve"> слова. </w:t>
      </w:r>
      <w:r w:rsidR="002E5536" w:rsidRPr="00C26604">
        <w:rPr>
          <w:rFonts w:ascii="Times New Roman" w:hAnsi="Times New Roman"/>
          <w:sz w:val="28"/>
          <w:szCs w:val="28"/>
        </w:rPr>
        <w:t>Соответствующие</w:t>
      </w:r>
      <w:r w:rsidR="00D01AA4" w:rsidRPr="00C26604">
        <w:rPr>
          <w:rFonts w:ascii="Times New Roman" w:hAnsi="Times New Roman"/>
          <w:sz w:val="28"/>
          <w:szCs w:val="28"/>
        </w:rPr>
        <w:t xml:space="preserve"> семантические единицы в разных языках могут </w:t>
      </w:r>
      <w:r w:rsidR="00652789" w:rsidRPr="00C26604">
        <w:rPr>
          <w:rFonts w:ascii="Times New Roman" w:hAnsi="Times New Roman"/>
          <w:sz w:val="28"/>
          <w:szCs w:val="28"/>
        </w:rPr>
        <w:t>различаться своей значимостью</w:t>
      </w:r>
      <w:r w:rsidR="00D01AA4" w:rsidRPr="00C26604">
        <w:rPr>
          <w:rFonts w:ascii="Times New Roman" w:hAnsi="Times New Roman"/>
          <w:sz w:val="28"/>
          <w:szCs w:val="28"/>
        </w:rPr>
        <w:t>, то есть, как уже говорилось ранее, занимать различное положение в системе языка. Слово может быть более употребительным в одном языке</w:t>
      </w:r>
      <w:r w:rsidR="002E5536" w:rsidRPr="00C26604">
        <w:rPr>
          <w:rFonts w:ascii="Times New Roman" w:hAnsi="Times New Roman"/>
          <w:sz w:val="28"/>
          <w:szCs w:val="28"/>
        </w:rPr>
        <w:t xml:space="preserve"> и иметь довольно общее значение</w:t>
      </w:r>
      <w:r w:rsidR="00D01AA4" w:rsidRPr="00C26604">
        <w:rPr>
          <w:rFonts w:ascii="Times New Roman" w:hAnsi="Times New Roman"/>
          <w:sz w:val="28"/>
          <w:szCs w:val="28"/>
        </w:rPr>
        <w:t xml:space="preserve">, а в другом иметь более узкое или даже терминологическое значение. В семантике слова отражаются различные признаки </w:t>
      </w:r>
      <w:r w:rsidR="00652789" w:rsidRPr="00C26604">
        <w:rPr>
          <w:rFonts w:ascii="Times New Roman" w:hAnsi="Times New Roman"/>
          <w:sz w:val="28"/>
          <w:szCs w:val="28"/>
        </w:rPr>
        <w:t>понятия или денотата</w:t>
      </w:r>
      <w:r w:rsidR="00D01AA4" w:rsidRPr="00C26604">
        <w:rPr>
          <w:rFonts w:ascii="Times New Roman" w:hAnsi="Times New Roman"/>
          <w:sz w:val="28"/>
          <w:szCs w:val="28"/>
        </w:rPr>
        <w:t xml:space="preserve">, его свойства и связи его значения с обозначаемыми объектами, которые могут различаться в языке оригинала и языке перевода. Еще одной причиной, вызывающей лексические трансформации, является разница в смысловом объеме слова. Оно может иметь </w:t>
      </w:r>
      <w:r w:rsidR="00652789" w:rsidRPr="00C26604">
        <w:rPr>
          <w:rFonts w:ascii="Times New Roman" w:hAnsi="Times New Roman"/>
          <w:sz w:val="28"/>
          <w:szCs w:val="28"/>
        </w:rPr>
        <w:t>несколько лексических значений</w:t>
      </w:r>
      <w:r w:rsidR="00D01AA4" w:rsidRPr="00C26604">
        <w:rPr>
          <w:rFonts w:ascii="Times New Roman" w:hAnsi="Times New Roman"/>
          <w:sz w:val="28"/>
          <w:szCs w:val="28"/>
        </w:rPr>
        <w:t xml:space="preserve"> (</w:t>
      </w:r>
      <w:r w:rsidR="00652789" w:rsidRPr="00C26604">
        <w:rPr>
          <w:rFonts w:ascii="Times New Roman" w:hAnsi="Times New Roman"/>
          <w:sz w:val="28"/>
          <w:szCs w:val="28"/>
        </w:rPr>
        <w:t>полисемия</w:t>
      </w:r>
      <w:r w:rsidR="00D01AA4" w:rsidRPr="00C26604">
        <w:rPr>
          <w:rFonts w:ascii="Times New Roman" w:hAnsi="Times New Roman"/>
          <w:sz w:val="28"/>
          <w:szCs w:val="28"/>
        </w:rPr>
        <w:t xml:space="preserve">), оно может расширять или сужать свое значение, делать его более конкретным или абстрактным. Также лексическая трансформация может потребоваться из-за различий в </w:t>
      </w:r>
      <w:r w:rsidR="00B50F52" w:rsidRPr="00C26604">
        <w:rPr>
          <w:rFonts w:ascii="Times New Roman" w:hAnsi="Times New Roman"/>
          <w:sz w:val="28"/>
          <w:szCs w:val="28"/>
        </w:rPr>
        <w:t xml:space="preserve">сочетаемости лексических единиц [Левицкая, </w:t>
      </w:r>
      <w:proofErr w:type="spellStart"/>
      <w:r w:rsidR="00B50F52" w:rsidRPr="00C26604">
        <w:rPr>
          <w:rFonts w:ascii="Times New Roman" w:hAnsi="Times New Roman"/>
          <w:sz w:val="28"/>
          <w:szCs w:val="28"/>
        </w:rPr>
        <w:t>Фиттерман</w:t>
      </w:r>
      <w:proofErr w:type="spellEnd"/>
      <w:r w:rsidR="00B50F52" w:rsidRPr="00C26604">
        <w:rPr>
          <w:rFonts w:ascii="Times New Roman" w:hAnsi="Times New Roman"/>
          <w:sz w:val="28"/>
          <w:szCs w:val="28"/>
        </w:rPr>
        <w:t xml:space="preserve"> 1976: 36].</w:t>
      </w:r>
    </w:p>
    <w:p w:rsidR="00D62B94" w:rsidRPr="00C26604" w:rsidRDefault="00AB24FD" w:rsidP="00600F3E">
      <w:pPr>
        <w:pStyle w:val="22"/>
        <w:shd w:val="clear" w:color="auto" w:fill="auto"/>
        <w:spacing w:before="0" w:line="360" w:lineRule="auto"/>
        <w:ind w:left="-180" w:right="20" w:firstLine="709"/>
        <w:jc w:val="both"/>
        <w:rPr>
          <w:rFonts w:ascii="Times New Roman" w:hAnsi="Times New Roman"/>
          <w:sz w:val="28"/>
          <w:szCs w:val="28"/>
        </w:rPr>
      </w:pPr>
      <w:r w:rsidRPr="00C26604">
        <w:rPr>
          <w:rFonts w:ascii="Times New Roman" w:hAnsi="Times New Roman"/>
          <w:b/>
          <w:sz w:val="28"/>
          <w:szCs w:val="28"/>
        </w:rPr>
        <w:lastRenderedPageBreak/>
        <w:t xml:space="preserve">Стилистические замены </w:t>
      </w:r>
      <w:r w:rsidR="00640743" w:rsidRPr="00C26604">
        <w:rPr>
          <w:rFonts w:ascii="Times New Roman" w:hAnsi="Times New Roman"/>
          <w:sz w:val="28"/>
          <w:szCs w:val="28"/>
        </w:rPr>
        <w:t>применяются не так часто, как грамматические или лек</w:t>
      </w:r>
      <w:r w:rsidRPr="00C26604">
        <w:rPr>
          <w:rFonts w:ascii="Times New Roman" w:hAnsi="Times New Roman"/>
          <w:sz w:val="28"/>
          <w:szCs w:val="28"/>
        </w:rPr>
        <w:t>си</w:t>
      </w:r>
      <w:r w:rsidR="00640743" w:rsidRPr="00C26604">
        <w:rPr>
          <w:rFonts w:ascii="Times New Roman" w:hAnsi="Times New Roman"/>
          <w:sz w:val="28"/>
          <w:szCs w:val="28"/>
        </w:rPr>
        <w:t>ческие</w:t>
      </w:r>
      <w:r w:rsidRPr="00C26604">
        <w:rPr>
          <w:rFonts w:ascii="Times New Roman" w:hAnsi="Times New Roman"/>
          <w:sz w:val="28"/>
          <w:szCs w:val="28"/>
        </w:rPr>
        <w:t>, и имеют место только в рамках определенных функциональных стилей</w:t>
      </w:r>
      <w:r w:rsidR="00D62B94" w:rsidRPr="00C26604">
        <w:rPr>
          <w:rFonts w:ascii="Times New Roman" w:hAnsi="Times New Roman"/>
          <w:sz w:val="28"/>
          <w:szCs w:val="28"/>
        </w:rPr>
        <w:t>. При осуществлении лексических и грамматических трансформаций переводчик руководствуется принципом передачи лексического или грамматического значения слова или формы. При передаче стилистического значения переводчик должен руководствоваться тем же принципом — воссоздать в переводе тот же эффект, то есть вызвать у читателя аналогичную реакцию, хотя часто ему приходится достигать этого, прибегая к совершенно иным языковым средствам</w:t>
      </w:r>
      <w:r w:rsidR="00640743" w:rsidRPr="00C26604">
        <w:rPr>
          <w:rFonts w:ascii="Times New Roman" w:hAnsi="Times New Roman"/>
          <w:sz w:val="28"/>
          <w:szCs w:val="28"/>
        </w:rPr>
        <w:t xml:space="preserve"> или посредством компенсации</w:t>
      </w:r>
      <w:r w:rsidR="000E7822" w:rsidRPr="00C26604">
        <w:rPr>
          <w:rFonts w:ascii="Times New Roman" w:hAnsi="Times New Roman"/>
          <w:sz w:val="28"/>
          <w:szCs w:val="28"/>
        </w:rPr>
        <w:t xml:space="preserve"> </w:t>
      </w:r>
      <w:r w:rsidR="000E7822" w:rsidRPr="00C26604">
        <w:rPr>
          <w:rFonts w:ascii="Times New Roman" w:eastAsia="Times New Roman" w:hAnsi="Times New Roman"/>
          <w:sz w:val="28"/>
          <w:szCs w:val="28"/>
        </w:rPr>
        <w:t>[</w:t>
      </w:r>
      <w:proofErr w:type="spellStart"/>
      <w:r w:rsidR="000E7822" w:rsidRPr="00C26604">
        <w:rPr>
          <w:rFonts w:ascii="Times New Roman" w:eastAsia="Times New Roman" w:hAnsi="Times New Roman"/>
          <w:sz w:val="28"/>
          <w:szCs w:val="28"/>
        </w:rPr>
        <w:t>Швейцер</w:t>
      </w:r>
      <w:proofErr w:type="spellEnd"/>
      <w:r w:rsidR="000E7822" w:rsidRPr="00C26604">
        <w:rPr>
          <w:rFonts w:ascii="Times New Roman" w:eastAsia="Times New Roman" w:hAnsi="Times New Roman"/>
          <w:sz w:val="28"/>
          <w:szCs w:val="28"/>
        </w:rPr>
        <w:t xml:space="preserve"> 1973: 270-275]</w:t>
      </w:r>
      <w:r w:rsidR="00D62B94" w:rsidRPr="00C26604">
        <w:rPr>
          <w:rFonts w:ascii="Times New Roman" w:hAnsi="Times New Roman"/>
          <w:sz w:val="28"/>
          <w:szCs w:val="28"/>
        </w:rPr>
        <w:t>.</w:t>
      </w:r>
    </w:p>
    <w:p w:rsidR="00E92C8E" w:rsidRPr="00C26604" w:rsidRDefault="00E92C8E" w:rsidP="00600F3E">
      <w:pPr>
        <w:pStyle w:val="22"/>
        <w:shd w:val="clear" w:color="auto" w:fill="auto"/>
        <w:spacing w:before="0" w:line="360" w:lineRule="auto"/>
        <w:ind w:left="-180" w:right="20" w:firstLine="709"/>
        <w:jc w:val="both"/>
        <w:rPr>
          <w:rFonts w:ascii="Times New Roman" w:hAnsi="Times New Roman"/>
          <w:sz w:val="28"/>
          <w:szCs w:val="28"/>
        </w:rPr>
      </w:pPr>
      <w:r w:rsidRPr="00C26604">
        <w:rPr>
          <w:rFonts w:ascii="Times New Roman" w:hAnsi="Times New Roman"/>
          <w:sz w:val="28"/>
          <w:szCs w:val="28"/>
        </w:rPr>
        <w:t xml:space="preserve">Термином </w:t>
      </w:r>
      <w:r w:rsidR="0065518B">
        <w:rPr>
          <w:rFonts w:ascii="Times New Roman" w:hAnsi="Times New Roman"/>
          <w:sz w:val="28"/>
          <w:szCs w:val="28"/>
        </w:rPr>
        <w:t>«</w:t>
      </w:r>
      <w:r w:rsidRPr="00C26604">
        <w:rPr>
          <w:rFonts w:ascii="Times New Roman" w:hAnsi="Times New Roman"/>
          <w:sz w:val="28"/>
          <w:szCs w:val="28"/>
        </w:rPr>
        <w:t>трансформация</w:t>
      </w:r>
      <w:r w:rsidR="0065518B">
        <w:rPr>
          <w:rFonts w:ascii="Times New Roman" w:hAnsi="Times New Roman"/>
          <w:sz w:val="28"/>
          <w:szCs w:val="28"/>
        </w:rPr>
        <w:t>»</w:t>
      </w:r>
      <w:r w:rsidRPr="00C26604">
        <w:rPr>
          <w:rFonts w:ascii="Times New Roman" w:hAnsi="Times New Roman"/>
          <w:sz w:val="28"/>
          <w:szCs w:val="28"/>
        </w:rPr>
        <w:t xml:space="preserve"> оперируют многие ученые (Л.С. </w:t>
      </w:r>
      <w:proofErr w:type="spellStart"/>
      <w:r w:rsidRPr="00C26604">
        <w:rPr>
          <w:rFonts w:ascii="Times New Roman" w:hAnsi="Times New Roman"/>
          <w:sz w:val="28"/>
          <w:szCs w:val="28"/>
        </w:rPr>
        <w:t>Бархударов</w:t>
      </w:r>
      <w:proofErr w:type="spellEnd"/>
      <w:r w:rsidRPr="00C26604">
        <w:rPr>
          <w:rFonts w:ascii="Times New Roman" w:hAnsi="Times New Roman"/>
          <w:sz w:val="28"/>
          <w:szCs w:val="28"/>
        </w:rPr>
        <w:t xml:space="preserve">, В.Н. Комиссаров, А.Д. </w:t>
      </w:r>
      <w:proofErr w:type="spellStart"/>
      <w:r w:rsidRPr="00C26604">
        <w:rPr>
          <w:rFonts w:ascii="Times New Roman" w:hAnsi="Times New Roman"/>
          <w:sz w:val="28"/>
          <w:szCs w:val="28"/>
        </w:rPr>
        <w:t>Швейцер</w:t>
      </w:r>
      <w:proofErr w:type="spellEnd"/>
      <w:r w:rsidRPr="00C26604">
        <w:rPr>
          <w:rFonts w:ascii="Times New Roman" w:hAnsi="Times New Roman"/>
          <w:sz w:val="28"/>
          <w:szCs w:val="28"/>
        </w:rPr>
        <w:t xml:space="preserve">, </w:t>
      </w:r>
      <w:r w:rsidRPr="00C26604">
        <w:rPr>
          <w:rFonts w:ascii="Times New Roman" w:hAnsi="Times New Roman"/>
          <w:b/>
          <w:sz w:val="28"/>
          <w:szCs w:val="28"/>
        </w:rPr>
        <w:t xml:space="preserve"> </w:t>
      </w:r>
      <w:r w:rsidRPr="00C26604">
        <w:rPr>
          <w:rFonts w:ascii="Times New Roman" w:hAnsi="Times New Roman"/>
          <w:sz w:val="28"/>
          <w:szCs w:val="28"/>
        </w:rPr>
        <w:t xml:space="preserve">Р.К. </w:t>
      </w:r>
      <w:proofErr w:type="spellStart"/>
      <w:r w:rsidRPr="00C26604">
        <w:rPr>
          <w:rFonts w:ascii="Times New Roman" w:hAnsi="Times New Roman"/>
          <w:sz w:val="28"/>
          <w:szCs w:val="28"/>
        </w:rPr>
        <w:t>Миньяр-Белоручев</w:t>
      </w:r>
      <w:proofErr w:type="spellEnd"/>
      <w:r w:rsidRPr="00C26604">
        <w:rPr>
          <w:rFonts w:ascii="Times New Roman" w:hAnsi="Times New Roman"/>
          <w:sz w:val="28"/>
          <w:szCs w:val="28"/>
        </w:rPr>
        <w:t xml:space="preserve"> и т.д.), при этом каждый из них имеет свою трактовку данного понятия.</w:t>
      </w:r>
      <w:r w:rsidR="00455E96" w:rsidRPr="00C26604">
        <w:rPr>
          <w:rFonts w:ascii="Times New Roman" w:hAnsi="Times New Roman"/>
          <w:sz w:val="28"/>
          <w:szCs w:val="28"/>
        </w:rPr>
        <w:t xml:space="preserve"> </w:t>
      </w:r>
      <w:proofErr w:type="spellStart"/>
      <w:r w:rsidR="00455E96" w:rsidRPr="00C26604">
        <w:rPr>
          <w:rFonts w:ascii="Times New Roman" w:hAnsi="Times New Roman"/>
          <w:sz w:val="28"/>
          <w:szCs w:val="28"/>
        </w:rPr>
        <w:t>Бархударов</w:t>
      </w:r>
      <w:proofErr w:type="spellEnd"/>
      <w:r w:rsidR="00455E96" w:rsidRPr="00C26604">
        <w:rPr>
          <w:rFonts w:ascii="Times New Roman" w:hAnsi="Times New Roman"/>
          <w:sz w:val="28"/>
          <w:szCs w:val="28"/>
        </w:rPr>
        <w:t xml:space="preserve"> описывает трансформацию как </w:t>
      </w:r>
      <w:r w:rsidR="0065518B">
        <w:rPr>
          <w:rFonts w:ascii="Times New Roman" w:hAnsi="Times New Roman"/>
          <w:sz w:val="28"/>
          <w:szCs w:val="28"/>
        </w:rPr>
        <w:t>«</w:t>
      </w:r>
      <w:r w:rsidR="00455E96" w:rsidRPr="00C26604">
        <w:rPr>
          <w:rFonts w:ascii="Times New Roman" w:hAnsi="Times New Roman"/>
          <w:sz w:val="28"/>
          <w:szCs w:val="28"/>
        </w:rPr>
        <w:t>различного рода преобразования, служащие для достижения эквивалентности перевода</w:t>
      </w:r>
      <w:r w:rsidR="0065518B">
        <w:rPr>
          <w:rFonts w:ascii="Times New Roman" w:hAnsi="Times New Roman"/>
          <w:sz w:val="28"/>
          <w:szCs w:val="28"/>
        </w:rPr>
        <w:t>»</w:t>
      </w:r>
      <w:r w:rsidR="00455E96" w:rsidRPr="00C26604">
        <w:rPr>
          <w:rFonts w:ascii="Times New Roman" w:hAnsi="Times New Roman"/>
          <w:sz w:val="28"/>
          <w:szCs w:val="28"/>
        </w:rPr>
        <w:t xml:space="preserve"> [</w:t>
      </w:r>
      <w:proofErr w:type="spellStart"/>
      <w:r w:rsidR="00455E96" w:rsidRPr="00C26604">
        <w:rPr>
          <w:rFonts w:ascii="Times New Roman" w:eastAsia="Times New Roman" w:hAnsi="Times New Roman"/>
          <w:sz w:val="28"/>
          <w:szCs w:val="28"/>
          <w:lang w:eastAsia="ru-RU"/>
        </w:rPr>
        <w:t>Бархударов</w:t>
      </w:r>
      <w:proofErr w:type="spellEnd"/>
      <w:r w:rsidR="00455E96" w:rsidRPr="00C26604">
        <w:rPr>
          <w:rFonts w:ascii="Times New Roman" w:eastAsia="Times New Roman" w:hAnsi="Times New Roman"/>
          <w:sz w:val="28"/>
          <w:szCs w:val="28"/>
          <w:lang w:eastAsia="ru-RU"/>
        </w:rPr>
        <w:t xml:space="preserve"> 1975: 190]. Для </w:t>
      </w:r>
      <w:proofErr w:type="spellStart"/>
      <w:r w:rsidR="00455E96" w:rsidRPr="00C26604">
        <w:rPr>
          <w:rFonts w:ascii="Times New Roman" w:eastAsia="Times New Roman" w:hAnsi="Times New Roman"/>
          <w:sz w:val="28"/>
          <w:szCs w:val="28"/>
          <w:lang w:eastAsia="ru-RU"/>
        </w:rPr>
        <w:t>Швейцера</w:t>
      </w:r>
      <w:proofErr w:type="spellEnd"/>
      <w:r w:rsidR="00455E96" w:rsidRPr="00C26604">
        <w:rPr>
          <w:rFonts w:ascii="Times New Roman" w:eastAsia="Times New Roman" w:hAnsi="Times New Roman"/>
          <w:sz w:val="28"/>
          <w:szCs w:val="28"/>
          <w:lang w:eastAsia="ru-RU"/>
        </w:rPr>
        <w:t xml:space="preserve"> – это </w:t>
      </w:r>
      <w:r w:rsidR="0065518B">
        <w:rPr>
          <w:rFonts w:ascii="Times New Roman" w:eastAsia="Times New Roman" w:hAnsi="Times New Roman"/>
          <w:sz w:val="28"/>
          <w:szCs w:val="28"/>
          <w:lang w:eastAsia="ru-RU"/>
        </w:rPr>
        <w:t>«</w:t>
      </w:r>
      <w:r w:rsidR="00455E96" w:rsidRPr="00C26604">
        <w:rPr>
          <w:rFonts w:ascii="Times New Roman" w:eastAsia="Times New Roman" w:hAnsi="Times New Roman"/>
          <w:sz w:val="28"/>
          <w:szCs w:val="28"/>
          <w:lang w:eastAsia="ru-RU"/>
        </w:rPr>
        <w:t>замена одной формы выражения другой в процессе перевода</w:t>
      </w:r>
      <w:r w:rsidR="0065518B">
        <w:rPr>
          <w:rFonts w:ascii="Times New Roman" w:eastAsia="Times New Roman" w:hAnsi="Times New Roman"/>
          <w:sz w:val="28"/>
          <w:szCs w:val="28"/>
          <w:lang w:eastAsia="ru-RU"/>
        </w:rPr>
        <w:t>»</w:t>
      </w:r>
      <w:r w:rsidR="00455E96" w:rsidRPr="00C26604">
        <w:rPr>
          <w:rFonts w:ascii="Times New Roman" w:eastAsia="Times New Roman" w:hAnsi="Times New Roman"/>
          <w:sz w:val="28"/>
          <w:szCs w:val="28"/>
          <w:lang w:eastAsia="ru-RU"/>
        </w:rPr>
        <w:t xml:space="preserve"> [</w:t>
      </w:r>
      <w:proofErr w:type="spellStart"/>
      <w:r w:rsidR="00455E96" w:rsidRPr="00C26604">
        <w:rPr>
          <w:rFonts w:ascii="Times New Roman" w:eastAsia="Times New Roman" w:hAnsi="Times New Roman"/>
          <w:sz w:val="28"/>
          <w:szCs w:val="28"/>
        </w:rPr>
        <w:t>Швейцер</w:t>
      </w:r>
      <w:proofErr w:type="spellEnd"/>
      <w:r w:rsidR="00455E96" w:rsidRPr="00C26604">
        <w:rPr>
          <w:rFonts w:ascii="Times New Roman" w:eastAsia="Times New Roman" w:hAnsi="Times New Roman"/>
          <w:sz w:val="28"/>
          <w:szCs w:val="28"/>
        </w:rPr>
        <w:t xml:space="preserve"> 1973: 118], а </w:t>
      </w:r>
      <w:proofErr w:type="spellStart"/>
      <w:r w:rsidR="00455E96" w:rsidRPr="00C26604">
        <w:rPr>
          <w:rFonts w:ascii="Times New Roman" w:eastAsia="Times New Roman" w:hAnsi="Times New Roman"/>
          <w:sz w:val="28"/>
          <w:szCs w:val="28"/>
        </w:rPr>
        <w:t>Миньяр-Белоручев</w:t>
      </w:r>
      <w:proofErr w:type="spellEnd"/>
      <w:r w:rsidR="00455E96" w:rsidRPr="00C26604">
        <w:rPr>
          <w:rFonts w:ascii="Times New Roman" w:eastAsia="Times New Roman" w:hAnsi="Times New Roman"/>
          <w:sz w:val="28"/>
          <w:szCs w:val="28"/>
        </w:rPr>
        <w:t xml:space="preserve"> считает, что это </w:t>
      </w:r>
      <w:r w:rsidR="0065518B">
        <w:rPr>
          <w:rFonts w:ascii="Times New Roman" w:eastAsia="Times New Roman" w:hAnsi="Times New Roman"/>
          <w:sz w:val="28"/>
          <w:szCs w:val="28"/>
        </w:rPr>
        <w:t>«</w:t>
      </w:r>
      <w:r w:rsidR="00455E96" w:rsidRPr="00C26604">
        <w:rPr>
          <w:rFonts w:ascii="Times New Roman" w:eastAsia="Times New Roman" w:hAnsi="Times New Roman"/>
          <w:sz w:val="28"/>
          <w:szCs w:val="28"/>
        </w:rPr>
        <w:t>изменение формальных и семантических компонентов исходного текста при сохранении информации для реципиента</w:t>
      </w:r>
      <w:r w:rsidR="0065518B">
        <w:rPr>
          <w:rFonts w:ascii="Times New Roman" w:eastAsia="Times New Roman" w:hAnsi="Times New Roman"/>
          <w:sz w:val="28"/>
          <w:szCs w:val="28"/>
        </w:rPr>
        <w:t>»</w:t>
      </w:r>
      <w:r w:rsidR="00455E96" w:rsidRPr="00C26604">
        <w:rPr>
          <w:rFonts w:ascii="Times New Roman" w:eastAsia="Times New Roman" w:hAnsi="Times New Roman"/>
          <w:sz w:val="28"/>
          <w:szCs w:val="28"/>
        </w:rPr>
        <w:t xml:space="preserve"> [</w:t>
      </w:r>
      <w:proofErr w:type="spellStart"/>
      <w:r w:rsidR="00455E96" w:rsidRPr="00C26604">
        <w:rPr>
          <w:rFonts w:ascii="Times New Roman" w:eastAsia="Times New Roman" w:hAnsi="Times New Roman"/>
          <w:sz w:val="28"/>
          <w:szCs w:val="28"/>
        </w:rPr>
        <w:t>Миньяр-Белоручев</w:t>
      </w:r>
      <w:proofErr w:type="spellEnd"/>
      <w:r w:rsidR="00455E96" w:rsidRPr="00C26604">
        <w:rPr>
          <w:rFonts w:ascii="Times New Roman" w:eastAsia="Times New Roman" w:hAnsi="Times New Roman"/>
          <w:sz w:val="28"/>
          <w:szCs w:val="28"/>
        </w:rPr>
        <w:t xml:space="preserve"> 1980: 201].</w:t>
      </w:r>
    </w:p>
    <w:p w:rsidR="00ED51E1" w:rsidRPr="00C26604" w:rsidRDefault="00FB1395" w:rsidP="00600F3E">
      <w:pPr>
        <w:pStyle w:val="22"/>
        <w:shd w:val="clear" w:color="auto" w:fill="auto"/>
        <w:spacing w:before="0" w:line="360" w:lineRule="auto"/>
        <w:ind w:left="-180" w:right="20" w:firstLine="709"/>
        <w:jc w:val="both"/>
        <w:rPr>
          <w:rFonts w:ascii="Times New Roman" w:eastAsia="Times New Roman" w:hAnsi="Times New Roman"/>
          <w:sz w:val="28"/>
          <w:szCs w:val="28"/>
        </w:rPr>
      </w:pPr>
      <w:r w:rsidRPr="00C26604">
        <w:rPr>
          <w:rFonts w:ascii="Times New Roman" w:hAnsi="Times New Roman"/>
          <w:sz w:val="28"/>
          <w:szCs w:val="28"/>
        </w:rPr>
        <w:t>Примером о</w:t>
      </w:r>
      <w:r w:rsidR="00ED51E1" w:rsidRPr="00C26604">
        <w:rPr>
          <w:rFonts w:ascii="Times New Roman" w:hAnsi="Times New Roman"/>
          <w:sz w:val="28"/>
          <w:szCs w:val="28"/>
        </w:rPr>
        <w:t xml:space="preserve">дной из наиболее логичных и подробных классификаций переводческих трансформаций </w:t>
      </w:r>
      <w:r w:rsidRPr="00C26604">
        <w:rPr>
          <w:rFonts w:ascii="Times New Roman" w:hAnsi="Times New Roman"/>
          <w:sz w:val="28"/>
          <w:szCs w:val="28"/>
        </w:rPr>
        <w:t>может послужить</w:t>
      </w:r>
      <w:r w:rsidR="00ED51E1" w:rsidRPr="00C26604">
        <w:rPr>
          <w:rFonts w:ascii="Times New Roman" w:hAnsi="Times New Roman"/>
          <w:sz w:val="28"/>
          <w:szCs w:val="28"/>
        </w:rPr>
        <w:t xml:space="preserve"> классификация В.Н. Комиссарова</w:t>
      </w:r>
      <w:r w:rsidR="00455E96" w:rsidRPr="00C26604">
        <w:rPr>
          <w:rFonts w:ascii="Times New Roman" w:hAnsi="Times New Roman"/>
          <w:sz w:val="28"/>
          <w:szCs w:val="28"/>
        </w:rPr>
        <w:t>, который трактует трансформацию как преобразования, носящие фор</w:t>
      </w:r>
      <w:r w:rsidR="00272F28" w:rsidRPr="00C26604">
        <w:rPr>
          <w:rFonts w:ascii="Times New Roman" w:hAnsi="Times New Roman"/>
          <w:sz w:val="28"/>
          <w:szCs w:val="28"/>
        </w:rPr>
        <w:t>мально-семантический характер</w:t>
      </w:r>
      <w:r w:rsidR="00455E96" w:rsidRPr="00C26604">
        <w:rPr>
          <w:rFonts w:ascii="Times New Roman" w:hAnsi="Times New Roman"/>
          <w:sz w:val="28"/>
          <w:szCs w:val="28"/>
        </w:rPr>
        <w:t>, с помощью которых осуществляется переход от единицы оригинала к единице перевода</w:t>
      </w:r>
      <w:r w:rsidR="00272F28" w:rsidRPr="00C26604">
        <w:rPr>
          <w:rFonts w:ascii="Times New Roman" w:hAnsi="Times New Roman"/>
          <w:sz w:val="28"/>
          <w:szCs w:val="28"/>
        </w:rPr>
        <w:t xml:space="preserve"> [</w:t>
      </w:r>
      <w:r w:rsidR="00272F28" w:rsidRPr="00C26604">
        <w:rPr>
          <w:rFonts w:ascii="Times New Roman" w:eastAsia="Times New Roman" w:hAnsi="Times New Roman"/>
          <w:sz w:val="28"/>
          <w:szCs w:val="28"/>
        </w:rPr>
        <w:t>Комиссаров 1990: 172]</w:t>
      </w:r>
      <w:r w:rsidR="00ED51E1" w:rsidRPr="00C26604">
        <w:rPr>
          <w:rFonts w:ascii="Times New Roman" w:hAnsi="Times New Roman"/>
          <w:sz w:val="28"/>
          <w:szCs w:val="28"/>
        </w:rPr>
        <w:t xml:space="preserve">. </w:t>
      </w:r>
      <w:proofErr w:type="gramStart"/>
      <w:r w:rsidR="00ED51E1" w:rsidRPr="00C26604">
        <w:rPr>
          <w:rFonts w:ascii="Times New Roman" w:eastAsia="Times New Roman" w:hAnsi="Times New Roman"/>
          <w:sz w:val="28"/>
          <w:szCs w:val="28"/>
        </w:rPr>
        <w:t>«В зависимости от характера преобразований трансформации подразделяются на лексические, грамматические и лексико-грамматические» [Комиссаров 2001:</w:t>
      </w:r>
      <w:r w:rsidR="00740004" w:rsidRPr="00C26604">
        <w:rPr>
          <w:rFonts w:ascii="Times New Roman" w:eastAsia="Times New Roman" w:hAnsi="Times New Roman"/>
          <w:sz w:val="28"/>
          <w:szCs w:val="28"/>
        </w:rPr>
        <w:t xml:space="preserve"> </w:t>
      </w:r>
      <w:r w:rsidR="00ED51E1" w:rsidRPr="00C26604">
        <w:rPr>
          <w:rFonts w:ascii="Times New Roman" w:eastAsia="Times New Roman" w:hAnsi="Times New Roman"/>
          <w:sz w:val="28"/>
          <w:szCs w:val="28"/>
        </w:rPr>
        <w:t>159].</w:t>
      </w:r>
      <w:proofErr w:type="gramEnd"/>
      <w:r w:rsidR="001A2B22" w:rsidRPr="00C26604">
        <w:rPr>
          <w:rFonts w:ascii="Times New Roman" w:eastAsia="Times New Roman" w:hAnsi="Times New Roman"/>
          <w:sz w:val="28"/>
          <w:szCs w:val="28"/>
        </w:rPr>
        <w:t xml:space="preserve"> </w:t>
      </w:r>
      <w:r w:rsidR="00ED51E1" w:rsidRPr="00C26604">
        <w:rPr>
          <w:rFonts w:ascii="Times New Roman" w:hAnsi="Times New Roman"/>
          <w:sz w:val="28"/>
          <w:szCs w:val="28"/>
        </w:rPr>
        <w:t>В данной классификации исследователь рассматривает в каждой группе различные виды преобразований при переводе.</w:t>
      </w:r>
    </w:p>
    <w:p w:rsidR="00ED51E1" w:rsidRPr="00C26604" w:rsidRDefault="00ED51E1" w:rsidP="0065518B">
      <w:pPr>
        <w:pStyle w:val="11"/>
        <w:spacing w:line="360" w:lineRule="auto"/>
        <w:jc w:val="both"/>
        <w:rPr>
          <w:rFonts w:ascii="Times New Roman" w:hAnsi="Times New Roman" w:cs="Times New Roman"/>
          <w:color w:val="auto"/>
          <w:sz w:val="28"/>
          <w:szCs w:val="28"/>
        </w:rPr>
      </w:pPr>
      <w:r w:rsidRPr="00C26604">
        <w:rPr>
          <w:rFonts w:ascii="Times New Roman" w:eastAsia="Times New Roman" w:hAnsi="Times New Roman" w:cs="Times New Roman"/>
          <w:color w:val="auto"/>
          <w:sz w:val="28"/>
          <w:szCs w:val="28"/>
        </w:rPr>
        <w:t xml:space="preserve">К </w:t>
      </w:r>
      <w:r w:rsidRPr="0065518B">
        <w:rPr>
          <w:rFonts w:ascii="Times New Roman" w:eastAsia="Times New Roman" w:hAnsi="Times New Roman" w:cs="Times New Roman"/>
          <w:b/>
          <w:color w:val="auto"/>
          <w:sz w:val="28"/>
          <w:szCs w:val="28"/>
        </w:rPr>
        <w:t>грамматическим</w:t>
      </w:r>
      <w:r w:rsidRPr="00C26604">
        <w:rPr>
          <w:rFonts w:ascii="Times New Roman" w:eastAsia="Times New Roman" w:hAnsi="Times New Roman" w:cs="Times New Roman"/>
          <w:color w:val="auto"/>
          <w:sz w:val="28"/>
          <w:szCs w:val="28"/>
        </w:rPr>
        <w:t xml:space="preserve"> трансформациям относятся:</w:t>
      </w:r>
    </w:p>
    <w:p w:rsidR="00ED51E1" w:rsidRPr="00C26604" w:rsidRDefault="00ED51E1" w:rsidP="0065518B">
      <w:pPr>
        <w:pStyle w:val="11"/>
        <w:numPr>
          <w:ilvl w:val="0"/>
          <w:numId w:val="5"/>
        </w:numPr>
        <w:tabs>
          <w:tab w:val="left" w:pos="360"/>
        </w:tabs>
        <w:spacing w:line="360" w:lineRule="auto"/>
        <w:ind w:firstLine="207"/>
        <w:jc w:val="both"/>
        <w:rPr>
          <w:rFonts w:ascii="Times New Roman" w:hAnsi="Times New Roman" w:cs="Times New Roman"/>
          <w:color w:val="auto"/>
          <w:sz w:val="28"/>
          <w:szCs w:val="28"/>
        </w:rPr>
      </w:pPr>
      <w:r w:rsidRPr="00C26604">
        <w:rPr>
          <w:rFonts w:ascii="Times New Roman" w:eastAsia="Times New Roman" w:hAnsi="Times New Roman" w:cs="Times New Roman"/>
          <w:color w:val="auto"/>
          <w:sz w:val="28"/>
          <w:szCs w:val="28"/>
        </w:rPr>
        <w:t>дословный перевод (синтаксическое уподобление)</w:t>
      </w:r>
    </w:p>
    <w:p w:rsidR="00ED51E1" w:rsidRPr="00C26604" w:rsidRDefault="00ED51E1" w:rsidP="0065518B">
      <w:pPr>
        <w:pStyle w:val="11"/>
        <w:numPr>
          <w:ilvl w:val="0"/>
          <w:numId w:val="4"/>
        </w:numPr>
        <w:tabs>
          <w:tab w:val="left" w:pos="360"/>
        </w:tabs>
        <w:spacing w:line="360" w:lineRule="auto"/>
        <w:ind w:firstLine="207"/>
        <w:jc w:val="both"/>
        <w:rPr>
          <w:rFonts w:ascii="Times New Roman" w:hAnsi="Times New Roman" w:cs="Times New Roman"/>
          <w:color w:val="auto"/>
          <w:sz w:val="28"/>
          <w:szCs w:val="28"/>
        </w:rPr>
      </w:pPr>
      <w:r w:rsidRPr="00C26604">
        <w:rPr>
          <w:rFonts w:ascii="Times New Roman" w:eastAsia="Times New Roman" w:hAnsi="Times New Roman" w:cs="Times New Roman"/>
          <w:color w:val="auto"/>
          <w:sz w:val="28"/>
          <w:szCs w:val="28"/>
        </w:rPr>
        <w:lastRenderedPageBreak/>
        <w:t>членение предложений</w:t>
      </w:r>
    </w:p>
    <w:p w:rsidR="00ED51E1" w:rsidRPr="00C26604" w:rsidRDefault="00ED51E1" w:rsidP="0065518B">
      <w:pPr>
        <w:pStyle w:val="11"/>
        <w:numPr>
          <w:ilvl w:val="0"/>
          <w:numId w:val="7"/>
        </w:numPr>
        <w:tabs>
          <w:tab w:val="left" w:pos="360"/>
        </w:tabs>
        <w:spacing w:line="360" w:lineRule="auto"/>
        <w:ind w:firstLine="207"/>
        <w:jc w:val="both"/>
        <w:rPr>
          <w:rFonts w:ascii="Times New Roman" w:hAnsi="Times New Roman" w:cs="Times New Roman"/>
          <w:color w:val="auto"/>
          <w:sz w:val="28"/>
          <w:szCs w:val="28"/>
        </w:rPr>
      </w:pPr>
      <w:r w:rsidRPr="00C26604">
        <w:rPr>
          <w:rFonts w:ascii="Times New Roman" w:eastAsia="Times New Roman" w:hAnsi="Times New Roman" w:cs="Times New Roman"/>
          <w:color w:val="auto"/>
          <w:sz w:val="28"/>
          <w:szCs w:val="28"/>
        </w:rPr>
        <w:t>объединение предложений</w:t>
      </w:r>
    </w:p>
    <w:p w:rsidR="00ED51E1" w:rsidRPr="00C26604" w:rsidRDefault="00ED51E1" w:rsidP="0065518B">
      <w:pPr>
        <w:pStyle w:val="11"/>
        <w:numPr>
          <w:ilvl w:val="0"/>
          <w:numId w:val="6"/>
        </w:numPr>
        <w:tabs>
          <w:tab w:val="left" w:pos="360"/>
        </w:tabs>
        <w:spacing w:line="360" w:lineRule="auto"/>
        <w:ind w:firstLine="207"/>
        <w:jc w:val="both"/>
        <w:rPr>
          <w:rFonts w:ascii="Times New Roman" w:hAnsi="Times New Roman" w:cs="Times New Roman"/>
          <w:color w:val="auto"/>
          <w:sz w:val="28"/>
          <w:szCs w:val="28"/>
        </w:rPr>
      </w:pPr>
      <w:r w:rsidRPr="00C26604">
        <w:rPr>
          <w:rFonts w:ascii="Times New Roman" w:eastAsia="Times New Roman" w:hAnsi="Times New Roman" w:cs="Times New Roman"/>
          <w:color w:val="auto"/>
          <w:sz w:val="28"/>
          <w:szCs w:val="28"/>
        </w:rPr>
        <w:t>грамматические замены</w:t>
      </w:r>
    </w:p>
    <w:p w:rsidR="00ED51E1" w:rsidRPr="00C26604" w:rsidRDefault="00ED51E1" w:rsidP="0065518B">
      <w:pPr>
        <w:pStyle w:val="11"/>
        <w:spacing w:line="360" w:lineRule="auto"/>
        <w:ind w:left="1260" w:hanging="126"/>
        <w:jc w:val="both"/>
        <w:rPr>
          <w:rFonts w:ascii="Times New Roman" w:hAnsi="Times New Roman" w:cs="Times New Roman"/>
          <w:color w:val="auto"/>
          <w:sz w:val="28"/>
          <w:szCs w:val="28"/>
        </w:rPr>
      </w:pPr>
      <w:proofErr w:type="spellStart"/>
      <w:r w:rsidRPr="00C26604">
        <w:rPr>
          <w:rFonts w:ascii="Times New Roman" w:eastAsia="Times New Roman" w:hAnsi="Times New Roman" w:cs="Times New Roman"/>
          <w:color w:val="auto"/>
          <w:sz w:val="28"/>
          <w:szCs w:val="28"/>
        </w:rPr>
        <w:t>a</w:t>
      </w:r>
      <w:proofErr w:type="spellEnd"/>
      <w:r w:rsidRPr="00C26604">
        <w:rPr>
          <w:rFonts w:ascii="Times New Roman" w:eastAsia="Times New Roman" w:hAnsi="Times New Roman" w:cs="Times New Roman"/>
          <w:color w:val="auto"/>
          <w:sz w:val="28"/>
          <w:szCs w:val="28"/>
        </w:rPr>
        <w:t xml:space="preserve">) замена частей речи </w:t>
      </w:r>
    </w:p>
    <w:p w:rsidR="00ED51E1" w:rsidRPr="00C26604" w:rsidRDefault="00ED51E1" w:rsidP="0065518B">
      <w:pPr>
        <w:pStyle w:val="11"/>
        <w:spacing w:line="360" w:lineRule="auto"/>
        <w:ind w:left="1260" w:hanging="126"/>
        <w:jc w:val="both"/>
        <w:rPr>
          <w:rFonts w:ascii="Times New Roman" w:hAnsi="Times New Roman" w:cs="Times New Roman"/>
          <w:color w:val="auto"/>
          <w:sz w:val="28"/>
          <w:szCs w:val="28"/>
        </w:rPr>
      </w:pPr>
      <w:proofErr w:type="spellStart"/>
      <w:r w:rsidRPr="00C26604">
        <w:rPr>
          <w:rFonts w:ascii="Times New Roman" w:eastAsia="Times New Roman" w:hAnsi="Times New Roman" w:cs="Times New Roman"/>
          <w:color w:val="auto"/>
          <w:sz w:val="28"/>
          <w:szCs w:val="28"/>
        </w:rPr>
        <w:t>b</w:t>
      </w:r>
      <w:proofErr w:type="spellEnd"/>
      <w:r w:rsidRPr="00C26604">
        <w:rPr>
          <w:rFonts w:ascii="Times New Roman" w:eastAsia="Times New Roman" w:hAnsi="Times New Roman" w:cs="Times New Roman"/>
          <w:color w:val="auto"/>
          <w:sz w:val="28"/>
          <w:szCs w:val="28"/>
        </w:rPr>
        <w:t>) изменение порядка слов</w:t>
      </w:r>
    </w:p>
    <w:p w:rsidR="00ED51E1" w:rsidRPr="00C26604" w:rsidRDefault="00ED51E1" w:rsidP="0065518B">
      <w:pPr>
        <w:pStyle w:val="11"/>
        <w:spacing w:line="360" w:lineRule="auto"/>
        <w:ind w:left="1260" w:hanging="126"/>
        <w:jc w:val="both"/>
        <w:rPr>
          <w:rFonts w:ascii="Times New Roman" w:hAnsi="Times New Roman" w:cs="Times New Roman"/>
          <w:color w:val="auto"/>
          <w:sz w:val="28"/>
          <w:szCs w:val="28"/>
        </w:rPr>
      </w:pPr>
      <w:r w:rsidRPr="00C26604">
        <w:rPr>
          <w:rFonts w:ascii="Times New Roman" w:eastAsia="Times New Roman" w:hAnsi="Times New Roman" w:cs="Times New Roman"/>
          <w:color w:val="auto"/>
          <w:sz w:val="28"/>
          <w:szCs w:val="28"/>
        </w:rPr>
        <w:t>с) замена членов предложения</w:t>
      </w:r>
    </w:p>
    <w:p w:rsidR="00ED51E1" w:rsidRPr="00C26604" w:rsidRDefault="00ED51E1" w:rsidP="0065518B">
      <w:pPr>
        <w:pStyle w:val="11"/>
        <w:spacing w:line="360" w:lineRule="auto"/>
        <w:ind w:left="1260" w:hanging="126"/>
        <w:jc w:val="both"/>
        <w:rPr>
          <w:rFonts w:ascii="Times New Roman" w:hAnsi="Times New Roman" w:cs="Times New Roman"/>
          <w:color w:val="auto"/>
          <w:sz w:val="28"/>
          <w:szCs w:val="28"/>
        </w:rPr>
      </w:pPr>
      <w:proofErr w:type="spellStart"/>
      <w:r w:rsidRPr="00C26604">
        <w:rPr>
          <w:rFonts w:ascii="Times New Roman" w:eastAsia="Times New Roman" w:hAnsi="Times New Roman" w:cs="Times New Roman"/>
          <w:color w:val="auto"/>
          <w:sz w:val="28"/>
          <w:szCs w:val="28"/>
        </w:rPr>
        <w:t>d</w:t>
      </w:r>
      <w:proofErr w:type="spellEnd"/>
      <w:r w:rsidRPr="00C26604">
        <w:rPr>
          <w:rFonts w:ascii="Times New Roman" w:eastAsia="Times New Roman" w:hAnsi="Times New Roman" w:cs="Times New Roman"/>
          <w:color w:val="auto"/>
          <w:sz w:val="28"/>
          <w:szCs w:val="28"/>
        </w:rPr>
        <w:t>) изменение типа синтаксической связи [Там же: 163]</w:t>
      </w:r>
    </w:p>
    <w:p w:rsidR="00ED51E1" w:rsidRPr="00C26604" w:rsidRDefault="00ED51E1" w:rsidP="0065518B">
      <w:pPr>
        <w:pStyle w:val="11"/>
        <w:spacing w:line="360" w:lineRule="auto"/>
        <w:jc w:val="both"/>
        <w:rPr>
          <w:rFonts w:ascii="Times New Roman" w:hAnsi="Times New Roman" w:cs="Times New Roman"/>
          <w:color w:val="auto"/>
          <w:sz w:val="28"/>
          <w:szCs w:val="28"/>
        </w:rPr>
      </w:pPr>
      <w:r w:rsidRPr="00C26604">
        <w:rPr>
          <w:rFonts w:ascii="Times New Roman" w:eastAsia="Times New Roman" w:hAnsi="Times New Roman" w:cs="Times New Roman"/>
          <w:color w:val="auto"/>
          <w:sz w:val="28"/>
          <w:szCs w:val="28"/>
        </w:rPr>
        <w:t xml:space="preserve">К </w:t>
      </w:r>
      <w:r w:rsidRPr="0065518B">
        <w:rPr>
          <w:rFonts w:ascii="Times New Roman" w:eastAsia="Times New Roman" w:hAnsi="Times New Roman" w:cs="Times New Roman"/>
          <w:b/>
          <w:color w:val="auto"/>
          <w:sz w:val="28"/>
          <w:szCs w:val="28"/>
        </w:rPr>
        <w:t>лексическим</w:t>
      </w:r>
      <w:r w:rsidRPr="00C26604">
        <w:rPr>
          <w:rFonts w:ascii="Times New Roman" w:eastAsia="Times New Roman" w:hAnsi="Times New Roman" w:cs="Times New Roman"/>
          <w:color w:val="auto"/>
          <w:sz w:val="28"/>
          <w:szCs w:val="28"/>
        </w:rPr>
        <w:t xml:space="preserve"> преобразованиям исследователь относит:</w:t>
      </w:r>
    </w:p>
    <w:p w:rsidR="00ED51E1" w:rsidRPr="00C26604" w:rsidRDefault="00ED51E1" w:rsidP="0065518B">
      <w:pPr>
        <w:pStyle w:val="11"/>
        <w:numPr>
          <w:ilvl w:val="0"/>
          <w:numId w:val="8"/>
        </w:numPr>
        <w:spacing w:line="360" w:lineRule="auto"/>
        <w:ind w:left="320" w:firstLine="247"/>
        <w:jc w:val="both"/>
        <w:rPr>
          <w:rFonts w:ascii="Times New Roman" w:hAnsi="Times New Roman" w:cs="Times New Roman"/>
          <w:color w:val="auto"/>
          <w:sz w:val="28"/>
          <w:szCs w:val="28"/>
        </w:rPr>
      </w:pPr>
      <w:r w:rsidRPr="00C26604">
        <w:rPr>
          <w:rFonts w:ascii="Times New Roman" w:eastAsia="Times New Roman" w:hAnsi="Times New Roman" w:cs="Times New Roman"/>
          <w:color w:val="auto"/>
          <w:sz w:val="28"/>
          <w:szCs w:val="28"/>
        </w:rPr>
        <w:t>транскрипцию / транслитерацию</w:t>
      </w:r>
    </w:p>
    <w:p w:rsidR="00ED51E1" w:rsidRPr="00C26604" w:rsidRDefault="00ED51E1" w:rsidP="0065518B">
      <w:pPr>
        <w:pStyle w:val="11"/>
        <w:numPr>
          <w:ilvl w:val="0"/>
          <w:numId w:val="9"/>
        </w:numPr>
        <w:spacing w:line="360" w:lineRule="auto"/>
        <w:ind w:left="320" w:firstLine="247"/>
        <w:jc w:val="both"/>
        <w:rPr>
          <w:rFonts w:ascii="Times New Roman" w:hAnsi="Times New Roman" w:cs="Times New Roman"/>
          <w:color w:val="auto"/>
          <w:sz w:val="28"/>
          <w:szCs w:val="28"/>
        </w:rPr>
      </w:pPr>
      <w:r w:rsidRPr="00C26604">
        <w:rPr>
          <w:rFonts w:ascii="Times New Roman" w:eastAsia="Times New Roman" w:hAnsi="Times New Roman" w:cs="Times New Roman"/>
          <w:color w:val="auto"/>
          <w:sz w:val="28"/>
          <w:szCs w:val="28"/>
        </w:rPr>
        <w:t>переводческое калькирование</w:t>
      </w:r>
    </w:p>
    <w:p w:rsidR="00ED51E1" w:rsidRPr="00C26604" w:rsidRDefault="00ED51E1" w:rsidP="0065518B">
      <w:pPr>
        <w:pStyle w:val="11"/>
        <w:numPr>
          <w:ilvl w:val="0"/>
          <w:numId w:val="10"/>
        </w:numPr>
        <w:spacing w:line="360" w:lineRule="auto"/>
        <w:ind w:left="320" w:firstLine="247"/>
        <w:jc w:val="both"/>
        <w:rPr>
          <w:rFonts w:ascii="Times New Roman" w:hAnsi="Times New Roman" w:cs="Times New Roman"/>
          <w:color w:val="auto"/>
          <w:sz w:val="28"/>
          <w:szCs w:val="28"/>
        </w:rPr>
      </w:pPr>
      <w:r w:rsidRPr="00C26604">
        <w:rPr>
          <w:rFonts w:ascii="Times New Roman" w:eastAsia="Times New Roman" w:hAnsi="Times New Roman" w:cs="Times New Roman"/>
          <w:color w:val="auto"/>
          <w:sz w:val="28"/>
          <w:szCs w:val="28"/>
        </w:rPr>
        <w:t>лексико-семантические замены</w:t>
      </w:r>
    </w:p>
    <w:p w:rsidR="00ED51E1" w:rsidRPr="00C26604" w:rsidRDefault="00ED51E1" w:rsidP="00600F3E">
      <w:pPr>
        <w:pStyle w:val="11"/>
        <w:numPr>
          <w:ilvl w:val="1"/>
          <w:numId w:val="11"/>
        </w:numPr>
        <w:tabs>
          <w:tab w:val="left" w:pos="720"/>
        </w:tabs>
        <w:spacing w:line="360" w:lineRule="auto"/>
        <w:ind w:left="492" w:firstLine="709"/>
        <w:jc w:val="both"/>
        <w:rPr>
          <w:rFonts w:ascii="Times New Roman" w:eastAsia="Times New Roman" w:hAnsi="Times New Roman" w:cs="Times New Roman"/>
          <w:color w:val="auto"/>
          <w:sz w:val="28"/>
          <w:szCs w:val="28"/>
        </w:rPr>
      </w:pPr>
      <w:r w:rsidRPr="00C26604">
        <w:rPr>
          <w:rFonts w:ascii="Times New Roman" w:eastAsia="Times New Roman" w:hAnsi="Times New Roman" w:cs="Times New Roman"/>
          <w:color w:val="auto"/>
          <w:sz w:val="28"/>
          <w:szCs w:val="28"/>
        </w:rPr>
        <w:t xml:space="preserve"> конкретизацию</w:t>
      </w:r>
    </w:p>
    <w:p w:rsidR="00ED51E1" w:rsidRPr="00C26604" w:rsidRDefault="00ED51E1" w:rsidP="00600F3E">
      <w:pPr>
        <w:pStyle w:val="11"/>
        <w:numPr>
          <w:ilvl w:val="1"/>
          <w:numId w:val="11"/>
        </w:numPr>
        <w:tabs>
          <w:tab w:val="left" w:pos="720"/>
        </w:tabs>
        <w:spacing w:line="360" w:lineRule="auto"/>
        <w:ind w:left="492" w:firstLine="709"/>
        <w:jc w:val="both"/>
        <w:rPr>
          <w:rFonts w:ascii="Times New Roman" w:eastAsia="Times New Roman" w:hAnsi="Times New Roman" w:cs="Times New Roman"/>
          <w:color w:val="auto"/>
          <w:sz w:val="28"/>
          <w:szCs w:val="28"/>
        </w:rPr>
      </w:pPr>
      <w:r w:rsidRPr="00C26604">
        <w:rPr>
          <w:rFonts w:ascii="Times New Roman" w:eastAsia="Times New Roman" w:hAnsi="Times New Roman" w:cs="Times New Roman"/>
          <w:color w:val="auto"/>
          <w:sz w:val="28"/>
          <w:szCs w:val="28"/>
        </w:rPr>
        <w:t xml:space="preserve"> генерализацию</w:t>
      </w:r>
    </w:p>
    <w:p w:rsidR="0065518B" w:rsidRDefault="00ED51E1" w:rsidP="0065518B">
      <w:pPr>
        <w:pStyle w:val="11"/>
        <w:numPr>
          <w:ilvl w:val="1"/>
          <w:numId w:val="11"/>
        </w:numPr>
        <w:tabs>
          <w:tab w:val="left" w:pos="720"/>
        </w:tabs>
        <w:spacing w:line="360" w:lineRule="auto"/>
        <w:ind w:left="492" w:firstLine="709"/>
        <w:jc w:val="both"/>
        <w:rPr>
          <w:rFonts w:ascii="Times New Roman" w:eastAsia="Times New Roman" w:hAnsi="Times New Roman" w:cs="Times New Roman"/>
          <w:color w:val="auto"/>
          <w:sz w:val="28"/>
          <w:szCs w:val="28"/>
        </w:rPr>
      </w:pPr>
      <w:r w:rsidRPr="00C26604">
        <w:rPr>
          <w:rFonts w:ascii="Times New Roman" w:eastAsia="Times New Roman" w:hAnsi="Times New Roman" w:cs="Times New Roman"/>
          <w:color w:val="auto"/>
          <w:sz w:val="28"/>
          <w:szCs w:val="28"/>
        </w:rPr>
        <w:t xml:space="preserve"> модуляцию </w:t>
      </w:r>
    </w:p>
    <w:p w:rsidR="00ED51E1" w:rsidRPr="0065518B" w:rsidRDefault="0065518B" w:rsidP="0065518B">
      <w:pPr>
        <w:pStyle w:val="11"/>
        <w:tabs>
          <w:tab w:val="left" w:pos="720"/>
        </w:tabs>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ED51E1" w:rsidRPr="0065518B">
        <w:rPr>
          <w:rFonts w:ascii="Times New Roman" w:eastAsia="Times New Roman" w:hAnsi="Times New Roman" w:cs="Times New Roman"/>
          <w:color w:val="auto"/>
          <w:sz w:val="28"/>
          <w:szCs w:val="28"/>
        </w:rPr>
        <w:t xml:space="preserve">К особой группе, по мнению В. Н. Комиссарова, принадлежат </w:t>
      </w:r>
      <w:r w:rsidR="00ED51E1" w:rsidRPr="0065518B">
        <w:rPr>
          <w:rFonts w:ascii="Times New Roman" w:eastAsia="Times New Roman" w:hAnsi="Times New Roman" w:cs="Times New Roman"/>
          <w:b/>
          <w:color w:val="auto"/>
          <w:sz w:val="28"/>
          <w:szCs w:val="28"/>
        </w:rPr>
        <w:t>лексико-грамматические</w:t>
      </w:r>
      <w:r w:rsidR="00ED51E1" w:rsidRPr="0065518B">
        <w:rPr>
          <w:rFonts w:ascii="Times New Roman" w:eastAsia="Times New Roman" w:hAnsi="Times New Roman" w:cs="Times New Roman"/>
          <w:color w:val="auto"/>
          <w:sz w:val="28"/>
          <w:szCs w:val="28"/>
        </w:rPr>
        <w:t xml:space="preserve"> замены, а именно:</w:t>
      </w:r>
    </w:p>
    <w:p w:rsidR="00ED51E1" w:rsidRPr="00C26604" w:rsidRDefault="00ED51E1" w:rsidP="0065518B">
      <w:pPr>
        <w:pStyle w:val="11"/>
        <w:numPr>
          <w:ilvl w:val="0"/>
          <w:numId w:val="12"/>
        </w:numPr>
        <w:spacing w:line="360" w:lineRule="auto"/>
        <w:ind w:left="0" w:firstLine="567"/>
        <w:jc w:val="both"/>
        <w:rPr>
          <w:rFonts w:ascii="Times New Roman" w:hAnsi="Times New Roman" w:cs="Times New Roman"/>
          <w:color w:val="auto"/>
          <w:sz w:val="28"/>
          <w:szCs w:val="28"/>
        </w:rPr>
      </w:pPr>
      <w:r w:rsidRPr="00C26604">
        <w:rPr>
          <w:rFonts w:ascii="Times New Roman" w:eastAsia="Times New Roman" w:hAnsi="Times New Roman" w:cs="Times New Roman"/>
          <w:color w:val="auto"/>
          <w:sz w:val="28"/>
          <w:szCs w:val="28"/>
        </w:rPr>
        <w:t>прием антонимического перевода</w:t>
      </w:r>
    </w:p>
    <w:p w:rsidR="00ED51E1" w:rsidRPr="00C26604" w:rsidRDefault="00ED51E1" w:rsidP="0065518B">
      <w:pPr>
        <w:pStyle w:val="11"/>
        <w:numPr>
          <w:ilvl w:val="0"/>
          <w:numId w:val="14"/>
        </w:numPr>
        <w:spacing w:line="360" w:lineRule="auto"/>
        <w:ind w:left="0" w:firstLine="567"/>
        <w:jc w:val="both"/>
        <w:rPr>
          <w:rFonts w:ascii="Times New Roman" w:hAnsi="Times New Roman" w:cs="Times New Roman"/>
          <w:color w:val="auto"/>
          <w:sz w:val="28"/>
          <w:szCs w:val="28"/>
        </w:rPr>
      </w:pPr>
      <w:r w:rsidRPr="00C26604">
        <w:rPr>
          <w:rFonts w:ascii="Times New Roman" w:eastAsia="Times New Roman" w:hAnsi="Times New Roman" w:cs="Times New Roman"/>
          <w:color w:val="auto"/>
          <w:sz w:val="28"/>
          <w:szCs w:val="28"/>
        </w:rPr>
        <w:t xml:space="preserve">прием описательного перевода </w:t>
      </w:r>
    </w:p>
    <w:p w:rsidR="00ED51E1" w:rsidRPr="00C26604" w:rsidRDefault="00ED51E1" w:rsidP="0065518B">
      <w:pPr>
        <w:pStyle w:val="11"/>
        <w:numPr>
          <w:ilvl w:val="0"/>
          <w:numId w:val="13"/>
        </w:numPr>
        <w:spacing w:line="360" w:lineRule="auto"/>
        <w:ind w:left="0" w:firstLine="567"/>
        <w:jc w:val="both"/>
        <w:rPr>
          <w:rFonts w:ascii="Times New Roman" w:hAnsi="Times New Roman" w:cs="Times New Roman"/>
          <w:color w:val="auto"/>
          <w:sz w:val="28"/>
          <w:szCs w:val="28"/>
        </w:rPr>
      </w:pPr>
      <w:r w:rsidRPr="00C26604">
        <w:rPr>
          <w:rFonts w:ascii="Times New Roman" w:eastAsia="Times New Roman" w:hAnsi="Times New Roman" w:cs="Times New Roman"/>
          <w:color w:val="auto"/>
          <w:sz w:val="28"/>
          <w:szCs w:val="28"/>
        </w:rPr>
        <w:t>прием компенсации</w:t>
      </w:r>
    </w:p>
    <w:p w:rsidR="001762E4" w:rsidRPr="00C26604" w:rsidRDefault="002368D2" w:rsidP="00600F3E">
      <w:pPr>
        <w:pStyle w:val="22"/>
        <w:shd w:val="clear" w:color="auto" w:fill="auto"/>
        <w:spacing w:before="0" w:line="360" w:lineRule="auto"/>
        <w:ind w:right="20" w:firstLine="709"/>
        <w:jc w:val="both"/>
        <w:rPr>
          <w:rFonts w:ascii="Times New Roman" w:hAnsi="Times New Roman"/>
          <w:sz w:val="28"/>
          <w:szCs w:val="28"/>
        </w:rPr>
      </w:pPr>
      <w:r w:rsidRPr="00C26604">
        <w:rPr>
          <w:rFonts w:ascii="Times New Roman" w:hAnsi="Times New Roman"/>
          <w:sz w:val="28"/>
          <w:szCs w:val="28"/>
        </w:rPr>
        <w:t xml:space="preserve">Данная классификация была отобрана нами по нескольким причинам. Я.И. </w:t>
      </w:r>
      <w:proofErr w:type="spellStart"/>
      <w:r w:rsidRPr="00C26604">
        <w:rPr>
          <w:rFonts w:ascii="Times New Roman" w:hAnsi="Times New Roman"/>
          <w:sz w:val="28"/>
          <w:szCs w:val="28"/>
        </w:rPr>
        <w:t>Рецкер</w:t>
      </w:r>
      <w:proofErr w:type="spellEnd"/>
      <w:r w:rsidRPr="00C26604">
        <w:rPr>
          <w:rFonts w:ascii="Times New Roman" w:hAnsi="Times New Roman"/>
          <w:sz w:val="28"/>
          <w:szCs w:val="28"/>
        </w:rPr>
        <w:t xml:space="preserve">, например, выделяет </w:t>
      </w:r>
      <w:r w:rsidR="00DE003A" w:rsidRPr="00C26604">
        <w:rPr>
          <w:rFonts w:ascii="Times New Roman" w:hAnsi="Times New Roman"/>
          <w:sz w:val="28"/>
          <w:szCs w:val="28"/>
        </w:rPr>
        <w:t>только</w:t>
      </w:r>
      <w:r w:rsidRPr="00C26604">
        <w:rPr>
          <w:rFonts w:ascii="Times New Roman" w:hAnsi="Times New Roman"/>
          <w:sz w:val="28"/>
          <w:szCs w:val="28"/>
        </w:rPr>
        <w:t xml:space="preserve"> две группы трансформаций, грамматические и лексические</w:t>
      </w:r>
      <w:r w:rsidR="00085F84" w:rsidRPr="00C26604">
        <w:rPr>
          <w:rFonts w:ascii="Times New Roman" w:hAnsi="Times New Roman"/>
          <w:sz w:val="28"/>
          <w:szCs w:val="28"/>
        </w:rPr>
        <w:t>.</w:t>
      </w:r>
      <w:r w:rsidRPr="00C26604">
        <w:rPr>
          <w:rFonts w:ascii="Times New Roman" w:hAnsi="Times New Roman"/>
          <w:sz w:val="28"/>
          <w:szCs w:val="28"/>
        </w:rPr>
        <w:t xml:space="preserve"> </w:t>
      </w:r>
      <w:r w:rsidR="00085F84" w:rsidRPr="00C26604">
        <w:rPr>
          <w:rFonts w:ascii="Times New Roman" w:hAnsi="Times New Roman"/>
          <w:sz w:val="28"/>
          <w:szCs w:val="28"/>
        </w:rPr>
        <w:t>В</w:t>
      </w:r>
      <w:r w:rsidRPr="00C26604">
        <w:rPr>
          <w:rFonts w:ascii="Times New Roman" w:hAnsi="Times New Roman"/>
          <w:sz w:val="28"/>
          <w:szCs w:val="28"/>
        </w:rPr>
        <w:t xml:space="preserve"> его работе не выделяются </w:t>
      </w:r>
      <w:r w:rsidR="00085F84" w:rsidRPr="00C26604">
        <w:rPr>
          <w:rFonts w:ascii="Times New Roman" w:hAnsi="Times New Roman"/>
          <w:sz w:val="28"/>
          <w:szCs w:val="28"/>
        </w:rPr>
        <w:t xml:space="preserve">отдельные подвиды грамматических трансформаций, к лексическим трансформациям относятся только дифференциация, конкретизация, генерализация, смысловое развитие, антонимический перевод, целостное преобразование, антонимический перевод, и добавление/опущение слов при переводе, а калькирование и описательны перевод он относит к отдельным способам перевода </w:t>
      </w:r>
      <w:r w:rsidR="00085F84" w:rsidRPr="00C26604">
        <w:rPr>
          <w:rFonts w:ascii="Times New Roman" w:eastAsia="Times New Roman" w:hAnsi="Times New Roman"/>
          <w:sz w:val="28"/>
          <w:szCs w:val="28"/>
        </w:rPr>
        <w:t>[</w:t>
      </w:r>
      <w:proofErr w:type="spellStart"/>
      <w:r w:rsidR="00085F84" w:rsidRPr="00C26604">
        <w:rPr>
          <w:rFonts w:ascii="Times New Roman" w:eastAsia="Times New Roman" w:hAnsi="Times New Roman"/>
          <w:sz w:val="28"/>
          <w:szCs w:val="28"/>
        </w:rPr>
        <w:t>Рецкер</w:t>
      </w:r>
      <w:proofErr w:type="spellEnd"/>
      <w:r w:rsidR="00085F84" w:rsidRPr="00C26604">
        <w:rPr>
          <w:rFonts w:ascii="Times New Roman" w:eastAsia="Times New Roman" w:hAnsi="Times New Roman"/>
          <w:sz w:val="28"/>
          <w:szCs w:val="28"/>
        </w:rPr>
        <w:t xml:space="preserve"> 1982:31]</w:t>
      </w:r>
      <w:r w:rsidR="00085F84" w:rsidRPr="00C26604">
        <w:rPr>
          <w:rFonts w:ascii="Times New Roman" w:hAnsi="Times New Roman"/>
          <w:sz w:val="28"/>
          <w:szCs w:val="28"/>
        </w:rPr>
        <w:t>. Таким образом, классификация является менее систе</w:t>
      </w:r>
      <w:r w:rsidR="009F2B96" w:rsidRPr="00C26604">
        <w:rPr>
          <w:rFonts w:ascii="Times New Roman" w:hAnsi="Times New Roman"/>
          <w:sz w:val="28"/>
          <w:szCs w:val="28"/>
        </w:rPr>
        <w:t>матизированной и подробной.</w:t>
      </w:r>
    </w:p>
    <w:p w:rsidR="009F2B96" w:rsidRPr="00C26604" w:rsidRDefault="009F2B96" w:rsidP="00600F3E">
      <w:pPr>
        <w:pStyle w:val="22"/>
        <w:shd w:val="clear" w:color="auto" w:fill="auto"/>
        <w:spacing w:before="0" w:line="360" w:lineRule="auto"/>
        <w:ind w:right="20" w:firstLine="709"/>
        <w:jc w:val="both"/>
        <w:rPr>
          <w:rFonts w:ascii="Times New Roman" w:eastAsia="Times New Roman" w:hAnsi="Times New Roman"/>
          <w:sz w:val="28"/>
          <w:szCs w:val="28"/>
        </w:rPr>
      </w:pPr>
      <w:r w:rsidRPr="00C26604">
        <w:rPr>
          <w:rFonts w:ascii="Times New Roman" w:hAnsi="Times New Roman"/>
          <w:sz w:val="28"/>
          <w:szCs w:val="28"/>
        </w:rPr>
        <w:t xml:space="preserve">Опираясь на классификацию В.Г. Гака, </w:t>
      </w:r>
      <w:r w:rsidRPr="00C26604">
        <w:rPr>
          <w:rFonts w:ascii="Times New Roman" w:eastAsia="Times New Roman" w:hAnsi="Times New Roman"/>
          <w:sz w:val="28"/>
          <w:szCs w:val="28"/>
        </w:rPr>
        <w:t xml:space="preserve">Р.К. </w:t>
      </w:r>
      <w:proofErr w:type="spellStart"/>
      <w:r w:rsidRPr="00C26604">
        <w:rPr>
          <w:rFonts w:ascii="Times New Roman" w:eastAsia="Times New Roman" w:hAnsi="Times New Roman"/>
          <w:sz w:val="28"/>
          <w:szCs w:val="28"/>
        </w:rPr>
        <w:t>Миньяр-Белоручев</w:t>
      </w:r>
      <w:proofErr w:type="spellEnd"/>
      <w:r w:rsidRPr="00C26604">
        <w:rPr>
          <w:rFonts w:ascii="Times New Roman" w:eastAsia="Times New Roman" w:hAnsi="Times New Roman"/>
          <w:sz w:val="28"/>
          <w:szCs w:val="28"/>
        </w:rPr>
        <w:t xml:space="preserve"> </w:t>
      </w:r>
      <w:r w:rsidRPr="00C26604">
        <w:rPr>
          <w:rFonts w:ascii="Times New Roman" w:eastAsia="Times New Roman" w:hAnsi="Times New Roman"/>
          <w:sz w:val="28"/>
          <w:szCs w:val="28"/>
        </w:rPr>
        <w:lastRenderedPageBreak/>
        <w:t xml:space="preserve">разделяет трансформации на три типа: на лексическом уровне (синонимические замены), на </w:t>
      </w:r>
      <w:proofErr w:type="spellStart"/>
      <w:r w:rsidRPr="00C26604">
        <w:rPr>
          <w:rFonts w:ascii="Times New Roman" w:eastAsia="Times New Roman" w:hAnsi="Times New Roman"/>
          <w:sz w:val="28"/>
          <w:szCs w:val="28"/>
        </w:rPr>
        <w:t>лексико-семическом</w:t>
      </w:r>
      <w:proofErr w:type="spellEnd"/>
      <w:r w:rsidRPr="00C26604">
        <w:rPr>
          <w:rFonts w:ascii="Times New Roman" w:eastAsia="Times New Roman" w:hAnsi="Times New Roman"/>
          <w:sz w:val="28"/>
          <w:szCs w:val="28"/>
        </w:rPr>
        <w:t xml:space="preserve"> уровне (потеря и приобретение дифференциальных сем) и на лексико-семантическом уровне (замена части или всех семантических компонентов исходной единицы) [</w:t>
      </w:r>
      <w:proofErr w:type="spellStart"/>
      <w:r w:rsidRPr="00C26604">
        <w:rPr>
          <w:rFonts w:ascii="Times New Roman" w:eastAsia="Times New Roman" w:hAnsi="Times New Roman"/>
          <w:sz w:val="28"/>
          <w:szCs w:val="28"/>
        </w:rPr>
        <w:t>Миньяр-Белоручев</w:t>
      </w:r>
      <w:proofErr w:type="spellEnd"/>
      <w:r w:rsidRPr="00C26604">
        <w:rPr>
          <w:rFonts w:ascii="Times New Roman" w:eastAsia="Times New Roman" w:hAnsi="Times New Roman"/>
          <w:sz w:val="28"/>
          <w:szCs w:val="28"/>
        </w:rPr>
        <w:t xml:space="preserve"> 1996: 99]. При </w:t>
      </w:r>
      <w:r w:rsidR="00C36E15" w:rsidRPr="00C26604">
        <w:rPr>
          <w:rFonts w:ascii="Times New Roman" w:eastAsia="Times New Roman" w:hAnsi="Times New Roman"/>
          <w:sz w:val="28"/>
          <w:szCs w:val="28"/>
        </w:rPr>
        <w:t>этом в данном</w:t>
      </w:r>
      <w:r w:rsidRPr="00C26604">
        <w:rPr>
          <w:rFonts w:ascii="Times New Roman" w:eastAsia="Times New Roman" w:hAnsi="Times New Roman"/>
          <w:sz w:val="28"/>
          <w:szCs w:val="28"/>
        </w:rPr>
        <w:t xml:space="preserve"> </w:t>
      </w:r>
      <w:r w:rsidR="00C36E15" w:rsidRPr="00C26604">
        <w:rPr>
          <w:rFonts w:ascii="Times New Roman" w:eastAsia="Times New Roman" w:hAnsi="Times New Roman"/>
          <w:sz w:val="28"/>
          <w:szCs w:val="28"/>
        </w:rPr>
        <w:t>разделении</w:t>
      </w:r>
      <w:r w:rsidRPr="00C26604">
        <w:rPr>
          <w:rFonts w:ascii="Times New Roman" w:eastAsia="Times New Roman" w:hAnsi="Times New Roman"/>
          <w:sz w:val="28"/>
          <w:szCs w:val="28"/>
        </w:rPr>
        <w:t xml:space="preserve"> </w:t>
      </w:r>
      <w:r w:rsidR="00C36E15" w:rsidRPr="00C26604">
        <w:rPr>
          <w:rFonts w:ascii="Times New Roman" w:eastAsia="Times New Roman" w:hAnsi="Times New Roman"/>
          <w:sz w:val="28"/>
          <w:szCs w:val="28"/>
        </w:rPr>
        <w:t>не рассматриваются</w:t>
      </w:r>
      <w:r w:rsidRPr="00C26604">
        <w:rPr>
          <w:rFonts w:ascii="Times New Roman" w:eastAsia="Times New Roman" w:hAnsi="Times New Roman"/>
          <w:sz w:val="28"/>
          <w:szCs w:val="28"/>
        </w:rPr>
        <w:t xml:space="preserve"> структурные преобразования, применяющиеся при переводе.</w:t>
      </w:r>
    </w:p>
    <w:p w:rsidR="009F2B96" w:rsidRPr="00C26604" w:rsidRDefault="00117CAA" w:rsidP="00600F3E">
      <w:pPr>
        <w:pStyle w:val="22"/>
        <w:shd w:val="clear" w:color="auto" w:fill="auto"/>
        <w:spacing w:before="0" w:line="360" w:lineRule="auto"/>
        <w:ind w:right="20" w:firstLine="709"/>
        <w:jc w:val="both"/>
        <w:rPr>
          <w:rFonts w:ascii="Times New Roman" w:eastAsia="Times New Roman" w:hAnsi="Times New Roman"/>
          <w:sz w:val="28"/>
          <w:szCs w:val="28"/>
        </w:rPr>
      </w:pPr>
      <w:r w:rsidRPr="00C26604">
        <w:rPr>
          <w:rFonts w:ascii="Times New Roman" w:eastAsia="Times New Roman" w:hAnsi="Times New Roman"/>
          <w:sz w:val="28"/>
          <w:szCs w:val="28"/>
        </w:rPr>
        <w:t xml:space="preserve">А.Д. </w:t>
      </w:r>
      <w:proofErr w:type="spellStart"/>
      <w:r w:rsidRPr="00C26604">
        <w:rPr>
          <w:rFonts w:ascii="Times New Roman" w:eastAsia="Times New Roman" w:hAnsi="Times New Roman"/>
          <w:sz w:val="28"/>
          <w:szCs w:val="28"/>
        </w:rPr>
        <w:t>Швейцер</w:t>
      </w:r>
      <w:proofErr w:type="spellEnd"/>
      <w:r w:rsidRPr="00C26604">
        <w:rPr>
          <w:rFonts w:ascii="Times New Roman" w:eastAsia="Times New Roman" w:hAnsi="Times New Roman"/>
          <w:sz w:val="28"/>
          <w:szCs w:val="28"/>
        </w:rPr>
        <w:t xml:space="preserve"> в свою очередь выделят приемы перевода</w:t>
      </w:r>
      <w:r w:rsidR="0078531A" w:rsidRPr="00C26604">
        <w:rPr>
          <w:rFonts w:ascii="Times New Roman" w:eastAsia="Times New Roman" w:hAnsi="Times New Roman"/>
          <w:sz w:val="28"/>
          <w:szCs w:val="28"/>
        </w:rPr>
        <w:t xml:space="preserve"> (ситуативные преобразования)</w:t>
      </w:r>
      <w:r w:rsidRPr="00C26604">
        <w:rPr>
          <w:rFonts w:ascii="Times New Roman" w:eastAsia="Times New Roman" w:hAnsi="Times New Roman"/>
          <w:sz w:val="28"/>
          <w:szCs w:val="28"/>
        </w:rPr>
        <w:t>, грамматические и семантические трансформации. К приемам перевода он относит изменения семантического объема или в целом семантики единицы (генерализация, конкретизация и антонимический перевод)</w:t>
      </w:r>
      <w:r w:rsidR="0078531A" w:rsidRPr="00C26604">
        <w:rPr>
          <w:rFonts w:ascii="Times New Roman" w:eastAsia="Times New Roman" w:hAnsi="Times New Roman"/>
          <w:sz w:val="28"/>
          <w:szCs w:val="28"/>
        </w:rPr>
        <w:t xml:space="preserve"> [</w:t>
      </w:r>
      <w:proofErr w:type="spellStart"/>
      <w:r w:rsidR="0078531A" w:rsidRPr="00C26604">
        <w:rPr>
          <w:rFonts w:ascii="Times New Roman" w:eastAsia="Times New Roman" w:hAnsi="Times New Roman"/>
          <w:sz w:val="28"/>
          <w:szCs w:val="28"/>
        </w:rPr>
        <w:t>Швейцер</w:t>
      </w:r>
      <w:proofErr w:type="spellEnd"/>
      <w:r w:rsidR="0078531A" w:rsidRPr="00C26604">
        <w:rPr>
          <w:rFonts w:ascii="Times New Roman" w:eastAsia="Times New Roman" w:hAnsi="Times New Roman"/>
          <w:sz w:val="28"/>
          <w:szCs w:val="28"/>
        </w:rPr>
        <w:t xml:space="preserve"> 1973: 80, 270-275]</w:t>
      </w:r>
      <w:r w:rsidRPr="00C26604">
        <w:rPr>
          <w:rFonts w:ascii="Times New Roman" w:eastAsia="Times New Roman" w:hAnsi="Times New Roman"/>
          <w:sz w:val="28"/>
          <w:szCs w:val="28"/>
        </w:rPr>
        <w:t xml:space="preserve">. Грамматические трансформации включают в себя добавление/опущение </w:t>
      </w:r>
      <w:proofErr w:type="spellStart"/>
      <w:r w:rsidRPr="00C26604">
        <w:rPr>
          <w:rFonts w:ascii="Times New Roman" w:eastAsia="Times New Roman" w:hAnsi="Times New Roman"/>
          <w:sz w:val="28"/>
          <w:szCs w:val="28"/>
        </w:rPr>
        <w:t>грамматикализованных</w:t>
      </w:r>
      <w:proofErr w:type="spellEnd"/>
      <w:r w:rsidRPr="00C26604">
        <w:rPr>
          <w:rFonts w:ascii="Times New Roman" w:eastAsia="Times New Roman" w:hAnsi="Times New Roman"/>
          <w:sz w:val="28"/>
          <w:szCs w:val="28"/>
        </w:rPr>
        <w:t xml:space="preserve"> единиц и членение/объединение сегментов. Среди семантических трансформаций выделяются добавление семантических компонентов, замена семантических категорий, расширение, смещение и сужение. Лексическое свертывание/</w:t>
      </w:r>
      <w:proofErr w:type="spellStart"/>
      <w:r w:rsidRPr="00C26604">
        <w:rPr>
          <w:rFonts w:ascii="Times New Roman" w:eastAsia="Times New Roman" w:hAnsi="Times New Roman"/>
          <w:sz w:val="28"/>
          <w:szCs w:val="28"/>
        </w:rPr>
        <w:t>разветывание</w:t>
      </w:r>
      <w:proofErr w:type="spellEnd"/>
      <w:r w:rsidRPr="00C26604">
        <w:rPr>
          <w:rFonts w:ascii="Times New Roman" w:eastAsia="Times New Roman" w:hAnsi="Times New Roman"/>
          <w:sz w:val="28"/>
          <w:szCs w:val="28"/>
        </w:rPr>
        <w:t xml:space="preserve"> и стилистическую модификацию А.Д. </w:t>
      </w:r>
      <w:proofErr w:type="spellStart"/>
      <w:r w:rsidRPr="00C26604">
        <w:rPr>
          <w:rFonts w:ascii="Times New Roman" w:eastAsia="Times New Roman" w:hAnsi="Times New Roman"/>
          <w:sz w:val="28"/>
          <w:szCs w:val="28"/>
        </w:rPr>
        <w:t>Швейцер</w:t>
      </w:r>
      <w:proofErr w:type="spellEnd"/>
      <w:r w:rsidRPr="00C26604">
        <w:rPr>
          <w:rFonts w:ascii="Times New Roman" w:eastAsia="Times New Roman" w:hAnsi="Times New Roman"/>
          <w:sz w:val="28"/>
          <w:szCs w:val="28"/>
        </w:rPr>
        <w:t xml:space="preserve"> рассматривает как отдельные виды преобразований.</w:t>
      </w:r>
    </w:p>
    <w:p w:rsidR="00187278" w:rsidRPr="00C26604" w:rsidRDefault="00117CAA" w:rsidP="00600F3E">
      <w:pPr>
        <w:pStyle w:val="22"/>
        <w:shd w:val="clear" w:color="auto" w:fill="auto"/>
        <w:spacing w:before="0" w:line="360" w:lineRule="auto"/>
        <w:ind w:right="20" w:firstLine="709"/>
        <w:jc w:val="both"/>
        <w:rPr>
          <w:rFonts w:ascii="Times New Roman" w:eastAsia="Times New Roman" w:hAnsi="Times New Roman"/>
          <w:sz w:val="28"/>
          <w:szCs w:val="28"/>
        </w:rPr>
      </w:pPr>
      <w:r w:rsidRPr="00C26604">
        <w:rPr>
          <w:rFonts w:ascii="Times New Roman" w:eastAsia="Times New Roman" w:hAnsi="Times New Roman"/>
          <w:sz w:val="28"/>
          <w:szCs w:val="28"/>
        </w:rPr>
        <w:t xml:space="preserve">Рассмотрев </w:t>
      </w:r>
      <w:r w:rsidR="00187278" w:rsidRPr="00C26604">
        <w:rPr>
          <w:rFonts w:ascii="Times New Roman" w:eastAsia="Times New Roman" w:hAnsi="Times New Roman"/>
          <w:sz w:val="28"/>
          <w:szCs w:val="28"/>
        </w:rPr>
        <w:t>несколько классификаций</w:t>
      </w:r>
      <w:r w:rsidR="00740004" w:rsidRPr="00C26604">
        <w:rPr>
          <w:rFonts w:ascii="Times New Roman" w:eastAsia="Times New Roman" w:hAnsi="Times New Roman"/>
          <w:sz w:val="28"/>
          <w:szCs w:val="28"/>
        </w:rPr>
        <w:t>,</w:t>
      </w:r>
      <w:r w:rsidRPr="00C26604">
        <w:rPr>
          <w:rFonts w:ascii="Times New Roman" w:eastAsia="Times New Roman" w:hAnsi="Times New Roman"/>
          <w:sz w:val="28"/>
          <w:szCs w:val="28"/>
        </w:rPr>
        <w:t xml:space="preserve"> мы пришли к выводу, что классификация В. Н. Комиссарова отличается наибольшей подробностью и структурированностью</w:t>
      </w:r>
      <w:r w:rsidR="00187278" w:rsidRPr="00C26604">
        <w:rPr>
          <w:rFonts w:ascii="Times New Roman" w:eastAsia="Times New Roman" w:hAnsi="Times New Roman"/>
          <w:sz w:val="28"/>
          <w:szCs w:val="28"/>
        </w:rPr>
        <w:t xml:space="preserve"> и отвечает поставленным в нашей работе целям</w:t>
      </w:r>
      <w:r w:rsidRPr="00C26604">
        <w:rPr>
          <w:rFonts w:ascii="Times New Roman" w:eastAsia="Times New Roman" w:hAnsi="Times New Roman"/>
          <w:sz w:val="28"/>
          <w:szCs w:val="28"/>
        </w:rPr>
        <w:t xml:space="preserve">, </w:t>
      </w:r>
      <w:r w:rsidR="0078531A" w:rsidRPr="00C26604">
        <w:rPr>
          <w:rFonts w:ascii="Times New Roman" w:eastAsia="Times New Roman" w:hAnsi="Times New Roman"/>
          <w:sz w:val="28"/>
          <w:szCs w:val="28"/>
        </w:rPr>
        <w:t>так как она затрагивает все языковые уровни и предлагает широкий спектр тр</w:t>
      </w:r>
      <w:r w:rsidR="00C27F69" w:rsidRPr="00C26604">
        <w:rPr>
          <w:rFonts w:ascii="Times New Roman" w:eastAsia="Times New Roman" w:hAnsi="Times New Roman"/>
          <w:sz w:val="28"/>
          <w:szCs w:val="28"/>
        </w:rPr>
        <w:t>ансформаций на каждом из них.</w:t>
      </w:r>
      <w:r w:rsidR="00187278" w:rsidRPr="00C26604">
        <w:rPr>
          <w:rFonts w:ascii="Times New Roman" w:eastAsia="Times New Roman" w:hAnsi="Times New Roman"/>
          <w:sz w:val="28"/>
          <w:szCs w:val="28"/>
        </w:rPr>
        <w:t xml:space="preserve"> </w:t>
      </w:r>
    </w:p>
    <w:p w:rsidR="003E5FD7" w:rsidRPr="00C26604" w:rsidRDefault="0006777F" w:rsidP="0006777F">
      <w:pPr>
        <w:pStyle w:val="3"/>
        <w:spacing w:line="360" w:lineRule="auto"/>
        <w:ind w:left="720"/>
        <w:jc w:val="both"/>
        <w:rPr>
          <w:rFonts w:ascii="Times New Roman" w:eastAsia="Times New Roman" w:hAnsi="Times New Roman" w:cs="Times New Roman"/>
          <w:color w:val="auto"/>
          <w:sz w:val="28"/>
          <w:szCs w:val="28"/>
        </w:rPr>
      </w:pPr>
      <w:bookmarkStart w:id="16" w:name="_Toc451178397"/>
      <w:bookmarkStart w:id="17" w:name="_Toc451476685"/>
      <w:r>
        <w:rPr>
          <w:rFonts w:ascii="Times New Roman" w:eastAsia="Times New Roman" w:hAnsi="Times New Roman" w:cs="Times New Roman"/>
          <w:color w:val="auto"/>
          <w:sz w:val="28"/>
          <w:szCs w:val="28"/>
        </w:rPr>
        <w:t xml:space="preserve">2.2.3 </w:t>
      </w:r>
      <w:r w:rsidR="003E5FD7" w:rsidRPr="00C26604">
        <w:rPr>
          <w:rFonts w:ascii="Times New Roman" w:eastAsia="Times New Roman" w:hAnsi="Times New Roman" w:cs="Times New Roman"/>
          <w:color w:val="auto"/>
          <w:sz w:val="28"/>
          <w:szCs w:val="28"/>
        </w:rPr>
        <w:t>Важность контекста в процессе перевода</w:t>
      </w:r>
      <w:bookmarkEnd w:id="16"/>
      <w:bookmarkEnd w:id="17"/>
    </w:p>
    <w:p w:rsidR="003E5FD7" w:rsidRPr="00C26604" w:rsidRDefault="003E5FD7" w:rsidP="0006777F">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Для начала следует задаться вопросом, что же такое контекст?</w:t>
      </w:r>
      <w:r w:rsidR="0052581E" w:rsidRPr="00C26604">
        <w:rPr>
          <w:rFonts w:ascii="Times New Roman" w:hAnsi="Times New Roman" w:cs="Times New Roman"/>
          <w:sz w:val="28"/>
          <w:szCs w:val="28"/>
        </w:rPr>
        <w:t xml:space="preserve"> В.Н. Комиссаров понимает под данным термином источники, из которых реципиент извлекает дополнительную информацию с целью полного понимания содержания единицы языкового кода </w:t>
      </w:r>
      <w:r w:rsidR="0006777F">
        <w:rPr>
          <w:rFonts w:ascii="Times New Roman" w:eastAsia="Times New Roman" w:hAnsi="Times New Roman" w:cs="Times New Roman"/>
          <w:sz w:val="28"/>
          <w:szCs w:val="28"/>
        </w:rPr>
        <w:t xml:space="preserve">[Комиссаров 1973: 165]. У </w:t>
      </w:r>
      <w:r w:rsidR="0052581E" w:rsidRPr="00C26604">
        <w:rPr>
          <w:rFonts w:ascii="Times New Roman" w:hAnsi="Times New Roman" w:cs="Times New Roman"/>
          <w:sz w:val="28"/>
          <w:szCs w:val="28"/>
        </w:rPr>
        <w:t xml:space="preserve">Л.С. </w:t>
      </w:r>
      <w:proofErr w:type="spellStart"/>
      <w:r w:rsidR="0052581E" w:rsidRPr="00C26604">
        <w:rPr>
          <w:rFonts w:ascii="Times New Roman" w:hAnsi="Times New Roman" w:cs="Times New Roman"/>
          <w:sz w:val="28"/>
          <w:szCs w:val="28"/>
        </w:rPr>
        <w:t>Бархударова</w:t>
      </w:r>
      <w:proofErr w:type="spellEnd"/>
      <w:r w:rsidR="0052581E" w:rsidRPr="00C26604">
        <w:rPr>
          <w:rFonts w:ascii="Times New Roman" w:hAnsi="Times New Roman" w:cs="Times New Roman"/>
          <w:sz w:val="28"/>
          <w:szCs w:val="28"/>
        </w:rPr>
        <w:t xml:space="preserve"> мы находим следующее определение контекста: «</w:t>
      </w:r>
      <w:r w:rsidR="0052581E" w:rsidRPr="00C26604">
        <w:rPr>
          <w:rFonts w:ascii="Times New Roman" w:eastAsia="Calibri" w:hAnsi="Times New Roman" w:cs="Times New Roman"/>
          <w:sz w:val="28"/>
          <w:szCs w:val="28"/>
        </w:rPr>
        <w:t xml:space="preserve">Под </w:t>
      </w:r>
      <w:r w:rsidR="0052581E" w:rsidRPr="00C26604">
        <w:rPr>
          <w:rFonts w:ascii="Times New Roman" w:eastAsia="Calibri" w:hAnsi="Times New Roman" w:cs="Times New Roman"/>
          <w:spacing w:val="40"/>
          <w:sz w:val="28"/>
          <w:szCs w:val="28"/>
        </w:rPr>
        <w:lastRenderedPageBreak/>
        <w:t>контекстом</w:t>
      </w:r>
      <w:r w:rsidR="0052581E" w:rsidRPr="00C26604">
        <w:rPr>
          <w:rFonts w:ascii="Times New Roman" w:eastAsia="Calibri" w:hAnsi="Times New Roman" w:cs="Times New Roman"/>
          <w:sz w:val="28"/>
          <w:szCs w:val="28"/>
        </w:rPr>
        <w:t xml:space="preserve"> принято понимать </w:t>
      </w:r>
      <w:r w:rsidR="0052581E" w:rsidRPr="00C26604">
        <w:rPr>
          <w:rFonts w:ascii="Times New Roman" w:eastAsia="Calibri" w:hAnsi="Times New Roman" w:cs="Times New Roman"/>
          <w:spacing w:val="40"/>
          <w:sz w:val="28"/>
          <w:szCs w:val="28"/>
        </w:rPr>
        <w:t>языковое окружение, в кот</w:t>
      </w:r>
      <w:r w:rsidR="00740004" w:rsidRPr="00C26604">
        <w:rPr>
          <w:rFonts w:ascii="Times New Roman" w:eastAsia="Calibri" w:hAnsi="Times New Roman" w:cs="Times New Roman"/>
          <w:spacing w:val="40"/>
          <w:sz w:val="28"/>
          <w:szCs w:val="28"/>
        </w:rPr>
        <w:t>ором употребляется та или иная л</w:t>
      </w:r>
      <w:r w:rsidR="0052581E" w:rsidRPr="00C26604">
        <w:rPr>
          <w:rFonts w:ascii="Times New Roman" w:eastAsia="Calibri" w:hAnsi="Times New Roman" w:cs="Times New Roman"/>
          <w:spacing w:val="40"/>
          <w:sz w:val="28"/>
          <w:szCs w:val="28"/>
        </w:rPr>
        <w:t>ингвистическая единица</w:t>
      </w:r>
      <w:r w:rsidR="0052581E" w:rsidRPr="00C26604">
        <w:rPr>
          <w:rFonts w:ascii="Times New Roman" w:eastAsia="Calibri" w:hAnsi="Times New Roman" w:cs="Times New Roman"/>
          <w:sz w:val="28"/>
          <w:szCs w:val="28"/>
        </w:rPr>
        <w:t>. Так, контекстом слова является совокупность слов, грамматических форм и конструкций, в окружении которых встречается данное слово</w:t>
      </w:r>
      <w:r w:rsidR="00B9420D" w:rsidRPr="00C26604">
        <w:rPr>
          <w:rFonts w:ascii="Times New Roman" w:hAnsi="Times New Roman" w:cs="Times New Roman"/>
          <w:sz w:val="28"/>
          <w:szCs w:val="28"/>
        </w:rPr>
        <w:t>» [</w:t>
      </w:r>
      <w:proofErr w:type="spellStart"/>
      <w:r w:rsidR="00B9420D" w:rsidRPr="00C26604">
        <w:rPr>
          <w:rFonts w:ascii="Times New Roman" w:hAnsi="Times New Roman" w:cs="Times New Roman"/>
          <w:sz w:val="28"/>
          <w:szCs w:val="28"/>
        </w:rPr>
        <w:t>Бархударов</w:t>
      </w:r>
      <w:proofErr w:type="spellEnd"/>
      <w:r w:rsidR="00B9420D" w:rsidRPr="00C26604">
        <w:rPr>
          <w:rFonts w:ascii="Times New Roman" w:hAnsi="Times New Roman" w:cs="Times New Roman"/>
          <w:sz w:val="28"/>
          <w:szCs w:val="28"/>
        </w:rPr>
        <w:t xml:space="preserve"> 1975: 169]. </w:t>
      </w:r>
    </w:p>
    <w:p w:rsidR="00B9420D" w:rsidRPr="00C26604" w:rsidRDefault="00B9420D" w:rsidP="00600F3E">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Каждый переводчик осознает, что для адекватного перевода той или иной единицы иностранного языка необходим контекст, который способствовал бы однозначному пониманию слова.</w:t>
      </w:r>
      <w:r w:rsidR="00C80DD4" w:rsidRPr="00C26604">
        <w:rPr>
          <w:rFonts w:ascii="Times New Roman" w:hAnsi="Times New Roman" w:cs="Times New Roman"/>
          <w:sz w:val="28"/>
          <w:szCs w:val="28"/>
        </w:rPr>
        <w:t xml:space="preserve"> Ведь полисемия является неотъемлемой характеристикой большинства существующих языков, и переводчик должен уметь распознавать нужное значение лексемы, чтобы избежать ошибок при переводе.</w:t>
      </w:r>
      <w:r w:rsidRPr="00C26604">
        <w:rPr>
          <w:rFonts w:ascii="Times New Roman" w:hAnsi="Times New Roman" w:cs="Times New Roman"/>
          <w:sz w:val="28"/>
          <w:szCs w:val="28"/>
        </w:rPr>
        <w:t xml:space="preserve"> </w:t>
      </w:r>
      <w:r w:rsidR="00C80DD4" w:rsidRPr="00C26604">
        <w:rPr>
          <w:rFonts w:ascii="Times New Roman" w:hAnsi="Times New Roman" w:cs="Times New Roman"/>
          <w:sz w:val="28"/>
          <w:szCs w:val="28"/>
        </w:rPr>
        <w:t>В теории перевода</w:t>
      </w:r>
      <w:r w:rsidRPr="00C26604">
        <w:rPr>
          <w:rFonts w:ascii="Times New Roman" w:hAnsi="Times New Roman" w:cs="Times New Roman"/>
          <w:sz w:val="28"/>
          <w:szCs w:val="28"/>
        </w:rPr>
        <w:t xml:space="preserve"> различают разные виды контекста с учетом различных аспектов. С точки зрения объема контекст может быть узким (</w:t>
      </w:r>
      <w:proofErr w:type="spellStart"/>
      <w:r w:rsidRPr="00C26604">
        <w:rPr>
          <w:rFonts w:ascii="Times New Roman" w:hAnsi="Times New Roman" w:cs="Times New Roman"/>
          <w:sz w:val="28"/>
          <w:szCs w:val="28"/>
        </w:rPr>
        <w:t>микроконтекст</w:t>
      </w:r>
      <w:proofErr w:type="spellEnd"/>
      <w:r w:rsidRPr="00C26604">
        <w:rPr>
          <w:rFonts w:ascii="Times New Roman" w:hAnsi="Times New Roman" w:cs="Times New Roman"/>
          <w:sz w:val="28"/>
          <w:szCs w:val="28"/>
        </w:rPr>
        <w:t>) и широким (</w:t>
      </w:r>
      <w:proofErr w:type="spellStart"/>
      <w:r w:rsidRPr="00C26604">
        <w:rPr>
          <w:rFonts w:ascii="Times New Roman" w:hAnsi="Times New Roman" w:cs="Times New Roman"/>
          <w:sz w:val="28"/>
          <w:szCs w:val="28"/>
        </w:rPr>
        <w:t>макроконтекст</w:t>
      </w:r>
      <w:proofErr w:type="spellEnd"/>
      <w:r w:rsidRPr="00C26604">
        <w:rPr>
          <w:rFonts w:ascii="Times New Roman" w:hAnsi="Times New Roman" w:cs="Times New Roman"/>
          <w:sz w:val="28"/>
          <w:szCs w:val="28"/>
        </w:rPr>
        <w:t>) [</w:t>
      </w:r>
      <w:proofErr w:type="spellStart"/>
      <w:r w:rsidRPr="00C26604">
        <w:rPr>
          <w:rFonts w:ascii="Times New Roman" w:hAnsi="Times New Roman" w:cs="Times New Roman"/>
          <w:sz w:val="28"/>
          <w:szCs w:val="28"/>
        </w:rPr>
        <w:t>Бархударов</w:t>
      </w:r>
      <w:proofErr w:type="spellEnd"/>
      <w:r w:rsidRPr="00C26604">
        <w:rPr>
          <w:rFonts w:ascii="Times New Roman" w:hAnsi="Times New Roman" w:cs="Times New Roman"/>
          <w:sz w:val="28"/>
          <w:szCs w:val="28"/>
        </w:rPr>
        <w:t xml:space="preserve"> 1975: 169]. </w:t>
      </w:r>
      <w:proofErr w:type="spellStart"/>
      <w:r w:rsidRPr="00C26604">
        <w:rPr>
          <w:rFonts w:ascii="Times New Roman" w:hAnsi="Times New Roman" w:cs="Times New Roman"/>
          <w:sz w:val="28"/>
          <w:szCs w:val="28"/>
        </w:rPr>
        <w:t>Микроконтекст</w:t>
      </w:r>
      <w:proofErr w:type="spellEnd"/>
      <w:r w:rsidRPr="00C26604">
        <w:rPr>
          <w:rFonts w:ascii="Times New Roman" w:hAnsi="Times New Roman" w:cs="Times New Roman"/>
          <w:sz w:val="28"/>
          <w:szCs w:val="28"/>
        </w:rPr>
        <w:t xml:space="preserve"> включает в себя лексемы, окружающие единицу перевода в пределах одного предложения, а под </w:t>
      </w:r>
      <w:proofErr w:type="spellStart"/>
      <w:r w:rsidRPr="00C26604">
        <w:rPr>
          <w:rFonts w:ascii="Times New Roman" w:hAnsi="Times New Roman" w:cs="Times New Roman"/>
          <w:sz w:val="28"/>
          <w:szCs w:val="28"/>
        </w:rPr>
        <w:t>макроконтекстом</w:t>
      </w:r>
      <w:proofErr w:type="spellEnd"/>
      <w:r w:rsidRPr="00C26604">
        <w:rPr>
          <w:rFonts w:ascii="Times New Roman" w:hAnsi="Times New Roman" w:cs="Times New Roman"/>
          <w:sz w:val="28"/>
          <w:szCs w:val="28"/>
        </w:rPr>
        <w:t xml:space="preserve"> понимается текстовой контекст.</w:t>
      </w:r>
      <w:r w:rsidR="0009321A" w:rsidRPr="00C26604">
        <w:rPr>
          <w:rFonts w:ascii="Times New Roman" w:hAnsi="Times New Roman" w:cs="Times New Roman"/>
          <w:sz w:val="28"/>
          <w:szCs w:val="28"/>
        </w:rPr>
        <w:t xml:space="preserve"> </w:t>
      </w:r>
      <w:proofErr w:type="gramStart"/>
      <w:r w:rsidR="0009321A" w:rsidRPr="00C26604">
        <w:rPr>
          <w:rFonts w:ascii="Times New Roman" w:hAnsi="Times New Roman" w:cs="Times New Roman"/>
          <w:sz w:val="28"/>
          <w:szCs w:val="28"/>
        </w:rPr>
        <w:t>К</w:t>
      </w:r>
      <w:r w:rsidR="0006777F">
        <w:rPr>
          <w:rFonts w:ascii="Times New Roman" w:hAnsi="Times New Roman" w:cs="Times New Roman"/>
          <w:sz w:val="28"/>
          <w:szCs w:val="28"/>
        </w:rPr>
        <w:t>р</w:t>
      </w:r>
      <w:r w:rsidR="0009321A" w:rsidRPr="00C26604">
        <w:rPr>
          <w:rFonts w:ascii="Times New Roman" w:hAnsi="Times New Roman" w:cs="Times New Roman"/>
          <w:sz w:val="28"/>
          <w:szCs w:val="28"/>
        </w:rPr>
        <w:t>оме этого, большинство лингвистов подразделяют контекст на лингвистический и ситуативный</w:t>
      </w:r>
      <w:r w:rsidR="00B7787E" w:rsidRPr="00C26604">
        <w:rPr>
          <w:rFonts w:ascii="Times New Roman" w:hAnsi="Times New Roman" w:cs="Times New Roman"/>
          <w:sz w:val="28"/>
          <w:szCs w:val="28"/>
        </w:rPr>
        <w:t xml:space="preserve">/экстралингвистический </w:t>
      </w:r>
      <w:r w:rsidR="00B7787E" w:rsidRPr="00C26604">
        <w:rPr>
          <w:rFonts w:ascii="Times New Roman" w:eastAsia="Times New Roman" w:hAnsi="Times New Roman" w:cs="Times New Roman"/>
          <w:sz w:val="28"/>
          <w:szCs w:val="28"/>
        </w:rPr>
        <w:t>[Комиссаров 1973: 161]</w:t>
      </w:r>
      <w:r w:rsidR="0009321A" w:rsidRPr="00C26604">
        <w:rPr>
          <w:rFonts w:ascii="Times New Roman" w:hAnsi="Times New Roman" w:cs="Times New Roman"/>
          <w:sz w:val="28"/>
          <w:szCs w:val="28"/>
        </w:rPr>
        <w:t>.</w:t>
      </w:r>
      <w:proofErr w:type="gramEnd"/>
      <w:r w:rsidR="00B7787E" w:rsidRPr="00C26604">
        <w:rPr>
          <w:rFonts w:ascii="Times New Roman" w:hAnsi="Times New Roman" w:cs="Times New Roman"/>
          <w:sz w:val="28"/>
          <w:szCs w:val="28"/>
        </w:rPr>
        <w:t xml:space="preserve"> В случаях, когда даже широкий контекст не способствует однозначному пониманию единицы перевода, следует выйти за рамки лингвистического контекста. Используя ситуативный контекст, переводчик обращается к своим фоновым знаниям, анализирует ситуацию, предмет общения и учитывает участников коммуникации, чтобы установить, в каком значении испол</w:t>
      </w:r>
      <w:r w:rsidR="00C80DD4" w:rsidRPr="00C26604">
        <w:rPr>
          <w:rFonts w:ascii="Times New Roman" w:hAnsi="Times New Roman" w:cs="Times New Roman"/>
          <w:sz w:val="28"/>
          <w:szCs w:val="28"/>
        </w:rPr>
        <w:t>ьзуется полисемическая единица.</w:t>
      </w:r>
    </w:p>
    <w:p w:rsidR="00643EC6" w:rsidRPr="00C26604" w:rsidRDefault="00643EC6" w:rsidP="00600F3E">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Таким образом, мы видим, что эквиваленты многозначного слова подчиняются влиянию множества факторов, и перевод таких единиц требует смекалки, достаточного опыта и эрудиции. Однако так происходит не со всеми лексическими единицами. Мы уже рассматривали основные характеристики, присущие терминам, в предыдущих разделах и говорили о </w:t>
      </w:r>
      <w:r w:rsidRPr="00C26604">
        <w:rPr>
          <w:rFonts w:ascii="Times New Roman" w:hAnsi="Times New Roman" w:cs="Times New Roman"/>
          <w:sz w:val="28"/>
          <w:szCs w:val="28"/>
        </w:rPr>
        <w:lastRenderedPageBreak/>
        <w:t xml:space="preserve">том, что в идеальном варианте термин должен быть ясным, однозначным и принадлежать одной </w:t>
      </w:r>
      <w:proofErr w:type="spellStart"/>
      <w:r w:rsidRPr="00C26604">
        <w:rPr>
          <w:rFonts w:ascii="Times New Roman" w:hAnsi="Times New Roman" w:cs="Times New Roman"/>
          <w:sz w:val="28"/>
          <w:szCs w:val="28"/>
        </w:rPr>
        <w:t>терминосистеме</w:t>
      </w:r>
      <w:proofErr w:type="spellEnd"/>
      <w:r w:rsidRPr="00C26604">
        <w:rPr>
          <w:rFonts w:ascii="Times New Roman" w:hAnsi="Times New Roman" w:cs="Times New Roman"/>
          <w:sz w:val="28"/>
          <w:szCs w:val="28"/>
        </w:rPr>
        <w:t xml:space="preserve">. Такие слова, </w:t>
      </w:r>
      <w:r w:rsidR="0006777F">
        <w:rPr>
          <w:rFonts w:ascii="Times New Roman" w:hAnsi="Times New Roman" w:cs="Times New Roman"/>
          <w:sz w:val="28"/>
          <w:szCs w:val="28"/>
        </w:rPr>
        <w:t>«</w:t>
      </w:r>
      <w:r w:rsidRPr="00C26604">
        <w:rPr>
          <w:rFonts w:ascii="Times New Roman" w:hAnsi="Times New Roman" w:cs="Times New Roman"/>
          <w:sz w:val="28"/>
          <w:szCs w:val="28"/>
        </w:rPr>
        <w:t>имеющие единственное соответствие в другом языке, то есть эквиваленты, часто служат катализатором понимания, ускоряя восприятия смысла всей фразы в целом» [</w:t>
      </w:r>
      <w:proofErr w:type="spellStart"/>
      <w:r w:rsidRPr="00C26604">
        <w:rPr>
          <w:rFonts w:ascii="Times New Roman" w:hAnsi="Times New Roman" w:cs="Times New Roman"/>
          <w:sz w:val="28"/>
          <w:szCs w:val="28"/>
        </w:rPr>
        <w:t>Рецкер</w:t>
      </w:r>
      <w:proofErr w:type="spellEnd"/>
      <w:r w:rsidRPr="00C26604">
        <w:rPr>
          <w:rFonts w:ascii="Times New Roman" w:hAnsi="Times New Roman" w:cs="Times New Roman"/>
          <w:sz w:val="28"/>
          <w:szCs w:val="28"/>
        </w:rPr>
        <w:t xml:space="preserve"> 1982: 20]. В некотором смысле можно сказать, что термины имеют большее влияние на контекст, чем контекст на них.</w:t>
      </w:r>
      <w:r w:rsidR="00025205" w:rsidRPr="00C26604">
        <w:rPr>
          <w:rFonts w:ascii="Times New Roman" w:hAnsi="Times New Roman" w:cs="Times New Roman"/>
          <w:sz w:val="28"/>
          <w:szCs w:val="28"/>
        </w:rPr>
        <w:t xml:space="preserve"> Однако</w:t>
      </w:r>
      <w:r w:rsidR="00297F9F" w:rsidRPr="00C26604">
        <w:rPr>
          <w:rFonts w:ascii="Times New Roman" w:hAnsi="Times New Roman" w:cs="Times New Roman"/>
          <w:sz w:val="28"/>
          <w:szCs w:val="28"/>
        </w:rPr>
        <w:t xml:space="preserve"> идеальные термины встр</w:t>
      </w:r>
      <w:r w:rsidR="005D5DAD" w:rsidRPr="00C26604">
        <w:rPr>
          <w:rFonts w:ascii="Times New Roman" w:hAnsi="Times New Roman" w:cs="Times New Roman"/>
          <w:sz w:val="28"/>
          <w:szCs w:val="28"/>
        </w:rPr>
        <w:t xml:space="preserve">ечаются не всегда: </w:t>
      </w:r>
      <w:r w:rsidR="00297F9F" w:rsidRPr="00C26604">
        <w:rPr>
          <w:rFonts w:ascii="Times New Roman" w:hAnsi="Times New Roman" w:cs="Times New Roman"/>
          <w:sz w:val="28"/>
          <w:szCs w:val="28"/>
        </w:rPr>
        <w:t>многие лексические единицы могут о</w:t>
      </w:r>
      <w:r w:rsidR="005D5DAD" w:rsidRPr="00C26604">
        <w:rPr>
          <w:rFonts w:ascii="Times New Roman" w:hAnsi="Times New Roman" w:cs="Times New Roman"/>
          <w:sz w:val="28"/>
          <w:szCs w:val="28"/>
        </w:rPr>
        <w:t>т</w:t>
      </w:r>
      <w:r w:rsidR="00297F9F" w:rsidRPr="00C26604">
        <w:rPr>
          <w:rFonts w:ascii="Times New Roman" w:hAnsi="Times New Roman" w:cs="Times New Roman"/>
          <w:sz w:val="28"/>
          <w:szCs w:val="28"/>
        </w:rPr>
        <w:t>носиться с</w:t>
      </w:r>
      <w:r w:rsidR="005D5DAD" w:rsidRPr="00C26604">
        <w:rPr>
          <w:rFonts w:ascii="Times New Roman" w:hAnsi="Times New Roman" w:cs="Times New Roman"/>
          <w:sz w:val="28"/>
          <w:szCs w:val="28"/>
        </w:rPr>
        <w:t>р</w:t>
      </w:r>
      <w:r w:rsidR="00297F9F" w:rsidRPr="00C26604">
        <w:rPr>
          <w:rFonts w:ascii="Times New Roman" w:hAnsi="Times New Roman" w:cs="Times New Roman"/>
          <w:sz w:val="28"/>
          <w:szCs w:val="28"/>
        </w:rPr>
        <w:t>азу к нескольким терминологиям</w:t>
      </w:r>
      <w:r w:rsidR="005D5DAD" w:rsidRPr="00C26604">
        <w:rPr>
          <w:rFonts w:ascii="Times New Roman" w:hAnsi="Times New Roman" w:cs="Times New Roman"/>
          <w:sz w:val="28"/>
          <w:szCs w:val="28"/>
        </w:rPr>
        <w:t xml:space="preserve">, некоторые – носить абстрактный характер или вообще не иметь соответствий в языке перевода. Так, в языке права встречаются термины, </w:t>
      </w:r>
      <w:r w:rsidR="00297F9F" w:rsidRPr="00C26604">
        <w:rPr>
          <w:rFonts w:ascii="Times New Roman" w:hAnsi="Times New Roman" w:cs="Times New Roman"/>
          <w:sz w:val="28"/>
          <w:szCs w:val="28"/>
        </w:rPr>
        <w:t xml:space="preserve"> </w:t>
      </w:r>
      <w:r w:rsidR="005D5DAD" w:rsidRPr="00C26604">
        <w:rPr>
          <w:rFonts w:ascii="Times New Roman" w:hAnsi="Times New Roman" w:cs="Times New Roman"/>
          <w:sz w:val="28"/>
          <w:szCs w:val="28"/>
        </w:rPr>
        <w:t xml:space="preserve">называющие абстрактные понятия. Тогда при переводе обязательно должен учитываться как узкий, так и широкий  контекст. </w:t>
      </w:r>
    </w:p>
    <w:p w:rsidR="00713189" w:rsidRPr="00C26604" w:rsidRDefault="0006777F" w:rsidP="0006777F">
      <w:pPr>
        <w:pStyle w:val="3"/>
        <w:spacing w:line="360" w:lineRule="auto"/>
        <w:ind w:left="720"/>
        <w:jc w:val="both"/>
        <w:rPr>
          <w:rFonts w:ascii="Times New Roman" w:hAnsi="Times New Roman" w:cs="Times New Roman"/>
          <w:color w:val="auto"/>
          <w:sz w:val="28"/>
          <w:szCs w:val="28"/>
        </w:rPr>
      </w:pPr>
      <w:bookmarkStart w:id="18" w:name="_Toc451178398"/>
      <w:bookmarkStart w:id="19" w:name="_Toc451476686"/>
      <w:r>
        <w:rPr>
          <w:rFonts w:ascii="Times New Roman" w:hAnsi="Times New Roman" w:cs="Times New Roman"/>
          <w:color w:val="auto"/>
          <w:sz w:val="28"/>
          <w:szCs w:val="28"/>
        </w:rPr>
        <w:t xml:space="preserve">2.2.4 </w:t>
      </w:r>
      <w:r w:rsidR="0064095A" w:rsidRPr="00C26604">
        <w:rPr>
          <w:rFonts w:ascii="Times New Roman" w:hAnsi="Times New Roman" w:cs="Times New Roman"/>
          <w:color w:val="auto"/>
          <w:sz w:val="28"/>
          <w:szCs w:val="28"/>
        </w:rPr>
        <w:t>Проблемы юридического перевода</w:t>
      </w:r>
      <w:bookmarkEnd w:id="18"/>
      <w:bookmarkEnd w:id="19"/>
    </w:p>
    <w:p w:rsidR="00713189" w:rsidRPr="00C26604" w:rsidRDefault="00713189" w:rsidP="00600F3E">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Как область практической языковой деятельности юридический перевод представляет собой один из видов специального перевода, </w:t>
      </w:r>
      <w:r w:rsidR="00CA6FA3">
        <w:rPr>
          <w:rFonts w:ascii="Times New Roman" w:hAnsi="Times New Roman" w:cs="Times New Roman"/>
          <w:sz w:val="28"/>
          <w:szCs w:val="28"/>
        </w:rPr>
        <w:t>подразумевающий</w:t>
      </w:r>
      <w:r w:rsidRPr="00C26604">
        <w:rPr>
          <w:rFonts w:ascii="Times New Roman" w:hAnsi="Times New Roman" w:cs="Times New Roman"/>
          <w:sz w:val="28"/>
          <w:szCs w:val="28"/>
        </w:rPr>
        <w:t xml:space="preserve"> передачу средствами другого языка </w:t>
      </w:r>
      <w:r w:rsidR="00CA6FA3">
        <w:rPr>
          <w:rFonts w:ascii="Times New Roman" w:hAnsi="Times New Roman" w:cs="Times New Roman"/>
          <w:sz w:val="28"/>
          <w:szCs w:val="28"/>
        </w:rPr>
        <w:t>различных</w:t>
      </w:r>
      <w:r w:rsidRPr="00C26604">
        <w:rPr>
          <w:rFonts w:ascii="Times New Roman" w:hAnsi="Times New Roman" w:cs="Times New Roman"/>
          <w:sz w:val="28"/>
          <w:szCs w:val="28"/>
        </w:rPr>
        <w:t xml:space="preserve"> письменных и устных юридических текстов.</w:t>
      </w:r>
      <w:r w:rsidR="001E18A9" w:rsidRPr="00C26604">
        <w:rPr>
          <w:rFonts w:ascii="Times New Roman" w:hAnsi="Times New Roman" w:cs="Times New Roman"/>
          <w:sz w:val="28"/>
          <w:szCs w:val="28"/>
        </w:rPr>
        <w:t xml:space="preserve"> Область юриспруденции является одной из самых сложных для перевода, так как </w:t>
      </w:r>
      <w:r w:rsidR="00CA6FA3">
        <w:rPr>
          <w:rFonts w:ascii="Times New Roman" w:hAnsi="Times New Roman" w:cs="Times New Roman"/>
          <w:sz w:val="28"/>
          <w:szCs w:val="28"/>
        </w:rPr>
        <w:t>терминология</w:t>
      </w:r>
      <w:r w:rsidR="001E18A9" w:rsidRPr="00C26604">
        <w:rPr>
          <w:rFonts w:ascii="Times New Roman" w:hAnsi="Times New Roman" w:cs="Times New Roman"/>
          <w:sz w:val="28"/>
          <w:szCs w:val="28"/>
        </w:rPr>
        <w:t xml:space="preserve"> д</w:t>
      </w:r>
      <w:r w:rsidR="00CA6FA3">
        <w:rPr>
          <w:rFonts w:ascii="Times New Roman" w:hAnsi="Times New Roman" w:cs="Times New Roman"/>
          <w:sz w:val="28"/>
          <w:szCs w:val="28"/>
        </w:rPr>
        <w:t>анной сферы знаний тесно связана</w:t>
      </w:r>
      <w:r w:rsidR="001E18A9" w:rsidRPr="00C26604">
        <w:rPr>
          <w:rFonts w:ascii="Times New Roman" w:hAnsi="Times New Roman" w:cs="Times New Roman"/>
          <w:sz w:val="28"/>
          <w:szCs w:val="28"/>
        </w:rPr>
        <w:t xml:space="preserve"> с </w:t>
      </w:r>
      <w:r w:rsidR="00C36617" w:rsidRPr="00C26604">
        <w:rPr>
          <w:rFonts w:ascii="Times New Roman" w:hAnsi="Times New Roman" w:cs="Times New Roman"/>
          <w:sz w:val="28"/>
          <w:szCs w:val="28"/>
        </w:rPr>
        <w:t>нормами</w:t>
      </w:r>
      <w:r w:rsidR="001E18A9" w:rsidRPr="00C26604">
        <w:rPr>
          <w:rFonts w:ascii="Times New Roman" w:hAnsi="Times New Roman" w:cs="Times New Roman"/>
          <w:sz w:val="28"/>
          <w:szCs w:val="28"/>
        </w:rPr>
        <w:t xml:space="preserve"> и традициями </w:t>
      </w:r>
      <w:r w:rsidR="00192C56" w:rsidRPr="00C26604">
        <w:rPr>
          <w:rFonts w:ascii="Times New Roman" w:hAnsi="Times New Roman" w:cs="Times New Roman"/>
          <w:sz w:val="28"/>
          <w:szCs w:val="28"/>
        </w:rPr>
        <w:t xml:space="preserve"> тех языков, в которых</w:t>
      </w:r>
      <w:r w:rsidR="001E18A9" w:rsidRPr="00C26604">
        <w:rPr>
          <w:rFonts w:ascii="Times New Roman" w:hAnsi="Times New Roman" w:cs="Times New Roman"/>
          <w:sz w:val="28"/>
          <w:szCs w:val="28"/>
        </w:rPr>
        <w:t xml:space="preserve"> </w:t>
      </w:r>
      <w:r w:rsidR="00CA6FA3">
        <w:rPr>
          <w:rFonts w:ascii="Times New Roman" w:hAnsi="Times New Roman" w:cs="Times New Roman"/>
          <w:sz w:val="28"/>
          <w:szCs w:val="28"/>
        </w:rPr>
        <w:t>она используе</w:t>
      </w:r>
      <w:r w:rsidR="001E18A9" w:rsidRPr="00C26604">
        <w:rPr>
          <w:rFonts w:ascii="Times New Roman" w:hAnsi="Times New Roman" w:cs="Times New Roman"/>
          <w:sz w:val="28"/>
          <w:szCs w:val="28"/>
        </w:rPr>
        <w:t xml:space="preserve">тся, </w:t>
      </w:r>
      <w:r w:rsidR="00192C56" w:rsidRPr="00C26604">
        <w:rPr>
          <w:rFonts w:ascii="Times New Roman" w:hAnsi="Times New Roman" w:cs="Times New Roman"/>
          <w:sz w:val="28"/>
          <w:szCs w:val="28"/>
        </w:rPr>
        <w:t xml:space="preserve">и зачастую </w:t>
      </w:r>
      <w:proofErr w:type="spellStart"/>
      <w:r w:rsidR="00CA6FA3">
        <w:rPr>
          <w:rFonts w:ascii="Times New Roman" w:hAnsi="Times New Roman" w:cs="Times New Roman"/>
          <w:sz w:val="28"/>
          <w:szCs w:val="28"/>
        </w:rPr>
        <w:t>терминосистемы</w:t>
      </w:r>
      <w:proofErr w:type="spellEnd"/>
      <w:r w:rsidR="00CA6FA3">
        <w:rPr>
          <w:rFonts w:ascii="Times New Roman" w:hAnsi="Times New Roman" w:cs="Times New Roman"/>
          <w:sz w:val="28"/>
          <w:szCs w:val="28"/>
        </w:rPr>
        <w:t xml:space="preserve"> разных языков </w:t>
      </w:r>
      <w:r w:rsidR="00192C56" w:rsidRPr="00C26604">
        <w:rPr>
          <w:rFonts w:ascii="Times New Roman" w:hAnsi="Times New Roman" w:cs="Times New Roman"/>
          <w:sz w:val="28"/>
          <w:szCs w:val="28"/>
        </w:rPr>
        <w:t>не</w:t>
      </w:r>
      <w:r w:rsidR="00C36617" w:rsidRPr="00C26604">
        <w:rPr>
          <w:rFonts w:ascii="Times New Roman" w:hAnsi="Times New Roman" w:cs="Times New Roman"/>
          <w:sz w:val="28"/>
          <w:szCs w:val="28"/>
        </w:rPr>
        <w:t xml:space="preserve"> могут быть сопоставлены </w:t>
      </w:r>
      <w:r w:rsidR="00192C56" w:rsidRPr="00C26604">
        <w:rPr>
          <w:rFonts w:ascii="Times New Roman" w:hAnsi="Times New Roman" w:cs="Times New Roman"/>
          <w:sz w:val="28"/>
          <w:szCs w:val="28"/>
        </w:rPr>
        <w:t>друг с другом [</w:t>
      </w:r>
      <w:r w:rsidR="00192C56" w:rsidRPr="00C26604">
        <w:rPr>
          <w:rFonts w:ascii="Times New Roman" w:hAnsi="Times New Roman" w:cs="Times New Roman"/>
          <w:sz w:val="28"/>
          <w:szCs w:val="28"/>
          <w:lang w:val="en-US"/>
        </w:rPr>
        <w:t>Albrecht</w:t>
      </w:r>
      <w:r w:rsidR="00192C56" w:rsidRPr="00C26604">
        <w:rPr>
          <w:rFonts w:ascii="Times New Roman" w:hAnsi="Times New Roman" w:cs="Times New Roman"/>
          <w:sz w:val="28"/>
          <w:szCs w:val="28"/>
        </w:rPr>
        <w:t xml:space="preserve"> 2013: 280]. </w:t>
      </w:r>
    </w:p>
    <w:p w:rsidR="00AB6F27" w:rsidRPr="00C26604" w:rsidRDefault="00AB6F27" w:rsidP="00600F3E">
      <w:pPr>
        <w:spacing w:line="360" w:lineRule="auto"/>
        <w:ind w:firstLine="709"/>
        <w:jc w:val="both"/>
        <w:rPr>
          <w:rFonts w:ascii="Times New Roman" w:hAnsi="Times New Roman" w:cs="Times New Roman"/>
          <w:sz w:val="28"/>
          <w:szCs w:val="28"/>
          <w:lang w:val="en-US"/>
        </w:rPr>
      </w:pPr>
      <w:r w:rsidRPr="00C26604">
        <w:rPr>
          <w:rFonts w:ascii="Times New Roman" w:hAnsi="Times New Roman" w:cs="Times New Roman"/>
          <w:sz w:val="28"/>
          <w:szCs w:val="28"/>
        </w:rPr>
        <w:t xml:space="preserve">Сложности перевода юридической терминологии определяются комплексом причин. </w:t>
      </w:r>
      <w:proofErr w:type="gramStart"/>
      <w:r w:rsidRPr="00C26604">
        <w:rPr>
          <w:rFonts w:ascii="Times New Roman" w:hAnsi="Times New Roman" w:cs="Times New Roman"/>
          <w:sz w:val="28"/>
          <w:szCs w:val="28"/>
        </w:rPr>
        <w:t>К</w:t>
      </w:r>
      <w:proofErr w:type="gramEnd"/>
      <w:r w:rsidRPr="00C26604">
        <w:rPr>
          <w:rFonts w:ascii="Times New Roman" w:hAnsi="Times New Roman" w:cs="Times New Roman"/>
          <w:sz w:val="28"/>
          <w:szCs w:val="28"/>
        </w:rPr>
        <w:t xml:space="preserve"> основным из них можно отнести</w:t>
      </w:r>
      <w:r w:rsidR="0049705E" w:rsidRPr="00C26604">
        <w:rPr>
          <w:rFonts w:ascii="Times New Roman" w:hAnsi="Times New Roman" w:cs="Times New Roman"/>
          <w:sz w:val="28"/>
          <w:szCs w:val="28"/>
        </w:rPr>
        <w:t xml:space="preserve"> </w:t>
      </w:r>
      <w:r w:rsidR="00C80DD8" w:rsidRPr="00C26604">
        <w:rPr>
          <w:rFonts w:ascii="Times New Roman" w:hAnsi="Times New Roman" w:cs="Times New Roman"/>
          <w:sz w:val="28"/>
          <w:szCs w:val="28"/>
          <w:lang w:val="en-US"/>
        </w:rPr>
        <w:t>[Albrecht</w:t>
      </w:r>
      <w:r w:rsidR="00C80DD8" w:rsidRPr="00C26604">
        <w:rPr>
          <w:rFonts w:ascii="Times New Roman" w:hAnsi="Times New Roman" w:cs="Times New Roman"/>
          <w:sz w:val="28"/>
          <w:szCs w:val="28"/>
        </w:rPr>
        <w:t xml:space="preserve"> 2013:</w:t>
      </w:r>
      <w:r w:rsidR="00C80DD8" w:rsidRPr="00C26604">
        <w:rPr>
          <w:rFonts w:ascii="Times New Roman" w:hAnsi="Times New Roman" w:cs="Times New Roman"/>
          <w:sz w:val="28"/>
          <w:szCs w:val="28"/>
          <w:lang w:val="en-US"/>
        </w:rPr>
        <w:t xml:space="preserve"> 282; </w:t>
      </w:r>
      <w:r w:rsidR="00214E94" w:rsidRPr="00C26604">
        <w:rPr>
          <w:rFonts w:ascii="Times New Roman" w:hAnsi="Times New Roman" w:cs="Times New Roman"/>
          <w:sz w:val="28"/>
          <w:szCs w:val="28"/>
        </w:rPr>
        <w:t>Алимов 2005: 15</w:t>
      </w:r>
      <w:r w:rsidR="00214E94" w:rsidRPr="00C26604">
        <w:rPr>
          <w:rFonts w:ascii="Times New Roman" w:hAnsi="Times New Roman" w:cs="Times New Roman"/>
          <w:sz w:val="28"/>
          <w:szCs w:val="28"/>
          <w:lang w:val="en-US"/>
        </w:rPr>
        <w:t>]:</w:t>
      </w:r>
    </w:p>
    <w:p w:rsidR="00AB6F27" w:rsidRPr="00C26604" w:rsidRDefault="00AB6F27" w:rsidP="00600F3E">
      <w:pPr>
        <w:pStyle w:val="a3"/>
        <w:numPr>
          <w:ilvl w:val="0"/>
          <w:numId w:val="2"/>
        </w:num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Сложности, обусловленные языковой природой термина;</w:t>
      </w:r>
    </w:p>
    <w:p w:rsidR="00AB6F27" w:rsidRPr="00C26604" w:rsidRDefault="00AB6F27" w:rsidP="00600F3E">
      <w:pPr>
        <w:pStyle w:val="a3"/>
        <w:numPr>
          <w:ilvl w:val="0"/>
          <w:numId w:val="2"/>
        </w:num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Сложности, связанные со специфическими характеристиками юридического термина;</w:t>
      </w:r>
    </w:p>
    <w:p w:rsidR="00AB6F27" w:rsidRPr="00C26604" w:rsidRDefault="00E251AF" w:rsidP="00600F3E">
      <w:pPr>
        <w:pStyle w:val="a3"/>
        <w:numPr>
          <w:ilvl w:val="0"/>
          <w:numId w:val="2"/>
        </w:num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lastRenderedPageBreak/>
        <w:t xml:space="preserve">Сложности, возникающие из-за несовпадения юридических систем государств, следовательно, из-за расхождения </w:t>
      </w:r>
      <w:r w:rsidR="00422C17">
        <w:rPr>
          <w:rFonts w:ascii="Times New Roman" w:hAnsi="Times New Roman" w:cs="Times New Roman"/>
          <w:sz w:val="28"/>
          <w:szCs w:val="28"/>
        </w:rPr>
        <w:t>значимости</w:t>
      </w:r>
      <w:r w:rsidRPr="00C26604">
        <w:rPr>
          <w:rFonts w:ascii="Times New Roman" w:hAnsi="Times New Roman" w:cs="Times New Roman"/>
          <w:sz w:val="28"/>
          <w:szCs w:val="28"/>
        </w:rPr>
        <w:t xml:space="preserve"> </w:t>
      </w:r>
      <w:r w:rsidR="00422C17">
        <w:rPr>
          <w:rFonts w:ascii="Times New Roman" w:hAnsi="Times New Roman" w:cs="Times New Roman"/>
          <w:sz w:val="28"/>
          <w:szCs w:val="28"/>
        </w:rPr>
        <w:t>понятий</w:t>
      </w:r>
      <w:r w:rsidRPr="00C26604">
        <w:rPr>
          <w:rFonts w:ascii="Times New Roman" w:hAnsi="Times New Roman" w:cs="Times New Roman"/>
          <w:sz w:val="28"/>
          <w:szCs w:val="28"/>
        </w:rPr>
        <w:t xml:space="preserve">, передаваемых терминами-аналогами, существования специфичных для одной </w:t>
      </w:r>
      <w:proofErr w:type="spellStart"/>
      <w:r w:rsidRPr="00C26604">
        <w:rPr>
          <w:rFonts w:ascii="Times New Roman" w:hAnsi="Times New Roman" w:cs="Times New Roman"/>
          <w:sz w:val="28"/>
          <w:szCs w:val="28"/>
        </w:rPr>
        <w:t>терминосистемы</w:t>
      </w:r>
      <w:proofErr w:type="spellEnd"/>
      <w:r w:rsidRPr="00C26604">
        <w:rPr>
          <w:rFonts w:ascii="Times New Roman" w:hAnsi="Times New Roman" w:cs="Times New Roman"/>
          <w:sz w:val="28"/>
          <w:szCs w:val="28"/>
        </w:rPr>
        <w:t xml:space="preserve"> единиц и отсутствия переводческих соответствий в другой;</w:t>
      </w:r>
    </w:p>
    <w:p w:rsidR="00E251AF" w:rsidRPr="00C26604" w:rsidRDefault="00E251AF" w:rsidP="00600F3E">
      <w:pPr>
        <w:pStyle w:val="a3"/>
        <w:numPr>
          <w:ilvl w:val="0"/>
          <w:numId w:val="2"/>
        </w:num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Наконец, сложности субъективного характера, </w:t>
      </w:r>
      <w:r w:rsidR="005028D7">
        <w:rPr>
          <w:rFonts w:ascii="Times New Roman" w:hAnsi="Times New Roman" w:cs="Times New Roman"/>
          <w:sz w:val="28"/>
          <w:szCs w:val="28"/>
        </w:rPr>
        <w:t>связанные</w:t>
      </w:r>
      <w:r w:rsidRPr="00C26604">
        <w:rPr>
          <w:rFonts w:ascii="Times New Roman" w:hAnsi="Times New Roman" w:cs="Times New Roman"/>
          <w:sz w:val="28"/>
          <w:szCs w:val="28"/>
        </w:rPr>
        <w:t xml:space="preserve"> </w:t>
      </w:r>
      <w:r w:rsidR="005028D7">
        <w:rPr>
          <w:rFonts w:ascii="Times New Roman" w:hAnsi="Times New Roman" w:cs="Times New Roman"/>
          <w:sz w:val="28"/>
          <w:szCs w:val="28"/>
        </w:rPr>
        <w:t xml:space="preserve">с </w:t>
      </w:r>
      <w:r w:rsidRPr="00C26604">
        <w:rPr>
          <w:rFonts w:ascii="Times New Roman" w:hAnsi="Times New Roman" w:cs="Times New Roman"/>
          <w:sz w:val="28"/>
          <w:szCs w:val="28"/>
        </w:rPr>
        <w:t>недостаточной подготовкой лиц, занимающихся переводческой деятельностью.</w:t>
      </w:r>
    </w:p>
    <w:p w:rsidR="00E251AF" w:rsidRPr="00C26604" w:rsidRDefault="00E251AF" w:rsidP="00600F3E">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Рассмотрим подробнее каждый из вопросов, связанных со своим сложностями перевода, и наметим некоторы</w:t>
      </w:r>
      <w:r w:rsidR="00A103A2" w:rsidRPr="00C26604">
        <w:rPr>
          <w:rFonts w:ascii="Times New Roman" w:hAnsi="Times New Roman" w:cs="Times New Roman"/>
          <w:sz w:val="28"/>
          <w:szCs w:val="28"/>
        </w:rPr>
        <w:t>е возможные пути их преодоления:</w:t>
      </w:r>
    </w:p>
    <w:p w:rsidR="00E251AF" w:rsidRPr="00C26604" w:rsidRDefault="00E251AF" w:rsidP="00600F3E">
      <w:pPr>
        <w:pStyle w:val="a3"/>
        <w:numPr>
          <w:ilvl w:val="0"/>
          <w:numId w:val="3"/>
        </w:num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Термины </w:t>
      </w:r>
      <w:r w:rsidR="00002D6A">
        <w:rPr>
          <w:rFonts w:ascii="Times New Roman" w:hAnsi="Times New Roman" w:cs="Times New Roman"/>
          <w:sz w:val="28"/>
          <w:szCs w:val="28"/>
        </w:rPr>
        <w:t>должны</w:t>
      </w:r>
      <w:r w:rsidRPr="00C26604">
        <w:rPr>
          <w:rFonts w:ascii="Times New Roman" w:hAnsi="Times New Roman" w:cs="Times New Roman"/>
          <w:sz w:val="28"/>
          <w:szCs w:val="28"/>
        </w:rPr>
        <w:t xml:space="preserve"> четко </w:t>
      </w:r>
      <w:r w:rsidR="002E5536" w:rsidRPr="00C26604">
        <w:rPr>
          <w:rFonts w:ascii="Times New Roman" w:hAnsi="Times New Roman" w:cs="Times New Roman"/>
          <w:sz w:val="28"/>
          <w:szCs w:val="28"/>
        </w:rPr>
        <w:t>отображать</w:t>
      </w:r>
      <w:r w:rsidRPr="00C26604">
        <w:rPr>
          <w:rFonts w:ascii="Times New Roman" w:hAnsi="Times New Roman" w:cs="Times New Roman"/>
          <w:sz w:val="28"/>
          <w:szCs w:val="28"/>
        </w:rPr>
        <w:t xml:space="preserve"> </w:t>
      </w:r>
      <w:r w:rsidR="00002D6A">
        <w:rPr>
          <w:rFonts w:ascii="Times New Roman" w:hAnsi="Times New Roman" w:cs="Times New Roman"/>
          <w:sz w:val="28"/>
          <w:szCs w:val="28"/>
        </w:rPr>
        <w:t>понятия</w:t>
      </w:r>
      <w:r w:rsidRPr="00C26604">
        <w:rPr>
          <w:rFonts w:ascii="Times New Roman" w:hAnsi="Times New Roman" w:cs="Times New Roman"/>
          <w:sz w:val="28"/>
          <w:szCs w:val="28"/>
        </w:rPr>
        <w:t xml:space="preserve"> и определять отношения между ними, их можно понима</w:t>
      </w:r>
      <w:r w:rsidR="002E5536" w:rsidRPr="00C26604">
        <w:rPr>
          <w:rFonts w:ascii="Times New Roman" w:hAnsi="Times New Roman" w:cs="Times New Roman"/>
          <w:sz w:val="28"/>
          <w:szCs w:val="28"/>
        </w:rPr>
        <w:t>ть как модель действительности</w:t>
      </w:r>
      <w:r w:rsidR="007A6D9D" w:rsidRPr="00C26604">
        <w:rPr>
          <w:rFonts w:ascii="Times New Roman" w:hAnsi="Times New Roman" w:cs="Times New Roman"/>
          <w:sz w:val="28"/>
          <w:szCs w:val="28"/>
        </w:rPr>
        <w:t>[</w:t>
      </w:r>
      <w:r w:rsidR="007A6D9D" w:rsidRPr="00C26604">
        <w:rPr>
          <w:rFonts w:ascii="Times New Roman" w:hAnsi="Times New Roman" w:cs="Times New Roman"/>
          <w:sz w:val="28"/>
          <w:szCs w:val="28"/>
          <w:lang w:val="en-US"/>
        </w:rPr>
        <w:t>Albrecht</w:t>
      </w:r>
      <w:r w:rsidR="007A6D9D" w:rsidRPr="00C26604">
        <w:rPr>
          <w:rFonts w:ascii="Times New Roman" w:hAnsi="Times New Roman" w:cs="Times New Roman"/>
          <w:sz w:val="28"/>
          <w:szCs w:val="28"/>
        </w:rPr>
        <w:t xml:space="preserve"> 2013: 278].</w:t>
      </w:r>
    </w:p>
    <w:p w:rsidR="00E251AF" w:rsidRPr="00C26604" w:rsidRDefault="00E251AF" w:rsidP="00600F3E">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Термин должен иметь четкое определение, соотноситься с одним конкретным понятием из соответствующей области науки, т.е. не быть многозначным, не иметь синонимов и омонимов. Эти требования, предъявляемые идеальному термину, хорошо известны. </w:t>
      </w:r>
      <w:r w:rsidR="007F2112">
        <w:rPr>
          <w:rFonts w:ascii="Times New Roman" w:hAnsi="Times New Roman" w:cs="Times New Roman"/>
          <w:sz w:val="28"/>
          <w:szCs w:val="28"/>
        </w:rPr>
        <w:t>Однако мы уже упоминали о том</w:t>
      </w:r>
      <w:r w:rsidRPr="00C26604">
        <w:rPr>
          <w:rFonts w:ascii="Times New Roman" w:hAnsi="Times New Roman" w:cs="Times New Roman"/>
          <w:sz w:val="28"/>
          <w:szCs w:val="28"/>
        </w:rPr>
        <w:t>, что в большинстве случаев они не соблюдаются на практике</w:t>
      </w:r>
      <w:r w:rsidR="007378D9" w:rsidRPr="00C26604">
        <w:rPr>
          <w:rFonts w:ascii="Times New Roman" w:hAnsi="Times New Roman" w:cs="Times New Roman"/>
          <w:sz w:val="28"/>
          <w:szCs w:val="28"/>
        </w:rPr>
        <w:t xml:space="preserve"> [Головин 1987: 34]</w:t>
      </w:r>
      <w:r w:rsidRPr="00C26604">
        <w:rPr>
          <w:rFonts w:ascii="Times New Roman" w:hAnsi="Times New Roman" w:cs="Times New Roman"/>
          <w:sz w:val="28"/>
          <w:szCs w:val="28"/>
        </w:rPr>
        <w:t xml:space="preserve">. </w:t>
      </w:r>
    </w:p>
    <w:p w:rsidR="00A103A2" w:rsidRPr="00C26604" w:rsidRDefault="00BA5FA1" w:rsidP="00600F3E">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Перевод термина</w:t>
      </w:r>
      <w:r w:rsidR="006D3BF8" w:rsidRPr="00C26604">
        <w:rPr>
          <w:rFonts w:ascii="Times New Roman" w:hAnsi="Times New Roman" w:cs="Times New Roman"/>
          <w:sz w:val="28"/>
          <w:szCs w:val="28"/>
        </w:rPr>
        <w:t xml:space="preserve"> в отличие от перевода общеупотребительной лексики </w:t>
      </w:r>
      <w:r w:rsidR="00E550F4">
        <w:rPr>
          <w:rFonts w:ascii="Times New Roman" w:hAnsi="Times New Roman" w:cs="Times New Roman"/>
          <w:sz w:val="28"/>
          <w:szCs w:val="28"/>
        </w:rPr>
        <w:t>отличается тем, что переводимые единицы образуют</w:t>
      </w:r>
      <w:r w:rsidR="00E14D14">
        <w:rPr>
          <w:rFonts w:ascii="Times New Roman" w:hAnsi="Times New Roman" w:cs="Times New Roman"/>
          <w:sz w:val="28"/>
          <w:szCs w:val="28"/>
        </w:rPr>
        <w:t xml:space="preserve"> строго</w:t>
      </w:r>
      <w:r w:rsidR="00E550F4">
        <w:rPr>
          <w:rFonts w:ascii="Times New Roman" w:hAnsi="Times New Roman" w:cs="Times New Roman"/>
          <w:sz w:val="28"/>
          <w:szCs w:val="28"/>
        </w:rPr>
        <w:t xml:space="preserve"> регламентированную систему понятий, тесно связанных</w:t>
      </w:r>
      <w:r w:rsidR="00E550F4" w:rsidRPr="00E550F4">
        <w:rPr>
          <w:rFonts w:ascii="Times New Roman" w:hAnsi="Times New Roman" w:cs="Times New Roman"/>
          <w:sz w:val="28"/>
          <w:szCs w:val="28"/>
        </w:rPr>
        <w:t xml:space="preserve"> </w:t>
      </w:r>
      <w:r w:rsidR="00E550F4">
        <w:rPr>
          <w:rFonts w:ascii="Times New Roman" w:hAnsi="Times New Roman" w:cs="Times New Roman"/>
          <w:sz w:val="28"/>
          <w:szCs w:val="28"/>
        </w:rPr>
        <w:t>между собой</w:t>
      </w:r>
      <w:r w:rsidR="00B5472E" w:rsidRPr="00C26604">
        <w:rPr>
          <w:rFonts w:ascii="Times New Roman" w:hAnsi="Times New Roman" w:cs="Times New Roman"/>
          <w:sz w:val="28"/>
          <w:szCs w:val="28"/>
        </w:rPr>
        <w:t xml:space="preserve">. </w:t>
      </w:r>
      <w:r w:rsidR="006D3BF8" w:rsidRPr="00C26604">
        <w:rPr>
          <w:rFonts w:ascii="Times New Roman" w:hAnsi="Times New Roman" w:cs="Times New Roman"/>
          <w:sz w:val="28"/>
          <w:szCs w:val="28"/>
        </w:rPr>
        <w:t>При переводе термина крайне важно учитывать, чтобы место термина в терминологическом ряду одного языка соответствовало месту термина в другом ряду другого языка</w:t>
      </w:r>
      <w:r w:rsidR="00287620" w:rsidRPr="00C26604">
        <w:rPr>
          <w:rFonts w:ascii="Times New Roman" w:hAnsi="Times New Roman" w:cs="Times New Roman"/>
          <w:sz w:val="28"/>
          <w:szCs w:val="28"/>
        </w:rPr>
        <w:t xml:space="preserve">, так как </w:t>
      </w:r>
      <w:r w:rsidR="00ED4F2B" w:rsidRPr="00C26604">
        <w:rPr>
          <w:rFonts w:ascii="Times New Roman" w:hAnsi="Times New Roman" w:cs="Times New Roman"/>
          <w:sz w:val="28"/>
          <w:szCs w:val="28"/>
        </w:rPr>
        <w:t xml:space="preserve">любое правовой термин </w:t>
      </w:r>
      <w:r w:rsidR="00360BA9">
        <w:rPr>
          <w:rFonts w:ascii="Times New Roman" w:hAnsi="Times New Roman" w:cs="Times New Roman"/>
          <w:sz w:val="28"/>
          <w:szCs w:val="28"/>
        </w:rPr>
        <w:t xml:space="preserve">определенным образом </w:t>
      </w:r>
      <w:r w:rsidR="00E550F4">
        <w:rPr>
          <w:rFonts w:ascii="Times New Roman" w:hAnsi="Times New Roman" w:cs="Times New Roman"/>
          <w:sz w:val="28"/>
          <w:szCs w:val="28"/>
        </w:rPr>
        <w:t>соотносится</w:t>
      </w:r>
      <w:r w:rsidR="00ED4F2B" w:rsidRPr="00C26604">
        <w:rPr>
          <w:rFonts w:ascii="Times New Roman" w:hAnsi="Times New Roman" w:cs="Times New Roman"/>
          <w:sz w:val="28"/>
          <w:szCs w:val="28"/>
        </w:rPr>
        <w:t xml:space="preserve"> с другими понятиями данной системы</w:t>
      </w:r>
      <w:r w:rsidR="00287620" w:rsidRPr="00C26604">
        <w:rPr>
          <w:rFonts w:ascii="Times New Roman" w:hAnsi="Times New Roman" w:cs="Times New Roman"/>
          <w:sz w:val="28"/>
          <w:szCs w:val="28"/>
        </w:rPr>
        <w:t xml:space="preserve"> [</w:t>
      </w:r>
      <w:proofErr w:type="spellStart"/>
      <w:r w:rsidR="00287620" w:rsidRPr="00C26604">
        <w:rPr>
          <w:rFonts w:ascii="Times New Roman" w:hAnsi="Times New Roman" w:cs="Times New Roman"/>
          <w:sz w:val="28"/>
          <w:szCs w:val="28"/>
          <w:lang w:val="en-US"/>
        </w:rPr>
        <w:t>Pommer</w:t>
      </w:r>
      <w:proofErr w:type="spellEnd"/>
      <w:r w:rsidR="00287620" w:rsidRPr="00C26604">
        <w:rPr>
          <w:rFonts w:ascii="Times New Roman" w:hAnsi="Times New Roman" w:cs="Times New Roman"/>
          <w:sz w:val="28"/>
          <w:szCs w:val="28"/>
        </w:rPr>
        <w:t xml:space="preserve"> 2006: 18]</w:t>
      </w:r>
      <w:r w:rsidR="006D3BF8" w:rsidRPr="00C26604">
        <w:rPr>
          <w:rFonts w:ascii="Times New Roman" w:hAnsi="Times New Roman" w:cs="Times New Roman"/>
          <w:sz w:val="28"/>
          <w:szCs w:val="28"/>
        </w:rPr>
        <w:t>.</w:t>
      </w:r>
    </w:p>
    <w:p w:rsidR="00BA5FA1" w:rsidRPr="00C26604" w:rsidRDefault="00A103A2" w:rsidP="00600F3E">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lastRenderedPageBreak/>
        <w:t xml:space="preserve"> Особенно следует подчеркнуть важность знания переводческих соответствий на уровне слова и словосочетания в области межъязыкового профессионального общения. Значение термина, как уже говорилась ранее, в меньшей степени зависит от контекста, чем значение слова в тексте художественного произведения [Лопатина 2012: 4]. Стилистические погрешности при переводе в профессиональной сфере, особенно при устной разновидности перевода, не имеют столь катастрофических последствий, как погрешности и ошибки при переводе терминов этой сферы коммуникации. Термины называют систему понятий, образующих область знаний той или иной профессиональной сферы [</w:t>
      </w:r>
      <w:r w:rsidRPr="00C26604">
        <w:rPr>
          <w:rFonts w:ascii="Times New Roman" w:hAnsi="Times New Roman" w:cs="Times New Roman"/>
          <w:sz w:val="28"/>
          <w:szCs w:val="28"/>
          <w:lang w:val="en-US"/>
        </w:rPr>
        <w:t>Albrecht</w:t>
      </w:r>
      <w:r w:rsidRPr="00C26604">
        <w:rPr>
          <w:rFonts w:ascii="Times New Roman" w:hAnsi="Times New Roman" w:cs="Times New Roman"/>
          <w:sz w:val="28"/>
          <w:szCs w:val="28"/>
        </w:rPr>
        <w:t xml:space="preserve"> 2013: 277].  Без правильной передачи этой системы понятий на языке перевода достижение эквивалентности невозможно. </w:t>
      </w:r>
      <w:r w:rsidR="00922A07">
        <w:rPr>
          <w:rFonts w:ascii="Times New Roman" w:hAnsi="Times New Roman" w:cs="Times New Roman"/>
          <w:sz w:val="28"/>
          <w:szCs w:val="28"/>
        </w:rPr>
        <w:t>Эти и обуславливается повышенный интерес</w:t>
      </w:r>
      <w:r w:rsidRPr="00C26604">
        <w:rPr>
          <w:rFonts w:ascii="Times New Roman" w:hAnsi="Times New Roman" w:cs="Times New Roman"/>
          <w:sz w:val="28"/>
          <w:szCs w:val="28"/>
        </w:rPr>
        <w:t xml:space="preserve"> к вопросам перевода термина, к основным способам достижения адекватного перевода на уровне терминологических слов и словосочетаний, к путям устранения сложностей, возникающих при переводе терминов различных областей знания.</w:t>
      </w:r>
    </w:p>
    <w:p w:rsidR="00E2761C" w:rsidRPr="00C26604" w:rsidRDefault="009120A9" w:rsidP="00600F3E">
      <w:pPr>
        <w:pStyle w:val="a3"/>
        <w:numPr>
          <w:ilvl w:val="0"/>
          <w:numId w:val="3"/>
        </w:num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Ю</w:t>
      </w:r>
      <w:r w:rsidR="00E2761C" w:rsidRPr="00C26604">
        <w:rPr>
          <w:rFonts w:ascii="Times New Roman" w:hAnsi="Times New Roman" w:cs="Times New Roman"/>
          <w:sz w:val="28"/>
          <w:szCs w:val="28"/>
        </w:rPr>
        <w:t xml:space="preserve">ридическая терминологическая система </w:t>
      </w:r>
      <w:r w:rsidR="00014BA9">
        <w:rPr>
          <w:rFonts w:ascii="Times New Roman" w:hAnsi="Times New Roman" w:cs="Times New Roman"/>
          <w:sz w:val="28"/>
          <w:szCs w:val="28"/>
        </w:rPr>
        <w:t>состоит из</w:t>
      </w:r>
      <w:r w:rsidR="00E2761C" w:rsidRPr="00C26604">
        <w:rPr>
          <w:rFonts w:ascii="Times New Roman" w:hAnsi="Times New Roman" w:cs="Times New Roman"/>
          <w:sz w:val="28"/>
          <w:szCs w:val="28"/>
        </w:rPr>
        <w:t xml:space="preserve"> </w:t>
      </w:r>
      <w:r w:rsidR="00594B85" w:rsidRPr="00C26604">
        <w:rPr>
          <w:rFonts w:ascii="Times New Roman" w:hAnsi="Times New Roman" w:cs="Times New Roman"/>
          <w:sz w:val="28"/>
          <w:szCs w:val="28"/>
        </w:rPr>
        <w:t xml:space="preserve">общепринятых </w:t>
      </w:r>
      <w:r w:rsidR="00014BA9">
        <w:rPr>
          <w:rFonts w:ascii="Times New Roman" w:hAnsi="Times New Roman" w:cs="Times New Roman"/>
          <w:sz w:val="28"/>
          <w:szCs w:val="28"/>
        </w:rPr>
        <w:t>средств языка, которые служат</w:t>
      </w:r>
      <w:r w:rsidR="00E2761C" w:rsidRPr="00C26604">
        <w:rPr>
          <w:rFonts w:ascii="Times New Roman" w:hAnsi="Times New Roman" w:cs="Times New Roman"/>
          <w:sz w:val="28"/>
          <w:szCs w:val="28"/>
        </w:rPr>
        <w:t xml:space="preserve"> для точного выражения юридических понятий</w:t>
      </w:r>
      <w:r w:rsidR="00014BA9">
        <w:rPr>
          <w:rFonts w:ascii="Times New Roman" w:hAnsi="Times New Roman" w:cs="Times New Roman"/>
          <w:sz w:val="28"/>
          <w:szCs w:val="28"/>
        </w:rPr>
        <w:t xml:space="preserve"> и имеют свои особенности</w:t>
      </w:r>
      <w:r w:rsidR="00E2761C" w:rsidRPr="00C26604">
        <w:rPr>
          <w:rFonts w:ascii="Times New Roman" w:hAnsi="Times New Roman" w:cs="Times New Roman"/>
          <w:sz w:val="28"/>
          <w:szCs w:val="28"/>
        </w:rPr>
        <w:t>.</w:t>
      </w:r>
    </w:p>
    <w:p w:rsidR="00E2761C" w:rsidRPr="00C26604" w:rsidRDefault="00E2761C" w:rsidP="00600F3E">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Важная характеристика юридического текста – его </w:t>
      </w:r>
      <w:proofErr w:type="spellStart"/>
      <w:r w:rsidRPr="00C26604">
        <w:rPr>
          <w:rFonts w:ascii="Times New Roman" w:hAnsi="Times New Roman" w:cs="Times New Roman"/>
          <w:sz w:val="28"/>
          <w:szCs w:val="28"/>
        </w:rPr>
        <w:t>стандартизованность</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rPr>
        <w:t>Богатырев</w:t>
      </w:r>
      <w:r w:rsidR="004D2DAC" w:rsidRPr="00C26604">
        <w:rPr>
          <w:rFonts w:ascii="Times New Roman" w:hAnsi="Times New Roman" w:cs="Times New Roman"/>
          <w:sz w:val="28"/>
          <w:szCs w:val="28"/>
        </w:rPr>
        <w:t>а</w:t>
      </w:r>
      <w:proofErr w:type="spellEnd"/>
      <w:r w:rsidR="004D2DAC" w:rsidRPr="00C26604">
        <w:rPr>
          <w:rFonts w:ascii="Times New Roman" w:hAnsi="Times New Roman" w:cs="Times New Roman"/>
          <w:sz w:val="28"/>
          <w:szCs w:val="28"/>
        </w:rPr>
        <w:t xml:space="preserve"> </w:t>
      </w:r>
      <w:r w:rsidRPr="00C26604">
        <w:rPr>
          <w:rFonts w:ascii="Times New Roman" w:hAnsi="Times New Roman" w:cs="Times New Roman"/>
          <w:sz w:val="28"/>
          <w:szCs w:val="28"/>
        </w:rPr>
        <w:t xml:space="preserve">2005: 39]. В нем используются </w:t>
      </w:r>
      <w:r w:rsidR="006668B6">
        <w:rPr>
          <w:rFonts w:ascii="Times New Roman" w:hAnsi="Times New Roman" w:cs="Times New Roman"/>
          <w:sz w:val="28"/>
          <w:szCs w:val="28"/>
        </w:rPr>
        <w:t>типичные для данного стиля</w:t>
      </w:r>
      <w:r w:rsidRPr="00C26604">
        <w:rPr>
          <w:rFonts w:ascii="Times New Roman" w:hAnsi="Times New Roman" w:cs="Times New Roman"/>
          <w:sz w:val="28"/>
          <w:szCs w:val="28"/>
        </w:rPr>
        <w:t xml:space="preserve"> </w:t>
      </w:r>
      <w:r w:rsidR="006668B6">
        <w:rPr>
          <w:rFonts w:ascii="Times New Roman" w:hAnsi="Times New Roman" w:cs="Times New Roman"/>
          <w:sz w:val="28"/>
          <w:szCs w:val="28"/>
        </w:rPr>
        <w:t>вербальные структуры</w:t>
      </w:r>
      <w:r w:rsidRPr="00C26604">
        <w:rPr>
          <w:rFonts w:ascii="Times New Roman" w:hAnsi="Times New Roman" w:cs="Times New Roman"/>
          <w:sz w:val="28"/>
          <w:szCs w:val="28"/>
        </w:rPr>
        <w:t xml:space="preserve"> и выражения, клише, устойчивые словосочетания. Часть из них может быть включена в состав терминологии. Знание переводческих соответствий таких единиц, знание того, как говорят на языке юриспруденции – первостепенное требование, предъявляемое к переводчику подобного текста.</w:t>
      </w:r>
    </w:p>
    <w:p w:rsidR="00E2761C" w:rsidRPr="00C26604" w:rsidRDefault="00E2761C" w:rsidP="00600F3E">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Текстам по юриспруденции также свойственна экспрессивная нейтральность [</w:t>
      </w:r>
      <w:proofErr w:type="spellStart"/>
      <w:r w:rsidRPr="00C26604">
        <w:rPr>
          <w:rFonts w:ascii="Times New Roman" w:hAnsi="Times New Roman" w:cs="Times New Roman"/>
          <w:sz w:val="28"/>
          <w:szCs w:val="28"/>
        </w:rPr>
        <w:t>Брандес</w:t>
      </w:r>
      <w:proofErr w:type="spellEnd"/>
      <w:r w:rsidRPr="00C26604">
        <w:rPr>
          <w:rFonts w:ascii="Times New Roman" w:hAnsi="Times New Roman" w:cs="Times New Roman"/>
          <w:sz w:val="28"/>
          <w:szCs w:val="28"/>
        </w:rPr>
        <w:t xml:space="preserve"> 2004: 155]. Императивность достигается высокочастотным использованием языковых единиц со значением </w:t>
      </w:r>
      <w:r w:rsidRPr="00C26604">
        <w:rPr>
          <w:rFonts w:ascii="Times New Roman" w:hAnsi="Times New Roman" w:cs="Times New Roman"/>
          <w:sz w:val="28"/>
          <w:szCs w:val="28"/>
        </w:rPr>
        <w:lastRenderedPageBreak/>
        <w:t xml:space="preserve">долженствования. Безличность обусловлена характером автора и адресата юридического текста: правовые нормы формулируются </w:t>
      </w:r>
      <w:r w:rsidR="00314EA1" w:rsidRPr="00C26604">
        <w:rPr>
          <w:rFonts w:ascii="Times New Roman" w:hAnsi="Times New Roman" w:cs="Times New Roman"/>
          <w:sz w:val="28"/>
          <w:szCs w:val="28"/>
        </w:rPr>
        <w:t xml:space="preserve">от лица государства и распространяются на широкий круг исполнителей. Экспрессивная нейтральность юридических текстов проявляется в отсутствии </w:t>
      </w:r>
      <w:r w:rsidRPr="00C26604">
        <w:rPr>
          <w:rFonts w:ascii="Times New Roman" w:hAnsi="Times New Roman" w:cs="Times New Roman"/>
          <w:sz w:val="28"/>
          <w:szCs w:val="28"/>
        </w:rPr>
        <w:t xml:space="preserve"> </w:t>
      </w:r>
      <w:r w:rsidR="00314EA1" w:rsidRPr="00C26604">
        <w:rPr>
          <w:rFonts w:ascii="Times New Roman" w:hAnsi="Times New Roman" w:cs="Times New Roman"/>
          <w:sz w:val="28"/>
          <w:szCs w:val="28"/>
        </w:rPr>
        <w:t xml:space="preserve">эмоционально-оценочных компонентов в семантике слов, отсутствии  </w:t>
      </w:r>
      <w:r w:rsidR="006668B6">
        <w:rPr>
          <w:rFonts w:ascii="Times New Roman" w:hAnsi="Times New Roman" w:cs="Times New Roman"/>
          <w:sz w:val="28"/>
          <w:szCs w:val="28"/>
        </w:rPr>
        <w:t>субъективности</w:t>
      </w:r>
      <w:r w:rsidR="009120A9" w:rsidRPr="00C26604">
        <w:rPr>
          <w:rFonts w:ascii="Times New Roman" w:hAnsi="Times New Roman" w:cs="Times New Roman"/>
          <w:sz w:val="28"/>
          <w:szCs w:val="28"/>
        </w:rPr>
        <w:t xml:space="preserve">. </w:t>
      </w:r>
      <w:r w:rsidR="00AA6A14" w:rsidRPr="00C26604">
        <w:rPr>
          <w:rFonts w:ascii="Times New Roman" w:hAnsi="Times New Roman" w:cs="Times New Roman"/>
          <w:sz w:val="28"/>
          <w:szCs w:val="28"/>
        </w:rPr>
        <w:t>В то же время</w:t>
      </w:r>
      <w:r w:rsidR="0006777F">
        <w:rPr>
          <w:rFonts w:ascii="Times New Roman" w:hAnsi="Times New Roman" w:cs="Times New Roman"/>
          <w:sz w:val="28"/>
          <w:szCs w:val="28"/>
        </w:rPr>
        <w:t>,</w:t>
      </w:r>
      <w:r w:rsidR="00AA6A14" w:rsidRPr="00C26604">
        <w:rPr>
          <w:rFonts w:ascii="Times New Roman" w:hAnsi="Times New Roman" w:cs="Times New Roman"/>
          <w:sz w:val="28"/>
          <w:szCs w:val="28"/>
        </w:rPr>
        <w:t xml:space="preserve"> юридические тексты должны быть доступны и понятны гражданам, не имеющим специального юридического образования</w:t>
      </w:r>
      <w:r w:rsidR="00645CC6" w:rsidRPr="00C26604">
        <w:rPr>
          <w:rFonts w:ascii="Times New Roman" w:hAnsi="Times New Roman" w:cs="Times New Roman"/>
          <w:sz w:val="28"/>
          <w:szCs w:val="28"/>
        </w:rPr>
        <w:t xml:space="preserve"> [</w:t>
      </w:r>
      <w:proofErr w:type="spellStart"/>
      <w:r w:rsidR="00645CC6" w:rsidRPr="00C26604">
        <w:rPr>
          <w:rFonts w:ascii="Times New Roman" w:hAnsi="Times New Roman" w:cs="Times New Roman"/>
          <w:sz w:val="28"/>
          <w:szCs w:val="28"/>
          <w:lang w:val="en-US"/>
        </w:rPr>
        <w:t>Griebel</w:t>
      </w:r>
      <w:proofErr w:type="spellEnd"/>
      <w:r w:rsidR="00645CC6" w:rsidRPr="00C26604">
        <w:rPr>
          <w:rFonts w:ascii="Times New Roman" w:hAnsi="Times New Roman" w:cs="Times New Roman"/>
          <w:sz w:val="28"/>
          <w:szCs w:val="28"/>
        </w:rPr>
        <w:t xml:space="preserve"> 2013: 125]</w:t>
      </w:r>
      <w:r w:rsidR="00AA6A14" w:rsidRPr="00C26604">
        <w:rPr>
          <w:rFonts w:ascii="Times New Roman" w:hAnsi="Times New Roman" w:cs="Times New Roman"/>
          <w:sz w:val="28"/>
          <w:szCs w:val="28"/>
        </w:rPr>
        <w:t>. Но, как и в случае с «идеальными терминами», такие характеристики правовых текстов практически не имеют места в реальной жизни. Зачастую среднестатистические реципиенты, не подкованные в юридических вопросах, обращаются к специалистам для толкования, составления и использования тех или иных документов. Это происходит из-за большого количества предложений со сложной структурой, разного рода распространений этой структуры и наличия юридических клише</w:t>
      </w:r>
      <w:r w:rsidR="00AF0B30" w:rsidRPr="00C26604">
        <w:rPr>
          <w:rFonts w:ascii="Times New Roman" w:hAnsi="Times New Roman" w:cs="Times New Roman"/>
          <w:sz w:val="28"/>
          <w:szCs w:val="28"/>
        </w:rPr>
        <w:t xml:space="preserve"> и терминов</w:t>
      </w:r>
      <w:r w:rsidR="00AA6A14" w:rsidRPr="00C26604">
        <w:rPr>
          <w:rFonts w:ascii="Times New Roman" w:hAnsi="Times New Roman" w:cs="Times New Roman"/>
          <w:sz w:val="28"/>
          <w:szCs w:val="28"/>
        </w:rPr>
        <w:t>, которые могут включать в себя иноязычные компоненты.</w:t>
      </w:r>
    </w:p>
    <w:p w:rsidR="00314EA1" w:rsidRPr="00C26604" w:rsidRDefault="00027501" w:rsidP="00600F3E">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Ю</w:t>
      </w:r>
      <w:r w:rsidR="00314EA1" w:rsidRPr="00C26604">
        <w:rPr>
          <w:rFonts w:ascii="Times New Roman" w:hAnsi="Times New Roman" w:cs="Times New Roman"/>
          <w:sz w:val="28"/>
          <w:szCs w:val="28"/>
        </w:rPr>
        <w:t xml:space="preserve">ридические термины обладают правовым содержанием, которое не всегда понятно неспециалистам. </w:t>
      </w:r>
      <w:r w:rsidR="00101C9E" w:rsidRPr="00C26604">
        <w:rPr>
          <w:rFonts w:ascii="Times New Roman" w:hAnsi="Times New Roman" w:cs="Times New Roman"/>
          <w:sz w:val="28"/>
          <w:szCs w:val="28"/>
        </w:rPr>
        <w:t>Но</w:t>
      </w:r>
      <w:r w:rsidR="001D4F19" w:rsidRPr="00C26604">
        <w:rPr>
          <w:rFonts w:ascii="Times New Roman" w:hAnsi="Times New Roman" w:cs="Times New Roman"/>
          <w:sz w:val="28"/>
          <w:szCs w:val="28"/>
        </w:rPr>
        <w:t>,</w:t>
      </w:r>
      <w:r w:rsidR="00101C9E" w:rsidRPr="00C26604">
        <w:rPr>
          <w:rFonts w:ascii="Times New Roman" w:hAnsi="Times New Roman" w:cs="Times New Roman"/>
          <w:sz w:val="28"/>
          <w:szCs w:val="28"/>
        </w:rPr>
        <w:t xml:space="preserve"> н</w:t>
      </w:r>
      <w:r w:rsidR="00DF47A2" w:rsidRPr="00C26604">
        <w:rPr>
          <w:rFonts w:ascii="Times New Roman" w:hAnsi="Times New Roman" w:cs="Times New Roman"/>
          <w:sz w:val="28"/>
          <w:szCs w:val="28"/>
        </w:rPr>
        <w:t>есмотря на это, о</w:t>
      </w:r>
      <w:r w:rsidR="00314EA1" w:rsidRPr="00C26604">
        <w:rPr>
          <w:rFonts w:ascii="Times New Roman" w:hAnsi="Times New Roman" w:cs="Times New Roman"/>
          <w:sz w:val="28"/>
          <w:szCs w:val="28"/>
        </w:rPr>
        <w:t>собенность</w:t>
      </w:r>
      <w:r w:rsidRPr="00C26604">
        <w:rPr>
          <w:rFonts w:ascii="Times New Roman" w:hAnsi="Times New Roman" w:cs="Times New Roman"/>
          <w:sz w:val="28"/>
          <w:szCs w:val="28"/>
        </w:rPr>
        <w:t>ю</w:t>
      </w:r>
      <w:r w:rsidR="00314EA1" w:rsidRPr="00C26604">
        <w:rPr>
          <w:rFonts w:ascii="Times New Roman" w:hAnsi="Times New Roman" w:cs="Times New Roman"/>
          <w:sz w:val="28"/>
          <w:szCs w:val="28"/>
        </w:rPr>
        <w:t xml:space="preserve"> использования юридической терминологии </w:t>
      </w:r>
      <w:r w:rsidRPr="00C26604">
        <w:rPr>
          <w:rFonts w:ascii="Times New Roman" w:hAnsi="Times New Roman" w:cs="Times New Roman"/>
          <w:sz w:val="28"/>
          <w:szCs w:val="28"/>
        </w:rPr>
        <w:t xml:space="preserve">является </w:t>
      </w:r>
      <w:r w:rsidR="00314EA1" w:rsidRPr="00C26604">
        <w:rPr>
          <w:rFonts w:ascii="Times New Roman" w:hAnsi="Times New Roman" w:cs="Times New Roman"/>
          <w:sz w:val="28"/>
          <w:szCs w:val="28"/>
        </w:rPr>
        <w:t xml:space="preserve">то, что к ней прибегают не только профессионалы, но и </w:t>
      </w:r>
      <w:r w:rsidR="006668B6">
        <w:rPr>
          <w:rFonts w:ascii="Times New Roman" w:hAnsi="Times New Roman" w:cs="Times New Roman"/>
          <w:sz w:val="28"/>
          <w:szCs w:val="28"/>
        </w:rPr>
        <w:t>неквалифицированные</w:t>
      </w:r>
      <w:r w:rsidR="00314EA1" w:rsidRPr="00C26604">
        <w:rPr>
          <w:rFonts w:ascii="Times New Roman" w:hAnsi="Times New Roman" w:cs="Times New Roman"/>
          <w:sz w:val="28"/>
          <w:szCs w:val="28"/>
        </w:rPr>
        <w:t xml:space="preserve"> граждане, которые в силу специфики связанной с ней области используют данную терминологию гораздо чаще, чем, например, научно-технические термины</w:t>
      </w:r>
      <w:r w:rsidR="00E47970" w:rsidRPr="00C26604">
        <w:rPr>
          <w:rFonts w:ascii="Times New Roman" w:hAnsi="Times New Roman" w:cs="Times New Roman"/>
          <w:sz w:val="28"/>
          <w:szCs w:val="28"/>
        </w:rPr>
        <w:t xml:space="preserve"> [</w:t>
      </w:r>
      <w:proofErr w:type="spellStart"/>
      <w:r w:rsidR="00E47970" w:rsidRPr="00C26604">
        <w:rPr>
          <w:rFonts w:ascii="Times New Roman" w:hAnsi="Times New Roman" w:cs="Times New Roman"/>
          <w:sz w:val="28"/>
          <w:szCs w:val="28"/>
          <w:lang w:val="en-US"/>
        </w:rPr>
        <w:t>Pommer</w:t>
      </w:r>
      <w:proofErr w:type="spellEnd"/>
      <w:r w:rsidR="00E47970" w:rsidRPr="00C26604">
        <w:rPr>
          <w:rFonts w:ascii="Times New Roman" w:hAnsi="Times New Roman" w:cs="Times New Roman"/>
          <w:sz w:val="28"/>
          <w:szCs w:val="28"/>
        </w:rPr>
        <w:t xml:space="preserve"> 2006: 22]</w:t>
      </w:r>
      <w:r w:rsidR="00314EA1" w:rsidRPr="00C26604">
        <w:rPr>
          <w:rFonts w:ascii="Times New Roman" w:hAnsi="Times New Roman" w:cs="Times New Roman"/>
          <w:sz w:val="28"/>
          <w:szCs w:val="28"/>
        </w:rPr>
        <w:t xml:space="preserve">. При этом </w:t>
      </w:r>
      <w:r w:rsidR="006668B6">
        <w:rPr>
          <w:rFonts w:ascii="Times New Roman" w:hAnsi="Times New Roman" w:cs="Times New Roman"/>
          <w:sz w:val="28"/>
          <w:szCs w:val="28"/>
        </w:rPr>
        <w:t>особенностью</w:t>
      </w:r>
      <w:r w:rsidR="00314EA1" w:rsidRPr="00C26604">
        <w:rPr>
          <w:rFonts w:ascii="Times New Roman" w:hAnsi="Times New Roman" w:cs="Times New Roman"/>
          <w:sz w:val="28"/>
          <w:szCs w:val="28"/>
        </w:rPr>
        <w:t xml:space="preserve"> коммуникации в </w:t>
      </w:r>
      <w:r w:rsidR="006668B6">
        <w:rPr>
          <w:rFonts w:ascii="Times New Roman" w:hAnsi="Times New Roman" w:cs="Times New Roman"/>
          <w:sz w:val="28"/>
          <w:szCs w:val="28"/>
        </w:rPr>
        <w:t>официально-деловой</w:t>
      </w:r>
      <w:r w:rsidR="00314EA1" w:rsidRPr="00C26604">
        <w:rPr>
          <w:rFonts w:ascii="Times New Roman" w:hAnsi="Times New Roman" w:cs="Times New Roman"/>
          <w:sz w:val="28"/>
          <w:szCs w:val="28"/>
        </w:rPr>
        <w:t xml:space="preserve"> сфере состоит в том, что </w:t>
      </w:r>
      <w:r w:rsidR="006668B6">
        <w:rPr>
          <w:rFonts w:ascii="Times New Roman" w:hAnsi="Times New Roman" w:cs="Times New Roman"/>
          <w:sz w:val="28"/>
          <w:szCs w:val="28"/>
        </w:rPr>
        <w:t>адресантом и реципиентом</w:t>
      </w:r>
      <w:r w:rsidR="00314EA1" w:rsidRPr="00C26604">
        <w:rPr>
          <w:rFonts w:ascii="Times New Roman" w:hAnsi="Times New Roman" w:cs="Times New Roman"/>
          <w:sz w:val="28"/>
          <w:szCs w:val="28"/>
        </w:rPr>
        <w:t xml:space="preserve"> чаще </w:t>
      </w:r>
      <w:r w:rsidR="006668B6">
        <w:rPr>
          <w:rFonts w:ascii="Times New Roman" w:hAnsi="Times New Roman" w:cs="Times New Roman"/>
          <w:sz w:val="28"/>
          <w:szCs w:val="28"/>
        </w:rPr>
        <w:t>являются</w:t>
      </w:r>
      <w:r w:rsidR="00314EA1" w:rsidRPr="00C26604">
        <w:rPr>
          <w:rFonts w:ascii="Times New Roman" w:hAnsi="Times New Roman" w:cs="Times New Roman"/>
          <w:sz w:val="28"/>
          <w:szCs w:val="28"/>
        </w:rPr>
        <w:t xml:space="preserve"> профессионал и непрофессионал, чем два профессионала. </w:t>
      </w:r>
      <w:proofErr w:type="gramStart"/>
      <w:r w:rsidR="006668B6">
        <w:rPr>
          <w:rFonts w:ascii="Times New Roman" w:hAnsi="Times New Roman" w:cs="Times New Roman"/>
          <w:sz w:val="28"/>
          <w:szCs w:val="28"/>
        </w:rPr>
        <w:t>Успешное</w:t>
      </w:r>
      <w:proofErr w:type="gramEnd"/>
      <w:r w:rsidR="006668B6">
        <w:rPr>
          <w:rFonts w:ascii="Times New Roman" w:hAnsi="Times New Roman" w:cs="Times New Roman"/>
          <w:sz w:val="28"/>
          <w:szCs w:val="28"/>
        </w:rPr>
        <w:t xml:space="preserve"> достижении целей</w:t>
      </w:r>
      <w:r w:rsidR="00314EA1" w:rsidRPr="00C26604">
        <w:rPr>
          <w:rFonts w:ascii="Times New Roman" w:hAnsi="Times New Roman" w:cs="Times New Roman"/>
          <w:sz w:val="28"/>
          <w:szCs w:val="28"/>
        </w:rPr>
        <w:t xml:space="preserve"> коммуникации в данной сфере, </w:t>
      </w:r>
      <w:r w:rsidR="006668B6">
        <w:rPr>
          <w:rFonts w:ascii="Times New Roman" w:hAnsi="Times New Roman" w:cs="Times New Roman"/>
          <w:sz w:val="28"/>
          <w:szCs w:val="28"/>
        </w:rPr>
        <w:t>как и в любой другой</w:t>
      </w:r>
      <w:r w:rsidR="00314EA1" w:rsidRPr="00C26604">
        <w:rPr>
          <w:rFonts w:ascii="Times New Roman" w:hAnsi="Times New Roman" w:cs="Times New Roman"/>
          <w:sz w:val="28"/>
          <w:szCs w:val="28"/>
        </w:rPr>
        <w:t xml:space="preserve">, определяется </w:t>
      </w:r>
      <w:r w:rsidR="00DF47A2" w:rsidRPr="00C26604">
        <w:rPr>
          <w:rFonts w:ascii="Times New Roman" w:hAnsi="Times New Roman" w:cs="Times New Roman"/>
          <w:sz w:val="28"/>
          <w:szCs w:val="28"/>
        </w:rPr>
        <w:t>степенью понимания</w:t>
      </w:r>
      <w:r w:rsidR="00314EA1" w:rsidRPr="00C26604">
        <w:rPr>
          <w:rFonts w:ascii="Times New Roman" w:hAnsi="Times New Roman" w:cs="Times New Roman"/>
          <w:sz w:val="28"/>
          <w:szCs w:val="28"/>
        </w:rPr>
        <w:t xml:space="preserve"> текста участниками коммуникации. </w:t>
      </w:r>
      <w:r w:rsidR="006668B6">
        <w:rPr>
          <w:rFonts w:ascii="Times New Roman" w:hAnsi="Times New Roman" w:cs="Times New Roman"/>
          <w:sz w:val="28"/>
          <w:szCs w:val="28"/>
        </w:rPr>
        <w:t>Обращая внимание</w:t>
      </w:r>
      <w:r w:rsidR="00314EA1" w:rsidRPr="00C26604">
        <w:rPr>
          <w:rFonts w:ascii="Times New Roman" w:hAnsi="Times New Roman" w:cs="Times New Roman"/>
          <w:sz w:val="28"/>
          <w:szCs w:val="28"/>
        </w:rPr>
        <w:t xml:space="preserve"> </w:t>
      </w:r>
      <w:r w:rsidR="006668B6">
        <w:rPr>
          <w:rFonts w:ascii="Times New Roman" w:hAnsi="Times New Roman" w:cs="Times New Roman"/>
          <w:sz w:val="28"/>
          <w:szCs w:val="28"/>
        </w:rPr>
        <w:t xml:space="preserve">на </w:t>
      </w:r>
      <w:r w:rsidR="00314EA1" w:rsidRPr="00C26604">
        <w:rPr>
          <w:rFonts w:ascii="Times New Roman" w:hAnsi="Times New Roman" w:cs="Times New Roman"/>
          <w:sz w:val="28"/>
          <w:szCs w:val="28"/>
        </w:rPr>
        <w:t xml:space="preserve">то обстоятельство, что </w:t>
      </w:r>
      <w:r w:rsidR="006668B6">
        <w:rPr>
          <w:rFonts w:ascii="Times New Roman" w:hAnsi="Times New Roman" w:cs="Times New Roman"/>
          <w:sz w:val="28"/>
          <w:szCs w:val="28"/>
        </w:rPr>
        <w:t>даже в ходе коммуникации на родном языке</w:t>
      </w:r>
      <w:r w:rsidR="00314EA1" w:rsidRPr="00C26604">
        <w:rPr>
          <w:rFonts w:ascii="Times New Roman" w:hAnsi="Times New Roman" w:cs="Times New Roman"/>
          <w:sz w:val="28"/>
          <w:szCs w:val="28"/>
        </w:rPr>
        <w:t xml:space="preserve"> адекватное понимание достигается далеко не всегда из-за характерных особенностей юридического текста, </w:t>
      </w:r>
      <w:r w:rsidR="006668B6">
        <w:rPr>
          <w:rFonts w:ascii="Times New Roman" w:hAnsi="Times New Roman" w:cs="Times New Roman"/>
          <w:sz w:val="28"/>
          <w:szCs w:val="28"/>
        </w:rPr>
        <w:t>употребления</w:t>
      </w:r>
      <w:r w:rsidR="00314EA1" w:rsidRPr="00C26604">
        <w:rPr>
          <w:rFonts w:ascii="Times New Roman" w:hAnsi="Times New Roman" w:cs="Times New Roman"/>
          <w:sz w:val="28"/>
          <w:szCs w:val="28"/>
        </w:rPr>
        <w:t xml:space="preserve"> большого количества сложных </w:t>
      </w:r>
      <w:r w:rsidR="00314EA1" w:rsidRPr="00C26604">
        <w:rPr>
          <w:rFonts w:ascii="Times New Roman" w:hAnsi="Times New Roman" w:cs="Times New Roman"/>
          <w:sz w:val="28"/>
          <w:szCs w:val="28"/>
        </w:rPr>
        <w:lastRenderedPageBreak/>
        <w:t xml:space="preserve">терминов, то </w:t>
      </w:r>
      <w:r w:rsidR="006668B6">
        <w:rPr>
          <w:rFonts w:ascii="Times New Roman" w:hAnsi="Times New Roman" w:cs="Times New Roman"/>
          <w:sz w:val="28"/>
          <w:szCs w:val="28"/>
        </w:rPr>
        <w:t>неудивительно и то</w:t>
      </w:r>
      <w:r w:rsidR="00314EA1" w:rsidRPr="00C26604">
        <w:rPr>
          <w:rFonts w:ascii="Times New Roman" w:hAnsi="Times New Roman" w:cs="Times New Roman"/>
          <w:sz w:val="28"/>
          <w:szCs w:val="28"/>
        </w:rPr>
        <w:t xml:space="preserve">, </w:t>
      </w:r>
      <w:r w:rsidR="00D52DEA" w:rsidRPr="00C26604">
        <w:rPr>
          <w:rFonts w:ascii="Times New Roman" w:hAnsi="Times New Roman" w:cs="Times New Roman"/>
          <w:sz w:val="28"/>
          <w:szCs w:val="28"/>
        </w:rPr>
        <w:t>насколько</w:t>
      </w:r>
      <w:r w:rsidR="00314EA1" w:rsidRPr="00C26604">
        <w:rPr>
          <w:rFonts w:ascii="Times New Roman" w:hAnsi="Times New Roman" w:cs="Times New Roman"/>
          <w:sz w:val="28"/>
          <w:szCs w:val="28"/>
        </w:rPr>
        <w:t xml:space="preserve"> трудно </w:t>
      </w:r>
      <w:r w:rsidR="00D52DEA" w:rsidRPr="00C26604">
        <w:rPr>
          <w:rFonts w:ascii="Times New Roman" w:hAnsi="Times New Roman" w:cs="Times New Roman"/>
          <w:sz w:val="28"/>
          <w:szCs w:val="28"/>
        </w:rPr>
        <w:t>достигнуть</w:t>
      </w:r>
      <w:r w:rsidR="00314EA1" w:rsidRPr="00C26604">
        <w:rPr>
          <w:rFonts w:ascii="Times New Roman" w:hAnsi="Times New Roman" w:cs="Times New Roman"/>
          <w:sz w:val="28"/>
          <w:szCs w:val="28"/>
        </w:rPr>
        <w:t xml:space="preserve"> это</w:t>
      </w:r>
      <w:r w:rsidR="00D52DEA" w:rsidRPr="00C26604">
        <w:rPr>
          <w:rFonts w:ascii="Times New Roman" w:hAnsi="Times New Roman" w:cs="Times New Roman"/>
          <w:sz w:val="28"/>
          <w:szCs w:val="28"/>
        </w:rPr>
        <w:t>го адекватного понимания</w:t>
      </w:r>
      <w:r w:rsidR="00314EA1" w:rsidRPr="00C26604">
        <w:rPr>
          <w:rFonts w:ascii="Times New Roman" w:hAnsi="Times New Roman" w:cs="Times New Roman"/>
          <w:sz w:val="28"/>
          <w:szCs w:val="28"/>
        </w:rPr>
        <w:t xml:space="preserve"> при </w:t>
      </w:r>
      <w:r w:rsidR="006668B6">
        <w:rPr>
          <w:rFonts w:ascii="Times New Roman" w:hAnsi="Times New Roman" w:cs="Times New Roman"/>
          <w:sz w:val="28"/>
          <w:szCs w:val="28"/>
        </w:rPr>
        <w:t>коммуникации на иностранном языке</w:t>
      </w:r>
      <w:r w:rsidR="00314EA1" w:rsidRPr="00C26604">
        <w:rPr>
          <w:rFonts w:ascii="Times New Roman" w:hAnsi="Times New Roman" w:cs="Times New Roman"/>
          <w:sz w:val="28"/>
          <w:szCs w:val="28"/>
        </w:rPr>
        <w:t xml:space="preserve">. И здесь роль переводчика </w:t>
      </w:r>
      <w:r w:rsidR="006C182B" w:rsidRPr="00C26604">
        <w:rPr>
          <w:rFonts w:ascii="Times New Roman" w:hAnsi="Times New Roman" w:cs="Times New Roman"/>
          <w:sz w:val="28"/>
          <w:szCs w:val="28"/>
        </w:rPr>
        <w:t xml:space="preserve">огромна. Переводчик должен не только </w:t>
      </w:r>
      <w:r w:rsidR="006668B6">
        <w:rPr>
          <w:rFonts w:ascii="Times New Roman" w:hAnsi="Times New Roman" w:cs="Times New Roman"/>
          <w:sz w:val="28"/>
          <w:szCs w:val="28"/>
        </w:rPr>
        <w:t>обладать</w:t>
      </w:r>
      <w:r w:rsidR="006C182B" w:rsidRPr="00C26604">
        <w:rPr>
          <w:rFonts w:ascii="Times New Roman" w:hAnsi="Times New Roman" w:cs="Times New Roman"/>
          <w:sz w:val="28"/>
          <w:szCs w:val="28"/>
        </w:rPr>
        <w:t xml:space="preserve"> </w:t>
      </w:r>
      <w:r w:rsidR="006668B6">
        <w:rPr>
          <w:rFonts w:ascii="Times New Roman" w:hAnsi="Times New Roman" w:cs="Times New Roman"/>
          <w:sz w:val="28"/>
          <w:szCs w:val="28"/>
        </w:rPr>
        <w:t>превосходными знаниями в области</w:t>
      </w:r>
      <w:r w:rsidR="006C182B" w:rsidRPr="00C26604">
        <w:rPr>
          <w:rFonts w:ascii="Times New Roman" w:hAnsi="Times New Roman" w:cs="Times New Roman"/>
          <w:sz w:val="28"/>
          <w:szCs w:val="28"/>
        </w:rPr>
        <w:t xml:space="preserve"> юридической терминологии двух языков и ориентироваться в специфике двух правовых систем</w:t>
      </w:r>
      <w:r w:rsidR="001869E0" w:rsidRPr="00C26604">
        <w:rPr>
          <w:rFonts w:ascii="Times New Roman" w:hAnsi="Times New Roman" w:cs="Times New Roman"/>
          <w:sz w:val="28"/>
          <w:szCs w:val="28"/>
        </w:rPr>
        <w:t xml:space="preserve"> [Федотова 2008: 4]</w:t>
      </w:r>
      <w:r w:rsidR="006C182B" w:rsidRPr="00C26604">
        <w:rPr>
          <w:rFonts w:ascii="Times New Roman" w:hAnsi="Times New Roman" w:cs="Times New Roman"/>
          <w:sz w:val="28"/>
          <w:szCs w:val="28"/>
        </w:rPr>
        <w:t xml:space="preserve">, но и творчески подходить к процессу выбора наиболее удачного для </w:t>
      </w:r>
      <w:r w:rsidR="006011DF">
        <w:rPr>
          <w:rFonts w:ascii="Times New Roman" w:hAnsi="Times New Roman" w:cs="Times New Roman"/>
          <w:sz w:val="28"/>
          <w:szCs w:val="28"/>
        </w:rPr>
        <w:t>приведенного</w:t>
      </w:r>
      <w:r w:rsidR="006C182B" w:rsidRPr="00C26604">
        <w:rPr>
          <w:rFonts w:ascii="Times New Roman" w:hAnsi="Times New Roman" w:cs="Times New Roman"/>
          <w:sz w:val="28"/>
          <w:szCs w:val="28"/>
        </w:rPr>
        <w:t xml:space="preserve"> контекста соответствия</w:t>
      </w:r>
      <w:r w:rsidR="006011DF">
        <w:rPr>
          <w:rFonts w:ascii="Times New Roman" w:hAnsi="Times New Roman" w:cs="Times New Roman"/>
          <w:sz w:val="28"/>
          <w:szCs w:val="28"/>
        </w:rPr>
        <w:t xml:space="preserve"> и, если необходимо, </w:t>
      </w:r>
      <w:r w:rsidR="006C182B" w:rsidRPr="00C26604">
        <w:rPr>
          <w:rFonts w:ascii="Times New Roman" w:hAnsi="Times New Roman" w:cs="Times New Roman"/>
          <w:sz w:val="28"/>
          <w:szCs w:val="28"/>
        </w:rPr>
        <w:t>вв</w:t>
      </w:r>
      <w:r w:rsidR="006011DF">
        <w:rPr>
          <w:rFonts w:ascii="Times New Roman" w:hAnsi="Times New Roman" w:cs="Times New Roman"/>
          <w:sz w:val="28"/>
          <w:szCs w:val="28"/>
        </w:rPr>
        <w:t>одить пояснительный переводческий комментарий</w:t>
      </w:r>
      <w:r w:rsidR="006C182B" w:rsidRPr="00C26604">
        <w:rPr>
          <w:rFonts w:ascii="Times New Roman" w:hAnsi="Times New Roman" w:cs="Times New Roman"/>
          <w:sz w:val="28"/>
          <w:szCs w:val="28"/>
        </w:rPr>
        <w:t xml:space="preserve">. Это </w:t>
      </w:r>
      <w:r w:rsidR="006011DF">
        <w:rPr>
          <w:rFonts w:ascii="Times New Roman" w:hAnsi="Times New Roman" w:cs="Times New Roman"/>
          <w:sz w:val="28"/>
          <w:szCs w:val="28"/>
        </w:rPr>
        <w:t>действительно</w:t>
      </w:r>
      <w:r w:rsidR="006C182B" w:rsidRPr="00C26604">
        <w:rPr>
          <w:rFonts w:ascii="Times New Roman" w:hAnsi="Times New Roman" w:cs="Times New Roman"/>
          <w:sz w:val="28"/>
          <w:szCs w:val="28"/>
        </w:rPr>
        <w:t xml:space="preserve"> требует «эрудиции» переводчика.</w:t>
      </w:r>
    </w:p>
    <w:p w:rsidR="008300BF" w:rsidRPr="00C26604" w:rsidRDefault="008300BF" w:rsidP="00600F3E">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Как упоминалось в работе ранее, в правовых документах термины часто конкретизируются за счет дополнительных дефиниций в случае их недостаточной однозначности. В связи с этим возникает вопрос о переводческом комментарии, вводимом в текст перевода в виде дефиниции, </w:t>
      </w:r>
      <w:r w:rsidR="001C175F" w:rsidRPr="00C26604">
        <w:rPr>
          <w:rFonts w:ascii="Times New Roman" w:hAnsi="Times New Roman" w:cs="Times New Roman"/>
          <w:sz w:val="28"/>
          <w:szCs w:val="28"/>
        </w:rPr>
        <w:t>с целью</w:t>
      </w:r>
      <w:r w:rsidRPr="00C26604">
        <w:rPr>
          <w:rFonts w:ascii="Times New Roman" w:hAnsi="Times New Roman" w:cs="Times New Roman"/>
          <w:sz w:val="28"/>
          <w:szCs w:val="28"/>
        </w:rPr>
        <w:t xml:space="preserve"> пояснить значение переведенного термина. В силу частого расхождения между объемами понятий, соотносимых с терминами-соответствиями в двух языках, в силу существования юридических понятий, присущих правовой системе только одной страны, введение подобных дефиниций – переводческих комментариев я</w:t>
      </w:r>
      <w:r w:rsidR="00B6631E" w:rsidRPr="00C26604">
        <w:rPr>
          <w:rFonts w:ascii="Times New Roman" w:hAnsi="Times New Roman" w:cs="Times New Roman"/>
          <w:sz w:val="28"/>
          <w:szCs w:val="28"/>
        </w:rPr>
        <w:t>в</w:t>
      </w:r>
      <w:r w:rsidR="00F5584C" w:rsidRPr="00C26604">
        <w:rPr>
          <w:rFonts w:ascii="Times New Roman" w:hAnsi="Times New Roman" w:cs="Times New Roman"/>
          <w:sz w:val="28"/>
          <w:szCs w:val="28"/>
        </w:rPr>
        <w:t xml:space="preserve">ляется весьма целесообразным и </w:t>
      </w:r>
      <w:r w:rsidRPr="00C26604">
        <w:rPr>
          <w:rFonts w:ascii="Times New Roman" w:hAnsi="Times New Roman" w:cs="Times New Roman"/>
          <w:sz w:val="28"/>
          <w:szCs w:val="28"/>
        </w:rPr>
        <w:t>полностью оправданным.</w:t>
      </w:r>
    </w:p>
    <w:p w:rsidR="008300BF" w:rsidRPr="00C26604" w:rsidRDefault="008300BF" w:rsidP="00600F3E">
      <w:pPr>
        <w:pStyle w:val="a3"/>
        <w:numPr>
          <w:ilvl w:val="0"/>
          <w:numId w:val="3"/>
        </w:num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Третья группа выделенных нами выше сложностей перевода юридической терминологии связана с расхождениями в правовых системах различных стран. Для перевода это означает необходимость учитывать специфику законодательной и правовой систем той или иной страны, а также российской юриспруденции [Максименко 2003: 313</w:t>
      </w:r>
      <w:r w:rsidR="00313D5D" w:rsidRPr="00C26604">
        <w:rPr>
          <w:rFonts w:ascii="Times New Roman" w:hAnsi="Times New Roman" w:cs="Times New Roman"/>
          <w:sz w:val="28"/>
          <w:szCs w:val="28"/>
        </w:rPr>
        <w:t xml:space="preserve">; </w:t>
      </w:r>
      <w:proofErr w:type="spellStart"/>
      <w:r w:rsidR="003159E1" w:rsidRPr="00C26604">
        <w:rPr>
          <w:rFonts w:ascii="Times New Roman" w:hAnsi="Times New Roman" w:cs="Times New Roman"/>
          <w:sz w:val="28"/>
          <w:szCs w:val="28"/>
          <w:lang w:val="en-US"/>
        </w:rPr>
        <w:t>Pommer</w:t>
      </w:r>
      <w:proofErr w:type="spellEnd"/>
      <w:r w:rsidR="003159E1" w:rsidRPr="00C26604">
        <w:rPr>
          <w:rFonts w:ascii="Times New Roman" w:hAnsi="Times New Roman" w:cs="Times New Roman"/>
          <w:sz w:val="28"/>
          <w:szCs w:val="28"/>
        </w:rPr>
        <w:t xml:space="preserve"> 2006: 17</w:t>
      </w:r>
      <w:r w:rsidRPr="00C26604">
        <w:rPr>
          <w:rFonts w:ascii="Times New Roman" w:hAnsi="Times New Roman" w:cs="Times New Roman"/>
          <w:sz w:val="28"/>
          <w:szCs w:val="28"/>
        </w:rPr>
        <w:t>]. Учет специфики, безусловно, предполагает наличие у переводчика фонового знания, умения ориентироваться в тонкостях правовых систем исходного языка и языка перевода.</w:t>
      </w:r>
    </w:p>
    <w:p w:rsidR="008300BF" w:rsidRPr="00C26604" w:rsidRDefault="008300BF" w:rsidP="00600F3E">
      <w:pPr>
        <w:pStyle w:val="a3"/>
        <w:numPr>
          <w:ilvl w:val="0"/>
          <w:numId w:val="3"/>
        </w:num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Недостатки в подготовке переводчика неизбежно ведут к недостаткам в реализации</w:t>
      </w:r>
      <w:r w:rsidR="00B6631E" w:rsidRPr="00C26604">
        <w:rPr>
          <w:rFonts w:ascii="Times New Roman" w:hAnsi="Times New Roman" w:cs="Times New Roman"/>
          <w:sz w:val="28"/>
          <w:szCs w:val="28"/>
        </w:rPr>
        <w:t xml:space="preserve"> межъязыковой коммуникации. Нельзя </w:t>
      </w:r>
      <w:r w:rsidR="00B6631E" w:rsidRPr="00C26604">
        <w:rPr>
          <w:rFonts w:ascii="Times New Roman" w:hAnsi="Times New Roman" w:cs="Times New Roman"/>
          <w:sz w:val="28"/>
          <w:szCs w:val="28"/>
        </w:rPr>
        <w:lastRenderedPageBreak/>
        <w:t xml:space="preserve">недооценивать важность знания той области, в которой осуществляется перевод. Для этого необходимо заранее проходить подготовку по </w:t>
      </w:r>
      <w:r w:rsidR="001D1039" w:rsidRPr="00C26604">
        <w:rPr>
          <w:rFonts w:ascii="Times New Roman" w:hAnsi="Times New Roman" w:cs="Times New Roman"/>
          <w:sz w:val="28"/>
          <w:szCs w:val="28"/>
        </w:rPr>
        <w:t>специализации в сфере, в которой производится перевод</w:t>
      </w:r>
      <w:r w:rsidR="00B6631E" w:rsidRPr="00C26604">
        <w:rPr>
          <w:rFonts w:ascii="Times New Roman" w:hAnsi="Times New Roman" w:cs="Times New Roman"/>
          <w:sz w:val="28"/>
          <w:szCs w:val="28"/>
        </w:rPr>
        <w:t>.</w:t>
      </w:r>
    </w:p>
    <w:p w:rsidR="0008181C" w:rsidRPr="00C26604" w:rsidRDefault="00B6631E" w:rsidP="0006777F">
      <w:pPr>
        <w:spacing w:line="360" w:lineRule="auto"/>
        <w:ind w:firstLine="709"/>
        <w:jc w:val="both"/>
        <w:rPr>
          <w:rFonts w:ascii="Times New Roman" w:hAnsi="Times New Roman" w:cs="Times New Roman"/>
          <w:sz w:val="28"/>
          <w:szCs w:val="28"/>
        </w:rPr>
      </w:pPr>
      <w:proofErr w:type="gramStart"/>
      <w:r w:rsidRPr="00C26604">
        <w:rPr>
          <w:rFonts w:ascii="Times New Roman" w:hAnsi="Times New Roman" w:cs="Times New Roman"/>
          <w:sz w:val="28"/>
          <w:szCs w:val="28"/>
        </w:rPr>
        <w:t xml:space="preserve">Владение техникой юридического перевода можно определить как </w:t>
      </w:r>
      <w:r w:rsidR="0006777F">
        <w:rPr>
          <w:rFonts w:ascii="Times New Roman" w:hAnsi="Times New Roman" w:cs="Times New Roman"/>
          <w:sz w:val="28"/>
          <w:szCs w:val="28"/>
        </w:rPr>
        <w:t>«</w:t>
      </w:r>
      <w:r w:rsidRPr="00C26604">
        <w:rPr>
          <w:rFonts w:ascii="Times New Roman" w:hAnsi="Times New Roman" w:cs="Times New Roman"/>
          <w:sz w:val="28"/>
          <w:szCs w:val="28"/>
        </w:rPr>
        <w:t>способность к осуществлению успешной и результативной межкультурной коммуникации в области юриспруденции на основе</w:t>
      </w:r>
      <w:r w:rsidR="008E7BE3" w:rsidRPr="00C26604">
        <w:rPr>
          <w:rFonts w:ascii="Times New Roman" w:hAnsi="Times New Roman" w:cs="Times New Roman"/>
          <w:sz w:val="28"/>
          <w:szCs w:val="28"/>
        </w:rPr>
        <w:t xml:space="preserve"> двух факторов:</w:t>
      </w:r>
      <w:r w:rsidRPr="00C26604">
        <w:rPr>
          <w:rFonts w:ascii="Times New Roman" w:hAnsi="Times New Roman" w:cs="Times New Roman"/>
          <w:sz w:val="28"/>
          <w:szCs w:val="28"/>
        </w:rPr>
        <w:t xml:space="preserve"> знания юридической терминологии и стилистики</w:t>
      </w:r>
      <w:r w:rsidR="008E7BE3" w:rsidRPr="00C26604">
        <w:rPr>
          <w:rFonts w:ascii="Times New Roman" w:hAnsi="Times New Roman" w:cs="Times New Roman"/>
          <w:sz w:val="28"/>
          <w:szCs w:val="28"/>
        </w:rPr>
        <w:t xml:space="preserve"> различных</w:t>
      </w:r>
      <w:r w:rsidR="0006777F">
        <w:rPr>
          <w:rFonts w:ascii="Times New Roman" w:hAnsi="Times New Roman" w:cs="Times New Roman"/>
          <w:sz w:val="28"/>
          <w:szCs w:val="28"/>
        </w:rPr>
        <w:t xml:space="preserve"> юридических текстов в исходном тексте и в языке перевода, а также владения понятиями </w:t>
      </w:r>
      <w:r w:rsidRPr="00C26604">
        <w:rPr>
          <w:rFonts w:ascii="Times New Roman" w:hAnsi="Times New Roman" w:cs="Times New Roman"/>
          <w:sz w:val="28"/>
          <w:szCs w:val="28"/>
        </w:rPr>
        <w:t xml:space="preserve">и свободной ориентации в </w:t>
      </w:r>
      <w:r w:rsidR="008E7BE3" w:rsidRPr="00C26604">
        <w:rPr>
          <w:rFonts w:ascii="Times New Roman" w:hAnsi="Times New Roman" w:cs="Times New Roman"/>
          <w:sz w:val="28"/>
          <w:szCs w:val="28"/>
        </w:rPr>
        <w:t xml:space="preserve">концептуальных </w:t>
      </w:r>
      <w:r w:rsidRPr="00C26604">
        <w:rPr>
          <w:rFonts w:ascii="Times New Roman" w:hAnsi="Times New Roman" w:cs="Times New Roman"/>
          <w:sz w:val="28"/>
          <w:szCs w:val="28"/>
        </w:rPr>
        <w:t>юридических картинах мира обоих коммуникантов</w:t>
      </w:r>
      <w:r w:rsidR="0006777F">
        <w:rPr>
          <w:rFonts w:ascii="Times New Roman" w:hAnsi="Times New Roman" w:cs="Times New Roman"/>
          <w:sz w:val="28"/>
          <w:szCs w:val="28"/>
        </w:rPr>
        <w:t>»</w:t>
      </w:r>
      <w:r w:rsidRPr="00C26604">
        <w:rPr>
          <w:rFonts w:ascii="Times New Roman" w:hAnsi="Times New Roman" w:cs="Times New Roman"/>
          <w:sz w:val="28"/>
          <w:szCs w:val="28"/>
        </w:rPr>
        <w:t xml:space="preserve"> [Федоров 2002: 12].</w:t>
      </w:r>
      <w:proofErr w:type="gramEnd"/>
      <w:r w:rsidRPr="00C26604">
        <w:rPr>
          <w:rFonts w:ascii="Times New Roman" w:hAnsi="Times New Roman" w:cs="Times New Roman"/>
          <w:sz w:val="28"/>
          <w:szCs w:val="28"/>
        </w:rPr>
        <w:t xml:space="preserve"> Переводчик, работающий в профессиональной сфере юриспруденции, должен</w:t>
      </w:r>
      <w:r w:rsidR="002C744E" w:rsidRPr="00C26604">
        <w:rPr>
          <w:rFonts w:ascii="Times New Roman" w:hAnsi="Times New Roman" w:cs="Times New Roman"/>
          <w:sz w:val="28"/>
          <w:szCs w:val="28"/>
        </w:rPr>
        <w:t xml:space="preserve"> в совершенстве владеть юридической терминологией и различными приемами </w:t>
      </w:r>
      <w:r w:rsidRPr="00C26604">
        <w:rPr>
          <w:rFonts w:ascii="Times New Roman" w:hAnsi="Times New Roman" w:cs="Times New Roman"/>
          <w:sz w:val="28"/>
          <w:szCs w:val="28"/>
        </w:rPr>
        <w:t>построения юридического текста. Только в этом случае речь идет о том, что переводчик владеет техникой юридического перевода.</w:t>
      </w:r>
    </w:p>
    <w:p w:rsidR="0008181C" w:rsidRPr="00C26604" w:rsidRDefault="0008181C" w:rsidP="00600F3E">
      <w:p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br w:type="page"/>
      </w:r>
    </w:p>
    <w:p w:rsidR="0008181C" w:rsidRPr="00C26604" w:rsidRDefault="0008181C" w:rsidP="00600F3E">
      <w:pPr>
        <w:pStyle w:val="1"/>
        <w:spacing w:line="360" w:lineRule="auto"/>
        <w:jc w:val="both"/>
        <w:rPr>
          <w:rFonts w:ascii="Times New Roman" w:hAnsi="Times New Roman" w:cs="Times New Roman"/>
          <w:color w:val="auto"/>
        </w:rPr>
      </w:pPr>
      <w:bookmarkStart w:id="20" w:name="_Toc451178399"/>
      <w:bookmarkStart w:id="21" w:name="_Toc451476687"/>
      <w:r w:rsidRPr="00C26604">
        <w:rPr>
          <w:rFonts w:ascii="Times New Roman" w:hAnsi="Times New Roman" w:cs="Times New Roman"/>
          <w:color w:val="auto"/>
        </w:rPr>
        <w:lastRenderedPageBreak/>
        <w:t>Выводы к Главе 1.</w:t>
      </w:r>
      <w:bookmarkEnd w:id="20"/>
      <w:bookmarkEnd w:id="21"/>
    </w:p>
    <w:p w:rsidR="0008181C" w:rsidRPr="00C26604" w:rsidRDefault="00365210" w:rsidP="00600F3E">
      <w:pPr>
        <w:pStyle w:val="a3"/>
        <w:numPr>
          <w:ilvl w:val="0"/>
          <w:numId w:val="15"/>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Язык права служит языком юридических и официальных документов, которые в свою очередь относятся к официально-деловому функциональному стилю. Данному стилю присущи свои закономерности и языковые особенности:</w:t>
      </w:r>
    </w:p>
    <w:p w:rsidR="00365210" w:rsidRPr="00C26604" w:rsidRDefault="00365210" w:rsidP="007C221B">
      <w:pPr>
        <w:pStyle w:val="a3"/>
        <w:numPr>
          <w:ilvl w:val="0"/>
          <w:numId w:val="45"/>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Точность и ясность</w:t>
      </w:r>
      <w:r w:rsidR="009B043B" w:rsidRPr="00C26604">
        <w:rPr>
          <w:rFonts w:ascii="Times New Roman" w:hAnsi="Times New Roman" w:cs="Times New Roman"/>
          <w:sz w:val="28"/>
          <w:szCs w:val="28"/>
        </w:rPr>
        <w:t>;</w:t>
      </w:r>
    </w:p>
    <w:p w:rsidR="00365210" w:rsidRPr="00C26604" w:rsidRDefault="00365210" w:rsidP="007C221B">
      <w:pPr>
        <w:pStyle w:val="a3"/>
        <w:numPr>
          <w:ilvl w:val="0"/>
          <w:numId w:val="45"/>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Полнота и логичное следование информации</w:t>
      </w:r>
      <w:r w:rsidR="009B043B" w:rsidRPr="00C26604">
        <w:rPr>
          <w:rFonts w:ascii="Times New Roman" w:hAnsi="Times New Roman" w:cs="Times New Roman"/>
          <w:sz w:val="28"/>
          <w:szCs w:val="28"/>
        </w:rPr>
        <w:t>;</w:t>
      </w:r>
    </w:p>
    <w:p w:rsidR="00365210" w:rsidRPr="00C26604" w:rsidRDefault="00365210" w:rsidP="007C221B">
      <w:pPr>
        <w:pStyle w:val="a3"/>
        <w:numPr>
          <w:ilvl w:val="0"/>
          <w:numId w:val="45"/>
        </w:numPr>
        <w:spacing w:line="360" w:lineRule="auto"/>
        <w:jc w:val="both"/>
        <w:rPr>
          <w:rFonts w:ascii="Times New Roman" w:hAnsi="Times New Roman" w:cs="Times New Roman"/>
          <w:sz w:val="28"/>
          <w:szCs w:val="28"/>
        </w:rPr>
      </w:pPr>
      <w:proofErr w:type="spellStart"/>
      <w:r w:rsidRPr="00C26604">
        <w:rPr>
          <w:rFonts w:ascii="Times New Roman" w:hAnsi="Times New Roman" w:cs="Times New Roman"/>
          <w:sz w:val="28"/>
          <w:szCs w:val="28"/>
        </w:rPr>
        <w:t>Стандартизованность</w:t>
      </w:r>
      <w:proofErr w:type="spellEnd"/>
      <w:r w:rsidRPr="00C26604">
        <w:rPr>
          <w:rFonts w:ascii="Times New Roman" w:hAnsi="Times New Roman" w:cs="Times New Roman"/>
          <w:sz w:val="28"/>
          <w:szCs w:val="28"/>
        </w:rPr>
        <w:t xml:space="preserve"> (соблюдение структуры текста, наличие шаблонов, использование клише)</w:t>
      </w:r>
      <w:r w:rsidR="009B043B" w:rsidRPr="00C26604">
        <w:rPr>
          <w:rFonts w:ascii="Times New Roman" w:hAnsi="Times New Roman" w:cs="Times New Roman"/>
          <w:sz w:val="28"/>
          <w:szCs w:val="28"/>
        </w:rPr>
        <w:t>;</w:t>
      </w:r>
    </w:p>
    <w:p w:rsidR="00365210" w:rsidRPr="00C26604" w:rsidRDefault="00365210" w:rsidP="007C221B">
      <w:pPr>
        <w:pStyle w:val="a3"/>
        <w:numPr>
          <w:ilvl w:val="0"/>
          <w:numId w:val="45"/>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Ограниченность в использовании языковых средств</w:t>
      </w:r>
      <w:r w:rsidR="009B043B" w:rsidRPr="00C26604">
        <w:rPr>
          <w:rFonts w:ascii="Times New Roman" w:hAnsi="Times New Roman" w:cs="Times New Roman"/>
          <w:sz w:val="28"/>
          <w:szCs w:val="28"/>
        </w:rPr>
        <w:t xml:space="preserve"> </w:t>
      </w:r>
      <w:r w:rsidRPr="00C26604">
        <w:rPr>
          <w:rFonts w:ascii="Times New Roman" w:hAnsi="Times New Roman" w:cs="Times New Roman"/>
          <w:sz w:val="28"/>
          <w:szCs w:val="28"/>
        </w:rPr>
        <w:t>(насыщенность терминами и профессионализмами, отсутствие экспрессивной, просторечной и разговорной лексики)</w:t>
      </w:r>
      <w:r w:rsidR="009B043B" w:rsidRPr="00C26604">
        <w:rPr>
          <w:rFonts w:ascii="Times New Roman" w:hAnsi="Times New Roman" w:cs="Times New Roman"/>
          <w:sz w:val="28"/>
          <w:szCs w:val="28"/>
        </w:rPr>
        <w:t>;</w:t>
      </w:r>
    </w:p>
    <w:p w:rsidR="00365210" w:rsidRPr="00C26604" w:rsidRDefault="00365210" w:rsidP="007C221B">
      <w:pPr>
        <w:pStyle w:val="a3"/>
        <w:numPr>
          <w:ilvl w:val="0"/>
          <w:numId w:val="45"/>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Лаконичность формулировок</w:t>
      </w:r>
      <w:r w:rsidR="009B043B" w:rsidRPr="00C26604">
        <w:rPr>
          <w:rFonts w:ascii="Times New Roman" w:hAnsi="Times New Roman" w:cs="Times New Roman"/>
          <w:sz w:val="28"/>
          <w:szCs w:val="28"/>
        </w:rPr>
        <w:t>;</w:t>
      </w:r>
    </w:p>
    <w:p w:rsidR="00365210" w:rsidRPr="00C26604" w:rsidRDefault="00365210" w:rsidP="007C221B">
      <w:pPr>
        <w:pStyle w:val="a3"/>
        <w:numPr>
          <w:ilvl w:val="0"/>
          <w:numId w:val="45"/>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Отсутствие эмоционально-экспрессивной окраски</w:t>
      </w:r>
      <w:r w:rsidR="009B043B" w:rsidRPr="00C26604">
        <w:rPr>
          <w:rFonts w:ascii="Times New Roman" w:hAnsi="Times New Roman" w:cs="Times New Roman"/>
          <w:sz w:val="28"/>
          <w:szCs w:val="28"/>
        </w:rPr>
        <w:t>;</w:t>
      </w:r>
    </w:p>
    <w:p w:rsidR="00365210" w:rsidRPr="00C26604" w:rsidRDefault="00365210" w:rsidP="007C221B">
      <w:pPr>
        <w:pStyle w:val="a3"/>
        <w:numPr>
          <w:ilvl w:val="0"/>
          <w:numId w:val="45"/>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Объективность</w:t>
      </w:r>
      <w:r w:rsidR="009B043B" w:rsidRPr="00C26604">
        <w:rPr>
          <w:rFonts w:ascii="Times New Roman" w:hAnsi="Times New Roman" w:cs="Times New Roman"/>
          <w:sz w:val="28"/>
          <w:szCs w:val="28"/>
        </w:rPr>
        <w:t>;</w:t>
      </w:r>
    </w:p>
    <w:p w:rsidR="00365210" w:rsidRPr="00C26604" w:rsidRDefault="00365210" w:rsidP="007C221B">
      <w:pPr>
        <w:pStyle w:val="a3"/>
        <w:numPr>
          <w:ilvl w:val="0"/>
          <w:numId w:val="45"/>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Употребление предложений со сложной распространенной структурой</w:t>
      </w:r>
      <w:r w:rsidR="009B043B" w:rsidRPr="00C26604">
        <w:rPr>
          <w:rFonts w:ascii="Times New Roman" w:hAnsi="Times New Roman" w:cs="Times New Roman"/>
          <w:sz w:val="28"/>
          <w:szCs w:val="28"/>
        </w:rPr>
        <w:t>.</w:t>
      </w:r>
    </w:p>
    <w:p w:rsidR="00365210" w:rsidRPr="00C26604" w:rsidRDefault="00755F55" w:rsidP="00600F3E">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К «идеальному варианту» юридических терминов применяются следующие требования</w:t>
      </w:r>
      <w:r w:rsidR="00365210" w:rsidRPr="00C26604">
        <w:rPr>
          <w:rFonts w:ascii="Times New Roman" w:hAnsi="Times New Roman" w:cs="Times New Roman"/>
          <w:sz w:val="28"/>
          <w:szCs w:val="28"/>
        </w:rPr>
        <w:t>:</w:t>
      </w:r>
    </w:p>
    <w:p w:rsidR="00365210" w:rsidRPr="00C26604" w:rsidRDefault="00365210" w:rsidP="007C221B">
      <w:pPr>
        <w:pStyle w:val="a3"/>
        <w:numPr>
          <w:ilvl w:val="0"/>
          <w:numId w:val="46"/>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Однозначность, отсутствие омонимов, синонимов и т.д.</w:t>
      </w:r>
      <w:r w:rsidR="009B043B" w:rsidRPr="00C26604">
        <w:rPr>
          <w:rFonts w:ascii="Times New Roman" w:hAnsi="Times New Roman" w:cs="Times New Roman"/>
          <w:sz w:val="28"/>
          <w:szCs w:val="28"/>
        </w:rPr>
        <w:t>;</w:t>
      </w:r>
    </w:p>
    <w:p w:rsidR="00365210" w:rsidRPr="00C26604" w:rsidRDefault="00365210" w:rsidP="007C221B">
      <w:pPr>
        <w:pStyle w:val="a3"/>
        <w:numPr>
          <w:ilvl w:val="0"/>
          <w:numId w:val="46"/>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Соотнесенность с остальными понятиями терминологической системы данной области</w:t>
      </w:r>
      <w:r w:rsidR="009B043B" w:rsidRPr="00C26604">
        <w:rPr>
          <w:rFonts w:ascii="Times New Roman" w:hAnsi="Times New Roman" w:cs="Times New Roman"/>
          <w:sz w:val="28"/>
          <w:szCs w:val="28"/>
        </w:rPr>
        <w:t>;</w:t>
      </w:r>
    </w:p>
    <w:p w:rsidR="00365210" w:rsidRPr="00C26604" w:rsidRDefault="00365210" w:rsidP="007C221B">
      <w:pPr>
        <w:pStyle w:val="a3"/>
        <w:numPr>
          <w:ilvl w:val="0"/>
          <w:numId w:val="46"/>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Краткость</w:t>
      </w:r>
      <w:r w:rsidR="009B043B" w:rsidRPr="00C26604">
        <w:rPr>
          <w:rFonts w:ascii="Times New Roman" w:hAnsi="Times New Roman" w:cs="Times New Roman"/>
          <w:sz w:val="28"/>
          <w:szCs w:val="28"/>
        </w:rPr>
        <w:t>;</w:t>
      </w:r>
    </w:p>
    <w:p w:rsidR="00365210" w:rsidRPr="00C26604" w:rsidRDefault="00365210" w:rsidP="007C221B">
      <w:pPr>
        <w:pStyle w:val="a3"/>
        <w:numPr>
          <w:ilvl w:val="0"/>
          <w:numId w:val="46"/>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Нейтральность</w:t>
      </w:r>
      <w:r w:rsidR="009B043B" w:rsidRPr="00C26604">
        <w:rPr>
          <w:rFonts w:ascii="Times New Roman" w:hAnsi="Times New Roman" w:cs="Times New Roman"/>
          <w:sz w:val="28"/>
          <w:szCs w:val="28"/>
        </w:rPr>
        <w:t>;</w:t>
      </w:r>
    </w:p>
    <w:p w:rsidR="00365210" w:rsidRPr="00C26604" w:rsidRDefault="00365210" w:rsidP="007C221B">
      <w:pPr>
        <w:pStyle w:val="a3"/>
        <w:numPr>
          <w:ilvl w:val="0"/>
          <w:numId w:val="46"/>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Закрепленность за одной отраслью</w:t>
      </w:r>
      <w:r w:rsidR="009B043B" w:rsidRPr="00C26604">
        <w:rPr>
          <w:rFonts w:ascii="Times New Roman" w:hAnsi="Times New Roman" w:cs="Times New Roman"/>
          <w:sz w:val="28"/>
          <w:szCs w:val="28"/>
        </w:rPr>
        <w:t>.</w:t>
      </w:r>
    </w:p>
    <w:p w:rsidR="00365210" w:rsidRPr="007C221B" w:rsidRDefault="00365210" w:rsidP="007C221B">
      <w:pPr>
        <w:spacing w:line="360" w:lineRule="auto"/>
        <w:ind w:left="360"/>
        <w:jc w:val="both"/>
        <w:rPr>
          <w:rFonts w:ascii="Times New Roman" w:hAnsi="Times New Roman" w:cs="Times New Roman"/>
          <w:sz w:val="28"/>
          <w:szCs w:val="28"/>
        </w:rPr>
      </w:pPr>
      <w:r w:rsidRPr="007C221B">
        <w:rPr>
          <w:rFonts w:ascii="Times New Roman" w:hAnsi="Times New Roman" w:cs="Times New Roman"/>
          <w:sz w:val="28"/>
          <w:szCs w:val="28"/>
        </w:rPr>
        <w:t>Как правило,</w:t>
      </w:r>
      <w:r w:rsidR="00E00803" w:rsidRPr="007C221B">
        <w:rPr>
          <w:rFonts w:ascii="Times New Roman" w:hAnsi="Times New Roman" w:cs="Times New Roman"/>
          <w:sz w:val="28"/>
          <w:szCs w:val="28"/>
        </w:rPr>
        <w:t xml:space="preserve"> эти требования не соблюдаются, и</w:t>
      </w:r>
      <w:r w:rsidRPr="007C221B">
        <w:rPr>
          <w:rFonts w:ascii="Times New Roman" w:hAnsi="Times New Roman" w:cs="Times New Roman"/>
          <w:sz w:val="28"/>
          <w:szCs w:val="28"/>
        </w:rPr>
        <w:t xml:space="preserve"> термины основных отраслей профессиональной деятельности человека </w:t>
      </w:r>
      <w:r w:rsidR="00E00803" w:rsidRPr="007C221B">
        <w:rPr>
          <w:rFonts w:ascii="Times New Roman" w:hAnsi="Times New Roman" w:cs="Times New Roman"/>
          <w:sz w:val="28"/>
          <w:szCs w:val="28"/>
        </w:rPr>
        <w:t>не обладают однозначностью, отличаются полисемией и являются междисциплинарными.</w:t>
      </w:r>
    </w:p>
    <w:p w:rsidR="00E00803" w:rsidRPr="00C26604" w:rsidRDefault="00E00803" w:rsidP="00600F3E">
      <w:pPr>
        <w:pStyle w:val="a3"/>
        <w:numPr>
          <w:ilvl w:val="0"/>
          <w:numId w:val="15"/>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lastRenderedPageBreak/>
        <w:t>Термины языка права отличаются от большинства терминологий других профессиональных сфер за счет следующих характеристик:</w:t>
      </w:r>
    </w:p>
    <w:p w:rsidR="00E00803" w:rsidRPr="00C26604" w:rsidRDefault="00E00803" w:rsidP="00755F55">
      <w:pPr>
        <w:pStyle w:val="a3"/>
        <w:numPr>
          <w:ilvl w:val="0"/>
          <w:numId w:val="48"/>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Абстрактность (технические или научные термины в большинстве случаев соотносятся с материальными предметами, в то время как юридические термины называют абстрактные понятия)</w:t>
      </w:r>
      <w:r w:rsidR="00A75696" w:rsidRPr="00C26604">
        <w:rPr>
          <w:rFonts w:ascii="Times New Roman" w:hAnsi="Times New Roman" w:cs="Times New Roman"/>
          <w:sz w:val="28"/>
          <w:szCs w:val="28"/>
        </w:rPr>
        <w:t>;</w:t>
      </w:r>
    </w:p>
    <w:p w:rsidR="00E00803" w:rsidRPr="00C26604" w:rsidRDefault="00E00803" w:rsidP="00755F55">
      <w:pPr>
        <w:pStyle w:val="a3"/>
        <w:numPr>
          <w:ilvl w:val="0"/>
          <w:numId w:val="48"/>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Полисемия (так как в основе образования правовых терминов лежит общелитературный язык, их часто отличает многозначность)</w:t>
      </w:r>
      <w:r w:rsidR="00A75696" w:rsidRPr="00C26604">
        <w:rPr>
          <w:rFonts w:ascii="Times New Roman" w:hAnsi="Times New Roman" w:cs="Times New Roman"/>
          <w:sz w:val="28"/>
          <w:szCs w:val="28"/>
        </w:rPr>
        <w:t>;</w:t>
      </w:r>
    </w:p>
    <w:p w:rsidR="00E00803" w:rsidRPr="00C26604" w:rsidRDefault="00E00803" w:rsidP="00755F55">
      <w:pPr>
        <w:pStyle w:val="a3"/>
        <w:numPr>
          <w:ilvl w:val="0"/>
          <w:numId w:val="48"/>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Влияние латыни (некоторые термины заимствованы из латыни или имеют латинские корни)</w:t>
      </w:r>
      <w:r w:rsidR="00A75696" w:rsidRPr="00C26604">
        <w:rPr>
          <w:rFonts w:ascii="Times New Roman" w:hAnsi="Times New Roman" w:cs="Times New Roman"/>
          <w:sz w:val="28"/>
          <w:szCs w:val="28"/>
        </w:rPr>
        <w:t>;</w:t>
      </w:r>
    </w:p>
    <w:p w:rsidR="00E00803" w:rsidRPr="00C26604" w:rsidRDefault="00E00803" w:rsidP="00755F55">
      <w:pPr>
        <w:pStyle w:val="a3"/>
        <w:numPr>
          <w:ilvl w:val="0"/>
          <w:numId w:val="48"/>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Наличие у терминов дополнительных дефиниций (если термин не понимается однозначно, в тексте приводится его определение)</w:t>
      </w:r>
      <w:r w:rsidR="00A75696" w:rsidRPr="00C26604">
        <w:rPr>
          <w:rFonts w:ascii="Times New Roman" w:hAnsi="Times New Roman" w:cs="Times New Roman"/>
          <w:sz w:val="28"/>
          <w:szCs w:val="28"/>
        </w:rPr>
        <w:t>.</w:t>
      </w:r>
    </w:p>
    <w:p w:rsidR="00E00803" w:rsidRPr="00C26604" w:rsidRDefault="00920D81" w:rsidP="00600F3E">
      <w:pPr>
        <w:pStyle w:val="a3"/>
        <w:numPr>
          <w:ilvl w:val="0"/>
          <w:numId w:val="15"/>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 xml:space="preserve">При </w:t>
      </w:r>
      <w:r w:rsidR="009E5A0A" w:rsidRPr="00C26604">
        <w:rPr>
          <w:rFonts w:ascii="Times New Roman" w:hAnsi="Times New Roman" w:cs="Times New Roman"/>
          <w:sz w:val="28"/>
          <w:szCs w:val="28"/>
        </w:rPr>
        <w:t xml:space="preserve">передаче исходного текста на язык перевода </w:t>
      </w:r>
      <w:r w:rsidRPr="00C26604">
        <w:rPr>
          <w:rFonts w:ascii="Times New Roman" w:hAnsi="Times New Roman" w:cs="Times New Roman"/>
          <w:sz w:val="28"/>
          <w:szCs w:val="28"/>
        </w:rPr>
        <w:t xml:space="preserve">переводчик часто прибегает к переводческим трансформациям: грамматическим, лексическим и стилистическим. Проанализировав классификации переводческих трансформаций Комиссарова, </w:t>
      </w:r>
      <w:proofErr w:type="spellStart"/>
      <w:r w:rsidRPr="00C26604">
        <w:rPr>
          <w:rFonts w:ascii="Times New Roman" w:hAnsi="Times New Roman" w:cs="Times New Roman"/>
          <w:sz w:val="28"/>
          <w:szCs w:val="28"/>
        </w:rPr>
        <w:t>Рецкера</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rPr>
        <w:t>Швейцера</w:t>
      </w:r>
      <w:proofErr w:type="spellEnd"/>
      <w:r w:rsidRPr="00C26604">
        <w:rPr>
          <w:rFonts w:ascii="Times New Roman" w:hAnsi="Times New Roman" w:cs="Times New Roman"/>
          <w:sz w:val="28"/>
          <w:szCs w:val="28"/>
        </w:rPr>
        <w:t xml:space="preserve"> и </w:t>
      </w:r>
      <w:proofErr w:type="spellStart"/>
      <w:r w:rsidRPr="00C26604">
        <w:rPr>
          <w:rFonts w:ascii="Times New Roman" w:hAnsi="Times New Roman" w:cs="Times New Roman"/>
          <w:sz w:val="28"/>
          <w:szCs w:val="28"/>
        </w:rPr>
        <w:t>Миньяр-Белоручева</w:t>
      </w:r>
      <w:proofErr w:type="spellEnd"/>
      <w:r w:rsidRPr="00C26604">
        <w:rPr>
          <w:rFonts w:ascii="Times New Roman" w:hAnsi="Times New Roman" w:cs="Times New Roman"/>
          <w:sz w:val="28"/>
          <w:szCs w:val="28"/>
        </w:rPr>
        <w:t>, мы пришли к выводу, что классификация В.Н. Комиссарова является наиболее логичной и структурированной и рассматривает все языковые уровни, предоставляя широкий спектр возможных трансформаций.</w:t>
      </w:r>
      <w:r w:rsidR="0012776E" w:rsidRPr="00C26604">
        <w:rPr>
          <w:rFonts w:ascii="Times New Roman" w:hAnsi="Times New Roman" w:cs="Times New Roman"/>
          <w:sz w:val="28"/>
          <w:szCs w:val="28"/>
        </w:rPr>
        <w:t xml:space="preserve"> </w:t>
      </w:r>
    </w:p>
    <w:p w:rsidR="0012776E" w:rsidRPr="00C26604" w:rsidRDefault="0012776E" w:rsidP="00600F3E">
      <w:pPr>
        <w:pStyle w:val="a3"/>
        <w:numPr>
          <w:ilvl w:val="0"/>
          <w:numId w:val="15"/>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Перевод правовых документов является одним из самых сложных видов профессионального перевода и характеризуется следующими трудностями:</w:t>
      </w:r>
    </w:p>
    <w:p w:rsidR="0012776E" w:rsidRPr="00C26604" w:rsidRDefault="0012776E" w:rsidP="00755F55">
      <w:pPr>
        <w:pStyle w:val="a3"/>
        <w:numPr>
          <w:ilvl w:val="0"/>
          <w:numId w:val="50"/>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Различие семантического объема терминов исходного языка и языка перевода и, как следствие, сложность в сохранении термином определенного места в терминологической системе данной</w:t>
      </w:r>
      <w:r w:rsidR="00A103A2" w:rsidRPr="00C26604">
        <w:rPr>
          <w:rFonts w:ascii="Times New Roman" w:hAnsi="Times New Roman" w:cs="Times New Roman"/>
          <w:sz w:val="28"/>
          <w:szCs w:val="28"/>
        </w:rPr>
        <w:t xml:space="preserve"> профессиональной сферы</w:t>
      </w:r>
      <w:r w:rsidR="004249F6" w:rsidRPr="00C26604">
        <w:rPr>
          <w:rFonts w:ascii="Times New Roman" w:hAnsi="Times New Roman" w:cs="Times New Roman"/>
          <w:sz w:val="28"/>
          <w:szCs w:val="28"/>
        </w:rPr>
        <w:t>;</w:t>
      </w:r>
    </w:p>
    <w:p w:rsidR="00A103A2" w:rsidRPr="00C26604" w:rsidRDefault="00A103A2" w:rsidP="00755F55">
      <w:pPr>
        <w:pStyle w:val="a3"/>
        <w:numPr>
          <w:ilvl w:val="0"/>
          <w:numId w:val="50"/>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Специфические характеристики терминов</w:t>
      </w:r>
      <w:r w:rsidR="004249F6" w:rsidRPr="00C26604">
        <w:rPr>
          <w:rFonts w:ascii="Times New Roman" w:hAnsi="Times New Roman" w:cs="Times New Roman"/>
          <w:sz w:val="28"/>
          <w:szCs w:val="28"/>
        </w:rPr>
        <w:t>, которые вызывают сложности в подборе точных и однозначных эквивалентов, понятных реципиенту и отвечающих требованиям, которые предъявляются к термину;</w:t>
      </w:r>
    </w:p>
    <w:p w:rsidR="004249F6" w:rsidRPr="00C26604" w:rsidRDefault="004249F6" w:rsidP="00755F55">
      <w:pPr>
        <w:pStyle w:val="a3"/>
        <w:numPr>
          <w:ilvl w:val="0"/>
          <w:numId w:val="50"/>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lastRenderedPageBreak/>
        <w:t>Различия в правовых системах, которые могут привести к расхождениям в терминологиях данной сферы или даже к отсутствию некоторых терминов в языке перевода;</w:t>
      </w:r>
    </w:p>
    <w:p w:rsidR="004249F6" w:rsidRPr="00C26604" w:rsidRDefault="004249F6" w:rsidP="00755F55">
      <w:pPr>
        <w:pStyle w:val="a3"/>
        <w:numPr>
          <w:ilvl w:val="0"/>
          <w:numId w:val="50"/>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Недостаточная подготовка переводчика и нехватка знаний в сфере юридического перевода.</w:t>
      </w:r>
    </w:p>
    <w:p w:rsidR="00893D1D" w:rsidRPr="00C26604" w:rsidRDefault="00893D1D" w:rsidP="00600F3E">
      <w:p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br w:type="page"/>
      </w:r>
    </w:p>
    <w:p w:rsidR="00893D1D" w:rsidRPr="00C26604" w:rsidRDefault="00755F55" w:rsidP="00600F3E">
      <w:pPr>
        <w:pStyle w:val="1"/>
        <w:spacing w:line="360" w:lineRule="auto"/>
        <w:jc w:val="both"/>
        <w:rPr>
          <w:rFonts w:ascii="Times New Roman" w:eastAsia="Times New Roman" w:hAnsi="Times New Roman" w:cs="Times New Roman"/>
          <w:color w:val="auto"/>
        </w:rPr>
      </w:pPr>
      <w:bookmarkStart w:id="22" w:name="_Toc451178400"/>
      <w:bookmarkStart w:id="23" w:name="_Toc451476688"/>
      <w:r>
        <w:rPr>
          <w:rFonts w:ascii="Times New Roman" w:eastAsia="Times New Roman" w:hAnsi="Times New Roman" w:cs="Times New Roman"/>
          <w:color w:val="auto"/>
        </w:rPr>
        <w:lastRenderedPageBreak/>
        <w:t xml:space="preserve">Глава 2. </w:t>
      </w:r>
      <w:r w:rsidR="00893D1D" w:rsidRPr="00C26604">
        <w:rPr>
          <w:rFonts w:ascii="Times New Roman" w:eastAsia="Times New Roman" w:hAnsi="Times New Roman" w:cs="Times New Roman"/>
          <w:color w:val="auto"/>
        </w:rPr>
        <w:t>Анализ передачи юридических терминов с немецкого языка на русский</w:t>
      </w:r>
      <w:bookmarkEnd w:id="22"/>
      <w:bookmarkEnd w:id="23"/>
    </w:p>
    <w:p w:rsidR="00893D1D" w:rsidRPr="00EA6A36" w:rsidRDefault="00893D1D" w:rsidP="00EA6A36">
      <w:pPr>
        <w:spacing w:line="360" w:lineRule="auto"/>
        <w:ind w:firstLine="709"/>
        <w:jc w:val="both"/>
        <w:rPr>
          <w:rFonts w:ascii="Times New Roman" w:eastAsia="Times New Roman" w:hAnsi="Times New Roman" w:cs="Times New Roman"/>
          <w:color w:val="FF0000"/>
          <w:sz w:val="28"/>
          <w:szCs w:val="28"/>
        </w:rPr>
      </w:pPr>
      <w:r w:rsidRPr="00C26604">
        <w:rPr>
          <w:rFonts w:ascii="Times New Roman" w:eastAsia="Times New Roman" w:hAnsi="Times New Roman" w:cs="Times New Roman"/>
          <w:sz w:val="28"/>
          <w:szCs w:val="28"/>
        </w:rPr>
        <w:t xml:space="preserve">В качестве материала для настоящего исследования были выбраны не только лексемы с узкой терминологической семантикой, но также общеупотребительные слова, часто встречающиеся в языке права, канцеляризмы и т.д. Для анализа были использованы немецкий и русский варианты </w:t>
      </w:r>
      <w:r w:rsidR="00EA6A36">
        <w:rPr>
          <w:rFonts w:ascii="Times New Roman" w:eastAsia="Times New Roman" w:hAnsi="Times New Roman" w:cs="Times New Roman"/>
          <w:sz w:val="28"/>
          <w:szCs w:val="28"/>
        </w:rPr>
        <w:t>«</w:t>
      </w:r>
      <w:r w:rsidRPr="00C26604">
        <w:rPr>
          <w:rFonts w:ascii="Times New Roman" w:eastAsia="Times New Roman" w:hAnsi="Times New Roman" w:cs="Times New Roman"/>
          <w:sz w:val="28"/>
          <w:szCs w:val="28"/>
        </w:rPr>
        <w:t>Приложения 2 к Соглашению о создании ВТО</w:t>
      </w:r>
      <w:r w:rsidR="00EA6A36">
        <w:rPr>
          <w:rFonts w:ascii="Times New Roman" w:eastAsia="Times New Roman" w:hAnsi="Times New Roman" w:cs="Times New Roman"/>
          <w:sz w:val="28"/>
          <w:szCs w:val="28"/>
        </w:rPr>
        <w:t>», посвященного</w:t>
      </w:r>
      <w:r w:rsidRPr="00C26604">
        <w:rPr>
          <w:rFonts w:ascii="Times New Roman" w:eastAsia="Times New Roman" w:hAnsi="Times New Roman" w:cs="Times New Roman"/>
          <w:sz w:val="28"/>
          <w:szCs w:val="28"/>
        </w:rPr>
        <w:t xml:space="preserve"> правилам и процедурам урегулирования споров между сторонами соглашения. Общее количество собранных примеров составило 394: 195 лексем и словосочетаний немецкого языка и 199 лексических единиц на русском языке. Хотя большинство юридических терминов переводятся с помощью эквивалентов, переводчик нередко вынужден прибегать в различного рода трансформациям, как грамматическим, так и лексическим в силу лексических и структурных различий немецкого и русского языков. Целью применения таких трансформаций является достижение эквивалентности между немецкими и русскими терминами, а также ясности и однозначности терминов языка перевода. Однако при анализе было установлено, что применение различных типов трансформаций не всегда обусловлено видом, структурой или семантикой термина и соотношение трансформаций, применяемых в тех или иных случаях, разнится от группы к группе</w:t>
      </w:r>
      <w:r w:rsidRPr="00F27347">
        <w:rPr>
          <w:rFonts w:ascii="Times New Roman" w:eastAsia="Times New Roman" w:hAnsi="Times New Roman" w:cs="Times New Roman"/>
          <w:sz w:val="28"/>
          <w:szCs w:val="28"/>
        </w:rPr>
        <w:t xml:space="preserve">. </w:t>
      </w:r>
      <w:r w:rsidR="00EA6A36" w:rsidRPr="00062AC4">
        <w:rPr>
          <w:rFonts w:ascii="Times New Roman" w:eastAsia="Times New Roman" w:hAnsi="Times New Roman" w:cs="Times New Roman"/>
          <w:sz w:val="28"/>
          <w:szCs w:val="28"/>
        </w:rPr>
        <w:t>В связи с этим было принято решение отказаться от классификации по типу трансформаций, так как подобный подход не позволял провести в достаточной степени структурированный анализ материала. В рамках настоящего исследования было принято решение положить в основу классификации форму выражения встретившихся терминов, в результате чего сложились следующие группы:</w:t>
      </w:r>
    </w:p>
    <w:p w:rsidR="00893D1D" w:rsidRPr="00C26604" w:rsidRDefault="00893D1D" w:rsidP="00600F3E">
      <w:pPr>
        <w:pStyle w:val="a3"/>
        <w:numPr>
          <w:ilvl w:val="0"/>
          <w:numId w:val="24"/>
        </w:num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Однокомпонентные единицы</w:t>
      </w:r>
    </w:p>
    <w:p w:rsidR="00893D1D" w:rsidRPr="00062AC4" w:rsidRDefault="00893D1D" w:rsidP="00600F3E">
      <w:pPr>
        <w:pStyle w:val="a3"/>
        <w:numPr>
          <w:ilvl w:val="1"/>
          <w:numId w:val="24"/>
        </w:numPr>
        <w:spacing w:line="360" w:lineRule="auto"/>
        <w:ind w:firstLine="709"/>
        <w:jc w:val="both"/>
        <w:rPr>
          <w:rFonts w:ascii="Times New Roman" w:hAnsi="Times New Roman" w:cs="Times New Roman"/>
          <w:sz w:val="28"/>
          <w:szCs w:val="28"/>
        </w:rPr>
      </w:pPr>
      <w:r w:rsidRPr="00062AC4">
        <w:rPr>
          <w:rFonts w:ascii="Times New Roman" w:hAnsi="Times New Roman" w:cs="Times New Roman"/>
          <w:sz w:val="28"/>
          <w:szCs w:val="28"/>
        </w:rPr>
        <w:t>Термины</w:t>
      </w:r>
      <w:r w:rsidR="00EA6A36" w:rsidRPr="00062AC4">
        <w:rPr>
          <w:rFonts w:ascii="Times New Roman" w:hAnsi="Times New Roman" w:cs="Times New Roman"/>
          <w:sz w:val="28"/>
          <w:szCs w:val="28"/>
        </w:rPr>
        <w:t xml:space="preserve">, выраженные </w:t>
      </w:r>
      <w:r w:rsidRPr="00062AC4">
        <w:rPr>
          <w:rFonts w:ascii="Times New Roman" w:hAnsi="Times New Roman" w:cs="Times New Roman"/>
          <w:sz w:val="28"/>
          <w:szCs w:val="28"/>
        </w:rPr>
        <w:t>существительны</w:t>
      </w:r>
      <w:r w:rsidR="00EA6A36" w:rsidRPr="00062AC4">
        <w:rPr>
          <w:rFonts w:ascii="Times New Roman" w:hAnsi="Times New Roman" w:cs="Times New Roman"/>
          <w:sz w:val="28"/>
          <w:szCs w:val="28"/>
        </w:rPr>
        <w:t>ми</w:t>
      </w:r>
    </w:p>
    <w:p w:rsidR="00893D1D" w:rsidRPr="00C26604" w:rsidRDefault="00893D1D" w:rsidP="00600F3E">
      <w:pPr>
        <w:pStyle w:val="a3"/>
        <w:numPr>
          <w:ilvl w:val="1"/>
          <w:numId w:val="24"/>
        </w:num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lastRenderedPageBreak/>
        <w:t>Глаголы, часто употребляемые в правовых документах</w:t>
      </w:r>
    </w:p>
    <w:p w:rsidR="00893D1D" w:rsidRPr="00C26604" w:rsidRDefault="00893D1D" w:rsidP="00600F3E">
      <w:pPr>
        <w:pStyle w:val="a3"/>
        <w:numPr>
          <w:ilvl w:val="1"/>
          <w:numId w:val="24"/>
        </w:num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Предлоги, часто употребляемые в правовых документах</w:t>
      </w:r>
    </w:p>
    <w:p w:rsidR="00893D1D" w:rsidRPr="00C26604" w:rsidRDefault="00893D1D" w:rsidP="00600F3E">
      <w:pPr>
        <w:pStyle w:val="a3"/>
        <w:numPr>
          <w:ilvl w:val="0"/>
          <w:numId w:val="24"/>
        </w:num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Многокомпонентные структуры</w:t>
      </w:r>
    </w:p>
    <w:p w:rsidR="00893D1D" w:rsidRPr="00062AC4" w:rsidRDefault="00893D1D" w:rsidP="00600F3E">
      <w:pPr>
        <w:pStyle w:val="a3"/>
        <w:numPr>
          <w:ilvl w:val="1"/>
          <w:numId w:val="24"/>
        </w:numPr>
        <w:spacing w:line="360" w:lineRule="auto"/>
        <w:ind w:firstLine="709"/>
        <w:jc w:val="both"/>
        <w:rPr>
          <w:rFonts w:ascii="Times New Roman" w:hAnsi="Times New Roman" w:cs="Times New Roman"/>
          <w:sz w:val="28"/>
          <w:szCs w:val="28"/>
        </w:rPr>
      </w:pPr>
      <w:r w:rsidRPr="00062AC4">
        <w:rPr>
          <w:rFonts w:ascii="Times New Roman" w:hAnsi="Times New Roman" w:cs="Times New Roman"/>
          <w:sz w:val="28"/>
          <w:szCs w:val="28"/>
        </w:rPr>
        <w:t>Термины</w:t>
      </w:r>
      <w:r w:rsidR="00EA6A36" w:rsidRPr="00062AC4">
        <w:rPr>
          <w:rFonts w:ascii="Times New Roman" w:hAnsi="Times New Roman" w:cs="Times New Roman"/>
          <w:sz w:val="28"/>
          <w:szCs w:val="28"/>
        </w:rPr>
        <w:t xml:space="preserve">, выраженные </w:t>
      </w:r>
      <w:r w:rsidRPr="00062AC4">
        <w:rPr>
          <w:rFonts w:ascii="Times New Roman" w:hAnsi="Times New Roman" w:cs="Times New Roman"/>
          <w:sz w:val="28"/>
          <w:szCs w:val="28"/>
        </w:rPr>
        <w:t>словосочетания</w:t>
      </w:r>
      <w:r w:rsidR="00EA6A36" w:rsidRPr="00062AC4">
        <w:rPr>
          <w:rFonts w:ascii="Times New Roman" w:hAnsi="Times New Roman" w:cs="Times New Roman"/>
          <w:sz w:val="28"/>
          <w:szCs w:val="28"/>
        </w:rPr>
        <w:t>ми</w:t>
      </w:r>
    </w:p>
    <w:p w:rsidR="00893D1D" w:rsidRPr="00C26604" w:rsidRDefault="00893D1D" w:rsidP="00600F3E">
      <w:pPr>
        <w:pStyle w:val="a3"/>
        <w:numPr>
          <w:ilvl w:val="1"/>
          <w:numId w:val="24"/>
        </w:num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Канцеляризмы</w:t>
      </w:r>
    </w:p>
    <w:p w:rsidR="00893D1D" w:rsidRPr="00C26604" w:rsidRDefault="00893D1D" w:rsidP="00600F3E">
      <w:pPr>
        <w:pStyle w:val="a3"/>
        <w:numPr>
          <w:ilvl w:val="2"/>
          <w:numId w:val="24"/>
        </w:num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Именные сказуемые</w:t>
      </w:r>
    </w:p>
    <w:p w:rsidR="00893D1D" w:rsidRPr="00C26604" w:rsidRDefault="00893D1D" w:rsidP="00600F3E">
      <w:pPr>
        <w:pStyle w:val="a3"/>
        <w:numPr>
          <w:ilvl w:val="2"/>
          <w:numId w:val="24"/>
        </w:num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Аналитические глагольные структуры</w:t>
      </w:r>
    </w:p>
    <w:p w:rsidR="00893D1D" w:rsidRPr="00C26604" w:rsidRDefault="00893D1D" w:rsidP="00600F3E">
      <w:pPr>
        <w:pStyle w:val="a3"/>
        <w:numPr>
          <w:ilvl w:val="2"/>
          <w:numId w:val="24"/>
        </w:num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Предложные группы</w:t>
      </w:r>
    </w:p>
    <w:p w:rsidR="00893D1D" w:rsidRPr="00C26604" w:rsidRDefault="00893D1D" w:rsidP="00600F3E">
      <w:pPr>
        <w:pStyle w:val="a3"/>
        <w:numPr>
          <w:ilvl w:val="1"/>
          <w:numId w:val="24"/>
        </w:num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Аббревиатуры</w:t>
      </w:r>
    </w:p>
    <w:p w:rsidR="00893D1D" w:rsidRPr="00C26604" w:rsidRDefault="00893D1D" w:rsidP="00600F3E">
      <w:pPr>
        <w:pStyle w:val="a3"/>
        <w:numPr>
          <w:ilvl w:val="1"/>
          <w:numId w:val="24"/>
        </w:num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Латинские включения</w:t>
      </w:r>
    </w:p>
    <w:p w:rsidR="00893D1D" w:rsidRPr="00C26604" w:rsidRDefault="00893D1D" w:rsidP="00600F3E">
      <w:pPr>
        <w:spacing w:line="360" w:lineRule="auto"/>
        <w:jc w:val="both"/>
        <w:rPr>
          <w:rFonts w:ascii="Times New Roman" w:hAnsi="Times New Roman" w:cs="Times New Roman"/>
          <w:sz w:val="28"/>
          <w:szCs w:val="28"/>
          <w:lang w:val="en-US"/>
        </w:rPr>
      </w:pPr>
    </w:p>
    <w:p w:rsidR="00893D1D" w:rsidRPr="00C26604" w:rsidRDefault="00EA6A36" w:rsidP="00600F3E">
      <w:pPr>
        <w:pStyle w:val="2"/>
        <w:spacing w:line="360" w:lineRule="auto"/>
        <w:jc w:val="both"/>
        <w:rPr>
          <w:rFonts w:ascii="Times New Roman" w:hAnsi="Times New Roman" w:cs="Times New Roman"/>
          <w:color w:val="auto"/>
          <w:sz w:val="28"/>
          <w:szCs w:val="28"/>
        </w:rPr>
      </w:pPr>
      <w:bookmarkStart w:id="24" w:name="_Toc451178401"/>
      <w:bookmarkStart w:id="25" w:name="_Toc451476689"/>
      <w:r>
        <w:rPr>
          <w:rFonts w:ascii="Times New Roman" w:hAnsi="Times New Roman" w:cs="Times New Roman"/>
          <w:color w:val="auto"/>
          <w:sz w:val="28"/>
          <w:szCs w:val="28"/>
        </w:rPr>
        <w:t xml:space="preserve">2.1 </w:t>
      </w:r>
      <w:r w:rsidR="009B59EA" w:rsidRPr="00C26604">
        <w:rPr>
          <w:rFonts w:ascii="Times New Roman" w:hAnsi="Times New Roman" w:cs="Times New Roman"/>
          <w:color w:val="auto"/>
          <w:sz w:val="28"/>
          <w:szCs w:val="28"/>
        </w:rPr>
        <w:t>Анализ перевода</w:t>
      </w:r>
      <w:r w:rsidR="00893D1D" w:rsidRPr="00C26604">
        <w:rPr>
          <w:rFonts w:ascii="Times New Roman" w:hAnsi="Times New Roman" w:cs="Times New Roman"/>
          <w:color w:val="auto"/>
          <w:sz w:val="28"/>
          <w:szCs w:val="28"/>
        </w:rPr>
        <w:t xml:space="preserve"> однокомпонентных единиц</w:t>
      </w:r>
      <w:bookmarkEnd w:id="24"/>
      <w:bookmarkEnd w:id="25"/>
    </w:p>
    <w:p w:rsidR="00893D1D" w:rsidRPr="00C26604" w:rsidRDefault="005255AE" w:rsidP="00600F3E">
      <w:pPr>
        <w:pStyle w:val="3"/>
        <w:spacing w:line="360" w:lineRule="auto"/>
        <w:jc w:val="both"/>
        <w:rPr>
          <w:rFonts w:ascii="Times New Roman" w:eastAsia="Times New Roman" w:hAnsi="Times New Roman" w:cs="Times New Roman"/>
          <w:color w:val="auto"/>
          <w:sz w:val="28"/>
          <w:szCs w:val="28"/>
        </w:rPr>
      </w:pPr>
      <w:bookmarkStart w:id="26" w:name="_Toc451178402"/>
      <w:bookmarkStart w:id="27" w:name="_Toc451476690"/>
      <w:r>
        <w:rPr>
          <w:rFonts w:ascii="Times New Roman" w:eastAsia="Times New Roman" w:hAnsi="Times New Roman" w:cs="Times New Roman"/>
          <w:color w:val="auto"/>
          <w:sz w:val="28"/>
          <w:szCs w:val="28"/>
        </w:rPr>
        <w:t>2.1.1</w:t>
      </w:r>
      <w:r w:rsidR="00EA6A36">
        <w:rPr>
          <w:rFonts w:ascii="Times New Roman" w:eastAsia="Times New Roman" w:hAnsi="Times New Roman" w:cs="Times New Roman"/>
          <w:color w:val="auto"/>
          <w:sz w:val="28"/>
          <w:szCs w:val="28"/>
        </w:rPr>
        <w:t xml:space="preserve"> </w:t>
      </w:r>
      <w:r w:rsidR="00893D1D" w:rsidRPr="00C26604">
        <w:rPr>
          <w:rFonts w:ascii="Times New Roman" w:eastAsia="Times New Roman" w:hAnsi="Times New Roman" w:cs="Times New Roman"/>
          <w:color w:val="auto"/>
          <w:sz w:val="28"/>
          <w:szCs w:val="28"/>
        </w:rPr>
        <w:t>Перевод терминов</w:t>
      </w:r>
      <w:r w:rsidR="00EA6A36">
        <w:rPr>
          <w:rFonts w:ascii="Times New Roman" w:eastAsia="Times New Roman" w:hAnsi="Times New Roman" w:cs="Times New Roman"/>
          <w:color w:val="auto"/>
          <w:sz w:val="28"/>
          <w:szCs w:val="28"/>
        </w:rPr>
        <w:t xml:space="preserve">, выраженных </w:t>
      </w:r>
      <w:r w:rsidR="00893D1D" w:rsidRPr="00C26604">
        <w:rPr>
          <w:rFonts w:ascii="Times New Roman" w:eastAsia="Times New Roman" w:hAnsi="Times New Roman" w:cs="Times New Roman"/>
          <w:color w:val="auto"/>
          <w:sz w:val="28"/>
          <w:szCs w:val="28"/>
        </w:rPr>
        <w:t>существительны</w:t>
      </w:r>
      <w:bookmarkEnd w:id="26"/>
      <w:r w:rsidR="00EA6A36">
        <w:rPr>
          <w:rFonts w:ascii="Times New Roman" w:eastAsia="Times New Roman" w:hAnsi="Times New Roman" w:cs="Times New Roman"/>
          <w:color w:val="auto"/>
          <w:sz w:val="28"/>
          <w:szCs w:val="28"/>
        </w:rPr>
        <w:t>ми</w:t>
      </w:r>
      <w:bookmarkEnd w:id="27"/>
    </w:p>
    <w:p w:rsidR="00893D1D" w:rsidRPr="00C26604" w:rsidRDefault="00893D1D" w:rsidP="00AD3326">
      <w:pPr>
        <w:spacing w:line="360" w:lineRule="auto"/>
        <w:ind w:firstLine="709"/>
        <w:jc w:val="both"/>
        <w:rPr>
          <w:rFonts w:ascii="Times New Roman" w:eastAsia="Times New Roman" w:hAnsi="Times New Roman" w:cs="Times New Roman"/>
          <w:sz w:val="28"/>
          <w:szCs w:val="28"/>
        </w:rPr>
      </w:pPr>
      <w:r w:rsidRPr="00C26604">
        <w:rPr>
          <w:rFonts w:ascii="Times New Roman" w:eastAsia="Times New Roman" w:hAnsi="Times New Roman" w:cs="Times New Roman"/>
          <w:sz w:val="28"/>
          <w:szCs w:val="28"/>
        </w:rPr>
        <w:t xml:space="preserve">В данной группе мы рассмотрим </w:t>
      </w:r>
      <w:r w:rsidR="00EA6A36" w:rsidRPr="000368A5">
        <w:rPr>
          <w:rFonts w:ascii="Times New Roman" w:eastAsia="Times New Roman" w:hAnsi="Times New Roman" w:cs="Times New Roman"/>
          <w:sz w:val="28"/>
          <w:szCs w:val="28"/>
        </w:rPr>
        <w:t xml:space="preserve">особенности перевода </w:t>
      </w:r>
      <w:r w:rsidRPr="000368A5">
        <w:rPr>
          <w:rFonts w:ascii="Times New Roman" w:eastAsia="Times New Roman" w:hAnsi="Times New Roman" w:cs="Times New Roman"/>
          <w:sz w:val="28"/>
          <w:szCs w:val="28"/>
        </w:rPr>
        <w:t>термин</w:t>
      </w:r>
      <w:r w:rsidR="00EA6A36" w:rsidRPr="000368A5">
        <w:rPr>
          <w:rFonts w:ascii="Times New Roman" w:eastAsia="Times New Roman" w:hAnsi="Times New Roman" w:cs="Times New Roman"/>
          <w:sz w:val="28"/>
          <w:szCs w:val="28"/>
        </w:rPr>
        <w:t>ов</w:t>
      </w:r>
      <w:r w:rsidRPr="000368A5">
        <w:rPr>
          <w:rFonts w:ascii="Times New Roman" w:eastAsia="Times New Roman" w:hAnsi="Times New Roman" w:cs="Times New Roman"/>
          <w:sz w:val="28"/>
          <w:szCs w:val="28"/>
        </w:rPr>
        <w:t>,</w:t>
      </w:r>
      <w:r w:rsidRPr="00C26604">
        <w:rPr>
          <w:rFonts w:ascii="Times New Roman" w:eastAsia="Times New Roman" w:hAnsi="Times New Roman" w:cs="Times New Roman"/>
          <w:sz w:val="28"/>
          <w:szCs w:val="28"/>
        </w:rPr>
        <w:t xml:space="preserve"> выраженны</w:t>
      </w:r>
      <w:r w:rsidR="00EA6A36">
        <w:rPr>
          <w:rFonts w:ascii="Times New Roman" w:eastAsia="Times New Roman" w:hAnsi="Times New Roman" w:cs="Times New Roman"/>
          <w:sz w:val="28"/>
          <w:szCs w:val="28"/>
        </w:rPr>
        <w:t>х</w:t>
      </w:r>
      <w:r w:rsidRPr="00C26604">
        <w:rPr>
          <w:rFonts w:ascii="Times New Roman" w:eastAsia="Times New Roman" w:hAnsi="Times New Roman" w:cs="Times New Roman"/>
          <w:sz w:val="28"/>
          <w:szCs w:val="28"/>
        </w:rPr>
        <w:t xml:space="preserve"> как сложными, так и простыми однокорневыми существительными</w:t>
      </w:r>
      <w:r w:rsidRPr="00F27347">
        <w:rPr>
          <w:rFonts w:ascii="Times New Roman" w:eastAsia="Times New Roman" w:hAnsi="Times New Roman" w:cs="Times New Roman"/>
          <w:sz w:val="28"/>
          <w:szCs w:val="28"/>
        </w:rPr>
        <w:t>.</w:t>
      </w:r>
      <w:r w:rsidRPr="00C26604">
        <w:rPr>
          <w:rFonts w:ascii="Times New Roman" w:eastAsia="Times New Roman" w:hAnsi="Times New Roman" w:cs="Times New Roman"/>
          <w:sz w:val="28"/>
          <w:szCs w:val="28"/>
        </w:rPr>
        <w:t xml:space="preserve"> Группа включает в себя наибольшее количество отобранных нами примеров, так как именно существительные имеют наиболее ярко выраженный терминологический характер. В ходе п</w:t>
      </w:r>
      <w:r w:rsidR="00EA6A36">
        <w:rPr>
          <w:rFonts w:ascii="Times New Roman" w:eastAsia="Times New Roman" w:hAnsi="Times New Roman" w:cs="Times New Roman"/>
          <w:sz w:val="28"/>
          <w:szCs w:val="28"/>
        </w:rPr>
        <w:t>р</w:t>
      </w:r>
      <w:r w:rsidRPr="00C26604">
        <w:rPr>
          <w:rFonts w:ascii="Times New Roman" w:eastAsia="Times New Roman" w:hAnsi="Times New Roman" w:cs="Times New Roman"/>
          <w:sz w:val="28"/>
          <w:szCs w:val="28"/>
        </w:rPr>
        <w:t>оведения анализа было выделено несколько подгрупп:</w:t>
      </w:r>
    </w:p>
    <w:p w:rsidR="00893D1D" w:rsidRPr="00C26604" w:rsidRDefault="00EA6A36" w:rsidP="00600F3E">
      <w:pPr>
        <w:pStyle w:val="a3"/>
        <w:numPr>
          <w:ilvl w:val="0"/>
          <w:numId w:val="1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893D1D" w:rsidRPr="00C26604">
        <w:rPr>
          <w:rFonts w:ascii="Times New Roman" w:eastAsia="Times New Roman" w:hAnsi="Times New Roman" w:cs="Times New Roman"/>
          <w:sz w:val="28"/>
          <w:szCs w:val="28"/>
        </w:rPr>
        <w:t>еревод однокорневых слов эквивалентной структурой</w:t>
      </w:r>
    </w:p>
    <w:p w:rsidR="00893D1D" w:rsidRPr="00C26604" w:rsidRDefault="00893D1D" w:rsidP="00600F3E">
      <w:pPr>
        <w:pStyle w:val="a3"/>
        <w:numPr>
          <w:ilvl w:val="0"/>
          <w:numId w:val="19"/>
        </w:numPr>
        <w:spacing w:line="360" w:lineRule="auto"/>
        <w:jc w:val="both"/>
        <w:rPr>
          <w:rFonts w:ascii="Times New Roman" w:eastAsia="Times New Roman" w:hAnsi="Times New Roman" w:cs="Times New Roman"/>
          <w:sz w:val="28"/>
          <w:szCs w:val="28"/>
        </w:rPr>
      </w:pPr>
      <w:r w:rsidRPr="00C26604">
        <w:rPr>
          <w:rFonts w:ascii="Times New Roman" w:eastAsia="Times New Roman" w:hAnsi="Times New Roman" w:cs="Times New Roman"/>
          <w:sz w:val="28"/>
          <w:szCs w:val="28"/>
        </w:rPr>
        <w:t>замена сложного слова словосочетанием</w:t>
      </w:r>
    </w:p>
    <w:p w:rsidR="00893D1D" w:rsidRPr="00C26604" w:rsidRDefault="00893D1D" w:rsidP="00600F3E">
      <w:pPr>
        <w:pStyle w:val="a3"/>
        <w:numPr>
          <w:ilvl w:val="0"/>
          <w:numId w:val="19"/>
        </w:numPr>
        <w:spacing w:line="360" w:lineRule="auto"/>
        <w:jc w:val="both"/>
        <w:rPr>
          <w:rFonts w:ascii="Times New Roman" w:eastAsia="Times New Roman" w:hAnsi="Times New Roman" w:cs="Times New Roman"/>
          <w:sz w:val="28"/>
          <w:szCs w:val="28"/>
        </w:rPr>
      </w:pPr>
      <w:r w:rsidRPr="00C26604">
        <w:rPr>
          <w:rFonts w:ascii="Times New Roman" w:eastAsia="Times New Roman" w:hAnsi="Times New Roman" w:cs="Times New Roman"/>
          <w:sz w:val="28"/>
          <w:szCs w:val="28"/>
        </w:rPr>
        <w:t>замена сложного слова однокорневым словом</w:t>
      </w:r>
    </w:p>
    <w:p w:rsidR="00893D1D" w:rsidRPr="00C26604" w:rsidRDefault="00893D1D" w:rsidP="00600F3E">
      <w:pPr>
        <w:pStyle w:val="a3"/>
        <w:numPr>
          <w:ilvl w:val="0"/>
          <w:numId w:val="19"/>
        </w:numPr>
        <w:spacing w:line="360" w:lineRule="auto"/>
        <w:jc w:val="both"/>
        <w:rPr>
          <w:rFonts w:ascii="Times New Roman" w:eastAsia="Times New Roman" w:hAnsi="Times New Roman" w:cs="Times New Roman"/>
          <w:sz w:val="28"/>
          <w:szCs w:val="28"/>
        </w:rPr>
      </w:pPr>
      <w:r w:rsidRPr="00C26604">
        <w:rPr>
          <w:rFonts w:ascii="Times New Roman" w:eastAsia="Times New Roman" w:hAnsi="Times New Roman" w:cs="Times New Roman"/>
          <w:sz w:val="28"/>
          <w:szCs w:val="28"/>
        </w:rPr>
        <w:t>замена однокорневого слова словосочетанием</w:t>
      </w:r>
    </w:p>
    <w:p w:rsidR="00893D1D" w:rsidRPr="00EA6A36" w:rsidRDefault="00893D1D" w:rsidP="00600F3E">
      <w:pPr>
        <w:pStyle w:val="11"/>
        <w:numPr>
          <w:ilvl w:val="0"/>
          <w:numId w:val="20"/>
        </w:numPr>
        <w:tabs>
          <w:tab w:val="left" w:pos="1260"/>
        </w:tabs>
        <w:spacing w:line="360" w:lineRule="auto"/>
        <w:jc w:val="both"/>
        <w:rPr>
          <w:rFonts w:ascii="Times New Roman" w:hAnsi="Times New Roman" w:cs="Times New Roman"/>
          <w:b/>
          <w:color w:val="auto"/>
          <w:sz w:val="28"/>
          <w:szCs w:val="28"/>
        </w:rPr>
      </w:pPr>
      <w:r w:rsidRPr="00EA6A36">
        <w:rPr>
          <w:rFonts w:ascii="Times New Roman" w:hAnsi="Times New Roman" w:cs="Times New Roman"/>
          <w:b/>
          <w:color w:val="auto"/>
          <w:sz w:val="28"/>
          <w:szCs w:val="28"/>
        </w:rPr>
        <w:t>Перевод простых однокорневых слов</w:t>
      </w:r>
    </w:p>
    <w:p w:rsidR="00893D1D" w:rsidRPr="00C26604" w:rsidRDefault="00893D1D" w:rsidP="00AD3326">
      <w:pPr>
        <w:pStyle w:val="11"/>
        <w:tabs>
          <w:tab w:val="left" w:pos="1260"/>
        </w:tabs>
        <w:spacing w:line="360" w:lineRule="auto"/>
        <w:ind w:firstLine="709"/>
        <w:jc w:val="both"/>
        <w:rPr>
          <w:rFonts w:ascii="Times New Roman" w:hAnsi="Times New Roman" w:cs="Times New Roman"/>
          <w:color w:val="auto"/>
          <w:sz w:val="28"/>
          <w:szCs w:val="28"/>
        </w:rPr>
      </w:pPr>
      <w:r w:rsidRPr="00C26604">
        <w:rPr>
          <w:rFonts w:ascii="Times New Roman" w:hAnsi="Times New Roman" w:cs="Times New Roman"/>
          <w:color w:val="auto"/>
          <w:sz w:val="28"/>
          <w:szCs w:val="28"/>
        </w:rPr>
        <w:t xml:space="preserve">Практически все термины в анализируемом документе, выраженные простыми словами, переводятся на русский язык аналогичными структурами. </w:t>
      </w:r>
      <w:r w:rsidRPr="00C26604">
        <w:rPr>
          <w:rFonts w:ascii="Times New Roman" w:hAnsi="Times New Roman" w:cs="Times New Roman"/>
          <w:color w:val="auto"/>
          <w:sz w:val="28"/>
          <w:szCs w:val="28"/>
        </w:rPr>
        <w:lastRenderedPageBreak/>
        <w:t>При этом подбирается термин-эквивалент для обеспечения однозначности и точности в языке перевода, а, следовательно, перевод происход</w:t>
      </w:r>
      <w:r w:rsidR="00EA6A36">
        <w:rPr>
          <w:rFonts w:ascii="Times New Roman" w:hAnsi="Times New Roman" w:cs="Times New Roman"/>
          <w:color w:val="auto"/>
          <w:sz w:val="28"/>
          <w:szCs w:val="28"/>
        </w:rPr>
        <w:t>ит без применения трансформаций</w:t>
      </w:r>
      <w:r w:rsidRPr="00C26604">
        <w:rPr>
          <w:rFonts w:ascii="Times New Roman" w:hAnsi="Times New Roman" w:cs="Times New Roman"/>
          <w:color w:val="auto"/>
          <w:sz w:val="28"/>
          <w:szCs w:val="28"/>
        </w:rPr>
        <w:t>:</w:t>
      </w:r>
    </w:p>
    <w:p w:rsidR="00893D1D" w:rsidRPr="0032535A" w:rsidRDefault="00893D1D" w:rsidP="00600F3E">
      <w:pPr>
        <w:pStyle w:val="11"/>
        <w:numPr>
          <w:ilvl w:val="0"/>
          <w:numId w:val="23"/>
        </w:numPr>
        <w:tabs>
          <w:tab w:val="left" w:pos="1260"/>
        </w:tabs>
        <w:spacing w:line="360" w:lineRule="auto"/>
        <w:jc w:val="both"/>
        <w:rPr>
          <w:rFonts w:ascii="Times New Roman" w:hAnsi="Times New Roman" w:cs="Times New Roman"/>
          <w:i/>
          <w:color w:val="auto"/>
          <w:sz w:val="28"/>
          <w:szCs w:val="28"/>
        </w:rPr>
      </w:pPr>
      <w:r w:rsidRPr="0032535A">
        <w:rPr>
          <w:rFonts w:ascii="Times New Roman" w:hAnsi="Times New Roman" w:cs="Times New Roman"/>
          <w:i/>
          <w:color w:val="auto"/>
          <w:sz w:val="28"/>
          <w:szCs w:val="28"/>
          <w:lang w:val="de-DE"/>
        </w:rPr>
        <w:t xml:space="preserve">Die </w:t>
      </w:r>
      <w:proofErr w:type="spellStart"/>
      <w:r w:rsidRPr="0032535A">
        <w:rPr>
          <w:rFonts w:ascii="Times New Roman" w:hAnsi="Times New Roman" w:cs="Times New Roman"/>
          <w:i/>
          <w:color w:val="auto"/>
          <w:sz w:val="28"/>
          <w:szCs w:val="28"/>
        </w:rPr>
        <w:t>Pflicht</w:t>
      </w:r>
      <w:proofErr w:type="spellEnd"/>
      <w:r w:rsidRPr="0032535A">
        <w:rPr>
          <w:rFonts w:ascii="Times New Roman" w:hAnsi="Times New Roman" w:cs="Times New Roman"/>
          <w:i/>
          <w:color w:val="auto"/>
          <w:sz w:val="28"/>
          <w:szCs w:val="28"/>
        </w:rPr>
        <w:t xml:space="preserve"> – обязательство</w:t>
      </w:r>
    </w:p>
    <w:p w:rsidR="00893D1D" w:rsidRPr="0032535A" w:rsidRDefault="00893D1D" w:rsidP="00600F3E">
      <w:pPr>
        <w:pStyle w:val="11"/>
        <w:numPr>
          <w:ilvl w:val="0"/>
          <w:numId w:val="23"/>
        </w:numPr>
        <w:tabs>
          <w:tab w:val="left" w:pos="1260"/>
        </w:tabs>
        <w:spacing w:line="360" w:lineRule="auto"/>
        <w:jc w:val="both"/>
        <w:rPr>
          <w:rFonts w:ascii="Times New Roman" w:hAnsi="Times New Roman" w:cs="Times New Roman"/>
          <w:i/>
          <w:color w:val="auto"/>
          <w:sz w:val="28"/>
          <w:szCs w:val="28"/>
        </w:rPr>
      </w:pPr>
      <w:r w:rsidRPr="0032535A">
        <w:rPr>
          <w:rFonts w:ascii="Times New Roman" w:hAnsi="Times New Roman" w:cs="Times New Roman"/>
          <w:i/>
          <w:color w:val="auto"/>
          <w:sz w:val="28"/>
          <w:szCs w:val="28"/>
          <w:lang w:val="de-DE"/>
        </w:rPr>
        <w:t xml:space="preserve">Das </w:t>
      </w:r>
      <w:proofErr w:type="spellStart"/>
      <w:r w:rsidRPr="0032535A">
        <w:rPr>
          <w:rFonts w:ascii="Times New Roman" w:hAnsi="Times New Roman" w:cs="Times New Roman"/>
          <w:i/>
          <w:color w:val="auto"/>
          <w:sz w:val="28"/>
          <w:szCs w:val="28"/>
        </w:rPr>
        <w:t>Abkommen</w:t>
      </w:r>
      <w:proofErr w:type="spellEnd"/>
      <w:r w:rsidRPr="0032535A">
        <w:rPr>
          <w:rFonts w:ascii="Times New Roman" w:hAnsi="Times New Roman" w:cs="Times New Roman"/>
          <w:i/>
          <w:color w:val="auto"/>
          <w:sz w:val="28"/>
          <w:szCs w:val="28"/>
        </w:rPr>
        <w:t xml:space="preserve"> – </w:t>
      </w:r>
      <w:r w:rsidR="00EA6A36" w:rsidRPr="0032535A">
        <w:rPr>
          <w:rFonts w:ascii="Times New Roman" w:hAnsi="Times New Roman" w:cs="Times New Roman"/>
          <w:i/>
          <w:color w:val="auto"/>
          <w:sz w:val="28"/>
          <w:szCs w:val="28"/>
        </w:rPr>
        <w:t>с</w:t>
      </w:r>
      <w:r w:rsidRPr="0032535A">
        <w:rPr>
          <w:rFonts w:ascii="Times New Roman" w:hAnsi="Times New Roman" w:cs="Times New Roman"/>
          <w:i/>
          <w:color w:val="auto"/>
          <w:sz w:val="28"/>
          <w:szCs w:val="28"/>
        </w:rPr>
        <w:t>оглашение</w:t>
      </w:r>
    </w:p>
    <w:p w:rsidR="00893D1D" w:rsidRPr="0032535A" w:rsidRDefault="00893D1D" w:rsidP="00600F3E">
      <w:pPr>
        <w:pStyle w:val="11"/>
        <w:numPr>
          <w:ilvl w:val="0"/>
          <w:numId w:val="23"/>
        </w:numPr>
        <w:tabs>
          <w:tab w:val="left" w:pos="1260"/>
        </w:tabs>
        <w:spacing w:line="360" w:lineRule="auto"/>
        <w:jc w:val="both"/>
        <w:rPr>
          <w:rFonts w:ascii="Times New Roman" w:hAnsi="Times New Roman" w:cs="Times New Roman"/>
          <w:i/>
          <w:color w:val="auto"/>
          <w:sz w:val="28"/>
          <w:szCs w:val="28"/>
        </w:rPr>
      </w:pPr>
      <w:r w:rsidRPr="0032535A">
        <w:rPr>
          <w:rFonts w:ascii="Times New Roman" w:hAnsi="Times New Roman" w:cs="Times New Roman"/>
          <w:i/>
          <w:color w:val="auto"/>
          <w:sz w:val="28"/>
          <w:szCs w:val="28"/>
          <w:lang w:val="de-DE"/>
        </w:rPr>
        <w:t xml:space="preserve">Die </w:t>
      </w:r>
      <w:proofErr w:type="spellStart"/>
      <w:r w:rsidRPr="0032535A">
        <w:rPr>
          <w:rFonts w:ascii="Times New Roman" w:hAnsi="Times New Roman" w:cs="Times New Roman"/>
          <w:i/>
          <w:color w:val="auto"/>
          <w:sz w:val="28"/>
          <w:szCs w:val="28"/>
        </w:rPr>
        <w:t>Vereinbarung</w:t>
      </w:r>
      <w:proofErr w:type="spellEnd"/>
      <w:r w:rsidRPr="0032535A">
        <w:rPr>
          <w:rFonts w:ascii="Times New Roman" w:hAnsi="Times New Roman" w:cs="Times New Roman"/>
          <w:i/>
          <w:color w:val="auto"/>
          <w:sz w:val="28"/>
          <w:szCs w:val="28"/>
        </w:rPr>
        <w:t xml:space="preserve"> – </w:t>
      </w:r>
      <w:r w:rsidR="00EA6A36" w:rsidRPr="0032535A">
        <w:rPr>
          <w:rFonts w:ascii="Times New Roman" w:hAnsi="Times New Roman" w:cs="Times New Roman"/>
          <w:i/>
          <w:color w:val="auto"/>
          <w:sz w:val="28"/>
          <w:szCs w:val="28"/>
        </w:rPr>
        <w:t>д</w:t>
      </w:r>
      <w:r w:rsidRPr="0032535A">
        <w:rPr>
          <w:rFonts w:ascii="Times New Roman" w:hAnsi="Times New Roman" w:cs="Times New Roman"/>
          <w:i/>
          <w:color w:val="auto"/>
          <w:sz w:val="28"/>
          <w:szCs w:val="28"/>
        </w:rPr>
        <w:t>оговоренности</w:t>
      </w:r>
    </w:p>
    <w:p w:rsidR="00893D1D" w:rsidRPr="0032535A" w:rsidRDefault="00893D1D" w:rsidP="00600F3E">
      <w:pPr>
        <w:pStyle w:val="11"/>
        <w:numPr>
          <w:ilvl w:val="0"/>
          <w:numId w:val="23"/>
        </w:numPr>
        <w:tabs>
          <w:tab w:val="left" w:pos="1260"/>
        </w:tabs>
        <w:spacing w:line="360" w:lineRule="auto"/>
        <w:jc w:val="both"/>
        <w:rPr>
          <w:rFonts w:ascii="Times New Roman" w:hAnsi="Times New Roman" w:cs="Times New Roman"/>
          <w:i/>
          <w:color w:val="auto"/>
          <w:sz w:val="28"/>
          <w:szCs w:val="28"/>
        </w:rPr>
      </w:pPr>
      <w:r w:rsidRPr="0032535A">
        <w:rPr>
          <w:rFonts w:ascii="Times New Roman" w:hAnsi="Times New Roman" w:cs="Times New Roman"/>
          <w:i/>
          <w:color w:val="auto"/>
          <w:sz w:val="28"/>
          <w:szCs w:val="28"/>
          <w:lang w:val="de-DE"/>
        </w:rPr>
        <w:t xml:space="preserve">Die </w:t>
      </w:r>
      <w:proofErr w:type="spellStart"/>
      <w:r w:rsidRPr="0032535A">
        <w:rPr>
          <w:rFonts w:ascii="Times New Roman" w:hAnsi="Times New Roman" w:cs="Times New Roman"/>
          <w:i/>
          <w:color w:val="auto"/>
          <w:sz w:val="28"/>
          <w:szCs w:val="28"/>
        </w:rPr>
        <w:t>Anlage</w:t>
      </w:r>
      <w:proofErr w:type="spellEnd"/>
      <w:r w:rsidRPr="0032535A">
        <w:rPr>
          <w:rFonts w:ascii="Times New Roman" w:hAnsi="Times New Roman" w:cs="Times New Roman"/>
          <w:i/>
          <w:color w:val="auto"/>
          <w:sz w:val="28"/>
          <w:szCs w:val="28"/>
        </w:rPr>
        <w:t xml:space="preserve"> – </w:t>
      </w:r>
      <w:r w:rsidR="00EA6A36" w:rsidRPr="0032535A">
        <w:rPr>
          <w:rFonts w:ascii="Times New Roman" w:hAnsi="Times New Roman" w:cs="Times New Roman"/>
          <w:i/>
          <w:color w:val="auto"/>
          <w:sz w:val="28"/>
          <w:szCs w:val="28"/>
        </w:rPr>
        <w:t>д</w:t>
      </w:r>
      <w:r w:rsidRPr="0032535A">
        <w:rPr>
          <w:rFonts w:ascii="Times New Roman" w:hAnsi="Times New Roman" w:cs="Times New Roman"/>
          <w:i/>
          <w:color w:val="auto"/>
          <w:sz w:val="28"/>
          <w:szCs w:val="28"/>
        </w:rPr>
        <w:t>ополнение</w:t>
      </w:r>
    </w:p>
    <w:p w:rsidR="00893D1D" w:rsidRPr="0032535A" w:rsidRDefault="00893D1D" w:rsidP="00600F3E">
      <w:pPr>
        <w:pStyle w:val="11"/>
        <w:numPr>
          <w:ilvl w:val="0"/>
          <w:numId w:val="23"/>
        </w:numPr>
        <w:tabs>
          <w:tab w:val="left" w:pos="1260"/>
        </w:tabs>
        <w:spacing w:line="360" w:lineRule="auto"/>
        <w:jc w:val="both"/>
        <w:rPr>
          <w:rFonts w:ascii="Times New Roman" w:hAnsi="Times New Roman" w:cs="Times New Roman"/>
          <w:i/>
          <w:color w:val="auto"/>
          <w:sz w:val="28"/>
          <w:szCs w:val="28"/>
        </w:rPr>
      </w:pPr>
      <w:r w:rsidRPr="0032535A">
        <w:rPr>
          <w:rFonts w:ascii="Times New Roman" w:hAnsi="Times New Roman" w:cs="Times New Roman"/>
          <w:i/>
          <w:color w:val="auto"/>
          <w:sz w:val="28"/>
          <w:szCs w:val="28"/>
          <w:lang w:val="de-DE"/>
        </w:rPr>
        <w:t>Die Genehmigung</w:t>
      </w:r>
      <w:r w:rsidRPr="0032535A">
        <w:rPr>
          <w:rFonts w:ascii="Times New Roman" w:hAnsi="Times New Roman" w:cs="Times New Roman"/>
          <w:i/>
          <w:color w:val="auto"/>
          <w:sz w:val="28"/>
          <w:szCs w:val="28"/>
        </w:rPr>
        <w:t xml:space="preserve"> – </w:t>
      </w:r>
      <w:r w:rsidR="00EA6A36" w:rsidRPr="0032535A">
        <w:rPr>
          <w:rFonts w:ascii="Times New Roman" w:hAnsi="Times New Roman" w:cs="Times New Roman"/>
          <w:i/>
          <w:color w:val="auto"/>
          <w:sz w:val="28"/>
          <w:szCs w:val="28"/>
        </w:rPr>
        <w:t>о</w:t>
      </w:r>
      <w:r w:rsidRPr="0032535A">
        <w:rPr>
          <w:rFonts w:ascii="Times New Roman" w:hAnsi="Times New Roman" w:cs="Times New Roman"/>
          <w:i/>
          <w:color w:val="auto"/>
          <w:sz w:val="28"/>
          <w:szCs w:val="28"/>
        </w:rPr>
        <w:t>добрение</w:t>
      </w:r>
    </w:p>
    <w:p w:rsidR="00893D1D" w:rsidRPr="0032535A" w:rsidRDefault="00893D1D" w:rsidP="00600F3E">
      <w:pPr>
        <w:pStyle w:val="11"/>
        <w:numPr>
          <w:ilvl w:val="0"/>
          <w:numId w:val="23"/>
        </w:numPr>
        <w:tabs>
          <w:tab w:val="left" w:pos="1260"/>
        </w:tabs>
        <w:spacing w:line="360" w:lineRule="auto"/>
        <w:jc w:val="both"/>
        <w:rPr>
          <w:rFonts w:ascii="Times New Roman" w:hAnsi="Times New Roman" w:cs="Times New Roman"/>
          <w:i/>
          <w:color w:val="auto"/>
          <w:sz w:val="28"/>
          <w:szCs w:val="28"/>
        </w:rPr>
      </w:pPr>
      <w:r w:rsidRPr="0032535A">
        <w:rPr>
          <w:rFonts w:ascii="Times New Roman" w:hAnsi="Times New Roman" w:cs="Times New Roman"/>
          <w:i/>
          <w:color w:val="auto"/>
          <w:sz w:val="28"/>
          <w:szCs w:val="28"/>
          <w:lang w:val="de-DE"/>
        </w:rPr>
        <w:t xml:space="preserve">Die </w:t>
      </w:r>
      <w:proofErr w:type="spellStart"/>
      <w:r w:rsidRPr="0032535A">
        <w:rPr>
          <w:rFonts w:ascii="Times New Roman" w:hAnsi="Times New Roman" w:cs="Times New Roman"/>
          <w:i/>
          <w:color w:val="auto"/>
          <w:sz w:val="28"/>
          <w:szCs w:val="28"/>
        </w:rPr>
        <w:t>Person</w:t>
      </w:r>
      <w:proofErr w:type="spellEnd"/>
      <w:r w:rsidRPr="0032535A">
        <w:rPr>
          <w:rFonts w:ascii="Times New Roman" w:hAnsi="Times New Roman" w:cs="Times New Roman"/>
          <w:i/>
          <w:color w:val="auto"/>
          <w:sz w:val="28"/>
          <w:szCs w:val="28"/>
        </w:rPr>
        <w:t xml:space="preserve"> – </w:t>
      </w:r>
      <w:r w:rsidR="00EA6A36" w:rsidRPr="0032535A">
        <w:rPr>
          <w:rFonts w:ascii="Times New Roman" w:hAnsi="Times New Roman" w:cs="Times New Roman"/>
          <w:i/>
          <w:color w:val="auto"/>
          <w:sz w:val="28"/>
          <w:szCs w:val="28"/>
        </w:rPr>
        <w:t>л</w:t>
      </w:r>
      <w:r w:rsidRPr="0032535A">
        <w:rPr>
          <w:rFonts w:ascii="Times New Roman" w:hAnsi="Times New Roman" w:cs="Times New Roman"/>
          <w:i/>
          <w:color w:val="auto"/>
          <w:sz w:val="28"/>
          <w:szCs w:val="28"/>
        </w:rPr>
        <w:t>ицо</w:t>
      </w:r>
    </w:p>
    <w:p w:rsidR="00893D1D" w:rsidRPr="0032535A" w:rsidRDefault="00893D1D" w:rsidP="00600F3E">
      <w:pPr>
        <w:pStyle w:val="11"/>
        <w:numPr>
          <w:ilvl w:val="0"/>
          <w:numId w:val="23"/>
        </w:numPr>
        <w:tabs>
          <w:tab w:val="left" w:pos="1260"/>
        </w:tabs>
        <w:spacing w:line="360" w:lineRule="auto"/>
        <w:jc w:val="both"/>
        <w:rPr>
          <w:rFonts w:ascii="Times New Roman" w:hAnsi="Times New Roman" w:cs="Times New Roman"/>
          <w:i/>
          <w:color w:val="auto"/>
          <w:sz w:val="28"/>
          <w:szCs w:val="28"/>
        </w:rPr>
      </w:pPr>
      <w:r w:rsidRPr="0032535A">
        <w:rPr>
          <w:rFonts w:ascii="Times New Roman" w:hAnsi="Times New Roman" w:cs="Times New Roman"/>
          <w:i/>
          <w:color w:val="auto"/>
          <w:sz w:val="28"/>
          <w:szCs w:val="28"/>
          <w:lang w:val="de-DE"/>
        </w:rPr>
        <w:t xml:space="preserve">Die </w:t>
      </w:r>
      <w:proofErr w:type="spellStart"/>
      <w:r w:rsidRPr="0032535A">
        <w:rPr>
          <w:rFonts w:ascii="Times New Roman" w:hAnsi="Times New Roman" w:cs="Times New Roman"/>
          <w:i/>
          <w:color w:val="auto"/>
          <w:sz w:val="28"/>
          <w:szCs w:val="28"/>
        </w:rPr>
        <w:t>Subvention</w:t>
      </w:r>
      <w:proofErr w:type="spellEnd"/>
      <w:r w:rsidRPr="0032535A">
        <w:rPr>
          <w:rFonts w:ascii="Times New Roman" w:hAnsi="Times New Roman" w:cs="Times New Roman"/>
          <w:i/>
          <w:color w:val="auto"/>
          <w:sz w:val="28"/>
          <w:szCs w:val="28"/>
        </w:rPr>
        <w:t xml:space="preserve"> – субсидия</w:t>
      </w:r>
    </w:p>
    <w:p w:rsidR="00893D1D" w:rsidRPr="0032535A" w:rsidRDefault="00893D1D" w:rsidP="00600F3E">
      <w:pPr>
        <w:pStyle w:val="11"/>
        <w:numPr>
          <w:ilvl w:val="0"/>
          <w:numId w:val="23"/>
        </w:numPr>
        <w:tabs>
          <w:tab w:val="left" w:pos="1260"/>
        </w:tabs>
        <w:spacing w:line="360" w:lineRule="auto"/>
        <w:jc w:val="both"/>
        <w:rPr>
          <w:rFonts w:ascii="Times New Roman" w:hAnsi="Times New Roman" w:cs="Times New Roman"/>
          <w:i/>
          <w:color w:val="auto"/>
          <w:sz w:val="28"/>
          <w:szCs w:val="28"/>
        </w:rPr>
      </w:pPr>
      <w:r w:rsidRPr="0032535A">
        <w:rPr>
          <w:rFonts w:ascii="Times New Roman" w:hAnsi="Times New Roman" w:cs="Times New Roman"/>
          <w:i/>
          <w:color w:val="auto"/>
          <w:sz w:val="28"/>
          <w:szCs w:val="28"/>
          <w:lang w:val="de-DE"/>
        </w:rPr>
        <w:t xml:space="preserve">Die </w:t>
      </w:r>
      <w:proofErr w:type="spellStart"/>
      <w:r w:rsidRPr="0032535A">
        <w:rPr>
          <w:rFonts w:ascii="Times New Roman" w:hAnsi="Times New Roman" w:cs="Times New Roman"/>
          <w:i/>
          <w:color w:val="auto"/>
          <w:sz w:val="28"/>
          <w:szCs w:val="28"/>
        </w:rPr>
        <w:t>Gerichtsbarkeit</w:t>
      </w:r>
      <w:proofErr w:type="spellEnd"/>
      <w:r w:rsidRPr="0032535A">
        <w:rPr>
          <w:rFonts w:ascii="Times New Roman" w:hAnsi="Times New Roman" w:cs="Times New Roman"/>
          <w:i/>
          <w:color w:val="auto"/>
          <w:sz w:val="28"/>
          <w:szCs w:val="28"/>
        </w:rPr>
        <w:t xml:space="preserve"> – </w:t>
      </w:r>
      <w:r w:rsidR="00EA6A36" w:rsidRPr="0032535A">
        <w:rPr>
          <w:rFonts w:ascii="Times New Roman" w:hAnsi="Times New Roman" w:cs="Times New Roman"/>
          <w:i/>
          <w:color w:val="auto"/>
          <w:sz w:val="28"/>
          <w:szCs w:val="28"/>
        </w:rPr>
        <w:t>ю</w:t>
      </w:r>
      <w:r w:rsidRPr="0032535A">
        <w:rPr>
          <w:rFonts w:ascii="Times New Roman" w:hAnsi="Times New Roman" w:cs="Times New Roman"/>
          <w:i/>
          <w:color w:val="auto"/>
          <w:sz w:val="28"/>
          <w:szCs w:val="28"/>
        </w:rPr>
        <w:t>рисдикция</w:t>
      </w:r>
    </w:p>
    <w:p w:rsidR="00893D1D" w:rsidRPr="0032535A" w:rsidRDefault="00893D1D" w:rsidP="00600F3E">
      <w:pPr>
        <w:pStyle w:val="11"/>
        <w:numPr>
          <w:ilvl w:val="0"/>
          <w:numId w:val="23"/>
        </w:numPr>
        <w:tabs>
          <w:tab w:val="left" w:pos="1260"/>
        </w:tabs>
        <w:spacing w:line="360" w:lineRule="auto"/>
        <w:jc w:val="both"/>
        <w:rPr>
          <w:rFonts w:ascii="Times New Roman" w:hAnsi="Times New Roman" w:cs="Times New Roman"/>
          <w:i/>
          <w:color w:val="auto"/>
          <w:sz w:val="28"/>
          <w:szCs w:val="28"/>
        </w:rPr>
      </w:pPr>
      <w:r w:rsidRPr="0032535A">
        <w:rPr>
          <w:rFonts w:ascii="Times New Roman" w:hAnsi="Times New Roman" w:cs="Times New Roman"/>
          <w:i/>
          <w:color w:val="auto"/>
          <w:sz w:val="28"/>
          <w:szCs w:val="28"/>
          <w:lang w:val="de-DE"/>
        </w:rPr>
        <w:t xml:space="preserve">Die </w:t>
      </w:r>
      <w:proofErr w:type="spellStart"/>
      <w:r w:rsidRPr="0032535A">
        <w:rPr>
          <w:rFonts w:ascii="Times New Roman" w:hAnsi="Times New Roman" w:cs="Times New Roman"/>
          <w:i/>
          <w:color w:val="auto"/>
          <w:sz w:val="28"/>
          <w:szCs w:val="28"/>
        </w:rPr>
        <w:t>Zugeständnisse</w:t>
      </w:r>
      <w:proofErr w:type="spellEnd"/>
      <w:r w:rsidRPr="0032535A">
        <w:rPr>
          <w:rFonts w:ascii="Times New Roman" w:hAnsi="Times New Roman" w:cs="Times New Roman"/>
          <w:i/>
          <w:color w:val="auto"/>
          <w:sz w:val="28"/>
          <w:szCs w:val="28"/>
        </w:rPr>
        <w:t xml:space="preserve"> - уступки</w:t>
      </w:r>
    </w:p>
    <w:p w:rsidR="00893D1D" w:rsidRPr="00F27347" w:rsidRDefault="00EA6A36" w:rsidP="001C3B9C">
      <w:pPr>
        <w:pStyle w:val="11"/>
        <w:tabs>
          <w:tab w:val="left" w:pos="1260"/>
        </w:tabs>
        <w:spacing w:line="360" w:lineRule="auto"/>
        <w:ind w:firstLine="709"/>
        <w:jc w:val="both"/>
        <w:rPr>
          <w:rFonts w:ascii="Times New Roman" w:hAnsi="Times New Roman" w:cs="Times New Roman"/>
          <w:color w:val="auto"/>
          <w:sz w:val="28"/>
          <w:szCs w:val="28"/>
        </w:rPr>
      </w:pPr>
      <w:r w:rsidRPr="00F27347">
        <w:rPr>
          <w:rFonts w:ascii="Times New Roman" w:hAnsi="Times New Roman" w:cs="Times New Roman"/>
          <w:color w:val="auto"/>
          <w:sz w:val="28"/>
          <w:szCs w:val="28"/>
        </w:rPr>
        <w:t xml:space="preserve">Подобные случаи представляют собой прямую подстановку основного словарного значения термина в языке перевода и не нуждаются </w:t>
      </w:r>
      <w:r w:rsidR="0032535A" w:rsidRPr="00F27347">
        <w:rPr>
          <w:rFonts w:ascii="Times New Roman" w:hAnsi="Times New Roman" w:cs="Times New Roman"/>
          <w:color w:val="auto"/>
          <w:sz w:val="28"/>
          <w:szCs w:val="28"/>
        </w:rPr>
        <w:t>в дополнительном комментарии.</w:t>
      </w:r>
    </w:p>
    <w:p w:rsidR="00893D1D" w:rsidRPr="00C26604" w:rsidRDefault="00893D1D" w:rsidP="001C3B9C">
      <w:pPr>
        <w:pStyle w:val="11"/>
        <w:tabs>
          <w:tab w:val="left" w:pos="1260"/>
        </w:tabs>
        <w:spacing w:line="360" w:lineRule="auto"/>
        <w:ind w:firstLine="709"/>
        <w:jc w:val="both"/>
        <w:rPr>
          <w:rFonts w:ascii="Times New Roman" w:hAnsi="Times New Roman" w:cs="Times New Roman"/>
          <w:color w:val="auto"/>
          <w:sz w:val="28"/>
          <w:szCs w:val="28"/>
        </w:rPr>
      </w:pPr>
      <w:r w:rsidRPr="00C26604">
        <w:rPr>
          <w:rFonts w:ascii="Times New Roman" w:hAnsi="Times New Roman" w:cs="Times New Roman"/>
          <w:color w:val="auto"/>
          <w:sz w:val="28"/>
          <w:szCs w:val="28"/>
        </w:rPr>
        <w:t xml:space="preserve">В </w:t>
      </w:r>
      <w:r w:rsidR="00EA6A36">
        <w:rPr>
          <w:rFonts w:ascii="Times New Roman" w:hAnsi="Times New Roman" w:cs="Times New Roman"/>
          <w:color w:val="auto"/>
          <w:sz w:val="28"/>
          <w:szCs w:val="28"/>
        </w:rPr>
        <w:t>некоторых</w:t>
      </w:r>
      <w:r w:rsidRPr="00C26604">
        <w:rPr>
          <w:rFonts w:ascii="Times New Roman" w:hAnsi="Times New Roman" w:cs="Times New Roman"/>
          <w:color w:val="auto"/>
          <w:sz w:val="28"/>
          <w:szCs w:val="28"/>
        </w:rPr>
        <w:t xml:space="preserve"> случаях при передаче термина происходит конкретизация.</w:t>
      </w:r>
    </w:p>
    <w:p w:rsidR="00893D1D" w:rsidRPr="0032535A" w:rsidRDefault="00600E24" w:rsidP="00600F3E">
      <w:pPr>
        <w:pStyle w:val="11"/>
        <w:numPr>
          <w:ilvl w:val="0"/>
          <w:numId w:val="23"/>
        </w:numPr>
        <w:tabs>
          <w:tab w:val="left" w:pos="1260"/>
        </w:tabs>
        <w:spacing w:line="360" w:lineRule="auto"/>
        <w:jc w:val="both"/>
        <w:rPr>
          <w:rFonts w:ascii="Times New Roman" w:hAnsi="Times New Roman" w:cs="Times New Roman"/>
          <w:i/>
          <w:color w:val="auto"/>
          <w:sz w:val="28"/>
          <w:szCs w:val="28"/>
        </w:rPr>
      </w:pPr>
      <w:proofErr w:type="spellStart"/>
      <w:r>
        <w:rPr>
          <w:rFonts w:ascii="Times New Roman" w:hAnsi="Times New Roman" w:cs="Times New Roman"/>
          <w:i/>
          <w:color w:val="auto"/>
          <w:sz w:val="28"/>
          <w:szCs w:val="28"/>
        </w:rPr>
        <w:t>Vermutung</w:t>
      </w:r>
      <w:proofErr w:type="spellEnd"/>
      <w:r>
        <w:rPr>
          <w:rFonts w:ascii="Times New Roman" w:hAnsi="Times New Roman" w:cs="Times New Roman"/>
          <w:i/>
          <w:color w:val="auto"/>
          <w:sz w:val="28"/>
          <w:szCs w:val="28"/>
        </w:rPr>
        <w:t xml:space="preserve"> – п</w:t>
      </w:r>
      <w:r w:rsidR="00893D1D" w:rsidRPr="0032535A">
        <w:rPr>
          <w:rFonts w:ascii="Times New Roman" w:hAnsi="Times New Roman" w:cs="Times New Roman"/>
          <w:i/>
          <w:color w:val="auto"/>
          <w:sz w:val="28"/>
          <w:szCs w:val="28"/>
        </w:rPr>
        <w:t>резумпция</w:t>
      </w:r>
    </w:p>
    <w:p w:rsidR="00893D1D" w:rsidRPr="0032535A" w:rsidRDefault="00893D1D" w:rsidP="00600F3E">
      <w:pPr>
        <w:pStyle w:val="11"/>
        <w:numPr>
          <w:ilvl w:val="0"/>
          <w:numId w:val="23"/>
        </w:numPr>
        <w:tabs>
          <w:tab w:val="left" w:pos="1260"/>
        </w:tabs>
        <w:spacing w:line="360" w:lineRule="auto"/>
        <w:jc w:val="both"/>
        <w:rPr>
          <w:rFonts w:ascii="Times New Roman" w:hAnsi="Times New Roman" w:cs="Times New Roman"/>
          <w:i/>
          <w:color w:val="auto"/>
          <w:sz w:val="28"/>
          <w:szCs w:val="28"/>
        </w:rPr>
      </w:pPr>
      <w:proofErr w:type="spellStart"/>
      <w:r w:rsidRPr="0032535A">
        <w:rPr>
          <w:rFonts w:ascii="Times New Roman" w:hAnsi="Times New Roman" w:cs="Times New Roman"/>
          <w:i/>
          <w:color w:val="auto"/>
          <w:sz w:val="28"/>
          <w:szCs w:val="28"/>
        </w:rPr>
        <w:t>Widerspruch</w:t>
      </w:r>
      <w:proofErr w:type="spellEnd"/>
      <w:r w:rsidRPr="0032535A">
        <w:rPr>
          <w:rFonts w:ascii="Times New Roman" w:hAnsi="Times New Roman" w:cs="Times New Roman"/>
          <w:i/>
          <w:color w:val="auto"/>
          <w:sz w:val="28"/>
          <w:szCs w:val="28"/>
          <w:lang w:val="en-US"/>
        </w:rPr>
        <w:t xml:space="preserve">, </w:t>
      </w:r>
      <w:proofErr w:type="spellStart"/>
      <w:r w:rsidRPr="0032535A">
        <w:rPr>
          <w:rFonts w:ascii="Times New Roman" w:hAnsi="Times New Roman" w:cs="Times New Roman"/>
          <w:i/>
          <w:color w:val="auto"/>
          <w:sz w:val="28"/>
          <w:szCs w:val="28"/>
        </w:rPr>
        <w:t>Konflikt</w:t>
      </w:r>
      <w:proofErr w:type="spellEnd"/>
      <w:r w:rsidRPr="0032535A">
        <w:rPr>
          <w:rFonts w:ascii="Times New Roman" w:hAnsi="Times New Roman" w:cs="Times New Roman"/>
          <w:i/>
          <w:color w:val="auto"/>
          <w:sz w:val="28"/>
          <w:szCs w:val="28"/>
        </w:rPr>
        <w:t xml:space="preserve"> - коллизия</w:t>
      </w:r>
    </w:p>
    <w:p w:rsidR="00893D1D" w:rsidRPr="00C26604" w:rsidRDefault="00893D1D" w:rsidP="001C3B9C">
      <w:pPr>
        <w:autoSpaceDE w:val="0"/>
        <w:autoSpaceDN w:val="0"/>
        <w:adjustRightInd w:val="0"/>
        <w:spacing w:after="0"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В примере (1</w:t>
      </w:r>
      <w:r w:rsidR="0032535A">
        <w:rPr>
          <w:rFonts w:ascii="Times New Roman" w:hAnsi="Times New Roman" w:cs="Times New Roman"/>
          <w:sz w:val="28"/>
          <w:szCs w:val="28"/>
        </w:rPr>
        <w:t>0</w:t>
      </w:r>
      <w:r w:rsidRPr="00C26604">
        <w:rPr>
          <w:rFonts w:ascii="Times New Roman" w:hAnsi="Times New Roman" w:cs="Times New Roman"/>
          <w:sz w:val="28"/>
          <w:szCs w:val="28"/>
        </w:rPr>
        <w:t xml:space="preserve">) основное значение лексемы </w:t>
      </w:r>
      <w:proofErr w:type="spellStart"/>
      <w:r w:rsidRPr="00C26604">
        <w:rPr>
          <w:rFonts w:ascii="Times New Roman" w:hAnsi="Times New Roman" w:cs="Times New Roman"/>
          <w:i/>
          <w:sz w:val="28"/>
          <w:szCs w:val="28"/>
        </w:rPr>
        <w:t>Vermutun</w:t>
      </w:r>
      <w:proofErr w:type="spellEnd"/>
      <w:r w:rsidRPr="00C26604">
        <w:rPr>
          <w:rFonts w:ascii="Times New Roman" w:hAnsi="Times New Roman" w:cs="Times New Roman"/>
          <w:i/>
          <w:sz w:val="28"/>
          <w:szCs w:val="28"/>
          <w:lang w:val="en-US"/>
        </w:rPr>
        <w:t>g</w:t>
      </w:r>
      <w:r w:rsidRPr="00C26604">
        <w:rPr>
          <w:rFonts w:ascii="Times New Roman" w:hAnsi="Times New Roman" w:cs="Times New Roman"/>
          <w:i/>
          <w:sz w:val="28"/>
          <w:szCs w:val="28"/>
        </w:rPr>
        <w:t xml:space="preserve"> </w:t>
      </w:r>
      <w:r w:rsidRPr="00C26604">
        <w:rPr>
          <w:rFonts w:ascii="Times New Roman" w:hAnsi="Times New Roman" w:cs="Times New Roman"/>
          <w:sz w:val="28"/>
          <w:szCs w:val="28"/>
        </w:rPr>
        <w:t>отражается</w:t>
      </w:r>
      <w:r w:rsidRPr="00C26604">
        <w:rPr>
          <w:rFonts w:ascii="Times New Roman" w:hAnsi="Times New Roman" w:cs="Times New Roman"/>
          <w:i/>
          <w:sz w:val="28"/>
          <w:szCs w:val="28"/>
        </w:rPr>
        <w:t xml:space="preserve"> </w:t>
      </w:r>
      <w:r w:rsidRPr="00C26604">
        <w:rPr>
          <w:rFonts w:ascii="Times New Roman" w:hAnsi="Times New Roman" w:cs="Times New Roman"/>
          <w:sz w:val="28"/>
          <w:szCs w:val="28"/>
        </w:rPr>
        <w:t xml:space="preserve">в русском соответствии </w:t>
      </w:r>
      <w:r w:rsidRPr="00C26604">
        <w:rPr>
          <w:rFonts w:ascii="Times New Roman" w:hAnsi="Times New Roman" w:cs="Times New Roman"/>
          <w:i/>
          <w:sz w:val="28"/>
          <w:szCs w:val="28"/>
        </w:rPr>
        <w:t>предположение</w:t>
      </w:r>
      <w:r w:rsidRPr="00C26604">
        <w:rPr>
          <w:rFonts w:ascii="Times New Roman" w:hAnsi="Times New Roman" w:cs="Times New Roman"/>
          <w:sz w:val="28"/>
          <w:szCs w:val="28"/>
        </w:rPr>
        <w:t xml:space="preserve">. Но данное существительное широко используется в непрофессиональной сфере и имеет довольно абстрактное значение. В русском тексте используется термин </w:t>
      </w:r>
      <w:r w:rsidRPr="00C26604">
        <w:rPr>
          <w:rFonts w:ascii="Times New Roman" w:hAnsi="Times New Roman" w:cs="Times New Roman"/>
          <w:i/>
          <w:sz w:val="28"/>
          <w:szCs w:val="28"/>
        </w:rPr>
        <w:t>презумпция</w:t>
      </w:r>
      <w:r w:rsidRPr="00C26604">
        <w:rPr>
          <w:rFonts w:ascii="Times New Roman" w:hAnsi="Times New Roman" w:cs="Times New Roman"/>
          <w:sz w:val="28"/>
          <w:szCs w:val="28"/>
        </w:rPr>
        <w:t>, который имеет более узкую сферу употребления, а именно язык права, и является более официальным вариантом перевода (</w:t>
      </w:r>
      <w:r w:rsidRPr="00C26604">
        <w:rPr>
          <w:rFonts w:ascii="Times New Roman" w:hAnsi="Times New Roman" w:cs="Times New Roman"/>
          <w:sz w:val="28"/>
          <w:szCs w:val="28"/>
          <w:lang w:val="de-DE"/>
        </w:rPr>
        <w:t>Somit</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besteht</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die</w:t>
      </w:r>
      <w:r w:rsidRPr="00C26604">
        <w:rPr>
          <w:rFonts w:ascii="Times New Roman" w:hAnsi="Times New Roman" w:cs="Times New Roman"/>
          <w:sz w:val="28"/>
          <w:szCs w:val="28"/>
        </w:rPr>
        <w:t xml:space="preserve"> </w:t>
      </w:r>
      <w:r w:rsidRPr="00C26604">
        <w:rPr>
          <w:rFonts w:ascii="Times New Roman" w:hAnsi="Times New Roman" w:cs="Times New Roman"/>
          <w:i/>
          <w:sz w:val="28"/>
          <w:szCs w:val="28"/>
          <w:lang w:val="de-DE"/>
        </w:rPr>
        <w:t>Vermutung</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dass</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ein</w:t>
      </w:r>
      <w:r w:rsidRPr="00C26604">
        <w:rPr>
          <w:rFonts w:ascii="Times New Roman" w:hAnsi="Times New Roman" w:cs="Times New Roman"/>
          <w:sz w:val="28"/>
          <w:szCs w:val="28"/>
        </w:rPr>
        <w:t xml:space="preserve"> </w:t>
      </w:r>
      <w:proofErr w:type="spellStart"/>
      <w:r w:rsidR="0032535A" w:rsidRPr="00C26604">
        <w:rPr>
          <w:rFonts w:ascii="Times New Roman" w:hAnsi="Times New Roman" w:cs="Times New Roman"/>
          <w:sz w:val="28"/>
          <w:szCs w:val="28"/>
          <w:lang w:val="de-DE"/>
        </w:rPr>
        <w:t>Regelversto</w:t>
      </w:r>
      <w:proofErr w:type="spellEnd"/>
      <w:r w:rsidR="0032535A" w:rsidRPr="0025318E">
        <w:rPr>
          <w:rFonts w:ascii="Times New Roman" w:hAnsi="Times New Roman" w:cs="Times New Roman"/>
          <w:sz w:val="28"/>
          <w:szCs w:val="28"/>
        </w:rPr>
        <w:t>ß</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nachteilige</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Auswirkungen</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auf</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andere</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Mitglieder</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hat</w:t>
      </w:r>
      <w:r w:rsidRPr="00C26604">
        <w:rPr>
          <w:rFonts w:ascii="Times New Roman" w:hAnsi="Times New Roman" w:cs="Times New Roman"/>
          <w:sz w:val="28"/>
          <w:szCs w:val="28"/>
        </w:rPr>
        <w:t xml:space="preserve"> - Это означает, что имеется </w:t>
      </w:r>
      <w:r w:rsidRPr="00C26604">
        <w:rPr>
          <w:rFonts w:ascii="Times New Roman" w:hAnsi="Times New Roman" w:cs="Times New Roman"/>
          <w:i/>
          <w:sz w:val="28"/>
          <w:szCs w:val="28"/>
        </w:rPr>
        <w:t>презумпция</w:t>
      </w:r>
      <w:r w:rsidRPr="00C26604">
        <w:rPr>
          <w:rFonts w:ascii="Times New Roman" w:hAnsi="Times New Roman" w:cs="Times New Roman"/>
          <w:sz w:val="28"/>
          <w:szCs w:val="28"/>
        </w:rPr>
        <w:t xml:space="preserve"> того, что нарушение правил влечет неблагоприятные последствия для других членов).</w:t>
      </w:r>
    </w:p>
    <w:p w:rsidR="00893D1D" w:rsidRPr="00C26604" w:rsidRDefault="00893D1D" w:rsidP="001C3B9C">
      <w:pPr>
        <w:autoSpaceDE w:val="0"/>
        <w:autoSpaceDN w:val="0"/>
        <w:adjustRightInd w:val="0"/>
        <w:spacing w:after="0"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То же самое происходит при передаче лексем </w:t>
      </w:r>
      <w:proofErr w:type="spellStart"/>
      <w:r w:rsidRPr="00C26604">
        <w:rPr>
          <w:rFonts w:ascii="Times New Roman" w:hAnsi="Times New Roman" w:cs="Times New Roman"/>
          <w:i/>
          <w:sz w:val="28"/>
          <w:szCs w:val="28"/>
        </w:rPr>
        <w:t>Widerspruch</w:t>
      </w:r>
      <w:proofErr w:type="spellEnd"/>
      <w:r w:rsidRPr="00C26604">
        <w:rPr>
          <w:rFonts w:ascii="Times New Roman" w:hAnsi="Times New Roman" w:cs="Times New Roman"/>
          <w:i/>
          <w:sz w:val="28"/>
          <w:szCs w:val="28"/>
        </w:rPr>
        <w:t xml:space="preserve">, </w:t>
      </w:r>
      <w:proofErr w:type="spellStart"/>
      <w:r w:rsidRPr="00C26604">
        <w:rPr>
          <w:rFonts w:ascii="Times New Roman" w:hAnsi="Times New Roman" w:cs="Times New Roman"/>
          <w:i/>
          <w:sz w:val="28"/>
          <w:szCs w:val="28"/>
        </w:rPr>
        <w:t>Konflikt</w:t>
      </w:r>
      <w:proofErr w:type="spellEnd"/>
      <w:r w:rsidRPr="00C26604">
        <w:rPr>
          <w:rFonts w:ascii="Times New Roman" w:hAnsi="Times New Roman" w:cs="Times New Roman"/>
          <w:sz w:val="28"/>
          <w:szCs w:val="28"/>
        </w:rPr>
        <w:t xml:space="preserve"> в примере (</w:t>
      </w:r>
      <w:r w:rsidR="0032535A">
        <w:rPr>
          <w:rFonts w:ascii="Times New Roman" w:hAnsi="Times New Roman" w:cs="Times New Roman"/>
          <w:sz w:val="28"/>
          <w:szCs w:val="28"/>
        </w:rPr>
        <w:t>11</w:t>
      </w:r>
      <w:r w:rsidRPr="00C26604">
        <w:rPr>
          <w:rFonts w:ascii="Times New Roman" w:hAnsi="Times New Roman" w:cs="Times New Roman"/>
          <w:sz w:val="28"/>
          <w:szCs w:val="28"/>
        </w:rPr>
        <w:t xml:space="preserve">), непосредственным переводом которых служит существительное с общим значением конфликт. Однако в юридических </w:t>
      </w:r>
      <w:r w:rsidRPr="00C26604">
        <w:rPr>
          <w:rFonts w:ascii="Times New Roman" w:hAnsi="Times New Roman" w:cs="Times New Roman"/>
          <w:sz w:val="28"/>
          <w:szCs w:val="28"/>
        </w:rPr>
        <w:lastRenderedPageBreak/>
        <w:t>текстах данные лексемы могут переводиться в зависимости от контекста с конкретизацией значения. Так, в примерах из проанализированного текста данные лексемы были переведены как «коллизия» (</w:t>
      </w:r>
      <w:proofErr w:type="spellStart"/>
      <w:r w:rsidRPr="00C26604">
        <w:rPr>
          <w:rFonts w:ascii="Times New Roman" w:hAnsi="Times New Roman" w:cs="Times New Roman"/>
          <w:sz w:val="28"/>
          <w:szCs w:val="28"/>
        </w:rPr>
        <w:t>zur</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rPr>
        <w:t>Vermeidung</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rPr>
        <w:t>von</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rPr>
        <w:t>Konflikten</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lang w:val="en-US"/>
        </w:rPr>
        <w:t>sollen</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rPr>
        <w:t>Regeln</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rPr>
        <w:t>und</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rPr>
        <w:t>Verfahren</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rPr>
        <w:t>herangezogen</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rPr>
        <w:t>werden</w:t>
      </w:r>
      <w:proofErr w:type="spellEnd"/>
      <w:r w:rsidRPr="00C26604">
        <w:rPr>
          <w:rFonts w:ascii="Times New Roman" w:hAnsi="Times New Roman" w:cs="Times New Roman"/>
          <w:sz w:val="28"/>
          <w:szCs w:val="28"/>
        </w:rPr>
        <w:t xml:space="preserve"> - правила и процедуры следует применять, чтобы избежать коллизии). Это обуславливается тем, что лексема «конфликт» подразумевает более острое положение дел и является общепринятой, в то время как коллизия представляет собой узкопрофессиональный термин. </w:t>
      </w:r>
    </w:p>
    <w:p w:rsidR="00893D1D" w:rsidRPr="00C26604" w:rsidRDefault="00893D1D" w:rsidP="00600F3E">
      <w:pPr>
        <w:autoSpaceDE w:val="0"/>
        <w:autoSpaceDN w:val="0"/>
        <w:adjustRightInd w:val="0"/>
        <w:spacing w:after="0" w:line="360" w:lineRule="auto"/>
        <w:jc w:val="both"/>
        <w:rPr>
          <w:rFonts w:ascii="Times New Roman" w:hAnsi="Times New Roman" w:cs="Times New Roman"/>
          <w:sz w:val="28"/>
          <w:szCs w:val="28"/>
        </w:rPr>
      </w:pPr>
    </w:p>
    <w:p w:rsidR="00893D1D" w:rsidRPr="0032535A" w:rsidRDefault="00893D1D" w:rsidP="00600F3E">
      <w:pPr>
        <w:pStyle w:val="a3"/>
        <w:numPr>
          <w:ilvl w:val="0"/>
          <w:numId w:val="23"/>
        </w:numPr>
        <w:autoSpaceDE w:val="0"/>
        <w:autoSpaceDN w:val="0"/>
        <w:adjustRightInd w:val="0"/>
        <w:spacing w:after="0" w:line="360" w:lineRule="auto"/>
        <w:jc w:val="both"/>
        <w:rPr>
          <w:rFonts w:ascii="Times New Roman" w:hAnsi="Times New Roman" w:cs="Times New Roman"/>
          <w:i/>
          <w:sz w:val="28"/>
          <w:szCs w:val="28"/>
        </w:rPr>
      </w:pPr>
      <w:r w:rsidRPr="0032535A">
        <w:rPr>
          <w:rFonts w:ascii="Times New Roman" w:hAnsi="Times New Roman" w:cs="Times New Roman"/>
          <w:i/>
          <w:sz w:val="28"/>
          <w:szCs w:val="28"/>
          <w:lang w:val="de-DE"/>
        </w:rPr>
        <w:t xml:space="preserve">Die </w:t>
      </w:r>
      <w:proofErr w:type="spellStart"/>
      <w:r w:rsidR="00600E24">
        <w:rPr>
          <w:rFonts w:ascii="Times New Roman" w:hAnsi="Times New Roman" w:cs="Times New Roman"/>
          <w:i/>
          <w:sz w:val="28"/>
          <w:szCs w:val="28"/>
        </w:rPr>
        <w:t>Prüfung</w:t>
      </w:r>
      <w:proofErr w:type="spellEnd"/>
      <w:r w:rsidR="00600E24">
        <w:rPr>
          <w:rFonts w:ascii="Times New Roman" w:hAnsi="Times New Roman" w:cs="Times New Roman"/>
          <w:i/>
          <w:sz w:val="28"/>
          <w:szCs w:val="28"/>
        </w:rPr>
        <w:t xml:space="preserve"> - р</w:t>
      </w:r>
      <w:r w:rsidRPr="0032535A">
        <w:rPr>
          <w:rFonts w:ascii="Times New Roman" w:hAnsi="Times New Roman" w:cs="Times New Roman"/>
          <w:i/>
          <w:sz w:val="28"/>
          <w:szCs w:val="28"/>
        </w:rPr>
        <w:t>ассмотрение</w:t>
      </w:r>
    </w:p>
    <w:p w:rsidR="00893D1D" w:rsidRPr="00C26604" w:rsidRDefault="00893D1D" w:rsidP="001C3B9C">
      <w:pPr>
        <w:pStyle w:val="11"/>
        <w:tabs>
          <w:tab w:val="left" w:pos="1260"/>
        </w:tabs>
        <w:spacing w:line="360" w:lineRule="auto"/>
        <w:ind w:firstLine="709"/>
        <w:jc w:val="both"/>
        <w:rPr>
          <w:rFonts w:ascii="Times New Roman" w:hAnsi="Times New Roman" w:cs="Times New Roman"/>
          <w:color w:val="auto"/>
          <w:sz w:val="28"/>
          <w:szCs w:val="28"/>
        </w:rPr>
      </w:pPr>
      <w:r w:rsidRPr="00C26604">
        <w:rPr>
          <w:rFonts w:ascii="Times New Roman" w:hAnsi="Times New Roman" w:cs="Times New Roman"/>
          <w:color w:val="auto"/>
          <w:sz w:val="28"/>
          <w:szCs w:val="28"/>
        </w:rPr>
        <w:t xml:space="preserve">В рассматриваемом примере слова </w:t>
      </w:r>
      <w:proofErr w:type="spellStart"/>
      <w:r w:rsidRPr="00C26604">
        <w:rPr>
          <w:rFonts w:ascii="Times New Roman" w:hAnsi="Times New Roman" w:cs="Times New Roman"/>
          <w:i/>
          <w:color w:val="auto"/>
          <w:sz w:val="28"/>
          <w:szCs w:val="28"/>
        </w:rPr>
        <w:t>Prüfung</w:t>
      </w:r>
      <w:proofErr w:type="spellEnd"/>
      <w:r w:rsidRPr="00C26604">
        <w:rPr>
          <w:rFonts w:ascii="Times New Roman" w:hAnsi="Times New Roman" w:cs="Times New Roman"/>
          <w:color w:val="auto"/>
          <w:sz w:val="28"/>
          <w:szCs w:val="28"/>
        </w:rPr>
        <w:t xml:space="preserve"> и </w:t>
      </w:r>
      <w:r w:rsidRPr="00C26604">
        <w:rPr>
          <w:rFonts w:ascii="Times New Roman" w:hAnsi="Times New Roman" w:cs="Times New Roman"/>
          <w:i/>
          <w:color w:val="auto"/>
          <w:sz w:val="28"/>
          <w:szCs w:val="28"/>
        </w:rPr>
        <w:t>рассмотрение</w:t>
      </w:r>
      <w:r w:rsidRPr="00C26604">
        <w:rPr>
          <w:rFonts w:ascii="Times New Roman" w:hAnsi="Times New Roman" w:cs="Times New Roman"/>
          <w:color w:val="auto"/>
          <w:sz w:val="28"/>
          <w:szCs w:val="28"/>
        </w:rPr>
        <w:t xml:space="preserve"> также имеют некоторое различие в объеме семантического значения. При переводе происходит генерализация термина, так как вариант оригинала </w:t>
      </w:r>
      <w:proofErr w:type="spellStart"/>
      <w:r w:rsidRPr="00C26604">
        <w:rPr>
          <w:rFonts w:ascii="Times New Roman" w:hAnsi="Times New Roman" w:cs="Times New Roman"/>
          <w:i/>
          <w:color w:val="auto"/>
          <w:sz w:val="28"/>
          <w:szCs w:val="28"/>
        </w:rPr>
        <w:t>Prüfung</w:t>
      </w:r>
      <w:proofErr w:type="spellEnd"/>
      <w:r w:rsidRPr="00C26604">
        <w:rPr>
          <w:rFonts w:ascii="Times New Roman" w:hAnsi="Times New Roman" w:cs="Times New Roman"/>
          <w:color w:val="auto"/>
          <w:sz w:val="28"/>
          <w:szCs w:val="28"/>
        </w:rPr>
        <w:t xml:space="preserve"> имеет более конкретное значение – </w:t>
      </w:r>
      <w:r w:rsidRPr="00C26604">
        <w:rPr>
          <w:rFonts w:ascii="Times New Roman" w:hAnsi="Times New Roman" w:cs="Times New Roman"/>
          <w:i/>
          <w:color w:val="auto"/>
          <w:sz w:val="28"/>
          <w:szCs w:val="28"/>
        </w:rPr>
        <w:t>контроль</w:t>
      </w:r>
      <w:r w:rsidR="0032535A">
        <w:rPr>
          <w:rFonts w:ascii="Times New Roman" w:hAnsi="Times New Roman" w:cs="Times New Roman"/>
          <w:i/>
          <w:color w:val="auto"/>
          <w:sz w:val="28"/>
          <w:szCs w:val="28"/>
        </w:rPr>
        <w:t>, проверка</w:t>
      </w:r>
      <w:r w:rsidRPr="00C26604">
        <w:rPr>
          <w:rFonts w:ascii="Times New Roman" w:hAnsi="Times New Roman" w:cs="Times New Roman"/>
          <w:color w:val="auto"/>
          <w:sz w:val="28"/>
          <w:szCs w:val="28"/>
        </w:rPr>
        <w:t>.</w:t>
      </w:r>
    </w:p>
    <w:p w:rsidR="00893D1D" w:rsidRPr="00C26604" w:rsidRDefault="00893D1D" w:rsidP="001C3B9C">
      <w:pPr>
        <w:pStyle w:val="11"/>
        <w:tabs>
          <w:tab w:val="left" w:pos="1260"/>
        </w:tabs>
        <w:spacing w:line="360" w:lineRule="auto"/>
        <w:ind w:firstLine="709"/>
        <w:jc w:val="both"/>
        <w:rPr>
          <w:rFonts w:ascii="Times New Roman" w:hAnsi="Times New Roman" w:cs="Times New Roman"/>
          <w:color w:val="auto"/>
          <w:sz w:val="28"/>
          <w:szCs w:val="28"/>
        </w:rPr>
      </w:pPr>
    </w:p>
    <w:p w:rsidR="00893D1D" w:rsidRPr="00F27347" w:rsidRDefault="0032535A" w:rsidP="001C3B9C">
      <w:pPr>
        <w:pStyle w:val="11"/>
        <w:tabs>
          <w:tab w:val="left" w:pos="1260"/>
        </w:tabs>
        <w:spacing w:line="360" w:lineRule="auto"/>
        <w:ind w:firstLine="709"/>
        <w:jc w:val="both"/>
        <w:rPr>
          <w:rFonts w:ascii="Times New Roman" w:hAnsi="Times New Roman" w:cs="Times New Roman"/>
          <w:color w:val="auto"/>
          <w:sz w:val="28"/>
          <w:szCs w:val="28"/>
        </w:rPr>
      </w:pPr>
      <w:r w:rsidRPr="00F27347">
        <w:rPr>
          <w:rFonts w:ascii="Times New Roman" w:hAnsi="Times New Roman" w:cs="Times New Roman"/>
          <w:color w:val="auto"/>
          <w:sz w:val="28"/>
          <w:szCs w:val="28"/>
        </w:rPr>
        <w:t xml:space="preserve">В некоторых случаях для нескольких </w:t>
      </w:r>
      <w:r w:rsidR="00893D1D" w:rsidRPr="00F27347">
        <w:rPr>
          <w:rFonts w:ascii="Times New Roman" w:hAnsi="Times New Roman" w:cs="Times New Roman"/>
          <w:color w:val="auto"/>
          <w:sz w:val="28"/>
          <w:szCs w:val="28"/>
        </w:rPr>
        <w:t>термин</w:t>
      </w:r>
      <w:r w:rsidRPr="00F27347">
        <w:rPr>
          <w:rFonts w:ascii="Times New Roman" w:hAnsi="Times New Roman" w:cs="Times New Roman"/>
          <w:color w:val="auto"/>
          <w:sz w:val="28"/>
          <w:szCs w:val="28"/>
        </w:rPr>
        <w:t>ов</w:t>
      </w:r>
      <w:r w:rsidR="00893D1D" w:rsidRPr="00F27347">
        <w:rPr>
          <w:rFonts w:ascii="Times New Roman" w:hAnsi="Times New Roman" w:cs="Times New Roman"/>
          <w:color w:val="auto"/>
          <w:sz w:val="28"/>
          <w:szCs w:val="28"/>
        </w:rPr>
        <w:t xml:space="preserve"> с синонимичным значением </w:t>
      </w:r>
      <w:r w:rsidRPr="00F27347">
        <w:rPr>
          <w:rFonts w:ascii="Times New Roman" w:hAnsi="Times New Roman" w:cs="Times New Roman"/>
          <w:color w:val="auto"/>
          <w:sz w:val="28"/>
          <w:szCs w:val="28"/>
        </w:rPr>
        <w:t>выбирается один и тот же вариант перевода на русский язык</w:t>
      </w:r>
      <w:r w:rsidR="00893D1D" w:rsidRPr="00F27347">
        <w:rPr>
          <w:rFonts w:ascii="Times New Roman" w:hAnsi="Times New Roman" w:cs="Times New Roman"/>
          <w:color w:val="auto"/>
          <w:sz w:val="28"/>
          <w:szCs w:val="28"/>
        </w:rPr>
        <w:t xml:space="preserve">: </w:t>
      </w:r>
    </w:p>
    <w:p w:rsidR="00893D1D" w:rsidRPr="0032535A" w:rsidRDefault="00893D1D" w:rsidP="00600F3E">
      <w:pPr>
        <w:pStyle w:val="11"/>
        <w:numPr>
          <w:ilvl w:val="0"/>
          <w:numId w:val="23"/>
        </w:numPr>
        <w:tabs>
          <w:tab w:val="left" w:pos="1260"/>
        </w:tabs>
        <w:spacing w:line="360" w:lineRule="auto"/>
        <w:jc w:val="both"/>
        <w:rPr>
          <w:rFonts w:ascii="Times New Roman" w:hAnsi="Times New Roman" w:cs="Times New Roman"/>
          <w:i/>
          <w:color w:val="auto"/>
          <w:sz w:val="28"/>
          <w:szCs w:val="28"/>
          <w:lang w:val="de-DE"/>
        </w:rPr>
      </w:pPr>
      <w:r w:rsidRPr="0032535A">
        <w:rPr>
          <w:rFonts w:ascii="Times New Roman" w:hAnsi="Times New Roman" w:cs="Times New Roman"/>
          <w:i/>
          <w:color w:val="auto"/>
          <w:sz w:val="28"/>
          <w:szCs w:val="28"/>
          <w:lang w:val="de-DE"/>
        </w:rPr>
        <w:t xml:space="preserve">Die Verletzung, der Verstoß – </w:t>
      </w:r>
      <w:r w:rsidRPr="0032535A">
        <w:rPr>
          <w:rFonts w:ascii="Times New Roman" w:hAnsi="Times New Roman" w:cs="Times New Roman"/>
          <w:i/>
          <w:color w:val="auto"/>
          <w:sz w:val="28"/>
          <w:szCs w:val="28"/>
        </w:rPr>
        <w:t>нарушение</w:t>
      </w:r>
    </w:p>
    <w:p w:rsidR="00893D1D" w:rsidRPr="0032535A" w:rsidRDefault="00893D1D" w:rsidP="00600F3E">
      <w:pPr>
        <w:pStyle w:val="11"/>
        <w:numPr>
          <w:ilvl w:val="0"/>
          <w:numId w:val="23"/>
        </w:numPr>
        <w:tabs>
          <w:tab w:val="left" w:pos="1260"/>
        </w:tabs>
        <w:spacing w:line="360" w:lineRule="auto"/>
        <w:jc w:val="both"/>
        <w:rPr>
          <w:rFonts w:ascii="Times New Roman" w:hAnsi="Times New Roman" w:cs="Times New Roman"/>
          <w:i/>
          <w:color w:val="auto"/>
          <w:sz w:val="28"/>
          <w:szCs w:val="28"/>
          <w:lang w:val="de-DE"/>
        </w:rPr>
      </w:pPr>
      <w:r w:rsidRPr="0032535A">
        <w:rPr>
          <w:rFonts w:ascii="Times New Roman" w:hAnsi="Times New Roman" w:cs="Times New Roman"/>
          <w:i/>
          <w:color w:val="auto"/>
          <w:sz w:val="28"/>
          <w:szCs w:val="28"/>
          <w:lang w:val="de-DE"/>
        </w:rPr>
        <w:t xml:space="preserve">Die Vorlagen, die Stellungnahmen, die Darlegungen - </w:t>
      </w:r>
      <w:r w:rsidRPr="0032535A">
        <w:rPr>
          <w:rFonts w:ascii="Times New Roman" w:hAnsi="Times New Roman" w:cs="Times New Roman"/>
          <w:i/>
          <w:color w:val="auto"/>
          <w:sz w:val="28"/>
          <w:szCs w:val="28"/>
        </w:rPr>
        <w:t>заявления</w:t>
      </w:r>
    </w:p>
    <w:p w:rsidR="00893D1D" w:rsidRPr="00691B24" w:rsidRDefault="0032535A" w:rsidP="001C3B9C">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то время</w:t>
      </w:r>
      <w:r w:rsidR="00893D1D" w:rsidRPr="00C26604">
        <w:rPr>
          <w:rFonts w:ascii="Times New Roman" w:hAnsi="Times New Roman" w:cs="Times New Roman"/>
          <w:sz w:val="28"/>
          <w:szCs w:val="28"/>
          <w:lang w:eastAsia="ru-RU"/>
        </w:rPr>
        <w:t xml:space="preserve"> как варианты </w:t>
      </w:r>
      <w:r w:rsidR="00893D1D" w:rsidRPr="00C26604">
        <w:rPr>
          <w:rFonts w:ascii="Times New Roman" w:hAnsi="Times New Roman" w:cs="Times New Roman"/>
          <w:i/>
          <w:sz w:val="28"/>
          <w:szCs w:val="28"/>
          <w:lang w:val="de-DE" w:eastAsia="ru-RU"/>
        </w:rPr>
        <w:t>Verletzung</w:t>
      </w:r>
      <w:r w:rsidR="00893D1D" w:rsidRPr="00C26604">
        <w:rPr>
          <w:rFonts w:ascii="Times New Roman" w:hAnsi="Times New Roman" w:cs="Times New Roman"/>
          <w:sz w:val="28"/>
          <w:szCs w:val="28"/>
          <w:lang w:eastAsia="ru-RU"/>
        </w:rPr>
        <w:t xml:space="preserve"> и </w:t>
      </w:r>
      <w:proofErr w:type="spellStart"/>
      <w:r w:rsidR="00893D1D" w:rsidRPr="00C26604">
        <w:rPr>
          <w:rFonts w:ascii="Times New Roman" w:hAnsi="Times New Roman" w:cs="Times New Roman"/>
          <w:i/>
          <w:sz w:val="28"/>
          <w:szCs w:val="28"/>
          <w:lang w:val="de-DE" w:eastAsia="ru-RU"/>
        </w:rPr>
        <w:t>Versto</w:t>
      </w:r>
      <w:proofErr w:type="spellEnd"/>
      <w:r w:rsidR="00893D1D" w:rsidRPr="00C26604">
        <w:rPr>
          <w:rFonts w:ascii="Times New Roman" w:hAnsi="Times New Roman" w:cs="Times New Roman"/>
          <w:i/>
          <w:sz w:val="28"/>
          <w:szCs w:val="28"/>
          <w:lang w:eastAsia="ru-RU"/>
        </w:rPr>
        <w:t>ß</w:t>
      </w:r>
      <w:r w:rsidR="00893D1D" w:rsidRPr="00C26604">
        <w:rPr>
          <w:rFonts w:ascii="Times New Roman" w:hAnsi="Times New Roman" w:cs="Times New Roman"/>
          <w:sz w:val="28"/>
          <w:szCs w:val="28"/>
          <w:lang w:eastAsia="ru-RU"/>
        </w:rPr>
        <w:t xml:space="preserve"> в примере (13) представляют собой относительно равнозначные варианты соответствий для слова </w:t>
      </w:r>
      <w:r w:rsidR="00893D1D" w:rsidRPr="0032535A">
        <w:rPr>
          <w:rFonts w:ascii="Times New Roman" w:hAnsi="Times New Roman" w:cs="Times New Roman"/>
          <w:i/>
          <w:sz w:val="28"/>
          <w:szCs w:val="28"/>
          <w:lang w:eastAsia="ru-RU"/>
        </w:rPr>
        <w:t>нарушение</w:t>
      </w:r>
      <w:r w:rsidR="00893D1D" w:rsidRPr="00C26604">
        <w:rPr>
          <w:rFonts w:ascii="Times New Roman" w:hAnsi="Times New Roman" w:cs="Times New Roman"/>
          <w:sz w:val="28"/>
          <w:szCs w:val="28"/>
          <w:lang w:eastAsia="ru-RU"/>
        </w:rPr>
        <w:t xml:space="preserve">, лексемы в примере (14) имеют некоторые семантические различия и разное контекстуальное употребление. Немецкий вариант </w:t>
      </w:r>
      <w:r w:rsidR="00893D1D" w:rsidRPr="00C26604">
        <w:rPr>
          <w:rFonts w:ascii="Times New Roman" w:hAnsi="Times New Roman" w:cs="Times New Roman"/>
          <w:i/>
          <w:sz w:val="28"/>
          <w:szCs w:val="28"/>
          <w:lang w:val="de-DE" w:eastAsia="ru-RU"/>
        </w:rPr>
        <w:t>Vorlagen</w:t>
      </w:r>
      <w:r w:rsidR="00893D1D" w:rsidRPr="00C26604">
        <w:rPr>
          <w:rFonts w:ascii="Times New Roman" w:hAnsi="Times New Roman" w:cs="Times New Roman"/>
          <w:sz w:val="28"/>
          <w:szCs w:val="28"/>
          <w:lang w:eastAsia="ru-RU"/>
        </w:rPr>
        <w:t xml:space="preserve">, образованный от глагола </w:t>
      </w:r>
      <w:proofErr w:type="spellStart"/>
      <w:r w:rsidR="00893D1D" w:rsidRPr="00C26604">
        <w:rPr>
          <w:rFonts w:ascii="Times New Roman" w:hAnsi="Times New Roman" w:cs="Times New Roman"/>
          <w:i/>
          <w:sz w:val="28"/>
          <w:szCs w:val="28"/>
          <w:lang w:val="en-US" w:eastAsia="ru-RU"/>
        </w:rPr>
        <w:t>vorlegen</w:t>
      </w:r>
      <w:proofErr w:type="spellEnd"/>
      <w:r w:rsidR="00893D1D" w:rsidRPr="00C26604">
        <w:rPr>
          <w:rFonts w:ascii="Times New Roman" w:hAnsi="Times New Roman" w:cs="Times New Roman"/>
          <w:sz w:val="28"/>
          <w:szCs w:val="28"/>
          <w:lang w:eastAsia="ru-RU"/>
        </w:rPr>
        <w:t xml:space="preserve"> со значением </w:t>
      </w:r>
      <w:r w:rsidR="00893D1D" w:rsidRPr="00C26604">
        <w:rPr>
          <w:rFonts w:ascii="Times New Roman" w:hAnsi="Times New Roman" w:cs="Times New Roman"/>
          <w:i/>
          <w:sz w:val="28"/>
          <w:szCs w:val="28"/>
          <w:lang w:eastAsia="ru-RU"/>
        </w:rPr>
        <w:t>предоставить, подавать</w:t>
      </w:r>
      <w:r w:rsidR="00893D1D" w:rsidRPr="00C26604">
        <w:rPr>
          <w:rFonts w:ascii="Times New Roman" w:hAnsi="Times New Roman" w:cs="Times New Roman"/>
          <w:sz w:val="28"/>
          <w:szCs w:val="28"/>
          <w:lang w:eastAsia="ru-RU"/>
        </w:rPr>
        <w:t xml:space="preserve">, следует употреблять как общее понятие любого документа, предоставляющегося на рассмотрение. Существительное </w:t>
      </w:r>
      <w:proofErr w:type="spellStart"/>
      <w:r w:rsidR="00893D1D" w:rsidRPr="00C26604">
        <w:rPr>
          <w:rFonts w:ascii="Times New Roman" w:hAnsi="Times New Roman" w:cs="Times New Roman"/>
          <w:i/>
          <w:sz w:val="28"/>
          <w:szCs w:val="28"/>
          <w:lang w:val="en-US" w:eastAsia="ru-RU"/>
        </w:rPr>
        <w:t>Darlegung</w:t>
      </w:r>
      <w:proofErr w:type="spellEnd"/>
      <w:r w:rsidR="00893D1D" w:rsidRPr="00C26604">
        <w:rPr>
          <w:rFonts w:ascii="Times New Roman" w:hAnsi="Times New Roman" w:cs="Times New Roman"/>
          <w:sz w:val="28"/>
          <w:szCs w:val="28"/>
          <w:lang w:eastAsia="ru-RU"/>
        </w:rPr>
        <w:t xml:space="preserve"> имеет прямое значение </w:t>
      </w:r>
      <w:r w:rsidR="00893D1D" w:rsidRPr="00C26604">
        <w:rPr>
          <w:rFonts w:ascii="Times New Roman" w:hAnsi="Times New Roman" w:cs="Times New Roman"/>
          <w:i/>
          <w:sz w:val="28"/>
          <w:szCs w:val="28"/>
          <w:lang w:eastAsia="ru-RU"/>
        </w:rPr>
        <w:t>изложение, объяснения</w:t>
      </w:r>
      <w:r w:rsidR="00893D1D" w:rsidRPr="00C26604">
        <w:rPr>
          <w:rFonts w:ascii="Times New Roman" w:hAnsi="Times New Roman" w:cs="Times New Roman"/>
          <w:sz w:val="28"/>
          <w:szCs w:val="28"/>
          <w:lang w:eastAsia="ru-RU"/>
        </w:rPr>
        <w:t xml:space="preserve"> и может встречаться, когда речь идет об описании стороной положения дел. Значение термина </w:t>
      </w:r>
      <w:proofErr w:type="spellStart"/>
      <w:r w:rsidR="00893D1D" w:rsidRPr="00C26604">
        <w:rPr>
          <w:rFonts w:ascii="Times New Roman" w:hAnsi="Times New Roman" w:cs="Times New Roman"/>
          <w:i/>
          <w:sz w:val="28"/>
          <w:szCs w:val="28"/>
          <w:lang w:val="en-US" w:eastAsia="ru-RU"/>
        </w:rPr>
        <w:t>Stellungnahme</w:t>
      </w:r>
      <w:proofErr w:type="spellEnd"/>
      <w:r w:rsidR="00893D1D" w:rsidRPr="00C26604">
        <w:rPr>
          <w:rFonts w:ascii="Times New Roman" w:hAnsi="Times New Roman" w:cs="Times New Roman"/>
          <w:sz w:val="28"/>
          <w:szCs w:val="28"/>
          <w:lang w:eastAsia="ru-RU"/>
        </w:rPr>
        <w:t xml:space="preserve">, непосредственным переводом которого является </w:t>
      </w:r>
      <w:r w:rsidR="00893D1D" w:rsidRPr="00C26604">
        <w:rPr>
          <w:rFonts w:ascii="Times New Roman" w:hAnsi="Times New Roman" w:cs="Times New Roman"/>
          <w:i/>
          <w:sz w:val="28"/>
          <w:szCs w:val="28"/>
          <w:lang w:eastAsia="ru-RU"/>
        </w:rPr>
        <w:t>изложение мнения/точки зрения</w:t>
      </w:r>
      <w:r w:rsidR="00893D1D" w:rsidRPr="00C26604">
        <w:rPr>
          <w:rFonts w:ascii="Times New Roman" w:hAnsi="Times New Roman" w:cs="Times New Roman"/>
          <w:sz w:val="28"/>
          <w:szCs w:val="28"/>
          <w:lang w:eastAsia="ru-RU"/>
        </w:rPr>
        <w:t xml:space="preserve">, схоже со значением </w:t>
      </w:r>
      <w:proofErr w:type="spellStart"/>
      <w:r w:rsidR="00893D1D" w:rsidRPr="00C26604">
        <w:rPr>
          <w:rFonts w:ascii="Times New Roman" w:hAnsi="Times New Roman" w:cs="Times New Roman"/>
          <w:i/>
          <w:sz w:val="28"/>
          <w:szCs w:val="28"/>
          <w:lang w:val="en-US" w:eastAsia="ru-RU"/>
        </w:rPr>
        <w:t>Darlegung</w:t>
      </w:r>
      <w:proofErr w:type="spellEnd"/>
      <w:r w:rsidR="00893D1D" w:rsidRPr="00C26604">
        <w:rPr>
          <w:rFonts w:ascii="Times New Roman" w:hAnsi="Times New Roman" w:cs="Times New Roman"/>
          <w:sz w:val="28"/>
          <w:szCs w:val="28"/>
          <w:lang w:eastAsia="ru-RU"/>
        </w:rPr>
        <w:t xml:space="preserve">  и подразумевает мнение сторон по </w:t>
      </w:r>
      <w:r w:rsidR="00893D1D" w:rsidRPr="00C26604">
        <w:rPr>
          <w:rFonts w:ascii="Times New Roman" w:hAnsi="Times New Roman" w:cs="Times New Roman"/>
          <w:sz w:val="28"/>
          <w:szCs w:val="28"/>
          <w:lang w:eastAsia="ru-RU"/>
        </w:rPr>
        <w:lastRenderedPageBreak/>
        <w:t>поводу сложившейся ситуации.</w:t>
      </w:r>
      <w:r w:rsidR="00691B24">
        <w:rPr>
          <w:rFonts w:ascii="Times New Roman" w:hAnsi="Times New Roman" w:cs="Times New Roman"/>
          <w:sz w:val="28"/>
          <w:szCs w:val="28"/>
          <w:lang w:eastAsia="ru-RU"/>
        </w:rPr>
        <w:t xml:space="preserve"> </w:t>
      </w:r>
      <w:r w:rsidR="00691B24" w:rsidRPr="000368A5">
        <w:rPr>
          <w:rFonts w:ascii="Times New Roman" w:hAnsi="Times New Roman" w:cs="Times New Roman"/>
          <w:sz w:val="28"/>
          <w:szCs w:val="28"/>
          <w:lang w:eastAsia="ru-RU"/>
        </w:rPr>
        <w:t xml:space="preserve">Русский вариант </w:t>
      </w:r>
      <w:r w:rsidR="00691B24" w:rsidRPr="000368A5">
        <w:rPr>
          <w:rFonts w:ascii="Times New Roman" w:hAnsi="Times New Roman" w:cs="Times New Roman"/>
          <w:i/>
          <w:sz w:val="28"/>
          <w:szCs w:val="28"/>
          <w:lang w:eastAsia="ru-RU"/>
        </w:rPr>
        <w:t>заявление</w:t>
      </w:r>
      <w:r w:rsidR="00691B24" w:rsidRPr="000368A5">
        <w:rPr>
          <w:rFonts w:ascii="Times New Roman" w:hAnsi="Times New Roman" w:cs="Times New Roman"/>
          <w:sz w:val="28"/>
          <w:szCs w:val="28"/>
          <w:lang w:eastAsia="ru-RU"/>
        </w:rPr>
        <w:t xml:space="preserve"> скорее совпадает по семантике с немецким соответствием </w:t>
      </w:r>
      <w:r w:rsidR="00691B24" w:rsidRPr="000368A5">
        <w:rPr>
          <w:rFonts w:ascii="Times New Roman" w:hAnsi="Times New Roman" w:cs="Times New Roman"/>
          <w:i/>
          <w:sz w:val="28"/>
          <w:szCs w:val="28"/>
          <w:lang w:val="de-DE" w:eastAsia="ru-RU"/>
        </w:rPr>
        <w:t>Vorlage</w:t>
      </w:r>
      <w:r w:rsidR="00691B24" w:rsidRPr="000368A5">
        <w:rPr>
          <w:rFonts w:ascii="Times New Roman" w:hAnsi="Times New Roman" w:cs="Times New Roman"/>
          <w:sz w:val="28"/>
          <w:szCs w:val="28"/>
          <w:lang w:eastAsia="ru-RU"/>
        </w:rPr>
        <w:t xml:space="preserve">, так как имеет довольно общее значение «официальное сообщение в письменной форме» и </w:t>
      </w:r>
      <w:r w:rsidR="00ED450C" w:rsidRPr="000368A5">
        <w:rPr>
          <w:rFonts w:ascii="Times New Roman" w:hAnsi="Times New Roman" w:cs="Times New Roman"/>
          <w:sz w:val="28"/>
          <w:szCs w:val="28"/>
          <w:lang w:eastAsia="ru-RU"/>
        </w:rPr>
        <w:t>не отражает</w:t>
      </w:r>
      <w:r w:rsidR="00691B24" w:rsidRPr="000368A5">
        <w:rPr>
          <w:rFonts w:ascii="Times New Roman" w:hAnsi="Times New Roman" w:cs="Times New Roman"/>
          <w:sz w:val="28"/>
          <w:szCs w:val="28"/>
          <w:lang w:eastAsia="ru-RU"/>
        </w:rPr>
        <w:t xml:space="preserve"> сему «выражения мнения по поводу сложившихся обстоятельств», как </w:t>
      </w:r>
      <w:proofErr w:type="spellStart"/>
      <w:r w:rsidR="00691B24" w:rsidRPr="000368A5">
        <w:rPr>
          <w:rFonts w:ascii="Times New Roman" w:hAnsi="Times New Roman" w:cs="Times New Roman"/>
          <w:i/>
          <w:sz w:val="28"/>
          <w:szCs w:val="28"/>
          <w:lang w:val="en-US" w:eastAsia="ru-RU"/>
        </w:rPr>
        <w:t>Darlegung</w:t>
      </w:r>
      <w:proofErr w:type="spellEnd"/>
      <w:r w:rsidR="00691B24" w:rsidRPr="000368A5">
        <w:rPr>
          <w:rFonts w:ascii="Times New Roman" w:hAnsi="Times New Roman" w:cs="Times New Roman"/>
          <w:sz w:val="28"/>
          <w:szCs w:val="28"/>
          <w:lang w:eastAsia="ru-RU"/>
        </w:rPr>
        <w:t xml:space="preserve"> и </w:t>
      </w:r>
      <w:proofErr w:type="spellStart"/>
      <w:r w:rsidR="00691B24" w:rsidRPr="000368A5">
        <w:rPr>
          <w:rFonts w:ascii="Times New Roman" w:hAnsi="Times New Roman" w:cs="Times New Roman"/>
          <w:i/>
          <w:sz w:val="28"/>
          <w:szCs w:val="28"/>
          <w:lang w:val="en-US" w:eastAsia="ru-RU"/>
        </w:rPr>
        <w:t>Stellungnahme</w:t>
      </w:r>
      <w:proofErr w:type="spellEnd"/>
      <w:r w:rsidR="00691B24" w:rsidRPr="000368A5">
        <w:rPr>
          <w:rFonts w:ascii="Times New Roman" w:hAnsi="Times New Roman" w:cs="Times New Roman"/>
          <w:sz w:val="28"/>
          <w:szCs w:val="28"/>
          <w:lang w:eastAsia="ru-RU"/>
        </w:rPr>
        <w:t xml:space="preserve">. Несмотря на это, такая замена вполне правомерна, так как в русском языке отсутствует термин с </w:t>
      </w:r>
      <w:proofErr w:type="gramStart"/>
      <w:r w:rsidR="00691B24" w:rsidRPr="000368A5">
        <w:rPr>
          <w:rFonts w:ascii="Times New Roman" w:hAnsi="Times New Roman" w:cs="Times New Roman"/>
          <w:sz w:val="28"/>
          <w:szCs w:val="28"/>
          <w:lang w:eastAsia="ru-RU"/>
        </w:rPr>
        <w:t>абсолютно эквивалентной</w:t>
      </w:r>
      <w:proofErr w:type="gramEnd"/>
      <w:r w:rsidR="00691B24" w:rsidRPr="000368A5">
        <w:rPr>
          <w:rFonts w:ascii="Times New Roman" w:hAnsi="Times New Roman" w:cs="Times New Roman"/>
          <w:sz w:val="28"/>
          <w:szCs w:val="28"/>
          <w:lang w:eastAsia="ru-RU"/>
        </w:rPr>
        <w:t xml:space="preserve"> семантикой.</w:t>
      </w:r>
    </w:p>
    <w:p w:rsidR="00893D1D" w:rsidRPr="0032535A" w:rsidRDefault="00893D1D" w:rsidP="00600F3E">
      <w:pPr>
        <w:pStyle w:val="11"/>
        <w:numPr>
          <w:ilvl w:val="0"/>
          <w:numId w:val="20"/>
        </w:numPr>
        <w:tabs>
          <w:tab w:val="left" w:pos="1260"/>
        </w:tabs>
        <w:spacing w:line="360" w:lineRule="auto"/>
        <w:jc w:val="both"/>
        <w:rPr>
          <w:rFonts w:ascii="Times New Roman" w:hAnsi="Times New Roman" w:cs="Times New Roman"/>
          <w:b/>
          <w:color w:val="auto"/>
          <w:sz w:val="28"/>
          <w:szCs w:val="28"/>
          <w:lang w:val="en-US"/>
        </w:rPr>
      </w:pPr>
      <w:r w:rsidRPr="0032535A">
        <w:rPr>
          <w:rFonts w:ascii="Times New Roman" w:hAnsi="Times New Roman" w:cs="Times New Roman"/>
          <w:b/>
          <w:color w:val="auto"/>
          <w:sz w:val="28"/>
          <w:szCs w:val="28"/>
        </w:rPr>
        <w:t>Замена простого слова словосочетанием</w:t>
      </w:r>
    </w:p>
    <w:p w:rsidR="00893D1D" w:rsidRPr="00C26604" w:rsidRDefault="00893D1D" w:rsidP="00600F3E">
      <w:pPr>
        <w:pStyle w:val="11"/>
        <w:numPr>
          <w:ilvl w:val="0"/>
          <w:numId w:val="23"/>
        </w:numPr>
        <w:tabs>
          <w:tab w:val="left" w:pos="1260"/>
        </w:tabs>
        <w:spacing w:line="360" w:lineRule="auto"/>
        <w:jc w:val="both"/>
        <w:rPr>
          <w:rFonts w:ascii="Times New Roman" w:hAnsi="Times New Roman" w:cs="Times New Roman"/>
          <w:color w:val="auto"/>
          <w:sz w:val="28"/>
          <w:szCs w:val="28"/>
          <w:lang w:val="de-DE"/>
        </w:rPr>
      </w:pPr>
      <w:r w:rsidRPr="00C26604">
        <w:rPr>
          <w:rFonts w:ascii="Times New Roman" w:hAnsi="Times New Roman" w:cs="Times New Roman"/>
          <w:i/>
          <w:color w:val="auto"/>
          <w:sz w:val="28"/>
          <w:szCs w:val="28"/>
          <w:lang w:val="de-DE"/>
        </w:rPr>
        <w:t>Die Entwicklungen</w:t>
      </w:r>
      <w:r w:rsidRPr="00C26604">
        <w:rPr>
          <w:rFonts w:ascii="Times New Roman" w:hAnsi="Times New Roman" w:cs="Times New Roman"/>
          <w:color w:val="auto"/>
          <w:sz w:val="28"/>
          <w:szCs w:val="28"/>
          <w:lang w:val="de-DE"/>
        </w:rPr>
        <w:t xml:space="preserve"> bei Streitigkeiten - </w:t>
      </w:r>
      <w:r w:rsidR="00600E24">
        <w:rPr>
          <w:rFonts w:ascii="Times New Roman" w:hAnsi="Times New Roman" w:cs="Times New Roman"/>
          <w:color w:val="auto"/>
          <w:sz w:val="28"/>
          <w:szCs w:val="28"/>
        </w:rPr>
        <w:t>х</w:t>
      </w:r>
      <w:r w:rsidRPr="00C26604">
        <w:rPr>
          <w:rFonts w:ascii="Times New Roman" w:hAnsi="Times New Roman" w:cs="Times New Roman"/>
          <w:i/>
          <w:color w:val="auto"/>
          <w:sz w:val="28"/>
          <w:szCs w:val="28"/>
        </w:rPr>
        <w:t>од</w:t>
      </w:r>
      <w:r w:rsidRPr="00C26604">
        <w:rPr>
          <w:rFonts w:ascii="Times New Roman" w:hAnsi="Times New Roman" w:cs="Times New Roman"/>
          <w:i/>
          <w:color w:val="auto"/>
          <w:sz w:val="28"/>
          <w:szCs w:val="28"/>
          <w:lang w:val="de-DE"/>
        </w:rPr>
        <w:t xml:space="preserve"> </w:t>
      </w:r>
      <w:r w:rsidRPr="00C26604">
        <w:rPr>
          <w:rFonts w:ascii="Times New Roman" w:hAnsi="Times New Roman" w:cs="Times New Roman"/>
          <w:i/>
          <w:color w:val="auto"/>
          <w:sz w:val="28"/>
          <w:szCs w:val="28"/>
        </w:rPr>
        <w:t>рассмотрения</w:t>
      </w:r>
      <w:r w:rsidRPr="00C26604">
        <w:rPr>
          <w:rFonts w:ascii="Times New Roman" w:hAnsi="Times New Roman" w:cs="Times New Roman"/>
          <w:color w:val="auto"/>
          <w:sz w:val="28"/>
          <w:szCs w:val="28"/>
          <w:lang w:val="de-DE"/>
        </w:rPr>
        <w:t xml:space="preserve"> </w:t>
      </w:r>
      <w:r w:rsidRPr="00C26604">
        <w:rPr>
          <w:rFonts w:ascii="Times New Roman" w:hAnsi="Times New Roman" w:cs="Times New Roman"/>
          <w:color w:val="auto"/>
          <w:sz w:val="28"/>
          <w:szCs w:val="28"/>
        </w:rPr>
        <w:t>споров</w:t>
      </w:r>
    </w:p>
    <w:p w:rsidR="00893D1D" w:rsidRPr="00C26604" w:rsidRDefault="00893D1D" w:rsidP="00600F3E">
      <w:pPr>
        <w:pStyle w:val="11"/>
        <w:tabs>
          <w:tab w:val="left" w:pos="1260"/>
        </w:tabs>
        <w:spacing w:line="360" w:lineRule="auto"/>
        <w:jc w:val="both"/>
        <w:rPr>
          <w:rFonts w:ascii="Times New Roman" w:hAnsi="Times New Roman" w:cs="Times New Roman"/>
          <w:color w:val="auto"/>
          <w:sz w:val="28"/>
          <w:szCs w:val="28"/>
          <w:lang w:val="de-DE"/>
        </w:rPr>
      </w:pPr>
    </w:p>
    <w:p w:rsidR="00893D1D" w:rsidRPr="00C26604" w:rsidRDefault="00893D1D" w:rsidP="001C3B9C">
      <w:pPr>
        <w:pStyle w:val="11"/>
        <w:tabs>
          <w:tab w:val="left" w:pos="1260"/>
        </w:tabs>
        <w:spacing w:line="360" w:lineRule="auto"/>
        <w:ind w:firstLine="709"/>
        <w:jc w:val="both"/>
        <w:rPr>
          <w:rFonts w:ascii="Times New Roman" w:hAnsi="Times New Roman" w:cs="Times New Roman"/>
          <w:color w:val="auto"/>
          <w:sz w:val="28"/>
          <w:szCs w:val="28"/>
        </w:rPr>
      </w:pPr>
      <w:r w:rsidRPr="00C26604">
        <w:rPr>
          <w:rFonts w:ascii="Times New Roman" w:hAnsi="Times New Roman" w:cs="Times New Roman"/>
          <w:color w:val="auto"/>
          <w:sz w:val="28"/>
          <w:szCs w:val="28"/>
        </w:rPr>
        <w:t xml:space="preserve">Здесь существительное </w:t>
      </w:r>
      <w:proofErr w:type="spellStart"/>
      <w:r w:rsidRPr="00C26604">
        <w:rPr>
          <w:rFonts w:ascii="Times New Roman" w:hAnsi="Times New Roman" w:cs="Times New Roman"/>
          <w:i/>
          <w:color w:val="auto"/>
          <w:sz w:val="28"/>
          <w:szCs w:val="28"/>
        </w:rPr>
        <w:t>Entwicklungen</w:t>
      </w:r>
      <w:proofErr w:type="spellEnd"/>
      <w:r w:rsidRPr="00C26604">
        <w:rPr>
          <w:rFonts w:ascii="Times New Roman" w:hAnsi="Times New Roman" w:cs="Times New Roman"/>
          <w:i/>
          <w:color w:val="auto"/>
          <w:sz w:val="28"/>
          <w:szCs w:val="28"/>
        </w:rPr>
        <w:t xml:space="preserve">, </w:t>
      </w:r>
      <w:r w:rsidRPr="00C26604">
        <w:rPr>
          <w:rFonts w:ascii="Times New Roman" w:hAnsi="Times New Roman" w:cs="Times New Roman"/>
          <w:color w:val="auto"/>
          <w:sz w:val="28"/>
          <w:szCs w:val="28"/>
        </w:rPr>
        <w:t>стоящее во множественном числе, передается на русский язык с помощью словосочетания со связью управление</w:t>
      </w:r>
      <w:r w:rsidRPr="00C26604">
        <w:rPr>
          <w:rFonts w:ascii="Times New Roman" w:hAnsi="Times New Roman" w:cs="Times New Roman"/>
          <w:i/>
          <w:color w:val="auto"/>
          <w:sz w:val="28"/>
          <w:szCs w:val="28"/>
        </w:rPr>
        <w:t xml:space="preserve"> ход рассмотрения</w:t>
      </w:r>
      <w:r w:rsidRPr="00C26604">
        <w:rPr>
          <w:rFonts w:ascii="Times New Roman" w:hAnsi="Times New Roman" w:cs="Times New Roman"/>
          <w:color w:val="auto"/>
          <w:sz w:val="28"/>
          <w:szCs w:val="28"/>
        </w:rPr>
        <w:t xml:space="preserve">. Однако в данном примере также применяется лексическая трансформация. Непосредственными переводами глагола </w:t>
      </w:r>
      <w:proofErr w:type="spellStart"/>
      <w:r w:rsidRPr="00C26604">
        <w:rPr>
          <w:rFonts w:ascii="Times New Roman" w:hAnsi="Times New Roman" w:cs="Times New Roman"/>
          <w:i/>
          <w:color w:val="auto"/>
          <w:sz w:val="28"/>
          <w:szCs w:val="28"/>
          <w:lang w:val="en-US"/>
        </w:rPr>
        <w:t>entwickeln</w:t>
      </w:r>
      <w:proofErr w:type="spellEnd"/>
      <w:r w:rsidRPr="00C26604">
        <w:rPr>
          <w:rFonts w:ascii="Times New Roman" w:hAnsi="Times New Roman" w:cs="Times New Roman"/>
          <w:color w:val="auto"/>
          <w:sz w:val="28"/>
          <w:szCs w:val="28"/>
        </w:rPr>
        <w:t xml:space="preserve">, от которого образовано существительное </w:t>
      </w:r>
      <w:proofErr w:type="spellStart"/>
      <w:r w:rsidRPr="00C26604">
        <w:rPr>
          <w:rFonts w:ascii="Times New Roman" w:hAnsi="Times New Roman" w:cs="Times New Roman"/>
          <w:i/>
          <w:color w:val="auto"/>
          <w:sz w:val="28"/>
          <w:szCs w:val="28"/>
          <w:lang w:val="en-US"/>
        </w:rPr>
        <w:t>Entwicklung</w:t>
      </w:r>
      <w:proofErr w:type="spellEnd"/>
      <w:r w:rsidRPr="00C26604">
        <w:rPr>
          <w:rFonts w:ascii="Times New Roman" w:hAnsi="Times New Roman" w:cs="Times New Roman"/>
          <w:color w:val="auto"/>
          <w:sz w:val="28"/>
          <w:szCs w:val="28"/>
        </w:rPr>
        <w:t>, являются русские глаголы развивать, развертывать. Передача данного выражения на русский вариантом «развертывание/развитие споров» может вызвать неоднозначность понимания или даже неправильное толкование у реципиента. По этой причине переводчик прибегает к модуляции, так как речь идет о передаче споров на рассмотрение особому компетентному органу, и переводит п</w:t>
      </w:r>
      <w:r w:rsidR="0032535A">
        <w:rPr>
          <w:rFonts w:ascii="Times New Roman" w:hAnsi="Times New Roman" w:cs="Times New Roman"/>
          <w:color w:val="auto"/>
          <w:sz w:val="28"/>
          <w:szCs w:val="28"/>
        </w:rPr>
        <w:t>р</w:t>
      </w:r>
      <w:r w:rsidRPr="00C26604">
        <w:rPr>
          <w:rFonts w:ascii="Times New Roman" w:hAnsi="Times New Roman" w:cs="Times New Roman"/>
          <w:color w:val="auto"/>
          <w:sz w:val="28"/>
          <w:szCs w:val="28"/>
        </w:rPr>
        <w:t xml:space="preserve">остое существительное </w:t>
      </w:r>
      <w:proofErr w:type="spellStart"/>
      <w:r w:rsidRPr="00C26604">
        <w:rPr>
          <w:rFonts w:ascii="Times New Roman" w:hAnsi="Times New Roman" w:cs="Times New Roman"/>
          <w:i/>
          <w:color w:val="auto"/>
          <w:sz w:val="28"/>
          <w:szCs w:val="28"/>
          <w:lang w:val="en-US"/>
        </w:rPr>
        <w:t>Entwicklungen</w:t>
      </w:r>
      <w:proofErr w:type="spellEnd"/>
      <w:r w:rsidRPr="00C26604">
        <w:rPr>
          <w:rFonts w:ascii="Times New Roman" w:hAnsi="Times New Roman" w:cs="Times New Roman"/>
          <w:color w:val="auto"/>
          <w:sz w:val="28"/>
          <w:szCs w:val="28"/>
        </w:rPr>
        <w:t xml:space="preserve"> словосочетанием </w:t>
      </w:r>
      <w:r w:rsidRPr="00C26604">
        <w:rPr>
          <w:rFonts w:ascii="Times New Roman" w:hAnsi="Times New Roman" w:cs="Times New Roman"/>
          <w:i/>
          <w:color w:val="auto"/>
          <w:sz w:val="28"/>
          <w:szCs w:val="28"/>
        </w:rPr>
        <w:t>ход рассмотрения</w:t>
      </w:r>
      <w:r w:rsidRPr="00C26604">
        <w:rPr>
          <w:rFonts w:ascii="Times New Roman" w:hAnsi="Times New Roman" w:cs="Times New Roman"/>
          <w:color w:val="auto"/>
          <w:sz w:val="28"/>
          <w:szCs w:val="28"/>
        </w:rPr>
        <w:t xml:space="preserve">. </w:t>
      </w:r>
    </w:p>
    <w:p w:rsidR="00893D1D" w:rsidRPr="0032535A" w:rsidRDefault="00893D1D" w:rsidP="00600F3E">
      <w:pPr>
        <w:pStyle w:val="a3"/>
        <w:numPr>
          <w:ilvl w:val="0"/>
          <w:numId w:val="23"/>
        </w:numPr>
        <w:spacing w:line="360" w:lineRule="auto"/>
        <w:jc w:val="both"/>
        <w:rPr>
          <w:rFonts w:ascii="Times New Roman" w:hAnsi="Times New Roman" w:cs="Times New Roman"/>
          <w:i/>
          <w:sz w:val="28"/>
          <w:szCs w:val="28"/>
          <w:lang w:val="de-DE"/>
        </w:rPr>
      </w:pPr>
      <w:proofErr w:type="spellStart"/>
      <w:r w:rsidRPr="0032535A">
        <w:rPr>
          <w:rFonts w:ascii="Times New Roman" w:hAnsi="Times New Roman" w:cs="Times New Roman"/>
          <w:i/>
          <w:sz w:val="28"/>
          <w:szCs w:val="28"/>
          <w:lang w:val="en-US"/>
        </w:rPr>
        <w:t>Dritte</w:t>
      </w:r>
      <w:proofErr w:type="spellEnd"/>
      <w:r w:rsidRPr="0032535A">
        <w:rPr>
          <w:rFonts w:ascii="Times New Roman" w:hAnsi="Times New Roman" w:cs="Times New Roman"/>
          <w:i/>
          <w:sz w:val="28"/>
          <w:szCs w:val="28"/>
          <w:lang w:val="en-US"/>
        </w:rPr>
        <w:t xml:space="preserve"> - </w:t>
      </w:r>
      <w:r w:rsidR="00600E24">
        <w:rPr>
          <w:rFonts w:ascii="Times New Roman" w:hAnsi="Times New Roman" w:cs="Times New Roman"/>
          <w:i/>
          <w:sz w:val="28"/>
          <w:szCs w:val="28"/>
        </w:rPr>
        <w:t>т</w:t>
      </w:r>
      <w:r w:rsidRPr="0032535A">
        <w:rPr>
          <w:rFonts w:ascii="Times New Roman" w:hAnsi="Times New Roman" w:cs="Times New Roman"/>
          <w:i/>
          <w:sz w:val="28"/>
          <w:szCs w:val="28"/>
        </w:rPr>
        <w:t>ретьи лица</w:t>
      </w:r>
    </w:p>
    <w:p w:rsidR="00893D1D" w:rsidRPr="00C26604" w:rsidRDefault="00893D1D" w:rsidP="001C3B9C">
      <w:pPr>
        <w:pStyle w:val="11"/>
        <w:tabs>
          <w:tab w:val="left" w:pos="1260"/>
        </w:tabs>
        <w:spacing w:line="360" w:lineRule="auto"/>
        <w:ind w:firstLine="709"/>
        <w:jc w:val="both"/>
        <w:rPr>
          <w:rFonts w:ascii="Times New Roman" w:hAnsi="Times New Roman" w:cs="Times New Roman"/>
          <w:color w:val="auto"/>
          <w:sz w:val="28"/>
          <w:szCs w:val="28"/>
        </w:rPr>
      </w:pPr>
      <w:r w:rsidRPr="00C26604">
        <w:rPr>
          <w:rFonts w:ascii="Times New Roman" w:hAnsi="Times New Roman" w:cs="Times New Roman"/>
          <w:color w:val="auto"/>
          <w:sz w:val="28"/>
          <w:szCs w:val="28"/>
        </w:rPr>
        <w:t xml:space="preserve">Термин, выраженный субстантивированным прилагательным, переводится на русский язык с помощью атрибутивного сочетания с добавлением семантического компонента </w:t>
      </w:r>
      <w:r w:rsidRPr="00C26604">
        <w:rPr>
          <w:rFonts w:ascii="Times New Roman" w:hAnsi="Times New Roman" w:cs="Times New Roman"/>
          <w:i/>
          <w:color w:val="auto"/>
          <w:sz w:val="28"/>
          <w:szCs w:val="28"/>
        </w:rPr>
        <w:t>лица</w:t>
      </w:r>
      <w:r w:rsidRPr="00C26604">
        <w:rPr>
          <w:rFonts w:ascii="Times New Roman" w:hAnsi="Times New Roman" w:cs="Times New Roman"/>
          <w:color w:val="auto"/>
          <w:sz w:val="28"/>
          <w:szCs w:val="28"/>
        </w:rPr>
        <w:t xml:space="preserve">. Такой прием применяется в силу особенностей русского языка, связанных с редким употреблением субстантивированных прилагательных, значение которых остается однозначным при отсутствии относящихся к ним существительных. В </w:t>
      </w:r>
      <w:r w:rsidRPr="00C26604">
        <w:rPr>
          <w:rFonts w:ascii="Times New Roman" w:hAnsi="Times New Roman" w:cs="Times New Roman"/>
          <w:color w:val="auto"/>
          <w:sz w:val="28"/>
          <w:szCs w:val="28"/>
        </w:rPr>
        <w:lastRenderedPageBreak/>
        <w:t>данном термине невозможен перевод с помощью порядкового числительного «Третьи», так как исчезает однозначность и ясность термина, а, следовательно, и эквивалентность, вследствие чего он становится непонятен реципиенту.</w:t>
      </w:r>
    </w:p>
    <w:p w:rsidR="00893D1D" w:rsidRPr="00C26604" w:rsidRDefault="00893D1D" w:rsidP="00600F3E">
      <w:pPr>
        <w:pStyle w:val="11"/>
        <w:tabs>
          <w:tab w:val="left" w:pos="1260"/>
        </w:tabs>
        <w:spacing w:line="360" w:lineRule="auto"/>
        <w:jc w:val="both"/>
        <w:rPr>
          <w:rFonts w:ascii="Times New Roman" w:hAnsi="Times New Roman" w:cs="Times New Roman"/>
          <w:color w:val="auto"/>
          <w:sz w:val="28"/>
          <w:szCs w:val="28"/>
        </w:rPr>
      </w:pPr>
    </w:p>
    <w:p w:rsidR="00893D1D" w:rsidRPr="0032535A" w:rsidRDefault="00893D1D" w:rsidP="00600F3E">
      <w:pPr>
        <w:pStyle w:val="11"/>
        <w:numPr>
          <w:ilvl w:val="0"/>
          <w:numId w:val="23"/>
        </w:numPr>
        <w:tabs>
          <w:tab w:val="left" w:pos="1260"/>
        </w:tabs>
        <w:spacing w:line="360" w:lineRule="auto"/>
        <w:jc w:val="both"/>
        <w:rPr>
          <w:rFonts w:ascii="Times New Roman" w:hAnsi="Times New Roman" w:cs="Times New Roman"/>
          <w:i/>
          <w:color w:val="auto"/>
          <w:sz w:val="28"/>
          <w:szCs w:val="28"/>
          <w:lang w:val="de-DE"/>
        </w:rPr>
      </w:pPr>
      <w:r w:rsidRPr="0032535A">
        <w:rPr>
          <w:rFonts w:ascii="Times New Roman" w:hAnsi="Times New Roman" w:cs="Times New Roman"/>
          <w:i/>
          <w:color w:val="auto"/>
          <w:sz w:val="28"/>
          <w:szCs w:val="28"/>
          <w:lang w:val="de-DE"/>
        </w:rPr>
        <w:t>Die Schlichtung</w:t>
      </w:r>
      <w:r w:rsidRPr="0032535A">
        <w:rPr>
          <w:rFonts w:ascii="Times New Roman" w:hAnsi="Times New Roman" w:cs="Times New Roman"/>
          <w:i/>
          <w:color w:val="auto"/>
          <w:sz w:val="28"/>
          <w:szCs w:val="28"/>
        </w:rPr>
        <w:t xml:space="preserve"> </w:t>
      </w:r>
      <w:r w:rsidRPr="0032535A">
        <w:rPr>
          <w:rFonts w:ascii="Times New Roman" w:hAnsi="Times New Roman" w:cs="Times New Roman"/>
          <w:i/>
          <w:color w:val="auto"/>
          <w:sz w:val="28"/>
          <w:szCs w:val="28"/>
          <w:lang w:val="de-DE"/>
        </w:rPr>
        <w:t xml:space="preserve">- </w:t>
      </w:r>
      <w:r w:rsidRPr="0032535A">
        <w:rPr>
          <w:rFonts w:ascii="Times New Roman" w:hAnsi="Times New Roman" w:cs="Times New Roman"/>
          <w:i/>
          <w:color w:val="auto"/>
          <w:sz w:val="28"/>
          <w:szCs w:val="28"/>
        </w:rPr>
        <w:t>согласительная процедура</w:t>
      </w:r>
    </w:p>
    <w:p w:rsidR="00893D1D" w:rsidRPr="00C26604" w:rsidRDefault="00893D1D" w:rsidP="001C3B9C">
      <w:pPr>
        <w:pStyle w:val="11"/>
        <w:tabs>
          <w:tab w:val="left" w:pos="1260"/>
        </w:tabs>
        <w:spacing w:line="360" w:lineRule="auto"/>
        <w:ind w:firstLine="709"/>
        <w:jc w:val="both"/>
        <w:rPr>
          <w:rFonts w:ascii="Times New Roman" w:hAnsi="Times New Roman" w:cs="Times New Roman"/>
          <w:color w:val="auto"/>
          <w:sz w:val="28"/>
          <w:szCs w:val="28"/>
        </w:rPr>
      </w:pPr>
      <w:r w:rsidRPr="00C26604">
        <w:rPr>
          <w:rFonts w:ascii="Times New Roman" w:hAnsi="Times New Roman" w:cs="Times New Roman"/>
          <w:color w:val="auto"/>
          <w:sz w:val="28"/>
          <w:szCs w:val="28"/>
        </w:rPr>
        <w:t xml:space="preserve">В данном примере термин </w:t>
      </w:r>
      <w:r w:rsidRPr="00C26604">
        <w:rPr>
          <w:rFonts w:ascii="Times New Roman" w:hAnsi="Times New Roman" w:cs="Times New Roman"/>
          <w:i/>
          <w:color w:val="auto"/>
          <w:sz w:val="28"/>
          <w:szCs w:val="28"/>
          <w:lang w:val="de-DE"/>
        </w:rPr>
        <w:t>Schlichtung</w:t>
      </w:r>
      <w:r w:rsidRPr="00C26604">
        <w:rPr>
          <w:rFonts w:ascii="Times New Roman" w:hAnsi="Times New Roman" w:cs="Times New Roman"/>
          <w:color w:val="auto"/>
          <w:sz w:val="28"/>
          <w:szCs w:val="28"/>
        </w:rPr>
        <w:t xml:space="preserve"> имеет общее значение </w:t>
      </w:r>
      <w:r w:rsidRPr="00C26604">
        <w:rPr>
          <w:rFonts w:ascii="Times New Roman" w:hAnsi="Times New Roman" w:cs="Times New Roman"/>
          <w:i/>
          <w:color w:val="auto"/>
          <w:sz w:val="28"/>
          <w:szCs w:val="28"/>
        </w:rPr>
        <w:t>урегулирование</w:t>
      </w:r>
      <w:r w:rsidRPr="00C26604">
        <w:rPr>
          <w:rFonts w:ascii="Times New Roman" w:hAnsi="Times New Roman" w:cs="Times New Roman"/>
          <w:color w:val="auto"/>
          <w:sz w:val="28"/>
          <w:szCs w:val="28"/>
        </w:rPr>
        <w:t>. Однако в рассматриваемом документе «</w:t>
      </w:r>
      <w:r w:rsidRPr="00C26604">
        <w:rPr>
          <w:rFonts w:ascii="Times New Roman" w:hAnsi="Times New Roman" w:cs="Times New Roman"/>
          <w:i/>
          <w:color w:val="auto"/>
          <w:sz w:val="28"/>
          <w:szCs w:val="28"/>
        </w:rPr>
        <w:t>урегулирование споров</w:t>
      </w:r>
      <w:r w:rsidRPr="00C26604">
        <w:rPr>
          <w:rFonts w:ascii="Times New Roman" w:hAnsi="Times New Roman" w:cs="Times New Roman"/>
          <w:color w:val="auto"/>
          <w:sz w:val="28"/>
          <w:szCs w:val="28"/>
        </w:rPr>
        <w:t xml:space="preserve">» уже имеет соответствие </w:t>
      </w:r>
      <w:r w:rsidRPr="00C26604">
        <w:rPr>
          <w:rFonts w:ascii="Times New Roman" w:hAnsi="Times New Roman" w:cs="Times New Roman"/>
          <w:i/>
          <w:color w:val="auto"/>
          <w:sz w:val="28"/>
          <w:szCs w:val="28"/>
          <w:lang w:val="de-DE"/>
        </w:rPr>
        <w:t>Streitbeilegung</w:t>
      </w:r>
      <w:r w:rsidRPr="00C26604">
        <w:rPr>
          <w:rFonts w:ascii="Times New Roman" w:hAnsi="Times New Roman" w:cs="Times New Roman"/>
          <w:color w:val="auto"/>
          <w:sz w:val="28"/>
          <w:szCs w:val="28"/>
        </w:rPr>
        <w:t xml:space="preserve">, поэтому переводчик заменяет простое существительное </w:t>
      </w:r>
      <w:proofErr w:type="spellStart"/>
      <w:r w:rsidRPr="00C26604">
        <w:rPr>
          <w:rFonts w:ascii="Times New Roman" w:hAnsi="Times New Roman" w:cs="Times New Roman"/>
          <w:i/>
          <w:color w:val="auto"/>
          <w:sz w:val="28"/>
          <w:szCs w:val="28"/>
          <w:lang w:val="en-US"/>
        </w:rPr>
        <w:t>Schlichtung</w:t>
      </w:r>
      <w:proofErr w:type="spellEnd"/>
      <w:r w:rsidRPr="00C26604">
        <w:rPr>
          <w:rFonts w:ascii="Times New Roman" w:hAnsi="Times New Roman" w:cs="Times New Roman"/>
          <w:color w:val="auto"/>
          <w:sz w:val="28"/>
          <w:szCs w:val="28"/>
        </w:rPr>
        <w:t xml:space="preserve"> атрибутивным двухкомпонентным словосочетанием с аналогичным значением </w:t>
      </w:r>
      <w:r w:rsidRPr="00C26604">
        <w:rPr>
          <w:rFonts w:ascii="Times New Roman" w:hAnsi="Times New Roman" w:cs="Times New Roman"/>
          <w:i/>
          <w:color w:val="auto"/>
          <w:sz w:val="28"/>
          <w:szCs w:val="28"/>
        </w:rPr>
        <w:t>согласительная процедура</w:t>
      </w:r>
      <w:r w:rsidRPr="00C26604">
        <w:rPr>
          <w:rFonts w:ascii="Times New Roman" w:hAnsi="Times New Roman" w:cs="Times New Roman"/>
          <w:color w:val="auto"/>
          <w:sz w:val="28"/>
          <w:szCs w:val="28"/>
        </w:rPr>
        <w:t>.</w:t>
      </w:r>
    </w:p>
    <w:p w:rsidR="00893D1D" w:rsidRPr="00C26604" w:rsidRDefault="00893D1D" w:rsidP="00600F3E">
      <w:pPr>
        <w:pStyle w:val="11"/>
        <w:tabs>
          <w:tab w:val="left" w:pos="1260"/>
        </w:tabs>
        <w:spacing w:line="360" w:lineRule="auto"/>
        <w:jc w:val="both"/>
        <w:rPr>
          <w:rFonts w:ascii="Times New Roman" w:hAnsi="Times New Roman" w:cs="Times New Roman"/>
          <w:color w:val="auto"/>
          <w:sz w:val="28"/>
          <w:szCs w:val="28"/>
        </w:rPr>
      </w:pPr>
    </w:p>
    <w:p w:rsidR="00893D1D" w:rsidRPr="0032535A" w:rsidRDefault="00893D1D" w:rsidP="00600F3E">
      <w:pPr>
        <w:pStyle w:val="11"/>
        <w:numPr>
          <w:ilvl w:val="0"/>
          <w:numId w:val="23"/>
        </w:numPr>
        <w:tabs>
          <w:tab w:val="left" w:pos="1260"/>
        </w:tabs>
        <w:spacing w:line="360" w:lineRule="auto"/>
        <w:jc w:val="both"/>
        <w:rPr>
          <w:rFonts w:ascii="Times New Roman" w:hAnsi="Times New Roman" w:cs="Times New Roman"/>
          <w:i/>
          <w:color w:val="auto"/>
          <w:sz w:val="28"/>
          <w:szCs w:val="28"/>
        </w:rPr>
      </w:pPr>
      <w:r w:rsidRPr="0032535A">
        <w:rPr>
          <w:rFonts w:ascii="Times New Roman" w:hAnsi="Times New Roman" w:cs="Times New Roman"/>
          <w:i/>
          <w:color w:val="auto"/>
          <w:sz w:val="28"/>
          <w:szCs w:val="28"/>
          <w:lang w:val="de-DE"/>
        </w:rPr>
        <w:t>Die</w:t>
      </w:r>
      <w:r w:rsidR="00600E24">
        <w:rPr>
          <w:rFonts w:ascii="Times New Roman" w:hAnsi="Times New Roman" w:cs="Times New Roman"/>
          <w:i/>
          <w:color w:val="auto"/>
          <w:sz w:val="28"/>
          <w:szCs w:val="28"/>
        </w:rPr>
        <w:t xml:space="preserve"> </w:t>
      </w:r>
      <w:proofErr w:type="spellStart"/>
      <w:r w:rsidR="00600E24">
        <w:rPr>
          <w:rFonts w:ascii="Times New Roman" w:hAnsi="Times New Roman" w:cs="Times New Roman"/>
          <w:i/>
          <w:color w:val="auto"/>
          <w:sz w:val="28"/>
          <w:szCs w:val="28"/>
        </w:rPr>
        <w:t>Verwaltung</w:t>
      </w:r>
      <w:proofErr w:type="spellEnd"/>
      <w:r w:rsidR="00600E24">
        <w:rPr>
          <w:rFonts w:ascii="Times New Roman" w:hAnsi="Times New Roman" w:cs="Times New Roman"/>
          <w:i/>
          <w:color w:val="auto"/>
          <w:sz w:val="28"/>
          <w:szCs w:val="28"/>
        </w:rPr>
        <w:t xml:space="preserve"> - м</w:t>
      </w:r>
      <w:r w:rsidRPr="0032535A">
        <w:rPr>
          <w:rFonts w:ascii="Times New Roman" w:hAnsi="Times New Roman" w:cs="Times New Roman"/>
          <w:i/>
          <w:color w:val="auto"/>
          <w:sz w:val="28"/>
          <w:szCs w:val="28"/>
        </w:rPr>
        <w:t>еханизм применения Договоренности</w:t>
      </w:r>
    </w:p>
    <w:p w:rsidR="00893D1D" w:rsidRPr="00C26604" w:rsidRDefault="00893D1D" w:rsidP="001C3B9C">
      <w:pPr>
        <w:pStyle w:val="11"/>
        <w:tabs>
          <w:tab w:val="left" w:pos="1260"/>
        </w:tabs>
        <w:spacing w:line="360" w:lineRule="auto"/>
        <w:ind w:firstLine="709"/>
        <w:jc w:val="both"/>
        <w:rPr>
          <w:rFonts w:ascii="Times New Roman" w:hAnsi="Times New Roman" w:cs="Times New Roman"/>
          <w:color w:val="auto"/>
          <w:sz w:val="28"/>
          <w:szCs w:val="28"/>
        </w:rPr>
      </w:pPr>
      <w:r w:rsidRPr="00C26604">
        <w:rPr>
          <w:rFonts w:ascii="Times New Roman" w:hAnsi="Times New Roman" w:cs="Times New Roman"/>
          <w:color w:val="auto"/>
          <w:sz w:val="28"/>
          <w:szCs w:val="28"/>
        </w:rPr>
        <w:t xml:space="preserve">Перевод термина </w:t>
      </w:r>
      <w:proofErr w:type="spellStart"/>
      <w:r w:rsidRPr="00C26604">
        <w:rPr>
          <w:rFonts w:ascii="Times New Roman" w:hAnsi="Times New Roman" w:cs="Times New Roman"/>
          <w:i/>
          <w:color w:val="auto"/>
          <w:sz w:val="28"/>
          <w:szCs w:val="28"/>
        </w:rPr>
        <w:t>Verwaltung</w:t>
      </w:r>
      <w:proofErr w:type="spellEnd"/>
      <w:r w:rsidRPr="00C26604">
        <w:rPr>
          <w:rFonts w:ascii="Times New Roman" w:hAnsi="Times New Roman" w:cs="Times New Roman"/>
          <w:color w:val="auto"/>
          <w:sz w:val="28"/>
          <w:szCs w:val="28"/>
        </w:rPr>
        <w:t xml:space="preserve"> в данном примере с помощью сложного словосочетания </w:t>
      </w:r>
      <w:r w:rsidRPr="00C26604">
        <w:rPr>
          <w:rFonts w:ascii="Times New Roman" w:hAnsi="Times New Roman" w:cs="Times New Roman"/>
          <w:i/>
          <w:color w:val="auto"/>
          <w:sz w:val="28"/>
          <w:szCs w:val="28"/>
        </w:rPr>
        <w:t>механизм применения Договоренности</w:t>
      </w:r>
      <w:r w:rsidRPr="00C26604">
        <w:rPr>
          <w:rFonts w:ascii="Times New Roman" w:hAnsi="Times New Roman" w:cs="Times New Roman"/>
          <w:color w:val="auto"/>
          <w:sz w:val="28"/>
          <w:szCs w:val="28"/>
        </w:rPr>
        <w:t xml:space="preserve"> не является очевидным, так как изначально он имеет значение </w:t>
      </w:r>
      <w:r w:rsidRPr="00C26604">
        <w:rPr>
          <w:rFonts w:ascii="Times New Roman" w:hAnsi="Times New Roman" w:cs="Times New Roman"/>
          <w:i/>
          <w:color w:val="auto"/>
          <w:sz w:val="28"/>
          <w:szCs w:val="28"/>
        </w:rPr>
        <w:t>управление, руководство</w:t>
      </w:r>
      <w:r w:rsidRPr="00C26604">
        <w:rPr>
          <w:rFonts w:ascii="Times New Roman" w:hAnsi="Times New Roman" w:cs="Times New Roman"/>
          <w:color w:val="auto"/>
          <w:sz w:val="28"/>
          <w:szCs w:val="28"/>
        </w:rPr>
        <w:t>. Однако, так как в рассматриваемом документе это – заголовок пункта договора, из содержания становится понятно, что здесь речь идет о том, как договор применяется в тех или иных ситуациях, возникающих между сторонами. Таким образом, при передаче данного термина используется метод смыслового развития.</w:t>
      </w:r>
    </w:p>
    <w:p w:rsidR="00893D1D" w:rsidRPr="00C26604" w:rsidRDefault="00893D1D" w:rsidP="00600F3E">
      <w:pPr>
        <w:pStyle w:val="11"/>
        <w:tabs>
          <w:tab w:val="left" w:pos="1260"/>
        </w:tabs>
        <w:spacing w:line="360" w:lineRule="auto"/>
        <w:jc w:val="both"/>
        <w:rPr>
          <w:rFonts w:ascii="Times New Roman" w:hAnsi="Times New Roman" w:cs="Times New Roman"/>
          <w:color w:val="auto"/>
          <w:sz w:val="28"/>
          <w:szCs w:val="28"/>
        </w:rPr>
      </w:pPr>
    </w:p>
    <w:p w:rsidR="00893D1D" w:rsidRPr="00C26604" w:rsidRDefault="00893D1D" w:rsidP="00600F3E">
      <w:pPr>
        <w:pStyle w:val="11"/>
        <w:numPr>
          <w:ilvl w:val="0"/>
          <w:numId w:val="23"/>
        </w:numPr>
        <w:tabs>
          <w:tab w:val="left" w:pos="1260"/>
        </w:tabs>
        <w:spacing w:line="360" w:lineRule="auto"/>
        <w:jc w:val="both"/>
        <w:rPr>
          <w:rFonts w:ascii="Times New Roman" w:hAnsi="Times New Roman" w:cs="Times New Roman"/>
          <w:color w:val="auto"/>
          <w:sz w:val="28"/>
          <w:szCs w:val="28"/>
        </w:rPr>
      </w:pPr>
      <w:r w:rsidRPr="00C26604">
        <w:rPr>
          <w:rFonts w:ascii="Times New Roman" w:hAnsi="Times New Roman" w:cs="Times New Roman"/>
          <w:color w:val="auto"/>
          <w:sz w:val="28"/>
          <w:szCs w:val="28"/>
          <w:lang w:val="de-DE"/>
        </w:rPr>
        <w:t>eine</w:t>
      </w:r>
      <w:r w:rsidRPr="00C26604">
        <w:rPr>
          <w:rFonts w:ascii="Times New Roman" w:hAnsi="Times New Roman" w:cs="Times New Roman"/>
          <w:color w:val="auto"/>
          <w:sz w:val="28"/>
          <w:szCs w:val="28"/>
        </w:rPr>
        <w:t xml:space="preserve"> </w:t>
      </w:r>
      <w:r w:rsidRPr="00C26604">
        <w:rPr>
          <w:rFonts w:ascii="Times New Roman" w:hAnsi="Times New Roman" w:cs="Times New Roman"/>
          <w:i/>
          <w:color w:val="auto"/>
          <w:sz w:val="28"/>
          <w:szCs w:val="28"/>
          <w:lang w:val="de-DE"/>
        </w:rPr>
        <w:t>Liste</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von</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in</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Frage</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kommenden</w:t>
      </w:r>
      <w:r w:rsidRPr="00C26604">
        <w:rPr>
          <w:rFonts w:ascii="Times New Roman" w:hAnsi="Times New Roman" w:cs="Times New Roman"/>
          <w:color w:val="auto"/>
          <w:sz w:val="28"/>
          <w:szCs w:val="28"/>
        </w:rPr>
        <w:t xml:space="preserve"> </w:t>
      </w:r>
      <w:proofErr w:type="spellStart"/>
      <w:r w:rsidRPr="00C26604">
        <w:rPr>
          <w:rFonts w:ascii="Times New Roman" w:hAnsi="Times New Roman" w:cs="Times New Roman"/>
          <w:color w:val="auto"/>
          <w:sz w:val="28"/>
          <w:szCs w:val="28"/>
          <w:lang w:val="de-DE"/>
        </w:rPr>
        <w:t>Regierungs</w:t>
      </w:r>
      <w:proofErr w:type="spellEnd"/>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und</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Nichtregierungsfachleuten</w:t>
      </w:r>
      <w:r w:rsidRPr="00C26604">
        <w:rPr>
          <w:rFonts w:ascii="Times New Roman" w:hAnsi="Times New Roman" w:cs="Times New Roman"/>
          <w:color w:val="auto"/>
          <w:sz w:val="28"/>
          <w:szCs w:val="28"/>
        </w:rPr>
        <w:t xml:space="preserve"> - </w:t>
      </w:r>
      <w:r w:rsidRPr="00C26604">
        <w:rPr>
          <w:rFonts w:ascii="Times New Roman" w:hAnsi="Times New Roman" w:cs="Times New Roman"/>
          <w:i/>
          <w:color w:val="auto"/>
          <w:sz w:val="28"/>
          <w:szCs w:val="28"/>
        </w:rPr>
        <w:t>индикативный список</w:t>
      </w:r>
      <w:r w:rsidRPr="00C26604">
        <w:rPr>
          <w:rFonts w:ascii="Times New Roman" w:hAnsi="Times New Roman" w:cs="Times New Roman"/>
          <w:color w:val="auto"/>
          <w:sz w:val="28"/>
          <w:szCs w:val="28"/>
        </w:rPr>
        <w:t xml:space="preserve"> правительственных и неправительственных лиц</w:t>
      </w:r>
    </w:p>
    <w:p w:rsidR="00893D1D" w:rsidRPr="00C26604" w:rsidRDefault="00893D1D" w:rsidP="001C3B9C">
      <w:pPr>
        <w:pStyle w:val="11"/>
        <w:tabs>
          <w:tab w:val="left" w:pos="1260"/>
        </w:tabs>
        <w:spacing w:line="360" w:lineRule="auto"/>
        <w:ind w:firstLine="709"/>
        <w:jc w:val="both"/>
        <w:rPr>
          <w:rFonts w:ascii="Times New Roman" w:hAnsi="Times New Roman" w:cs="Times New Roman"/>
          <w:color w:val="auto"/>
          <w:sz w:val="28"/>
          <w:szCs w:val="28"/>
        </w:rPr>
      </w:pPr>
      <w:r w:rsidRPr="00C26604">
        <w:rPr>
          <w:rFonts w:ascii="Times New Roman" w:hAnsi="Times New Roman" w:cs="Times New Roman"/>
          <w:color w:val="auto"/>
          <w:sz w:val="28"/>
          <w:szCs w:val="28"/>
        </w:rPr>
        <w:t xml:space="preserve">Лексема </w:t>
      </w:r>
      <w:r w:rsidRPr="00C26604">
        <w:rPr>
          <w:rFonts w:ascii="Times New Roman" w:hAnsi="Times New Roman" w:cs="Times New Roman"/>
          <w:i/>
          <w:color w:val="auto"/>
          <w:sz w:val="28"/>
          <w:szCs w:val="28"/>
          <w:lang w:val="de-DE"/>
        </w:rPr>
        <w:t>Liste</w:t>
      </w:r>
      <w:r w:rsidRPr="00C26604">
        <w:rPr>
          <w:rFonts w:ascii="Times New Roman" w:hAnsi="Times New Roman" w:cs="Times New Roman"/>
          <w:i/>
          <w:color w:val="auto"/>
          <w:sz w:val="28"/>
          <w:szCs w:val="28"/>
        </w:rPr>
        <w:t xml:space="preserve"> </w:t>
      </w:r>
      <w:r w:rsidRPr="00C26604">
        <w:rPr>
          <w:rFonts w:ascii="Times New Roman" w:hAnsi="Times New Roman" w:cs="Times New Roman"/>
          <w:color w:val="auto"/>
          <w:sz w:val="28"/>
          <w:szCs w:val="28"/>
        </w:rPr>
        <w:t>в немецком языке</w:t>
      </w:r>
      <w:r w:rsidRPr="00C26604">
        <w:rPr>
          <w:rFonts w:ascii="Times New Roman" w:hAnsi="Times New Roman" w:cs="Times New Roman"/>
          <w:i/>
          <w:color w:val="auto"/>
          <w:sz w:val="28"/>
          <w:szCs w:val="28"/>
        </w:rPr>
        <w:t xml:space="preserve"> </w:t>
      </w:r>
      <w:r w:rsidRPr="00C26604">
        <w:rPr>
          <w:rFonts w:ascii="Times New Roman" w:hAnsi="Times New Roman" w:cs="Times New Roman"/>
          <w:color w:val="auto"/>
          <w:sz w:val="28"/>
          <w:szCs w:val="28"/>
        </w:rPr>
        <w:t xml:space="preserve">имеет довольно широкое понятие и не является узкопрофессиональным термином. При передаче его на русский язык происходит как грамматическая трансформация, так и лексическая. Добавление компонента </w:t>
      </w:r>
      <w:r w:rsidRPr="00C26604">
        <w:rPr>
          <w:rFonts w:ascii="Times New Roman" w:hAnsi="Times New Roman" w:cs="Times New Roman"/>
          <w:i/>
          <w:color w:val="auto"/>
          <w:sz w:val="28"/>
          <w:szCs w:val="28"/>
        </w:rPr>
        <w:t xml:space="preserve">индикативный </w:t>
      </w:r>
      <w:r w:rsidRPr="00C26604">
        <w:rPr>
          <w:rFonts w:ascii="Times New Roman" w:hAnsi="Times New Roman" w:cs="Times New Roman"/>
          <w:color w:val="auto"/>
          <w:sz w:val="28"/>
          <w:szCs w:val="28"/>
        </w:rPr>
        <w:t xml:space="preserve">со значением </w:t>
      </w:r>
      <w:r w:rsidRPr="00C26604">
        <w:rPr>
          <w:rFonts w:ascii="Times New Roman" w:hAnsi="Times New Roman" w:cs="Times New Roman"/>
          <w:i/>
          <w:color w:val="auto"/>
          <w:sz w:val="28"/>
          <w:szCs w:val="28"/>
        </w:rPr>
        <w:t xml:space="preserve">рекомендательный, </w:t>
      </w:r>
      <w:proofErr w:type="spellStart"/>
      <w:r w:rsidRPr="00C26604">
        <w:rPr>
          <w:rFonts w:ascii="Times New Roman" w:hAnsi="Times New Roman" w:cs="Times New Roman"/>
          <w:i/>
          <w:color w:val="auto"/>
          <w:sz w:val="28"/>
          <w:szCs w:val="28"/>
        </w:rPr>
        <w:lastRenderedPageBreak/>
        <w:t>недирективный</w:t>
      </w:r>
      <w:proofErr w:type="spellEnd"/>
      <w:r w:rsidRPr="00C26604">
        <w:rPr>
          <w:rFonts w:ascii="Times New Roman" w:hAnsi="Times New Roman" w:cs="Times New Roman"/>
          <w:color w:val="auto"/>
          <w:sz w:val="28"/>
          <w:szCs w:val="28"/>
        </w:rPr>
        <w:t xml:space="preserve"> (так как имеются в виду кандидаты для состава </w:t>
      </w:r>
      <w:proofErr w:type="spellStart"/>
      <w:r w:rsidRPr="00C26604">
        <w:rPr>
          <w:rFonts w:ascii="Times New Roman" w:hAnsi="Times New Roman" w:cs="Times New Roman"/>
          <w:color w:val="auto"/>
          <w:sz w:val="28"/>
          <w:szCs w:val="28"/>
        </w:rPr>
        <w:t>третийских</w:t>
      </w:r>
      <w:proofErr w:type="spellEnd"/>
      <w:r w:rsidRPr="00C26604">
        <w:rPr>
          <w:rFonts w:ascii="Times New Roman" w:hAnsi="Times New Roman" w:cs="Times New Roman"/>
          <w:color w:val="auto"/>
          <w:sz w:val="28"/>
          <w:szCs w:val="28"/>
        </w:rPr>
        <w:t xml:space="preserve"> групп, список которых предлагает Секретариат) конкретизирует термин и придает ему более официальный окрас.</w:t>
      </w:r>
    </w:p>
    <w:p w:rsidR="00893D1D" w:rsidRPr="00C26604" w:rsidRDefault="00893D1D" w:rsidP="00600F3E">
      <w:pPr>
        <w:pStyle w:val="11"/>
        <w:tabs>
          <w:tab w:val="left" w:pos="1260"/>
        </w:tabs>
        <w:spacing w:line="360" w:lineRule="auto"/>
        <w:jc w:val="both"/>
        <w:rPr>
          <w:rFonts w:ascii="Times New Roman" w:hAnsi="Times New Roman" w:cs="Times New Roman"/>
          <w:color w:val="auto"/>
          <w:sz w:val="28"/>
          <w:szCs w:val="28"/>
        </w:rPr>
      </w:pPr>
    </w:p>
    <w:p w:rsidR="00893D1D" w:rsidRPr="0032535A" w:rsidRDefault="00893D1D" w:rsidP="00600F3E">
      <w:pPr>
        <w:pStyle w:val="11"/>
        <w:numPr>
          <w:ilvl w:val="0"/>
          <w:numId w:val="20"/>
        </w:numPr>
        <w:tabs>
          <w:tab w:val="left" w:pos="1260"/>
        </w:tabs>
        <w:spacing w:line="360" w:lineRule="auto"/>
        <w:jc w:val="both"/>
        <w:rPr>
          <w:rFonts w:ascii="Times New Roman" w:hAnsi="Times New Roman" w:cs="Times New Roman"/>
          <w:b/>
          <w:color w:val="auto"/>
          <w:sz w:val="28"/>
          <w:szCs w:val="28"/>
        </w:rPr>
      </w:pPr>
      <w:r w:rsidRPr="0032535A">
        <w:rPr>
          <w:rFonts w:ascii="Times New Roman" w:eastAsia="Times New Roman" w:hAnsi="Times New Roman" w:cs="Times New Roman"/>
          <w:b/>
          <w:color w:val="auto"/>
          <w:sz w:val="28"/>
          <w:szCs w:val="28"/>
        </w:rPr>
        <w:t>Замена сложного слова словосочетанием</w:t>
      </w:r>
    </w:p>
    <w:p w:rsidR="00893D1D" w:rsidRPr="00C26604" w:rsidRDefault="00893D1D" w:rsidP="00600F3E">
      <w:pPr>
        <w:pStyle w:val="11"/>
        <w:tabs>
          <w:tab w:val="left" w:pos="1260"/>
        </w:tabs>
        <w:spacing w:line="360" w:lineRule="auto"/>
        <w:jc w:val="both"/>
        <w:rPr>
          <w:rFonts w:ascii="Times New Roman" w:hAnsi="Times New Roman" w:cs="Times New Roman"/>
          <w:color w:val="auto"/>
          <w:sz w:val="28"/>
          <w:szCs w:val="28"/>
        </w:rPr>
      </w:pPr>
    </w:p>
    <w:p w:rsidR="00893D1D" w:rsidRPr="00C26604" w:rsidRDefault="00893D1D" w:rsidP="001C3B9C">
      <w:pPr>
        <w:pStyle w:val="11"/>
        <w:tabs>
          <w:tab w:val="left" w:pos="1260"/>
        </w:tabs>
        <w:spacing w:line="360" w:lineRule="auto"/>
        <w:ind w:firstLine="709"/>
        <w:jc w:val="both"/>
        <w:rPr>
          <w:rFonts w:ascii="Times New Roman" w:eastAsia="Times New Roman" w:hAnsi="Times New Roman" w:cs="Times New Roman"/>
          <w:color w:val="auto"/>
          <w:sz w:val="28"/>
          <w:szCs w:val="28"/>
        </w:rPr>
      </w:pPr>
      <w:r w:rsidRPr="00C26604">
        <w:rPr>
          <w:rFonts w:ascii="Times New Roman" w:eastAsia="Times New Roman" w:hAnsi="Times New Roman" w:cs="Times New Roman"/>
          <w:color w:val="auto"/>
          <w:sz w:val="28"/>
          <w:szCs w:val="28"/>
        </w:rPr>
        <w:t xml:space="preserve">Данный тип трансформации является наиболее частотным при передаче немецких лексем на русский язык. В силу различий структур немецкого и русского языка большинство немецких сложных слов, или композитов, в русском заменяются словосочетаниями с различными видами связи и варьирующимся количеством компонентов. </w:t>
      </w:r>
    </w:p>
    <w:p w:rsidR="00893D1D" w:rsidRPr="00C26604" w:rsidRDefault="00893D1D" w:rsidP="001C3B9C">
      <w:pPr>
        <w:pStyle w:val="11"/>
        <w:tabs>
          <w:tab w:val="left" w:pos="1260"/>
        </w:tabs>
        <w:spacing w:line="360" w:lineRule="auto"/>
        <w:ind w:firstLine="709"/>
        <w:jc w:val="both"/>
        <w:rPr>
          <w:rFonts w:ascii="Times New Roman" w:eastAsia="Times New Roman" w:hAnsi="Times New Roman" w:cs="Times New Roman"/>
          <w:color w:val="auto"/>
          <w:sz w:val="28"/>
          <w:szCs w:val="28"/>
        </w:rPr>
      </w:pPr>
      <w:r w:rsidRPr="00C26604">
        <w:rPr>
          <w:rFonts w:ascii="Times New Roman" w:eastAsia="Times New Roman" w:hAnsi="Times New Roman" w:cs="Times New Roman"/>
          <w:color w:val="auto"/>
          <w:sz w:val="28"/>
          <w:szCs w:val="28"/>
        </w:rPr>
        <w:t>При анализе отобранного нами материала было выделено несколько подгрупп с учетом передачи таких терминов в языке перевода:</w:t>
      </w:r>
    </w:p>
    <w:p w:rsidR="00893D1D" w:rsidRPr="00C26604" w:rsidRDefault="00893D1D" w:rsidP="00600F3E">
      <w:pPr>
        <w:pStyle w:val="11"/>
        <w:numPr>
          <w:ilvl w:val="3"/>
          <w:numId w:val="17"/>
        </w:numPr>
        <w:tabs>
          <w:tab w:val="left" w:pos="1080"/>
        </w:tabs>
        <w:spacing w:line="360" w:lineRule="auto"/>
        <w:ind w:left="1008" w:firstLine="612"/>
        <w:jc w:val="both"/>
        <w:rPr>
          <w:rFonts w:ascii="Times New Roman" w:hAnsi="Times New Roman" w:cs="Times New Roman"/>
          <w:color w:val="auto"/>
          <w:sz w:val="28"/>
          <w:szCs w:val="28"/>
        </w:rPr>
      </w:pPr>
      <w:r w:rsidRPr="00C26604">
        <w:rPr>
          <w:rFonts w:ascii="Times New Roman" w:eastAsia="Times New Roman" w:hAnsi="Times New Roman" w:cs="Times New Roman"/>
          <w:b/>
          <w:i/>
          <w:color w:val="auto"/>
          <w:sz w:val="28"/>
          <w:szCs w:val="28"/>
        </w:rPr>
        <w:t>субстантивные многокомпонентные сочетания со связью согласование:</w:t>
      </w:r>
    </w:p>
    <w:p w:rsidR="00893D1D" w:rsidRPr="0032535A" w:rsidRDefault="00893D1D" w:rsidP="00600F3E">
      <w:pPr>
        <w:pStyle w:val="11"/>
        <w:numPr>
          <w:ilvl w:val="0"/>
          <w:numId w:val="23"/>
        </w:numPr>
        <w:tabs>
          <w:tab w:val="left" w:pos="1080"/>
        </w:tabs>
        <w:spacing w:line="360" w:lineRule="auto"/>
        <w:jc w:val="both"/>
        <w:rPr>
          <w:rFonts w:ascii="Times New Roman" w:hAnsi="Times New Roman" w:cs="Times New Roman"/>
          <w:i/>
          <w:color w:val="auto"/>
          <w:sz w:val="28"/>
          <w:szCs w:val="28"/>
        </w:rPr>
      </w:pPr>
      <w:r w:rsidRPr="0032535A">
        <w:rPr>
          <w:rFonts w:ascii="Times New Roman" w:hAnsi="Times New Roman" w:cs="Times New Roman"/>
          <w:i/>
          <w:color w:val="auto"/>
          <w:sz w:val="28"/>
          <w:szCs w:val="28"/>
          <w:lang w:val="en-US"/>
        </w:rPr>
        <w:t>Die</w:t>
      </w:r>
      <w:r w:rsidRPr="0032535A">
        <w:rPr>
          <w:rFonts w:ascii="Times New Roman" w:hAnsi="Times New Roman" w:cs="Times New Roman"/>
          <w:i/>
          <w:color w:val="auto"/>
          <w:sz w:val="28"/>
          <w:szCs w:val="28"/>
        </w:rPr>
        <w:t xml:space="preserve"> </w:t>
      </w:r>
      <w:proofErr w:type="spellStart"/>
      <w:r w:rsidRPr="0032535A">
        <w:rPr>
          <w:rFonts w:ascii="Times New Roman" w:hAnsi="Times New Roman" w:cs="Times New Roman"/>
          <w:i/>
          <w:color w:val="auto"/>
          <w:sz w:val="28"/>
          <w:szCs w:val="28"/>
        </w:rPr>
        <w:t>Welthandelsorganisation</w:t>
      </w:r>
      <w:proofErr w:type="spellEnd"/>
      <w:r w:rsidRPr="0032535A">
        <w:rPr>
          <w:rFonts w:ascii="Times New Roman" w:hAnsi="Times New Roman" w:cs="Times New Roman"/>
          <w:i/>
          <w:color w:val="auto"/>
          <w:sz w:val="28"/>
          <w:szCs w:val="28"/>
        </w:rPr>
        <w:t xml:space="preserve"> - Всемирная торговая организация</w:t>
      </w:r>
    </w:p>
    <w:p w:rsidR="00893D1D" w:rsidRPr="0032535A" w:rsidRDefault="00893D1D" w:rsidP="00600F3E">
      <w:pPr>
        <w:pStyle w:val="11"/>
        <w:numPr>
          <w:ilvl w:val="0"/>
          <w:numId w:val="23"/>
        </w:numPr>
        <w:tabs>
          <w:tab w:val="left" w:pos="1080"/>
        </w:tabs>
        <w:spacing w:line="360" w:lineRule="auto"/>
        <w:jc w:val="both"/>
        <w:rPr>
          <w:rFonts w:ascii="Times New Roman" w:hAnsi="Times New Roman" w:cs="Times New Roman"/>
          <w:i/>
          <w:color w:val="auto"/>
          <w:sz w:val="28"/>
          <w:szCs w:val="28"/>
        </w:rPr>
      </w:pPr>
      <w:r w:rsidRPr="0032535A">
        <w:rPr>
          <w:rFonts w:ascii="Times New Roman" w:hAnsi="Times New Roman" w:cs="Times New Roman"/>
          <w:i/>
          <w:color w:val="auto"/>
          <w:sz w:val="28"/>
          <w:szCs w:val="28"/>
          <w:lang w:val="de-DE"/>
        </w:rPr>
        <w:t xml:space="preserve">Das </w:t>
      </w:r>
      <w:proofErr w:type="spellStart"/>
      <w:r w:rsidRPr="0032535A">
        <w:rPr>
          <w:rFonts w:ascii="Times New Roman" w:hAnsi="Times New Roman" w:cs="Times New Roman"/>
          <w:i/>
          <w:color w:val="auto"/>
          <w:sz w:val="28"/>
          <w:szCs w:val="28"/>
        </w:rPr>
        <w:t>Einspruchsgremium</w:t>
      </w:r>
      <w:proofErr w:type="spellEnd"/>
      <w:r w:rsidRPr="0032535A">
        <w:rPr>
          <w:rFonts w:ascii="Times New Roman" w:hAnsi="Times New Roman" w:cs="Times New Roman"/>
          <w:i/>
          <w:color w:val="auto"/>
          <w:sz w:val="28"/>
          <w:szCs w:val="28"/>
          <w:lang w:val="de-DE"/>
        </w:rPr>
        <w:t xml:space="preserve"> - </w:t>
      </w:r>
      <w:r w:rsidRPr="0032535A">
        <w:rPr>
          <w:rFonts w:ascii="Times New Roman" w:hAnsi="Times New Roman" w:cs="Times New Roman"/>
          <w:i/>
          <w:color w:val="auto"/>
          <w:sz w:val="28"/>
          <w:szCs w:val="28"/>
        </w:rPr>
        <w:t>Апелляционный орган</w:t>
      </w:r>
    </w:p>
    <w:p w:rsidR="00893D1D" w:rsidRPr="0032535A" w:rsidRDefault="00893D1D" w:rsidP="00600F3E">
      <w:pPr>
        <w:pStyle w:val="11"/>
        <w:numPr>
          <w:ilvl w:val="0"/>
          <w:numId w:val="23"/>
        </w:numPr>
        <w:tabs>
          <w:tab w:val="left" w:pos="1080"/>
        </w:tabs>
        <w:spacing w:line="360" w:lineRule="auto"/>
        <w:jc w:val="both"/>
        <w:rPr>
          <w:rFonts w:ascii="Times New Roman" w:hAnsi="Times New Roman" w:cs="Times New Roman"/>
          <w:i/>
          <w:color w:val="auto"/>
          <w:sz w:val="28"/>
          <w:szCs w:val="28"/>
        </w:rPr>
      </w:pPr>
      <w:r w:rsidRPr="0032535A">
        <w:rPr>
          <w:rFonts w:ascii="Times New Roman" w:hAnsi="Times New Roman" w:cs="Times New Roman"/>
          <w:i/>
          <w:color w:val="auto"/>
          <w:sz w:val="28"/>
          <w:szCs w:val="28"/>
          <w:lang w:val="de-DE"/>
        </w:rPr>
        <w:t xml:space="preserve">Die </w:t>
      </w:r>
      <w:proofErr w:type="spellStart"/>
      <w:r w:rsidRPr="0032535A">
        <w:rPr>
          <w:rFonts w:ascii="Times New Roman" w:hAnsi="Times New Roman" w:cs="Times New Roman"/>
          <w:i/>
          <w:color w:val="auto"/>
          <w:sz w:val="28"/>
          <w:szCs w:val="28"/>
        </w:rPr>
        <w:t>Streithandlungen</w:t>
      </w:r>
      <w:proofErr w:type="spellEnd"/>
      <w:r w:rsidRPr="0032535A">
        <w:rPr>
          <w:rFonts w:ascii="Times New Roman" w:hAnsi="Times New Roman" w:cs="Times New Roman"/>
          <w:i/>
          <w:color w:val="auto"/>
          <w:sz w:val="28"/>
          <w:szCs w:val="28"/>
          <w:lang w:val="de-DE"/>
        </w:rPr>
        <w:t xml:space="preserve"> - </w:t>
      </w:r>
      <w:r w:rsidRPr="0032535A">
        <w:rPr>
          <w:rFonts w:ascii="Times New Roman" w:hAnsi="Times New Roman" w:cs="Times New Roman"/>
          <w:i/>
          <w:color w:val="auto"/>
          <w:sz w:val="28"/>
          <w:szCs w:val="28"/>
        </w:rPr>
        <w:t>спорные действия</w:t>
      </w:r>
    </w:p>
    <w:p w:rsidR="00893D1D" w:rsidRPr="0032535A" w:rsidRDefault="00893D1D" w:rsidP="00600F3E">
      <w:pPr>
        <w:pStyle w:val="11"/>
        <w:numPr>
          <w:ilvl w:val="0"/>
          <w:numId w:val="23"/>
        </w:numPr>
        <w:tabs>
          <w:tab w:val="left" w:pos="1080"/>
        </w:tabs>
        <w:spacing w:line="360" w:lineRule="auto"/>
        <w:jc w:val="both"/>
        <w:rPr>
          <w:rFonts w:ascii="Times New Roman" w:hAnsi="Times New Roman" w:cs="Times New Roman"/>
          <w:i/>
          <w:color w:val="auto"/>
          <w:sz w:val="28"/>
          <w:szCs w:val="28"/>
        </w:rPr>
      </w:pPr>
      <w:r w:rsidRPr="0032535A">
        <w:rPr>
          <w:rFonts w:ascii="Times New Roman" w:hAnsi="Times New Roman" w:cs="Times New Roman"/>
          <w:i/>
          <w:color w:val="auto"/>
          <w:sz w:val="28"/>
          <w:szCs w:val="28"/>
          <w:lang w:val="de-DE"/>
        </w:rPr>
        <w:t xml:space="preserve">Die </w:t>
      </w:r>
      <w:proofErr w:type="spellStart"/>
      <w:r w:rsidRPr="0032535A">
        <w:rPr>
          <w:rFonts w:ascii="Times New Roman" w:hAnsi="Times New Roman" w:cs="Times New Roman"/>
          <w:i/>
          <w:color w:val="auto"/>
          <w:sz w:val="28"/>
          <w:szCs w:val="28"/>
        </w:rPr>
        <w:t>Sondergruppe</w:t>
      </w:r>
      <w:proofErr w:type="spellEnd"/>
      <w:r w:rsidRPr="0032535A">
        <w:rPr>
          <w:rFonts w:ascii="Times New Roman" w:hAnsi="Times New Roman" w:cs="Times New Roman"/>
          <w:i/>
          <w:color w:val="auto"/>
          <w:sz w:val="28"/>
          <w:szCs w:val="28"/>
          <w:lang w:val="de-DE"/>
        </w:rPr>
        <w:t xml:space="preserve"> - </w:t>
      </w:r>
      <w:r w:rsidRPr="0032535A">
        <w:rPr>
          <w:rFonts w:ascii="Times New Roman" w:hAnsi="Times New Roman" w:cs="Times New Roman"/>
          <w:i/>
          <w:color w:val="auto"/>
          <w:sz w:val="28"/>
          <w:szCs w:val="28"/>
        </w:rPr>
        <w:t>третейская группа</w:t>
      </w:r>
    </w:p>
    <w:p w:rsidR="00893D1D" w:rsidRPr="0032535A" w:rsidRDefault="00893D1D" w:rsidP="00600F3E">
      <w:pPr>
        <w:pStyle w:val="11"/>
        <w:numPr>
          <w:ilvl w:val="0"/>
          <w:numId w:val="23"/>
        </w:numPr>
        <w:tabs>
          <w:tab w:val="left" w:pos="1080"/>
        </w:tabs>
        <w:spacing w:line="360" w:lineRule="auto"/>
        <w:jc w:val="both"/>
        <w:rPr>
          <w:rFonts w:ascii="Times New Roman" w:hAnsi="Times New Roman" w:cs="Times New Roman"/>
          <w:i/>
          <w:color w:val="auto"/>
          <w:sz w:val="28"/>
          <w:szCs w:val="28"/>
        </w:rPr>
      </w:pPr>
      <w:r w:rsidRPr="0032535A">
        <w:rPr>
          <w:rFonts w:ascii="Times New Roman" w:hAnsi="Times New Roman" w:cs="Times New Roman"/>
          <w:i/>
          <w:color w:val="auto"/>
          <w:sz w:val="28"/>
          <w:szCs w:val="28"/>
          <w:lang w:val="de-DE"/>
        </w:rPr>
        <w:t xml:space="preserve">Die </w:t>
      </w:r>
      <w:proofErr w:type="spellStart"/>
      <w:r w:rsidRPr="0032535A">
        <w:rPr>
          <w:rFonts w:ascii="Times New Roman" w:hAnsi="Times New Roman" w:cs="Times New Roman"/>
          <w:i/>
          <w:color w:val="auto"/>
          <w:sz w:val="28"/>
          <w:szCs w:val="28"/>
        </w:rPr>
        <w:t>Schiedssprüch</w:t>
      </w:r>
      <w:proofErr w:type="spellEnd"/>
      <w:r w:rsidRPr="0032535A">
        <w:rPr>
          <w:rFonts w:ascii="Times New Roman" w:hAnsi="Times New Roman" w:cs="Times New Roman"/>
          <w:i/>
          <w:color w:val="auto"/>
          <w:sz w:val="28"/>
          <w:szCs w:val="28"/>
          <w:lang w:val="en-US"/>
        </w:rPr>
        <w:t xml:space="preserve">e - </w:t>
      </w:r>
      <w:r w:rsidRPr="0032535A">
        <w:rPr>
          <w:rFonts w:ascii="Times New Roman" w:hAnsi="Times New Roman" w:cs="Times New Roman"/>
          <w:i/>
          <w:color w:val="auto"/>
          <w:sz w:val="28"/>
          <w:szCs w:val="28"/>
        </w:rPr>
        <w:t>арбитражные решения</w:t>
      </w:r>
    </w:p>
    <w:p w:rsidR="00893D1D" w:rsidRPr="0032535A" w:rsidRDefault="00893D1D" w:rsidP="00600F3E">
      <w:pPr>
        <w:pStyle w:val="11"/>
        <w:numPr>
          <w:ilvl w:val="0"/>
          <w:numId w:val="23"/>
        </w:numPr>
        <w:tabs>
          <w:tab w:val="left" w:pos="1080"/>
        </w:tabs>
        <w:spacing w:line="360" w:lineRule="auto"/>
        <w:jc w:val="both"/>
        <w:rPr>
          <w:rFonts w:ascii="Times New Roman" w:hAnsi="Times New Roman" w:cs="Times New Roman"/>
          <w:i/>
          <w:color w:val="auto"/>
          <w:sz w:val="28"/>
          <w:szCs w:val="28"/>
          <w:lang w:val="de-DE"/>
        </w:rPr>
      </w:pPr>
      <w:r w:rsidRPr="0032535A">
        <w:rPr>
          <w:rFonts w:ascii="Times New Roman" w:hAnsi="Times New Roman" w:cs="Times New Roman"/>
          <w:i/>
          <w:color w:val="auto"/>
          <w:sz w:val="28"/>
          <w:szCs w:val="28"/>
          <w:lang w:val="de-DE"/>
        </w:rPr>
        <w:t xml:space="preserve">Das Industrieland-Mitglied - </w:t>
      </w:r>
      <w:r w:rsidRPr="0032535A">
        <w:rPr>
          <w:rFonts w:ascii="Times New Roman" w:hAnsi="Times New Roman" w:cs="Times New Roman"/>
          <w:i/>
          <w:color w:val="auto"/>
          <w:sz w:val="28"/>
          <w:szCs w:val="28"/>
        </w:rPr>
        <w:t>развитая</w:t>
      </w:r>
      <w:r w:rsidRPr="0032535A">
        <w:rPr>
          <w:rFonts w:ascii="Times New Roman" w:hAnsi="Times New Roman" w:cs="Times New Roman"/>
          <w:i/>
          <w:color w:val="auto"/>
          <w:sz w:val="28"/>
          <w:szCs w:val="28"/>
          <w:lang w:val="de-DE"/>
        </w:rPr>
        <w:t xml:space="preserve"> </w:t>
      </w:r>
      <w:r w:rsidRPr="0032535A">
        <w:rPr>
          <w:rFonts w:ascii="Times New Roman" w:hAnsi="Times New Roman" w:cs="Times New Roman"/>
          <w:i/>
          <w:color w:val="auto"/>
          <w:sz w:val="28"/>
          <w:szCs w:val="28"/>
        </w:rPr>
        <w:t>страна</w:t>
      </w:r>
      <w:r w:rsidRPr="0032535A">
        <w:rPr>
          <w:rFonts w:ascii="Times New Roman" w:hAnsi="Times New Roman" w:cs="Times New Roman"/>
          <w:i/>
          <w:color w:val="auto"/>
          <w:sz w:val="28"/>
          <w:szCs w:val="28"/>
          <w:lang w:val="de-DE"/>
        </w:rPr>
        <w:t>-</w:t>
      </w:r>
      <w:r w:rsidRPr="0032535A">
        <w:rPr>
          <w:rFonts w:ascii="Times New Roman" w:hAnsi="Times New Roman" w:cs="Times New Roman"/>
          <w:i/>
          <w:color w:val="auto"/>
          <w:sz w:val="28"/>
          <w:szCs w:val="28"/>
        </w:rPr>
        <w:t>член</w:t>
      </w:r>
    </w:p>
    <w:p w:rsidR="00893D1D" w:rsidRPr="00C26604" w:rsidRDefault="00893D1D" w:rsidP="00600F3E">
      <w:pPr>
        <w:pStyle w:val="11"/>
        <w:tabs>
          <w:tab w:val="left" w:pos="1260"/>
        </w:tabs>
        <w:spacing w:line="360" w:lineRule="auto"/>
        <w:jc w:val="both"/>
        <w:rPr>
          <w:rFonts w:ascii="Times New Roman" w:hAnsi="Times New Roman" w:cs="Times New Roman"/>
          <w:color w:val="auto"/>
          <w:sz w:val="28"/>
          <w:szCs w:val="28"/>
          <w:lang w:val="de-DE"/>
        </w:rPr>
      </w:pPr>
    </w:p>
    <w:p w:rsidR="00893D1D" w:rsidRPr="00C26604" w:rsidRDefault="00893D1D" w:rsidP="001C3B9C">
      <w:pPr>
        <w:pStyle w:val="11"/>
        <w:tabs>
          <w:tab w:val="left" w:pos="1260"/>
        </w:tabs>
        <w:spacing w:line="360" w:lineRule="auto"/>
        <w:ind w:firstLine="709"/>
        <w:jc w:val="both"/>
        <w:rPr>
          <w:rFonts w:ascii="Times New Roman" w:hAnsi="Times New Roman" w:cs="Times New Roman"/>
          <w:color w:val="auto"/>
          <w:sz w:val="28"/>
          <w:szCs w:val="28"/>
        </w:rPr>
      </w:pPr>
      <w:r w:rsidRPr="00C26604">
        <w:rPr>
          <w:rFonts w:ascii="Times New Roman" w:hAnsi="Times New Roman" w:cs="Times New Roman"/>
          <w:color w:val="auto"/>
          <w:sz w:val="28"/>
          <w:szCs w:val="28"/>
        </w:rPr>
        <w:t>Во всех приведенных выше примерах термины являются композитами, представленными атрибутивными сочетаниями. То есть, первый компонент выступает как детерминирующий (</w:t>
      </w:r>
      <w:proofErr w:type="spellStart"/>
      <w:r w:rsidRPr="00C26604">
        <w:rPr>
          <w:rFonts w:ascii="Times New Roman" w:hAnsi="Times New Roman" w:cs="Times New Roman"/>
          <w:i/>
          <w:color w:val="auto"/>
          <w:sz w:val="28"/>
          <w:szCs w:val="28"/>
          <w:lang w:val="en-US"/>
        </w:rPr>
        <w:t>Welthandels</w:t>
      </w:r>
      <w:proofErr w:type="spellEnd"/>
      <w:r w:rsidRPr="00C26604">
        <w:rPr>
          <w:rFonts w:ascii="Times New Roman" w:hAnsi="Times New Roman" w:cs="Times New Roman"/>
          <w:i/>
          <w:color w:val="auto"/>
          <w:sz w:val="28"/>
          <w:szCs w:val="28"/>
        </w:rPr>
        <w:t xml:space="preserve">-, </w:t>
      </w:r>
      <w:proofErr w:type="spellStart"/>
      <w:r w:rsidRPr="00C26604">
        <w:rPr>
          <w:rFonts w:ascii="Times New Roman" w:hAnsi="Times New Roman" w:cs="Times New Roman"/>
          <w:i/>
          <w:color w:val="auto"/>
          <w:sz w:val="28"/>
          <w:szCs w:val="28"/>
          <w:lang w:val="en-US"/>
        </w:rPr>
        <w:t>Einsruchs</w:t>
      </w:r>
      <w:proofErr w:type="spellEnd"/>
      <w:r w:rsidRPr="00C26604">
        <w:rPr>
          <w:rFonts w:ascii="Times New Roman" w:hAnsi="Times New Roman" w:cs="Times New Roman"/>
          <w:i/>
          <w:color w:val="auto"/>
          <w:sz w:val="28"/>
          <w:szCs w:val="28"/>
        </w:rPr>
        <w:t xml:space="preserve">-, </w:t>
      </w:r>
      <w:proofErr w:type="spellStart"/>
      <w:r w:rsidRPr="00C26604">
        <w:rPr>
          <w:rFonts w:ascii="Times New Roman" w:hAnsi="Times New Roman" w:cs="Times New Roman"/>
          <w:i/>
          <w:color w:val="auto"/>
          <w:sz w:val="28"/>
          <w:szCs w:val="28"/>
          <w:lang w:val="en-US"/>
        </w:rPr>
        <w:t>Streit</w:t>
      </w:r>
      <w:proofErr w:type="spellEnd"/>
      <w:r w:rsidRPr="00C26604">
        <w:rPr>
          <w:rFonts w:ascii="Times New Roman" w:hAnsi="Times New Roman" w:cs="Times New Roman"/>
          <w:i/>
          <w:color w:val="auto"/>
          <w:sz w:val="28"/>
          <w:szCs w:val="28"/>
        </w:rPr>
        <w:t xml:space="preserve">-, </w:t>
      </w:r>
      <w:proofErr w:type="spellStart"/>
      <w:r w:rsidRPr="00C26604">
        <w:rPr>
          <w:rFonts w:ascii="Times New Roman" w:hAnsi="Times New Roman" w:cs="Times New Roman"/>
          <w:i/>
          <w:color w:val="auto"/>
          <w:sz w:val="28"/>
          <w:szCs w:val="28"/>
          <w:lang w:val="en-US"/>
        </w:rPr>
        <w:t>Sonder</w:t>
      </w:r>
      <w:proofErr w:type="spellEnd"/>
      <w:r w:rsidRPr="00C26604">
        <w:rPr>
          <w:rFonts w:ascii="Times New Roman" w:hAnsi="Times New Roman" w:cs="Times New Roman"/>
          <w:i/>
          <w:color w:val="auto"/>
          <w:sz w:val="28"/>
          <w:szCs w:val="28"/>
        </w:rPr>
        <w:t xml:space="preserve">- </w:t>
      </w:r>
      <w:proofErr w:type="spellStart"/>
      <w:r w:rsidRPr="00C26604">
        <w:rPr>
          <w:rFonts w:ascii="Times New Roman" w:hAnsi="Times New Roman" w:cs="Times New Roman"/>
          <w:i/>
          <w:color w:val="auto"/>
          <w:sz w:val="28"/>
          <w:szCs w:val="28"/>
          <w:lang w:val="de-DE"/>
        </w:rPr>
        <w:t>Schieds</w:t>
      </w:r>
      <w:proofErr w:type="spellEnd"/>
      <w:r w:rsidRPr="00C26604">
        <w:rPr>
          <w:rFonts w:ascii="Times New Roman" w:hAnsi="Times New Roman" w:cs="Times New Roman"/>
          <w:i/>
          <w:color w:val="auto"/>
          <w:sz w:val="28"/>
          <w:szCs w:val="28"/>
        </w:rPr>
        <w:t xml:space="preserve">-, </w:t>
      </w:r>
      <w:r w:rsidRPr="00C26604">
        <w:rPr>
          <w:rFonts w:ascii="Times New Roman" w:hAnsi="Times New Roman" w:cs="Times New Roman"/>
          <w:i/>
          <w:color w:val="auto"/>
          <w:sz w:val="28"/>
          <w:szCs w:val="28"/>
          <w:lang w:val="de-DE"/>
        </w:rPr>
        <w:t>Industrie</w:t>
      </w:r>
      <w:r w:rsidRPr="00C26604">
        <w:rPr>
          <w:rFonts w:ascii="Times New Roman" w:hAnsi="Times New Roman" w:cs="Times New Roman"/>
          <w:i/>
          <w:color w:val="auto"/>
          <w:sz w:val="28"/>
          <w:szCs w:val="28"/>
        </w:rPr>
        <w:t>-)</w:t>
      </w:r>
      <w:r w:rsidRPr="00C26604">
        <w:rPr>
          <w:rFonts w:ascii="Times New Roman" w:hAnsi="Times New Roman" w:cs="Times New Roman"/>
          <w:color w:val="auto"/>
          <w:sz w:val="28"/>
          <w:szCs w:val="28"/>
        </w:rPr>
        <w:t xml:space="preserve">, а второй – как детерминируемый </w:t>
      </w:r>
      <w:r w:rsidRPr="00C26604">
        <w:rPr>
          <w:rFonts w:ascii="Times New Roman" w:hAnsi="Times New Roman" w:cs="Times New Roman"/>
          <w:i/>
          <w:color w:val="auto"/>
          <w:sz w:val="28"/>
          <w:szCs w:val="28"/>
        </w:rPr>
        <w:t>(-</w:t>
      </w:r>
      <w:proofErr w:type="spellStart"/>
      <w:r w:rsidRPr="00C26604">
        <w:rPr>
          <w:rFonts w:ascii="Times New Roman" w:hAnsi="Times New Roman" w:cs="Times New Roman"/>
          <w:i/>
          <w:color w:val="auto"/>
          <w:sz w:val="28"/>
          <w:szCs w:val="28"/>
          <w:lang w:val="de-DE"/>
        </w:rPr>
        <w:t>organisation</w:t>
      </w:r>
      <w:proofErr w:type="spellEnd"/>
      <w:r w:rsidRPr="00C26604">
        <w:rPr>
          <w:rFonts w:ascii="Times New Roman" w:hAnsi="Times New Roman" w:cs="Times New Roman"/>
          <w:i/>
          <w:color w:val="auto"/>
          <w:sz w:val="28"/>
          <w:szCs w:val="28"/>
        </w:rPr>
        <w:t>, -</w:t>
      </w:r>
      <w:proofErr w:type="spellStart"/>
      <w:r w:rsidRPr="00C26604">
        <w:rPr>
          <w:rFonts w:ascii="Times New Roman" w:hAnsi="Times New Roman" w:cs="Times New Roman"/>
          <w:i/>
          <w:color w:val="auto"/>
          <w:sz w:val="28"/>
          <w:szCs w:val="28"/>
          <w:lang w:val="de-DE"/>
        </w:rPr>
        <w:t>gremium</w:t>
      </w:r>
      <w:proofErr w:type="spellEnd"/>
      <w:r w:rsidRPr="00C26604">
        <w:rPr>
          <w:rFonts w:ascii="Times New Roman" w:hAnsi="Times New Roman" w:cs="Times New Roman"/>
          <w:i/>
          <w:color w:val="auto"/>
          <w:sz w:val="28"/>
          <w:szCs w:val="28"/>
        </w:rPr>
        <w:t>, -</w:t>
      </w:r>
      <w:proofErr w:type="spellStart"/>
      <w:r w:rsidRPr="00C26604">
        <w:rPr>
          <w:rFonts w:ascii="Times New Roman" w:hAnsi="Times New Roman" w:cs="Times New Roman"/>
          <w:i/>
          <w:color w:val="auto"/>
          <w:sz w:val="28"/>
          <w:szCs w:val="28"/>
          <w:lang w:val="de-DE"/>
        </w:rPr>
        <w:t>handlungen</w:t>
      </w:r>
      <w:proofErr w:type="spellEnd"/>
      <w:r w:rsidRPr="00C26604">
        <w:rPr>
          <w:rFonts w:ascii="Times New Roman" w:hAnsi="Times New Roman" w:cs="Times New Roman"/>
          <w:i/>
          <w:color w:val="auto"/>
          <w:sz w:val="28"/>
          <w:szCs w:val="28"/>
        </w:rPr>
        <w:t>, -</w:t>
      </w:r>
      <w:r w:rsidRPr="00C26604">
        <w:rPr>
          <w:rFonts w:ascii="Times New Roman" w:hAnsi="Times New Roman" w:cs="Times New Roman"/>
          <w:i/>
          <w:color w:val="auto"/>
          <w:sz w:val="28"/>
          <w:szCs w:val="28"/>
          <w:lang w:val="de-DE"/>
        </w:rPr>
        <w:t>gruppe</w:t>
      </w:r>
      <w:r w:rsidRPr="00C26604">
        <w:rPr>
          <w:rFonts w:ascii="Times New Roman" w:hAnsi="Times New Roman" w:cs="Times New Roman"/>
          <w:i/>
          <w:color w:val="auto"/>
          <w:sz w:val="28"/>
          <w:szCs w:val="28"/>
        </w:rPr>
        <w:t>, -</w:t>
      </w:r>
      <w:proofErr w:type="spellStart"/>
      <w:r w:rsidRPr="00C26604">
        <w:rPr>
          <w:rFonts w:ascii="Times New Roman" w:hAnsi="Times New Roman" w:cs="Times New Roman"/>
          <w:i/>
          <w:color w:val="auto"/>
          <w:sz w:val="28"/>
          <w:szCs w:val="28"/>
          <w:lang w:val="de-DE"/>
        </w:rPr>
        <w:t>spr</w:t>
      </w:r>
      <w:r w:rsidRPr="00C26604">
        <w:rPr>
          <w:rFonts w:ascii="Times New Roman" w:hAnsi="Times New Roman" w:cs="Times New Roman"/>
          <w:i/>
          <w:color w:val="auto"/>
          <w:sz w:val="28"/>
          <w:szCs w:val="28"/>
        </w:rPr>
        <w:t>ü</w:t>
      </w:r>
      <w:r w:rsidRPr="00C26604">
        <w:rPr>
          <w:rFonts w:ascii="Times New Roman" w:hAnsi="Times New Roman" w:cs="Times New Roman"/>
          <w:i/>
          <w:color w:val="auto"/>
          <w:sz w:val="28"/>
          <w:szCs w:val="28"/>
          <w:lang w:val="de-DE"/>
        </w:rPr>
        <w:t>che</w:t>
      </w:r>
      <w:proofErr w:type="spellEnd"/>
      <w:r w:rsidRPr="00C26604">
        <w:rPr>
          <w:rFonts w:ascii="Times New Roman" w:hAnsi="Times New Roman" w:cs="Times New Roman"/>
          <w:i/>
          <w:color w:val="auto"/>
          <w:sz w:val="28"/>
          <w:szCs w:val="28"/>
        </w:rPr>
        <w:t>, -</w:t>
      </w:r>
      <w:proofErr w:type="spellStart"/>
      <w:r w:rsidRPr="00C26604">
        <w:rPr>
          <w:rFonts w:ascii="Times New Roman" w:hAnsi="Times New Roman" w:cs="Times New Roman"/>
          <w:i/>
          <w:color w:val="auto"/>
          <w:sz w:val="28"/>
          <w:szCs w:val="28"/>
          <w:lang w:val="de-DE"/>
        </w:rPr>
        <w:t>land</w:t>
      </w:r>
      <w:proofErr w:type="spellEnd"/>
      <w:r w:rsidRPr="00C26604">
        <w:rPr>
          <w:rFonts w:ascii="Times New Roman" w:hAnsi="Times New Roman" w:cs="Times New Roman"/>
          <w:i/>
          <w:color w:val="auto"/>
          <w:sz w:val="28"/>
          <w:szCs w:val="28"/>
        </w:rPr>
        <w:t>-</w:t>
      </w:r>
      <w:r w:rsidRPr="00C26604">
        <w:rPr>
          <w:rFonts w:ascii="Times New Roman" w:hAnsi="Times New Roman" w:cs="Times New Roman"/>
          <w:i/>
          <w:color w:val="auto"/>
          <w:sz w:val="28"/>
          <w:szCs w:val="28"/>
          <w:lang w:val="de-DE"/>
        </w:rPr>
        <w:t>Mitglied</w:t>
      </w:r>
      <w:r w:rsidRPr="00C26604">
        <w:rPr>
          <w:rFonts w:ascii="Times New Roman" w:hAnsi="Times New Roman" w:cs="Times New Roman"/>
          <w:color w:val="auto"/>
          <w:sz w:val="28"/>
          <w:szCs w:val="28"/>
        </w:rPr>
        <w:t>). Такие композиты чаще всего передаются на русский язык при помощи словосочетаний с подчинительной связью компонентов, а именно согласованием, при  котором первый детерминирующий компонент преобразуется в прилагательное.</w:t>
      </w:r>
    </w:p>
    <w:p w:rsidR="00893D1D" w:rsidRPr="00C26604" w:rsidRDefault="00893D1D" w:rsidP="001C3B9C">
      <w:pPr>
        <w:pStyle w:val="11"/>
        <w:tabs>
          <w:tab w:val="left" w:pos="1260"/>
        </w:tabs>
        <w:spacing w:line="360" w:lineRule="auto"/>
        <w:ind w:firstLine="709"/>
        <w:jc w:val="both"/>
        <w:rPr>
          <w:rFonts w:ascii="Times New Roman" w:hAnsi="Times New Roman" w:cs="Times New Roman"/>
          <w:color w:val="auto"/>
          <w:sz w:val="28"/>
          <w:szCs w:val="28"/>
        </w:rPr>
      </w:pPr>
      <w:r w:rsidRPr="00C26604">
        <w:rPr>
          <w:rFonts w:ascii="Times New Roman" w:hAnsi="Times New Roman" w:cs="Times New Roman"/>
          <w:color w:val="auto"/>
          <w:sz w:val="28"/>
          <w:szCs w:val="28"/>
        </w:rPr>
        <w:lastRenderedPageBreak/>
        <w:t xml:space="preserve">Помимо грамматической трансформации композита в атрибутивное словосочетание в примере </w:t>
      </w:r>
      <w:r w:rsidR="0032535A">
        <w:rPr>
          <w:rFonts w:ascii="Times New Roman" w:hAnsi="Times New Roman" w:cs="Times New Roman"/>
          <w:color w:val="auto"/>
          <w:sz w:val="28"/>
          <w:szCs w:val="28"/>
        </w:rPr>
        <w:t xml:space="preserve">(25) </w:t>
      </w:r>
      <w:r w:rsidRPr="00C26604">
        <w:rPr>
          <w:rFonts w:ascii="Times New Roman" w:hAnsi="Times New Roman" w:cs="Times New Roman"/>
          <w:i/>
          <w:color w:val="auto"/>
          <w:sz w:val="28"/>
          <w:szCs w:val="28"/>
          <w:lang w:val="de-DE"/>
        </w:rPr>
        <w:t>Industrieland</w:t>
      </w:r>
      <w:r w:rsidRPr="00C26604">
        <w:rPr>
          <w:rFonts w:ascii="Times New Roman" w:hAnsi="Times New Roman" w:cs="Times New Roman"/>
          <w:i/>
          <w:color w:val="auto"/>
          <w:sz w:val="28"/>
          <w:szCs w:val="28"/>
        </w:rPr>
        <w:t>-</w:t>
      </w:r>
      <w:r w:rsidRPr="00C26604">
        <w:rPr>
          <w:rFonts w:ascii="Times New Roman" w:hAnsi="Times New Roman" w:cs="Times New Roman"/>
          <w:i/>
          <w:color w:val="auto"/>
          <w:sz w:val="28"/>
          <w:szCs w:val="28"/>
          <w:lang w:val="de-DE"/>
        </w:rPr>
        <w:t>Mitglied</w:t>
      </w:r>
      <w:r w:rsidRPr="00C26604">
        <w:rPr>
          <w:rFonts w:ascii="Times New Roman" w:hAnsi="Times New Roman" w:cs="Times New Roman"/>
          <w:color w:val="auto"/>
          <w:sz w:val="28"/>
          <w:szCs w:val="28"/>
        </w:rPr>
        <w:t xml:space="preserve"> используется прием модуляции и компонент </w:t>
      </w:r>
      <w:r w:rsidRPr="00C26604">
        <w:rPr>
          <w:rFonts w:ascii="Times New Roman" w:hAnsi="Times New Roman" w:cs="Times New Roman"/>
          <w:i/>
          <w:color w:val="auto"/>
          <w:sz w:val="28"/>
          <w:szCs w:val="28"/>
          <w:lang w:val="de-DE"/>
        </w:rPr>
        <w:t>Industrie</w:t>
      </w:r>
      <w:r w:rsidRPr="00C26604">
        <w:rPr>
          <w:rFonts w:ascii="Times New Roman" w:hAnsi="Times New Roman" w:cs="Times New Roman"/>
          <w:color w:val="auto"/>
          <w:sz w:val="28"/>
          <w:szCs w:val="28"/>
        </w:rPr>
        <w:t xml:space="preserve">- передается при помощи прилагательного </w:t>
      </w:r>
      <w:r w:rsidRPr="00C26604">
        <w:rPr>
          <w:rFonts w:ascii="Times New Roman" w:hAnsi="Times New Roman" w:cs="Times New Roman"/>
          <w:i/>
          <w:color w:val="auto"/>
          <w:sz w:val="28"/>
          <w:szCs w:val="28"/>
        </w:rPr>
        <w:t>развитая</w:t>
      </w:r>
      <w:r w:rsidRPr="00C26604">
        <w:rPr>
          <w:rFonts w:ascii="Times New Roman" w:hAnsi="Times New Roman" w:cs="Times New Roman"/>
          <w:color w:val="auto"/>
          <w:sz w:val="28"/>
          <w:szCs w:val="28"/>
        </w:rPr>
        <w:t xml:space="preserve">, так как под термином </w:t>
      </w:r>
      <w:proofErr w:type="spellStart"/>
      <w:r w:rsidRPr="00C26604">
        <w:rPr>
          <w:rFonts w:ascii="Times New Roman" w:hAnsi="Times New Roman" w:cs="Times New Roman"/>
          <w:i/>
          <w:color w:val="auto"/>
          <w:sz w:val="28"/>
          <w:szCs w:val="28"/>
        </w:rPr>
        <w:t>Industrieland</w:t>
      </w:r>
      <w:proofErr w:type="spellEnd"/>
      <w:r w:rsidRPr="00C26604">
        <w:rPr>
          <w:rFonts w:ascii="Times New Roman" w:hAnsi="Times New Roman" w:cs="Times New Roman"/>
          <w:color w:val="auto"/>
          <w:sz w:val="28"/>
          <w:szCs w:val="28"/>
        </w:rPr>
        <w:t xml:space="preserve"> понимается страна с развитой экономической и индустриальной системой. </w:t>
      </w:r>
      <w:proofErr w:type="gramStart"/>
      <w:r w:rsidRPr="00C26604">
        <w:rPr>
          <w:rFonts w:ascii="Times New Roman" w:hAnsi="Times New Roman" w:cs="Times New Roman"/>
          <w:color w:val="auto"/>
          <w:sz w:val="28"/>
          <w:szCs w:val="28"/>
        </w:rPr>
        <w:t>А в примере</w:t>
      </w:r>
      <w:r w:rsidR="0032535A">
        <w:rPr>
          <w:rFonts w:ascii="Times New Roman" w:hAnsi="Times New Roman" w:cs="Times New Roman"/>
          <w:color w:val="auto"/>
          <w:sz w:val="28"/>
          <w:szCs w:val="28"/>
        </w:rPr>
        <w:t xml:space="preserve"> (23)</w:t>
      </w:r>
      <w:r w:rsidRPr="00C26604">
        <w:rPr>
          <w:rFonts w:ascii="Times New Roman" w:hAnsi="Times New Roman" w:cs="Times New Roman"/>
          <w:color w:val="auto"/>
          <w:sz w:val="28"/>
          <w:szCs w:val="28"/>
        </w:rPr>
        <w:t xml:space="preserve"> </w:t>
      </w:r>
      <w:r w:rsidRPr="00C26604">
        <w:rPr>
          <w:rFonts w:ascii="Times New Roman" w:hAnsi="Times New Roman" w:cs="Times New Roman"/>
          <w:i/>
          <w:color w:val="auto"/>
          <w:sz w:val="28"/>
          <w:szCs w:val="28"/>
          <w:lang w:val="en-US"/>
        </w:rPr>
        <w:t>die</w:t>
      </w:r>
      <w:r w:rsidRPr="00C26604">
        <w:rPr>
          <w:rFonts w:ascii="Times New Roman" w:hAnsi="Times New Roman" w:cs="Times New Roman"/>
          <w:i/>
          <w:color w:val="auto"/>
          <w:sz w:val="28"/>
          <w:szCs w:val="28"/>
        </w:rPr>
        <w:t xml:space="preserve"> </w:t>
      </w:r>
      <w:proofErr w:type="spellStart"/>
      <w:r w:rsidRPr="00C26604">
        <w:rPr>
          <w:rFonts w:ascii="Times New Roman" w:hAnsi="Times New Roman" w:cs="Times New Roman"/>
          <w:i/>
          <w:color w:val="auto"/>
          <w:sz w:val="28"/>
          <w:szCs w:val="28"/>
        </w:rPr>
        <w:t>Sondergruppe</w:t>
      </w:r>
      <w:proofErr w:type="spellEnd"/>
      <w:r w:rsidRPr="00C26604">
        <w:rPr>
          <w:rFonts w:ascii="Times New Roman" w:hAnsi="Times New Roman" w:cs="Times New Roman"/>
          <w:color w:val="auto"/>
          <w:sz w:val="28"/>
          <w:szCs w:val="28"/>
        </w:rPr>
        <w:t xml:space="preserve"> применяется прием конкретизации при передаче детерминирующего компонента </w:t>
      </w:r>
      <w:proofErr w:type="spellStart"/>
      <w:r w:rsidRPr="00C26604">
        <w:rPr>
          <w:rFonts w:ascii="Times New Roman" w:hAnsi="Times New Roman" w:cs="Times New Roman"/>
          <w:i/>
          <w:color w:val="auto"/>
          <w:sz w:val="28"/>
          <w:szCs w:val="28"/>
        </w:rPr>
        <w:t>Sonder</w:t>
      </w:r>
      <w:proofErr w:type="spellEnd"/>
      <w:r w:rsidRPr="00C26604">
        <w:rPr>
          <w:rFonts w:ascii="Times New Roman" w:hAnsi="Times New Roman" w:cs="Times New Roman"/>
          <w:color w:val="auto"/>
          <w:sz w:val="28"/>
          <w:szCs w:val="28"/>
        </w:rPr>
        <w:t xml:space="preserve">- с помощью прилагательного </w:t>
      </w:r>
      <w:r w:rsidRPr="00C26604">
        <w:rPr>
          <w:rFonts w:ascii="Times New Roman" w:hAnsi="Times New Roman" w:cs="Times New Roman"/>
          <w:i/>
          <w:color w:val="auto"/>
          <w:sz w:val="28"/>
          <w:szCs w:val="28"/>
        </w:rPr>
        <w:t>трет</w:t>
      </w:r>
      <w:r w:rsidR="0032535A">
        <w:rPr>
          <w:rFonts w:ascii="Times New Roman" w:hAnsi="Times New Roman" w:cs="Times New Roman"/>
          <w:i/>
          <w:color w:val="auto"/>
          <w:sz w:val="28"/>
          <w:szCs w:val="28"/>
        </w:rPr>
        <w:t>е</w:t>
      </w:r>
      <w:r w:rsidRPr="00C26604">
        <w:rPr>
          <w:rFonts w:ascii="Times New Roman" w:hAnsi="Times New Roman" w:cs="Times New Roman"/>
          <w:i/>
          <w:color w:val="auto"/>
          <w:sz w:val="28"/>
          <w:szCs w:val="28"/>
        </w:rPr>
        <w:t>йская</w:t>
      </w:r>
      <w:r w:rsidRPr="00C26604">
        <w:rPr>
          <w:rFonts w:ascii="Times New Roman" w:hAnsi="Times New Roman" w:cs="Times New Roman"/>
          <w:color w:val="auto"/>
          <w:sz w:val="28"/>
          <w:szCs w:val="28"/>
        </w:rPr>
        <w:t>.</w:t>
      </w:r>
      <w:proofErr w:type="gramEnd"/>
      <w:r w:rsidRPr="00C26604">
        <w:rPr>
          <w:rFonts w:ascii="Times New Roman" w:hAnsi="Times New Roman" w:cs="Times New Roman"/>
          <w:color w:val="auto"/>
          <w:sz w:val="28"/>
          <w:szCs w:val="28"/>
        </w:rPr>
        <w:t xml:space="preserve"> В немецком варианте данный компонент подчеркивает цель создания органа (</w:t>
      </w:r>
      <w:proofErr w:type="spellStart"/>
      <w:r w:rsidRPr="00C26604">
        <w:rPr>
          <w:rFonts w:ascii="Times New Roman" w:hAnsi="Times New Roman" w:cs="Times New Roman"/>
          <w:i/>
          <w:color w:val="auto"/>
          <w:sz w:val="28"/>
          <w:szCs w:val="28"/>
        </w:rPr>
        <w:t>Sond</w:t>
      </w:r>
      <w:proofErr w:type="spellEnd"/>
      <w:r w:rsidRPr="00C26604">
        <w:rPr>
          <w:rFonts w:ascii="Times New Roman" w:hAnsi="Times New Roman" w:cs="Times New Roman"/>
          <w:i/>
          <w:color w:val="auto"/>
          <w:sz w:val="28"/>
          <w:szCs w:val="28"/>
          <w:lang w:val="de-DE"/>
        </w:rPr>
        <w:t>e</w:t>
      </w:r>
      <w:proofErr w:type="spellStart"/>
      <w:r w:rsidRPr="00C26604">
        <w:rPr>
          <w:rFonts w:ascii="Times New Roman" w:hAnsi="Times New Roman" w:cs="Times New Roman"/>
          <w:i/>
          <w:color w:val="auto"/>
          <w:sz w:val="28"/>
          <w:szCs w:val="28"/>
        </w:rPr>
        <w:t>r</w:t>
      </w:r>
      <w:proofErr w:type="spellEnd"/>
      <w:r w:rsidRPr="00C26604">
        <w:rPr>
          <w:rFonts w:ascii="Times New Roman" w:hAnsi="Times New Roman" w:cs="Times New Roman"/>
          <w:i/>
          <w:color w:val="auto"/>
          <w:sz w:val="28"/>
          <w:szCs w:val="28"/>
        </w:rPr>
        <w:t xml:space="preserve"> – особого назначения, специальная)</w:t>
      </w:r>
      <w:r w:rsidRPr="00C26604">
        <w:rPr>
          <w:rFonts w:ascii="Times New Roman" w:hAnsi="Times New Roman" w:cs="Times New Roman"/>
          <w:color w:val="auto"/>
          <w:sz w:val="28"/>
          <w:szCs w:val="28"/>
        </w:rPr>
        <w:t>, в то врем</w:t>
      </w:r>
      <w:r w:rsidRPr="00C26604">
        <w:rPr>
          <w:rFonts w:ascii="Times New Roman" w:hAnsi="Times New Roman" w:cs="Times New Roman"/>
          <w:i/>
          <w:color w:val="auto"/>
          <w:sz w:val="28"/>
          <w:szCs w:val="28"/>
        </w:rPr>
        <w:t xml:space="preserve">я </w:t>
      </w:r>
      <w:r w:rsidRPr="00C26604">
        <w:rPr>
          <w:rFonts w:ascii="Times New Roman" w:hAnsi="Times New Roman" w:cs="Times New Roman"/>
          <w:color w:val="auto"/>
          <w:sz w:val="28"/>
          <w:szCs w:val="28"/>
        </w:rPr>
        <w:t>как в русском</w:t>
      </w:r>
      <w:r w:rsidRPr="00C26604">
        <w:rPr>
          <w:rFonts w:ascii="Times New Roman" w:hAnsi="Times New Roman" w:cs="Times New Roman"/>
          <w:i/>
          <w:color w:val="auto"/>
          <w:sz w:val="28"/>
          <w:szCs w:val="28"/>
        </w:rPr>
        <w:t xml:space="preserve"> </w:t>
      </w:r>
      <w:r w:rsidRPr="00C26604">
        <w:rPr>
          <w:rFonts w:ascii="Times New Roman" w:hAnsi="Times New Roman" w:cs="Times New Roman"/>
          <w:color w:val="auto"/>
          <w:sz w:val="28"/>
          <w:szCs w:val="28"/>
        </w:rPr>
        <w:t>языке в основе номинации скорее лежит членский состав данной группы (</w:t>
      </w:r>
      <w:r w:rsidRPr="00C26604">
        <w:rPr>
          <w:rFonts w:ascii="Times New Roman" w:hAnsi="Times New Roman" w:cs="Times New Roman"/>
          <w:i/>
          <w:color w:val="auto"/>
          <w:sz w:val="28"/>
          <w:szCs w:val="28"/>
        </w:rPr>
        <w:t>трет</w:t>
      </w:r>
      <w:r w:rsidR="0032535A">
        <w:rPr>
          <w:rFonts w:ascii="Times New Roman" w:hAnsi="Times New Roman" w:cs="Times New Roman"/>
          <w:i/>
          <w:color w:val="auto"/>
          <w:sz w:val="28"/>
          <w:szCs w:val="28"/>
        </w:rPr>
        <w:t>е</w:t>
      </w:r>
      <w:r w:rsidRPr="00C26604">
        <w:rPr>
          <w:rFonts w:ascii="Times New Roman" w:hAnsi="Times New Roman" w:cs="Times New Roman"/>
          <w:i/>
          <w:color w:val="auto"/>
          <w:sz w:val="28"/>
          <w:szCs w:val="28"/>
        </w:rPr>
        <w:t>йский – независимый, состоящий из третьих лиц</w:t>
      </w:r>
      <w:r w:rsidRPr="00C26604">
        <w:rPr>
          <w:rFonts w:ascii="Times New Roman" w:hAnsi="Times New Roman" w:cs="Times New Roman"/>
          <w:color w:val="auto"/>
          <w:sz w:val="28"/>
          <w:szCs w:val="28"/>
        </w:rPr>
        <w:t>).</w:t>
      </w:r>
    </w:p>
    <w:p w:rsidR="00893D1D" w:rsidRPr="00C26604" w:rsidRDefault="00893D1D" w:rsidP="00600F3E">
      <w:pPr>
        <w:pStyle w:val="11"/>
        <w:tabs>
          <w:tab w:val="left" w:pos="1260"/>
        </w:tabs>
        <w:spacing w:line="360" w:lineRule="auto"/>
        <w:jc w:val="both"/>
        <w:rPr>
          <w:rFonts w:ascii="Times New Roman" w:hAnsi="Times New Roman" w:cs="Times New Roman"/>
          <w:color w:val="auto"/>
          <w:sz w:val="28"/>
          <w:szCs w:val="28"/>
        </w:rPr>
      </w:pPr>
    </w:p>
    <w:p w:rsidR="00893D1D" w:rsidRPr="00C26604" w:rsidRDefault="00893D1D" w:rsidP="00600F3E">
      <w:pPr>
        <w:pStyle w:val="11"/>
        <w:numPr>
          <w:ilvl w:val="3"/>
          <w:numId w:val="18"/>
        </w:numPr>
        <w:tabs>
          <w:tab w:val="left" w:pos="1080"/>
        </w:tabs>
        <w:spacing w:line="360" w:lineRule="auto"/>
        <w:ind w:left="1008" w:firstLine="612"/>
        <w:jc w:val="both"/>
        <w:rPr>
          <w:rFonts w:ascii="Times New Roman" w:hAnsi="Times New Roman" w:cs="Times New Roman"/>
          <w:color w:val="auto"/>
          <w:sz w:val="28"/>
          <w:szCs w:val="28"/>
        </w:rPr>
      </w:pPr>
      <w:r w:rsidRPr="00C26604">
        <w:rPr>
          <w:rFonts w:ascii="Times New Roman" w:eastAsia="Times New Roman" w:hAnsi="Times New Roman" w:cs="Times New Roman"/>
          <w:b/>
          <w:i/>
          <w:color w:val="auto"/>
          <w:sz w:val="28"/>
          <w:szCs w:val="28"/>
        </w:rPr>
        <w:t>субстантивные многокомпонентные сочетания со связью управление:</w:t>
      </w:r>
    </w:p>
    <w:p w:rsidR="00893D1D" w:rsidRPr="00C26604" w:rsidRDefault="00893D1D" w:rsidP="001C3B9C">
      <w:pPr>
        <w:pStyle w:val="11"/>
        <w:tabs>
          <w:tab w:val="left" w:pos="1260"/>
        </w:tabs>
        <w:spacing w:line="360" w:lineRule="auto"/>
        <w:ind w:firstLine="709"/>
        <w:jc w:val="both"/>
        <w:rPr>
          <w:rFonts w:ascii="Times New Roman" w:hAnsi="Times New Roman" w:cs="Times New Roman"/>
          <w:color w:val="auto"/>
          <w:sz w:val="28"/>
          <w:szCs w:val="28"/>
        </w:rPr>
      </w:pPr>
    </w:p>
    <w:p w:rsidR="00893D1D" w:rsidRPr="00C26604" w:rsidRDefault="00893D1D" w:rsidP="001C3B9C">
      <w:pPr>
        <w:pStyle w:val="11"/>
        <w:tabs>
          <w:tab w:val="left" w:pos="1260"/>
        </w:tabs>
        <w:spacing w:line="360" w:lineRule="auto"/>
        <w:ind w:firstLine="709"/>
        <w:jc w:val="both"/>
        <w:rPr>
          <w:rFonts w:ascii="Times New Roman" w:hAnsi="Times New Roman" w:cs="Times New Roman"/>
          <w:color w:val="auto"/>
          <w:sz w:val="28"/>
          <w:szCs w:val="28"/>
        </w:rPr>
      </w:pPr>
      <w:r w:rsidRPr="00C26604">
        <w:rPr>
          <w:rFonts w:ascii="Times New Roman" w:hAnsi="Times New Roman" w:cs="Times New Roman"/>
          <w:color w:val="auto"/>
          <w:sz w:val="28"/>
          <w:szCs w:val="28"/>
        </w:rPr>
        <w:t>Однако существуют примеры, при которых атрибутивные композиты передаются с помощью словосочетаний с подчинительной связью «управление», как в следующих примерах:</w:t>
      </w:r>
    </w:p>
    <w:p w:rsidR="00893D1D" w:rsidRPr="0032535A" w:rsidRDefault="00893D1D" w:rsidP="00600F3E">
      <w:pPr>
        <w:pStyle w:val="11"/>
        <w:numPr>
          <w:ilvl w:val="0"/>
          <w:numId w:val="23"/>
        </w:numPr>
        <w:tabs>
          <w:tab w:val="left" w:pos="1260"/>
        </w:tabs>
        <w:spacing w:line="360" w:lineRule="auto"/>
        <w:jc w:val="both"/>
        <w:rPr>
          <w:rFonts w:ascii="Times New Roman" w:hAnsi="Times New Roman" w:cs="Times New Roman"/>
          <w:i/>
          <w:color w:val="auto"/>
          <w:sz w:val="28"/>
          <w:szCs w:val="28"/>
          <w:lang w:val="de-DE"/>
        </w:rPr>
      </w:pPr>
      <w:r w:rsidRPr="0032535A">
        <w:rPr>
          <w:rFonts w:ascii="Times New Roman" w:hAnsi="Times New Roman" w:cs="Times New Roman"/>
          <w:i/>
          <w:color w:val="auto"/>
          <w:sz w:val="28"/>
          <w:szCs w:val="28"/>
          <w:lang w:val="de-DE"/>
        </w:rPr>
        <w:t xml:space="preserve">Die </w:t>
      </w:r>
      <w:proofErr w:type="spellStart"/>
      <w:r w:rsidR="00600E24">
        <w:rPr>
          <w:rFonts w:ascii="Times New Roman" w:hAnsi="Times New Roman" w:cs="Times New Roman"/>
          <w:i/>
          <w:color w:val="auto"/>
          <w:sz w:val="28"/>
          <w:szCs w:val="28"/>
        </w:rPr>
        <w:t>Streitparteien</w:t>
      </w:r>
      <w:proofErr w:type="spellEnd"/>
      <w:r w:rsidR="00600E24">
        <w:rPr>
          <w:rFonts w:ascii="Times New Roman" w:hAnsi="Times New Roman" w:cs="Times New Roman"/>
          <w:i/>
          <w:color w:val="auto"/>
          <w:sz w:val="28"/>
          <w:szCs w:val="28"/>
        </w:rPr>
        <w:t xml:space="preserve"> - с</w:t>
      </w:r>
      <w:r w:rsidRPr="0032535A">
        <w:rPr>
          <w:rFonts w:ascii="Times New Roman" w:hAnsi="Times New Roman" w:cs="Times New Roman"/>
          <w:i/>
          <w:color w:val="auto"/>
          <w:sz w:val="28"/>
          <w:szCs w:val="28"/>
        </w:rPr>
        <w:t>тороны спора</w:t>
      </w:r>
    </w:p>
    <w:p w:rsidR="00893D1D" w:rsidRPr="0032535A" w:rsidRDefault="00893D1D" w:rsidP="00600F3E">
      <w:pPr>
        <w:pStyle w:val="11"/>
        <w:numPr>
          <w:ilvl w:val="0"/>
          <w:numId w:val="23"/>
        </w:numPr>
        <w:tabs>
          <w:tab w:val="left" w:pos="1260"/>
        </w:tabs>
        <w:spacing w:line="360" w:lineRule="auto"/>
        <w:jc w:val="both"/>
        <w:rPr>
          <w:rFonts w:ascii="Times New Roman" w:hAnsi="Times New Roman" w:cs="Times New Roman"/>
          <w:i/>
          <w:color w:val="auto"/>
          <w:sz w:val="28"/>
          <w:szCs w:val="28"/>
        </w:rPr>
      </w:pPr>
      <w:r w:rsidRPr="0032535A">
        <w:rPr>
          <w:rFonts w:ascii="Times New Roman" w:hAnsi="Times New Roman" w:cs="Times New Roman"/>
          <w:i/>
          <w:color w:val="auto"/>
          <w:sz w:val="28"/>
          <w:szCs w:val="28"/>
          <w:lang w:val="de-DE"/>
        </w:rPr>
        <w:t>Das</w:t>
      </w:r>
      <w:r w:rsidRPr="0032535A">
        <w:rPr>
          <w:rFonts w:ascii="Times New Roman" w:hAnsi="Times New Roman" w:cs="Times New Roman"/>
          <w:i/>
          <w:color w:val="auto"/>
          <w:sz w:val="28"/>
          <w:szCs w:val="28"/>
        </w:rPr>
        <w:t xml:space="preserve"> </w:t>
      </w:r>
      <w:proofErr w:type="spellStart"/>
      <w:r w:rsidRPr="0032535A">
        <w:rPr>
          <w:rFonts w:ascii="Times New Roman" w:hAnsi="Times New Roman" w:cs="Times New Roman"/>
          <w:i/>
          <w:color w:val="auto"/>
          <w:sz w:val="28"/>
          <w:szCs w:val="28"/>
        </w:rPr>
        <w:t>Streitbeilegu</w:t>
      </w:r>
      <w:proofErr w:type="spellEnd"/>
      <w:r w:rsidRPr="0032535A">
        <w:rPr>
          <w:rFonts w:ascii="Times New Roman" w:hAnsi="Times New Roman" w:cs="Times New Roman"/>
          <w:i/>
          <w:color w:val="auto"/>
          <w:sz w:val="28"/>
          <w:szCs w:val="28"/>
          <w:lang w:val="en-US"/>
        </w:rPr>
        <w:t>n</w:t>
      </w:r>
      <w:proofErr w:type="spellStart"/>
      <w:r w:rsidRPr="0032535A">
        <w:rPr>
          <w:rFonts w:ascii="Times New Roman" w:hAnsi="Times New Roman" w:cs="Times New Roman"/>
          <w:i/>
          <w:color w:val="auto"/>
          <w:sz w:val="28"/>
          <w:szCs w:val="28"/>
        </w:rPr>
        <w:t>gsorgan</w:t>
      </w:r>
      <w:proofErr w:type="spellEnd"/>
      <w:r w:rsidRPr="0032535A">
        <w:rPr>
          <w:rFonts w:ascii="Times New Roman" w:hAnsi="Times New Roman" w:cs="Times New Roman"/>
          <w:i/>
          <w:color w:val="auto"/>
          <w:sz w:val="28"/>
          <w:szCs w:val="28"/>
        </w:rPr>
        <w:t xml:space="preserve"> - Орган по разрешению споров</w:t>
      </w:r>
    </w:p>
    <w:p w:rsidR="00893D1D" w:rsidRPr="0032535A" w:rsidRDefault="00893D1D" w:rsidP="00600F3E">
      <w:pPr>
        <w:pStyle w:val="11"/>
        <w:numPr>
          <w:ilvl w:val="0"/>
          <w:numId w:val="23"/>
        </w:numPr>
        <w:tabs>
          <w:tab w:val="left" w:pos="1260"/>
        </w:tabs>
        <w:spacing w:line="360" w:lineRule="auto"/>
        <w:jc w:val="both"/>
        <w:rPr>
          <w:rFonts w:ascii="Times New Roman" w:hAnsi="Times New Roman" w:cs="Times New Roman"/>
          <w:i/>
          <w:color w:val="auto"/>
          <w:sz w:val="28"/>
          <w:szCs w:val="28"/>
        </w:rPr>
      </w:pPr>
      <w:r w:rsidRPr="0032535A">
        <w:rPr>
          <w:rFonts w:ascii="Times New Roman" w:hAnsi="Times New Roman" w:cs="Times New Roman"/>
          <w:i/>
          <w:color w:val="auto"/>
          <w:sz w:val="28"/>
          <w:szCs w:val="28"/>
          <w:lang w:val="de-DE"/>
        </w:rPr>
        <w:t>Die</w:t>
      </w:r>
      <w:r w:rsidR="00600E24">
        <w:rPr>
          <w:rFonts w:ascii="Times New Roman" w:hAnsi="Times New Roman" w:cs="Times New Roman"/>
          <w:i/>
          <w:color w:val="auto"/>
          <w:sz w:val="28"/>
          <w:szCs w:val="28"/>
        </w:rPr>
        <w:t xml:space="preserve"> </w:t>
      </w:r>
      <w:proofErr w:type="spellStart"/>
      <w:r w:rsidR="00600E24">
        <w:rPr>
          <w:rFonts w:ascii="Times New Roman" w:hAnsi="Times New Roman" w:cs="Times New Roman"/>
          <w:i/>
          <w:color w:val="auto"/>
          <w:sz w:val="28"/>
          <w:szCs w:val="28"/>
        </w:rPr>
        <w:t>Sachverständigengruppe</w:t>
      </w:r>
      <w:proofErr w:type="spellEnd"/>
      <w:r w:rsidR="00600E24">
        <w:rPr>
          <w:rFonts w:ascii="Times New Roman" w:hAnsi="Times New Roman" w:cs="Times New Roman"/>
          <w:i/>
          <w:color w:val="auto"/>
          <w:sz w:val="28"/>
          <w:szCs w:val="28"/>
        </w:rPr>
        <w:t xml:space="preserve"> - к</w:t>
      </w:r>
      <w:r w:rsidRPr="0032535A">
        <w:rPr>
          <w:rFonts w:ascii="Times New Roman" w:hAnsi="Times New Roman" w:cs="Times New Roman"/>
          <w:i/>
          <w:color w:val="auto"/>
          <w:sz w:val="28"/>
          <w:szCs w:val="28"/>
        </w:rPr>
        <w:t>онсультативная группа экспертов</w:t>
      </w:r>
    </w:p>
    <w:p w:rsidR="00893D1D" w:rsidRPr="0032535A" w:rsidRDefault="00893D1D" w:rsidP="00600F3E">
      <w:pPr>
        <w:pStyle w:val="11"/>
        <w:numPr>
          <w:ilvl w:val="0"/>
          <w:numId w:val="23"/>
        </w:numPr>
        <w:tabs>
          <w:tab w:val="left" w:pos="1260"/>
        </w:tabs>
        <w:spacing w:line="360" w:lineRule="auto"/>
        <w:jc w:val="both"/>
        <w:rPr>
          <w:rFonts w:ascii="Times New Roman" w:hAnsi="Times New Roman" w:cs="Times New Roman"/>
          <w:i/>
          <w:color w:val="auto"/>
          <w:sz w:val="28"/>
          <w:szCs w:val="28"/>
        </w:rPr>
      </w:pPr>
      <w:r w:rsidRPr="0032535A">
        <w:rPr>
          <w:rFonts w:ascii="Times New Roman" w:hAnsi="Times New Roman" w:cs="Times New Roman"/>
          <w:i/>
          <w:color w:val="auto"/>
          <w:sz w:val="28"/>
          <w:szCs w:val="28"/>
          <w:lang w:val="de-DE"/>
        </w:rPr>
        <w:t>Das</w:t>
      </w:r>
      <w:r w:rsidRPr="0032535A">
        <w:rPr>
          <w:rFonts w:ascii="Times New Roman" w:hAnsi="Times New Roman" w:cs="Times New Roman"/>
          <w:i/>
          <w:color w:val="auto"/>
          <w:sz w:val="28"/>
          <w:szCs w:val="28"/>
        </w:rPr>
        <w:t xml:space="preserve"> </w:t>
      </w:r>
      <w:r w:rsidRPr="0032535A">
        <w:rPr>
          <w:rFonts w:ascii="Times New Roman" w:hAnsi="Times New Roman" w:cs="Times New Roman"/>
          <w:i/>
          <w:color w:val="auto"/>
          <w:sz w:val="28"/>
          <w:szCs w:val="28"/>
          <w:lang w:val="de-DE"/>
        </w:rPr>
        <w:t>Konsultationsersuchen</w:t>
      </w:r>
      <w:r w:rsidR="00600E24">
        <w:rPr>
          <w:rFonts w:ascii="Times New Roman" w:hAnsi="Times New Roman" w:cs="Times New Roman"/>
          <w:i/>
          <w:color w:val="auto"/>
          <w:sz w:val="28"/>
          <w:szCs w:val="28"/>
        </w:rPr>
        <w:t xml:space="preserve"> - з</w:t>
      </w:r>
      <w:r w:rsidRPr="0032535A">
        <w:rPr>
          <w:rFonts w:ascii="Times New Roman" w:hAnsi="Times New Roman" w:cs="Times New Roman"/>
          <w:i/>
          <w:color w:val="auto"/>
          <w:sz w:val="28"/>
          <w:szCs w:val="28"/>
        </w:rPr>
        <w:t>апрос на проведение консультаций</w:t>
      </w:r>
    </w:p>
    <w:p w:rsidR="00893D1D" w:rsidRPr="0032535A" w:rsidRDefault="00893D1D" w:rsidP="00600F3E">
      <w:pPr>
        <w:pStyle w:val="11"/>
        <w:numPr>
          <w:ilvl w:val="0"/>
          <w:numId w:val="23"/>
        </w:numPr>
        <w:tabs>
          <w:tab w:val="left" w:pos="1260"/>
        </w:tabs>
        <w:spacing w:line="360" w:lineRule="auto"/>
        <w:jc w:val="both"/>
        <w:rPr>
          <w:rFonts w:ascii="Times New Roman" w:hAnsi="Times New Roman" w:cs="Times New Roman"/>
          <w:i/>
          <w:color w:val="auto"/>
          <w:sz w:val="28"/>
          <w:szCs w:val="28"/>
        </w:rPr>
      </w:pPr>
      <w:r w:rsidRPr="0032535A">
        <w:rPr>
          <w:rFonts w:ascii="Times New Roman" w:hAnsi="Times New Roman" w:cs="Times New Roman"/>
          <w:i/>
          <w:color w:val="auto"/>
          <w:sz w:val="28"/>
          <w:szCs w:val="28"/>
          <w:lang w:val="de-DE"/>
        </w:rPr>
        <w:t>Das</w:t>
      </w:r>
      <w:r w:rsidRPr="0032535A">
        <w:rPr>
          <w:rFonts w:ascii="Times New Roman" w:hAnsi="Times New Roman" w:cs="Times New Roman"/>
          <w:i/>
          <w:color w:val="auto"/>
          <w:sz w:val="28"/>
          <w:szCs w:val="28"/>
        </w:rPr>
        <w:t xml:space="preserve"> </w:t>
      </w:r>
      <w:proofErr w:type="spellStart"/>
      <w:r w:rsidRPr="0032535A">
        <w:rPr>
          <w:rFonts w:ascii="Times New Roman" w:hAnsi="Times New Roman" w:cs="Times New Roman"/>
          <w:i/>
          <w:color w:val="auto"/>
          <w:sz w:val="28"/>
          <w:szCs w:val="28"/>
        </w:rPr>
        <w:t>Konsultationsverfahren</w:t>
      </w:r>
      <w:proofErr w:type="spellEnd"/>
      <w:r w:rsidRPr="0032535A">
        <w:rPr>
          <w:rFonts w:ascii="Times New Roman" w:hAnsi="Times New Roman" w:cs="Times New Roman"/>
          <w:i/>
          <w:color w:val="auto"/>
          <w:sz w:val="28"/>
          <w:szCs w:val="28"/>
        </w:rPr>
        <w:t xml:space="preserve"> - </w:t>
      </w:r>
      <w:r w:rsidR="00600E24">
        <w:rPr>
          <w:rFonts w:ascii="Times New Roman" w:hAnsi="Times New Roman" w:cs="Times New Roman"/>
          <w:i/>
          <w:color w:val="auto"/>
          <w:sz w:val="28"/>
          <w:szCs w:val="28"/>
        </w:rPr>
        <w:t>п</w:t>
      </w:r>
      <w:r w:rsidRPr="0032535A">
        <w:rPr>
          <w:rFonts w:ascii="Times New Roman" w:hAnsi="Times New Roman" w:cs="Times New Roman"/>
          <w:i/>
          <w:color w:val="auto"/>
          <w:sz w:val="28"/>
          <w:szCs w:val="28"/>
        </w:rPr>
        <w:t>роцедура проведения консультаций</w:t>
      </w:r>
    </w:p>
    <w:p w:rsidR="00893D1D" w:rsidRPr="00C26604" w:rsidRDefault="00893D1D" w:rsidP="00600F3E">
      <w:pPr>
        <w:pStyle w:val="11"/>
        <w:tabs>
          <w:tab w:val="left" w:pos="1260"/>
        </w:tabs>
        <w:spacing w:line="360" w:lineRule="auto"/>
        <w:jc w:val="both"/>
        <w:rPr>
          <w:rFonts w:ascii="Times New Roman" w:hAnsi="Times New Roman" w:cs="Times New Roman"/>
          <w:color w:val="auto"/>
          <w:sz w:val="28"/>
          <w:szCs w:val="28"/>
        </w:rPr>
      </w:pPr>
    </w:p>
    <w:p w:rsidR="00893D1D" w:rsidRPr="00C26604" w:rsidRDefault="00893D1D" w:rsidP="001C3B9C">
      <w:pPr>
        <w:pStyle w:val="11"/>
        <w:tabs>
          <w:tab w:val="left" w:pos="1260"/>
        </w:tabs>
        <w:spacing w:line="360" w:lineRule="auto"/>
        <w:ind w:firstLine="709"/>
        <w:jc w:val="both"/>
        <w:rPr>
          <w:rFonts w:ascii="Times New Roman" w:hAnsi="Times New Roman" w:cs="Times New Roman"/>
          <w:color w:val="auto"/>
          <w:sz w:val="28"/>
          <w:szCs w:val="28"/>
        </w:rPr>
      </w:pPr>
      <w:r w:rsidRPr="00C26604">
        <w:rPr>
          <w:rFonts w:ascii="Times New Roman" w:hAnsi="Times New Roman" w:cs="Times New Roman"/>
          <w:color w:val="auto"/>
          <w:sz w:val="28"/>
          <w:szCs w:val="28"/>
        </w:rPr>
        <w:t>В примере</w:t>
      </w:r>
      <w:r w:rsidR="00306539">
        <w:rPr>
          <w:rFonts w:ascii="Times New Roman" w:hAnsi="Times New Roman" w:cs="Times New Roman"/>
          <w:color w:val="auto"/>
          <w:sz w:val="28"/>
          <w:szCs w:val="28"/>
        </w:rPr>
        <w:t xml:space="preserve"> (28)</w:t>
      </w:r>
      <w:r w:rsidRPr="00C26604">
        <w:rPr>
          <w:rFonts w:ascii="Times New Roman" w:hAnsi="Times New Roman" w:cs="Times New Roman"/>
          <w:color w:val="auto"/>
          <w:sz w:val="28"/>
          <w:szCs w:val="28"/>
        </w:rPr>
        <w:t xml:space="preserve"> </w:t>
      </w:r>
      <w:proofErr w:type="spellStart"/>
      <w:r w:rsidRPr="00C26604">
        <w:rPr>
          <w:rFonts w:ascii="Times New Roman" w:hAnsi="Times New Roman" w:cs="Times New Roman"/>
          <w:i/>
          <w:color w:val="auto"/>
          <w:sz w:val="28"/>
          <w:szCs w:val="28"/>
        </w:rPr>
        <w:t>Sachverständigengruppe</w:t>
      </w:r>
      <w:proofErr w:type="spellEnd"/>
      <w:r w:rsidRPr="00C26604">
        <w:rPr>
          <w:rFonts w:ascii="Times New Roman" w:hAnsi="Times New Roman" w:cs="Times New Roman"/>
          <w:i/>
          <w:color w:val="auto"/>
          <w:sz w:val="28"/>
          <w:szCs w:val="28"/>
        </w:rPr>
        <w:t xml:space="preserve"> - консультативная группа экспертов</w:t>
      </w:r>
      <w:r w:rsidRPr="00C26604">
        <w:rPr>
          <w:rFonts w:ascii="Times New Roman" w:hAnsi="Times New Roman" w:cs="Times New Roman"/>
          <w:color w:val="auto"/>
          <w:sz w:val="28"/>
          <w:szCs w:val="28"/>
        </w:rPr>
        <w:t xml:space="preserve"> происходит не только замена композита словосочетанием с подчинительной связью, но и добавление смыслового компонента </w:t>
      </w:r>
      <w:r w:rsidRPr="00C26604">
        <w:rPr>
          <w:rFonts w:ascii="Times New Roman" w:hAnsi="Times New Roman" w:cs="Times New Roman"/>
          <w:i/>
          <w:color w:val="auto"/>
          <w:sz w:val="28"/>
          <w:szCs w:val="28"/>
        </w:rPr>
        <w:t>консультативная</w:t>
      </w:r>
      <w:r w:rsidRPr="00C26604">
        <w:rPr>
          <w:rFonts w:ascii="Times New Roman" w:hAnsi="Times New Roman" w:cs="Times New Roman"/>
          <w:color w:val="auto"/>
          <w:sz w:val="28"/>
          <w:szCs w:val="28"/>
        </w:rPr>
        <w:t xml:space="preserve"> для конкретизации функции данного органа.</w:t>
      </w:r>
    </w:p>
    <w:p w:rsidR="00893D1D" w:rsidRPr="00C26604" w:rsidRDefault="00893D1D" w:rsidP="001C3B9C">
      <w:pPr>
        <w:pStyle w:val="11"/>
        <w:tabs>
          <w:tab w:val="left" w:pos="1260"/>
        </w:tabs>
        <w:spacing w:line="360" w:lineRule="auto"/>
        <w:ind w:firstLine="709"/>
        <w:jc w:val="both"/>
        <w:rPr>
          <w:rFonts w:ascii="Times New Roman" w:hAnsi="Times New Roman" w:cs="Times New Roman"/>
          <w:color w:val="auto"/>
          <w:sz w:val="28"/>
          <w:szCs w:val="28"/>
        </w:rPr>
      </w:pPr>
      <w:r w:rsidRPr="00C26604">
        <w:rPr>
          <w:rFonts w:ascii="Times New Roman" w:hAnsi="Times New Roman" w:cs="Times New Roman"/>
          <w:color w:val="auto"/>
          <w:sz w:val="28"/>
          <w:szCs w:val="28"/>
        </w:rPr>
        <w:t>При переводе термина</w:t>
      </w:r>
      <w:r w:rsidR="00306539">
        <w:rPr>
          <w:rFonts w:ascii="Times New Roman" w:hAnsi="Times New Roman" w:cs="Times New Roman"/>
          <w:color w:val="auto"/>
          <w:sz w:val="28"/>
          <w:szCs w:val="28"/>
        </w:rPr>
        <w:t xml:space="preserve"> (29)</w:t>
      </w:r>
      <w:r w:rsidRPr="00C26604">
        <w:rPr>
          <w:rFonts w:ascii="Times New Roman" w:hAnsi="Times New Roman" w:cs="Times New Roman"/>
          <w:color w:val="auto"/>
          <w:sz w:val="28"/>
          <w:szCs w:val="28"/>
        </w:rPr>
        <w:t xml:space="preserve"> </w:t>
      </w:r>
      <w:r w:rsidRPr="00C26604">
        <w:rPr>
          <w:rFonts w:ascii="Times New Roman" w:hAnsi="Times New Roman" w:cs="Times New Roman"/>
          <w:i/>
          <w:color w:val="auto"/>
          <w:sz w:val="28"/>
          <w:szCs w:val="28"/>
          <w:lang w:val="de-DE"/>
        </w:rPr>
        <w:t>Konsultationsersuchen</w:t>
      </w:r>
      <w:r w:rsidRPr="00C26604">
        <w:rPr>
          <w:rFonts w:ascii="Times New Roman" w:hAnsi="Times New Roman" w:cs="Times New Roman"/>
          <w:i/>
          <w:color w:val="auto"/>
          <w:sz w:val="28"/>
          <w:szCs w:val="28"/>
        </w:rPr>
        <w:t xml:space="preserve"> </w:t>
      </w:r>
      <w:r w:rsidRPr="00C26604">
        <w:rPr>
          <w:rFonts w:ascii="Times New Roman" w:hAnsi="Times New Roman" w:cs="Times New Roman"/>
          <w:color w:val="auto"/>
          <w:sz w:val="28"/>
          <w:szCs w:val="28"/>
        </w:rPr>
        <w:t>с помощью словосочетания</w:t>
      </w:r>
      <w:r w:rsidRPr="00C26604">
        <w:rPr>
          <w:rFonts w:ascii="Times New Roman" w:hAnsi="Times New Roman" w:cs="Times New Roman"/>
          <w:i/>
          <w:color w:val="auto"/>
          <w:sz w:val="28"/>
          <w:szCs w:val="28"/>
        </w:rPr>
        <w:t xml:space="preserve"> запрос на проведение консультаций  </w:t>
      </w:r>
      <w:r w:rsidRPr="00C26604">
        <w:rPr>
          <w:rFonts w:ascii="Times New Roman" w:hAnsi="Times New Roman" w:cs="Times New Roman"/>
          <w:color w:val="auto"/>
          <w:sz w:val="28"/>
          <w:szCs w:val="28"/>
        </w:rPr>
        <w:t xml:space="preserve">добавляется компонент </w:t>
      </w:r>
      <w:r w:rsidRPr="00C26604">
        <w:rPr>
          <w:rFonts w:ascii="Times New Roman" w:hAnsi="Times New Roman" w:cs="Times New Roman"/>
          <w:i/>
          <w:color w:val="auto"/>
          <w:sz w:val="28"/>
          <w:szCs w:val="28"/>
        </w:rPr>
        <w:lastRenderedPageBreak/>
        <w:t xml:space="preserve">проведение, </w:t>
      </w:r>
      <w:r w:rsidRPr="00C26604">
        <w:rPr>
          <w:rFonts w:ascii="Times New Roman" w:hAnsi="Times New Roman" w:cs="Times New Roman"/>
          <w:color w:val="auto"/>
          <w:sz w:val="28"/>
          <w:szCs w:val="28"/>
        </w:rPr>
        <w:t xml:space="preserve">как и в случае с переводом композита </w:t>
      </w:r>
      <w:proofErr w:type="spellStart"/>
      <w:r w:rsidRPr="00C26604">
        <w:rPr>
          <w:rFonts w:ascii="Times New Roman" w:hAnsi="Times New Roman" w:cs="Times New Roman"/>
          <w:i/>
          <w:color w:val="auto"/>
          <w:sz w:val="28"/>
          <w:szCs w:val="28"/>
        </w:rPr>
        <w:t>Konsultationsverfahren</w:t>
      </w:r>
      <w:proofErr w:type="spellEnd"/>
      <w:r w:rsidR="00306539">
        <w:rPr>
          <w:rFonts w:ascii="Times New Roman" w:hAnsi="Times New Roman" w:cs="Times New Roman"/>
          <w:i/>
          <w:color w:val="auto"/>
          <w:sz w:val="28"/>
          <w:szCs w:val="28"/>
        </w:rPr>
        <w:t xml:space="preserve"> </w:t>
      </w:r>
      <w:r w:rsidR="00306539" w:rsidRPr="00306539">
        <w:rPr>
          <w:rFonts w:ascii="Times New Roman" w:hAnsi="Times New Roman" w:cs="Times New Roman"/>
          <w:color w:val="auto"/>
          <w:sz w:val="28"/>
          <w:szCs w:val="28"/>
        </w:rPr>
        <w:t>(30)</w:t>
      </w:r>
      <w:r w:rsidRPr="00C26604">
        <w:rPr>
          <w:rFonts w:ascii="Times New Roman" w:hAnsi="Times New Roman" w:cs="Times New Roman"/>
          <w:i/>
          <w:color w:val="auto"/>
          <w:sz w:val="28"/>
          <w:szCs w:val="28"/>
        </w:rPr>
        <w:t xml:space="preserve"> </w:t>
      </w:r>
      <w:r w:rsidRPr="00C26604">
        <w:rPr>
          <w:rFonts w:ascii="Times New Roman" w:hAnsi="Times New Roman" w:cs="Times New Roman"/>
          <w:color w:val="auto"/>
          <w:sz w:val="28"/>
          <w:szCs w:val="28"/>
        </w:rPr>
        <w:t>словосочетанием</w:t>
      </w:r>
      <w:r w:rsidRPr="00C26604">
        <w:rPr>
          <w:rFonts w:ascii="Times New Roman" w:hAnsi="Times New Roman" w:cs="Times New Roman"/>
          <w:i/>
          <w:color w:val="auto"/>
          <w:sz w:val="28"/>
          <w:szCs w:val="28"/>
        </w:rPr>
        <w:t xml:space="preserve"> процедура проведения </w:t>
      </w:r>
      <w:proofErr w:type="gramStart"/>
      <w:r w:rsidRPr="00C26604">
        <w:rPr>
          <w:rFonts w:ascii="Times New Roman" w:hAnsi="Times New Roman" w:cs="Times New Roman"/>
          <w:i/>
          <w:color w:val="auto"/>
          <w:sz w:val="28"/>
          <w:szCs w:val="28"/>
        </w:rPr>
        <w:t>консультаций</w:t>
      </w:r>
      <w:proofErr w:type="gramEnd"/>
      <w:r w:rsidRPr="00C26604">
        <w:rPr>
          <w:rFonts w:ascii="Times New Roman" w:hAnsi="Times New Roman" w:cs="Times New Roman"/>
          <w:color w:val="auto"/>
          <w:sz w:val="28"/>
          <w:szCs w:val="28"/>
        </w:rPr>
        <w:t xml:space="preserve"> Таким образом, двухкомпонентные композиты передаются на русский язык с помощью сложных словосочетаний, состоящих из трех компонентов.</w:t>
      </w:r>
      <w:r w:rsidRPr="00C26604">
        <w:rPr>
          <w:rFonts w:ascii="Times New Roman" w:hAnsi="Times New Roman" w:cs="Times New Roman"/>
          <w:i/>
          <w:color w:val="auto"/>
          <w:sz w:val="28"/>
          <w:szCs w:val="28"/>
        </w:rPr>
        <w:t xml:space="preserve"> </w:t>
      </w:r>
      <w:r w:rsidRPr="00C26604">
        <w:rPr>
          <w:rFonts w:ascii="Times New Roman" w:hAnsi="Times New Roman" w:cs="Times New Roman"/>
          <w:color w:val="auto"/>
          <w:sz w:val="28"/>
          <w:szCs w:val="28"/>
        </w:rPr>
        <w:t xml:space="preserve">В первом случае добавление компонента не несет никаких изменений с точки зрения семантики и является необязательным, так как вариант «запрос на консультацию» тоже возможен по правилам русского языка, хотя он носит более разговорный характер. Добавление компонента в примере (30) обусловлено тем, что словосочетание «процедура консультаций» было бы неправильным из-за особенностей строя русского языка, следовательно, термин языка перевода не был бы эквивалентен термину оригинала. Однако передача сложного термина простым существительным «консультации» с опущением остальных компонентов тоже не представляется возможной. Данный термин является названием статьи соглашения, и здесь важен не сам факт наличия консультации, а то, как осуществляется их проведение. Из этого можно сделать вывод, что такой вариант перевода обусловлен контекстом. </w:t>
      </w:r>
    </w:p>
    <w:p w:rsidR="00893D1D" w:rsidRPr="00C26604" w:rsidRDefault="00893D1D" w:rsidP="00600F3E">
      <w:pPr>
        <w:pStyle w:val="11"/>
        <w:tabs>
          <w:tab w:val="left" w:pos="6668"/>
        </w:tabs>
        <w:spacing w:line="360" w:lineRule="auto"/>
        <w:ind w:firstLine="540"/>
        <w:jc w:val="both"/>
        <w:rPr>
          <w:rFonts w:ascii="Times New Roman" w:hAnsi="Times New Roman" w:cs="Times New Roman"/>
          <w:b/>
          <w:color w:val="auto"/>
          <w:sz w:val="28"/>
          <w:szCs w:val="28"/>
        </w:rPr>
      </w:pPr>
    </w:p>
    <w:p w:rsidR="00893D1D" w:rsidRPr="00306539" w:rsidRDefault="00893D1D" w:rsidP="00600F3E">
      <w:pPr>
        <w:pStyle w:val="11"/>
        <w:numPr>
          <w:ilvl w:val="0"/>
          <w:numId w:val="20"/>
        </w:numPr>
        <w:tabs>
          <w:tab w:val="left" w:pos="1260"/>
        </w:tabs>
        <w:spacing w:line="360" w:lineRule="auto"/>
        <w:jc w:val="both"/>
        <w:rPr>
          <w:rFonts w:ascii="Times New Roman" w:hAnsi="Times New Roman" w:cs="Times New Roman"/>
          <w:b/>
          <w:color w:val="auto"/>
          <w:sz w:val="28"/>
          <w:szCs w:val="28"/>
        </w:rPr>
      </w:pPr>
      <w:r w:rsidRPr="00306539">
        <w:rPr>
          <w:rFonts w:ascii="Times New Roman" w:hAnsi="Times New Roman" w:cs="Times New Roman"/>
          <w:b/>
          <w:color w:val="auto"/>
          <w:sz w:val="28"/>
          <w:szCs w:val="28"/>
        </w:rPr>
        <w:t>Замена сложных слов однокорневым словом</w:t>
      </w:r>
    </w:p>
    <w:p w:rsidR="00893D1D" w:rsidRPr="00306539" w:rsidRDefault="00893D1D" w:rsidP="00600F3E">
      <w:pPr>
        <w:pStyle w:val="11"/>
        <w:numPr>
          <w:ilvl w:val="0"/>
          <w:numId w:val="23"/>
        </w:numPr>
        <w:tabs>
          <w:tab w:val="left" w:pos="1260"/>
        </w:tabs>
        <w:spacing w:line="360" w:lineRule="auto"/>
        <w:jc w:val="both"/>
        <w:rPr>
          <w:rFonts w:ascii="Times New Roman" w:hAnsi="Times New Roman" w:cs="Times New Roman"/>
          <w:i/>
          <w:color w:val="auto"/>
          <w:sz w:val="28"/>
          <w:szCs w:val="28"/>
        </w:rPr>
      </w:pPr>
      <w:r w:rsidRPr="00306539">
        <w:rPr>
          <w:rFonts w:ascii="Times New Roman" w:hAnsi="Times New Roman" w:cs="Times New Roman"/>
          <w:i/>
          <w:color w:val="auto"/>
          <w:sz w:val="28"/>
          <w:szCs w:val="28"/>
          <w:lang w:val="de-DE"/>
        </w:rPr>
        <w:t xml:space="preserve">Das </w:t>
      </w:r>
      <w:proofErr w:type="spellStart"/>
      <w:r w:rsidRPr="00306539">
        <w:rPr>
          <w:rFonts w:ascii="Times New Roman" w:hAnsi="Times New Roman" w:cs="Times New Roman"/>
          <w:i/>
          <w:color w:val="auto"/>
          <w:sz w:val="28"/>
          <w:szCs w:val="28"/>
        </w:rPr>
        <w:t>Konsensverfahren</w:t>
      </w:r>
      <w:proofErr w:type="spellEnd"/>
      <w:r w:rsidRPr="00306539">
        <w:rPr>
          <w:rFonts w:ascii="Times New Roman" w:hAnsi="Times New Roman" w:cs="Times New Roman"/>
          <w:i/>
          <w:color w:val="auto"/>
          <w:sz w:val="28"/>
          <w:szCs w:val="28"/>
        </w:rPr>
        <w:t xml:space="preserve"> – консенсус</w:t>
      </w:r>
    </w:p>
    <w:p w:rsidR="00893D1D" w:rsidRPr="00306539" w:rsidRDefault="00893D1D" w:rsidP="00600F3E">
      <w:pPr>
        <w:pStyle w:val="11"/>
        <w:numPr>
          <w:ilvl w:val="0"/>
          <w:numId w:val="23"/>
        </w:numPr>
        <w:tabs>
          <w:tab w:val="left" w:pos="1260"/>
        </w:tabs>
        <w:spacing w:line="360" w:lineRule="auto"/>
        <w:jc w:val="both"/>
        <w:rPr>
          <w:rFonts w:ascii="Times New Roman" w:hAnsi="Times New Roman" w:cs="Times New Roman"/>
          <w:i/>
          <w:color w:val="auto"/>
          <w:sz w:val="28"/>
          <w:szCs w:val="28"/>
        </w:rPr>
      </w:pPr>
      <w:r w:rsidRPr="00306539">
        <w:rPr>
          <w:rFonts w:ascii="Times New Roman" w:hAnsi="Times New Roman" w:cs="Times New Roman"/>
          <w:i/>
          <w:color w:val="auto"/>
          <w:sz w:val="28"/>
          <w:szCs w:val="28"/>
          <w:lang w:val="de-DE"/>
        </w:rPr>
        <w:t xml:space="preserve">Das </w:t>
      </w:r>
      <w:proofErr w:type="spellStart"/>
      <w:r w:rsidRPr="00306539">
        <w:rPr>
          <w:rFonts w:ascii="Times New Roman" w:hAnsi="Times New Roman" w:cs="Times New Roman"/>
          <w:i/>
          <w:color w:val="auto"/>
          <w:sz w:val="28"/>
          <w:szCs w:val="28"/>
        </w:rPr>
        <w:t>Schiedsverfahren</w:t>
      </w:r>
      <w:proofErr w:type="spellEnd"/>
      <w:r w:rsidRPr="00306539">
        <w:rPr>
          <w:rFonts w:ascii="Times New Roman" w:hAnsi="Times New Roman" w:cs="Times New Roman"/>
          <w:i/>
          <w:color w:val="auto"/>
          <w:sz w:val="28"/>
          <w:szCs w:val="28"/>
        </w:rPr>
        <w:t xml:space="preserve"> – арбитраж</w:t>
      </w:r>
    </w:p>
    <w:p w:rsidR="00893D1D" w:rsidRPr="00306539" w:rsidRDefault="00893D1D" w:rsidP="00600F3E">
      <w:pPr>
        <w:pStyle w:val="11"/>
        <w:numPr>
          <w:ilvl w:val="0"/>
          <w:numId w:val="23"/>
        </w:numPr>
        <w:tabs>
          <w:tab w:val="left" w:pos="1260"/>
        </w:tabs>
        <w:spacing w:line="360" w:lineRule="auto"/>
        <w:jc w:val="both"/>
        <w:rPr>
          <w:rFonts w:ascii="Times New Roman" w:hAnsi="Times New Roman" w:cs="Times New Roman"/>
          <w:i/>
          <w:color w:val="auto"/>
          <w:sz w:val="28"/>
          <w:szCs w:val="28"/>
        </w:rPr>
      </w:pPr>
      <w:r w:rsidRPr="00306539">
        <w:rPr>
          <w:rFonts w:ascii="Times New Roman" w:hAnsi="Times New Roman" w:cs="Times New Roman"/>
          <w:i/>
          <w:color w:val="auto"/>
          <w:sz w:val="28"/>
          <w:szCs w:val="28"/>
          <w:lang w:val="de-DE"/>
        </w:rPr>
        <w:t xml:space="preserve">Der </w:t>
      </w:r>
      <w:proofErr w:type="spellStart"/>
      <w:r w:rsidRPr="00306539">
        <w:rPr>
          <w:rFonts w:ascii="Times New Roman" w:hAnsi="Times New Roman" w:cs="Times New Roman"/>
          <w:i/>
          <w:color w:val="auto"/>
          <w:sz w:val="28"/>
          <w:szCs w:val="28"/>
        </w:rPr>
        <w:t>Verfahrensverlauf</w:t>
      </w:r>
      <w:proofErr w:type="spellEnd"/>
      <w:r w:rsidRPr="00306539">
        <w:rPr>
          <w:rFonts w:ascii="Times New Roman" w:hAnsi="Times New Roman" w:cs="Times New Roman"/>
          <w:i/>
          <w:color w:val="auto"/>
          <w:sz w:val="28"/>
          <w:szCs w:val="28"/>
        </w:rPr>
        <w:t xml:space="preserve"> - разбирательство</w:t>
      </w:r>
    </w:p>
    <w:p w:rsidR="00893D1D" w:rsidRPr="00C26604" w:rsidRDefault="00893D1D" w:rsidP="00600F3E">
      <w:pPr>
        <w:pStyle w:val="11"/>
        <w:tabs>
          <w:tab w:val="left" w:pos="1260"/>
        </w:tabs>
        <w:spacing w:line="360" w:lineRule="auto"/>
        <w:jc w:val="both"/>
        <w:rPr>
          <w:rFonts w:ascii="Times New Roman" w:hAnsi="Times New Roman" w:cs="Times New Roman"/>
          <w:color w:val="auto"/>
          <w:sz w:val="28"/>
          <w:szCs w:val="28"/>
        </w:rPr>
      </w:pPr>
    </w:p>
    <w:p w:rsidR="00893D1D" w:rsidRPr="00C26604" w:rsidRDefault="00893D1D" w:rsidP="001C3B9C">
      <w:pPr>
        <w:autoSpaceDE w:val="0"/>
        <w:autoSpaceDN w:val="0"/>
        <w:adjustRightInd w:val="0"/>
        <w:spacing w:after="0"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В данных примерах компонент  –</w:t>
      </w:r>
      <w:proofErr w:type="spellStart"/>
      <w:r w:rsidRPr="00C26604">
        <w:rPr>
          <w:rFonts w:ascii="Times New Roman" w:hAnsi="Times New Roman" w:cs="Times New Roman"/>
          <w:i/>
          <w:sz w:val="28"/>
          <w:szCs w:val="28"/>
        </w:rPr>
        <w:t>verfahren</w:t>
      </w:r>
      <w:proofErr w:type="spellEnd"/>
      <w:r w:rsidRPr="00C26604">
        <w:rPr>
          <w:rFonts w:ascii="Times New Roman" w:hAnsi="Times New Roman" w:cs="Times New Roman"/>
          <w:sz w:val="28"/>
          <w:szCs w:val="28"/>
        </w:rPr>
        <w:t xml:space="preserve"> в значении </w:t>
      </w:r>
      <w:r w:rsidRPr="00C26604">
        <w:rPr>
          <w:rFonts w:ascii="Times New Roman" w:hAnsi="Times New Roman" w:cs="Times New Roman"/>
          <w:i/>
          <w:sz w:val="28"/>
          <w:szCs w:val="28"/>
        </w:rPr>
        <w:t xml:space="preserve">процесс/процедура </w:t>
      </w:r>
      <w:r w:rsidRPr="00C26604">
        <w:rPr>
          <w:rFonts w:ascii="Times New Roman" w:hAnsi="Times New Roman" w:cs="Times New Roman"/>
          <w:sz w:val="28"/>
          <w:szCs w:val="28"/>
        </w:rPr>
        <w:t>опускается в русском переводе, так как он не является обязательным для абсолютного понимания термина. Кроме того, сохранение компонента «процесс» создало бы эффект чрезмерности в примере (31) (</w:t>
      </w:r>
      <w:proofErr w:type="spellStart"/>
      <w:r w:rsidRPr="00C26604">
        <w:rPr>
          <w:rFonts w:ascii="Times New Roman" w:hAnsi="Times New Roman" w:cs="Times New Roman"/>
          <w:sz w:val="28"/>
          <w:szCs w:val="28"/>
        </w:rPr>
        <w:t>Eine</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rPr>
        <w:t>Entscheidung</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lang w:val="en-US"/>
        </w:rPr>
        <w:t>ist</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rPr>
        <w:t>im</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i/>
          <w:sz w:val="28"/>
          <w:szCs w:val="28"/>
        </w:rPr>
        <w:t>Konsensverfahren</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rPr>
        <w:t>getroffen</w:t>
      </w:r>
      <w:proofErr w:type="spellEnd"/>
      <w:r w:rsidRPr="00C26604">
        <w:rPr>
          <w:rFonts w:ascii="Times New Roman" w:hAnsi="Times New Roman" w:cs="Times New Roman"/>
          <w:sz w:val="28"/>
          <w:szCs w:val="28"/>
        </w:rPr>
        <w:t xml:space="preserve"> – решение принято на основе </w:t>
      </w:r>
      <w:r w:rsidRPr="00C26604">
        <w:rPr>
          <w:rFonts w:ascii="Times New Roman" w:hAnsi="Times New Roman" w:cs="Times New Roman"/>
          <w:i/>
          <w:sz w:val="28"/>
          <w:szCs w:val="28"/>
        </w:rPr>
        <w:t>процедуры</w:t>
      </w:r>
      <w:r w:rsidRPr="00C26604">
        <w:rPr>
          <w:rFonts w:ascii="Times New Roman" w:hAnsi="Times New Roman" w:cs="Times New Roman"/>
          <w:sz w:val="28"/>
          <w:szCs w:val="28"/>
        </w:rPr>
        <w:t xml:space="preserve"> консенсуса). Первые компоненты сложного слова при этом передаются с помощью русских эквивалентов.</w:t>
      </w:r>
    </w:p>
    <w:p w:rsidR="00893D1D" w:rsidRPr="00C26604" w:rsidRDefault="00893D1D" w:rsidP="001C3B9C">
      <w:pPr>
        <w:pStyle w:val="11"/>
        <w:tabs>
          <w:tab w:val="left" w:pos="1260"/>
        </w:tabs>
        <w:spacing w:line="360" w:lineRule="auto"/>
        <w:ind w:firstLine="709"/>
        <w:jc w:val="both"/>
        <w:rPr>
          <w:rFonts w:ascii="Times New Roman" w:hAnsi="Times New Roman" w:cs="Times New Roman"/>
          <w:color w:val="auto"/>
          <w:sz w:val="28"/>
          <w:szCs w:val="28"/>
        </w:rPr>
      </w:pPr>
      <w:r w:rsidRPr="00C26604">
        <w:rPr>
          <w:rFonts w:ascii="Times New Roman" w:hAnsi="Times New Roman" w:cs="Times New Roman"/>
          <w:color w:val="auto"/>
          <w:sz w:val="28"/>
          <w:szCs w:val="28"/>
        </w:rPr>
        <w:lastRenderedPageBreak/>
        <w:t xml:space="preserve">То же самое происходит при передаче термина </w:t>
      </w:r>
      <w:proofErr w:type="spellStart"/>
      <w:r w:rsidRPr="00C26604">
        <w:rPr>
          <w:rFonts w:ascii="Times New Roman" w:hAnsi="Times New Roman" w:cs="Times New Roman"/>
          <w:i/>
          <w:color w:val="auto"/>
          <w:sz w:val="28"/>
          <w:szCs w:val="28"/>
        </w:rPr>
        <w:t>Verfahrensverlauf</w:t>
      </w:r>
      <w:proofErr w:type="spellEnd"/>
      <w:r w:rsidRPr="00C26604">
        <w:rPr>
          <w:rFonts w:ascii="Times New Roman" w:hAnsi="Times New Roman" w:cs="Times New Roman"/>
          <w:color w:val="auto"/>
          <w:sz w:val="28"/>
          <w:szCs w:val="28"/>
        </w:rPr>
        <w:t>, так как в случае перевода обоих компонентов композита в русском языке могла бы возникнуть тавтология «процесс хода». Используя прием смыслового развития, переводчик передает немецкий термин русским соответствием разбирательство (то есть ход урегулирования возникшего конфликта).</w:t>
      </w:r>
    </w:p>
    <w:p w:rsidR="00893D1D" w:rsidRPr="00C26604" w:rsidRDefault="00893D1D" w:rsidP="00600F3E">
      <w:pPr>
        <w:pStyle w:val="11"/>
        <w:tabs>
          <w:tab w:val="left" w:pos="1260"/>
        </w:tabs>
        <w:spacing w:line="360" w:lineRule="auto"/>
        <w:jc w:val="both"/>
        <w:rPr>
          <w:rFonts w:ascii="Times New Roman" w:hAnsi="Times New Roman" w:cs="Times New Roman"/>
          <w:color w:val="auto"/>
          <w:sz w:val="28"/>
          <w:szCs w:val="28"/>
        </w:rPr>
      </w:pPr>
    </w:p>
    <w:p w:rsidR="00893D1D" w:rsidRPr="00294C7A" w:rsidRDefault="00893D1D" w:rsidP="00600F3E">
      <w:pPr>
        <w:pStyle w:val="11"/>
        <w:numPr>
          <w:ilvl w:val="0"/>
          <w:numId w:val="23"/>
        </w:numPr>
        <w:tabs>
          <w:tab w:val="left" w:pos="1260"/>
        </w:tabs>
        <w:spacing w:line="360" w:lineRule="auto"/>
        <w:jc w:val="both"/>
        <w:rPr>
          <w:rFonts w:ascii="Times New Roman" w:hAnsi="Times New Roman" w:cs="Times New Roman"/>
          <w:i/>
          <w:color w:val="auto"/>
          <w:sz w:val="28"/>
          <w:szCs w:val="28"/>
        </w:rPr>
      </w:pPr>
      <w:r w:rsidRPr="00294C7A">
        <w:rPr>
          <w:rFonts w:ascii="Times New Roman" w:hAnsi="Times New Roman" w:cs="Times New Roman"/>
          <w:i/>
          <w:color w:val="auto"/>
          <w:sz w:val="28"/>
          <w:szCs w:val="28"/>
          <w:lang w:val="de-DE"/>
        </w:rPr>
        <w:t>Die</w:t>
      </w:r>
      <w:r w:rsidRPr="00294C7A">
        <w:rPr>
          <w:rFonts w:ascii="Times New Roman" w:hAnsi="Times New Roman" w:cs="Times New Roman"/>
          <w:i/>
          <w:color w:val="auto"/>
          <w:sz w:val="28"/>
          <w:szCs w:val="28"/>
        </w:rPr>
        <w:t xml:space="preserve"> </w:t>
      </w:r>
      <w:proofErr w:type="spellStart"/>
      <w:r w:rsidRPr="00294C7A">
        <w:rPr>
          <w:rFonts w:ascii="Times New Roman" w:hAnsi="Times New Roman" w:cs="Times New Roman"/>
          <w:i/>
          <w:color w:val="auto"/>
          <w:sz w:val="28"/>
          <w:szCs w:val="28"/>
        </w:rPr>
        <w:t>Gegendarstellungen</w:t>
      </w:r>
      <w:proofErr w:type="spellEnd"/>
      <w:r w:rsidRPr="00294C7A">
        <w:rPr>
          <w:rFonts w:ascii="Times New Roman" w:hAnsi="Times New Roman" w:cs="Times New Roman"/>
          <w:i/>
          <w:color w:val="auto"/>
          <w:sz w:val="28"/>
          <w:szCs w:val="28"/>
        </w:rPr>
        <w:t xml:space="preserve"> - опровержение; заявления, представленные с целью опровержения</w:t>
      </w:r>
    </w:p>
    <w:p w:rsidR="00893D1D" w:rsidRPr="00C26604" w:rsidRDefault="00893D1D" w:rsidP="00600F3E">
      <w:pPr>
        <w:pStyle w:val="11"/>
        <w:tabs>
          <w:tab w:val="left" w:pos="1260"/>
        </w:tabs>
        <w:spacing w:line="360" w:lineRule="auto"/>
        <w:jc w:val="both"/>
        <w:rPr>
          <w:rFonts w:ascii="Times New Roman" w:hAnsi="Times New Roman" w:cs="Times New Roman"/>
          <w:color w:val="auto"/>
          <w:sz w:val="28"/>
          <w:szCs w:val="28"/>
        </w:rPr>
      </w:pPr>
    </w:p>
    <w:p w:rsidR="00893D1D" w:rsidRDefault="00893D1D" w:rsidP="001C3B9C">
      <w:pPr>
        <w:pStyle w:val="11"/>
        <w:tabs>
          <w:tab w:val="left" w:pos="1260"/>
        </w:tabs>
        <w:spacing w:line="360" w:lineRule="auto"/>
        <w:ind w:firstLine="709"/>
        <w:jc w:val="both"/>
        <w:rPr>
          <w:rFonts w:ascii="Times New Roman" w:hAnsi="Times New Roman" w:cs="Times New Roman"/>
          <w:color w:val="auto"/>
          <w:sz w:val="28"/>
          <w:szCs w:val="28"/>
        </w:rPr>
      </w:pPr>
      <w:r w:rsidRPr="00C26604">
        <w:rPr>
          <w:rFonts w:ascii="Times New Roman" w:hAnsi="Times New Roman" w:cs="Times New Roman"/>
          <w:color w:val="auto"/>
          <w:sz w:val="28"/>
          <w:szCs w:val="28"/>
        </w:rPr>
        <w:t xml:space="preserve">Передача термина </w:t>
      </w:r>
      <w:proofErr w:type="spellStart"/>
      <w:r w:rsidRPr="00C26604">
        <w:rPr>
          <w:rFonts w:ascii="Times New Roman" w:hAnsi="Times New Roman" w:cs="Times New Roman"/>
          <w:i/>
          <w:color w:val="auto"/>
          <w:sz w:val="28"/>
          <w:szCs w:val="28"/>
        </w:rPr>
        <w:t>Gegendarstellungen</w:t>
      </w:r>
      <w:proofErr w:type="spellEnd"/>
      <w:r w:rsidRPr="00C26604">
        <w:rPr>
          <w:rFonts w:ascii="Times New Roman" w:hAnsi="Times New Roman" w:cs="Times New Roman"/>
          <w:color w:val="auto"/>
          <w:sz w:val="28"/>
          <w:szCs w:val="28"/>
        </w:rPr>
        <w:t xml:space="preserve"> в </w:t>
      </w:r>
      <w:r w:rsidR="00294C7A">
        <w:rPr>
          <w:rFonts w:ascii="Times New Roman" w:hAnsi="Times New Roman" w:cs="Times New Roman"/>
          <w:color w:val="auto"/>
          <w:sz w:val="28"/>
          <w:szCs w:val="28"/>
        </w:rPr>
        <w:t>проанализированном</w:t>
      </w:r>
      <w:r w:rsidRPr="00C26604">
        <w:rPr>
          <w:rFonts w:ascii="Times New Roman" w:hAnsi="Times New Roman" w:cs="Times New Roman"/>
          <w:color w:val="auto"/>
          <w:sz w:val="28"/>
          <w:szCs w:val="28"/>
        </w:rPr>
        <w:t xml:space="preserve"> нами документе осуществляется двумя способами: с помощью описательного перевода и заменой сложного слова </w:t>
      </w:r>
      <w:proofErr w:type="gramStart"/>
      <w:r w:rsidRPr="00C26604">
        <w:rPr>
          <w:rFonts w:ascii="Times New Roman" w:hAnsi="Times New Roman" w:cs="Times New Roman"/>
          <w:color w:val="auto"/>
          <w:sz w:val="28"/>
          <w:szCs w:val="28"/>
        </w:rPr>
        <w:t>простым</w:t>
      </w:r>
      <w:proofErr w:type="gramEnd"/>
      <w:r w:rsidRPr="00C26604">
        <w:rPr>
          <w:rFonts w:ascii="Times New Roman" w:hAnsi="Times New Roman" w:cs="Times New Roman"/>
          <w:color w:val="auto"/>
          <w:sz w:val="28"/>
          <w:szCs w:val="28"/>
        </w:rPr>
        <w:t xml:space="preserve">. Сочетание предлога </w:t>
      </w:r>
      <w:proofErr w:type="spellStart"/>
      <w:r w:rsidRPr="00C26604">
        <w:rPr>
          <w:rFonts w:ascii="Times New Roman" w:hAnsi="Times New Roman" w:cs="Times New Roman"/>
          <w:i/>
          <w:color w:val="auto"/>
          <w:sz w:val="28"/>
          <w:szCs w:val="28"/>
          <w:lang w:val="en-US"/>
        </w:rPr>
        <w:t>gegen</w:t>
      </w:r>
      <w:proofErr w:type="spellEnd"/>
      <w:r w:rsidRPr="00C26604">
        <w:rPr>
          <w:rFonts w:ascii="Times New Roman" w:hAnsi="Times New Roman" w:cs="Times New Roman"/>
          <w:i/>
          <w:color w:val="auto"/>
          <w:sz w:val="28"/>
          <w:szCs w:val="28"/>
        </w:rPr>
        <w:t xml:space="preserve"> – против</w:t>
      </w:r>
      <w:r w:rsidRPr="00C26604">
        <w:rPr>
          <w:rFonts w:ascii="Times New Roman" w:hAnsi="Times New Roman" w:cs="Times New Roman"/>
          <w:color w:val="auto"/>
          <w:sz w:val="28"/>
          <w:szCs w:val="28"/>
        </w:rPr>
        <w:t xml:space="preserve"> и существительного </w:t>
      </w:r>
      <w:r w:rsidRPr="00C26604">
        <w:rPr>
          <w:rFonts w:ascii="Times New Roman" w:hAnsi="Times New Roman" w:cs="Times New Roman"/>
          <w:i/>
          <w:color w:val="auto"/>
          <w:sz w:val="28"/>
          <w:szCs w:val="28"/>
          <w:lang w:val="de-DE"/>
        </w:rPr>
        <w:t>Darstellung</w:t>
      </w:r>
      <w:r w:rsidRPr="00C26604">
        <w:rPr>
          <w:rFonts w:ascii="Times New Roman" w:hAnsi="Times New Roman" w:cs="Times New Roman"/>
          <w:i/>
          <w:color w:val="auto"/>
          <w:sz w:val="28"/>
          <w:szCs w:val="28"/>
        </w:rPr>
        <w:t xml:space="preserve"> – изложение обстоятельств</w:t>
      </w:r>
      <w:r w:rsidRPr="00C26604">
        <w:rPr>
          <w:rFonts w:ascii="Times New Roman" w:hAnsi="Times New Roman" w:cs="Times New Roman"/>
          <w:color w:val="auto"/>
          <w:sz w:val="28"/>
          <w:szCs w:val="28"/>
        </w:rPr>
        <w:t xml:space="preserve"> передаются синонимичной данной конструкции лексемой </w:t>
      </w:r>
      <w:r w:rsidRPr="00C26604">
        <w:rPr>
          <w:rFonts w:ascii="Times New Roman" w:hAnsi="Times New Roman" w:cs="Times New Roman"/>
          <w:i/>
          <w:color w:val="auto"/>
          <w:sz w:val="28"/>
          <w:szCs w:val="28"/>
        </w:rPr>
        <w:t>опровержение</w:t>
      </w:r>
      <w:r w:rsidRPr="00C26604">
        <w:rPr>
          <w:rFonts w:ascii="Times New Roman" w:hAnsi="Times New Roman" w:cs="Times New Roman"/>
          <w:color w:val="auto"/>
          <w:sz w:val="28"/>
          <w:szCs w:val="28"/>
        </w:rPr>
        <w:t>, либо отражающим его значением существительным с причастным оборотом.</w:t>
      </w:r>
    </w:p>
    <w:p w:rsidR="00943F53" w:rsidRDefault="00943F53" w:rsidP="001C3B9C">
      <w:pPr>
        <w:pStyle w:val="11"/>
        <w:tabs>
          <w:tab w:val="left" w:pos="1260"/>
        </w:tabs>
        <w:spacing w:line="360" w:lineRule="auto"/>
        <w:ind w:firstLine="709"/>
        <w:jc w:val="both"/>
        <w:rPr>
          <w:rFonts w:ascii="Times New Roman" w:hAnsi="Times New Roman" w:cs="Times New Roman"/>
          <w:color w:val="auto"/>
          <w:sz w:val="28"/>
          <w:szCs w:val="28"/>
        </w:rPr>
      </w:pPr>
    </w:p>
    <w:p w:rsidR="009E5F9B" w:rsidRDefault="009E5F9B" w:rsidP="001C3B9C">
      <w:pPr>
        <w:pStyle w:val="11"/>
        <w:tabs>
          <w:tab w:val="left" w:pos="1260"/>
        </w:tabs>
        <w:spacing w:line="360" w:lineRule="auto"/>
        <w:ind w:firstLine="709"/>
        <w:jc w:val="both"/>
        <w:rPr>
          <w:rFonts w:ascii="Times New Roman" w:hAnsi="Times New Roman" w:cs="Times New Roman"/>
          <w:color w:val="auto"/>
          <w:sz w:val="28"/>
          <w:szCs w:val="28"/>
        </w:rPr>
      </w:pPr>
      <w:r w:rsidRPr="000368A5">
        <w:rPr>
          <w:rFonts w:ascii="Times New Roman" w:hAnsi="Times New Roman" w:cs="Times New Roman"/>
          <w:color w:val="auto"/>
          <w:sz w:val="28"/>
          <w:szCs w:val="28"/>
        </w:rPr>
        <w:t>Таким образом</w:t>
      </w:r>
      <w:r w:rsidR="003E2120" w:rsidRPr="000368A5">
        <w:rPr>
          <w:rFonts w:ascii="Times New Roman" w:hAnsi="Times New Roman" w:cs="Times New Roman"/>
          <w:color w:val="auto"/>
          <w:sz w:val="28"/>
          <w:szCs w:val="28"/>
        </w:rPr>
        <w:t>, группы терминов, выраженных существительными, имеют следующее процентное соотношение:</w:t>
      </w:r>
    </w:p>
    <w:p w:rsidR="002035B3" w:rsidRDefault="005D0965" w:rsidP="00600F3E">
      <w:pPr>
        <w:pStyle w:val="3"/>
        <w:spacing w:line="360" w:lineRule="auto"/>
        <w:jc w:val="both"/>
        <w:rPr>
          <w:rFonts w:ascii="Times New Roman" w:hAnsi="Times New Roman" w:cs="Times New Roman"/>
          <w:color w:val="auto"/>
          <w:sz w:val="28"/>
          <w:szCs w:val="28"/>
        </w:rPr>
      </w:pPr>
      <w:bookmarkStart w:id="28" w:name="_Toc451178403"/>
      <w:r>
        <w:rPr>
          <w:rFonts w:ascii="Times New Roman" w:hAnsi="Times New Roman" w:cs="Times New Roman"/>
          <w:noProof/>
          <w:color w:val="auto"/>
          <w:sz w:val="28"/>
          <w:szCs w:val="28"/>
          <w:lang w:eastAsia="ru-RU"/>
        </w:rPr>
        <w:drawing>
          <wp:inline distT="0" distB="0" distL="0" distR="0">
            <wp:extent cx="5191125" cy="3257550"/>
            <wp:effectExtent l="1905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43F53" w:rsidRPr="00943F53" w:rsidRDefault="00943F53" w:rsidP="00943F53"/>
    <w:p w:rsidR="00893D1D" w:rsidRPr="00C26604" w:rsidRDefault="005255AE" w:rsidP="00600F3E">
      <w:pPr>
        <w:pStyle w:val="3"/>
        <w:spacing w:line="360" w:lineRule="auto"/>
        <w:jc w:val="both"/>
        <w:rPr>
          <w:rFonts w:ascii="Times New Roman" w:hAnsi="Times New Roman" w:cs="Times New Roman"/>
          <w:color w:val="auto"/>
          <w:sz w:val="28"/>
          <w:szCs w:val="28"/>
        </w:rPr>
      </w:pPr>
      <w:bookmarkStart w:id="29" w:name="_Toc451476691"/>
      <w:r>
        <w:rPr>
          <w:rFonts w:ascii="Times New Roman" w:hAnsi="Times New Roman" w:cs="Times New Roman"/>
          <w:color w:val="auto"/>
          <w:sz w:val="28"/>
          <w:szCs w:val="28"/>
        </w:rPr>
        <w:lastRenderedPageBreak/>
        <w:t>2.1.2</w:t>
      </w:r>
      <w:r w:rsidR="00294C7A">
        <w:rPr>
          <w:rFonts w:ascii="Times New Roman" w:hAnsi="Times New Roman" w:cs="Times New Roman"/>
          <w:color w:val="auto"/>
          <w:sz w:val="28"/>
          <w:szCs w:val="28"/>
        </w:rPr>
        <w:t xml:space="preserve"> </w:t>
      </w:r>
      <w:r w:rsidR="00893D1D" w:rsidRPr="00C26604">
        <w:rPr>
          <w:rFonts w:ascii="Times New Roman" w:hAnsi="Times New Roman" w:cs="Times New Roman"/>
          <w:color w:val="auto"/>
          <w:sz w:val="28"/>
          <w:szCs w:val="28"/>
        </w:rPr>
        <w:t>Перевод глаголов, наиболее часто употребляющихся в языке права.</w:t>
      </w:r>
      <w:bookmarkEnd w:id="28"/>
      <w:bookmarkEnd w:id="29"/>
    </w:p>
    <w:p w:rsidR="00893D1D" w:rsidRPr="00C26604" w:rsidRDefault="00893D1D" w:rsidP="001C3B9C">
      <w:pPr>
        <w:pStyle w:val="11"/>
        <w:tabs>
          <w:tab w:val="left" w:pos="1260"/>
        </w:tabs>
        <w:spacing w:line="360" w:lineRule="auto"/>
        <w:ind w:firstLine="709"/>
        <w:jc w:val="both"/>
        <w:rPr>
          <w:rFonts w:ascii="Times New Roman" w:hAnsi="Times New Roman" w:cs="Times New Roman"/>
          <w:color w:val="auto"/>
          <w:sz w:val="28"/>
          <w:szCs w:val="28"/>
        </w:rPr>
      </w:pPr>
      <w:r w:rsidRPr="00C26604">
        <w:rPr>
          <w:rFonts w:ascii="Times New Roman" w:hAnsi="Times New Roman" w:cs="Times New Roman"/>
          <w:color w:val="auto"/>
          <w:sz w:val="28"/>
          <w:szCs w:val="28"/>
        </w:rPr>
        <w:t xml:space="preserve">При подборе материала для анализа мы ориентировались не только на узкопрофессиональные термины, но и на наиболее употребительные в языке права лексические единицы. Хотя глаголы, по сути, не являются терминами, некоторые из них можно охарактеризовать как типичные с точки зрения употребления в правовых документах. Поэтому мы проанализируем перевод некоторые таких глаголов в нашей работе. В данной группе также можно выделить несколько подгрупп: </w:t>
      </w:r>
    </w:p>
    <w:p w:rsidR="00893D1D" w:rsidRPr="00C26604" w:rsidRDefault="00893D1D" w:rsidP="00600F3E">
      <w:pPr>
        <w:pStyle w:val="11"/>
        <w:numPr>
          <w:ilvl w:val="0"/>
          <w:numId w:val="21"/>
        </w:numPr>
        <w:tabs>
          <w:tab w:val="left" w:pos="1260"/>
        </w:tabs>
        <w:spacing w:line="360" w:lineRule="auto"/>
        <w:jc w:val="both"/>
        <w:rPr>
          <w:rFonts w:ascii="Times New Roman" w:hAnsi="Times New Roman" w:cs="Times New Roman"/>
          <w:color w:val="auto"/>
          <w:sz w:val="28"/>
          <w:szCs w:val="28"/>
        </w:rPr>
      </w:pPr>
      <w:r w:rsidRPr="00C26604">
        <w:rPr>
          <w:rFonts w:ascii="Times New Roman" w:hAnsi="Times New Roman" w:cs="Times New Roman"/>
          <w:color w:val="auto"/>
          <w:sz w:val="28"/>
          <w:szCs w:val="28"/>
        </w:rPr>
        <w:t>Передача простого глагола однокорневым эквивалентом</w:t>
      </w:r>
    </w:p>
    <w:p w:rsidR="00893D1D" w:rsidRPr="00C26604" w:rsidRDefault="00893D1D" w:rsidP="00600F3E">
      <w:pPr>
        <w:pStyle w:val="11"/>
        <w:numPr>
          <w:ilvl w:val="0"/>
          <w:numId w:val="21"/>
        </w:numPr>
        <w:tabs>
          <w:tab w:val="left" w:pos="1260"/>
        </w:tabs>
        <w:spacing w:line="360" w:lineRule="auto"/>
        <w:jc w:val="both"/>
        <w:rPr>
          <w:rFonts w:ascii="Times New Roman" w:hAnsi="Times New Roman" w:cs="Times New Roman"/>
          <w:color w:val="auto"/>
          <w:sz w:val="28"/>
          <w:szCs w:val="28"/>
        </w:rPr>
      </w:pPr>
      <w:r w:rsidRPr="00C26604">
        <w:rPr>
          <w:rFonts w:ascii="Times New Roman" w:hAnsi="Times New Roman" w:cs="Times New Roman"/>
          <w:color w:val="auto"/>
          <w:sz w:val="28"/>
          <w:szCs w:val="28"/>
        </w:rPr>
        <w:t>Передача однокорневого глагола словосочетанием</w:t>
      </w:r>
    </w:p>
    <w:p w:rsidR="00893D1D" w:rsidRPr="00C26604" w:rsidRDefault="00893D1D" w:rsidP="00600F3E">
      <w:pPr>
        <w:pStyle w:val="11"/>
        <w:numPr>
          <w:ilvl w:val="0"/>
          <w:numId w:val="21"/>
        </w:numPr>
        <w:tabs>
          <w:tab w:val="left" w:pos="1260"/>
        </w:tabs>
        <w:spacing w:line="360" w:lineRule="auto"/>
        <w:jc w:val="both"/>
        <w:rPr>
          <w:rFonts w:ascii="Times New Roman" w:hAnsi="Times New Roman" w:cs="Times New Roman"/>
          <w:color w:val="auto"/>
          <w:sz w:val="28"/>
          <w:szCs w:val="28"/>
        </w:rPr>
      </w:pPr>
      <w:r w:rsidRPr="00C26604">
        <w:rPr>
          <w:rFonts w:ascii="Times New Roman" w:hAnsi="Times New Roman" w:cs="Times New Roman"/>
          <w:color w:val="auto"/>
          <w:sz w:val="28"/>
          <w:szCs w:val="28"/>
        </w:rPr>
        <w:t>Передача с помощью глаголов с отличным объемом семантики</w:t>
      </w:r>
    </w:p>
    <w:p w:rsidR="00893D1D" w:rsidRPr="00C26604" w:rsidRDefault="00893D1D" w:rsidP="00600F3E">
      <w:pPr>
        <w:pStyle w:val="11"/>
        <w:tabs>
          <w:tab w:val="left" w:pos="1260"/>
        </w:tabs>
        <w:spacing w:line="360" w:lineRule="auto"/>
        <w:ind w:left="360"/>
        <w:jc w:val="both"/>
        <w:rPr>
          <w:rFonts w:ascii="Times New Roman" w:hAnsi="Times New Roman" w:cs="Times New Roman"/>
          <w:color w:val="auto"/>
          <w:sz w:val="28"/>
          <w:szCs w:val="28"/>
        </w:rPr>
      </w:pPr>
    </w:p>
    <w:p w:rsidR="00893D1D" w:rsidRPr="00294C7A" w:rsidRDefault="00893D1D" w:rsidP="00600F3E">
      <w:pPr>
        <w:pStyle w:val="11"/>
        <w:numPr>
          <w:ilvl w:val="0"/>
          <w:numId w:val="22"/>
        </w:numPr>
        <w:tabs>
          <w:tab w:val="left" w:pos="1260"/>
        </w:tabs>
        <w:spacing w:line="360" w:lineRule="auto"/>
        <w:jc w:val="both"/>
        <w:rPr>
          <w:rFonts w:ascii="Times New Roman" w:hAnsi="Times New Roman" w:cs="Times New Roman"/>
          <w:b/>
          <w:color w:val="auto"/>
          <w:sz w:val="28"/>
          <w:szCs w:val="28"/>
        </w:rPr>
      </w:pPr>
      <w:r w:rsidRPr="00294C7A">
        <w:rPr>
          <w:rFonts w:ascii="Times New Roman" w:hAnsi="Times New Roman" w:cs="Times New Roman"/>
          <w:b/>
          <w:color w:val="auto"/>
          <w:sz w:val="28"/>
          <w:szCs w:val="28"/>
        </w:rPr>
        <w:t xml:space="preserve">Передача простого </w:t>
      </w:r>
      <w:r w:rsidR="00294C7A">
        <w:rPr>
          <w:rFonts w:ascii="Times New Roman" w:hAnsi="Times New Roman" w:cs="Times New Roman"/>
          <w:b/>
          <w:color w:val="auto"/>
          <w:sz w:val="28"/>
          <w:szCs w:val="28"/>
        </w:rPr>
        <w:t>глагола</w:t>
      </w:r>
      <w:r w:rsidRPr="00294C7A">
        <w:rPr>
          <w:rFonts w:ascii="Times New Roman" w:hAnsi="Times New Roman" w:cs="Times New Roman"/>
          <w:b/>
          <w:color w:val="auto"/>
          <w:sz w:val="28"/>
          <w:szCs w:val="28"/>
        </w:rPr>
        <w:t xml:space="preserve"> однокорневым эквивалентом</w:t>
      </w:r>
    </w:p>
    <w:p w:rsidR="00893D1D" w:rsidRPr="00C26604" w:rsidRDefault="00893D1D" w:rsidP="001C3B9C">
      <w:pPr>
        <w:pStyle w:val="11"/>
        <w:tabs>
          <w:tab w:val="left" w:pos="1260"/>
        </w:tabs>
        <w:spacing w:line="360" w:lineRule="auto"/>
        <w:ind w:firstLine="709"/>
        <w:jc w:val="both"/>
        <w:rPr>
          <w:rFonts w:ascii="Times New Roman" w:hAnsi="Times New Roman" w:cs="Times New Roman"/>
          <w:color w:val="auto"/>
          <w:sz w:val="28"/>
          <w:szCs w:val="28"/>
        </w:rPr>
      </w:pPr>
      <w:r w:rsidRPr="00C26604">
        <w:rPr>
          <w:rFonts w:ascii="Times New Roman" w:hAnsi="Times New Roman" w:cs="Times New Roman"/>
          <w:color w:val="auto"/>
          <w:sz w:val="28"/>
          <w:szCs w:val="28"/>
        </w:rPr>
        <w:t xml:space="preserve">Как </w:t>
      </w:r>
      <w:r w:rsidR="00294C7A">
        <w:rPr>
          <w:rFonts w:ascii="Times New Roman" w:hAnsi="Times New Roman" w:cs="Times New Roman"/>
          <w:color w:val="auto"/>
          <w:sz w:val="28"/>
          <w:szCs w:val="28"/>
        </w:rPr>
        <w:t xml:space="preserve">и </w:t>
      </w:r>
      <w:r w:rsidRPr="00C26604">
        <w:rPr>
          <w:rFonts w:ascii="Times New Roman" w:hAnsi="Times New Roman" w:cs="Times New Roman"/>
          <w:color w:val="auto"/>
          <w:sz w:val="28"/>
          <w:szCs w:val="28"/>
        </w:rPr>
        <w:t xml:space="preserve">в случае с терминами, выраженными существительными, при передаче глаголов преобладает тенденция к их переводу однокорневыми эквивалентами. </w:t>
      </w:r>
    </w:p>
    <w:p w:rsidR="00893D1D" w:rsidRPr="00C26604" w:rsidRDefault="00893D1D" w:rsidP="00600F3E">
      <w:pPr>
        <w:pStyle w:val="11"/>
        <w:numPr>
          <w:ilvl w:val="0"/>
          <w:numId w:val="23"/>
        </w:numPr>
        <w:tabs>
          <w:tab w:val="left" w:pos="1260"/>
        </w:tabs>
        <w:spacing w:line="360" w:lineRule="auto"/>
        <w:jc w:val="both"/>
        <w:rPr>
          <w:rFonts w:ascii="Times New Roman" w:hAnsi="Times New Roman" w:cs="Times New Roman"/>
          <w:color w:val="auto"/>
          <w:sz w:val="28"/>
          <w:szCs w:val="28"/>
        </w:rPr>
      </w:pPr>
      <w:r w:rsidRPr="00C26604">
        <w:rPr>
          <w:rFonts w:ascii="Times New Roman" w:hAnsi="Times New Roman" w:cs="Times New Roman"/>
          <w:color w:val="auto"/>
          <w:sz w:val="28"/>
          <w:szCs w:val="28"/>
          <w:lang w:val="de-DE"/>
        </w:rPr>
        <w:t>Alle</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L</w:t>
      </w:r>
      <w:proofErr w:type="spellStart"/>
      <w:r w:rsidRPr="00C26604">
        <w:rPr>
          <w:rFonts w:ascii="Times New Roman" w:hAnsi="Times New Roman" w:cs="Times New Roman"/>
          <w:color w:val="auto"/>
          <w:sz w:val="28"/>
          <w:szCs w:val="28"/>
        </w:rPr>
        <w:t>ö</w:t>
      </w:r>
      <w:r w:rsidRPr="00C26604">
        <w:rPr>
          <w:rFonts w:ascii="Times New Roman" w:hAnsi="Times New Roman" w:cs="Times New Roman"/>
          <w:color w:val="auto"/>
          <w:sz w:val="28"/>
          <w:szCs w:val="28"/>
          <w:lang w:val="de-DE"/>
        </w:rPr>
        <w:t>sungen</w:t>
      </w:r>
      <w:proofErr w:type="spellEnd"/>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d</w:t>
      </w:r>
      <w:proofErr w:type="spellStart"/>
      <w:r w:rsidRPr="00C26604">
        <w:rPr>
          <w:rFonts w:ascii="Times New Roman" w:hAnsi="Times New Roman" w:cs="Times New Roman"/>
          <w:color w:val="auto"/>
          <w:sz w:val="28"/>
          <w:szCs w:val="28"/>
        </w:rPr>
        <w:t>ü</w:t>
      </w:r>
      <w:r w:rsidRPr="00C26604">
        <w:rPr>
          <w:rFonts w:ascii="Times New Roman" w:hAnsi="Times New Roman" w:cs="Times New Roman"/>
          <w:color w:val="auto"/>
          <w:sz w:val="28"/>
          <w:szCs w:val="28"/>
          <w:lang w:val="de-DE"/>
        </w:rPr>
        <w:t>rfen</w:t>
      </w:r>
      <w:proofErr w:type="spellEnd"/>
      <w:r w:rsidRPr="00C26604">
        <w:rPr>
          <w:rFonts w:ascii="Times New Roman" w:hAnsi="Times New Roman" w:cs="Times New Roman"/>
          <w:color w:val="auto"/>
          <w:sz w:val="28"/>
          <w:szCs w:val="28"/>
        </w:rPr>
        <w:t xml:space="preserve"> &lt;…&gt; </w:t>
      </w:r>
      <w:r w:rsidRPr="00C26604">
        <w:rPr>
          <w:rFonts w:ascii="Times New Roman" w:hAnsi="Times New Roman" w:cs="Times New Roman"/>
          <w:color w:val="auto"/>
          <w:sz w:val="28"/>
          <w:szCs w:val="28"/>
          <w:lang w:val="de-DE"/>
        </w:rPr>
        <w:t>die</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Erreichung</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eines</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der</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Ziele</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dieser</w:t>
      </w:r>
      <w:r w:rsidRPr="00C26604">
        <w:rPr>
          <w:rFonts w:ascii="Times New Roman" w:hAnsi="Times New Roman" w:cs="Times New Roman"/>
          <w:color w:val="auto"/>
          <w:sz w:val="28"/>
          <w:szCs w:val="28"/>
        </w:rPr>
        <w:t xml:space="preserve"> Ü</w:t>
      </w:r>
      <w:proofErr w:type="spellStart"/>
      <w:r w:rsidRPr="00C26604">
        <w:rPr>
          <w:rFonts w:ascii="Times New Roman" w:hAnsi="Times New Roman" w:cs="Times New Roman"/>
          <w:color w:val="auto"/>
          <w:sz w:val="28"/>
          <w:szCs w:val="28"/>
          <w:lang w:val="de-DE"/>
        </w:rPr>
        <w:t>bereink</w:t>
      </w:r>
      <w:r w:rsidRPr="00C26604">
        <w:rPr>
          <w:rFonts w:ascii="Times New Roman" w:hAnsi="Times New Roman" w:cs="Times New Roman"/>
          <w:color w:val="auto"/>
          <w:sz w:val="28"/>
          <w:szCs w:val="28"/>
        </w:rPr>
        <w:t>ü</w:t>
      </w:r>
      <w:r w:rsidRPr="00C26604">
        <w:rPr>
          <w:rFonts w:ascii="Times New Roman" w:hAnsi="Times New Roman" w:cs="Times New Roman"/>
          <w:color w:val="auto"/>
          <w:sz w:val="28"/>
          <w:szCs w:val="28"/>
          <w:lang w:val="de-DE"/>
        </w:rPr>
        <w:t>nfte</w:t>
      </w:r>
      <w:proofErr w:type="spellEnd"/>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nicht</w:t>
      </w:r>
      <w:r w:rsidRPr="00C26604">
        <w:rPr>
          <w:rFonts w:ascii="Times New Roman" w:hAnsi="Times New Roman" w:cs="Times New Roman"/>
          <w:color w:val="auto"/>
          <w:sz w:val="28"/>
          <w:szCs w:val="28"/>
        </w:rPr>
        <w:t xml:space="preserve"> </w:t>
      </w:r>
      <w:r w:rsidRPr="00C26604">
        <w:rPr>
          <w:rFonts w:ascii="Times New Roman" w:hAnsi="Times New Roman" w:cs="Times New Roman"/>
          <w:i/>
          <w:color w:val="auto"/>
          <w:sz w:val="28"/>
          <w:szCs w:val="28"/>
          <w:lang w:val="de-DE"/>
        </w:rPr>
        <w:t>behindern</w:t>
      </w:r>
      <w:r w:rsidRPr="00C26604">
        <w:rPr>
          <w:rFonts w:ascii="Times New Roman" w:hAnsi="Times New Roman" w:cs="Times New Roman"/>
          <w:color w:val="auto"/>
          <w:sz w:val="28"/>
          <w:szCs w:val="28"/>
        </w:rPr>
        <w:t xml:space="preserve">. - Решения &lt;…&gt; не должны &lt;…&gt; </w:t>
      </w:r>
      <w:r w:rsidRPr="00C26604">
        <w:rPr>
          <w:rFonts w:ascii="Times New Roman" w:hAnsi="Times New Roman" w:cs="Times New Roman"/>
          <w:i/>
          <w:color w:val="auto"/>
          <w:sz w:val="28"/>
          <w:szCs w:val="28"/>
        </w:rPr>
        <w:t>препятствовать</w:t>
      </w:r>
      <w:r w:rsidRPr="00C26604">
        <w:rPr>
          <w:rFonts w:ascii="Times New Roman" w:hAnsi="Times New Roman" w:cs="Times New Roman"/>
          <w:color w:val="auto"/>
          <w:sz w:val="28"/>
          <w:szCs w:val="28"/>
        </w:rPr>
        <w:t xml:space="preserve"> достижению </w:t>
      </w:r>
      <w:proofErr w:type="gramStart"/>
      <w:r w:rsidRPr="00C26604">
        <w:rPr>
          <w:rFonts w:ascii="Times New Roman" w:hAnsi="Times New Roman" w:cs="Times New Roman"/>
          <w:color w:val="auto"/>
          <w:sz w:val="28"/>
          <w:szCs w:val="28"/>
        </w:rPr>
        <w:t>какой-либо</w:t>
      </w:r>
      <w:proofErr w:type="gramEnd"/>
      <w:r w:rsidRPr="00C26604">
        <w:rPr>
          <w:rFonts w:ascii="Times New Roman" w:hAnsi="Times New Roman" w:cs="Times New Roman"/>
          <w:color w:val="auto"/>
          <w:sz w:val="28"/>
          <w:szCs w:val="28"/>
        </w:rPr>
        <w:t xml:space="preserve"> из целей этих соглашений.</w:t>
      </w:r>
    </w:p>
    <w:p w:rsidR="00893D1D" w:rsidRPr="00C26604" w:rsidRDefault="00893D1D" w:rsidP="00600F3E">
      <w:pPr>
        <w:pStyle w:val="11"/>
        <w:numPr>
          <w:ilvl w:val="0"/>
          <w:numId w:val="23"/>
        </w:numPr>
        <w:tabs>
          <w:tab w:val="left" w:pos="1260"/>
        </w:tabs>
        <w:spacing w:line="360" w:lineRule="auto"/>
        <w:jc w:val="both"/>
        <w:rPr>
          <w:rFonts w:ascii="Times New Roman" w:hAnsi="Times New Roman" w:cs="Times New Roman"/>
          <w:color w:val="auto"/>
          <w:sz w:val="28"/>
          <w:szCs w:val="28"/>
        </w:rPr>
      </w:pPr>
      <w:r w:rsidRPr="00C26604">
        <w:rPr>
          <w:rFonts w:ascii="Times New Roman" w:hAnsi="Times New Roman" w:cs="Times New Roman"/>
          <w:color w:val="auto"/>
          <w:sz w:val="28"/>
          <w:szCs w:val="28"/>
          <w:lang w:val="de-DE"/>
        </w:rPr>
        <w:t>Die</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Mitglieder</w:t>
      </w:r>
      <w:r w:rsidRPr="00C26604">
        <w:rPr>
          <w:rFonts w:ascii="Times New Roman" w:hAnsi="Times New Roman" w:cs="Times New Roman"/>
          <w:color w:val="auto"/>
          <w:sz w:val="28"/>
          <w:szCs w:val="28"/>
        </w:rPr>
        <w:t xml:space="preserve"> </w:t>
      </w:r>
      <w:r w:rsidRPr="00C26604">
        <w:rPr>
          <w:rFonts w:ascii="Times New Roman" w:hAnsi="Times New Roman" w:cs="Times New Roman"/>
          <w:i/>
          <w:color w:val="auto"/>
          <w:sz w:val="28"/>
          <w:szCs w:val="28"/>
          <w:lang w:val="de-DE"/>
        </w:rPr>
        <w:t>erkennen</w:t>
      </w:r>
      <w:r w:rsidRPr="00C26604">
        <w:rPr>
          <w:rFonts w:ascii="Times New Roman" w:hAnsi="Times New Roman" w:cs="Times New Roman"/>
          <w:i/>
          <w:color w:val="auto"/>
          <w:sz w:val="28"/>
          <w:szCs w:val="28"/>
        </w:rPr>
        <w:t xml:space="preserve"> </w:t>
      </w:r>
      <w:r w:rsidRPr="00C26604">
        <w:rPr>
          <w:rFonts w:ascii="Times New Roman" w:hAnsi="Times New Roman" w:cs="Times New Roman"/>
          <w:i/>
          <w:color w:val="auto"/>
          <w:sz w:val="28"/>
          <w:szCs w:val="28"/>
          <w:lang w:val="de-DE"/>
        </w:rPr>
        <w:t>an</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dass</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damit</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die</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Rechte</w:t>
      </w:r>
      <w:r w:rsidRPr="00C26604">
        <w:rPr>
          <w:rFonts w:ascii="Times New Roman" w:hAnsi="Times New Roman" w:cs="Times New Roman"/>
          <w:color w:val="auto"/>
          <w:sz w:val="28"/>
          <w:szCs w:val="28"/>
        </w:rPr>
        <w:t xml:space="preserve"> &lt;…&gt; </w:t>
      </w:r>
      <w:r w:rsidRPr="00C26604">
        <w:rPr>
          <w:rFonts w:ascii="Times New Roman" w:hAnsi="Times New Roman" w:cs="Times New Roman"/>
          <w:color w:val="auto"/>
          <w:sz w:val="28"/>
          <w:szCs w:val="28"/>
          <w:lang w:val="de-DE"/>
        </w:rPr>
        <w:t>gewahrt</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werden</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sollen</w:t>
      </w:r>
      <w:r w:rsidRPr="00C26604">
        <w:rPr>
          <w:rFonts w:ascii="Times New Roman" w:hAnsi="Times New Roman" w:cs="Times New Roman"/>
          <w:color w:val="auto"/>
          <w:sz w:val="28"/>
          <w:szCs w:val="28"/>
        </w:rPr>
        <w:t xml:space="preserve"> - Члены </w:t>
      </w:r>
      <w:r w:rsidRPr="00C26604">
        <w:rPr>
          <w:rFonts w:ascii="Times New Roman" w:hAnsi="Times New Roman" w:cs="Times New Roman"/>
          <w:i/>
          <w:color w:val="auto"/>
          <w:sz w:val="28"/>
          <w:szCs w:val="28"/>
        </w:rPr>
        <w:t>признают</w:t>
      </w:r>
      <w:r w:rsidRPr="00C26604">
        <w:rPr>
          <w:rFonts w:ascii="Times New Roman" w:hAnsi="Times New Roman" w:cs="Times New Roman"/>
          <w:color w:val="auto"/>
          <w:sz w:val="28"/>
          <w:szCs w:val="28"/>
        </w:rPr>
        <w:t>, что  система урегулирования споров имеет целью охранять права</w:t>
      </w:r>
    </w:p>
    <w:p w:rsidR="00893D1D" w:rsidRPr="00C26604" w:rsidRDefault="00893D1D" w:rsidP="00600F3E">
      <w:pPr>
        <w:pStyle w:val="11"/>
        <w:numPr>
          <w:ilvl w:val="0"/>
          <w:numId w:val="23"/>
        </w:numPr>
        <w:tabs>
          <w:tab w:val="left" w:pos="1260"/>
        </w:tabs>
        <w:spacing w:line="360" w:lineRule="auto"/>
        <w:jc w:val="both"/>
        <w:rPr>
          <w:rFonts w:ascii="Times New Roman" w:hAnsi="Times New Roman" w:cs="Times New Roman"/>
          <w:color w:val="auto"/>
          <w:sz w:val="28"/>
          <w:szCs w:val="28"/>
        </w:rPr>
      </w:pPr>
      <w:r w:rsidRPr="00C26604">
        <w:rPr>
          <w:rFonts w:ascii="Times New Roman" w:hAnsi="Times New Roman" w:cs="Times New Roman"/>
          <w:color w:val="auto"/>
          <w:sz w:val="28"/>
          <w:szCs w:val="28"/>
        </w:rPr>
        <w:t xml:space="preserve">&lt;…&gt; </w:t>
      </w:r>
      <w:r w:rsidRPr="00C26604">
        <w:rPr>
          <w:rFonts w:ascii="Times New Roman" w:hAnsi="Times New Roman" w:cs="Times New Roman"/>
          <w:color w:val="auto"/>
          <w:sz w:val="28"/>
          <w:szCs w:val="28"/>
          <w:lang w:val="de-DE"/>
        </w:rPr>
        <w:t>kann</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eine</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Sondergruppe</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ein</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schriftliches</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Gutachten</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einer</w:t>
      </w:r>
      <w:r w:rsidRPr="00C26604">
        <w:rPr>
          <w:rFonts w:ascii="Times New Roman" w:hAnsi="Times New Roman" w:cs="Times New Roman"/>
          <w:color w:val="auto"/>
          <w:sz w:val="28"/>
          <w:szCs w:val="28"/>
        </w:rPr>
        <w:t xml:space="preserve"> </w:t>
      </w:r>
      <w:proofErr w:type="spellStart"/>
      <w:r w:rsidRPr="00C26604">
        <w:rPr>
          <w:rFonts w:ascii="Times New Roman" w:hAnsi="Times New Roman" w:cs="Times New Roman"/>
          <w:color w:val="auto"/>
          <w:sz w:val="28"/>
          <w:szCs w:val="28"/>
          <w:lang w:val="de-DE"/>
        </w:rPr>
        <w:t>Sachverst</w:t>
      </w:r>
      <w:r w:rsidRPr="00C26604">
        <w:rPr>
          <w:rFonts w:ascii="Times New Roman" w:hAnsi="Times New Roman" w:cs="Times New Roman"/>
          <w:color w:val="auto"/>
          <w:sz w:val="28"/>
          <w:szCs w:val="28"/>
        </w:rPr>
        <w:t>ä</w:t>
      </w:r>
      <w:r w:rsidRPr="00C26604">
        <w:rPr>
          <w:rFonts w:ascii="Times New Roman" w:hAnsi="Times New Roman" w:cs="Times New Roman"/>
          <w:color w:val="auto"/>
          <w:sz w:val="28"/>
          <w:szCs w:val="28"/>
          <w:lang w:val="de-DE"/>
        </w:rPr>
        <w:t>ndigengruppe</w:t>
      </w:r>
      <w:proofErr w:type="spellEnd"/>
      <w:r w:rsidRPr="00C26604">
        <w:rPr>
          <w:rFonts w:ascii="Times New Roman" w:hAnsi="Times New Roman" w:cs="Times New Roman"/>
          <w:color w:val="auto"/>
          <w:sz w:val="28"/>
          <w:szCs w:val="28"/>
        </w:rPr>
        <w:t xml:space="preserve"> </w:t>
      </w:r>
      <w:r w:rsidRPr="00C26604">
        <w:rPr>
          <w:rFonts w:ascii="Times New Roman" w:hAnsi="Times New Roman" w:cs="Times New Roman"/>
          <w:i/>
          <w:color w:val="auto"/>
          <w:sz w:val="28"/>
          <w:szCs w:val="28"/>
          <w:lang w:val="de-DE"/>
        </w:rPr>
        <w:t>anfordern</w:t>
      </w:r>
      <w:r w:rsidRPr="00C26604">
        <w:rPr>
          <w:rFonts w:ascii="Times New Roman" w:hAnsi="Times New Roman" w:cs="Times New Roman"/>
          <w:color w:val="auto"/>
          <w:sz w:val="28"/>
          <w:szCs w:val="28"/>
        </w:rPr>
        <w:t xml:space="preserve">. - &lt;…&gt; третейская группа может </w:t>
      </w:r>
      <w:r w:rsidRPr="00C26604">
        <w:rPr>
          <w:rFonts w:ascii="Times New Roman" w:hAnsi="Times New Roman" w:cs="Times New Roman"/>
          <w:i/>
          <w:color w:val="auto"/>
          <w:sz w:val="28"/>
          <w:szCs w:val="28"/>
        </w:rPr>
        <w:t>запросить</w:t>
      </w:r>
      <w:r w:rsidRPr="00C26604">
        <w:rPr>
          <w:rFonts w:ascii="Times New Roman" w:hAnsi="Times New Roman" w:cs="Times New Roman"/>
          <w:color w:val="auto"/>
          <w:sz w:val="28"/>
          <w:szCs w:val="28"/>
        </w:rPr>
        <w:t xml:space="preserve"> у консультативной группы экспертов консультативный доклад в письменной форме.</w:t>
      </w:r>
    </w:p>
    <w:p w:rsidR="00893D1D" w:rsidRPr="00C26604" w:rsidRDefault="00893D1D" w:rsidP="00600F3E">
      <w:pPr>
        <w:pStyle w:val="11"/>
        <w:numPr>
          <w:ilvl w:val="0"/>
          <w:numId w:val="23"/>
        </w:numPr>
        <w:tabs>
          <w:tab w:val="left" w:pos="1260"/>
        </w:tabs>
        <w:spacing w:line="360" w:lineRule="auto"/>
        <w:jc w:val="both"/>
        <w:rPr>
          <w:rFonts w:ascii="Times New Roman" w:hAnsi="Times New Roman" w:cs="Times New Roman"/>
          <w:color w:val="auto"/>
          <w:sz w:val="28"/>
          <w:szCs w:val="28"/>
        </w:rPr>
      </w:pPr>
      <w:r w:rsidRPr="00C26604">
        <w:rPr>
          <w:rFonts w:ascii="Times New Roman" w:hAnsi="Times New Roman" w:cs="Times New Roman"/>
          <w:color w:val="auto"/>
          <w:sz w:val="28"/>
          <w:szCs w:val="28"/>
          <w:lang w:val="de-DE"/>
        </w:rPr>
        <w:t>Das</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DSB</w:t>
      </w:r>
      <w:r w:rsidRPr="00C26604">
        <w:rPr>
          <w:rFonts w:ascii="Times New Roman" w:hAnsi="Times New Roman" w:cs="Times New Roman"/>
          <w:color w:val="auto"/>
          <w:sz w:val="28"/>
          <w:szCs w:val="28"/>
        </w:rPr>
        <w:t xml:space="preserve"> </w:t>
      </w:r>
      <w:r w:rsidRPr="00C26604">
        <w:rPr>
          <w:rFonts w:ascii="Times New Roman" w:hAnsi="Times New Roman" w:cs="Times New Roman"/>
          <w:i/>
          <w:color w:val="auto"/>
          <w:sz w:val="28"/>
          <w:szCs w:val="28"/>
          <w:lang w:val="de-DE"/>
        </w:rPr>
        <w:t>ernennt</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die</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im</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Einspruchsgremium</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t</w:t>
      </w:r>
      <w:proofErr w:type="spellStart"/>
      <w:r w:rsidRPr="00C26604">
        <w:rPr>
          <w:rFonts w:ascii="Times New Roman" w:hAnsi="Times New Roman" w:cs="Times New Roman"/>
          <w:color w:val="auto"/>
          <w:sz w:val="28"/>
          <w:szCs w:val="28"/>
        </w:rPr>
        <w:t>ä</w:t>
      </w:r>
      <w:r w:rsidRPr="00C26604">
        <w:rPr>
          <w:rFonts w:ascii="Times New Roman" w:hAnsi="Times New Roman" w:cs="Times New Roman"/>
          <w:color w:val="auto"/>
          <w:sz w:val="28"/>
          <w:szCs w:val="28"/>
          <w:lang w:val="de-DE"/>
        </w:rPr>
        <w:t>tigen</w:t>
      </w:r>
      <w:proofErr w:type="spellEnd"/>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Personen</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f</w:t>
      </w:r>
      <w:proofErr w:type="spellStart"/>
      <w:r w:rsidRPr="00C26604">
        <w:rPr>
          <w:rFonts w:ascii="Times New Roman" w:hAnsi="Times New Roman" w:cs="Times New Roman"/>
          <w:color w:val="auto"/>
          <w:sz w:val="28"/>
          <w:szCs w:val="28"/>
        </w:rPr>
        <w:t>ü</w:t>
      </w:r>
      <w:proofErr w:type="spellEnd"/>
      <w:r w:rsidRPr="00C26604">
        <w:rPr>
          <w:rFonts w:ascii="Times New Roman" w:hAnsi="Times New Roman" w:cs="Times New Roman"/>
          <w:color w:val="auto"/>
          <w:sz w:val="28"/>
          <w:szCs w:val="28"/>
          <w:lang w:val="de-DE"/>
        </w:rPr>
        <w:t>r</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vier</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Jahre</w:t>
      </w:r>
      <w:r w:rsidRPr="00C26604">
        <w:rPr>
          <w:rFonts w:ascii="Times New Roman" w:hAnsi="Times New Roman" w:cs="Times New Roman"/>
          <w:color w:val="auto"/>
          <w:sz w:val="28"/>
          <w:szCs w:val="28"/>
        </w:rPr>
        <w:t xml:space="preserve">. - ОРС </w:t>
      </w:r>
      <w:r w:rsidRPr="00C26604">
        <w:rPr>
          <w:rFonts w:ascii="Times New Roman" w:hAnsi="Times New Roman" w:cs="Times New Roman"/>
          <w:i/>
          <w:color w:val="auto"/>
          <w:sz w:val="28"/>
          <w:szCs w:val="28"/>
        </w:rPr>
        <w:t>назначает</w:t>
      </w:r>
      <w:r w:rsidRPr="00C26604">
        <w:rPr>
          <w:rFonts w:ascii="Times New Roman" w:hAnsi="Times New Roman" w:cs="Times New Roman"/>
          <w:color w:val="auto"/>
          <w:sz w:val="28"/>
          <w:szCs w:val="28"/>
        </w:rPr>
        <w:t xml:space="preserve"> лиц для выполнения функций Апелляционного органа на четырёхлетний срок.</w:t>
      </w:r>
    </w:p>
    <w:p w:rsidR="00893D1D" w:rsidRPr="00C26604" w:rsidRDefault="00893D1D" w:rsidP="00600F3E">
      <w:pPr>
        <w:pStyle w:val="11"/>
        <w:numPr>
          <w:ilvl w:val="0"/>
          <w:numId w:val="23"/>
        </w:numPr>
        <w:tabs>
          <w:tab w:val="left" w:pos="1260"/>
        </w:tabs>
        <w:spacing w:line="360" w:lineRule="auto"/>
        <w:jc w:val="both"/>
        <w:rPr>
          <w:rFonts w:ascii="Times New Roman" w:hAnsi="Times New Roman" w:cs="Times New Roman"/>
          <w:color w:val="auto"/>
          <w:sz w:val="28"/>
          <w:szCs w:val="28"/>
        </w:rPr>
      </w:pPr>
      <w:r w:rsidRPr="00C26604">
        <w:rPr>
          <w:rFonts w:ascii="Times New Roman" w:hAnsi="Times New Roman" w:cs="Times New Roman"/>
          <w:color w:val="auto"/>
          <w:sz w:val="28"/>
          <w:szCs w:val="28"/>
          <w:lang w:val="de-DE"/>
        </w:rPr>
        <w:lastRenderedPageBreak/>
        <w:t>Bei</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der</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Einsetzung</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einer</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Sondergruppe</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kann</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das</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DSB</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seinen</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Vorsitzenden</w:t>
      </w:r>
      <w:r w:rsidRPr="00C26604">
        <w:rPr>
          <w:rFonts w:ascii="Times New Roman" w:hAnsi="Times New Roman" w:cs="Times New Roman"/>
          <w:color w:val="auto"/>
          <w:sz w:val="28"/>
          <w:szCs w:val="28"/>
        </w:rPr>
        <w:t xml:space="preserve"> </w:t>
      </w:r>
      <w:proofErr w:type="spellStart"/>
      <w:r w:rsidRPr="00C26604">
        <w:rPr>
          <w:rFonts w:ascii="Times New Roman" w:hAnsi="Times New Roman" w:cs="Times New Roman"/>
          <w:i/>
          <w:color w:val="auto"/>
          <w:sz w:val="28"/>
          <w:szCs w:val="28"/>
          <w:lang w:val="de-DE"/>
        </w:rPr>
        <w:t>erm</w:t>
      </w:r>
      <w:r w:rsidRPr="00C26604">
        <w:rPr>
          <w:rFonts w:ascii="Times New Roman" w:hAnsi="Times New Roman" w:cs="Times New Roman"/>
          <w:i/>
          <w:color w:val="auto"/>
          <w:sz w:val="28"/>
          <w:szCs w:val="28"/>
        </w:rPr>
        <w:t>ä</w:t>
      </w:r>
      <w:r w:rsidRPr="00C26604">
        <w:rPr>
          <w:rFonts w:ascii="Times New Roman" w:hAnsi="Times New Roman" w:cs="Times New Roman"/>
          <w:i/>
          <w:color w:val="auto"/>
          <w:sz w:val="28"/>
          <w:szCs w:val="28"/>
          <w:lang w:val="de-DE"/>
        </w:rPr>
        <w:t>chtigen</w:t>
      </w:r>
      <w:proofErr w:type="spellEnd"/>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das</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Mandat</w:t>
      </w:r>
      <w:r w:rsidRPr="00C26604">
        <w:rPr>
          <w:rFonts w:ascii="Times New Roman" w:hAnsi="Times New Roman" w:cs="Times New Roman"/>
          <w:color w:val="auto"/>
          <w:sz w:val="28"/>
          <w:szCs w:val="28"/>
        </w:rPr>
        <w:t xml:space="preserve"> &lt;…&gt; </w:t>
      </w:r>
      <w:r w:rsidRPr="00C26604">
        <w:rPr>
          <w:rFonts w:ascii="Times New Roman" w:hAnsi="Times New Roman" w:cs="Times New Roman"/>
          <w:color w:val="auto"/>
          <w:sz w:val="28"/>
          <w:szCs w:val="28"/>
          <w:lang w:val="de-DE"/>
        </w:rPr>
        <w:t>der</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Sondergruppe</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festzulegen</w:t>
      </w:r>
      <w:r w:rsidRPr="00C26604">
        <w:rPr>
          <w:rFonts w:ascii="Times New Roman" w:hAnsi="Times New Roman" w:cs="Times New Roman"/>
          <w:color w:val="auto"/>
          <w:sz w:val="28"/>
          <w:szCs w:val="28"/>
        </w:rPr>
        <w:t xml:space="preserve">. - ОРС может </w:t>
      </w:r>
      <w:r w:rsidRPr="00C26604">
        <w:rPr>
          <w:rFonts w:ascii="Times New Roman" w:hAnsi="Times New Roman" w:cs="Times New Roman"/>
          <w:i/>
          <w:color w:val="auto"/>
          <w:sz w:val="28"/>
          <w:szCs w:val="28"/>
        </w:rPr>
        <w:t>уполномочить</w:t>
      </w:r>
      <w:r w:rsidRPr="00C26604">
        <w:rPr>
          <w:rFonts w:ascii="Times New Roman" w:hAnsi="Times New Roman" w:cs="Times New Roman"/>
          <w:color w:val="auto"/>
          <w:sz w:val="28"/>
          <w:szCs w:val="28"/>
        </w:rPr>
        <w:t xml:space="preserve"> своего председателя определить полномочия третейской группы &lt;…&gt;.</w:t>
      </w:r>
    </w:p>
    <w:p w:rsidR="00893D1D" w:rsidRPr="00C26604" w:rsidRDefault="00893D1D" w:rsidP="00600F3E">
      <w:pPr>
        <w:pStyle w:val="11"/>
        <w:tabs>
          <w:tab w:val="left" w:pos="1260"/>
        </w:tabs>
        <w:spacing w:line="360" w:lineRule="auto"/>
        <w:jc w:val="both"/>
        <w:rPr>
          <w:rFonts w:ascii="Times New Roman" w:hAnsi="Times New Roman" w:cs="Times New Roman"/>
          <w:color w:val="auto"/>
          <w:sz w:val="28"/>
          <w:szCs w:val="28"/>
        </w:rPr>
      </w:pPr>
    </w:p>
    <w:p w:rsidR="00893D1D" w:rsidRPr="00C26604" w:rsidRDefault="00893D1D" w:rsidP="001C3B9C">
      <w:pPr>
        <w:pStyle w:val="11"/>
        <w:tabs>
          <w:tab w:val="left" w:pos="1260"/>
        </w:tabs>
        <w:spacing w:line="360" w:lineRule="auto"/>
        <w:ind w:firstLine="709"/>
        <w:jc w:val="both"/>
        <w:rPr>
          <w:rFonts w:ascii="Times New Roman" w:hAnsi="Times New Roman" w:cs="Times New Roman"/>
          <w:color w:val="auto"/>
          <w:sz w:val="28"/>
          <w:szCs w:val="28"/>
        </w:rPr>
      </w:pPr>
      <w:r w:rsidRPr="00C26604">
        <w:rPr>
          <w:rFonts w:ascii="Times New Roman" w:hAnsi="Times New Roman" w:cs="Times New Roman"/>
          <w:color w:val="auto"/>
          <w:sz w:val="28"/>
          <w:szCs w:val="28"/>
        </w:rPr>
        <w:t>Нередко перевод таких глаголов зависит от контекста и может различаться в рамках одного документа.</w:t>
      </w:r>
    </w:p>
    <w:p w:rsidR="00893D1D" w:rsidRPr="00C26604" w:rsidRDefault="00893D1D" w:rsidP="00600F3E">
      <w:pPr>
        <w:pStyle w:val="11"/>
        <w:numPr>
          <w:ilvl w:val="0"/>
          <w:numId w:val="23"/>
        </w:numPr>
        <w:tabs>
          <w:tab w:val="left" w:pos="1260"/>
        </w:tabs>
        <w:spacing w:line="360" w:lineRule="auto"/>
        <w:jc w:val="both"/>
        <w:rPr>
          <w:rFonts w:ascii="Times New Roman" w:hAnsi="Times New Roman" w:cs="Times New Roman"/>
          <w:color w:val="auto"/>
          <w:sz w:val="28"/>
          <w:szCs w:val="28"/>
        </w:rPr>
      </w:pPr>
      <w:r w:rsidRPr="00C26604">
        <w:rPr>
          <w:rFonts w:ascii="Times New Roman" w:hAnsi="Times New Roman" w:cs="Times New Roman"/>
          <w:color w:val="auto"/>
          <w:sz w:val="28"/>
          <w:szCs w:val="28"/>
          <w:lang w:val="de-DE"/>
        </w:rPr>
        <w:t>Alle</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Dritten</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werden</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schriftlich</w:t>
      </w:r>
      <w:r w:rsidRPr="00C26604">
        <w:rPr>
          <w:rFonts w:ascii="Times New Roman" w:hAnsi="Times New Roman" w:cs="Times New Roman"/>
          <w:color w:val="auto"/>
          <w:sz w:val="28"/>
          <w:szCs w:val="28"/>
        </w:rPr>
        <w:t xml:space="preserve"> </w:t>
      </w:r>
      <w:r w:rsidRPr="00C26604">
        <w:rPr>
          <w:rFonts w:ascii="Times New Roman" w:hAnsi="Times New Roman" w:cs="Times New Roman"/>
          <w:i/>
          <w:color w:val="auto"/>
          <w:sz w:val="28"/>
          <w:szCs w:val="28"/>
          <w:lang w:val="de-DE"/>
        </w:rPr>
        <w:t>aufgefordert</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ihre</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Standpunkte</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darzulegen</w:t>
      </w:r>
      <w:r w:rsidRPr="00C26604">
        <w:rPr>
          <w:rFonts w:ascii="Times New Roman" w:hAnsi="Times New Roman" w:cs="Times New Roman"/>
          <w:color w:val="auto"/>
          <w:sz w:val="28"/>
          <w:szCs w:val="28"/>
        </w:rPr>
        <w:t xml:space="preserve">. - Все третьи стороны </w:t>
      </w:r>
      <w:r w:rsidRPr="00C26604">
        <w:rPr>
          <w:rFonts w:ascii="Times New Roman" w:hAnsi="Times New Roman" w:cs="Times New Roman"/>
          <w:i/>
          <w:color w:val="auto"/>
          <w:sz w:val="28"/>
          <w:szCs w:val="28"/>
        </w:rPr>
        <w:t>приглашаются</w:t>
      </w:r>
      <w:r w:rsidRPr="00C26604">
        <w:rPr>
          <w:rFonts w:ascii="Times New Roman" w:hAnsi="Times New Roman" w:cs="Times New Roman"/>
          <w:color w:val="auto"/>
          <w:sz w:val="28"/>
          <w:szCs w:val="28"/>
        </w:rPr>
        <w:t xml:space="preserve"> изложить свои мнения в письменной форме.</w:t>
      </w:r>
    </w:p>
    <w:p w:rsidR="00893D1D" w:rsidRPr="00C26604" w:rsidRDefault="00893D1D" w:rsidP="00600F3E">
      <w:pPr>
        <w:pStyle w:val="11"/>
        <w:numPr>
          <w:ilvl w:val="0"/>
          <w:numId w:val="23"/>
        </w:numPr>
        <w:tabs>
          <w:tab w:val="left" w:pos="1260"/>
        </w:tabs>
        <w:spacing w:line="360" w:lineRule="auto"/>
        <w:jc w:val="both"/>
        <w:rPr>
          <w:rFonts w:ascii="Times New Roman" w:hAnsi="Times New Roman" w:cs="Times New Roman"/>
          <w:color w:val="auto"/>
          <w:sz w:val="28"/>
          <w:szCs w:val="28"/>
        </w:rPr>
      </w:pPr>
      <w:r w:rsidRPr="00C26604">
        <w:rPr>
          <w:rFonts w:ascii="Times New Roman" w:hAnsi="Times New Roman" w:cs="Times New Roman"/>
          <w:i/>
          <w:color w:val="auto"/>
          <w:sz w:val="28"/>
          <w:szCs w:val="28"/>
        </w:rPr>
        <w:t xml:space="preserve">&lt;…&gt; </w:t>
      </w:r>
      <w:r w:rsidRPr="00C26604">
        <w:rPr>
          <w:rFonts w:ascii="Times New Roman" w:hAnsi="Times New Roman" w:cs="Times New Roman"/>
          <w:i/>
          <w:color w:val="auto"/>
          <w:sz w:val="28"/>
          <w:szCs w:val="28"/>
          <w:lang w:val="de-DE"/>
        </w:rPr>
        <w:t>fordert</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die</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Sondergruppe</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die</w:t>
      </w:r>
      <w:r w:rsidRPr="00C26604">
        <w:rPr>
          <w:rFonts w:ascii="Times New Roman" w:hAnsi="Times New Roman" w:cs="Times New Roman"/>
          <w:color w:val="auto"/>
          <w:sz w:val="28"/>
          <w:szCs w:val="28"/>
        </w:rPr>
        <w:t xml:space="preserve"> </w:t>
      </w:r>
      <w:proofErr w:type="spellStart"/>
      <w:r w:rsidRPr="00C26604">
        <w:rPr>
          <w:rFonts w:ascii="Times New Roman" w:hAnsi="Times New Roman" w:cs="Times New Roman"/>
          <w:color w:val="auto"/>
          <w:sz w:val="28"/>
          <w:szCs w:val="28"/>
          <w:lang w:val="de-DE"/>
        </w:rPr>
        <w:t>beschwerdef</w:t>
      </w:r>
      <w:r w:rsidRPr="00C26604">
        <w:rPr>
          <w:rFonts w:ascii="Times New Roman" w:hAnsi="Times New Roman" w:cs="Times New Roman"/>
          <w:color w:val="auto"/>
          <w:sz w:val="28"/>
          <w:szCs w:val="28"/>
        </w:rPr>
        <w:t>ü</w:t>
      </w:r>
      <w:r w:rsidRPr="00C26604">
        <w:rPr>
          <w:rFonts w:ascii="Times New Roman" w:hAnsi="Times New Roman" w:cs="Times New Roman"/>
          <w:color w:val="auto"/>
          <w:sz w:val="28"/>
          <w:szCs w:val="28"/>
          <w:lang w:val="de-DE"/>
        </w:rPr>
        <w:t>hrende</w:t>
      </w:r>
      <w:proofErr w:type="spellEnd"/>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Partei</w:t>
      </w:r>
      <w:r w:rsidRPr="00C26604">
        <w:rPr>
          <w:rFonts w:ascii="Times New Roman" w:hAnsi="Times New Roman" w:cs="Times New Roman"/>
          <w:color w:val="auto"/>
          <w:sz w:val="28"/>
          <w:szCs w:val="28"/>
        </w:rPr>
        <w:t xml:space="preserve"> </w:t>
      </w:r>
      <w:r w:rsidRPr="00C26604">
        <w:rPr>
          <w:rFonts w:ascii="Times New Roman" w:hAnsi="Times New Roman" w:cs="Times New Roman"/>
          <w:i/>
          <w:color w:val="auto"/>
          <w:sz w:val="28"/>
          <w:szCs w:val="28"/>
          <w:lang w:val="de-DE"/>
        </w:rPr>
        <w:t>auf</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ihren</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Fall</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darzulegen</w:t>
      </w:r>
      <w:r w:rsidRPr="00C26604">
        <w:rPr>
          <w:rFonts w:ascii="Times New Roman" w:hAnsi="Times New Roman" w:cs="Times New Roman"/>
          <w:color w:val="auto"/>
          <w:sz w:val="28"/>
          <w:szCs w:val="28"/>
        </w:rPr>
        <w:t xml:space="preserve"> &lt;…&gt;. - &lt;…&gt; третейская группа </w:t>
      </w:r>
      <w:r w:rsidRPr="00C26604">
        <w:rPr>
          <w:rFonts w:ascii="Times New Roman" w:hAnsi="Times New Roman" w:cs="Times New Roman"/>
          <w:i/>
          <w:color w:val="auto"/>
          <w:sz w:val="28"/>
          <w:szCs w:val="28"/>
        </w:rPr>
        <w:t>предлагает</w:t>
      </w:r>
      <w:r w:rsidRPr="00C26604">
        <w:rPr>
          <w:rFonts w:ascii="Times New Roman" w:hAnsi="Times New Roman" w:cs="Times New Roman"/>
          <w:color w:val="auto"/>
          <w:sz w:val="28"/>
          <w:szCs w:val="28"/>
        </w:rPr>
        <w:t xml:space="preserve"> стороне, которая подала жалобу, представить дело &lt;…&gt;.</w:t>
      </w:r>
    </w:p>
    <w:p w:rsidR="00893D1D" w:rsidRPr="00C26604" w:rsidRDefault="00893D1D" w:rsidP="00600F3E">
      <w:pPr>
        <w:pStyle w:val="11"/>
        <w:numPr>
          <w:ilvl w:val="0"/>
          <w:numId w:val="23"/>
        </w:numPr>
        <w:tabs>
          <w:tab w:val="left" w:pos="1260"/>
        </w:tabs>
        <w:spacing w:line="360" w:lineRule="auto"/>
        <w:jc w:val="both"/>
        <w:rPr>
          <w:rFonts w:ascii="Times New Roman" w:hAnsi="Times New Roman" w:cs="Times New Roman"/>
          <w:color w:val="auto"/>
          <w:sz w:val="28"/>
          <w:szCs w:val="28"/>
        </w:rPr>
      </w:pPr>
      <w:r w:rsidRPr="00C26604">
        <w:rPr>
          <w:rFonts w:ascii="Times New Roman" w:hAnsi="Times New Roman" w:cs="Times New Roman"/>
          <w:color w:val="auto"/>
          <w:sz w:val="28"/>
          <w:szCs w:val="28"/>
        </w:rPr>
        <w:t xml:space="preserve">&lt;…&gt; </w:t>
      </w:r>
      <w:r w:rsidRPr="00C26604">
        <w:rPr>
          <w:rFonts w:ascii="Times New Roman" w:hAnsi="Times New Roman" w:cs="Times New Roman"/>
          <w:color w:val="auto"/>
          <w:sz w:val="28"/>
          <w:szCs w:val="28"/>
          <w:lang w:val="de-DE"/>
        </w:rPr>
        <w:t>die</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Partei</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gegen</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die</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Beschwerde</w:t>
      </w:r>
      <w:r w:rsidRPr="00C26604">
        <w:rPr>
          <w:rFonts w:ascii="Times New Roman" w:hAnsi="Times New Roman" w:cs="Times New Roman"/>
          <w:color w:val="auto"/>
          <w:sz w:val="28"/>
          <w:szCs w:val="28"/>
        </w:rPr>
        <w:t xml:space="preserve"> </w:t>
      </w:r>
      <w:proofErr w:type="spellStart"/>
      <w:r w:rsidRPr="00C26604">
        <w:rPr>
          <w:rFonts w:ascii="Times New Roman" w:hAnsi="Times New Roman" w:cs="Times New Roman"/>
          <w:color w:val="auto"/>
          <w:sz w:val="28"/>
          <w:szCs w:val="28"/>
          <w:lang w:val="de-DE"/>
        </w:rPr>
        <w:t>gef</w:t>
      </w:r>
      <w:r w:rsidRPr="00C26604">
        <w:rPr>
          <w:rFonts w:ascii="Times New Roman" w:hAnsi="Times New Roman" w:cs="Times New Roman"/>
          <w:color w:val="auto"/>
          <w:sz w:val="28"/>
          <w:szCs w:val="28"/>
        </w:rPr>
        <w:t>ü</w:t>
      </w:r>
      <w:r w:rsidRPr="00C26604">
        <w:rPr>
          <w:rFonts w:ascii="Times New Roman" w:hAnsi="Times New Roman" w:cs="Times New Roman"/>
          <w:color w:val="auto"/>
          <w:sz w:val="28"/>
          <w:szCs w:val="28"/>
          <w:lang w:val="de-DE"/>
        </w:rPr>
        <w:t>hrt</w:t>
      </w:r>
      <w:proofErr w:type="spellEnd"/>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wird</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wird</w:t>
      </w:r>
      <w:r w:rsidRPr="00C26604">
        <w:rPr>
          <w:rFonts w:ascii="Times New Roman" w:hAnsi="Times New Roman" w:cs="Times New Roman"/>
          <w:color w:val="auto"/>
          <w:sz w:val="28"/>
          <w:szCs w:val="28"/>
        </w:rPr>
        <w:t xml:space="preserve"> </w:t>
      </w:r>
      <w:r w:rsidRPr="00C26604">
        <w:rPr>
          <w:rFonts w:ascii="Times New Roman" w:hAnsi="Times New Roman" w:cs="Times New Roman"/>
          <w:i/>
          <w:color w:val="auto"/>
          <w:sz w:val="28"/>
          <w:szCs w:val="28"/>
          <w:lang w:val="de-DE"/>
        </w:rPr>
        <w:t>aufgefordert</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ihren</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Standpunkt</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darzulegen</w:t>
      </w:r>
      <w:r w:rsidRPr="00C26604">
        <w:rPr>
          <w:rFonts w:ascii="Times New Roman" w:hAnsi="Times New Roman" w:cs="Times New Roman"/>
          <w:color w:val="auto"/>
          <w:sz w:val="28"/>
          <w:szCs w:val="28"/>
        </w:rPr>
        <w:t xml:space="preserve">. - &lt;…&gt; стороне, против которой подана жалоба, </w:t>
      </w:r>
      <w:r w:rsidRPr="00C26604">
        <w:rPr>
          <w:rFonts w:ascii="Times New Roman" w:hAnsi="Times New Roman" w:cs="Times New Roman"/>
          <w:i/>
          <w:color w:val="auto"/>
          <w:sz w:val="28"/>
          <w:szCs w:val="28"/>
        </w:rPr>
        <w:t>предлагается</w:t>
      </w:r>
      <w:r w:rsidRPr="00C26604">
        <w:rPr>
          <w:rFonts w:ascii="Times New Roman" w:hAnsi="Times New Roman" w:cs="Times New Roman"/>
          <w:color w:val="auto"/>
          <w:sz w:val="28"/>
          <w:szCs w:val="28"/>
        </w:rPr>
        <w:t xml:space="preserve"> изложить свою точку зрения.</w:t>
      </w:r>
    </w:p>
    <w:p w:rsidR="00893D1D" w:rsidRPr="00C26604" w:rsidRDefault="00893D1D" w:rsidP="00600F3E">
      <w:pPr>
        <w:pStyle w:val="11"/>
        <w:tabs>
          <w:tab w:val="left" w:pos="1260"/>
        </w:tabs>
        <w:spacing w:line="360" w:lineRule="auto"/>
        <w:ind w:left="720"/>
        <w:jc w:val="both"/>
        <w:rPr>
          <w:rFonts w:ascii="Times New Roman" w:hAnsi="Times New Roman" w:cs="Times New Roman"/>
          <w:color w:val="auto"/>
          <w:sz w:val="28"/>
          <w:szCs w:val="28"/>
        </w:rPr>
      </w:pPr>
    </w:p>
    <w:p w:rsidR="00893D1D" w:rsidRPr="00C26604" w:rsidRDefault="00294C7A" w:rsidP="001C3B9C">
      <w:pPr>
        <w:pStyle w:val="11"/>
        <w:tabs>
          <w:tab w:val="left" w:pos="1260"/>
        </w:tabs>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Так, </w:t>
      </w:r>
      <w:r w:rsidR="00893D1D" w:rsidRPr="00C26604">
        <w:rPr>
          <w:rFonts w:ascii="Times New Roman" w:hAnsi="Times New Roman" w:cs="Times New Roman"/>
          <w:color w:val="auto"/>
          <w:sz w:val="28"/>
          <w:szCs w:val="28"/>
        </w:rPr>
        <w:t>в примерах</w:t>
      </w:r>
      <w:r>
        <w:rPr>
          <w:rFonts w:ascii="Times New Roman" w:hAnsi="Times New Roman" w:cs="Times New Roman"/>
          <w:color w:val="auto"/>
          <w:sz w:val="28"/>
          <w:szCs w:val="28"/>
        </w:rPr>
        <w:t xml:space="preserve"> (40)-(42)</w:t>
      </w:r>
      <w:r w:rsidR="00893D1D" w:rsidRPr="00C26604">
        <w:rPr>
          <w:rFonts w:ascii="Times New Roman" w:hAnsi="Times New Roman" w:cs="Times New Roman"/>
          <w:color w:val="auto"/>
          <w:sz w:val="28"/>
          <w:szCs w:val="28"/>
        </w:rPr>
        <w:t xml:space="preserve"> немецкий глагол </w:t>
      </w:r>
      <w:proofErr w:type="spellStart"/>
      <w:r w:rsidR="00893D1D" w:rsidRPr="00C26604">
        <w:rPr>
          <w:rFonts w:ascii="Times New Roman" w:hAnsi="Times New Roman" w:cs="Times New Roman"/>
          <w:i/>
          <w:color w:val="auto"/>
          <w:sz w:val="28"/>
          <w:szCs w:val="28"/>
          <w:lang w:val="en-US"/>
        </w:rPr>
        <w:t>auffordern</w:t>
      </w:r>
      <w:proofErr w:type="spellEnd"/>
      <w:r w:rsidR="00893D1D" w:rsidRPr="00C26604">
        <w:rPr>
          <w:rFonts w:ascii="Times New Roman" w:hAnsi="Times New Roman" w:cs="Times New Roman"/>
          <w:color w:val="auto"/>
          <w:sz w:val="28"/>
          <w:szCs w:val="28"/>
        </w:rPr>
        <w:t xml:space="preserve"> передается с помощью русских глаголов </w:t>
      </w:r>
      <w:r w:rsidR="00893D1D" w:rsidRPr="00C26604">
        <w:rPr>
          <w:rFonts w:ascii="Times New Roman" w:hAnsi="Times New Roman" w:cs="Times New Roman"/>
          <w:i/>
          <w:color w:val="auto"/>
          <w:sz w:val="28"/>
          <w:szCs w:val="28"/>
        </w:rPr>
        <w:t>предлагать</w:t>
      </w:r>
      <w:r w:rsidR="00893D1D" w:rsidRPr="00C26604">
        <w:rPr>
          <w:rFonts w:ascii="Times New Roman" w:hAnsi="Times New Roman" w:cs="Times New Roman"/>
          <w:color w:val="auto"/>
          <w:sz w:val="28"/>
          <w:szCs w:val="28"/>
        </w:rPr>
        <w:t xml:space="preserve"> и </w:t>
      </w:r>
      <w:r w:rsidR="00893D1D" w:rsidRPr="00C26604">
        <w:rPr>
          <w:rFonts w:ascii="Times New Roman" w:hAnsi="Times New Roman" w:cs="Times New Roman"/>
          <w:i/>
          <w:color w:val="auto"/>
          <w:sz w:val="28"/>
          <w:szCs w:val="28"/>
        </w:rPr>
        <w:t>приглашать</w:t>
      </w:r>
      <w:r w:rsidR="00893D1D" w:rsidRPr="00C26604">
        <w:rPr>
          <w:rFonts w:ascii="Times New Roman" w:hAnsi="Times New Roman" w:cs="Times New Roman"/>
          <w:color w:val="auto"/>
          <w:sz w:val="28"/>
          <w:szCs w:val="28"/>
        </w:rPr>
        <w:t xml:space="preserve">. Изначально семантика глагола </w:t>
      </w:r>
      <w:proofErr w:type="spellStart"/>
      <w:r w:rsidR="00893D1D" w:rsidRPr="00C26604">
        <w:rPr>
          <w:rFonts w:ascii="Times New Roman" w:hAnsi="Times New Roman" w:cs="Times New Roman"/>
          <w:i/>
          <w:color w:val="auto"/>
          <w:sz w:val="28"/>
          <w:szCs w:val="28"/>
          <w:lang w:val="en-US"/>
        </w:rPr>
        <w:t>auffordern</w:t>
      </w:r>
      <w:proofErr w:type="spellEnd"/>
      <w:r w:rsidR="00893D1D" w:rsidRPr="00C26604">
        <w:rPr>
          <w:rFonts w:ascii="Times New Roman" w:hAnsi="Times New Roman" w:cs="Times New Roman"/>
          <w:color w:val="auto"/>
          <w:sz w:val="28"/>
          <w:szCs w:val="28"/>
        </w:rPr>
        <w:t xml:space="preserve"> скорее подразумевает настойчивую просьбу, но при передаче на русский переводчик выбирает </w:t>
      </w:r>
      <w:proofErr w:type="gramStart"/>
      <w:r w:rsidR="00893D1D" w:rsidRPr="00C26604">
        <w:rPr>
          <w:rFonts w:ascii="Times New Roman" w:hAnsi="Times New Roman" w:cs="Times New Roman"/>
          <w:color w:val="auto"/>
          <w:sz w:val="28"/>
          <w:szCs w:val="28"/>
        </w:rPr>
        <w:t>более нейтральные</w:t>
      </w:r>
      <w:proofErr w:type="gramEnd"/>
      <w:r w:rsidR="00893D1D" w:rsidRPr="00C26604">
        <w:rPr>
          <w:rFonts w:ascii="Times New Roman" w:hAnsi="Times New Roman" w:cs="Times New Roman"/>
          <w:color w:val="auto"/>
          <w:sz w:val="28"/>
          <w:szCs w:val="28"/>
        </w:rPr>
        <w:t xml:space="preserve"> варианты, возможно, подчеркивая, что стороны соглашения действуют на добровольной основе.</w:t>
      </w:r>
    </w:p>
    <w:p w:rsidR="00893D1D" w:rsidRPr="00C26604" w:rsidRDefault="00893D1D" w:rsidP="00600F3E">
      <w:pPr>
        <w:pStyle w:val="11"/>
        <w:tabs>
          <w:tab w:val="left" w:pos="1260"/>
        </w:tabs>
        <w:spacing w:line="360" w:lineRule="auto"/>
        <w:jc w:val="both"/>
        <w:rPr>
          <w:rFonts w:ascii="Times New Roman" w:hAnsi="Times New Roman" w:cs="Times New Roman"/>
          <w:b/>
          <w:color w:val="auto"/>
          <w:sz w:val="28"/>
          <w:szCs w:val="28"/>
        </w:rPr>
      </w:pPr>
    </w:p>
    <w:p w:rsidR="00893D1D" w:rsidRPr="00C26604" w:rsidRDefault="00893D1D" w:rsidP="00600F3E">
      <w:pPr>
        <w:pStyle w:val="11"/>
        <w:numPr>
          <w:ilvl w:val="0"/>
          <w:numId w:val="23"/>
        </w:numPr>
        <w:tabs>
          <w:tab w:val="left" w:pos="1260"/>
        </w:tabs>
        <w:spacing w:line="360" w:lineRule="auto"/>
        <w:jc w:val="both"/>
        <w:rPr>
          <w:rFonts w:ascii="Times New Roman" w:hAnsi="Times New Roman" w:cs="Times New Roman"/>
          <w:color w:val="auto"/>
          <w:sz w:val="28"/>
          <w:szCs w:val="28"/>
        </w:rPr>
      </w:pPr>
      <w:r w:rsidRPr="00C26604">
        <w:rPr>
          <w:rFonts w:ascii="Times New Roman" w:hAnsi="Times New Roman" w:cs="Times New Roman"/>
          <w:i/>
          <w:color w:val="auto"/>
          <w:sz w:val="28"/>
          <w:szCs w:val="28"/>
          <w:lang w:val="de-DE"/>
        </w:rPr>
        <w:t>Unterbreitet</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eine</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Streitpartei</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der</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Sondergruppe</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eine</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vertrauliche</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Fassung</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ihrer</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schriftlichen</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Stellungnahmen</w:t>
      </w:r>
      <w:r w:rsidRPr="00C26604">
        <w:rPr>
          <w:rFonts w:ascii="Times New Roman" w:hAnsi="Times New Roman" w:cs="Times New Roman"/>
          <w:color w:val="auto"/>
          <w:sz w:val="28"/>
          <w:szCs w:val="28"/>
        </w:rPr>
        <w:t xml:space="preserve"> &lt;…&gt;. - &lt;…&gt; сторона спора </w:t>
      </w:r>
      <w:r w:rsidRPr="00C26604">
        <w:rPr>
          <w:rFonts w:ascii="Times New Roman" w:hAnsi="Times New Roman" w:cs="Times New Roman"/>
          <w:i/>
          <w:color w:val="auto"/>
          <w:sz w:val="28"/>
          <w:szCs w:val="28"/>
        </w:rPr>
        <w:t>представляет</w:t>
      </w:r>
      <w:r w:rsidRPr="00C26604">
        <w:rPr>
          <w:rFonts w:ascii="Times New Roman" w:hAnsi="Times New Roman" w:cs="Times New Roman"/>
          <w:color w:val="auto"/>
          <w:sz w:val="28"/>
          <w:szCs w:val="28"/>
        </w:rPr>
        <w:t xml:space="preserve"> третейской группе конфиденциальную версию своих письменных заявлений &lt;…&gt;.</w:t>
      </w:r>
    </w:p>
    <w:p w:rsidR="00893D1D" w:rsidRPr="00C26604" w:rsidRDefault="00893D1D" w:rsidP="00600F3E">
      <w:pPr>
        <w:pStyle w:val="a3"/>
        <w:numPr>
          <w:ilvl w:val="0"/>
          <w:numId w:val="23"/>
        </w:numPr>
        <w:autoSpaceDE w:val="0"/>
        <w:autoSpaceDN w:val="0"/>
        <w:adjustRightInd w:val="0"/>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lastRenderedPageBreak/>
        <w:t xml:space="preserve">&lt;…&gt; </w:t>
      </w:r>
      <w:r w:rsidRPr="00C26604">
        <w:rPr>
          <w:rFonts w:ascii="Times New Roman" w:hAnsi="Times New Roman" w:cs="Times New Roman"/>
          <w:i/>
          <w:sz w:val="28"/>
          <w:szCs w:val="28"/>
          <w:lang w:val="de-DE"/>
        </w:rPr>
        <w:t>unterbreiten</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die</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Streitparteien</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der</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Sondergruppe</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schriftliche</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Stellungnahmen</w:t>
      </w:r>
      <w:r w:rsidRPr="00C26604">
        <w:rPr>
          <w:rFonts w:ascii="Times New Roman" w:hAnsi="Times New Roman" w:cs="Times New Roman"/>
          <w:sz w:val="28"/>
          <w:szCs w:val="28"/>
        </w:rPr>
        <w:t xml:space="preserve">&lt;…&gt;. - &lt;…&gt; стороны спора </w:t>
      </w:r>
      <w:r w:rsidRPr="00C26604">
        <w:rPr>
          <w:rFonts w:ascii="Times New Roman" w:hAnsi="Times New Roman" w:cs="Times New Roman"/>
          <w:i/>
          <w:sz w:val="28"/>
          <w:szCs w:val="28"/>
        </w:rPr>
        <w:t>передают</w:t>
      </w:r>
      <w:r w:rsidRPr="00C26604">
        <w:rPr>
          <w:rFonts w:ascii="Times New Roman" w:hAnsi="Times New Roman" w:cs="Times New Roman"/>
          <w:sz w:val="28"/>
          <w:szCs w:val="28"/>
        </w:rPr>
        <w:t xml:space="preserve"> третейской группе письменные заявления &lt;…&gt;.</w:t>
      </w:r>
    </w:p>
    <w:p w:rsidR="00893D1D" w:rsidRPr="00C26604" w:rsidRDefault="00893D1D" w:rsidP="001C3B9C">
      <w:pPr>
        <w:pStyle w:val="11"/>
        <w:tabs>
          <w:tab w:val="left" w:pos="1260"/>
        </w:tabs>
        <w:spacing w:line="360" w:lineRule="auto"/>
        <w:ind w:firstLine="709"/>
        <w:jc w:val="both"/>
        <w:rPr>
          <w:rFonts w:ascii="Times New Roman" w:hAnsi="Times New Roman" w:cs="Times New Roman"/>
          <w:color w:val="auto"/>
          <w:sz w:val="28"/>
          <w:szCs w:val="28"/>
        </w:rPr>
      </w:pPr>
      <w:r w:rsidRPr="00C26604">
        <w:rPr>
          <w:rFonts w:ascii="Times New Roman" w:hAnsi="Times New Roman" w:cs="Times New Roman"/>
          <w:color w:val="auto"/>
          <w:sz w:val="28"/>
          <w:szCs w:val="28"/>
        </w:rPr>
        <w:t xml:space="preserve"> В данных примерах один и тот же глагол </w:t>
      </w:r>
      <w:r w:rsidRPr="00C26604">
        <w:rPr>
          <w:rFonts w:ascii="Times New Roman" w:hAnsi="Times New Roman" w:cs="Times New Roman"/>
          <w:i/>
          <w:color w:val="auto"/>
          <w:sz w:val="28"/>
          <w:szCs w:val="28"/>
          <w:lang w:val="de-DE"/>
        </w:rPr>
        <w:t>unterbreiten</w:t>
      </w:r>
      <w:r w:rsidRPr="00C26604">
        <w:rPr>
          <w:rFonts w:ascii="Times New Roman" w:hAnsi="Times New Roman" w:cs="Times New Roman"/>
          <w:color w:val="auto"/>
          <w:sz w:val="28"/>
          <w:szCs w:val="28"/>
        </w:rPr>
        <w:t xml:space="preserve"> в зависимости от контекста </w:t>
      </w:r>
      <w:proofErr w:type="gramStart"/>
      <w:r w:rsidRPr="00C26604">
        <w:rPr>
          <w:rFonts w:ascii="Times New Roman" w:hAnsi="Times New Roman" w:cs="Times New Roman"/>
          <w:color w:val="auto"/>
          <w:sz w:val="28"/>
          <w:szCs w:val="28"/>
        </w:rPr>
        <w:t>переводится</w:t>
      </w:r>
      <w:proofErr w:type="gramEnd"/>
      <w:r w:rsidRPr="00C26604">
        <w:rPr>
          <w:rFonts w:ascii="Times New Roman" w:hAnsi="Times New Roman" w:cs="Times New Roman"/>
          <w:color w:val="auto"/>
          <w:sz w:val="28"/>
          <w:szCs w:val="28"/>
        </w:rPr>
        <w:t xml:space="preserve"> как </w:t>
      </w:r>
      <w:r w:rsidRPr="00C26604">
        <w:rPr>
          <w:rFonts w:ascii="Times New Roman" w:hAnsi="Times New Roman" w:cs="Times New Roman"/>
          <w:i/>
          <w:color w:val="auto"/>
          <w:sz w:val="28"/>
          <w:szCs w:val="28"/>
        </w:rPr>
        <w:t>представлять</w:t>
      </w:r>
      <w:r w:rsidRPr="00C26604">
        <w:rPr>
          <w:rFonts w:ascii="Times New Roman" w:hAnsi="Times New Roman" w:cs="Times New Roman"/>
          <w:color w:val="auto"/>
          <w:sz w:val="28"/>
          <w:szCs w:val="28"/>
        </w:rPr>
        <w:t xml:space="preserve"> или </w:t>
      </w:r>
      <w:r w:rsidRPr="00C26604">
        <w:rPr>
          <w:rFonts w:ascii="Times New Roman" w:hAnsi="Times New Roman" w:cs="Times New Roman"/>
          <w:i/>
          <w:color w:val="auto"/>
          <w:sz w:val="28"/>
          <w:szCs w:val="28"/>
        </w:rPr>
        <w:t>передавать,</w:t>
      </w:r>
      <w:r w:rsidRPr="00C26604">
        <w:rPr>
          <w:rFonts w:ascii="Times New Roman" w:hAnsi="Times New Roman" w:cs="Times New Roman"/>
          <w:color w:val="auto"/>
          <w:sz w:val="28"/>
          <w:szCs w:val="28"/>
        </w:rPr>
        <w:t xml:space="preserve"> при этом оба русских глагола различаются объемом семантики. </w:t>
      </w:r>
      <w:r w:rsidRPr="00C26604">
        <w:rPr>
          <w:rFonts w:ascii="Times New Roman" w:hAnsi="Times New Roman" w:cs="Times New Roman"/>
          <w:i/>
          <w:color w:val="auto"/>
          <w:sz w:val="28"/>
          <w:szCs w:val="28"/>
        </w:rPr>
        <w:t>Представлять</w:t>
      </w:r>
      <w:r w:rsidRPr="00C26604">
        <w:rPr>
          <w:rFonts w:ascii="Times New Roman" w:hAnsi="Times New Roman" w:cs="Times New Roman"/>
          <w:color w:val="auto"/>
          <w:sz w:val="28"/>
          <w:szCs w:val="28"/>
        </w:rPr>
        <w:t xml:space="preserve"> имеет более широкое значение – ознакомить с информацией, при этом используя различные способы ее передачи (вербальные и невербальные), а глагол </w:t>
      </w:r>
      <w:proofErr w:type="gramStart"/>
      <w:r w:rsidRPr="00C26604">
        <w:rPr>
          <w:rFonts w:ascii="Times New Roman" w:hAnsi="Times New Roman" w:cs="Times New Roman"/>
          <w:i/>
          <w:color w:val="auto"/>
          <w:sz w:val="28"/>
          <w:szCs w:val="28"/>
        </w:rPr>
        <w:t>передавать</w:t>
      </w:r>
      <w:proofErr w:type="gramEnd"/>
      <w:r w:rsidRPr="00C26604">
        <w:rPr>
          <w:rFonts w:ascii="Times New Roman" w:hAnsi="Times New Roman" w:cs="Times New Roman"/>
          <w:color w:val="auto"/>
          <w:sz w:val="28"/>
          <w:szCs w:val="28"/>
        </w:rPr>
        <w:t xml:space="preserve"> отражает лишь факт отдачи и получения. Русский глагол </w:t>
      </w:r>
      <w:r w:rsidRPr="00C26604">
        <w:rPr>
          <w:rFonts w:ascii="Times New Roman" w:hAnsi="Times New Roman" w:cs="Times New Roman"/>
          <w:i/>
          <w:color w:val="auto"/>
          <w:sz w:val="28"/>
          <w:szCs w:val="28"/>
        </w:rPr>
        <w:t>представлять</w:t>
      </w:r>
      <w:r w:rsidRPr="00C26604">
        <w:rPr>
          <w:rFonts w:ascii="Times New Roman" w:hAnsi="Times New Roman" w:cs="Times New Roman"/>
          <w:color w:val="auto"/>
          <w:sz w:val="28"/>
          <w:szCs w:val="28"/>
        </w:rPr>
        <w:t xml:space="preserve"> также может служить переводом глагола </w:t>
      </w:r>
      <w:proofErr w:type="spellStart"/>
      <w:r w:rsidRPr="00C26604">
        <w:rPr>
          <w:rFonts w:ascii="Times New Roman" w:hAnsi="Times New Roman" w:cs="Times New Roman"/>
          <w:i/>
          <w:color w:val="auto"/>
          <w:sz w:val="28"/>
          <w:szCs w:val="28"/>
          <w:lang w:val="en-US"/>
        </w:rPr>
        <w:t>vorlegen</w:t>
      </w:r>
      <w:proofErr w:type="spellEnd"/>
      <w:r w:rsidRPr="00C26604">
        <w:rPr>
          <w:rFonts w:ascii="Times New Roman" w:hAnsi="Times New Roman" w:cs="Times New Roman"/>
          <w:color w:val="auto"/>
          <w:sz w:val="28"/>
          <w:szCs w:val="28"/>
        </w:rPr>
        <w:t>, как в приведенном ниже примере:</w:t>
      </w:r>
    </w:p>
    <w:p w:rsidR="00893D1D" w:rsidRPr="00C26604" w:rsidRDefault="00893D1D" w:rsidP="00600F3E">
      <w:pPr>
        <w:pStyle w:val="11"/>
        <w:numPr>
          <w:ilvl w:val="0"/>
          <w:numId w:val="23"/>
        </w:numPr>
        <w:tabs>
          <w:tab w:val="left" w:pos="1260"/>
        </w:tabs>
        <w:spacing w:line="360" w:lineRule="auto"/>
        <w:jc w:val="both"/>
        <w:rPr>
          <w:rFonts w:ascii="Times New Roman" w:hAnsi="Times New Roman" w:cs="Times New Roman"/>
          <w:color w:val="auto"/>
          <w:sz w:val="28"/>
          <w:szCs w:val="28"/>
        </w:rPr>
      </w:pPr>
      <w:r w:rsidRPr="00C26604">
        <w:rPr>
          <w:rFonts w:ascii="Times New Roman" w:hAnsi="Times New Roman" w:cs="Times New Roman"/>
          <w:color w:val="auto"/>
          <w:sz w:val="28"/>
          <w:szCs w:val="28"/>
          <w:lang w:val="de-DE"/>
        </w:rPr>
        <w:t>Beide</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Parteien</w:t>
      </w:r>
      <w:r w:rsidRPr="00C26604">
        <w:rPr>
          <w:rFonts w:ascii="Times New Roman" w:hAnsi="Times New Roman" w:cs="Times New Roman"/>
          <w:color w:val="auto"/>
          <w:sz w:val="28"/>
          <w:szCs w:val="28"/>
        </w:rPr>
        <w:t xml:space="preserve"> </w:t>
      </w:r>
      <w:r w:rsidRPr="00C26604">
        <w:rPr>
          <w:rFonts w:ascii="Times New Roman" w:hAnsi="Times New Roman" w:cs="Times New Roman"/>
          <w:i/>
          <w:color w:val="auto"/>
          <w:sz w:val="28"/>
          <w:szCs w:val="28"/>
          <w:lang w:val="de-DE"/>
        </w:rPr>
        <w:t>legen</w:t>
      </w:r>
      <w:r w:rsidRPr="00C26604">
        <w:rPr>
          <w:rFonts w:ascii="Times New Roman" w:hAnsi="Times New Roman" w:cs="Times New Roman"/>
          <w:i/>
          <w:color w:val="auto"/>
          <w:sz w:val="28"/>
          <w:szCs w:val="28"/>
        </w:rPr>
        <w:t xml:space="preserve"> </w:t>
      </w:r>
      <w:r w:rsidRPr="00C26604">
        <w:rPr>
          <w:rFonts w:ascii="Times New Roman" w:hAnsi="Times New Roman" w:cs="Times New Roman"/>
          <w:i/>
          <w:color w:val="auto"/>
          <w:sz w:val="28"/>
          <w:szCs w:val="28"/>
          <w:lang w:val="de-DE"/>
        </w:rPr>
        <w:t>vor</w:t>
      </w:r>
      <w:r w:rsidRPr="00C26604">
        <w:rPr>
          <w:rFonts w:ascii="Times New Roman" w:hAnsi="Times New Roman" w:cs="Times New Roman"/>
          <w:i/>
          <w:color w:val="auto"/>
          <w:sz w:val="28"/>
          <w:szCs w:val="28"/>
        </w:rPr>
        <w:t xml:space="preserve"> </w:t>
      </w:r>
      <w:r w:rsidRPr="00C26604">
        <w:rPr>
          <w:rFonts w:ascii="Times New Roman" w:hAnsi="Times New Roman" w:cs="Times New Roman"/>
          <w:color w:val="auto"/>
          <w:sz w:val="28"/>
          <w:szCs w:val="28"/>
          <w:lang w:val="de-DE"/>
        </w:rPr>
        <w:t>dieser</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Tagung</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der</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Sondergruppe</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schriftliche</w:t>
      </w:r>
      <w:r w:rsidRPr="00C26604">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lang w:val="de-DE"/>
        </w:rPr>
        <w:t>Gegendarstellungen</w:t>
      </w:r>
      <w:r w:rsidRPr="00C26604">
        <w:rPr>
          <w:rFonts w:ascii="Times New Roman" w:hAnsi="Times New Roman" w:cs="Times New Roman"/>
          <w:color w:val="auto"/>
          <w:sz w:val="28"/>
          <w:szCs w:val="28"/>
        </w:rPr>
        <w:t xml:space="preserve"> &lt;…&gt; </w:t>
      </w:r>
      <w:r w:rsidRPr="00C26604">
        <w:rPr>
          <w:rFonts w:ascii="Times New Roman" w:hAnsi="Times New Roman" w:cs="Times New Roman"/>
          <w:color w:val="auto"/>
          <w:sz w:val="28"/>
          <w:szCs w:val="28"/>
          <w:lang w:val="de-DE"/>
        </w:rPr>
        <w:t>vor</w:t>
      </w:r>
      <w:r w:rsidRPr="00C26604">
        <w:rPr>
          <w:rFonts w:ascii="Times New Roman" w:hAnsi="Times New Roman" w:cs="Times New Roman"/>
          <w:color w:val="auto"/>
          <w:sz w:val="28"/>
          <w:szCs w:val="28"/>
        </w:rPr>
        <w:t xml:space="preserve">. - Стороны </w:t>
      </w:r>
      <w:r w:rsidRPr="00C26604">
        <w:rPr>
          <w:rFonts w:ascii="Times New Roman" w:hAnsi="Times New Roman" w:cs="Times New Roman"/>
          <w:i/>
          <w:color w:val="auto"/>
          <w:sz w:val="28"/>
          <w:szCs w:val="28"/>
        </w:rPr>
        <w:t>представляют</w:t>
      </w:r>
      <w:r w:rsidRPr="00C26604">
        <w:rPr>
          <w:rFonts w:ascii="Times New Roman" w:hAnsi="Times New Roman" w:cs="Times New Roman"/>
          <w:color w:val="auto"/>
          <w:sz w:val="28"/>
          <w:szCs w:val="28"/>
        </w:rPr>
        <w:t xml:space="preserve"> третейской группе, до ее заседания, письменные опровержения &lt;…&gt;.</w:t>
      </w:r>
    </w:p>
    <w:p w:rsidR="00893D1D" w:rsidRPr="00C26604" w:rsidRDefault="00893D1D" w:rsidP="00600F3E">
      <w:pPr>
        <w:pStyle w:val="11"/>
        <w:tabs>
          <w:tab w:val="left" w:pos="1260"/>
        </w:tabs>
        <w:spacing w:line="360" w:lineRule="auto"/>
        <w:jc w:val="both"/>
        <w:rPr>
          <w:rFonts w:ascii="Times New Roman" w:hAnsi="Times New Roman" w:cs="Times New Roman"/>
          <w:color w:val="auto"/>
          <w:sz w:val="28"/>
          <w:szCs w:val="28"/>
        </w:rPr>
      </w:pPr>
    </w:p>
    <w:p w:rsidR="00893D1D" w:rsidRPr="00C26604" w:rsidRDefault="00893D1D" w:rsidP="001C3B9C">
      <w:pPr>
        <w:pStyle w:val="11"/>
        <w:tabs>
          <w:tab w:val="left" w:pos="1260"/>
        </w:tabs>
        <w:spacing w:line="360" w:lineRule="auto"/>
        <w:ind w:firstLine="709"/>
        <w:jc w:val="both"/>
        <w:rPr>
          <w:rFonts w:ascii="Times New Roman" w:hAnsi="Times New Roman" w:cs="Times New Roman"/>
          <w:color w:val="auto"/>
          <w:sz w:val="28"/>
          <w:szCs w:val="28"/>
        </w:rPr>
      </w:pPr>
      <w:r w:rsidRPr="00C26604">
        <w:rPr>
          <w:rFonts w:ascii="Times New Roman" w:hAnsi="Times New Roman" w:cs="Times New Roman"/>
          <w:color w:val="auto"/>
          <w:sz w:val="28"/>
          <w:szCs w:val="28"/>
        </w:rPr>
        <w:t xml:space="preserve">При переводе однокоренного слова </w:t>
      </w:r>
      <w:r w:rsidRPr="00C26604">
        <w:rPr>
          <w:rFonts w:ascii="Times New Roman" w:hAnsi="Times New Roman" w:cs="Times New Roman"/>
          <w:i/>
          <w:color w:val="auto"/>
          <w:sz w:val="28"/>
          <w:szCs w:val="28"/>
        </w:rPr>
        <w:t>передача</w:t>
      </w:r>
      <w:r w:rsidRPr="00C26604">
        <w:rPr>
          <w:rFonts w:ascii="Times New Roman" w:hAnsi="Times New Roman" w:cs="Times New Roman"/>
          <w:color w:val="auto"/>
          <w:sz w:val="28"/>
          <w:szCs w:val="28"/>
        </w:rPr>
        <w:t xml:space="preserve"> в документе используется термин </w:t>
      </w:r>
      <w:r w:rsidRPr="00C26604">
        <w:rPr>
          <w:rFonts w:ascii="Times New Roman" w:hAnsi="Times New Roman" w:cs="Times New Roman"/>
          <w:i/>
          <w:color w:val="auto"/>
          <w:sz w:val="28"/>
          <w:szCs w:val="28"/>
        </w:rPr>
        <w:t>Ü</w:t>
      </w:r>
      <w:proofErr w:type="spellStart"/>
      <w:r w:rsidRPr="00C26604">
        <w:rPr>
          <w:rFonts w:ascii="Times New Roman" w:hAnsi="Times New Roman" w:cs="Times New Roman"/>
          <w:i/>
          <w:color w:val="auto"/>
          <w:sz w:val="28"/>
          <w:szCs w:val="28"/>
          <w:lang w:val="de-DE"/>
        </w:rPr>
        <w:t>bermittlung</w:t>
      </w:r>
      <w:proofErr w:type="spellEnd"/>
      <w:r w:rsidRPr="00C26604">
        <w:rPr>
          <w:rFonts w:ascii="Times New Roman" w:hAnsi="Times New Roman" w:cs="Times New Roman"/>
          <w:color w:val="auto"/>
          <w:sz w:val="28"/>
          <w:szCs w:val="28"/>
        </w:rPr>
        <w:t>, не имеющий общего корня ни с одним из представленных выше глаголов:</w:t>
      </w:r>
    </w:p>
    <w:p w:rsidR="00893D1D" w:rsidRPr="00C26604" w:rsidRDefault="00893D1D" w:rsidP="00600F3E">
      <w:pPr>
        <w:pStyle w:val="11"/>
        <w:numPr>
          <w:ilvl w:val="0"/>
          <w:numId w:val="23"/>
        </w:numPr>
        <w:tabs>
          <w:tab w:val="left" w:pos="1260"/>
        </w:tabs>
        <w:spacing w:line="360" w:lineRule="auto"/>
        <w:jc w:val="both"/>
        <w:rPr>
          <w:rFonts w:ascii="Times New Roman" w:hAnsi="Times New Roman" w:cs="Times New Roman"/>
          <w:color w:val="auto"/>
          <w:sz w:val="28"/>
          <w:szCs w:val="28"/>
          <w:lang w:val="de-DE"/>
        </w:rPr>
      </w:pPr>
      <w:r w:rsidRPr="00C26604">
        <w:rPr>
          <w:rFonts w:ascii="Times New Roman" w:hAnsi="Times New Roman" w:cs="Times New Roman"/>
          <w:i/>
          <w:color w:val="auto"/>
          <w:sz w:val="28"/>
          <w:szCs w:val="28"/>
          <w:lang w:val="de-DE"/>
        </w:rPr>
        <w:t>Übermittlung</w:t>
      </w:r>
      <w:r w:rsidRPr="00C26604">
        <w:rPr>
          <w:rFonts w:ascii="Times New Roman" w:hAnsi="Times New Roman" w:cs="Times New Roman"/>
          <w:color w:val="auto"/>
          <w:sz w:val="28"/>
          <w:szCs w:val="28"/>
          <w:lang w:val="de-DE"/>
        </w:rPr>
        <w:t xml:space="preserve"> des Schlussberichts an die Streitparteien - </w:t>
      </w:r>
      <w:r w:rsidR="00600E24">
        <w:rPr>
          <w:rFonts w:ascii="Times New Roman" w:hAnsi="Times New Roman" w:cs="Times New Roman"/>
          <w:i/>
          <w:color w:val="auto"/>
          <w:sz w:val="28"/>
          <w:szCs w:val="28"/>
        </w:rPr>
        <w:t>п</w:t>
      </w:r>
      <w:r w:rsidRPr="00C26604">
        <w:rPr>
          <w:rFonts w:ascii="Times New Roman" w:hAnsi="Times New Roman" w:cs="Times New Roman"/>
          <w:i/>
          <w:color w:val="auto"/>
          <w:sz w:val="28"/>
          <w:szCs w:val="28"/>
        </w:rPr>
        <w:t>ередача</w:t>
      </w:r>
      <w:r w:rsidRPr="00C26604">
        <w:rPr>
          <w:rFonts w:ascii="Times New Roman" w:hAnsi="Times New Roman" w:cs="Times New Roman"/>
          <w:color w:val="auto"/>
          <w:sz w:val="28"/>
          <w:szCs w:val="28"/>
          <w:lang w:val="de-DE"/>
        </w:rPr>
        <w:t xml:space="preserve"> </w:t>
      </w:r>
      <w:r w:rsidRPr="00C26604">
        <w:rPr>
          <w:rFonts w:ascii="Times New Roman" w:hAnsi="Times New Roman" w:cs="Times New Roman"/>
          <w:color w:val="auto"/>
          <w:sz w:val="28"/>
          <w:szCs w:val="28"/>
        </w:rPr>
        <w:t>сторонами</w:t>
      </w:r>
      <w:r w:rsidRPr="00C26604">
        <w:rPr>
          <w:rFonts w:ascii="Times New Roman" w:hAnsi="Times New Roman" w:cs="Times New Roman"/>
          <w:color w:val="auto"/>
          <w:sz w:val="28"/>
          <w:szCs w:val="28"/>
          <w:lang w:val="de-DE"/>
        </w:rPr>
        <w:t xml:space="preserve"> </w:t>
      </w:r>
      <w:r w:rsidRPr="00C26604">
        <w:rPr>
          <w:rFonts w:ascii="Times New Roman" w:hAnsi="Times New Roman" w:cs="Times New Roman"/>
          <w:color w:val="auto"/>
          <w:sz w:val="28"/>
          <w:szCs w:val="28"/>
        </w:rPr>
        <w:t>спора</w:t>
      </w:r>
      <w:r w:rsidRPr="00C26604">
        <w:rPr>
          <w:rFonts w:ascii="Times New Roman" w:hAnsi="Times New Roman" w:cs="Times New Roman"/>
          <w:color w:val="auto"/>
          <w:sz w:val="28"/>
          <w:szCs w:val="28"/>
          <w:lang w:val="de-DE"/>
        </w:rPr>
        <w:t xml:space="preserve"> </w:t>
      </w:r>
      <w:r w:rsidRPr="00C26604">
        <w:rPr>
          <w:rFonts w:ascii="Times New Roman" w:hAnsi="Times New Roman" w:cs="Times New Roman"/>
          <w:color w:val="auto"/>
          <w:sz w:val="28"/>
          <w:szCs w:val="28"/>
        </w:rPr>
        <w:t>окончательного</w:t>
      </w:r>
      <w:r w:rsidRPr="00C26604">
        <w:rPr>
          <w:rFonts w:ascii="Times New Roman" w:hAnsi="Times New Roman" w:cs="Times New Roman"/>
          <w:color w:val="auto"/>
          <w:sz w:val="28"/>
          <w:szCs w:val="28"/>
          <w:lang w:val="de-DE"/>
        </w:rPr>
        <w:t xml:space="preserve"> </w:t>
      </w:r>
      <w:r w:rsidRPr="00C26604">
        <w:rPr>
          <w:rFonts w:ascii="Times New Roman" w:hAnsi="Times New Roman" w:cs="Times New Roman"/>
          <w:color w:val="auto"/>
          <w:sz w:val="28"/>
          <w:szCs w:val="28"/>
        </w:rPr>
        <w:t>доклада</w:t>
      </w:r>
    </w:p>
    <w:p w:rsidR="00893D1D" w:rsidRPr="00C26604" w:rsidRDefault="00893D1D" w:rsidP="00600F3E">
      <w:pPr>
        <w:pStyle w:val="11"/>
        <w:tabs>
          <w:tab w:val="left" w:pos="1260"/>
        </w:tabs>
        <w:spacing w:line="360" w:lineRule="auto"/>
        <w:jc w:val="both"/>
        <w:rPr>
          <w:rFonts w:ascii="Times New Roman" w:hAnsi="Times New Roman" w:cs="Times New Roman"/>
          <w:color w:val="auto"/>
          <w:sz w:val="28"/>
          <w:szCs w:val="28"/>
          <w:lang w:val="de-DE"/>
        </w:rPr>
      </w:pPr>
    </w:p>
    <w:p w:rsidR="00893D1D" w:rsidRPr="00796030" w:rsidRDefault="00893D1D" w:rsidP="00600F3E">
      <w:pPr>
        <w:pStyle w:val="11"/>
        <w:numPr>
          <w:ilvl w:val="0"/>
          <w:numId w:val="22"/>
        </w:numPr>
        <w:tabs>
          <w:tab w:val="left" w:pos="1260"/>
        </w:tabs>
        <w:spacing w:line="360" w:lineRule="auto"/>
        <w:jc w:val="both"/>
        <w:rPr>
          <w:rFonts w:ascii="Times New Roman" w:hAnsi="Times New Roman" w:cs="Times New Roman"/>
          <w:b/>
          <w:color w:val="auto"/>
          <w:sz w:val="28"/>
          <w:szCs w:val="28"/>
          <w:lang w:val="en-US"/>
        </w:rPr>
      </w:pPr>
      <w:r w:rsidRPr="00796030">
        <w:rPr>
          <w:rFonts w:ascii="Times New Roman" w:hAnsi="Times New Roman" w:cs="Times New Roman"/>
          <w:b/>
          <w:color w:val="auto"/>
          <w:sz w:val="28"/>
          <w:szCs w:val="28"/>
        </w:rPr>
        <w:t>Передача однокорневого слова словосочетанием</w:t>
      </w:r>
    </w:p>
    <w:p w:rsidR="00893D1D" w:rsidRPr="00C26604" w:rsidRDefault="00893D1D" w:rsidP="00600F3E">
      <w:pPr>
        <w:pStyle w:val="11"/>
        <w:numPr>
          <w:ilvl w:val="0"/>
          <w:numId w:val="23"/>
        </w:numPr>
        <w:tabs>
          <w:tab w:val="left" w:pos="1260"/>
        </w:tabs>
        <w:spacing w:line="360" w:lineRule="auto"/>
        <w:jc w:val="both"/>
        <w:rPr>
          <w:rFonts w:ascii="Times New Roman" w:hAnsi="Times New Roman" w:cs="Times New Roman"/>
          <w:color w:val="auto"/>
          <w:sz w:val="28"/>
          <w:szCs w:val="28"/>
          <w:lang w:val="en-US"/>
        </w:rPr>
      </w:pPr>
      <w:r w:rsidRPr="00C26604">
        <w:rPr>
          <w:rFonts w:ascii="Times New Roman" w:hAnsi="Times New Roman" w:cs="Times New Roman"/>
          <w:color w:val="auto"/>
          <w:sz w:val="28"/>
          <w:szCs w:val="28"/>
          <w:lang w:val="en-US"/>
        </w:rPr>
        <w:t xml:space="preserve">&lt;…&gt;so </w:t>
      </w:r>
      <w:proofErr w:type="spellStart"/>
      <w:r w:rsidRPr="00C26604">
        <w:rPr>
          <w:rFonts w:ascii="Times New Roman" w:hAnsi="Times New Roman" w:cs="Times New Roman"/>
          <w:color w:val="auto"/>
          <w:sz w:val="28"/>
          <w:szCs w:val="28"/>
          <w:lang w:val="en-US"/>
        </w:rPr>
        <w:t>bietet</w:t>
      </w:r>
      <w:proofErr w:type="spellEnd"/>
      <w:r w:rsidRPr="00C26604">
        <w:rPr>
          <w:rFonts w:ascii="Times New Roman" w:hAnsi="Times New Roman" w:cs="Times New Roman"/>
          <w:color w:val="auto"/>
          <w:sz w:val="28"/>
          <w:szCs w:val="28"/>
          <w:lang w:val="en-US"/>
        </w:rPr>
        <w:t xml:space="preserve"> </w:t>
      </w:r>
      <w:proofErr w:type="spellStart"/>
      <w:r w:rsidRPr="00C26604">
        <w:rPr>
          <w:rFonts w:ascii="Times New Roman" w:hAnsi="Times New Roman" w:cs="Times New Roman"/>
          <w:color w:val="auto"/>
          <w:sz w:val="28"/>
          <w:szCs w:val="28"/>
          <w:lang w:val="en-US"/>
        </w:rPr>
        <w:t>der</w:t>
      </w:r>
      <w:proofErr w:type="spellEnd"/>
      <w:r w:rsidRPr="00C26604">
        <w:rPr>
          <w:rFonts w:ascii="Times New Roman" w:hAnsi="Times New Roman" w:cs="Times New Roman"/>
          <w:color w:val="auto"/>
          <w:sz w:val="28"/>
          <w:szCs w:val="28"/>
          <w:lang w:val="en-US"/>
        </w:rPr>
        <w:t xml:space="preserve"> </w:t>
      </w:r>
      <w:proofErr w:type="spellStart"/>
      <w:r w:rsidRPr="00C26604">
        <w:rPr>
          <w:rFonts w:ascii="Times New Roman" w:hAnsi="Times New Roman" w:cs="Times New Roman"/>
          <w:color w:val="auto"/>
          <w:sz w:val="28"/>
          <w:szCs w:val="28"/>
          <w:lang w:val="en-US"/>
        </w:rPr>
        <w:t>Generaldirektor</w:t>
      </w:r>
      <w:proofErr w:type="spellEnd"/>
      <w:r w:rsidRPr="00C26604">
        <w:rPr>
          <w:rFonts w:ascii="Times New Roman" w:hAnsi="Times New Roman" w:cs="Times New Roman"/>
          <w:color w:val="auto"/>
          <w:sz w:val="28"/>
          <w:szCs w:val="28"/>
          <w:lang w:val="en-US"/>
        </w:rPr>
        <w:t xml:space="preserve"> </w:t>
      </w:r>
      <w:proofErr w:type="spellStart"/>
      <w:proofErr w:type="gramStart"/>
      <w:r w:rsidRPr="00C26604">
        <w:rPr>
          <w:rFonts w:ascii="Times New Roman" w:hAnsi="Times New Roman" w:cs="Times New Roman"/>
          <w:color w:val="auto"/>
          <w:sz w:val="28"/>
          <w:szCs w:val="28"/>
          <w:lang w:val="en-US"/>
        </w:rPr>
        <w:t>oder</w:t>
      </w:r>
      <w:proofErr w:type="spellEnd"/>
      <w:proofErr w:type="gramEnd"/>
      <w:r w:rsidRPr="00C26604">
        <w:rPr>
          <w:rFonts w:ascii="Times New Roman" w:hAnsi="Times New Roman" w:cs="Times New Roman"/>
          <w:color w:val="auto"/>
          <w:sz w:val="28"/>
          <w:szCs w:val="28"/>
          <w:lang w:val="en-US"/>
        </w:rPr>
        <w:t xml:space="preserve"> </w:t>
      </w:r>
      <w:proofErr w:type="spellStart"/>
      <w:r w:rsidRPr="00C26604">
        <w:rPr>
          <w:rFonts w:ascii="Times New Roman" w:hAnsi="Times New Roman" w:cs="Times New Roman"/>
          <w:color w:val="auto"/>
          <w:sz w:val="28"/>
          <w:szCs w:val="28"/>
          <w:lang w:val="en-US"/>
        </w:rPr>
        <w:t>der</w:t>
      </w:r>
      <w:proofErr w:type="spellEnd"/>
      <w:r w:rsidRPr="00C26604">
        <w:rPr>
          <w:rFonts w:ascii="Times New Roman" w:hAnsi="Times New Roman" w:cs="Times New Roman"/>
          <w:color w:val="auto"/>
          <w:sz w:val="28"/>
          <w:szCs w:val="28"/>
          <w:lang w:val="en-US"/>
        </w:rPr>
        <w:t xml:space="preserve"> </w:t>
      </w:r>
      <w:proofErr w:type="spellStart"/>
      <w:r w:rsidRPr="00C26604">
        <w:rPr>
          <w:rFonts w:ascii="Times New Roman" w:hAnsi="Times New Roman" w:cs="Times New Roman"/>
          <w:color w:val="auto"/>
          <w:sz w:val="28"/>
          <w:szCs w:val="28"/>
          <w:lang w:val="en-US"/>
        </w:rPr>
        <w:t>Vorsitzende</w:t>
      </w:r>
      <w:proofErr w:type="spellEnd"/>
      <w:r w:rsidRPr="00C26604">
        <w:rPr>
          <w:rFonts w:ascii="Times New Roman" w:hAnsi="Times New Roman" w:cs="Times New Roman"/>
          <w:color w:val="auto"/>
          <w:sz w:val="28"/>
          <w:szCs w:val="28"/>
          <w:lang w:val="en-US"/>
        </w:rPr>
        <w:t xml:space="preserve"> des DSB &lt;…&gt; </w:t>
      </w:r>
      <w:proofErr w:type="spellStart"/>
      <w:r w:rsidRPr="00C26604">
        <w:rPr>
          <w:rFonts w:ascii="Times New Roman" w:hAnsi="Times New Roman" w:cs="Times New Roman"/>
          <w:color w:val="auto"/>
          <w:sz w:val="28"/>
          <w:szCs w:val="28"/>
          <w:lang w:val="en-US"/>
        </w:rPr>
        <w:t>gute</w:t>
      </w:r>
      <w:proofErr w:type="spellEnd"/>
      <w:r w:rsidRPr="00C26604">
        <w:rPr>
          <w:rFonts w:ascii="Times New Roman" w:hAnsi="Times New Roman" w:cs="Times New Roman"/>
          <w:color w:val="auto"/>
          <w:sz w:val="28"/>
          <w:szCs w:val="28"/>
          <w:lang w:val="en-US"/>
        </w:rPr>
        <w:t xml:space="preserve"> </w:t>
      </w:r>
      <w:proofErr w:type="spellStart"/>
      <w:r w:rsidRPr="00C26604">
        <w:rPr>
          <w:rFonts w:ascii="Times New Roman" w:hAnsi="Times New Roman" w:cs="Times New Roman"/>
          <w:color w:val="auto"/>
          <w:sz w:val="28"/>
          <w:szCs w:val="28"/>
          <w:lang w:val="en-US"/>
        </w:rPr>
        <w:t>Dienste</w:t>
      </w:r>
      <w:proofErr w:type="spellEnd"/>
      <w:r w:rsidRPr="00C26604">
        <w:rPr>
          <w:rFonts w:ascii="Times New Roman" w:hAnsi="Times New Roman" w:cs="Times New Roman"/>
          <w:color w:val="auto"/>
          <w:sz w:val="28"/>
          <w:szCs w:val="28"/>
          <w:lang w:val="en-US"/>
        </w:rPr>
        <w:t xml:space="preserve">, </w:t>
      </w:r>
      <w:proofErr w:type="spellStart"/>
      <w:r w:rsidRPr="00C26604">
        <w:rPr>
          <w:rFonts w:ascii="Times New Roman" w:hAnsi="Times New Roman" w:cs="Times New Roman"/>
          <w:color w:val="auto"/>
          <w:sz w:val="28"/>
          <w:szCs w:val="28"/>
          <w:lang w:val="en-US"/>
        </w:rPr>
        <w:t>Schlichtung</w:t>
      </w:r>
      <w:proofErr w:type="spellEnd"/>
      <w:r w:rsidRPr="00C26604">
        <w:rPr>
          <w:rFonts w:ascii="Times New Roman" w:hAnsi="Times New Roman" w:cs="Times New Roman"/>
          <w:color w:val="auto"/>
          <w:sz w:val="28"/>
          <w:szCs w:val="28"/>
          <w:lang w:val="en-US"/>
        </w:rPr>
        <w:t xml:space="preserve"> und </w:t>
      </w:r>
      <w:proofErr w:type="spellStart"/>
      <w:r w:rsidRPr="00C26604">
        <w:rPr>
          <w:rFonts w:ascii="Times New Roman" w:hAnsi="Times New Roman" w:cs="Times New Roman"/>
          <w:color w:val="auto"/>
          <w:sz w:val="28"/>
          <w:szCs w:val="28"/>
          <w:lang w:val="en-US"/>
        </w:rPr>
        <w:t>Vermittlung</w:t>
      </w:r>
      <w:proofErr w:type="spellEnd"/>
      <w:r w:rsidRPr="00C26604">
        <w:rPr>
          <w:rFonts w:ascii="Times New Roman" w:hAnsi="Times New Roman" w:cs="Times New Roman"/>
          <w:color w:val="auto"/>
          <w:sz w:val="28"/>
          <w:szCs w:val="28"/>
          <w:lang w:val="en-US"/>
        </w:rPr>
        <w:t xml:space="preserve"> an </w:t>
      </w:r>
      <w:proofErr w:type="spellStart"/>
      <w:r w:rsidRPr="00C26604">
        <w:rPr>
          <w:rFonts w:ascii="Times New Roman" w:hAnsi="Times New Roman" w:cs="Times New Roman"/>
          <w:color w:val="auto"/>
          <w:sz w:val="28"/>
          <w:szCs w:val="28"/>
          <w:lang w:val="en-US"/>
        </w:rPr>
        <w:t>mit</w:t>
      </w:r>
      <w:proofErr w:type="spellEnd"/>
      <w:r w:rsidRPr="00C26604">
        <w:rPr>
          <w:rFonts w:ascii="Times New Roman" w:hAnsi="Times New Roman" w:cs="Times New Roman"/>
          <w:color w:val="auto"/>
          <w:sz w:val="28"/>
          <w:szCs w:val="28"/>
          <w:lang w:val="en-US"/>
        </w:rPr>
        <w:t xml:space="preserve"> </w:t>
      </w:r>
      <w:proofErr w:type="spellStart"/>
      <w:r w:rsidRPr="00C26604">
        <w:rPr>
          <w:rFonts w:ascii="Times New Roman" w:hAnsi="Times New Roman" w:cs="Times New Roman"/>
          <w:color w:val="auto"/>
          <w:sz w:val="28"/>
          <w:szCs w:val="28"/>
          <w:lang w:val="en-US"/>
        </w:rPr>
        <w:t>dem</w:t>
      </w:r>
      <w:proofErr w:type="spellEnd"/>
      <w:r w:rsidRPr="00C26604">
        <w:rPr>
          <w:rFonts w:ascii="Times New Roman" w:hAnsi="Times New Roman" w:cs="Times New Roman"/>
          <w:color w:val="auto"/>
          <w:sz w:val="28"/>
          <w:szCs w:val="28"/>
          <w:lang w:val="en-US"/>
        </w:rPr>
        <w:t xml:space="preserve"> </w:t>
      </w:r>
      <w:proofErr w:type="spellStart"/>
      <w:r w:rsidRPr="00C26604">
        <w:rPr>
          <w:rFonts w:ascii="Times New Roman" w:hAnsi="Times New Roman" w:cs="Times New Roman"/>
          <w:color w:val="auto"/>
          <w:sz w:val="28"/>
          <w:szCs w:val="28"/>
          <w:lang w:val="en-US"/>
        </w:rPr>
        <w:t>Ziel</w:t>
      </w:r>
      <w:proofErr w:type="spellEnd"/>
      <w:r w:rsidRPr="00C26604">
        <w:rPr>
          <w:rFonts w:ascii="Times New Roman" w:hAnsi="Times New Roman" w:cs="Times New Roman"/>
          <w:color w:val="auto"/>
          <w:sz w:val="28"/>
          <w:szCs w:val="28"/>
          <w:lang w:val="en-US"/>
        </w:rPr>
        <w:t xml:space="preserve">, die </w:t>
      </w:r>
      <w:proofErr w:type="spellStart"/>
      <w:r w:rsidRPr="00C26604">
        <w:rPr>
          <w:rFonts w:ascii="Times New Roman" w:hAnsi="Times New Roman" w:cs="Times New Roman"/>
          <w:color w:val="auto"/>
          <w:sz w:val="28"/>
          <w:szCs w:val="28"/>
          <w:lang w:val="en-US"/>
        </w:rPr>
        <w:t>Parteien</w:t>
      </w:r>
      <w:proofErr w:type="spellEnd"/>
      <w:r w:rsidRPr="00C26604">
        <w:rPr>
          <w:rFonts w:ascii="Times New Roman" w:hAnsi="Times New Roman" w:cs="Times New Roman"/>
          <w:color w:val="auto"/>
          <w:sz w:val="28"/>
          <w:szCs w:val="28"/>
          <w:lang w:val="en-US"/>
        </w:rPr>
        <w:t xml:space="preserve"> </w:t>
      </w:r>
      <w:proofErr w:type="spellStart"/>
      <w:r w:rsidRPr="00C26604">
        <w:rPr>
          <w:rFonts w:ascii="Times New Roman" w:hAnsi="Times New Roman" w:cs="Times New Roman"/>
          <w:color w:val="auto"/>
          <w:sz w:val="28"/>
          <w:szCs w:val="28"/>
          <w:lang w:val="en-US"/>
        </w:rPr>
        <w:t>bei</w:t>
      </w:r>
      <w:proofErr w:type="spellEnd"/>
      <w:r w:rsidRPr="00C26604">
        <w:rPr>
          <w:rFonts w:ascii="Times New Roman" w:hAnsi="Times New Roman" w:cs="Times New Roman"/>
          <w:color w:val="auto"/>
          <w:sz w:val="28"/>
          <w:szCs w:val="28"/>
          <w:lang w:val="en-US"/>
        </w:rPr>
        <w:t xml:space="preserve"> </w:t>
      </w:r>
      <w:proofErr w:type="spellStart"/>
      <w:r w:rsidRPr="00C26604">
        <w:rPr>
          <w:rFonts w:ascii="Times New Roman" w:hAnsi="Times New Roman" w:cs="Times New Roman"/>
          <w:color w:val="auto"/>
          <w:sz w:val="28"/>
          <w:szCs w:val="28"/>
          <w:lang w:val="en-US"/>
        </w:rPr>
        <w:t>der</w:t>
      </w:r>
      <w:proofErr w:type="spellEnd"/>
      <w:r w:rsidRPr="00C26604">
        <w:rPr>
          <w:rFonts w:ascii="Times New Roman" w:hAnsi="Times New Roman" w:cs="Times New Roman"/>
          <w:color w:val="auto"/>
          <w:sz w:val="28"/>
          <w:szCs w:val="28"/>
          <w:lang w:val="en-US"/>
        </w:rPr>
        <w:t xml:space="preserve"> </w:t>
      </w:r>
      <w:proofErr w:type="spellStart"/>
      <w:r w:rsidRPr="00C26604">
        <w:rPr>
          <w:rFonts w:ascii="Times New Roman" w:hAnsi="Times New Roman" w:cs="Times New Roman"/>
          <w:color w:val="auto"/>
          <w:sz w:val="28"/>
          <w:szCs w:val="28"/>
          <w:lang w:val="en-US"/>
        </w:rPr>
        <w:t>Streitbeilegung</w:t>
      </w:r>
      <w:proofErr w:type="spellEnd"/>
      <w:r w:rsidRPr="00C26604">
        <w:rPr>
          <w:rFonts w:ascii="Times New Roman" w:hAnsi="Times New Roman" w:cs="Times New Roman"/>
          <w:color w:val="auto"/>
          <w:sz w:val="28"/>
          <w:szCs w:val="28"/>
          <w:lang w:val="en-US"/>
        </w:rPr>
        <w:t xml:space="preserve"> </w:t>
      </w:r>
      <w:proofErr w:type="spellStart"/>
      <w:r w:rsidRPr="00C26604">
        <w:rPr>
          <w:rFonts w:ascii="Times New Roman" w:hAnsi="Times New Roman" w:cs="Times New Roman"/>
          <w:color w:val="auto"/>
          <w:sz w:val="28"/>
          <w:szCs w:val="28"/>
          <w:lang w:val="en-US"/>
        </w:rPr>
        <w:t>zu</w:t>
      </w:r>
      <w:proofErr w:type="spellEnd"/>
      <w:r w:rsidRPr="00C26604">
        <w:rPr>
          <w:rFonts w:ascii="Times New Roman" w:hAnsi="Times New Roman" w:cs="Times New Roman"/>
          <w:color w:val="auto"/>
          <w:sz w:val="28"/>
          <w:szCs w:val="28"/>
          <w:lang w:val="en-US"/>
        </w:rPr>
        <w:t xml:space="preserve"> </w:t>
      </w:r>
      <w:proofErr w:type="spellStart"/>
      <w:r w:rsidRPr="00C26604">
        <w:rPr>
          <w:rFonts w:ascii="Times New Roman" w:hAnsi="Times New Roman" w:cs="Times New Roman"/>
          <w:i/>
          <w:color w:val="auto"/>
          <w:sz w:val="28"/>
          <w:szCs w:val="28"/>
          <w:lang w:val="en-US"/>
        </w:rPr>
        <w:t>unterstützen</w:t>
      </w:r>
      <w:proofErr w:type="spellEnd"/>
      <w:r w:rsidRPr="00C26604">
        <w:rPr>
          <w:rFonts w:ascii="Times New Roman" w:hAnsi="Times New Roman" w:cs="Times New Roman"/>
          <w:color w:val="auto"/>
          <w:sz w:val="28"/>
          <w:szCs w:val="28"/>
          <w:lang w:val="en-US"/>
        </w:rPr>
        <w:t xml:space="preserve"> &lt;…&gt;. - </w:t>
      </w:r>
      <w:r w:rsidRPr="00C26604">
        <w:rPr>
          <w:rFonts w:ascii="Times New Roman" w:hAnsi="Times New Roman" w:cs="Times New Roman"/>
          <w:color w:val="auto"/>
          <w:sz w:val="28"/>
          <w:szCs w:val="28"/>
        </w:rPr>
        <w:t>Генеральный</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директор</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или</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председатель</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ОРС</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предлагают</w:t>
      </w:r>
      <w:r w:rsidRPr="00C26604">
        <w:rPr>
          <w:rFonts w:ascii="Times New Roman" w:hAnsi="Times New Roman" w:cs="Times New Roman"/>
          <w:color w:val="auto"/>
          <w:sz w:val="28"/>
          <w:szCs w:val="28"/>
          <w:lang w:val="en-US"/>
        </w:rPr>
        <w:t xml:space="preserve"> &lt;…&gt; </w:t>
      </w:r>
      <w:r w:rsidRPr="00C26604">
        <w:rPr>
          <w:rFonts w:ascii="Times New Roman" w:hAnsi="Times New Roman" w:cs="Times New Roman"/>
          <w:color w:val="auto"/>
          <w:sz w:val="28"/>
          <w:szCs w:val="28"/>
        </w:rPr>
        <w:t>свои</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добрые</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услуги</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согласительную</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процедуру</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или</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посредничество</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с</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целью</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i/>
          <w:color w:val="auto"/>
          <w:sz w:val="28"/>
          <w:szCs w:val="28"/>
        </w:rPr>
        <w:t>оказания</w:t>
      </w:r>
      <w:r w:rsidRPr="00C26604">
        <w:rPr>
          <w:rFonts w:ascii="Times New Roman" w:hAnsi="Times New Roman" w:cs="Times New Roman"/>
          <w:i/>
          <w:color w:val="auto"/>
          <w:sz w:val="28"/>
          <w:szCs w:val="28"/>
          <w:lang w:val="en-US"/>
        </w:rPr>
        <w:t xml:space="preserve"> </w:t>
      </w:r>
      <w:r w:rsidRPr="00C26604">
        <w:rPr>
          <w:rFonts w:ascii="Times New Roman" w:hAnsi="Times New Roman" w:cs="Times New Roman"/>
          <w:i/>
          <w:color w:val="auto"/>
          <w:sz w:val="28"/>
          <w:szCs w:val="28"/>
        </w:rPr>
        <w:t>содействия</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сторонам</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в</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разрешении</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спора</w:t>
      </w:r>
      <w:r w:rsidRPr="00C26604">
        <w:rPr>
          <w:rFonts w:ascii="Times New Roman" w:hAnsi="Times New Roman" w:cs="Times New Roman"/>
          <w:color w:val="auto"/>
          <w:sz w:val="28"/>
          <w:szCs w:val="28"/>
          <w:lang w:val="en-US"/>
        </w:rPr>
        <w:t xml:space="preserve"> &lt;…&gt;.</w:t>
      </w:r>
    </w:p>
    <w:p w:rsidR="00893D1D" w:rsidRPr="00C26604" w:rsidRDefault="00893D1D" w:rsidP="00600F3E">
      <w:pPr>
        <w:pStyle w:val="11"/>
        <w:numPr>
          <w:ilvl w:val="0"/>
          <w:numId w:val="23"/>
        </w:numPr>
        <w:tabs>
          <w:tab w:val="left" w:pos="1260"/>
        </w:tabs>
        <w:spacing w:line="360" w:lineRule="auto"/>
        <w:jc w:val="both"/>
        <w:rPr>
          <w:rFonts w:ascii="Times New Roman" w:hAnsi="Times New Roman" w:cs="Times New Roman"/>
          <w:color w:val="auto"/>
          <w:sz w:val="28"/>
          <w:szCs w:val="28"/>
          <w:lang w:val="en-US"/>
        </w:rPr>
      </w:pPr>
      <w:proofErr w:type="spellStart"/>
      <w:r w:rsidRPr="00C26604">
        <w:rPr>
          <w:rFonts w:ascii="Times New Roman" w:hAnsi="Times New Roman" w:cs="Times New Roman"/>
          <w:color w:val="auto"/>
          <w:sz w:val="28"/>
          <w:szCs w:val="28"/>
          <w:lang w:val="en-US"/>
        </w:rPr>
        <w:lastRenderedPageBreak/>
        <w:t>Bevor</w:t>
      </w:r>
      <w:proofErr w:type="spellEnd"/>
      <w:r w:rsidRPr="00C26604">
        <w:rPr>
          <w:rFonts w:ascii="Times New Roman" w:hAnsi="Times New Roman" w:cs="Times New Roman"/>
          <w:color w:val="auto"/>
          <w:sz w:val="28"/>
          <w:szCs w:val="28"/>
          <w:lang w:val="en-US"/>
        </w:rPr>
        <w:t xml:space="preserve"> </w:t>
      </w:r>
      <w:proofErr w:type="spellStart"/>
      <w:r w:rsidRPr="00C26604">
        <w:rPr>
          <w:rFonts w:ascii="Times New Roman" w:hAnsi="Times New Roman" w:cs="Times New Roman"/>
          <w:color w:val="auto"/>
          <w:sz w:val="28"/>
          <w:szCs w:val="28"/>
          <w:lang w:val="en-US"/>
        </w:rPr>
        <w:t>ein</w:t>
      </w:r>
      <w:proofErr w:type="spellEnd"/>
      <w:r w:rsidRPr="00C26604">
        <w:rPr>
          <w:rFonts w:ascii="Times New Roman" w:hAnsi="Times New Roman" w:cs="Times New Roman"/>
          <w:color w:val="auto"/>
          <w:sz w:val="28"/>
          <w:szCs w:val="28"/>
          <w:lang w:val="en-US"/>
        </w:rPr>
        <w:t xml:space="preserve"> </w:t>
      </w:r>
      <w:proofErr w:type="spellStart"/>
      <w:r w:rsidRPr="00C26604">
        <w:rPr>
          <w:rFonts w:ascii="Times New Roman" w:hAnsi="Times New Roman" w:cs="Times New Roman"/>
          <w:color w:val="auto"/>
          <w:sz w:val="28"/>
          <w:szCs w:val="28"/>
          <w:lang w:val="en-US"/>
        </w:rPr>
        <w:t>Mitglied</w:t>
      </w:r>
      <w:proofErr w:type="spellEnd"/>
      <w:r w:rsidRPr="00C26604">
        <w:rPr>
          <w:rFonts w:ascii="Times New Roman" w:hAnsi="Times New Roman" w:cs="Times New Roman"/>
          <w:color w:val="auto"/>
          <w:sz w:val="28"/>
          <w:szCs w:val="28"/>
          <w:lang w:val="en-US"/>
        </w:rPr>
        <w:t xml:space="preserve"> </w:t>
      </w:r>
      <w:proofErr w:type="spellStart"/>
      <w:r w:rsidRPr="00C26604">
        <w:rPr>
          <w:rFonts w:ascii="Times New Roman" w:hAnsi="Times New Roman" w:cs="Times New Roman"/>
          <w:color w:val="auto"/>
          <w:sz w:val="28"/>
          <w:szCs w:val="28"/>
          <w:lang w:val="en-US"/>
        </w:rPr>
        <w:t>einen</w:t>
      </w:r>
      <w:proofErr w:type="spellEnd"/>
      <w:r w:rsidRPr="00C26604">
        <w:rPr>
          <w:rFonts w:ascii="Times New Roman" w:hAnsi="Times New Roman" w:cs="Times New Roman"/>
          <w:color w:val="auto"/>
          <w:sz w:val="28"/>
          <w:szCs w:val="28"/>
          <w:lang w:val="en-US"/>
        </w:rPr>
        <w:t xml:space="preserve"> </w:t>
      </w:r>
      <w:proofErr w:type="spellStart"/>
      <w:r w:rsidRPr="00C26604">
        <w:rPr>
          <w:rFonts w:ascii="Times New Roman" w:hAnsi="Times New Roman" w:cs="Times New Roman"/>
          <w:color w:val="auto"/>
          <w:sz w:val="28"/>
          <w:szCs w:val="28"/>
          <w:lang w:val="en-US"/>
        </w:rPr>
        <w:t>Streitfall</w:t>
      </w:r>
      <w:proofErr w:type="spellEnd"/>
      <w:r w:rsidRPr="00C26604">
        <w:rPr>
          <w:rFonts w:ascii="Times New Roman" w:hAnsi="Times New Roman" w:cs="Times New Roman"/>
          <w:color w:val="auto"/>
          <w:sz w:val="28"/>
          <w:szCs w:val="28"/>
          <w:lang w:val="en-US"/>
        </w:rPr>
        <w:t xml:space="preserve"> </w:t>
      </w:r>
      <w:proofErr w:type="spellStart"/>
      <w:r w:rsidRPr="00C26604">
        <w:rPr>
          <w:rFonts w:ascii="Times New Roman" w:hAnsi="Times New Roman" w:cs="Times New Roman"/>
          <w:color w:val="auto"/>
          <w:sz w:val="28"/>
          <w:szCs w:val="28"/>
          <w:lang w:val="en-US"/>
        </w:rPr>
        <w:t>vorlegt</w:t>
      </w:r>
      <w:proofErr w:type="spellEnd"/>
      <w:r w:rsidRPr="00C26604">
        <w:rPr>
          <w:rFonts w:ascii="Times New Roman" w:hAnsi="Times New Roman" w:cs="Times New Roman"/>
          <w:color w:val="auto"/>
          <w:sz w:val="28"/>
          <w:szCs w:val="28"/>
          <w:lang w:val="en-US"/>
        </w:rPr>
        <w:t xml:space="preserve">, </w:t>
      </w:r>
      <w:proofErr w:type="spellStart"/>
      <w:r w:rsidRPr="00C26604">
        <w:rPr>
          <w:rFonts w:ascii="Times New Roman" w:hAnsi="Times New Roman" w:cs="Times New Roman"/>
          <w:i/>
          <w:color w:val="auto"/>
          <w:sz w:val="28"/>
          <w:szCs w:val="28"/>
          <w:lang w:val="en-US"/>
        </w:rPr>
        <w:t>prüft</w:t>
      </w:r>
      <w:proofErr w:type="spellEnd"/>
      <w:r w:rsidRPr="00C26604">
        <w:rPr>
          <w:rFonts w:ascii="Times New Roman" w:hAnsi="Times New Roman" w:cs="Times New Roman"/>
          <w:color w:val="auto"/>
          <w:sz w:val="28"/>
          <w:szCs w:val="28"/>
          <w:lang w:val="en-US"/>
        </w:rPr>
        <w:t xml:space="preserve"> </w:t>
      </w:r>
      <w:proofErr w:type="spellStart"/>
      <w:r w:rsidRPr="00C26604">
        <w:rPr>
          <w:rFonts w:ascii="Times New Roman" w:hAnsi="Times New Roman" w:cs="Times New Roman"/>
          <w:color w:val="auto"/>
          <w:sz w:val="28"/>
          <w:szCs w:val="28"/>
          <w:lang w:val="en-US"/>
        </w:rPr>
        <w:t>es</w:t>
      </w:r>
      <w:proofErr w:type="spellEnd"/>
      <w:r w:rsidRPr="00C26604">
        <w:rPr>
          <w:rFonts w:ascii="Times New Roman" w:hAnsi="Times New Roman" w:cs="Times New Roman"/>
          <w:color w:val="auto"/>
          <w:sz w:val="28"/>
          <w:szCs w:val="28"/>
          <w:lang w:val="en-US"/>
        </w:rPr>
        <w:t xml:space="preserve">, ob </w:t>
      </w:r>
      <w:proofErr w:type="spellStart"/>
      <w:r w:rsidRPr="00C26604">
        <w:rPr>
          <w:rFonts w:ascii="Times New Roman" w:hAnsi="Times New Roman" w:cs="Times New Roman"/>
          <w:color w:val="auto"/>
          <w:sz w:val="28"/>
          <w:szCs w:val="28"/>
          <w:lang w:val="en-US"/>
        </w:rPr>
        <w:t>ein</w:t>
      </w:r>
      <w:proofErr w:type="spellEnd"/>
      <w:r w:rsidRPr="00C26604">
        <w:rPr>
          <w:rFonts w:ascii="Times New Roman" w:hAnsi="Times New Roman" w:cs="Times New Roman"/>
          <w:color w:val="auto"/>
          <w:sz w:val="28"/>
          <w:szCs w:val="28"/>
          <w:lang w:val="en-US"/>
        </w:rPr>
        <w:t xml:space="preserve"> </w:t>
      </w:r>
      <w:proofErr w:type="spellStart"/>
      <w:r w:rsidRPr="00C26604">
        <w:rPr>
          <w:rFonts w:ascii="Times New Roman" w:hAnsi="Times New Roman" w:cs="Times New Roman"/>
          <w:color w:val="auto"/>
          <w:sz w:val="28"/>
          <w:szCs w:val="28"/>
          <w:lang w:val="en-US"/>
        </w:rPr>
        <w:t>Vorgehen</w:t>
      </w:r>
      <w:proofErr w:type="spellEnd"/>
      <w:r w:rsidRPr="00C26604">
        <w:rPr>
          <w:rFonts w:ascii="Times New Roman" w:hAnsi="Times New Roman" w:cs="Times New Roman"/>
          <w:color w:val="auto"/>
          <w:sz w:val="28"/>
          <w:szCs w:val="28"/>
          <w:lang w:val="en-US"/>
        </w:rPr>
        <w:t xml:space="preserve"> </w:t>
      </w:r>
      <w:proofErr w:type="spellStart"/>
      <w:r w:rsidRPr="00C26604">
        <w:rPr>
          <w:rFonts w:ascii="Times New Roman" w:hAnsi="Times New Roman" w:cs="Times New Roman"/>
          <w:color w:val="auto"/>
          <w:sz w:val="28"/>
          <w:szCs w:val="28"/>
          <w:lang w:val="en-US"/>
        </w:rPr>
        <w:t>im</w:t>
      </w:r>
      <w:proofErr w:type="spellEnd"/>
      <w:r w:rsidRPr="00C26604">
        <w:rPr>
          <w:rFonts w:ascii="Times New Roman" w:hAnsi="Times New Roman" w:cs="Times New Roman"/>
          <w:color w:val="auto"/>
          <w:sz w:val="28"/>
          <w:szCs w:val="28"/>
          <w:lang w:val="en-US"/>
        </w:rPr>
        <w:t xml:space="preserve"> </w:t>
      </w:r>
      <w:proofErr w:type="spellStart"/>
      <w:r w:rsidRPr="00C26604">
        <w:rPr>
          <w:rFonts w:ascii="Times New Roman" w:hAnsi="Times New Roman" w:cs="Times New Roman"/>
          <w:color w:val="auto"/>
          <w:sz w:val="28"/>
          <w:szCs w:val="28"/>
          <w:lang w:val="en-US"/>
        </w:rPr>
        <w:t>Rahmen</w:t>
      </w:r>
      <w:proofErr w:type="spellEnd"/>
      <w:r w:rsidRPr="00C26604">
        <w:rPr>
          <w:rFonts w:ascii="Times New Roman" w:hAnsi="Times New Roman" w:cs="Times New Roman"/>
          <w:color w:val="auto"/>
          <w:sz w:val="28"/>
          <w:szCs w:val="28"/>
          <w:lang w:val="en-US"/>
        </w:rPr>
        <w:t xml:space="preserve"> </w:t>
      </w:r>
      <w:proofErr w:type="spellStart"/>
      <w:r w:rsidRPr="00C26604">
        <w:rPr>
          <w:rFonts w:ascii="Times New Roman" w:hAnsi="Times New Roman" w:cs="Times New Roman"/>
          <w:color w:val="auto"/>
          <w:sz w:val="28"/>
          <w:szCs w:val="28"/>
          <w:lang w:val="en-US"/>
        </w:rPr>
        <w:t>dieser</w:t>
      </w:r>
      <w:proofErr w:type="spellEnd"/>
      <w:r w:rsidRPr="00C26604">
        <w:rPr>
          <w:rFonts w:ascii="Times New Roman" w:hAnsi="Times New Roman" w:cs="Times New Roman"/>
          <w:color w:val="auto"/>
          <w:sz w:val="28"/>
          <w:szCs w:val="28"/>
          <w:lang w:val="en-US"/>
        </w:rPr>
        <w:t xml:space="preserve"> </w:t>
      </w:r>
      <w:proofErr w:type="spellStart"/>
      <w:r w:rsidRPr="00C26604">
        <w:rPr>
          <w:rFonts w:ascii="Times New Roman" w:hAnsi="Times New Roman" w:cs="Times New Roman"/>
          <w:color w:val="auto"/>
          <w:sz w:val="28"/>
          <w:szCs w:val="28"/>
          <w:lang w:val="en-US"/>
        </w:rPr>
        <w:t>Verfahren</w:t>
      </w:r>
      <w:proofErr w:type="spellEnd"/>
      <w:r w:rsidRPr="00C26604">
        <w:rPr>
          <w:rFonts w:ascii="Times New Roman" w:hAnsi="Times New Roman" w:cs="Times New Roman"/>
          <w:color w:val="auto"/>
          <w:sz w:val="28"/>
          <w:szCs w:val="28"/>
          <w:lang w:val="en-US"/>
        </w:rPr>
        <w:t xml:space="preserve"> </w:t>
      </w:r>
      <w:proofErr w:type="spellStart"/>
      <w:r w:rsidRPr="00C26604">
        <w:rPr>
          <w:rFonts w:ascii="Times New Roman" w:hAnsi="Times New Roman" w:cs="Times New Roman"/>
          <w:color w:val="auto"/>
          <w:sz w:val="28"/>
          <w:szCs w:val="28"/>
          <w:lang w:val="en-US"/>
        </w:rPr>
        <w:t>Erfolg</w:t>
      </w:r>
      <w:proofErr w:type="spellEnd"/>
      <w:r w:rsidRPr="00C26604">
        <w:rPr>
          <w:rFonts w:ascii="Times New Roman" w:hAnsi="Times New Roman" w:cs="Times New Roman"/>
          <w:color w:val="auto"/>
          <w:sz w:val="28"/>
          <w:szCs w:val="28"/>
          <w:lang w:val="en-US"/>
        </w:rPr>
        <w:t xml:space="preserve"> </w:t>
      </w:r>
      <w:proofErr w:type="spellStart"/>
      <w:r w:rsidRPr="00C26604">
        <w:rPr>
          <w:rFonts w:ascii="Times New Roman" w:hAnsi="Times New Roman" w:cs="Times New Roman"/>
          <w:color w:val="auto"/>
          <w:sz w:val="28"/>
          <w:szCs w:val="28"/>
          <w:lang w:val="en-US"/>
        </w:rPr>
        <w:t>verspricht</w:t>
      </w:r>
      <w:proofErr w:type="spellEnd"/>
      <w:r w:rsidRPr="00C26604">
        <w:rPr>
          <w:rFonts w:ascii="Times New Roman" w:hAnsi="Times New Roman" w:cs="Times New Roman"/>
          <w:color w:val="auto"/>
          <w:sz w:val="28"/>
          <w:szCs w:val="28"/>
          <w:lang w:val="en-US"/>
        </w:rPr>
        <w:t xml:space="preserve">. - </w:t>
      </w:r>
      <w:r w:rsidRPr="00C26604">
        <w:rPr>
          <w:rFonts w:ascii="Times New Roman" w:hAnsi="Times New Roman" w:cs="Times New Roman"/>
          <w:color w:val="auto"/>
          <w:sz w:val="28"/>
          <w:szCs w:val="28"/>
        </w:rPr>
        <w:t>Прежде</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чем</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возбудить</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дело</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член</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i/>
          <w:color w:val="auto"/>
          <w:sz w:val="28"/>
          <w:szCs w:val="28"/>
        </w:rPr>
        <w:t>осуществляет</w:t>
      </w:r>
      <w:r w:rsidRPr="00C26604">
        <w:rPr>
          <w:rFonts w:ascii="Times New Roman" w:hAnsi="Times New Roman" w:cs="Times New Roman"/>
          <w:i/>
          <w:color w:val="auto"/>
          <w:sz w:val="28"/>
          <w:szCs w:val="28"/>
          <w:lang w:val="en-US"/>
        </w:rPr>
        <w:t xml:space="preserve"> </w:t>
      </w:r>
      <w:r w:rsidRPr="00C26604">
        <w:rPr>
          <w:rFonts w:ascii="Times New Roman" w:hAnsi="Times New Roman" w:cs="Times New Roman"/>
          <w:i/>
          <w:color w:val="auto"/>
          <w:sz w:val="28"/>
          <w:szCs w:val="28"/>
        </w:rPr>
        <w:t>свою</w:t>
      </w:r>
      <w:r w:rsidRPr="00C26604">
        <w:rPr>
          <w:rFonts w:ascii="Times New Roman" w:hAnsi="Times New Roman" w:cs="Times New Roman"/>
          <w:i/>
          <w:color w:val="auto"/>
          <w:sz w:val="28"/>
          <w:szCs w:val="28"/>
          <w:lang w:val="en-US"/>
        </w:rPr>
        <w:t xml:space="preserve"> </w:t>
      </w:r>
      <w:r w:rsidRPr="00C26604">
        <w:rPr>
          <w:rFonts w:ascii="Times New Roman" w:hAnsi="Times New Roman" w:cs="Times New Roman"/>
          <w:i/>
          <w:color w:val="auto"/>
          <w:sz w:val="28"/>
          <w:szCs w:val="28"/>
        </w:rPr>
        <w:t>оценку</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будет</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ли</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плодотворным</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действие</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на</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основе</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настоящих</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процедур</w:t>
      </w:r>
      <w:r w:rsidRPr="00C26604">
        <w:rPr>
          <w:rFonts w:ascii="Times New Roman" w:hAnsi="Times New Roman" w:cs="Times New Roman"/>
          <w:color w:val="auto"/>
          <w:sz w:val="28"/>
          <w:szCs w:val="28"/>
          <w:lang w:val="en-US"/>
        </w:rPr>
        <w:t>.</w:t>
      </w:r>
    </w:p>
    <w:p w:rsidR="00893D1D" w:rsidRPr="00C26604" w:rsidRDefault="00893D1D" w:rsidP="00600F3E">
      <w:pPr>
        <w:pStyle w:val="11"/>
        <w:numPr>
          <w:ilvl w:val="0"/>
          <w:numId w:val="23"/>
        </w:numPr>
        <w:tabs>
          <w:tab w:val="left" w:pos="1260"/>
        </w:tabs>
        <w:spacing w:line="360" w:lineRule="auto"/>
        <w:jc w:val="both"/>
        <w:rPr>
          <w:rFonts w:ascii="Times New Roman" w:hAnsi="Times New Roman" w:cs="Times New Roman"/>
          <w:color w:val="auto"/>
          <w:sz w:val="28"/>
          <w:szCs w:val="28"/>
          <w:lang w:val="en-US"/>
        </w:rPr>
      </w:pPr>
      <w:r w:rsidRPr="00C26604">
        <w:rPr>
          <w:rFonts w:ascii="Times New Roman" w:hAnsi="Times New Roman" w:cs="Times New Roman"/>
          <w:color w:val="auto"/>
          <w:sz w:val="28"/>
          <w:szCs w:val="28"/>
          <w:lang w:val="en-US"/>
        </w:rPr>
        <w:t xml:space="preserve">Die </w:t>
      </w:r>
      <w:proofErr w:type="spellStart"/>
      <w:r w:rsidRPr="00C26604">
        <w:rPr>
          <w:rFonts w:ascii="Times New Roman" w:hAnsi="Times New Roman" w:cs="Times New Roman"/>
          <w:color w:val="auto"/>
          <w:sz w:val="28"/>
          <w:szCs w:val="28"/>
          <w:lang w:val="en-US"/>
        </w:rPr>
        <w:t>Mitglieder</w:t>
      </w:r>
      <w:proofErr w:type="spellEnd"/>
      <w:r w:rsidRPr="00C26604">
        <w:rPr>
          <w:rFonts w:ascii="Times New Roman" w:hAnsi="Times New Roman" w:cs="Times New Roman"/>
          <w:color w:val="auto"/>
          <w:sz w:val="28"/>
          <w:szCs w:val="28"/>
          <w:lang w:val="en-US"/>
        </w:rPr>
        <w:t xml:space="preserve"> </w:t>
      </w:r>
      <w:proofErr w:type="spellStart"/>
      <w:r w:rsidRPr="00C26604">
        <w:rPr>
          <w:rFonts w:ascii="Times New Roman" w:hAnsi="Times New Roman" w:cs="Times New Roman"/>
          <w:i/>
          <w:color w:val="auto"/>
          <w:sz w:val="28"/>
          <w:szCs w:val="28"/>
          <w:lang w:val="en-US"/>
        </w:rPr>
        <w:t>verpflichten</w:t>
      </w:r>
      <w:proofErr w:type="spellEnd"/>
      <w:r w:rsidRPr="00C26604">
        <w:rPr>
          <w:rFonts w:ascii="Times New Roman" w:hAnsi="Times New Roman" w:cs="Times New Roman"/>
          <w:i/>
          <w:color w:val="auto"/>
          <w:sz w:val="28"/>
          <w:szCs w:val="28"/>
          <w:lang w:val="en-US"/>
        </w:rPr>
        <w:t xml:space="preserve"> </w:t>
      </w:r>
      <w:proofErr w:type="spellStart"/>
      <w:r w:rsidRPr="00C26604">
        <w:rPr>
          <w:rFonts w:ascii="Times New Roman" w:hAnsi="Times New Roman" w:cs="Times New Roman"/>
          <w:i/>
          <w:color w:val="auto"/>
          <w:sz w:val="28"/>
          <w:szCs w:val="28"/>
          <w:lang w:val="en-US"/>
        </w:rPr>
        <w:t>sich</w:t>
      </w:r>
      <w:proofErr w:type="spellEnd"/>
      <w:r w:rsidRPr="00C26604">
        <w:rPr>
          <w:rFonts w:ascii="Times New Roman" w:hAnsi="Times New Roman" w:cs="Times New Roman"/>
          <w:color w:val="auto"/>
          <w:sz w:val="28"/>
          <w:szCs w:val="28"/>
          <w:lang w:val="en-US"/>
        </w:rPr>
        <w:t xml:space="preserve"> </w:t>
      </w:r>
      <w:proofErr w:type="spellStart"/>
      <w:r w:rsidRPr="00C26604">
        <w:rPr>
          <w:rFonts w:ascii="Times New Roman" w:hAnsi="Times New Roman" w:cs="Times New Roman"/>
          <w:color w:val="auto"/>
          <w:sz w:val="28"/>
          <w:szCs w:val="28"/>
          <w:lang w:val="en-US"/>
        </w:rPr>
        <w:t>grundsätzlich</w:t>
      </w:r>
      <w:proofErr w:type="spellEnd"/>
      <w:r w:rsidRPr="00C26604">
        <w:rPr>
          <w:rFonts w:ascii="Times New Roman" w:hAnsi="Times New Roman" w:cs="Times New Roman"/>
          <w:color w:val="auto"/>
          <w:sz w:val="28"/>
          <w:szCs w:val="28"/>
          <w:lang w:val="en-US"/>
        </w:rPr>
        <w:t xml:space="preserve">, </w:t>
      </w:r>
      <w:proofErr w:type="spellStart"/>
      <w:r w:rsidRPr="00C26604">
        <w:rPr>
          <w:rFonts w:ascii="Times New Roman" w:hAnsi="Times New Roman" w:cs="Times New Roman"/>
          <w:color w:val="auto"/>
          <w:sz w:val="28"/>
          <w:szCs w:val="28"/>
          <w:lang w:val="en-US"/>
        </w:rPr>
        <w:t>ihren</w:t>
      </w:r>
      <w:proofErr w:type="spellEnd"/>
      <w:r w:rsidRPr="00C26604">
        <w:rPr>
          <w:rFonts w:ascii="Times New Roman" w:hAnsi="Times New Roman" w:cs="Times New Roman"/>
          <w:color w:val="auto"/>
          <w:sz w:val="28"/>
          <w:szCs w:val="28"/>
          <w:lang w:val="en-US"/>
        </w:rPr>
        <w:t xml:space="preserve"> </w:t>
      </w:r>
      <w:proofErr w:type="spellStart"/>
      <w:r w:rsidRPr="00C26604">
        <w:rPr>
          <w:rFonts w:ascii="Times New Roman" w:hAnsi="Times New Roman" w:cs="Times New Roman"/>
          <w:color w:val="auto"/>
          <w:sz w:val="28"/>
          <w:szCs w:val="28"/>
          <w:lang w:val="en-US"/>
        </w:rPr>
        <w:t>Beamten</w:t>
      </w:r>
      <w:proofErr w:type="spellEnd"/>
      <w:r w:rsidRPr="00C26604">
        <w:rPr>
          <w:rFonts w:ascii="Times New Roman" w:hAnsi="Times New Roman" w:cs="Times New Roman"/>
          <w:color w:val="auto"/>
          <w:sz w:val="28"/>
          <w:szCs w:val="28"/>
          <w:lang w:val="en-US"/>
        </w:rPr>
        <w:t xml:space="preserve"> die </w:t>
      </w:r>
      <w:proofErr w:type="spellStart"/>
      <w:r w:rsidRPr="00C26604">
        <w:rPr>
          <w:rFonts w:ascii="Times New Roman" w:hAnsi="Times New Roman" w:cs="Times New Roman"/>
          <w:color w:val="auto"/>
          <w:sz w:val="28"/>
          <w:szCs w:val="28"/>
          <w:lang w:val="en-US"/>
        </w:rPr>
        <w:t>Tätigkeit</w:t>
      </w:r>
      <w:proofErr w:type="spellEnd"/>
      <w:r w:rsidRPr="00C26604">
        <w:rPr>
          <w:rFonts w:ascii="Times New Roman" w:hAnsi="Times New Roman" w:cs="Times New Roman"/>
          <w:color w:val="auto"/>
          <w:sz w:val="28"/>
          <w:szCs w:val="28"/>
          <w:lang w:val="en-US"/>
        </w:rPr>
        <w:t xml:space="preserve"> </w:t>
      </w:r>
      <w:proofErr w:type="spellStart"/>
      <w:proofErr w:type="gramStart"/>
      <w:r w:rsidRPr="00C26604">
        <w:rPr>
          <w:rFonts w:ascii="Times New Roman" w:hAnsi="Times New Roman" w:cs="Times New Roman"/>
          <w:color w:val="auto"/>
          <w:sz w:val="28"/>
          <w:szCs w:val="28"/>
          <w:lang w:val="en-US"/>
        </w:rPr>
        <w:t>als</w:t>
      </w:r>
      <w:proofErr w:type="spellEnd"/>
      <w:proofErr w:type="gramEnd"/>
      <w:r w:rsidRPr="00C26604">
        <w:rPr>
          <w:rFonts w:ascii="Times New Roman" w:hAnsi="Times New Roman" w:cs="Times New Roman"/>
          <w:color w:val="auto"/>
          <w:sz w:val="28"/>
          <w:szCs w:val="28"/>
          <w:lang w:val="en-US"/>
        </w:rPr>
        <w:t xml:space="preserve"> </w:t>
      </w:r>
      <w:proofErr w:type="spellStart"/>
      <w:r w:rsidRPr="00C26604">
        <w:rPr>
          <w:rFonts w:ascii="Times New Roman" w:hAnsi="Times New Roman" w:cs="Times New Roman"/>
          <w:color w:val="auto"/>
          <w:sz w:val="28"/>
          <w:szCs w:val="28"/>
          <w:lang w:val="en-US"/>
        </w:rPr>
        <w:t>Mitglieder</w:t>
      </w:r>
      <w:proofErr w:type="spellEnd"/>
      <w:r w:rsidRPr="00C26604">
        <w:rPr>
          <w:rFonts w:ascii="Times New Roman" w:hAnsi="Times New Roman" w:cs="Times New Roman"/>
          <w:color w:val="auto"/>
          <w:sz w:val="28"/>
          <w:szCs w:val="28"/>
          <w:lang w:val="en-US"/>
        </w:rPr>
        <w:t xml:space="preserve"> von </w:t>
      </w:r>
      <w:proofErr w:type="spellStart"/>
      <w:r w:rsidRPr="00C26604">
        <w:rPr>
          <w:rFonts w:ascii="Times New Roman" w:hAnsi="Times New Roman" w:cs="Times New Roman"/>
          <w:color w:val="auto"/>
          <w:sz w:val="28"/>
          <w:szCs w:val="28"/>
          <w:lang w:val="en-US"/>
        </w:rPr>
        <w:t>Sondergruppen</w:t>
      </w:r>
      <w:proofErr w:type="spellEnd"/>
      <w:r w:rsidRPr="00C26604">
        <w:rPr>
          <w:rFonts w:ascii="Times New Roman" w:hAnsi="Times New Roman" w:cs="Times New Roman"/>
          <w:color w:val="auto"/>
          <w:sz w:val="28"/>
          <w:szCs w:val="28"/>
          <w:lang w:val="en-US"/>
        </w:rPr>
        <w:t xml:space="preserve"> </w:t>
      </w:r>
      <w:proofErr w:type="spellStart"/>
      <w:r w:rsidRPr="00C26604">
        <w:rPr>
          <w:rFonts w:ascii="Times New Roman" w:hAnsi="Times New Roman" w:cs="Times New Roman"/>
          <w:color w:val="auto"/>
          <w:sz w:val="28"/>
          <w:szCs w:val="28"/>
          <w:lang w:val="en-US"/>
        </w:rPr>
        <w:t>zu</w:t>
      </w:r>
      <w:proofErr w:type="spellEnd"/>
      <w:r w:rsidRPr="00C26604">
        <w:rPr>
          <w:rFonts w:ascii="Times New Roman" w:hAnsi="Times New Roman" w:cs="Times New Roman"/>
          <w:color w:val="auto"/>
          <w:sz w:val="28"/>
          <w:szCs w:val="28"/>
          <w:lang w:val="en-US"/>
        </w:rPr>
        <w:t xml:space="preserve"> </w:t>
      </w:r>
      <w:proofErr w:type="spellStart"/>
      <w:r w:rsidRPr="00C26604">
        <w:rPr>
          <w:rFonts w:ascii="Times New Roman" w:hAnsi="Times New Roman" w:cs="Times New Roman"/>
          <w:color w:val="auto"/>
          <w:sz w:val="28"/>
          <w:szCs w:val="28"/>
          <w:lang w:val="en-US"/>
        </w:rPr>
        <w:t>gestatten</w:t>
      </w:r>
      <w:proofErr w:type="spellEnd"/>
      <w:r w:rsidRPr="00C26604">
        <w:rPr>
          <w:rFonts w:ascii="Times New Roman" w:hAnsi="Times New Roman" w:cs="Times New Roman"/>
          <w:color w:val="auto"/>
          <w:sz w:val="28"/>
          <w:szCs w:val="28"/>
          <w:lang w:val="en-US"/>
        </w:rPr>
        <w:t xml:space="preserve">. - </w:t>
      </w:r>
      <w:r w:rsidRPr="00C26604">
        <w:rPr>
          <w:rFonts w:ascii="Times New Roman" w:hAnsi="Times New Roman" w:cs="Times New Roman"/>
          <w:color w:val="auto"/>
          <w:sz w:val="28"/>
          <w:szCs w:val="28"/>
        </w:rPr>
        <w:t>Члены</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i/>
          <w:color w:val="auto"/>
          <w:sz w:val="28"/>
          <w:szCs w:val="28"/>
        </w:rPr>
        <w:t>принимают</w:t>
      </w:r>
      <w:r w:rsidRPr="00C26604">
        <w:rPr>
          <w:rFonts w:ascii="Times New Roman" w:hAnsi="Times New Roman" w:cs="Times New Roman"/>
          <w:i/>
          <w:color w:val="auto"/>
          <w:sz w:val="28"/>
          <w:szCs w:val="28"/>
          <w:lang w:val="en-US"/>
        </w:rPr>
        <w:t xml:space="preserve"> </w:t>
      </w:r>
      <w:r w:rsidRPr="00C26604">
        <w:rPr>
          <w:rFonts w:ascii="Times New Roman" w:hAnsi="Times New Roman" w:cs="Times New Roman"/>
          <w:i/>
          <w:color w:val="auto"/>
          <w:sz w:val="28"/>
          <w:szCs w:val="28"/>
        </w:rPr>
        <w:t>на</w:t>
      </w:r>
      <w:r w:rsidRPr="00C26604">
        <w:rPr>
          <w:rFonts w:ascii="Times New Roman" w:hAnsi="Times New Roman" w:cs="Times New Roman"/>
          <w:i/>
          <w:color w:val="auto"/>
          <w:sz w:val="28"/>
          <w:szCs w:val="28"/>
          <w:lang w:val="en-US"/>
        </w:rPr>
        <w:t xml:space="preserve"> </w:t>
      </w:r>
      <w:r w:rsidRPr="00C26604">
        <w:rPr>
          <w:rFonts w:ascii="Times New Roman" w:hAnsi="Times New Roman" w:cs="Times New Roman"/>
          <w:i/>
          <w:color w:val="auto"/>
          <w:sz w:val="28"/>
          <w:szCs w:val="28"/>
        </w:rPr>
        <w:t>себя</w:t>
      </w:r>
      <w:r w:rsidRPr="00C26604">
        <w:rPr>
          <w:rFonts w:ascii="Times New Roman" w:hAnsi="Times New Roman" w:cs="Times New Roman"/>
          <w:i/>
          <w:color w:val="auto"/>
          <w:sz w:val="28"/>
          <w:szCs w:val="28"/>
          <w:lang w:val="en-US"/>
        </w:rPr>
        <w:t xml:space="preserve"> </w:t>
      </w:r>
      <w:r w:rsidRPr="00C26604">
        <w:rPr>
          <w:rFonts w:ascii="Times New Roman" w:hAnsi="Times New Roman" w:cs="Times New Roman"/>
          <w:i/>
          <w:color w:val="auto"/>
          <w:sz w:val="28"/>
          <w:szCs w:val="28"/>
        </w:rPr>
        <w:t>обязательство</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как</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правило</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разрешать</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своим</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должностным</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лицам</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входить</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в</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состав</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третейских</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групп</w:t>
      </w:r>
      <w:r w:rsidRPr="00C26604">
        <w:rPr>
          <w:rFonts w:ascii="Times New Roman" w:hAnsi="Times New Roman" w:cs="Times New Roman"/>
          <w:color w:val="auto"/>
          <w:sz w:val="28"/>
          <w:szCs w:val="28"/>
          <w:lang w:val="en-US"/>
        </w:rPr>
        <w:t>.</w:t>
      </w:r>
    </w:p>
    <w:p w:rsidR="00893D1D" w:rsidRPr="00C26604" w:rsidRDefault="00893D1D" w:rsidP="00600F3E">
      <w:pPr>
        <w:pStyle w:val="11"/>
        <w:numPr>
          <w:ilvl w:val="0"/>
          <w:numId w:val="23"/>
        </w:numPr>
        <w:tabs>
          <w:tab w:val="left" w:pos="1260"/>
        </w:tabs>
        <w:spacing w:line="360" w:lineRule="auto"/>
        <w:jc w:val="both"/>
        <w:rPr>
          <w:rFonts w:ascii="Times New Roman" w:hAnsi="Times New Roman" w:cs="Times New Roman"/>
          <w:color w:val="auto"/>
          <w:sz w:val="28"/>
          <w:szCs w:val="28"/>
          <w:lang w:val="en-US"/>
        </w:rPr>
      </w:pPr>
      <w:r w:rsidRPr="00C26604">
        <w:rPr>
          <w:rFonts w:ascii="Times New Roman" w:hAnsi="Times New Roman" w:cs="Times New Roman"/>
          <w:color w:val="auto"/>
          <w:sz w:val="28"/>
          <w:szCs w:val="28"/>
          <w:lang w:val="en-US"/>
        </w:rPr>
        <w:t xml:space="preserve">Die </w:t>
      </w:r>
      <w:proofErr w:type="spellStart"/>
      <w:r w:rsidRPr="00C26604">
        <w:rPr>
          <w:rFonts w:ascii="Times New Roman" w:hAnsi="Times New Roman" w:cs="Times New Roman"/>
          <w:color w:val="auto"/>
          <w:sz w:val="28"/>
          <w:szCs w:val="28"/>
          <w:lang w:val="en-US"/>
        </w:rPr>
        <w:t>Mitglieder</w:t>
      </w:r>
      <w:proofErr w:type="spellEnd"/>
      <w:r w:rsidRPr="00C26604">
        <w:rPr>
          <w:rFonts w:ascii="Times New Roman" w:hAnsi="Times New Roman" w:cs="Times New Roman"/>
          <w:color w:val="auto"/>
          <w:sz w:val="28"/>
          <w:szCs w:val="28"/>
          <w:lang w:val="en-US"/>
        </w:rPr>
        <w:t xml:space="preserve"> </w:t>
      </w:r>
      <w:proofErr w:type="spellStart"/>
      <w:r w:rsidRPr="00C26604">
        <w:rPr>
          <w:rFonts w:ascii="Times New Roman" w:hAnsi="Times New Roman" w:cs="Times New Roman"/>
          <w:i/>
          <w:color w:val="auto"/>
          <w:sz w:val="28"/>
          <w:szCs w:val="28"/>
          <w:lang w:val="en-US"/>
        </w:rPr>
        <w:t>bekräftigen</w:t>
      </w:r>
      <w:proofErr w:type="spellEnd"/>
      <w:r w:rsidRPr="00C26604">
        <w:rPr>
          <w:rFonts w:ascii="Times New Roman" w:hAnsi="Times New Roman" w:cs="Times New Roman"/>
          <w:color w:val="auto"/>
          <w:sz w:val="28"/>
          <w:szCs w:val="28"/>
          <w:lang w:val="en-US"/>
        </w:rPr>
        <w:t xml:space="preserve">, </w:t>
      </w:r>
      <w:proofErr w:type="spellStart"/>
      <w:r w:rsidRPr="00C26604">
        <w:rPr>
          <w:rFonts w:ascii="Times New Roman" w:hAnsi="Times New Roman" w:cs="Times New Roman"/>
          <w:color w:val="auto"/>
          <w:sz w:val="28"/>
          <w:szCs w:val="28"/>
          <w:lang w:val="en-US"/>
        </w:rPr>
        <w:t>dass</w:t>
      </w:r>
      <w:proofErr w:type="spellEnd"/>
      <w:r w:rsidRPr="00C26604">
        <w:rPr>
          <w:rFonts w:ascii="Times New Roman" w:hAnsi="Times New Roman" w:cs="Times New Roman"/>
          <w:color w:val="auto"/>
          <w:sz w:val="28"/>
          <w:szCs w:val="28"/>
          <w:lang w:val="en-US"/>
        </w:rPr>
        <w:t xml:space="preserve"> </w:t>
      </w:r>
      <w:proofErr w:type="spellStart"/>
      <w:r w:rsidRPr="00C26604">
        <w:rPr>
          <w:rFonts w:ascii="Times New Roman" w:hAnsi="Times New Roman" w:cs="Times New Roman"/>
          <w:color w:val="auto"/>
          <w:sz w:val="28"/>
          <w:szCs w:val="28"/>
          <w:lang w:val="en-US"/>
        </w:rPr>
        <w:t>sie</w:t>
      </w:r>
      <w:proofErr w:type="spellEnd"/>
      <w:r w:rsidRPr="00C26604">
        <w:rPr>
          <w:rFonts w:ascii="Times New Roman" w:hAnsi="Times New Roman" w:cs="Times New Roman"/>
          <w:color w:val="auto"/>
          <w:sz w:val="28"/>
          <w:szCs w:val="28"/>
          <w:lang w:val="en-US"/>
        </w:rPr>
        <w:t xml:space="preserve"> </w:t>
      </w:r>
      <w:proofErr w:type="spellStart"/>
      <w:proofErr w:type="gramStart"/>
      <w:r w:rsidRPr="00C26604">
        <w:rPr>
          <w:rFonts w:ascii="Times New Roman" w:hAnsi="Times New Roman" w:cs="Times New Roman"/>
          <w:color w:val="auto"/>
          <w:sz w:val="28"/>
          <w:szCs w:val="28"/>
          <w:lang w:val="en-US"/>
        </w:rPr>
        <w:t>an</w:t>
      </w:r>
      <w:proofErr w:type="spellEnd"/>
      <w:proofErr w:type="gramEnd"/>
      <w:r w:rsidRPr="00C26604">
        <w:rPr>
          <w:rFonts w:ascii="Times New Roman" w:hAnsi="Times New Roman" w:cs="Times New Roman"/>
          <w:color w:val="auto"/>
          <w:sz w:val="28"/>
          <w:szCs w:val="28"/>
          <w:lang w:val="en-US"/>
        </w:rPr>
        <w:t xml:space="preserve"> den </w:t>
      </w:r>
      <w:proofErr w:type="spellStart"/>
      <w:r w:rsidRPr="00C26604">
        <w:rPr>
          <w:rFonts w:ascii="Times New Roman" w:hAnsi="Times New Roman" w:cs="Times New Roman"/>
          <w:color w:val="auto"/>
          <w:sz w:val="28"/>
          <w:szCs w:val="28"/>
          <w:lang w:val="en-US"/>
        </w:rPr>
        <w:t>Grundsätzen</w:t>
      </w:r>
      <w:proofErr w:type="spellEnd"/>
      <w:r w:rsidRPr="00C26604">
        <w:rPr>
          <w:rFonts w:ascii="Times New Roman" w:hAnsi="Times New Roman" w:cs="Times New Roman"/>
          <w:color w:val="auto"/>
          <w:sz w:val="28"/>
          <w:szCs w:val="28"/>
          <w:lang w:val="en-US"/>
        </w:rPr>
        <w:t xml:space="preserve"> &lt;…&gt; </w:t>
      </w:r>
      <w:proofErr w:type="spellStart"/>
      <w:r w:rsidRPr="00C26604">
        <w:rPr>
          <w:rFonts w:ascii="Times New Roman" w:hAnsi="Times New Roman" w:cs="Times New Roman"/>
          <w:color w:val="auto"/>
          <w:sz w:val="28"/>
          <w:szCs w:val="28"/>
          <w:lang w:val="en-US"/>
        </w:rPr>
        <w:t>festalten</w:t>
      </w:r>
      <w:proofErr w:type="spellEnd"/>
      <w:r w:rsidRPr="00C26604">
        <w:rPr>
          <w:rFonts w:ascii="Times New Roman" w:hAnsi="Times New Roman" w:cs="Times New Roman"/>
          <w:color w:val="auto"/>
          <w:sz w:val="28"/>
          <w:szCs w:val="28"/>
          <w:lang w:val="en-US"/>
        </w:rPr>
        <w:t xml:space="preserve">. - </w:t>
      </w:r>
      <w:r w:rsidRPr="00C26604">
        <w:rPr>
          <w:rFonts w:ascii="Times New Roman" w:hAnsi="Times New Roman" w:cs="Times New Roman"/>
          <w:color w:val="auto"/>
          <w:sz w:val="28"/>
          <w:szCs w:val="28"/>
        </w:rPr>
        <w:t>Члены</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i/>
          <w:color w:val="auto"/>
          <w:sz w:val="28"/>
          <w:szCs w:val="28"/>
        </w:rPr>
        <w:t>подтверждают</w:t>
      </w:r>
      <w:r w:rsidRPr="00C26604">
        <w:rPr>
          <w:rFonts w:ascii="Times New Roman" w:hAnsi="Times New Roman" w:cs="Times New Roman"/>
          <w:i/>
          <w:color w:val="auto"/>
          <w:sz w:val="28"/>
          <w:szCs w:val="28"/>
          <w:lang w:val="en-US"/>
        </w:rPr>
        <w:t xml:space="preserve"> </w:t>
      </w:r>
      <w:r w:rsidRPr="00C26604">
        <w:rPr>
          <w:rFonts w:ascii="Times New Roman" w:hAnsi="Times New Roman" w:cs="Times New Roman"/>
          <w:i/>
          <w:color w:val="auto"/>
          <w:sz w:val="28"/>
          <w:szCs w:val="28"/>
        </w:rPr>
        <w:t>свою</w:t>
      </w:r>
      <w:r w:rsidRPr="00C26604">
        <w:rPr>
          <w:rFonts w:ascii="Times New Roman" w:hAnsi="Times New Roman" w:cs="Times New Roman"/>
          <w:i/>
          <w:color w:val="auto"/>
          <w:sz w:val="28"/>
          <w:szCs w:val="28"/>
          <w:lang w:val="en-US"/>
        </w:rPr>
        <w:t xml:space="preserve"> </w:t>
      </w:r>
      <w:r w:rsidRPr="00C26604">
        <w:rPr>
          <w:rFonts w:ascii="Times New Roman" w:hAnsi="Times New Roman" w:cs="Times New Roman"/>
          <w:i/>
          <w:color w:val="auto"/>
          <w:sz w:val="28"/>
          <w:szCs w:val="28"/>
        </w:rPr>
        <w:t>готовность</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соблюдать</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принципы</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урегулирования</w:t>
      </w:r>
      <w:r w:rsidRPr="00C26604">
        <w:rPr>
          <w:rFonts w:ascii="Times New Roman" w:hAnsi="Times New Roman" w:cs="Times New Roman"/>
          <w:color w:val="auto"/>
          <w:sz w:val="28"/>
          <w:szCs w:val="28"/>
          <w:lang w:val="en-US"/>
        </w:rPr>
        <w:t xml:space="preserve"> </w:t>
      </w:r>
      <w:r w:rsidRPr="00C26604">
        <w:rPr>
          <w:rFonts w:ascii="Times New Roman" w:hAnsi="Times New Roman" w:cs="Times New Roman"/>
          <w:color w:val="auto"/>
          <w:sz w:val="28"/>
          <w:szCs w:val="28"/>
        </w:rPr>
        <w:t>споров</w:t>
      </w:r>
      <w:r w:rsidRPr="00C26604">
        <w:rPr>
          <w:rFonts w:ascii="Times New Roman" w:hAnsi="Times New Roman" w:cs="Times New Roman"/>
          <w:color w:val="auto"/>
          <w:sz w:val="28"/>
          <w:szCs w:val="28"/>
          <w:lang w:val="en-US"/>
        </w:rPr>
        <w:t xml:space="preserve"> &lt;…&gt;.</w:t>
      </w:r>
    </w:p>
    <w:p w:rsidR="00893D1D" w:rsidRPr="00C26604" w:rsidRDefault="00893D1D" w:rsidP="001C3B9C">
      <w:pPr>
        <w:pStyle w:val="11"/>
        <w:tabs>
          <w:tab w:val="left" w:pos="1260"/>
        </w:tabs>
        <w:spacing w:line="360" w:lineRule="auto"/>
        <w:ind w:firstLine="709"/>
        <w:jc w:val="both"/>
        <w:rPr>
          <w:rFonts w:ascii="Times New Roman" w:hAnsi="Times New Roman" w:cs="Times New Roman"/>
          <w:color w:val="auto"/>
          <w:sz w:val="28"/>
          <w:szCs w:val="28"/>
        </w:rPr>
      </w:pPr>
      <w:r w:rsidRPr="00C26604">
        <w:rPr>
          <w:rFonts w:ascii="Times New Roman" w:hAnsi="Times New Roman" w:cs="Times New Roman"/>
          <w:color w:val="auto"/>
          <w:sz w:val="28"/>
          <w:szCs w:val="28"/>
        </w:rPr>
        <w:t xml:space="preserve">Во всех четырех примерах однокорневые глаголы передаются с помощью синонимичных аналитических глагольных конструкций – словосочетаний с подчинительной связью управление, состоящих из глагола и существительного, либо глагола и предложной группы. Такие аналитические конструкции характерны как для немецких, так и для русских правовых документов, но данный вид перевода не является единственным. Так, в случае с глаголом </w:t>
      </w:r>
      <w:proofErr w:type="spellStart"/>
      <w:r w:rsidRPr="00C26604">
        <w:rPr>
          <w:rFonts w:ascii="Times New Roman" w:hAnsi="Times New Roman" w:cs="Times New Roman"/>
          <w:i/>
          <w:color w:val="auto"/>
          <w:sz w:val="28"/>
          <w:szCs w:val="28"/>
        </w:rPr>
        <w:t>bekräftigen</w:t>
      </w:r>
      <w:proofErr w:type="spellEnd"/>
      <w:r w:rsidRPr="00C26604">
        <w:rPr>
          <w:rFonts w:ascii="Times New Roman" w:hAnsi="Times New Roman" w:cs="Times New Roman"/>
          <w:color w:val="auto"/>
          <w:sz w:val="28"/>
          <w:szCs w:val="28"/>
        </w:rPr>
        <w:t xml:space="preserve"> перевод может различаться в зависимости от контекста.</w:t>
      </w:r>
    </w:p>
    <w:p w:rsidR="00893D1D" w:rsidRPr="00C26604" w:rsidRDefault="00893D1D" w:rsidP="00600F3E">
      <w:pPr>
        <w:pStyle w:val="a3"/>
        <w:numPr>
          <w:ilvl w:val="0"/>
          <w:numId w:val="23"/>
        </w:numPr>
        <w:autoSpaceDE w:val="0"/>
        <w:autoSpaceDN w:val="0"/>
        <w:adjustRightInd w:val="0"/>
        <w:spacing w:line="360" w:lineRule="auto"/>
        <w:jc w:val="both"/>
        <w:rPr>
          <w:rFonts w:ascii="Times New Roman" w:hAnsi="Times New Roman" w:cs="Times New Roman"/>
          <w:sz w:val="28"/>
          <w:szCs w:val="28"/>
        </w:rPr>
      </w:pPr>
      <w:r w:rsidRPr="00C26604">
        <w:rPr>
          <w:rFonts w:ascii="Times New Roman" w:hAnsi="Times New Roman" w:cs="Times New Roman"/>
          <w:sz w:val="28"/>
          <w:szCs w:val="28"/>
          <w:lang w:val="de-DE"/>
        </w:rPr>
        <w:t>Die</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Mitglieder</w:t>
      </w:r>
      <w:r w:rsidRPr="00C26604">
        <w:rPr>
          <w:rFonts w:ascii="Times New Roman" w:hAnsi="Times New Roman" w:cs="Times New Roman"/>
          <w:sz w:val="28"/>
          <w:szCs w:val="28"/>
        </w:rPr>
        <w:t xml:space="preserve"> </w:t>
      </w:r>
      <w:proofErr w:type="spellStart"/>
      <w:r w:rsidRPr="00C26604">
        <w:rPr>
          <w:rFonts w:ascii="Times New Roman" w:hAnsi="Times New Roman" w:cs="Times New Roman"/>
          <w:i/>
          <w:sz w:val="28"/>
          <w:szCs w:val="28"/>
          <w:lang w:val="de-DE"/>
        </w:rPr>
        <w:t>bekr</w:t>
      </w:r>
      <w:r w:rsidRPr="00C26604">
        <w:rPr>
          <w:rFonts w:ascii="Times New Roman" w:hAnsi="Times New Roman" w:cs="Times New Roman"/>
          <w:i/>
          <w:sz w:val="28"/>
          <w:szCs w:val="28"/>
        </w:rPr>
        <w:t>ä</w:t>
      </w:r>
      <w:r w:rsidRPr="00C26604">
        <w:rPr>
          <w:rFonts w:ascii="Times New Roman" w:hAnsi="Times New Roman" w:cs="Times New Roman"/>
          <w:i/>
          <w:sz w:val="28"/>
          <w:szCs w:val="28"/>
          <w:lang w:val="de-DE"/>
        </w:rPr>
        <w:t>ftigen</w:t>
      </w:r>
      <w:proofErr w:type="spellEnd"/>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ihre</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Entschlossenheit</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die</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Wirksamkeit</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der</w:t>
      </w:r>
      <w:r w:rsidRPr="00C26604">
        <w:rPr>
          <w:rFonts w:ascii="Times New Roman" w:hAnsi="Times New Roman" w:cs="Times New Roman"/>
          <w:sz w:val="28"/>
          <w:szCs w:val="28"/>
        </w:rPr>
        <w:t xml:space="preserve"> &lt;…&gt; </w:t>
      </w:r>
      <w:r w:rsidRPr="00C26604">
        <w:rPr>
          <w:rFonts w:ascii="Times New Roman" w:hAnsi="Times New Roman" w:cs="Times New Roman"/>
          <w:sz w:val="28"/>
          <w:szCs w:val="28"/>
          <w:lang w:val="de-DE"/>
        </w:rPr>
        <w:t>angewendeten</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Konsultationsverfahren</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zu</w:t>
      </w:r>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lang w:val="de-DE"/>
        </w:rPr>
        <w:t>verst</w:t>
      </w:r>
      <w:r w:rsidRPr="00C26604">
        <w:rPr>
          <w:rFonts w:ascii="Times New Roman" w:hAnsi="Times New Roman" w:cs="Times New Roman"/>
          <w:sz w:val="28"/>
          <w:szCs w:val="28"/>
        </w:rPr>
        <w:t>ä</w:t>
      </w:r>
      <w:r w:rsidRPr="00C26604">
        <w:rPr>
          <w:rFonts w:ascii="Times New Roman" w:hAnsi="Times New Roman" w:cs="Times New Roman"/>
          <w:sz w:val="28"/>
          <w:szCs w:val="28"/>
          <w:lang w:val="de-DE"/>
        </w:rPr>
        <w:t>rken</w:t>
      </w:r>
      <w:proofErr w:type="spellEnd"/>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und</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zu</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verbessern</w:t>
      </w:r>
      <w:r w:rsidRPr="00C26604">
        <w:rPr>
          <w:rFonts w:ascii="Times New Roman" w:hAnsi="Times New Roman" w:cs="Times New Roman"/>
          <w:sz w:val="28"/>
          <w:szCs w:val="28"/>
        </w:rPr>
        <w:t xml:space="preserve">. - Члены </w:t>
      </w:r>
      <w:r w:rsidRPr="00C26604">
        <w:rPr>
          <w:rFonts w:ascii="Times New Roman" w:hAnsi="Times New Roman" w:cs="Times New Roman"/>
          <w:i/>
          <w:sz w:val="28"/>
          <w:szCs w:val="28"/>
        </w:rPr>
        <w:t>заявляют</w:t>
      </w:r>
      <w:r w:rsidRPr="00C26604">
        <w:rPr>
          <w:rFonts w:ascii="Times New Roman" w:hAnsi="Times New Roman" w:cs="Times New Roman"/>
          <w:sz w:val="28"/>
          <w:szCs w:val="28"/>
        </w:rPr>
        <w:t xml:space="preserve"> о своей решимости усилить и повысить эффективность процедур проведения консультаций &lt;…&gt;.</w:t>
      </w:r>
    </w:p>
    <w:p w:rsidR="00893D1D" w:rsidRPr="00C26604" w:rsidRDefault="00893D1D" w:rsidP="001C3B9C">
      <w:pPr>
        <w:tabs>
          <w:tab w:val="left" w:pos="6735"/>
        </w:tabs>
        <w:spacing w:line="360" w:lineRule="auto"/>
        <w:ind w:firstLine="709"/>
        <w:jc w:val="both"/>
        <w:rPr>
          <w:rFonts w:ascii="Times New Roman" w:hAnsi="Times New Roman" w:cs="Times New Roman"/>
          <w:sz w:val="28"/>
          <w:szCs w:val="28"/>
          <w:lang w:eastAsia="ru-RU"/>
        </w:rPr>
      </w:pPr>
      <w:r w:rsidRPr="00C26604">
        <w:rPr>
          <w:rFonts w:ascii="Times New Roman" w:hAnsi="Times New Roman" w:cs="Times New Roman"/>
          <w:sz w:val="28"/>
          <w:szCs w:val="28"/>
          <w:lang w:eastAsia="ru-RU"/>
        </w:rPr>
        <w:t xml:space="preserve">В данном примере глагол переведен однокорневым эквивалентом </w:t>
      </w:r>
      <w:proofErr w:type="gramStart"/>
      <w:r w:rsidRPr="00C26604">
        <w:rPr>
          <w:rFonts w:ascii="Times New Roman" w:hAnsi="Times New Roman" w:cs="Times New Roman"/>
          <w:i/>
          <w:sz w:val="28"/>
          <w:szCs w:val="28"/>
          <w:lang w:eastAsia="ru-RU"/>
        </w:rPr>
        <w:t>заявлять</w:t>
      </w:r>
      <w:proofErr w:type="gramEnd"/>
      <w:r w:rsidRPr="00C26604">
        <w:rPr>
          <w:rFonts w:ascii="Times New Roman" w:hAnsi="Times New Roman" w:cs="Times New Roman"/>
          <w:sz w:val="28"/>
          <w:szCs w:val="28"/>
          <w:lang w:eastAsia="ru-RU"/>
        </w:rPr>
        <w:t>, близким по значению к первому варианту перевода.</w:t>
      </w:r>
    </w:p>
    <w:p w:rsidR="00893D1D" w:rsidRPr="00796030" w:rsidRDefault="00893D1D" w:rsidP="00600F3E">
      <w:pPr>
        <w:pStyle w:val="a3"/>
        <w:numPr>
          <w:ilvl w:val="0"/>
          <w:numId w:val="22"/>
        </w:numPr>
        <w:tabs>
          <w:tab w:val="left" w:pos="6735"/>
        </w:tabs>
        <w:spacing w:line="360" w:lineRule="auto"/>
        <w:jc w:val="both"/>
        <w:rPr>
          <w:rFonts w:ascii="Times New Roman" w:hAnsi="Times New Roman" w:cs="Times New Roman"/>
          <w:b/>
          <w:sz w:val="28"/>
          <w:szCs w:val="28"/>
          <w:lang w:eastAsia="ru-RU"/>
        </w:rPr>
      </w:pPr>
      <w:r w:rsidRPr="00796030">
        <w:rPr>
          <w:rFonts w:ascii="Times New Roman" w:hAnsi="Times New Roman" w:cs="Times New Roman"/>
          <w:b/>
          <w:sz w:val="28"/>
          <w:szCs w:val="28"/>
          <w:lang w:eastAsia="ru-RU"/>
        </w:rPr>
        <w:t>Передача с помощью глаголов с отличным объемом семантики</w:t>
      </w:r>
    </w:p>
    <w:p w:rsidR="00893D1D" w:rsidRPr="00C26604" w:rsidRDefault="00893D1D" w:rsidP="00796030">
      <w:pPr>
        <w:pStyle w:val="a3"/>
        <w:numPr>
          <w:ilvl w:val="0"/>
          <w:numId w:val="23"/>
        </w:numPr>
        <w:tabs>
          <w:tab w:val="left" w:pos="1418"/>
        </w:tabs>
        <w:spacing w:line="360" w:lineRule="auto"/>
        <w:jc w:val="both"/>
        <w:rPr>
          <w:rFonts w:ascii="Times New Roman" w:hAnsi="Times New Roman" w:cs="Times New Roman"/>
          <w:sz w:val="28"/>
          <w:szCs w:val="28"/>
          <w:lang w:eastAsia="ru-RU"/>
        </w:rPr>
      </w:pPr>
      <w:r w:rsidRPr="00C26604">
        <w:rPr>
          <w:rFonts w:ascii="Times New Roman" w:hAnsi="Times New Roman" w:cs="Times New Roman"/>
          <w:sz w:val="28"/>
          <w:szCs w:val="28"/>
        </w:rPr>
        <w:t>&lt;…&gt;</w:t>
      </w:r>
      <w:proofErr w:type="spellStart"/>
      <w:r w:rsidRPr="00C26604">
        <w:rPr>
          <w:rFonts w:ascii="Times New Roman" w:hAnsi="Times New Roman" w:cs="Times New Roman"/>
          <w:sz w:val="28"/>
          <w:szCs w:val="28"/>
          <w:lang w:val="en-US"/>
        </w:rPr>
        <w:t>Dass</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lang w:val="en-US"/>
        </w:rPr>
        <w:t>eine</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lang w:val="en-US"/>
        </w:rPr>
        <w:t>Massnahme</w:t>
      </w:r>
      <w:proofErr w:type="spellEnd"/>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en-US"/>
        </w:rPr>
        <w:t>die</w:t>
      </w:r>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lang w:val="en-US"/>
        </w:rPr>
        <w:t>bereits</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lang w:val="en-US"/>
        </w:rPr>
        <w:t>Gegenstand</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lang w:val="en-US"/>
        </w:rPr>
        <w:t>eines</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lang w:val="en-US"/>
        </w:rPr>
        <w:t>Verfahrens</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lang w:val="en-US"/>
        </w:rPr>
        <w:t>der</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lang w:val="en-US"/>
        </w:rPr>
        <w:t>Sondergruppe</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lang w:val="en-US"/>
        </w:rPr>
        <w:t>ist</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lang w:val="en-US"/>
        </w:rPr>
        <w:t>Vorteile</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i/>
          <w:sz w:val="28"/>
          <w:szCs w:val="28"/>
          <w:lang w:val="en-US"/>
        </w:rPr>
        <w:t>zunichte</w:t>
      </w:r>
      <w:proofErr w:type="spellEnd"/>
      <w:r w:rsidRPr="00C26604">
        <w:rPr>
          <w:rFonts w:ascii="Times New Roman" w:hAnsi="Times New Roman" w:cs="Times New Roman"/>
          <w:i/>
          <w:sz w:val="28"/>
          <w:szCs w:val="28"/>
        </w:rPr>
        <w:t xml:space="preserve"> </w:t>
      </w:r>
      <w:proofErr w:type="spellStart"/>
      <w:r w:rsidRPr="00C26604">
        <w:rPr>
          <w:rFonts w:ascii="Times New Roman" w:hAnsi="Times New Roman" w:cs="Times New Roman"/>
          <w:i/>
          <w:sz w:val="28"/>
          <w:szCs w:val="28"/>
          <w:lang w:val="en-US"/>
        </w:rPr>
        <w:t>macht</w:t>
      </w:r>
      <w:proofErr w:type="spellEnd"/>
      <w:r w:rsidRPr="00C26604">
        <w:rPr>
          <w:rFonts w:ascii="Times New Roman" w:hAnsi="Times New Roman" w:cs="Times New Roman"/>
          <w:sz w:val="28"/>
          <w:szCs w:val="28"/>
        </w:rPr>
        <w:t xml:space="preserve"> &lt;…&gt;. - &lt;…&gt; что мера, уже </w:t>
      </w:r>
      <w:r w:rsidRPr="00C26604">
        <w:rPr>
          <w:rFonts w:ascii="Times New Roman" w:hAnsi="Times New Roman" w:cs="Times New Roman"/>
          <w:sz w:val="28"/>
          <w:szCs w:val="28"/>
        </w:rPr>
        <w:lastRenderedPageBreak/>
        <w:t xml:space="preserve">являющаяся предметом рассмотрения третейской группы, </w:t>
      </w:r>
      <w:r w:rsidRPr="00C26604">
        <w:rPr>
          <w:rFonts w:ascii="Times New Roman" w:hAnsi="Times New Roman" w:cs="Times New Roman"/>
          <w:i/>
          <w:sz w:val="28"/>
          <w:szCs w:val="28"/>
        </w:rPr>
        <w:t>аннулирует</w:t>
      </w:r>
      <w:r w:rsidRPr="00C26604">
        <w:rPr>
          <w:rFonts w:ascii="Times New Roman" w:hAnsi="Times New Roman" w:cs="Times New Roman"/>
          <w:sz w:val="28"/>
          <w:szCs w:val="28"/>
        </w:rPr>
        <w:t xml:space="preserve"> выгоды &lt;….&gt;.</w:t>
      </w:r>
    </w:p>
    <w:p w:rsidR="00893D1D" w:rsidRPr="00796030" w:rsidRDefault="00893D1D" w:rsidP="00796030">
      <w:pPr>
        <w:pStyle w:val="a3"/>
        <w:numPr>
          <w:ilvl w:val="0"/>
          <w:numId w:val="23"/>
        </w:numPr>
        <w:tabs>
          <w:tab w:val="left" w:pos="1418"/>
        </w:tabs>
        <w:spacing w:line="360" w:lineRule="auto"/>
        <w:jc w:val="both"/>
        <w:rPr>
          <w:rFonts w:ascii="Times New Roman" w:hAnsi="Times New Roman" w:cs="Times New Roman"/>
          <w:sz w:val="28"/>
          <w:szCs w:val="28"/>
          <w:lang w:eastAsia="ru-RU"/>
        </w:rPr>
      </w:pPr>
      <w:r w:rsidRPr="00C26604">
        <w:rPr>
          <w:rFonts w:ascii="Times New Roman" w:hAnsi="Times New Roman" w:cs="Times New Roman"/>
          <w:sz w:val="28"/>
          <w:szCs w:val="28"/>
        </w:rPr>
        <w:t xml:space="preserve">&lt;…&gt; </w:t>
      </w:r>
      <w:r w:rsidRPr="00C26604">
        <w:rPr>
          <w:rFonts w:ascii="Times New Roman" w:hAnsi="Times New Roman" w:cs="Times New Roman"/>
          <w:sz w:val="28"/>
          <w:szCs w:val="28"/>
          <w:lang w:val="de-DE"/>
        </w:rPr>
        <w:t>eine</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Streitpartei</w:t>
      </w:r>
      <w:r w:rsidRPr="00C26604">
        <w:rPr>
          <w:rFonts w:ascii="Times New Roman" w:hAnsi="Times New Roman" w:cs="Times New Roman"/>
          <w:sz w:val="28"/>
          <w:szCs w:val="28"/>
        </w:rPr>
        <w:t xml:space="preserve"> </w:t>
      </w:r>
      <w:r w:rsidRPr="00C26604">
        <w:rPr>
          <w:rFonts w:ascii="Times New Roman" w:hAnsi="Times New Roman" w:cs="Times New Roman"/>
          <w:i/>
          <w:sz w:val="28"/>
          <w:szCs w:val="28"/>
          <w:lang w:val="de-DE"/>
        </w:rPr>
        <w:t>teilt</w:t>
      </w:r>
      <w:r w:rsidRPr="00C26604">
        <w:rPr>
          <w:rFonts w:ascii="Times New Roman" w:hAnsi="Times New Roman" w:cs="Times New Roman"/>
          <w:i/>
          <w:sz w:val="28"/>
          <w:szCs w:val="28"/>
        </w:rPr>
        <w:t xml:space="preserve"> </w:t>
      </w:r>
      <w:r w:rsidRPr="00C26604">
        <w:rPr>
          <w:rFonts w:ascii="Times New Roman" w:hAnsi="Times New Roman" w:cs="Times New Roman"/>
          <w:sz w:val="28"/>
          <w:szCs w:val="28"/>
          <w:lang w:val="de-DE"/>
        </w:rPr>
        <w:t>dem</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DSB</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f</w:t>
      </w:r>
      <w:proofErr w:type="spellStart"/>
      <w:r w:rsidRPr="00C26604">
        <w:rPr>
          <w:rFonts w:ascii="Times New Roman" w:hAnsi="Times New Roman" w:cs="Times New Roman"/>
          <w:sz w:val="28"/>
          <w:szCs w:val="28"/>
        </w:rPr>
        <w:t>ö</w:t>
      </w:r>
      <w:r w:rsidRPr="00C26604">
        <w:rPr>
          <w:rFonts w:ascii="Times New Roman" w:hAnsi="Times New Roman" w:cs="Times New Roman"/>
          <w:sz w:val="28"/>
          <w:szCs w:val="28"/>
          <w:lang w:val="de-DE"/>
        </w:rPr>
        <w:t>rmlich</w:t>
      </w:r>
      <w:proofErr w:type="spellEnd"/>
      <w:r w:rsidRPr="00C26604">
        <w:rPr>
          <w:rFonts w:ascii="Times New Roman" w:hAnsi="Times New Roman" w:cs="Times New Roman"/>
          <w:sz w:val="28"/>
          <w:szCs w:val="28"/>
        </w:rPr>
        <w:t xml:space="preserve"> </w:t>
      </w:r>
      <w:r w:rsidRPr="00C26604">
        <w:rPr>
          <w:rFonts w:ascii="Times New Roman" w:hAnsi="Times New Roman" w:cs="Times New Roman"/>
          <w:i/>
          <w:sz w:val="28"/>
          <w:szCs w:val="28"/>
          <w:lang w:val="de-DE"/>
        </w:rPr>
        <w:t>mit</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dass</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es</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dagegen</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Einspruch</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erhebt</w:t>
      </w:r>
      <w:r w:rsidRPr="00C26604">
        <w:rPr>
          <w:rFonts w:ascii="Times New Roman" w:hAnsi="Times New Roman" w:cs="Times New Roman"/>
          <w:sz w:val="28"/>
          <w:szCs w:val="28"/>
        </w:rPr>
        <w:t xml:space="preserve"> &lt;…&gt;. - &lt;….&gt; какая-либо из сторон спора официально </w:t>
      </w:r>
      <w:r w:rsidRPr="00C26604">
        <w:rPr>
          <w:rFonts w:ascii="Times New Roman" w:hAnsi="Times New Roman" w:cs="Times New Roman"/>
          <w:i/>
          <w:sz w:val="28"/>
          <w:szCs w:val="28"/>
        </w:rPr>
        <w:t>уведомит</w:t>
      </w:r>
      <w:r w:rsidRPr="00C26604">
        <w:rPr>
          <w:rFonts w:ascii="Times New Roman" w:hAnsi="Times New Roman" w:cs="Times New Roman"/>
          <w:sz w:val="28"/>
          <w:szCs w:val="28"/>
        </w:rPr>
        <w:t xml:space="preserve"> ОРС о своем решении подать апелляцию </w:t>
      </w:r>
      <w:r w:rsidRPr="00796030">
        <w:rPr>
          <w:rFonts w:ascii="Times New Roman" w:hAnsi="Times New Roman" w:cs="Times New Roman"/>
          <w:sz w:val="28"/>
          <w:szCs w:val="28"/>
        </w:rPr>
        <w:t>&lt;…&gt;.</w:t>
      </w:r>
    </w:p>
    <w:p w:rsidR="00893D1D" w:rsidRPr="00C26604" w:rsidRDefault="00893D1D" w:rsidP="001C3B9C">
      <w:pPr>
        <w:tabs>
          <w:tab w:val="left" w:pos="6735"/>
        </w:tabs>
        <w:spacing w:line="360" w:lineRule="auto"/>
        <w:ind w:firstLine="709"/>
        <w:jc w:val="both"/>
        <w:rPr>
          <w:rFonts w:ascii="Times New Roman" w:hAnsi="Times New Roman" w:cs="Times New Roman"/>
          <w:sz w:val="28"/>
          <w:szCs w:val="28"/>
          <w:lang w:eastAsia="ru-RU"/>
        </w:rPr>
      </w:pPr>
      <w:r w:rsidRPr="00C26604">
        <w:rPr>
          <w:rFonts w:ascii="Times New Roman" w:hAnsi="Times New Roman" w:cs="Times New Roman"/>
          <w:sz w:val="28"/>
          <w:szCs w:val="28"/>
          <w:lang w:eastAsia="ru-RU"/>
        </w:rPr>
        <w:t xml:space="preserve">Немецкий пример </w:t>
      </w:r>
      <w:proofErr w:type="spellStart"/>
      <w:r w:rsidRPr="00C26604">
        <w:rPr>
          <w:rFonts w:ascii="Times New Roman" w:hAnsi="Times New Roman" w:cs="Times New Roman"/>
          <w:i/>
          <w:sz w:val="28"/>
          <w:szCs w:val="28"/>
          <w:lang w:val="en-US" w:eastAsia="ru-RU"/>
        </w:rPr>
        <w:t>zunichte</w:t>
      </w:r>
      <w:proofErr w:type="spellEnd"/>
      <w:r w:rsidRPr="00C26604">
        <w:rPr>
          <w:rFonts w:ascii="Times New Roman" w:hAnsi="Times New Roman" w:cs="Times New Roman"/>
          <w:i/>
          <w:sz w:val="28"/>
          <w:szCs w:val="28"/>
          <w:lang w:eastAsia="ru-RU"/>
        </w:rPr>
        <w:t xml:space="preserve"> </w:t>
      </w:r>
      <w:proofErr w:type="spellStart"/>
      <w:r w:rsidRPr="00C26604">
        <w:rPr>
          <w:rFonts w:ascii="Times New Roman" w:hAnsi="Times New Roman" w:cs="Times New Roman"/>
          <w:i/>
          <w:sz w:val="28"/>
          <w:szCs w:val="28"/>
          <w:lang w:val="en-US" w:eastAsia="ru-RU"/>
        </w:rPr>
        <w:t>machen</w:t>
      </w:r>
      <w:proofErr w:type="spellEnd"/>
      <w:r w:rsidRPr="00C26604">
        <w:rPr>
          <w:rFonts w:ascii="Times New Roman" w:hAnsi="Times New Roman" w:cs="Times New Roman"/>
          <w:sz w:val="28"/>
          <w:szCs w:val="28"/>
          <w:lang w:eastAsia="ru-RU"/>
        </w:rPr>
        <w:t xml:space="preserve">, выраженный глагольным словосочетанием, имеет довольно широкое значение </w:t>
      </w:r>
      <w:r w:rsidRPr="00C26604">
        <w:rPr>
          <w:rFonts w:ascii="Times New Roman" w:hAnsi="Times New Roman" w:cs="Times New Roman"/>
          <w:i/>
          <w:sz w:val="28"/>
          <w:szCs w:val="28"/>
          <w:lang w:eastAsia="ru-RU"/>
        </w:rPr>
        <w:t>уничтожать</w:t>
      </w:r>
      <w:r w:rsidRPr="00C26604">
        <w:rPr>
          <w:rFonts w:ascii="Times New Roman" w:hAnsi="Times New Roman" w:cs="Times New Roman"/>
          <w:sz w:val="28"/>
          <w:szCs w:val="28"/>
          <w:lang w:eastAsia="ru-RU"/>
        </w:rPr>
        <w:t xml:space="preserve">, не имеющее отношение к официально-деловому стилю. На русский язык он передается однокорневым глаголом </w:t>
      </w:r>
      <w:r w:rsidRPr="00C26604">
        <w:rPr>
          <w:rFonts w:ascii="Times New Roman" w:hAnsi="Times New Roman" w:cs="Times New Roman"/>
          <w:i/>
          <w:sz w:val="28"/>
          <w:szCs w:val="28"/>
          <w:lang w:eastAsia="ru-RU"/>
        </w:rPr>
        <w:t>аннулировать</w:t>
      </w:r>
      <w:r w:rsidRPr="00C26604">
        <w:rPr>
          <w:rFonts w:ascii="Times New Roman" w:hAnsi="Times New Roman" w:cs="Times New Roman"/>
          <w:sz w:val="28"/>
          <w:szCs w:val="28"/>
          <w:lang w:eastAsia="ru-RU"/>
        </w:rPr>
        <w:t xml:space="preserve">, имеющим более узкое значение и сочетаемость. Так же глагол </w:t>
      </w:r>
      <w:proofErr w:type="spellStart"/>
      <w:r w:rsidRPr="00C26604">
        <w:rPr>
          <w:rFonts w:ascii="Times New Roman" w:hAnsi="Times New Roman" w:cs="Times New Roman"/>
          <w:i/>
          <w:sz w:val="28"/>
          <w:szCs w:val="28"/>
          <w:lang w:val="en-US" w:eastAsia="ru-RU"/>
        </w:rPr>
        <w:t>mitteilen</w:t>
      </w:r>
      <w:proofErr w:type="spellEnd"/>
      <w:r w:rsidRPr="00C26604">
        <w:rPr>
          <w:rFonts w:ascii="Times New Roman" w:hAnsi="Times New Roman" w:cs="Times New Roman"/>
          <w:sz w:val="28"/>
          <w:szCs w:val="28"/>
          <w:lang w:eastAsia="ru-RU"/>
        </w:rPr>
        <w:t xml:space="preserve"> общим значением </w:t>
      </w:r>
      <w:r w:rsidRPr="00C26604">
        <w:rPr>
          <w:rFonts w:ascii="Times New Roman" w:hAnsi="Times New Roman" w:cs="Times New Roman"/>
          <w:i/>
          <w:sz w:val="28"/>
          <w:szCs w:val="28"/>
          <w:lang w:eastAsia="ru-RU"/>
        </w:rPr>
        <w:t>сообщать</w:t>
      </w:r>
      <w:r w:rsidRPr="00C26604">
        <w:rPr>
          <w:rFonts w:ascii="Times New Roman" w:hAnsi="Times New Roman" w:cs="Times New Roman"/>
          <w:sz w:val="28"/>
          <w:szCs w:val="28"/>
          <w:lang w:eastAsia="ru-RU"/>
        </w:rPr>
        <w:t xml:space="preserve"> переводится глаголом </w:t>
      </w:r>
      <w:r w:rsidRPr="00C26604">
        <w:rPr>
          <w:rFonts w:ascii="Times New Roman" w:hAnsi="Times New Roman" w:cs="Times New Roman"/>
          <w:i/>
          <w:sz w:val="28"/>
          <w:szCs w:val="28"/>
          <w:lang w:eastAsia="ru-RU"/>
        </w:rPr>
        <w:t>уведомить</w:t>
      </w:r>
      <w:r w:rsidRPr="00C26604">
        <w:rPr>
          <w:rFonts w:ascii="Times New Roman" w:hAnsi="Times New Roman" w:cs="Times New Roman"/>
          <w:sz w:val="28"/>
          <w:szCs w:val="28"/>
          <w:lang w:eastAsia="ru-RU"/>
        </w:rPr>
        <w:t xml:space="preserve">, употребление которого более характерно для официально-делового стиля. Таким образом, в обоих случаях применяется прием конкретизации. Глагол уведомить может так же выступать переводом немецкого глагола </w:t>
      </w:r>
      <w:proofErr w:type="spellStart"/>
      <w:r w:rsidRPr="00C26604">
        <w:rPr>
          <w:rFonts w:ascii="Times New Roman" w:hAnsi="Times New Roman" w:cs="Times New Roman"/>
          <w:i/>
          <w:sz w:val="28"/>
          <w:szCs w:val="28"/>
          <w:lang w:val="en-US" w:eastAsia="ru-RU"/>
        </w:rPr>
        <w:t>unterrichten</w:t>
      </w:r>
      <w:proofErr w:type="spellEnd"/>
      <w:r w:rsidRPr="00C26604">
        <w:rPr>
          <w:rFonts w:ascii="Times New Roman" w:hAnsi="Times New Roman" w:cs="Times New Roman"/>
          <w:sz w:val="28"/>
          <w:szCs w:val="28"/>
          <w:lang w:eastAsia="ru-RU"/>
        </w:rPr>
        <w:t>:</w:t>
      </w:r>
    </w:p>
    <w:p w:rsidR="00893D1D" w:rsidRPr="00C26604" w:rsidRDefault="00893D1D" w:rsidP="00600F3E">
      <w:pPr>
        <w:pStyle w:val="a3"/>
        <w:numPr>
          <w:ilvl w:val="0"/>
          <w:numId w:val="23"/>
        </w:numPr>
        <w:autoSpaceDE w:val="0"/>
        <w:autoSpaceDN w:val="0"/>
        <w:adjustRightInd w:val="0"/>
        <w:spacing w:line="360" w:lineRule="auto"/>
        <w:jc w:val="both"/>
        <w:rPr>
          <w:rFonts w:ascii="Times New Roman" w:hAnsi="Times New Roman" w:cs="Times New Roman"/>
          <w:sz w:val="28"/>
          <w:szCs w:val="28"/>
          <w:lang w:val="de-DE"/>
        </w:rPr>
      </w:pPr>
      <w:r w:rsidRPr="00C26604">
        <w:rPr>
          <w:rFonts w:ascii="Times New Roman" w:hAnsi="Times New Roman" w:cs="Times New Roman"/>
          <w:sz w:val="28"/>
          <w:szCs w:val="28"/>
          <w:lang w:val="de-DE"/>
        </w:rPr>
        <w:t xml:space="preserve">In diesem Fall wird das DSB entsprechend </w:t>
      </w:r>
      <w:r w:rsidRPr="00C26604">
        <w:rPr>
          <w:rFonts w:ascii="Times New Roman" w:hAnsi="Times New Roman" w:cs="Times New Roman"/>
          <w:i/>
          <w:sz w:val="28"/>
          <w:szCs w:val="28"/>
          <w:lang w:val="de-DE"/>
        </w:rPr>
        <w:t>unterrichtet</w:t>
      </w:r>
      <w:r w:rsidRPr="00C26604">
        <w:rPr>
          <w:rFonts w:ascii="Times New Roman" w:hAnsi="Times New Roman" w:cs="Times New Roman"/>
          <w:sz w:val="28"/>
          <w:szCs w:val="28"/>
          <w:lang w:val="de-DE"/>
        </w:rPr>
        <w:t xml:space="preserve">. - </w:t>
      </w:r>
      <w:r w:rsidRPr="00C26604">
        <w:rPr>
          <w:rFonts w:ascii="Times New Roman" w:hAnsi="Times New Roman" w:cs="Times New Roman"/>
          <w:sz w:val="28"/>
          <w:szCs w:val="28"/>
        </w:rPr>
        <w:t>В</w:t>
      </w:r>
      <w:r w:rsidRPr="00C26604">
        <w:rPr>
          <w:rFonts w:ascii="Times New Roman" w:hAnsi="Times New Roman" w:cs="Times New Roman"/>
          <w:sz w:val="28"/>
          <w:szCs w:val="28"/>
          <w:lang w:val="de-DE"/>
        </w:rPr>
        <w:t xml:space="preserve"> </w:t>
      </w:r>
      <w:r w:rsidRPr="00C26604">
        <w:rPr>
          <w:rFonts w:ascii="Times New Roman" w:hAnsi="Times New Roman" w:cs="Times New Roman"/>
          <w:sz w:val="28"/>
          <w:szCs w:val="28"/>
        </w:rPr>
        <w:t>этом</w:t>
      </w:r>
      <w:r w:rsidRPr="00C26604">
        <w:rPr>
          <w:rFonts w:ascii="Times New Roman" w:hAnsi="Times New Roman" w:cs="Times New Roman"/>
          <w:sz w:val="28"/>
          <w:szCs w:val="28"/>
          <w:lang w:val="de-DE"/>
        </w:rPr>
        <w:t xml:space="preserve"> </w:t>
      </w:r>
      <w:r w:rsidRPr="00C26604">
        <w:rPr>
          <w:rFonts w:ascii="Times New Roman" w:hAnsi="Times New Roman" w:cs="Times New Roman"/>
          <w:sz w:val="28"/>
          <w:szCs w:val="28"/>
        </w:rPr>
        <w:t>случае</w:t>
      </w:r>
      <w:r w:rsidRPr="00C26604">
        <w:rPr>
          <w:rFonts w:ascii="Times New Roman" w:hAnsi="Times New Roman" w:cs="Times New Roman"/>
          <w:sz w:val="28"/>
          <w:szCs w:val="28"/>
          <w:lang w:val="de-DE"/>
        </w:rPr>
        <w:t xml:space="preserve"> </w:t>
      </w:r>
      <w:r w:rsidRPr="00C26604">
        <w:rPr>
          <w:rFonts w:ascii="Times New Roman" w:hAnsi="Times New Roman" w:cs="Times New Roman"/>
          <w:sz w:val="28"/>
          <w:szCs w:val="28"/>
        </w:rPr>
        <w:t>они</w:t>
      </w:r>
      <w:r w:rsidRPr="00C26604">
        <w:rPr>
          <w:rFonts w:ascii="Times New Roman" w:hAnsi="Times New Roman" w:cs="Times New Roman"/>
          <w:sz w:val="28"/>
          <w:szCs w:val="28"/>
          <w:lang w:val="de-DE"/>
        </w:rPr>
        <w:t xml:space="preserve"> </w:t>
      </w:r>
      <w:r w:rsidRPr="00C26604">
        <w:rPr>
          <w:rFonts w:ascii="Times New Roman" w:hAnsi="Times New Roman" w:cs="Times New Roman"/>
          <w:sz w:val="28"/>
          <w:szCs w:val="28"/>
        </w:rPr>
        <w:t>уведомляют</w:t>
      </w:r>
      <w:r w:rsidRPr="00C26604">
        <w:rPr>
          <w:rFonts w:ascii="Times New Roman" w:hAnsi="Times New Roman" w:cs="Times New Roman"/>
          <w:sz w:val="28"/>
          <w:szCs w:val="28"/>
          <w:lang w:val="de-DE"/>
        </w:rPr>
        <w:t xml:space="preserve"> </w:t>
      </w:r>
      <w:r w:rsidRPr="00C26604">
        <w:rPr>
          <w:rFonts w:ascii="Times New Roman" w:hAnsi="Times New Roman" w:cs="Times New Roman"/>
          <w:sz w:val="28"/>
          <w:szCs w:val="28"/>
        </w:rPr>
        <w:t>об</w:t>
      </w:r>
      <w:r w:rsidRPr="00C26604">
        <w:rPr>
          <w:rFonts w:ascii="Times New Roman" w:hAnsi="Times New Roman" w:cs="Times New Roman"/>
          <w:sz w:val="28"/>
          <w:szCs w:val="28"/>
          <w:lang w:val="de-DE"/>
        </w:rPr>
        <w:t xml:space="preserve"> </w:t>
      </w:r>
      <w:r w:rsidRPr="00C26604">
        <w:rPr>
          <w:rFonts w:ascii="Times New Roman" w:hAnsi="Times New Roman" w:cs="Times New Roman"/>
          <w:sz w:val="28"/>
          <w:szCs w:val="28"/>
        </w:rPr>
        <w:t>этом</w:t>
      </w:r>
      <w:r w:rsidRPr="00C26604">
        <w:rPr>
          <w:rFonts w:ascii="Times New Roman" w:hAnsi="Times New Roman" w:cs="Times New Roman"/>
          <w:sz w:val="28"/>
          <w:szCs w:val="28"/>
          <w:lang w:val="de-DE"/>
        </w:rPr>
        <w:t xml:space="preserve"> </w:t>
      </w:r>
      <w:r w:rsidRPr="00C26604">
        <w:rPr>
          <w:rFonts w:ascii="Times New Roman" w:hAnsi="Times New Roman" w:cs="Times New Roman"/>
          <w:sz w:val="28"/>
          <w:szCs w:val="28"/>
        </w:rPr>
        <w:t>ОРС</w:t>
      </w:r>
      <w:r w:rsidRPr="00C26604">
        <w:rPr>
          <w:rFonts w:ascii="Times New Roman" w:hAnsi="Times New Roman" w:cs="Times New Roman"/>
          <w:sz w:val="28"/>
          <w:szCs w:val="28"/>
          <w:lang w:val="de-DE"/>
        </w:rPr>
        <w:t>.</w:t>
      </w:r>
    </w:p>
    <w:p w:rsidR="00893D1D" w:rsidRPr="00C26604" w:rsidRDefault="00893D1D" w:rsidP="00DA4911">
      <w:pPr>
        <w:tabs>
          <w:tab w:val="left" w:pos="6735"/>
        </w:tabs>
        <w:spacing w:line="360" w:lineRule="auto"/>
        <w:ind w:firstLine="709"/>
        <w:jc w:val="both"/>
        <w:rPr>
          <w:rFonts w:ascii="Times New Roman" w:hAnsi="Times New Roman" w:cs="Times New Roman"/>
          <w:sz w:val="28"/>
          <w:szCs w:val="28"/>
          <w:lang w:eastAsia="ru-RU"/>
        </w:rPr>
      </w:pPr>
      <w:r w:rsidRPr="00C26604">
        <w:rPr>
          <w:rFonts w:ascii="Times New Roman" w:hAnsi="Times New Roman" w:cs="Times New Roman"/>
          <w:sz w:val="28"/>
          <w:szCs w:val="28"/>
          <w:lang w:eastAsia="ru-RU"/>
        </w:rPr>
        <w:t>В некоторых случаях перевод осуществляется при помощи приема генерализации:</w:t>
      </w:r>
    </w:p>
    <w:p w:rsidR="00893D1D" w:rsidRPr="00C26604" w:rsidRDefault="00893D1D" w:rsidP="00796030">
      <w:pPr>
        <w:pStyle w:val="a3"/>
        <w:numPr>
          <w:ilvl w:val="0"/>
          <w:numId w:val="23"/>
        </w:numPr>
        <w:tabs>
          <w:tab w:val="left" w:pos="1418"/>
        </w:tabs>
        <w:spacing w:line="360" w:lineRule="auto"/>
        <w:jc w:val="both"/>
        <w:rPr>
          <w:rFonts w:ascii="Times New Roman" w:hAnsi="Times New Roman" w:cs="Times New Roman"/>
          <w:sz w:val="28"/>
          <w:szCs w:val="28"/>
          <w:lang w:eastAsia="ru-RU"/>
        </w:rPr>
      </w:pPr>
      <w:r w:rsidRPr="00C26604">
        <w:rPr>
          <w:rFonts w:ascii="Times New Roman" w:hAnsi="Times New Roman" w:cs="Times New Roman"/>
          <w:sz w:val="28"/>
          <w:szCs w:val="28"/>
        </w:rPr>
        <w:t xml:space="preserve">&lt;…&gt; </w:t>
      </w:r>
      <w:r w:rsidRPr="00C26604">
        <w:rPr>
          <w:rFonts w:ascii="Times New Roman" w:hAnsi="Times New Roman" w:cs="Times New Roman"/>
          <w:sz w:val="28"/>
          <w:szCs w:val="28"/>
          <w:lang w:val="de-DE"/>
        </w:rPr>
        <w:t>so</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kann</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jede</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Partei</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die</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Streitbeilegungsverfahren</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angestrengt</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hat</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beim</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DSB</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die</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Genehmigung</w:t>
      </w:r>
      <w:r w:rsidRPr="00C26604">
        <w:rPr>
          <w:rFonts w:ascii="Times New Roman" w:hAnsi="Times New Roman" w:cs="Times New Roman"/>
          <w:sz w:val="28"/>
          <w:szCs w:val="28"/>
        </w:rPr>
        <w:t xml:space="preserve"> </w:t>
      </w:r>
      <w:r w:rsidRPr="00C26604">
        <w:rPr>
          <w:rFonts w:ascii="Times New Roman" w:hAnsi="Times New Roman" w:cs="Times New Roman"/>
          <w:i/>
          <w:sz w:val="28"/>
          <w:szCs w:val="28"/>
          <w:lang w:val="de-DE"/>
        </w:rPr>
        <w:t>beantragen</w:t>
      </w:r>
      <w:r w:rsidRPr="00C26604">
        <w:rPr>
          <w:rFonts w:ascii="Times New Roman" w:hAnsi="Times New Roman" w:cs="Times New Roman"/>
          <w:sz w:val="28"/>
          <w:szCs w:val="28"/>
        </w:rPr>
        <w:t xml:space="preserve"> &lt;…&gt;. - &lt;…&gt; любая сторона, прибегнувшая к процедурам урегулирования споров, может </w:t>
      </w:r>
      <w:r w:rsidRPr="00C26604">
        <w:rPr>
          <w:rFonts w:ascii="Times New Roman" w:hAnsi="Times New Roman" w:cs="Times New Roman"/>
          <w:i/>
          <w:sz w:val="28"/>
          <w:szCs w:val="28"/>
        </w:rPr>
        <w:t>попросить</w:t>
      </w:r>
      <w:r w:rsidRPr="00C26604">
        <w:rPr>
          <w:rFonts w:ascii="Times New Roman" w:hAnsi="Times New Roman" w:cs="Times New Roman"/>
          <w:sz w:val="28"/>
          <w:szCs w:val="28"/>
        </w:rPr>
        <w:t xml:space="preserve"> ОРС дать разрешение&lt;…&gt;</w:t>
      </w:r>
    </w:p>
    <w:p w:rsidR="00893D1D" w:rsidRPr="00C26604" w:rsidRDefault="00893D1D" w:rsidP="00796030">
      <w:pPr>
        <w:pStyle w:val="a3"/>
        <w:numPr>
          <w:ilvl w:val="0"/>
          <w:numId w:val="23"/>
        </w:numPr>
        <w:tabs>
          <w:tab w:val="left" w:pos="1418"/>
        </w:tabs>
        <w:spacing w:line="360" w:lineRule="auto"/>
        <w:jc w:val="both"/>
        <w:rPr>
          <w:rFonts w:ascii="Times New Roman" w:hAnsi="Times New Roman" w:cs="Times New Roman"/>
          <w:sz w:val="28"/>
          <w:szCs w:val="28"/>
          <w:lang w:val="de-DE" w:eastAsia="ru-RU"/>
        </w:rPr>
      </w:pPr>
      <w:r w:rsidRPr="00C26604">
        <w:rPr>
          <w:rFonts w:ascii="Times New Roman" w:hAnsi="Times New Roman" w:cs="Times New Roman"/>
          <w:sz w:val="28"/>
          <w:szCs w:val="28"/>
          <w:lang w:val="de-DE"/>
        </w:rPr>
        <w:t xml:space="preserve">Das DSB ist demnach befugt, &lt;…&gt; die Aussetzung von Zugeständnissen und sonstigen Verpflichtungen &lt;…&gt; zu </w:t>
      </w:r>
      <w:r w:rsidRPr="00C26604">
        <w:rPr>
          <w:rFonts w:ascii="Times New Roman" w:hAnsi="Times New Roman" w:cs="Times New Roman"/>
          <w:i/>
          <w:sz w:val="28"/>
          <w:szCs w:val="28"/>
          <w:lang w:val="de-DE"/>
        </w:rPr>
        <w:t>genehmigen</w:t>
      </w:r>
      <w:r w:rsidRPr="00C26604">
        <w:rPr>
          <w:rFonts w:ascii="Times New Roman" w:hAnsi="Times New Roman" w:cs="Times New Roman"/>
          <w:sz w:val="28"/>
          <w:szCs w:val="28"/>
          <w:lang w:val="de-DE"/>
        </w:rPr>
        <w:t xml:space="preserve">. - </w:t>
      </w:r>
      <w:r w:rsidRPr="00C26604">
        <w:rPr>
          <w:rFonts w:ascii="Times New Roman" w:hAnsi="Times New Roman" w:cs="Times New Roman"/>
          <w:sz w:val="28"/>
          <w:szCs w:val="28"/>
        </w:rPr>
        <w:t>ОРС</w:t>
      </w:r>
      <w:r w:rsidRPr="00C26604">
        <w:rPr>
          <w:rFonts w:ascii="Times New Roman" w:hAnsi="Times New Roman" w:cs="Times New Roman"/>
          <w:sz w:val="28"/>
          <w:szCs w:val="28"/>
          <w:lang w:val="de-DE"/>
        </w:rPr>
        <w:t xml:space="preserve"> </w:t>
      </w:r>
      <w:r w:rsidRPr="00C26604">
        <w:rPr>
          <w:rFonts w:ascii="Times New Roman" w:hAnsi="Times New Roman" w:cs="Times New Roman"/>
          <w:sz w:val="28"/>
          <w:szCs w:val="28"/>
        </w:rPr>
        <w:t>имеет</w:t>
      </w:r>
      <w:r w:rsidRPr="00C26604">
        <w:rPr>
          <w:rFonts w:ascii="Times New Roman" w:hAnsi="Times New Roman" w:cs="Times New Roman"/>
          <w:sz w:val="28"/>
          <w:szCs w:val="28"/>
          <w:lang w:val="de-DE"/>
        </w:rPr>
        <w:t xml:space="preserve"> </w:t>
      </w:r>
      <w:r w:rsidRPr="00C26604">
        <w:rPr>
          <w:rFonts w:ascii="Times New Roman" w:hAnsi="Times New Roman" w:cs="Times New Roman"/>
          <w:sz w:val="28"/>
          <w:szCs w:val="28"/>
        </w:rPr>
        <w:t>полномочия</w:t>
      </w:r>
      <w:r w:rsidRPr="00C26604">
        <w:rPr>
          <w:rFonts w:ascii="Times New Roman" w:hAnsi="Times New Roman" w:cs="Times New Roman"/>
          <w:sz w:val="28"/>
          <w:szCs w:val="28"/>
          <w:lang w:val="de-DE"/>
        </w:rPr>
        <w:t xml:space="preserve"> &lt;…&gt; </w:t>
      </w:r>
      <w:r w:rsidRPr="00C26604">
        <w:rPr>
          <w:rFonts w:ascii="Times New Roman" w:hAnsi="Times New Roman" w:cs="Times New Roman"/>
          <w:i/>
          <w:sz w:val="28"/>
          <w:szCs w:val="28"/>
        </w:rPr>
        <w:t>разрешать</w:t>
      </w:r>
      <w:r w:rsidRPr="00C26604">
        <w:rPr>
          <w:rFonts w:ascii="Times New Roman" w:hAnsi="Times New Roman" w:cs="Times New Roman"/>
          <w:sz w:val="28"/>
          <w:szCs w:val="28"/>
          <w:lang w:val="de-DE"/>
        </w:rPr>
        <w:t xml:space="preserve"> </w:t>
      </w:r>
      <w:r w:rsidRPr="00C26604">
        <w:rPr>
          <w:rFonts w:ascii="Times New Roman" w:hAnsi="Times New Roman" w:cs="Times New Roman"/>
          <w:sz w:val="28"/>
          <w:szCs w:val="28"/>
        </w:rPr>
        <w:t>приостановление</w:t>
      </w:r>
      <w:r w:rsidRPr="00C26604">
        <w:rPr>
          <w:rFonts w:ascii="Times New Roman" w:hAnsi="Times New Roman" w:cs="Times New Roman"/>
          <w:sz w:val="28"/>
          <w:szCs w:val="28"/>
          <w:lang w:val="de-DE"/>
        </w:rPr>
        <w:t xml:space="preserve"> </w:t>
      </w:r>
      <w:r w:rsidRPr="00C26604">
        <w:rPr>
          <w:rFonts w:ascii="Times New Roman" w:hAnsi="Times New Roman" w:cs="Times New Roman"/>
          <w:sz w:val="28"/>
          <w:szCs w:val="28"/>
        </w:rPr>
        <w:t>уступок</w:t>
      </w:r>
      <w:r w:rsidRPr="00C26604">
        <w:rPr>
          <w:rFonts w:ascii="Times New Roman" w:hAnsi="Times New Roman" w:cs="Times New Roman"/>
          <w:sz w:val="28"/>
          <w:szCs w:val="28"/>
          <w:lang w:val="de-DE"/>
        </w:rPr>
        <w:t xml:space="preserve"> </w:t>
      </w:r>
      <w:r w:rsidRPr="00C26604">
        <w:rPr>
          <w:rFonts w:ascii="Times New Roman" w:hAnsi="Times New Roman" w:cs="Times New Roman"/>
          <w:sz w:val="28"/>
          <w:szCs w:val="28"/>
        </w:rPr>
        <w:t>и</w:t>
      </w:r>
      <w:r w:rsidRPr="00C26604">
        <w:rPr>
          <w:rFonts w:ascii="Times New Roman" w:hAnsi="Times New Roman" w:cs="Times New Roman"/>
          <w:sz w:val="28"/>
          <w:szCs w:val="28"/>
          <w:lang w:val="de-DE"/>
        </w:rPr>
        <w:t xml:space="preserve"> </w:t>
      </w:r>
      <w:r w:rsidRPr="00C26604">
        <w:rPr>
          <w:rFonts w:ascii="Times New Roman" w:hAnsi="Times New Roman" w:cs="Times New Roman"/>
          <w:sz w:val="28"/>
          <w:szCs w:val="28"/>
        </w:rPr>
        <w:t>других</w:t>
      </w:r>
      <w:r w:rsidRPr="00C26604">
        <w:rPr>
          <w:rFonts w:ascii="Times New Roman" w:hAnsi="Times New Roman" w:cs="Times New Roman"/>
          <w:sz w:val="28"/>
          <w:szCs w:val="28"/>
          <w:lang w:val="de-DE"/>
        </w:rPr>
        <w:t xml:space="preserve"> </w:t>
      </w:r>
      <w:r w:rsidRPr="00C26604">
        <w:rPr>
          <w:rFonts w:ascii="Times New Roman" w:hAnsi="Times New Roman" w:cs="Times New Roman"/>
          <w:sz w:val="28"/>
          <w:szCs w:val="28"/>
        </w:rPr>
        <w:t>обязательств</w:t>
      </w:r>
      <w:r w:rsidRPr="00C26604">
        <w:rPr>
          <w:rFonts w:ascii="Times New Roman" w:hAnsi="Times New Roman" w:cs="Times New Roman"/>
          <w:sz w:val="28"/>
          <w:szCs w:val="28"/>
          <w:lang w:val="de-DE"/>
        </w:rPr>
        <w:t xml:space="preserve"> &lt;…&gt;.</w:t>
      </w:r>
    </w:p>
    <w:p w:rsidR="00893D1D" w:rsidRPr="00C26604" w:rsidRDefault="00893D1D" w:rsidP="00DA4911">
      <w:pPr>
        <w:tabs>
          <w:tab w:val="left" w:pos="6735"/>
        </w:tabs>
        <w:spacing w:line="360" w:lineRule="auto"/>
        <w:ind w:firstLine="709"/>
        <w:jc w:val="both"/>
        <w:rPr>
          <w:rFonts w:ascii="Times New Roman" w:hAnsi="Times New Roman" w:cs="Times New Roman"/>
          <w:sz w:val="28"/>
          <w:szCs w:val="28"/>
          <w:lang w:eastAsia="ru-RU"/>
        </w:rPr>
      </w:pPr>
      <w:r w:rsidRPr="00C26604">
        <w:rPr>
          <w:rFonts w:ascii="Times New Roman" w:hAnsi="Times New Roman" w:cs="Times New Roman"/>
          <w:sz w:val="28"/>
          <w:szCs w:val="28"/>
          <w:lang w:eastAsia="ru-RU"/>
        </w:rPr>
        <w:t xml:space="preserve">В представленных примерах немецкие варианты </w:t>
      </w:r>
      <w:proofErr w:type="spellStart"/>
      <w:r w:rsidRPr="00C26604">
        <w:rPr>
          <w:rFonts w:ascii="Times New Roman" w:hAnsi="Times New Roman" w:cs="Times New Roman"/>
          <w:i/>
          <w:sz w:val="28"/>
          <w:szCs w:val="28"/>
          <w:lang w:val="en-US" w:eastAsia="ru-RU"/>
        </w:rPr>
        <w:t>beantrage</w:t>
      </w:r>
      <w:proofErr w:type="spellEnd"/>
      <w:r w:rsidRPr="00C26604">
        <w:rPr>
          <w:rFonts w:ascii="Times New Roman" w:hAnsi="Times New Roman" w:cs="Times New Roman"/>
          <w:i/>
          <w:sz w:val="28"/>
          <w:szCs w:val="28"/>
          <w:lang w:val="de-DE" w:eastAsia="ru-RU"/>
        </w:rPr>
        <w:t>n</w:t>
      </w:r>
      <w:r w:rsidRPr="00C26604">
        <w:rPr>
          <w:rFonts w:ascii="Times New Roman" w:hAnsi="Times New Roman" w:cs="Times New Roman"/>
          <w:i/>
          <w:sz w:val="28"/>
          <w:szCs w:val="28"/>
          <w:lang w:eastAsia="ru-RU"/>
        </w:rPr>
        <w:t xml:space="preserve"> (ходатайствовать) </w:t>
      </w:r>
      <w:r w:rsidRPr="00C26604">
        <w:rPr>
          <w:rFonts w:ascii="Times New Roman" w:hAnsi="Times New Roman" w:cs="Times New Roman"/>
          <w:sz w:val="28"/>
          <w:szCs w:val="28"/>
          <w:lang w:eastAsia="ru-RU"/>
        </w:rPr>
        <w:t xml:space="preserve"> и </w:t>
      </w:r>
      <w:proofErr w:type="spellStart"/>
      <w:r w:rsidRPr="00C26604">
        <w:rPr>
          <w:rFonts w:ascii="Times New Roman" w:hAnsi="Times New Roman" w:cs="Times New Roman"/>
          <w:i/>
          <w:sz w:val="28"/>
          <w:szCs w:val="28"/>
          <w:lang w:val="en-US" w:eastAsia="ru-RU"/>
        </w:rPr>
        <w:t>genehmigen</w:t>
      </w:r>
      <w:proofErr w:type="spellEnd"/>
      <w:r w:rsidRPr="00C26604">
        <w:rPr>
          <w:rFonts w:ascii="Times New Roman" w:hAnsi="Times New Roman" w:cs="Times New Roman"/>
          <w:i/>
          <w:sz w:val="28"/>
          <w:szCs w:val="28"/>
          <w:lang w:eastAsia="ru-RU"/>
        </w:rPr>
        <w:t xml:space="preserve"> (одобрить, санкционировать)</w:t>
      </w:r>
      <w:r w:rsidRPr="00C26604">
        <w:rPr>
          <w:rFonts w:ascii="Times New Roman" w:hAnsi="Times New Roman" w:cs="Times New Roman"/>
          <w:sz w:val="28"/>
          <w:szCs w:val="28"/>
          <w:lang w:eastAsia="ru-RU"/>
        </w:rPr>
        <w:t xml:space="preserve"> имеют </w:t>
      </w:r>
      <w:r w:rsidRPr="00C26604">
        <w:rPr>
          <w:rFonts w:ascii="Times New Roman" w:hAnsi="Times New Roman" w:cs="Times New Roman"/>
          <w:sz w:val="28"/>
          <w:szCs w:val="28"/>
          <w:lang w:eastAsia="ru-RU"/>
        </w:rPr>
        <w:lastRenderedPageBreak/>
        <w:t xml:space="preserve">более узкое значение и более характерны для юридических текстов, чем глаголы </w:t>
      </w:r>
      <w:r w:rsidRPr="00C26604">
        <w:rPr>
          <w:rFonts w:ascii="Times New Roman" w:hAnsi="Times New Roman" w:cs="Times New Roman"/>
          <w:i/>
          <w:sz w:val="28"/>
          <w:szCs w:val="28"/>
          <w:lang w:eastAsia="ru-RU"/>
        </w:rPr>
        <w:t>попросить</w:t>
      </w:r>
      <w:r w:rsidRPr="00C26604">
        <w:rPr>
          <w:rFonts w:ascii="Times New Roman" w:hAnsi="Times New Roman" w:cs="Times New Roman"/>
          <w:sz w:val="28"/>
          <w:szCs w:val="28"/>
          <w:lang w:eastAsia="ru-RU"/>
        </w:rPr>
        <w:t xml:space="preserve"> и </w:t>
      </w:r>
      <w:r w:rsidRPr="00C26604">
        <w:rPr>
          <w:rFonts w:ascii="Times New Roman" w:hAnsi="Times New Roman" w:cs="Times New Roman"/>
          <w:i/>
          <w:sz w:val="28"/>
          <w:szCs w:val="28"/>
          <w:lang w:eastAsia="ru-RU"/>
        </w:rPr>
        <w:t>разрешить</w:t>
      </w:r>
      <w:r w:rsidRPr="00C26604">
        <w:rPr>
          <w:rFonts w:ascii="Times New Roman" w:hAnsi="Times New Roman" w:cs="Times New Roman"/>
          <w:sz w:val="28"/>
          <w:szCs w:val="28"/>
          <w:lang w:eastAsia="ru-RU"/>
        </w:rPr>
        <w:t xml:space="preserve">, которыми они передаются на русский язык. Во втором примере также имеется номинальный предикат </w:t>
      </w:r>
      <w:r w:rsidRPr="00C26604">
        <w:rPr>
          <w:rFonts w:ascii="Times New Roman" w:hAnsi="Times New Roman" w:cs="Times New Roman"/>
          <w:i/>
          <w:sz w:val="28"/>
          <w:szCs w:val="28"/>
          <w:lang w:val="de-DE" w:eastAsia="ru-RU"/>
        </w:rPr>
        <w:t>ist</w:t>
      </w:r>
      <w:r w:rsidRPr="00C26604">
        <w:rPr>
          <w:rFonts w:ascii="Times New Roman" w:hAnsi="Times New Roman" w:cs="Times New Roman"/>
          <w:i/>
          <w:sz w:val="28"/>
          <w:szCs w:val="28"/>
          <w:lang w:eastAsia="ru-RU"/>
        </w:rPr>
        <w:t xml:space="preserve"> </w:t>
      </w:r>
      <w:r w:rsidRPr="00C26604">
        <w:rPr>
          <w:rFonts w:ascii="Times New Roman" w:hAnsi="Times New Roman" w:cs="Times New Roman"/>
          <w:i/>
          <w:sz w:val="28"/>
          <w:szCs w:val="28"/>
          <w:lang w:val="de-DE" w:eastAsia="ru-RU"/>
        </w:rPr>
        <w:t>befugt</w:t>
      </w:r>
      <w:r w:rsidRPr="00C26604">
        <w:rPr>
          <w:rFonts w:ascii="Times New Roman" w:hAnsi="Times New Roman" w:cs="Times New Roman"/>
          <w:sz w:val="28"/>
          <w:szCs w:val="28"/>
          <w:lang w:eastAsia="ru-RU"/>
        </w:rPr>
        <w:t>, передачу которого на русский язык мы рассмотрим в другой группе примеров.</w:t>
      </w:r>
    </w:p>
    <w:p w:rsidR="00893D1D" w:rsidRPr="00C26604" w:rsidRDefault="00893D1D" w:rsidP="00DA4911">
      <w:pPr>
        <w:tabs>
          <w:tab w:val="left" w:pos="6735"/>
        </w:tabs>
        <w:spacing w:line="360" w:lineRule="auto"/>
        <w:ind w:firstLine="709"/>
        <w:jc w:val="both"/>
        <w:rPr>
          <w:rFonts w:ascii="Times New Roman" w:hAnsi="Times New Roman" w:cs="Times New Roman"/>
          <w:sz w:val="28"/>
          <w:szCs w:val="28"/>
          <w:lang w:eastAsia="ru-RU"/>
        </w:rPr>
      </w:pPr>
      <w:r w:rsidRPr="00C26604">
        <w:rPr>
          <w:rFonts w:ascii="Times New Roman" w:hAnsi="Times New Roman" w:cs="Times New Roman"/>
          <w:sz w:val="28"/>
          <w:szCs w:val="28"/>
          <w:lang w:eastAsia="ru-RU"/>
        </w:rPr>
        <w:t xml:space="preserve">В зависимости от контекста глагол </w:t>
      </w:r>
      <w:proofErr w:type="spellStart"/>
      <w:r w:rsidRPr="00C26604">
        <w:rPr>
          <w:rFonts w:ascii="Times New Roman" w:hAnsi="Times New Roman" w:cs="Times New Roman"/>
          <w:i/>
          <w:sz w:val="28"/>
          <w:szCs w:val="28"/>
          <w:lang w:val="en-US" w:eastAsia="ru-RU"/>
        </w:rPr>
        <w:t>beantrage</w:t>
      </w:r>
      <w:proofErr w:type="spellEnd"/>
      <w:r w:rsidRPr="00C26604">
        <w:rPr>
          <w:rFonts w:ascii="Times New Roman" w:hAnsi="Times New Roman" w:cs="Times New Roman"/>
          <w:i/>
          <w:sz w:val="28"/>
          <w:szCs w:val="28"/>
          <w:lang w:val="de-DE" w:eastAsia="ru-RU"/>
        </w:rPr>
        <w:t>n</w:t>
      </w:r>
      <w:r w:rsidRPr="00C26604">
        <w:rPr>
          <w:rFonts w:ascii="Times New Roman" w:hAnsi="Times New Roman" w:cs="Times New Roman"/>
          <w:i/>
          <w:sz w:val="28"/>
          <w:szCs w:val="28"/>
          <w:lang w:eastAsia="ru-RU"/>
        </w:rPr>
        <w:t xml:space="preserve"> </w:t>
      </w:r>
      <w:r w:rsidRPr="00C26604">
        <w:rPr>
          <w:rFonts w:ascii="Times New Roman" w:hAnsi="Times New Roman" w:cs="Times New Roman"/>
          <w:sz w:val="28"/>
          <w:szCs w:val="28"/>
          <w:lang w:eastAsia="ru-RU"/>
        </w:rPr>
        <w:t xml:space="preserve">может так же </w:t>
      </w:r>
      <w:proofErr w:type="gramStart"/>
      <w:r w:rsidRPr="00C26604">
        <w:rPr>
          <w:rFonts w:ascii="Times New Roman" w:hAnsi="Times New Roman" w:cs="Times New Roman"/>
          <w:sz w:val="28"/>
          <w:szCs w:val="28"/>
          <w:lang w:eastAsia="ru-RU"/>
        </w:rPr>
        <w:t xml:space="preserve">передаваться русским вариантом </w:t>
      </w:r>
      <w:r w:rsidRPr="00C26604">
        <w:rPr>
          <w:rFonts w:ascii="Times New Roman" w:hAnsi="Times New Roman" w:cs="Times New Roman"/>
          <w:i/>
          <w:sz w:val="28"/>
          <w:szCs w:val="28"/>
          <w:lang w:eastAsia="ru-RU"/>
        </w:rPr>
        <w:t>требовать</w:t>
      </w:r>
      <w:proofErr w:type="gramEnd"/>
      <w:r w:rsidRPr="00C26604">
        <w:rPr>
          <w:rFonts w:ascii="Times New Roman" w:hAnsi="Times New Roman" w:cs="Times New Roman"/>
          <w:sz w:val="28"/>
          <w:szCs w:val="28"/>
          <w:lang w:eastAsia="ru-RU"/>
        </w:rPr>
        <w:t>:</w:t>
      </w:r>
    </w:p>
    <w:p w:rsidR="00893D1D" w:rsidRPr="00C26604" w:rsidRDefault="00893D1D" w:rsidP="00796030">
      <w:pPr>
        <w:pStyle w:val="a3"/>
        <w:numPr>
          <w:ilvl w:val="0"/>
          <w:numId w:val="23"/>
        </w:numPr>
        <w:tabs>
          <w:tab w:val="left" w:pos="1560"/>
        </w:tabs>
        <w:spacing w:line="360" w:lineRule="auto"/>
        <w:jc w:val="both"/>
        <w:rPr>
          <w:rFonts w:ascii="Times New Roman" w:hAnsi="Times New Roman" w:cs="Times New Roman"/>
          <w:sz w:val="28"/>
          <w:szCs w:val="28"/>
          <w:lang w:eastAsia="ru-RU"/>
        </w:rPr>
      </w:pPr>
      <w:r w:rsidRPr="00C26604">
        <w:rPr>
          <w:rFonts w:ascii="Times New Roman" w:hAnsi="Times New Roman" w:cs="Times New Roman"/>
          <w:i/>
          <w:sz w:val="28"/>
          <w:szCs w:val="28"/>
          <w:lang w:val="de-DE"/>
        </w:rPr>
        <w:t>Beantragen</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mehrere</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Mitglieder</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die</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Einsetzung</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einer</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Sondergruppe</w:t>
      </w:r>
      <w:r w:rsidRPr="00C26604">
        <w:rPr>
          <w:rFonts w:ascii="Times New Roman" w:hAnsi="Times New Roman" w:cs="Times New Roman"/>
          <w:sz w:val="28"/>
          <w:szCs w:val="28"/>
        </w:rPr>
        <w:t xml:space="preserve"> &lt;…&gt;. - Если два члена или больше </w:t>
      </w:r>
      <w:r w:rsidRPr="00C26604">
        <w:rPr>
          <w:rFonts w:ascii="Times New Roman" w:hAnsi="Times New Roman" w:cs="Times New Roman"/>
          <w:i/>
          <w:sz w:val="28"/>
          <w:szCs w:val="28"/>
        </w:rPr>
        <w:t>требуют</w:t>
      </w:r>
      <w:r w:rsidRPr="00C26604">
        <w:rPr>
          <w:rFonts w:ascii="Times New Roman" w:hAnsi="Times New Roman" w:cs="Times New Roman"/>
          <w:sz w:val="28"/>
          <w:szCs w:val="28"/>
        </w:rPr>
        <w:t xml:space="preserve"> учреждения третейской группы &lt;…&gt;.</w:t>
      </w:r>
    </w:p>
    <w:p w:rsidR="00893D1D" w:rsidRDefault="00893D1D" w:rsidP="00DA4911">
      <w:pPr>
        <w:tabs>
          <w:tab w:val="left" w:pos="6735"/>
        </w:tabs>
        <w:spacing w:line="360" w:lineRule="auto"/>
        <w:ind w:firstLine="709"/>
        <w:jc w:val="both"/>
        <w:rPr>
          <w:rFonts w:ascii="Times New Roman" w:hAnsi="Times New Roman" w:cs="Times New Roman"/>
          <w:sz w:val="28"/>
          <w:szCs w:val="28"/>
          <w:lang w:eastAsia="ru-RU"/>
        </w:rPr>
      </w:pPr>
      <w:r w:rsidRPr="00C26604">
        <w:rPr>
          <w:rFonts w:ascii="Times New Roman" w:hAnsi="Times New Roman" w:cs="Times New Roman"/>
          <w:sz w:val="28"/>
          <w:szCs w:val="28"/>
          <w:lang w:eastAsia="ru-RU"/>
        </w:rPr>
        <w:t xml:space="preserve">В этом случае значение глагола конкретизируется, так как русский вариант </w:t>
      </w:r>
      <w:r w:rsidRPr="00C26604">
        <w:rPr>
          <w:rFonts w:ascii="Times New Roman" w:hAnsi="Times New Roman" w:cs="Times New Roman"/>
          <w:i/>
          <w:sz w:val="28"/>
          <w:szCs w:val="28"/>
          <w:lang w:eastAsia="ru-RU"/>
        </w:rPr>
        <w:t>требовать</w:t>
      </w:r>
      <w:r w:rsidRPr="00C26604">
        <w:rPr>
          <w:rFonts w:ascii="Times New Roman" w:hAnsi="Times New Roman" w:cs="Times New Roman"/>
          <w:sz w:val="28"/>
          <w:szCs w:val="28"/>
          <w:lang w:eastAsia="ru-RU"/>
        </w:rPr>
        <w:t xml:space="preserve"> несет в себе большую императивность, чем нейтральный немецкий глагол </w:t>
      </w:r>
      <w:proofErr w:type="spellStart"/>
      <w:r w:rsidRPr="00C26604">
        <w:rPr>
          <w:rFonts w:ascii="Times New Roman" w:hAnsi="Times New Roman" w:cs="Times New Roman"/>
          <w:i/>
          <w:sz w:val="28"/>
          <w:szCs w:val="28"/>
          <w:lang w:val="en-US" w:eastAsia="ru-RU"/>
        </w:rPr>
        <w:t>beantragen</w:t>
      </w:r>
      <w:proofErr w:type="spellEnd"/>
      <w:r w:rsidRPr="00C26604">
        <w:rPr>
          <w:rFonts w:ascii="Times New Roman" w:hAnsi="Times New Roman" w:cs="Times New Roman"/>
          <w:sz w:val="28"/>
          <w:szCs w:val="28"/>
          <w:lang w:eastAsia="ru-RU"/>
        </w:rPr>
        <w:t>.</w:t>
      </w:r>
    </w:p>
    <w:p w:rsidR="003E2120" w:rsidRDefault="003E2120" w:rsidP="00600F3E">
      <w:pPr>
        <w:tabs>
          <w:tab w:val="left" w:pos="6735"/>
        </w:tabs>
        <w:spacing w:line="360" w:lineRule="auto"/>
        <w:jc w:val="both"/>
        <w:rPr>
          <w:rFonts w:ascii="Times New Roman" w:hAnsi="Times New Roman" w:cs="Times New Roman"/>
          <w:sz w:val="28"/>
          <w:szCs w:val="28"/>
          <w:lang w:eastAsia="ru-RU"/>
        </w:rPr>
      </w:pPr>
    </w:p>
    <w:p w:rsidR="003E2120" w:rsidRDefault="003E2120" w:rsidP="00DA4911">
      <w:pPr>
        <w:tabs>
          <w:tab w:val="left" w:pos="6735"/>
        </w:tabs>
        <w:spacing w:line="360" w:lineRule="auto"/>
        <w:ind w:firstLine="709"/>
        <w:jc w:val="both"/>
        <w:rPr>
          <w:rFonts w:ascii="Times New Roman" w:hAnsi="Times New Roman" w:cs="Times New Roman"/>
          <w:sz w:val="28"/>
          <w:szCs w:val="28"/>
          <w:lang w:eastAsia="ru-RU"/>
        </w:rPr>
      </w:pPr>
      <w:r w:rsidRPr="000368A5">
        <w:rPr>
          <w:rFonts w:ascii="Times New Roman" w:hAnsi="Times New Roman" w:cs="Times New Roman"/>
          <w:sz w:val="28"/>
          <w:szCs w:val="28"/>
          <w:lang w:eastAsia="ru-RU"/>
        </w:rPr>
        <w:t>Анализ терминов, выраженных глаголами, показал, что примеры распределяются согласно приведенным выше группам следующим образом:</w:t>
      </w:r>
    </w:p>
    <w:p w:rsidR="00502281" w:rsidRDefault="00502281" w:rsidP="00600F3E">
      <w:pPr>
        <w:tabs>
          <w:tab w:val="left" w:pos="6735"/>
        </w:tabs>
        <w:spacing w:line="360" w:lineRule="auto"/>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2419350" cy="2733675"/>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368A5">
        <w:rPr>
          <w:rFonts w:ascii="Times New Roman" w:hAnsi="Times New Roman" w:cs="Times New Roman"/>
          <w:noProof/>
          <w:sz w:val="28"/>
          <w:szCs w:val="28"/>
          <w:lang w:eastAsia="ru-RU"/>
        </w:rPr>
        <w:drawing>
          <wp:inline distT="0" distB="0" distL="0" distR="0">
            <wp:extent cx="3209925" cy="230505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B33FA" w:rsidRDefault="006B33FA" w:rsidP="00600F3E">
      <w:pPr>
        <w:tabs>
          <w:tab w:val="left" w:pos="6735"/>
        </w:tabs>
        <w:spacing w:line="360" w:lineRule="auto"/>
        <w:jc w:val="both"/>
        <w:rPr>
          <w:rFonts w:ascii="Times New Roman" w:hAnsi="Times New Roman" w:cs="Times New Roman"/>
          <w:sz w:val="28"/>
          <w:szCs w:val="28"/>
          <w:lang w:eastAsia="ru-RU"/>
        </w:rPr>
      </w:pPr>
    </w:p>
    <w:p w:rsidR="00893D1D" w:rsidRPr="00C26604" w:rsidRDefault="005255AE" w:rsidP="00600F3E">
      <w:pPr>
        <w:pStyle w:val="3"/>
        <w:spacing w:line="360" w:lineRule="auto"/>
        <w:jc w:val="both"/>
        <w:rPr>
          <w:rFonts w:ascii="Times New Roman" w:hAnsi="Times New Roman" w:cs="Times New Roman"/>
          <w:color w:val="auto"/>
          <w:sz w:val="28"/>
          <w:szCs w:val="28"/>
        </w:rPr>
      </w:pPr>
      <w:bookmarkStart w:id="30" w:name="_Toc451178404"/>
      <w:bookmarkStart w:id="31" w:name="_Toc451476692"/>
      <w:r>
        <w:rPr>
          <w:rFonts w:ascii="Times New Roman" w:hAnsi="Times New Roman" w:cs="Times New Roman"/>
          <w:color w:val="auto"/>
          <w:sz w:val="28"/>
          <w:szCs w:val="28"/>
        </w:rPr>
        <w:lastRenderedPageBreak/>
        <w:t>2.1.3</w:t>
      </w:r>
      <w:r w:rsidR="00796030">
        <w:rPr>
          <w:rFonts w:ascii="Times New Roman" w:hAnsi="Times New Roman" w:cs="Times New Roman"/>
          <w:color w:val="auto"/>
          <w:sz w:val="28"/>
          <w:szCs w:val="28"/>
        </w:rPr>
        <w:t xml:space="preserve"> </w:t>
      </w:r>
      <w:r w:rsidR="00893D1D" w:rsidRPr="00C26604">
        <w:rPr>
          <w:rFonts w:ascii="Times New Roman" w:hAnsi="Times New Roman" w:cs="Times New Roman"/>
          <w:color w:val="auto"/>
          <w:sz w:val="28"/>
          <w:szCs w:val="28"/>
        </w:rPr>
        <w:t>Перевод предлогов</w:t>
      </w:r>
      <w:bookmarkEnd w:id="30"/>
      <w:bookmarkEnd w:id="31"/>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Несмотря на то, что большинство простых предлогов немецкого языка переводятся с помощью русских эквивалентных служебных слов, мы обнаружили в рассматриваемом нами документе несколько примеров интересной передачи однокомпонентных предлогов на русский язык. В основном это касается сочетаний вида «предлог + название документа/раздела документа/юридической процедуры». В таких случаях в русском языке преобладает замена простого предлога на </w:t>
      </w:r>
      <w:proofErr w:type="gramStart"/>
      <w:r w:rsidRPr="00C26604">
        <w:rPr>
          <w:rFonts w:ascii="Times New Roman" w:hAnsi="Times New Roman" w:cs="Times New Roman"/>
          <w:sz w:val="28"/>
          <w:szCs w:val="28"/>
        </w:rPr>
        <w:t>сложный</w:t>
      </w:r>
      <w:proofErr w:type="gramEnd"/>
      <w:r w:rsidRPr="00C26604">
        <w:rPr>
          <w:rFonts w:ascii="Times New Roman" w:hAnsi="Times New Roman" w:cs="Times New Roman"/>
          <w:sz w:val="28"/>
          <w:szCs w:val="28"/>
        </w:rPr>
        <w:t xml:space="preserve"> отыменной. При этом перевод одного и того же предлога может варьироваться в зависимости от контекста:</w:t>
      </w:r>
    </w:p>
    <w:p w:rsidR="00893D1D" w:rsidRPr="00C26604" w:rsidRDefault="00893D1D" w:rsidP="00600F3E">
      <w:pPr>
        <w:pStyle w:val="a3"/>
        <w:numPr>
          <w:ilvl w:val="0"/>
          <w:numId w:val="23"/>
        </w:numPr>
        <w:autoSpaceDE w:val="0"/>
        <w:autoSpaceDN w:val="0"/>
        <w:adjustRightInd w:val="0"/>
        <w:spacing w:after="0" w:line="360" w:lineRule="auto"/>
        <w:jc w:val="both"/>
        <w:rPr>
          <w:rFonts w:ascii="Times New Roman" w:hAnsi="Times New Roman" w:cs="Times New Roman"/>
          <w:sz w:val="28"/>
          <w:szCs w:val="28"/>
        </w:rPr>
      </w:pPr>
      <w:r w:rsidRPr="00C26604">
        <w:rPr>
          <w:rFonts w:ascii="Times New Roman" w:hAnsi="Times New Roman" w:cs="Times New Roman"/>
          <w:sz w:val="28"/>
          <w:szCs w:val="28"/>
          <w:lang w:val="de-DE"/>
        </w:rPr>
        <w:t>Konsultationen</w:t>
      </w:r>
      <w:r w:rsidRPr="00C26604">
        <w:rPr>
          <w:rFonts w:ascii="Times New Roman" w:hAnsi="Times New Roman" w:cs="Times New Roman"/>
          <w:i/>
          <w:sz w:val="28"/>
          <w:szCs w:val="28"/>
        </w:rPr>
        <w:t xml:space="preserve"> </w:t>
      </w:r>
      <w:proofErr w:type="spellStart"/>
      <w:r w:rsidRPr="00C26604">
        <w:rPr>
          <w:rFonts w:ascii="Times New Roman" w:hAnsi="Times New Roman" w:cs="Times New Roman"/>
          <w:i/>
          <w:sz w:val="28"/>
          <w:szCs w:val="28"/>
          <w:lang w:val="de-DE"/>
        </w:rPr>
        <w:t>gem</w:t>
      </w:r>
      <w:r w:rsidRPr="00C26604">
        <w:rPr>
          <w:rFonts w:ascii="Times New Roman" w:hAnsi="Times New Roman" w:cs="Times New Roman"/>
          <w:i/>
          <w:sz w:val="28"/>
          <w:szCs w:val="28"/>
        </w:rPr>
        <w:t>ä</w:t>
      </w:r>
      <w:r w:rsidRPr="00C26604">
        <w:rPr>
          <w:rFonts w:ascii="Times New Roman" w:hAnsi="Times New Roman" w:cs="Times New Roman"/>
          <w:i/>
          <w:sz w:val="28"/>
          <w:szCs w:val="28"/>
          <w:lang w:val="de-DE"/>
        </w:rPr>
        <w:t>ss</w:t>
      </w:r>
      <w:proofErr w:type="spellEnd"/>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Artikel</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XXII</w:t>
      </w:r>
      <w:r w:rsidR="00600E24">
        <w:rPr>
          <w:rFonts w:ascii="Times New Roman" w:hAnsi="Times New Roman" w:cs="Times New Roman"/>
          <w:sz w:val="28"/>
          <w:szCs w:val="28"/>
        </w:rPr>
        <w:t xml:space="preserve"> – к</w:t>
      </w:r>
      <w:r w:rsidRPr="00C26604">
        <w:rPr>
          <w:rFonts w:ascii="Times New Roman" w:hAnsi="Times New Roman" w:cs="Times New Roman"/>
          <w:sz w:val="28"/>
          <w:szCs w:val="28"/>
        </w:rPr>
        <w:t xml:space="preserve">онсультации, проводимые </w:t>
      </w:r>
      <w:r w:rsidRPr="00796030">
        <w:rPr>
          <w:rFonts w:ascii="Times New Roman" w:hAnsi="Times New Roman" w:cs="Times New Roman"/>
          <w:i/>
          <w:sz w:val="28"/>
          <w:szCs w:val="28"/>
        </w:rPr>
        <w:t>н</w:t>
      </w:r>
      <w:r w:rsidRPr="00C26604">
        <w:rPr>
          <w:rFonts w:ascii="Times New Roman" w:hAnsi="Times New Roman" w:cs="Times New Roman"/>
          <w:i/>
          <w:sz w:val="28"/>
          <w:szCs w:val="28"/>
        </w:rPr>
        <w:t>а основе</w:t>
      </w:r>
      <w:r w:rsidRPr="00C26604">
        <w:rPr>
          <w:rFonts w:ascii="Times New Roman" w:hAnsi="Times New Roman" w:cs="Times New Roman"/>
          <w:sz w:val="28"/>
          <w:szCs w:val="28"/>
        </w:rPr>
        <w:t xml:space="preserve"> статьи </w:t>
      </w:r>
      <w:r w:rsidRPr="00C26604">
        <w:rPr>
          <w:rFonts w:ascii="Times New Roman" w:hAnsi="Times New Roman" w:cs="Times New Roman"/>
          <w:sz w:val="28"/>
          <w:szCs w:val="28"/>
          <w:lang w:val="de-DE"/>
        </w:rPr>
        <w:t>XXII</w:t>
      </w:r>
    </w:p>
    <w:p w:rsidR="00893D1D" w:rsidRPr="00C26604" w:rsidRDefault="00893D1D" w:rsidP="00600F3E">
      <w:pPr>
        <w:pStyle w:val="a3"/>
        <w:numPr>
          <w:ilvl w:val="0"/>
          <w:numId w:val="23"/>
        </w:numPr>
        <w:autoSpaceDE w:val="0"/>
        <w:autoSpaceDN w:val="0"/>
        <w:adjustRightInd w:val="0"/>
        <w:spacing w:after="0" w:line="360" w:lineRule="auto"/>
        <w:jc w:val="both"/>
        <w:rPr>
          <w:rFonts w:ascii="Times New Roman" w:hAnsi="Times New Roman" w:cs="Times New Roman"/>
          <w:sz w:val="28"/>
          <w:szCs w:val="28"/>
        </w:rPr>
      </w:pPr>
      <w:r w:rsidRPr="00C26604">
        <w:rPr>
          <w:rFonts w:ascii="Times New Roman" w:hAnsi="Times New Roman" w:cs="Times New Roman"/>
          <w:sz w:val="28"/>
          <w:szCs w:val="28"/>
          <w:lang w:val="de-DE"/>
        </w:rPr>
        <w:t>Im</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Verlauf</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von</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Konsultationen</w:t>
      </w:r>
      <w:r w:rsidRPr="00C26604">
        <w:rPr>
          <w:rFonts w:ascii="Times New Roman" w:hAnsi="Times New Roman" w:cs="Times New Roman"/>
          <w:sz w:val="28"/>
          <w:szCs w:val="28"/>
        </w:rPr>
        <w:t xml:space="preserve"> </w:t>
      </w:r>
      <w:proofErr w:type="spellStart"/>
      <w:r w:rsidRPr="00C26604">
        <w:rPr>
          <w:rFonts w:ascii="Times New Roman" w:hAnsi="Times New Roman" w:cs="Times New Roman"/>
          <w:i/>
          <w:sz w:val="28"/>
          <w:szCs w:val="28"/>
          <w:lang w:val="de-DE"/>
        </w:rPr>
        <w:t>gem</w:t>
      </w:r>
      <w:r w:rsidRPr="00C26604">
        <w:rPr>
          <w:rFonts w:ascii="Times New Roman" w:hAnsi="Times New Roman" w:cs="Times New Roman"/>
          <w:i/>
          <w:sz w:val="28"/>
          <w:szCs w:val="28"/>
        </w:rPr>
        <w:t>ä</w:t>
      </w:r>
      <w:r w:rsidRPr="00C26604">
        <w:rPr>
          <w:rFonts w:ascii="Times New Roman" w:hAnsi="Times New Roman" w:cs="Times New Roman"/>
          <w:i/>
          <w:sz w:val="28"/>
          <w:szCs w:val="28"/>
          <w:lang w:val="de-DE"/>
        </w:rPr>
        <w:t>ss</w:t>
      </w:r>
      <w:proofErr w:type="spellEnd"/>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den</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Bestimmungen</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einer</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unter</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die</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Vereinbarung</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fallenden</w:t>
      </w:r>
      <w:r w:rsidRPr="00C26604">
        <w:rPr>
          <w:rFonts w:ascii="Times New Roman" w:hAnsi="Times New Roman" w:cs="Times New Roman"/>
          <w:sz w:val="28"/>
          <w:szCs w:val="28"/>
        </w:rPr>
        <w:t xml:space="preserve"> Ü</w:t>
      </w:r>
      <w:proofErr w:type="spellStart"/>
      <w:r w:rsidRPr="00C26604">
        <w:rPr>
          <w:rFonts w:ascii="Times New Roman" w:hAnsi="Times New Roman" w:cs="Times New Roman"/>
          <w:sz w:val="28"/>
          <w:szCs w:val="28"/>
          <w:lang w:val="de-DE"/>
        </w:rPr>
        <w:t>bereinkunft</w:t>
      </w:r>
      <w:proofErr w:type="spellEnd"/>
      <w:r w:rsidR="00600E24">
        <w:rPr>
          <w:rFonts w:ascii="Times New Roman" w:hAnsi="Times New Roman" w:cs="Times New Roman"/>
          <w:sz w:val="28"/>
          <w:szCs w:val="28"/>
        </w:rPr>
        <w:t xml:space="preserve"> - в</w:t>
      </w:r>
      <w:r w:rsidRPr="00C26604">
        <w:rPr>
          <w:rFonts w:ascii="Times New Roman" w:hAnsi="Times New Roman" w:cs="Times New Roman"/>
          <w:sz w:val="28"/>
          <w:szCs w:val="28"/>
        </w:rPr>
        <w:t xml:space="preserve"> ходе консультаций, проводимых </w:t>
      </w:r>
      <w:r w:rsidRPr="00C26604">
        <w:rPr>
          <w:rFonts w:ascii="Times New Roman" w:hAnsi="Times New Roman" w:cs="Times New Roman"/>
          <w:i/>
          <w:sz w:val="28"/>
          <w:szCs w:val="28"/>
        </w:rPr>
        <w:t>в соответствии</w:t>
      </w:r>
      <w:r w:rsidRPr="00C26604">
        <w:rPr>
          <w:rFonts w:ascii="Times New Roman" w:hAnsi="Times New Roman" w:cs="Times New Roman"/>
          <w:sz w:val="28"/>
          <w:szCs w:val="28"/>
        </w:rPr>
        <w:t xml:space="preserve"> с положениями охваченного соглашения</w:t>
      </w:r>
    </w:p>
    <w:p w:rsidR="00893D1D" w:rsidRPr="00C26604" w:rsidRDefault="00893D1D" w:rsidP="00600F3E">
      <w:pPr>
        <w:pStyle w:val="a3"/>
        <w:numPr>
          <w:ilvl w:val="0"/>
          <w:numId w:val="23"/>
        </w:numPr>
        <w:autoSpaceDE w:val="0"/>
        <w:autoSpaceDN w:val="0"/>
        <w:adjustRightInd w:val="0"/>
        <w:spacing w:after="0" w:line="360" w:lineRule="auto"/>
        <w:jc w:val="both"/>
        <w:rPr>
          <w:rFonts w:ascii="Times New Roman" w:hAnsi="Times New Roman" w:cs="Times New Roman"/>
          <w:sz w:val="28"/>
          <w:szCs w:val="28"/>
        </w:rPr>
      </w:pPr>
      <w:r w:rsidRPr="00C26604">
        <w:rPr>
          <w:rFonts w:ascii="Times New Roman" w:hAnsi="Times New Roman" w:cs="Times New Roman"/>
          <w:sz w:val="28"/>
          <w:szCs w:val="28"/>
          <w:lang w:val="de-DE"/>
        </w:rPr>
        <w:t>Streitigkeiten</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die</w:t>
      </w:r>
      <w:r w:rsidRPr="00C26604">
        <w:rPr>
          <w:rFonts w:ascii="Times New Roman" w:hAnsi="Times New Roman" w:cs="Times New Roman"/>
          <w:i/>
          <w:sz w:val="28"/>
          <w:szCs w:val="28"/>
        </w:rPr>
        <w:t xml:space="preserve"> </w:t>
      </w:r>
      <w:proofErr w:type="spellStart"/>
      <w:r w:rsidRPr="00C26604">
        <w:rPr>
          <w:rFonts w:ascii="Times New Roman" w:hAnsi="Times New Roman" w:cs="Times New Roman"/>
          <w:i/>
          <w:sz w:val="28"/>
          <w:szCs w:val="28"/>
          <w:lang w:val="de-DE"/>
        </w:rPr>
        <w:t>gem</w:t>
      </w:r>
      <w:r w:rsidRPr="00C26604">
        <w:rPr>
          <w:rFonts w:ascii="Times New Roman" w:hAnsi="Times New Roman" w:cs="Times New Roman"/>
          <w:i/>
          <w:sz w:val="28"/>
          <w:szCs w:val="28"/>
        </w:rPr>
        <w:t>ä</w:t>
      </w:r>
      <w:r w:rsidRPr="00C26604">
        <w:rPr>
          <w:rFonts w:ascii="Times New Roman" w:hAnsi="Times New Roman" w:cs="Times New Roman"/>
          <w:i/>
          <w:sz w:val="28"/>
          <w:szCs w:val="28"/>
          <w:lang w:val="de-DE"/>
        </w:rPr>
        <w:t>ss</w:t>
      </w:r>
      <w:proofErr w:type="spellEnd"/>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den</w:t>
      </w:r>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lang w:val="de-DE"/>
        </w:rPr>
        <w:t>Konsultations</w:t>
      </w:r>
      <w:proofErr w:type="spellEnd"/>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und</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Streitbeilegungsbestimmungen</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der</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in</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Anlage</w:t>
      </w:r>
      <w:r w:rsidRPr="00C26604">
        <w:rPr>
          <w:rFonts w:ascii="Times New Roman" w:hAnsi="Times New Roman" w:cs="Times New Roman"/>
          <w:sz w:val="28"/>
          <w:szCs w:val="28"/>
        </w:rPr>
        <w:t xml:space="preserve"> 1 </w:t>
      </w:r>
      <w:r w:rsidRPr="00C26604">
        <w:rPr>
          <w:rFonts w:ascii="Times New Roman" w:hAnsi="Times New Roman" w:cs="Times New Roman"/>
          <w:sz w:val="28"/>
          <w:szCs w:val="28"/>
          <w:lang w:val="de-DE"/>
        </w:rPr>
        <w:t>vorgelegt</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werden</w:t>
      </w:r>
      <w:r w:rsidRPr="00C26604">
        <w:rPr>
          <w:rFonts w:ascii="Times New Roman" w:hAnsi="Times New Roman" w:cs="Times New Roman"/>
          <w:sz w:val="28"/>
          <w:szCs w:val="28"/>
        </w:rPr>
        <w:t xml:space="preserve"> - споры, передаваемые на рассмотрение </w:t>
      </w:r>
      <w:r w:rsidRPr="00C26604">
        <w:rPr>
          <w:rFonts w:ascii="Times New Roman" w:hAnsi="Times New Roman" w:cs="Times New Roman"/>
          <w:i/>
          <w:sz w:val="28"/>
          <w:szCs w:val="28"/>
        </w:rPr>
        <w:t>на основе</w:t>
      </w:r>
      <w:r w:rsidRPr="00C26604">
        <w:rPr>
          <w:rFonts w:ascii="Times New Roman" w:hAnsi="Times New Roman" w:cs="Times New Roman"/>
          <w:sz w:val="28"/>
          <w:szCs w:val="28"/>
        </w:rPr>
        <w:t xml:space="preserve"> положений о консультациях и об урегулировании споров  Соглашений, перечисленных в Дополнении 1</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В примерах (58) и (60) предлог </w:t>
      </w:r>
      <w:r w:rsidRPr="00C26604">
        <w:rPr>
          <w:rFonts w:ascii="Times New Roman" w:hAnsi="Times New Roman" w:cs="Times New Roman"/>
          <w:i/>
          <w:sz w:val="28"/>
          <w:szCs w:val="28"/>
          <w:lang w:val="en-US"/>
        </w:rPr>
        <w:t>gem</w:t>
      </w:r>
      <w:r w:rsidRPr="00C26604">
        <w:rPr>
          <w:rFonts w:ascii="Times New Roman" w:hAnsi="Times New Roman" w:cs="Times New Roman"/>
          <w:i/>
          <w:sz w:val="28"/>
          <w:szCs w:val="28"/>
        </w:rPr>
        <w:t>äß</w:t>
      </w:r>
      <w:r w:rsidRPr="00C26604">
        <w:rPr>
          <w:rFonts w:ascii="Times New Roman" w:hAnsi="Times New Roman" w:cs="Times New Roman"/>
          <w:sz w:val="28"/>
          <w:szCs w:val="28"/>
        </w:rPr>
        <w:t xml:space="preserve"> переводится на русский язык предложной группой </w:t>
      </w:r>
      <w:r w:rsidRPr="00C26604">
        <w:rPr>
          <w:rFonts w:ascii="Times New Roman" w:hAnsi="Times New Roman" w:cs="Times New Roman"/>
          <w:i/>
          <w:sz w:val="28"/>
          <w:szCs w:val="28"/>
        </w:rPr>
        <w:t>на основе</w:t>
      </w:r>
      <w:r w:rsidRPr="00C26604">
        <w:rPr>
          <w:rFonts w:ascii="Times New Roman" w:hAnsi="Times New Roman" w:cs="Times New Roman"/>
          <w:sz w:val="28"/>
          <w:szCs w:val="28"/>
        </w:rPr>
        <w:t xml:space="preserve">, а в примере (59) – предложной группой </w:t>
      </w:r>
      <w:r w:rsidRPr="00796030">
        <w:rPr>
          <w:rFonts w:ascii="Times New Roman" w:hAnsi="Times New Roman" w:cs="Times New Roman"/>
          <w:i/>
          <w:sz w:val="28"/>
          <w:szCs w:val="28"/>
        </w:rPr>
        <w:t>в соответствии</w:t>
      </w:r>
      <w:r w:rsidRPr="00C26604">
        <w:rPr>
          <w:rFonts w:ascii="Times New Roman" w:hAnsi="Times New Roman" w:cs="Times New Roman"/>
          <w:sz w:val="28"/>
          <w:szCs w:val="28"/>
        </w:rPr>
        <w:t>, которая является прямым переводом немецкого предлога. В случае (58) и (60) можно предположить, что был применен прием модуляции для того, чтобы избежать частых повторов, и переводчик применяет предложную группу со схожим значением.</w:t>
      </w:r>
    </w:p>
    <w:p w:rsidR="00893D1D" w:rsidRPr="00C26604" w:rsidRDefault="00893D1D" w:rsidP="00696DA0">
      <w:pPr>
        <w:spacing w:line="360" w:lineRule="auto"/>
        <w:ind w:firstLine="709"/>
        <w:jc w:val="both"/>
        <w:rPr>
          <w:rFonts w:ascii="Times New Roman" w:hAnsi="Times New Roman" w:cs="Times New Roman"/>
          <w:sz w:val="28"/>
          <w:szCs w:val="28"/>
        </w:rPr>
      </w:pPr>
      <w:proofErr w:type="gramStart"/>
      <w:r w:rsidRPr="00C26604">
        <w:rPr>
          <w:rFonts w:ascii="Times New Roman" w:hAnsi="Times New Roman" w:cs="Times New Roman"/>
          <w:sz w:val="28"/>
          <w:szCs w:val="28"/>
        </w:rPr>
        <w:t xml:space="preserve">Русский отыменной предлог </w:t>
      </w:r>
      <w:r w:rsidRPr="00C26604">
        <w:rPr>
          <w:rFonts w:ascii="Times New Roman" w:hAnsi="Times New Roman" w:cs="Times New Roman"/>
          <w:i/>
          <w:sz w:val="28"/>
          <w:szCs w:val="28"/>
        </w:rPr>
        <w:t>на основе</w:t>
      </w:r>
      <w:r w:rsidRPr="00C26604">
        <w:rPr>
          <w:rFonts w:ascii="Times New Roman" w:hAnsi="Times New Roman" w:cs="Times New Roman"/>
          <w:sz w:val="28"/>
          <w:szCs w:val="28"/>
        </w:rPr>
        <w:t xml:space="preserve"> также имеет другое соответствие в немецком документе:</w:t>
      </w:r>
      <w:proofErr w:type="gramEnd"/>
    </w:p>
    <w:p w:rsidR="00893D1D" w:rsidRPr="00C26604" w:rsidRDefault="00893D1D" w:rsidP="00600F3E">
      <w:pPr>
        <w:pStyle w:val="a3"/>
        <w:numPr>
          <w:ilvl w:val="0"/>
          <w:numId w:val="23"/>
        </w:numPr>
        <w:autoSpaceDE w:val="0"/>
        <w:autoSpaceDN w:val="0"/>
        <w:adjustRightInd w:val="0"/>
        <w:spacing w:line="360" w:lineRule="auto"/>
        <w:ind w:firstLine="0"/>
        <w:jc w:val="both"/>
        <w:rPr>
          <w:rFonts w:ascii="Times New Roman" w:hAnsi="Times New Roman" w:cs="Times New Roman"/>
          <w:i/>
          <w:sz w:val="28"/>
          <w:szCs w:val="28"/>
        </w:rPr>
      </w:pPr>
      <w:r w:rsidRPr="00C26604">
        <w:rPr>
          <w:rFonts w:ascii="Times New Roman" w:hAnsi="Times New Roman" w:cs="Times New Roman"/>
          <w:i/>
          <w:sz w:val="28"/>
          <w:szCs w:val="28"/>
          <w:lang w:val="de-DE"/>
        </w:rPr>
        <w:lastRenderedPageBreak/>
        <w:t>im</w:t>
      </w:r>
      <w:r w:rsidRPr="00C26604">
        <w:rPr>
          <w:rFonts w:ascii="Times New Roman" w:hAnsi="Times New Roman" w:cs="Times New Roman"/>
          <w:i/>
          <w:sz w:val="28"/>
          <w:szCs w:val="28"/>
        </w:rPr>
        <w:t xml:space="preserve"> </w:t>
      </w:r>
      <w:proofErr w:type="spellStart"/>
      <w:r w:rsidRPr="00C26604">
        <w:rPr>
          <w:rFonts w:ascii="Times New Roman" w:hAnsi="Times New Roman" w:cs="Times New Roman"/>
          <w:i/>
          <w:sz w:val="28"/>
          <w:szCs w:val="28"/>
        </w:rPr>
        <w:t>Rahmen</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rPr>
        <w:t>dieser</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rPr>
        <w:t>Vereinbarung</w:t>
      </w:r>
      <w:proofErr w:type="spellEnd"/>
      <w:r w:rsidRPr="00C26604">
        <w:rPr>
          <w:rFonts w:ascii="Times New Roman" w:hAnsi="Times New Roman" w:cs="Times New Roman"/>
          <w:sz w:val="28"/>
          <w:szCs w:val="28"/>
        </w:rPr>
        <w:t xml:space="preserve"> - </w:t>
      </w:r>
      <w:r w:rsidRPr="00C26604">
        <w:rPr>
          <w:rFonts w:ascii="Times New Roman" w:hAnsi="Times New Roman" w:cs="Times New Roman"/>
          <w:i/>
          <w:sz w:val="28"/>
          <w:szCs w:val="28"/>
        </w:rPr>
        <w:t>на основе</w:t>
      </w:r>
      <w:r w:rsidRPr="00C26604">
        <w:rPr>
          <w:rFonts w:ascii="Times New Roman" w:hAnsi="Times New Roman" w:cs="Times New Roman"/>
          <w:sz w:val="28"/>
          <w:szCs w:val="28"/>
        </w:rPr>
        <w:t xml:space="preserve"> настоящей Договоренности</w:t>
      </w:r>
    </w:p>
    <w:p w:rsidR="00893D1D" w:rsidRPr="00C26604" w:rsidRDefault="00893D1D" w:rsidP="00696DA0">
      <w:pPr>
        <w:autoSpaceDE w:val="0"/>
        <w:autoSpaceDN w:val="0"/>
        <w:adjustRightInd w:val="0"/>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Здесь русскому отыменному предлогу в немецком языке тоже соответствует предложная группа </w:t>
      </w:r>
      <w:proofErr w:type="spellStart"/>
      <w:r w:rsidRPr="00C26604">
        <w:rPr>
          <w:rFonts w:ascii="Times New Roman" w:hAnsi="Times New Roman" w:cs="Times New Roman"/>
          <w:i/>
          <w:sz w:val="28"/>
          <w:szCs w:val="28"/>
          <w:lang w:val="en-US"/>
        </w:rPr>
        <w:t>im</w:t>
      </w:r>
      <w:proofErr w:type="spellEnd"/>
      <w:r w:rsidRPr="00C26604">
        <w:rPr>
          <w:rFonts w:ascii="Times New Roman" w:hAnsi="Times New Roman" w:cs="Times New Roman"/>
          <w:i/>
          <w:sz w:val="28"/>
          <w:szCs w:val="28"/>
        </w:rPr>
        <w:t xml:space="preserve"> </w:t>
      </w:r>
      <w:proofErr w:type="spellStart"/>
      <w:r w:rsidRPr="00C26604">
        <w:rPr>
          <w:rFonts w:ascii="Times New Roman" w:hAnsi="Times New Roman" w:cs="Times New Roman"/>
          <w:i/>
          <w:sz w:val="28"/>
          <w:szCs w:val="28"/>
          <w:lang w:val="en-US"/>
        </w:rPr>
        <w:t>Rahmen</w:t>
      </w:r>
      <w:proofErr w:type="spellEnd"/>
      <w:r w:rsidRPr="00C26604">
        <w:rPr>
          <w:rFonts w:ascii="Times New Roman" w:hAnsi="Times New Roman" w:cs="Times New Roman"/>
          <w:sz w:val="28"/>
          <w:szCs w:val="28"/>
        </w:rPr>
        <w:t xml:space="preserve">. Прямым переводом данной немецкой конструкции является предложная группа </w:t>
      </w:r>
      <w:r w:rsidRPr="00C26604">
        <w:rPr>
          <w:rFonts w:ascii="Times New Roman" w:hAnsi="Times New Roman" w:cs="Times New Roman"/>
          <w:i/>
          <w:sz w:val="28"/>
          <w:szCs w:val="28"/>
        </w:rPr>
        <w:t xml:space="preserve">в рамках. </w:t>
      </w:r>
      <w:r w:rsidRPr="00C26604">
        <w:rPr>
          <w:rFonts w:ascii="Times New Roman" w:hAnsi="Times New Roman" w:cs="Times New Roman"/>
          <w:sz w:val="28"/>
          <w:szCs w:val="28"/>
        </w:rPr>
        <w:t>Но в данном примере можно говорить о некотором семантическом отличии рассматриваемого перевода от передачи предыдущих конструкций. Если в примерах (58), (59) и (60) скорее подразумевается значение «основываясь на чем-то», то здесь речь идет о том, что деятельность сторон не выходит за пределы данной договоренности, то есть, она должна основываться только на ней. Поэтому можно говорить о применении смыслового развития.</w:t>
      </w:r>
    </w:p>
    <w:p w:rsidR="00893D1D" w:rsidRPr="00C26604" w:rsidRDefault="00893D1D" w:rsidP="00600F3E">
      <w:pPr>
        <w:pStyle w:val="a3"/>
        <w:numPr>
          <w:ilvl w:val="0"/>
          <w:numId w:val="23"/>
        </w:numPr>
        <w:spacing w:line="360" w:lineRule="auto"/>
        <w:ind w:firstLine="0"/>
        <w:jc w:val="both"/>
        <w:rPr>
          <w:rFonts w:ascii="Times New Roman" w:hAnsi="Times New Roman" w:cs="Times New Roman"/>
          <w:sz w:val="28"/>
          <w:szCs w:val="28"/>
        </w:rPr>
      </w:pPr>
      <w:proofErr w:type="spellStart"/>
      <w:r w:rsidRPr="00C26604">
        <w:rPr>
          <w:rFonts w:ascii="Times New Roman" w:hAnsi="Times New Roman" w:cs="Times New Roman"/>
          <w:sz w:val="28"/>
          <w:szCs w:val="28"/>
        </w:rPr>
        <w:t>Verfahren</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i/>
          <w:sz w:val="28"/>
          <w:szCs w:val="28"/>
        </w:rPr>
        <w:t>nach</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rPr>
        <w:t>Artikel</w:t>
      </w:r>
      <w:proofErr w:type="spellEnd"/>
      <w:r w:rsidRPr="00C26604">
        <w:rPr>
          <w:rFonts w:ascii="Times New Roman" w:hAnsi="Times New Roman" w:cs="Times New Roman"/>
          <w:sz w:val="28"/>
          <w:szCs w:val="28"/>
        </w:rPr>
        <w:t xml:space="preserve"> 21 - процедуры, </w:t>
      </w:r>
      <w:r w:rsidRPr="00C26604">
        <w:rPr>
          <w:rFonts w:ascii="Times New Roman" w:hAnsi="Times New Roman" w:cs="Times New Roman"/>
          <w:i/>
          <w:sz w:val="28"/>
          <w:szCs w:val="28"/>
        </w:rPr>
        <w:t>предусмотренные</w:t>
      </w:r>
      <w:r w:rsidRPr="00C26604">
        <w:rPr>
          <w:rFonts w:ascii="Times New Roman" w:hAnsi="Times New Roman" w:cs="Times New Roman"/>
          <w:sz w:val="28"/>
          <w:szCs w:val="28"/>
        </w:rPr>
        <w:t xml:space="preserve"> статьей 21</w:t>
      </w:r>
    </w:p>
    <w:p w:rsidR="00893D1D" w:rsidRPr="00C26604" w:rsidRDefault="00893D1D" w:rsidP="00600F3E">
      <w:pPr>
        <w:pStyle w:val="a3"/>
        <w:numPr>
          <w:ilvl w:val="0"/>
          <w:numId w:val="23"/>
        </w:numPr>
        <w:spacing w:line="360" w:lineRule="auto"/>
        <w:ind w:firstLine="0"/>
        <w:jc w:val="both"/>
        <w:rPr>
          <w:rFonts w:ascii="Times New Roman" w:hAnsi="Times New Roman" w:cs="Times New Roman"/>
          <w:sz w:val="28"/>
          <w:szCs w:val="28"/>
        </w:rPr>
      </w:pPr>
      <w:proofErr w:type="spellStart"/>
      <w:r w:rsidRPr="00C26604">
        <w:rPr>
          <w:rFonts w:ascii="Times New Roman" w:hAnsi="Times New Roman" w:cs="Times New Roman"/>
          <w:i/>
          <w:sz w:val="28"/>
          <w:szCs w:val="28"/>
        </w:rPr>
        <w:t>nach</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rPr>
        <w:t>diesen</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rPr>
        <w:t>Verfahren</w:t>
      </w:r>
      <w:proofErr w:type="spellEnd"/>
      <w:r w:rsidRPr="00C26604">
        <w:rPr>
          <w:rFonts w:ascii="Times New Roman" w:hAnsi="Times New Roman" w:cs="Times New Roman"/>
          <w:sz w:val="28"/>
          <w:szCs w:val="28"/>
        </w:rPr>
        <w:t xml:space="preserve"> - </w:t>
      </w:r>
      <w:r w:rsidRPr="00C26604">
        <w:rPr>
          <w:rFonts w:ascii="Times New Roman" w:hAnsi="Times New Roman" w:cs="Times New Roman"/>
          <w:i/>
          <w:sz w:val="28"/>
          <w:szCs w:val="28"/>
        </w:rPr>
        <w:t>в соответствии</w:t>
      </w:r>
      <w:r w:rsidRPr="00C26604">
        <w:rPr>
          <w:rFonts w:ascii="Times New Roman" w:hAnsi="Times New Roman" w:cs="Times New Roman"/>
          <w:sz w:val="28"/>
          <w:szCs w:val="28"/>
        </w:rPr>
        <w:t xml:space="preserve"> с указанными процедурами</w:t>
      </w:r>
    </w:p>
    <w:p w:rsidR="00893D1D" w:rsidRPr="00C26604" w:rsidRDefault="00893D1D" w:rsidP="00600F3E">
      <w:pPr>
        <w:pStyle w:val="a3"/>
        <w:numPr>
          <w:ilvl w:val="0"/>
          <w:numId w:val="23"/>
        </w:numPr>
        <w:spacing w:line="360" w:lineRule="auto"/>
        <w:ind w:firstLine="0"/>
        <w:jc w:val="both"/>
        <w:rPr>
          <w:rFonts w:ascii="Times New Roman" w:hAnsi="Times New Roman" w:cs="Times New Roman"/>
          <w:sz w:val="28"/>
          <w:szCs w:val="28"/>
        </w:rPr>
      </w:pPr>
      <w:r w:rsidRPr="00C26604">
        <w:rPr>
          <w:rFonts w:ascii="Times New Roman" w:hAnsi="Times New Roman" w:cs="Times New Roman"/>
          <w:i/>
          <w:sz w:val="28"/>
          <w:szCs w:val="28"/>
          <w:lang w:val="de-DE"/>
        </w:rPr>
        <w:t>nach</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Artikel</w:t>
      </w:r>
      <w:r w:rsidRPr="00C26604">
        <w:rPr>
          <w:rFonts w:ascii="Times New Roman" w:hAnsi="Times New Roman" w:cs="Times New Roman"/>
          <w:sz w:val="28"/>
          <w:szCs w:val="28"/>
        </w:rPr>
        <w:t xml:space="preserve"> 13 </w:t>
      </w:r>
      <w:r w:rsidRPr="00C26604">
        <w:rPr>
          <w:rFonts w:ascii="Times New Roman" w:hAnsi="Times New Roman" w:cs="Times New Roman"/>
          <w:sz w:val="28"/>
          <w:szCs w:val="28"/>
          <w:lang w:val="de-DE"/>
        </w:rPr>
        <w:t>Absatz</w:t>
      </w:r>
      <w:r w:rsidRPr="00C26604">
        <w:rPr>
          <w:rFonts w:ascii="Times New Roman" w:hAnsi="Times New Roman" w:cs="Times New Roman"/>
          <w:sz w:val="28"/>
          <w:szCs w:val="28"/>
        </w:rPr>
        <w:t xml:space="preserve"> 2 </w:t>
      </w:r>
      <w:r w:rsidRPr="00C26604">
        <w:rPr>
          <w:rFonts w:ascii="Times New Roman" w:hAnsi="Times New Roman" w:cs="Times New Roman"/>
          <w:sz w:val="28"/>
          <w:szCs w:val="28"/>
          <w:lang w:val="de-DE"/>
        </w:rPr>
        <w:t>eingesetzte</w:t>
      </w:r>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lang w:val="de-DE"/>
        </w:rPr>
        <w:t>Sachverst</w:t>
      </w:r>
      <w:r w:rsidRPr="00C26604">
        <w:rPr>
          <w:rFonts w:ascii="Times New Roman" w:hAnsi="Times New Roman" w:cs="Times New Roman"/>
          <w:sz w:val="28"/>
          <w:szCs w:val="28"/>
        </w:rPr>
        <w:t>ä</w:t>
      </w:r>
      <w:r w:rsidRPr="00C26604">
        <w:rPr>
          <w:rFonts w:ascii="Times New Roman" w:hAnsi="Times New Roman" w:cs="Times New Roman"/>
          <w:sz w:val="28"/>
          <w:szCs w:val="28"/>
          <w:lang w:val="de-DE"/>
        </w:rPr>
        <w:t>ndigengruppen</w:t>
      </w:r>
      <w:proofErr w:type="spellEnd"/>
      <w:r w:rsidRPr="00C26604">
        <w:rPr>
          <w:rFonts w:ascii="Times New Roman" w:hAnsi="Times New Roman" w:cs="Times New Roman"/>
          <w:sz w:val="28"/>
          <w:szCs w:val="28"/>
        </w:rPr>
        <w:t xml:space="preserve"> - к консультативным группам экспертов, учреждаемым </w:t>
      </w:r>
      <w:r w:rsidRPr="00C26604">
        <w:rPr>
          <w:rFonts w:ascii="Times New Roman" w:hAnsi="Times New Roman" w:cs="Times New Roman"/>
          <w:i/>
          <w:sz w:val="28"/>
          <w:szCs w:val="28"/>
        </w:rPr>
        <w:t>в соответствии</w:t>
      </w:r>
      <w:r w:rsidRPr="00C26604">
        <w:rPr>
          <w:rFonts w:ascii="Times New Roman" w:hAnsi="Times New Roman" w:cs="Times New Roman"/>
          <w:sz w:val="28"/>
          <w:szCs w:val="28"/>
        </w:rPr>
        <w:t xml:space="preserve"> с положениями пункта 2 статьи 13.</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Предлог </w:t>
      </w:r>
      <w:proofErr w:type="spellStart"/>
      <w:r w:rsidRPr="00C26604">
        <w:rPr>
          <w:rFonts w:ascii="Times New Roman" w:hAnsi="Times New Roman" w:cs="Times New Roman"/>
          <w:i/>
          <w:sz w:val="28"/>
          <w:szCs w:val="28"/>
          <w:lang w:val="en-US"/>
        </w:rPr>
        <w:t>nach</w:t>
      </w:r>
      <w:proofErr w:type="spellEnd"/>
      <w:r w:rsidRPr="00C26604">
        <w:rPr>
          <w:rFonts w:ascii="Times New Roman" w:hAnsi="Times New Roman" w:cs="Times New Roman"/>
          <w:sz w:val="28"/>
          <w:szCs w:val="28"/>
        </w:rPr>
        <w:t xml:space="preserve"> в сочетаниях с названиями юридических документов или процедур, как в примере (63) и (64) в данном документе чаще всего переводится с помощью эквивалентов: простого предлога </w:t>
      </w:r>
      <w:r w:rsidRPr="00C26604">
        <w:rPr>
          <w:rFonts w:ascii="Times New Roman" w:hAnsi="Times New Roman" w:cs="Times New Roman"/>
          <w:i/>
          <w:sz w:val="28"/>
          <w:szCs w:val="28"/>
        </w:rPr>
        <w:t>согласно</w:t>
      </w:r>
      <w:r w:rsidRPr="00C26604">
        <w:rPr>
          <w:rFonts w:ascii="Times New Roman" w:hAnsi="Times New Roman" w:cs="Times New Roman"/>
          <w:sz w:val="28"/>
          <w:szCs w:val="28"/>
        </w:rPr>
        <w:t xml:space="preserve"> или сложного отыменного предлога </w:t>
      </w:r>
      <w:r w:rsidRPr="00C26604">
        <w:rPr>
          <w:rFonts w:ascii="Times New Roman" w:hAnsi="Times New Roman" w:cs="Times New Roman"/>
          <w:i/>
          <w:sz w:val="28"/>
          <w:szCs w:val="28"/>
        </w:rPr>
        <w:t xml:space="preserve">в соответствии </w:t>
      </w:r>
      <w:proofErr w:type="gramStart"/>
      <w:r w:rsidRPr="00C26604">
        <w:rPr>
          <w:rFonts w:ascii="Times New Roman" w:hAnsi="Times New Roman" w:cs="Times New Roman"/>
          <w:i/>
          <w:sz w:val="28"/>
          <w:szCs w:val="28"/>
        </w:rPr>
        <w:t>с</w:t>
      </w:r>
      <w:proofErr w:type="gramEnd"/>
      <w:r w:rsidRPr="00C26604">
        <w:rPr>
          <w:rFonts w:ascii="Times New Roman" w:hAnsi="Times New Roman" w:cs="Times New Roman"/>
          <w:sz w:val="28"/>
          <w:szCs w:val="28"/>
        </w:rPr>
        <w:t>.</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Но в примере (62) производится замена частей речи, предлог заменяется причастием, и используется прием конкретизации. Если в предыдущих случаях исключается возможность несоответствия каких-либо действий с положениями статей соглашения, то в данном примере автор документа указывает на непосредственное упоминание описываемых процедур в самих статьях.</w:t>
      </w:r>
    </w:p>
    <w:p w:rsidR="00893D1D" w:rsidRPr="00C26604" w:rsidRDefault="00893D1D" w:rsidP="00600F3E">
      <w:pPr>
        <w:pStyle w:val="a3"/>
        <w:numPr>
          <w:ilvl w:val="0"/>
          <w:numId w:val="23"/>
        </w:numPr>
        <w:autoSpaceDE w:val="0"/>
        <w:autoSpaceDN w:val="0"/>
        <w:adjustRightInd w:val="0"/>
        <w:spacing w:line="360" w:lineRule="auto"/>
        <w:ind w:firstLine="0"/>
        <w:jc w:val="both"/>
        <w:rPr>
          <w:rFonts w:ascii="Times New Roman" w:hAnsi="Times New Roman" w:cs="Times New Roman"/>
          <w:sz w:val="28"/>
          <w:szCs w:val="28"/>
        </w:rPr>
      </w:pPr>
      <w:r w:rsidRPr="00C26604">
        <w:rPr>
          <w:rFonts w:ascii="Times New Roman" w:hAnsi="Times New Roman" w:cs="Times New Roman"/>
          <w:sz w:val="28"/>
          <w:szCs w:val="28"/>
          <w:lang w:val="de-DE"/>
        </w:rPr>
        <w:lastRenderedPageBreak/>
        <w:t>Konsultationen</w:t>
      </w:r>
      <w:r w:rsidRPr="00C26604">
        <w:rPr>
          <w:rFonts w:ascii="Times New Roman" w:hAnsi="Times New Roman" w:cs="Times New Roman"/>
          <w:sz w:val="28"/>
          <w:szCs w:val="28"/>
        </w:rPr>
        <w:t xml:space="preserve"> &lt;…&gt; </w:t>
      </w:r>
      <w:proofErr w:type="spellStart"/>
      <w:r w:rsidRPr="00C26604">
        <w:rPr>
          <w:rFonts w:ascii="Times New Roman" w:hAnsi="Times New Roman" w:cs="Times New Roman"/>
          <w:i/>
          <w:sz w:val="28"/>
          <w:szCs w:val="28"/>
        </w:rPr>
        <w:t>ü</w:t>
      </w:r>
      <w:r w:rsidRPr="00C26604">
        <w:rPr>
          <w:rFonts w:ascii="Times New Roman" w:hAnsi="Times New Roman" w:cs="Times New Roman"/>
          <w:i/>
          <w:sz w:val="28"/>
          <w:szCs w:val="28"/>
          <w:lang w:val="de-DE"/>
        </w:rPr>
        <w:t>ber</w:t>
      </w:r>
      <w:proofErr w:type="spellEnd"/>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deren</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Rechte</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und</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Pflichten</w:t>
      </w:r>
      <w:r w:rsidRPr="00C26604">
        <w:rPr>
          <w:rFonts w:ascii="Times New Roman" w:hAnsi="Times New Roman" w:cs="Times New Roman"/>
          <w:sz w:val="28"/>
          <w:szCs w:val="28"/>
        </w:rPr>
        <w:t xml:space="preserve"> – консультации  &lt;…&gt; </w:t>
      </w:r>
      <w:r w:rsidRPr="00C26604">
        <w:rPr>
          <w:rFonts w:ascii="Times New Roman" w:hAnsi="Times New Roman" w:cs="Times New Roman"/>
          <w:i/>
          <w:sz w:val="28"/>
          <w:szCs w:val="28"/>
        </w:rPr>
        <w:t>в отношении</w:t>
      </w:r>
      <w:r w:rsidRPr="00C26604">
        <w:rPr>
          <w:rFonts w:ascii="Times New Roman" w:hAnsi="Times New Roman" w:cs="Times New Roman"/>
          <w:sz w:val="28"/>
          <w:szCs w:val="28"/>
        </w:rPr>
        <w:t xml:space="preserve"> их прав и обязательств</w:t>
      </w:r>
    </w:p>
    <w:p w:rsidR="00893D1D" w:rsidRPr="00C26604" w:rsidRDefault="00893D1D" w:rsidP="00600F3E">
      <w:pPr>
        <w:pStyle w:val="a3"/>
        <w:numPr>
          <w:ilvl w:val="0"/>
          <w:numId w:val="23"/>
        </w:numPr>
        <w:spacing w:line="360" w:lineRule="auto"/>
        <w:ind w:firstLine="0"/>
        <w:jc w:val="both"/>
        <w:rPr>
          <w:rFonts w:ascii="Times New Roman" w:hAnsi="Times New Roman" w:cs="Times New Roman"/>
          <w:sz w:val="28"/>
          <w:szCs w:val="28"/>
        </w:rPr>
      </w:pPr>
      <w:proofErr w:type="spellStart"/>
      <w:r w:rsidRPr="00C26604">
        <w:rPr>
          <w:rFonts w:ascii="Times New Roman" w:hAnsi="Times New Roman" w:cs="Times New Roman"/>
          <w:i/>
          <w:sz w:val="28"/>
          <w:szCs w:val="28"/>
        </w:rPr>
        <w:t>aus</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rPr>
        <w:t>zwingenden</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rPr>
        <w:t>Gründen</w:t>
      </w:r>
      <w:proofErr w:type="spellEnd"/>
      <w:r w:rsidRPr="00C26604">
        <w:rPr>
          <w:rFonts w:ascii="Times New Roman" w:hAnsi="Times New Roman" w:cs="Times New Roman"/>
          <w:sz w:val="28"/>
          <w:szCs w:val="28"/>
        </w:rPr>
        <w:t xml:space="preserve"> - </w:t>
      </w:r>
      <w:r w:rsidRPr="00C26604">
        <w:rPr>
          <w:rFonts w:ascii="Times New Roman" w:hAnsi="Times New Roman" w:cs="Times New Roman"/>
          <w:i/>
          <w:sz w:val="28"/>
          <w:szCs w:val="28"/>
        </w:rPr>
        <w:t>в силу</w:t>
      </w:r>
      <w:r w:rsidRPr="00C26604">
        <w:rPr>
          <w:rFonts w:ascii="Times New Roman" w:hAnsi="Times New Roman" w:cs="Times New Roman"/>
          <w:sz w:val="28"/>
          <w:szCs w:val="28"/>
        </w:rPr>
        <w:t xml:space="preserve"> вынужденных обстоятельств</w:t>
      </w:r>
    </w:p>
    <w:p w:rsidR="00893D1D" w:rsidRPr="00C26604" w:rsidRDefault="00893D1D" w:rsidP="00696DA0">
      <w:pPr>
        <w:autoSpaceDE w:val="0"/>
        <w:autoSpaceDN w:val="0"/>
        <w:adjustRightInd w:val="0"/>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При передаче предлога </w:t>
      </w:r>
      <w:proofErr w:type="spellStart"/>
      <w:r w:rsidRPr="00C26604">
        <w:rPr>
          <w:rFonts w:ascii="Times New Roman" w:hAnsi="Times New Roman" w:cs="Times New Roman"/>
          <w:i/>
          <w:sz w:val="28"/>
          <w:szCs w:val="28"/>
        </w:rPr>
        <w:t>ü</w:t>
      </w:r>
      <w:r w:rsidRPr="00C26604">
        <w:rPr>
          <w:rFonts w:ascii="Times New Roman" w:hAnsi="Times New Roman" w:cs="Times New Roman"/>
          <w:i/>
          <w:sz w:val="28"/>
          <w:szCs w:val="28"/>
          <w:lang w:val="de-DE"/>
        </w:rPr>
        <w:t>ber</w:t>
      </w:r>
      <w:proofErr w:type="spellEnd"/>
      <w:r w:rsidRPr="00C26604">
        <w:rPr>
          <w:rFonts w:ascii="Times New Roman" w:hAnsi="Times New Roman" w:cs="Times New Roman"/>
          <w:sz w:val="28"/>
          <w:szCs w:val="28"/>
        </w:rPr>
        <w:t xml:space="preserve"> в примере (65) также применяется прием модуляции. Переводчик, переосмысляя значение предлога </w:t>
      </w:r>
      <w:proofErr w:type="spellStart"/>
      <w:r w:rsidRPr="00C26604">
        <w:rPr>
          <w:rFonts w:ascii="Times New Roman" w:hAnsi="Times New Roman" w:cs="Times New Roman"/>
          <w:i/>
          <w:sz w:val="28"/>
          <w:szCs w:val="28"/>
        </w:rPr>
        <w:t>ü</w:t>
      </w:r>
      <w:r w:rsidRPr="00C26604">
        <w:rPr>
          <w:rFonts w:ascii="Times New Roman" w:hAnsi="Times New Roman" w:cs="Times New Roman"/>
          <w:i/>
          <w:sz w:val="28"/>
          <w:szCs w:val="28"/>
          <w:lang w:val="de-DE"/>
        </w:rPr>
        <w:t>ber</w:t>
      </w:r>
      <w:proofErr w:type="spellEnd"/>
      <w:r w:rsidRPr="00C26604">
        <w:rPr>
          <w:rFonts w:ascii="Times New Roman" w:hAnsi="Times New Roman" w:cs="Times New Roman"/>
          <w:i/>
          <w:sz w:val="28"/>
          <w:szCs w:val="28"/>
        </w:rPr>
        <w:t xml:space="preserve"> - о</w:t>
      </w:r>
      <w:r w:rsidRPr="00C26604">
        <w:rPr>
          <w:rFonts w:ascii="Times New Roman" w:hAnsi="Times New Roman" w:cs="Times New Roman"/>
          <w:sz w:val="28"/>
          <w:szCs w:val="28"/>
        </w:rPr>
        <w:t xml:space="preserve">, подбирает выражение с синонимичным значением «консультации, относящиеся к правам и обязанностям», то есть </w:t>
      </w:r>
      <w:r w:rsidRPr="00C26604">
        <w:rPr>
          <w:rFonts w:ascii="Times New Roman" w:hAnsi="Times New Roman" w:cs="Times New Roman"/>
          <w:i/>
          <w:sz w:val="28"/>
          <w:szCs w:val="28"/>
        </w:rPr>
        <w:t>консультации в отношении прав и обязанностей</w:t>
      </w:r>
      <w:r w:rsidRPr="00C26604">
        <w:rPr>
          <w:rFonts w:ascii="Times New Roman" w:hAnsi="Times New Roman" w:cs="Times New Roman"/>
          <w:sz w:val="28"/>
          <w:szCs w:val="28"/>
        </w:rPr>
        <w:t xml:space="preserve">. То же самое происходит с предлогом </w:t>
      </w:r>
      <w:proofErr w:type="spellStart"/>
      <w:r w:rsidRPr="00C26604">
        <w:rPr>
          <w:rFonts w:ascii="Times New Roman" w:hAnsi="Times New Roman" w:cs="Times New Roman"/>
          <w:i/>
          <w:sz w:val="28"/>
          <w:szCs w:val="28"/>
          <w:lang w:val="en-US"/>
        </w:rPr>
        <w:t>aus</w:t>
      </w:r>
      <w:proofErr w:type="spellEnd"/>
      <w:r w:rsidRPr="00C26604">
        <w:rPr>
          <w:rFonts w:ascii="Times New Roman" w:hAnsi="Times New Roman" w:cs="Times New Roman"/>
          <w:sz w:val="28"/>
          <w:szCs w:val="28"/>
        </w:rPr>
        <w:t xml:space="preserve">, которому соответствует русский перевод </w:t>
      </w:r>
      <w:proofErr w:type="gramStart"/>
      <w:r w:rsidRPr="00C26604">
        <w:rPr>
          <w:rFonts w:ascii="Times New Roman" w:hAnsi="Times New Roman" w:cs="Times New Roman"/>
          <w:i/>
          <w:sz w:val="28"/>
          <w:szCs w:val="28"/>
        </w:rPr>
        <w:t>из-за</w:t>
      </w:r>
      <w:proofErr w:type="gramEnd"/>
      <w:r w:rsidRPr="00C26604">
        <w:rPr>
          <w:rFonts w:ascii="Times New Roman" w:hAnsi="Times New Roman" w:cs="Times New Roman"/>
          <w:sz w:val="28"/>
          <w:szCs w:val="28"/>
        </w:rPr>
        <w:t xml:space="preserve">. Отыменной предлог </w:t>
      </w:r>
      <w:r w:rsidRPr="00C26604">
        <w:rPr>
          <w:rFonts w:ascii="Times New Roman" w:hAnsi="Times New Roman" w:cs="Times New Roman"/>
          <w:i/>
          <w:sz w:val="28"/>
          <w:szCs w:val="28"/>
        </w:rPr>
        <w:t>в силу</w:t>
      </w:r>
      <w:r w:rsidRPr="00C26604">
        <w:rPr>
          <w:rFonts w:ascii="Times New Roman" w:hAnsi="Times New Roman" w:cs="Times New Roman"/>
          <w:sz w:val="28"/>
          <w:szCs w:val="28"/>
        </w:rPr>
        <w:t>, так же имеющий причинное значение, является результатом применения модуляции и имеет более официальную стилистическую окраску.</w:t>
      </w:r>
    </w:p>
    <w:p w:rsidR="00893D1D" w:rsidRPr="00C26604" w:rsidRDefault="005255AE" w:rsidP="00600F3E">
      <w:pPr>
        <w:pStyle w:val="2"/>
        <w:spacing w:line="360" w:lineRule="auto"/>
        <w:jc w:val="both"/>
        <w:rPr>
          <w:rFonts w:ascii="Times New Roman" w:hAnsi="Times New Roman" w:cs="Times New Roman"/>
          <w:color w:val="auto"/>
          <w:sz w:val="28"/>
          <w:szCs w:val="28"/>
        </w:rPr>
      </w:pPr>
      <w:bookmarkStart w:id="32" w:name="_Toc451178405"/>
      <w:bookmarkStart w:id="33" w:name="_Toc451476693"/>
      <w:r>
        <w:rPr>
          <w:rFonts w:ascii="Times New Roman" w:hAnsi="Times New Roman" w:cs="Times New Roman"/>
          <w:color w:val="auto"/>
          <w:sz w:val="28"/>
          <w:szCs w:val="28"/>
        </w:rPr>
        <w:t>2.2</w:t>
      </w:r>
      <w:r w:rsidR="00796030">
        <w:rPr>
          <w:rFonts w:ascii="Times New Roman" w:hAnsi="Times New Roman" w:cs="Times New Roman"/>
          <w:color w:val="auto"/>
          <w:sz w:val="28"/>
          <w:szCs w:val="28"/>
        </w:rPr>
        <w:t xml:space="preserve"> </w:t>
      </w:r>
      <w:r w:rsidR="00893D1D" w:rsidRPr="00C26604">
        <w:rPr>
          <w:rFonts w:ascii="Times New Roman" w:hAnsi="Times New Roman" w:cs="Times New Roman"/>
          <w:color w:val="auto"/>
          <w:sz w:val="28"/>
          <w:szCs w:val="28"/>
        </w:rPr>
        <w:t xml:space="preserve">Анализ </w:t>
      </w:r>
      <w:r w:rsidR="009B59EA" w:rsidRPr="00C26604">
        <w:rPr>
          <w:rFonts w:ascii="Times New Roman" w:hAnsi="Times New Roman" w:cs="Times New Roman"/>
          <w:color w:val="auto"/>
          <w:sz w:val="28"/>
          <w:szCs w:val="28"/>
        </w:rPr>
        <w:t xml:space="preserve">перевода </w:t>
      </w:r>
      <w:r w:rsidR="00893D1D" w:rsidRPr="00C26604">
        <w:rPr>
          <w:rFonts w:ascii="Times New Roman" w:hAnsi="Times New Roman" w:cs="Times New Roman"/>
          <w:color w:val="auto"/>
          <w:sz w:val="28"/>
          <w:szCs w:val="28"/>
        </w:rPr>
        <w:t>многокомпонентных структур</w:t>
      </w:r>
      <w:bookmarkEnd w:id="32"/>
      <w:bookmarkEnd w:id="33"/>
    </w:p>
    <w:p w:rsidR="00893D1D" w:rsidRPr="00C26604" w:rsidRDefault="005255AE" w:rsidP="00600F3E">
      <w:pPr>
        <w:pStyle w:val="3"/>
        <w:spacing w:line="360" w:lineRule="auto"/>
        <w:jc w:val="both"/>
        <w:rPr>
          <w:rFonts w:ascii="Times New Roman" w:hAnsi="Times New Roman" w:cs="Times New Roman"/>
          <w:color w:val="auto"/>
          <w:sz w:val="28"/>
          <w:szCs w:val="28"/>
        </w:rPr>
      </w:pPr>
      <w:bookmarkStart w:id="34" w:name="_Toc451178406"/>
      <w:bookmarkStart w:id="35" w:name="_Toc451476694"/>
      <w:r>
        <w:rPr>
          <w:rFonts w:ascii="Times New Roman" w:hAnsi="Times New Roman" w:cs="Times New Roman"/>
          <w:color w:val="auto"/>
          <w:sz w:val="28"/>
          <w:szCs w:val="28"/>
        </w:rPr>
        <w:t xml:space="preserve">2.2.1 </w:t>
      </w:r>
      <w:r w:rsidR="00893D1D" w:rsidRPr="00C26604">
        <w:rPr>
          <w:rFonts w:ascii="Times New Roman" w:hAnsi="Times New Roman" w:cs="Times New Roman"/>
          <w:color w:val="auto"/>
          <w:sz w:val="28"/>
          <w:szCs w:val="28"/>
        </w:rPr>
        <w:t>Перевод терминов, выраженных атрибутивными словосочетаниями</w:t>
      </w:r>
      <w:bookmarkEnd w:id="34"/>
      <w:bookmarkEnd w:id="35"/>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В данном параграфе мы рассмотрим две подгруппы отобранных нами примеров с точки зрения их структуры при передаче их на русский язык:</w:t>
      </w:r>
    </w:p>
    <w:p w:rsidR="00893D1D" w:rsidRPr="00796030" w:rsidRDefault="00893D1D" w:rsidP="00600F3E">
      <w:pPr>
        <w:pStyle w:val="a3"/>
        <w:numPr>
          <w:ilvl w:val="0"/>
          <w:numId w:val="28"/>
        </w:numPr>
        <w:spacing w:line="360" w:lineRule="auto"/>
        <w:jc w:val="both"/>
        <w:rPr>
          <w:rFonts w:ascii="Times New Roman" w:hAnsi="Times New Roman" w:cs="Times New Roman"/>
          <w:b/>
          <w:sz w:val="28"/>
          <w:szCs w:val="28"/>
        </w:rPr>
      </w:pPr>
      <w:r w:rsidRPr="00796030">
        <w:rPr>
          <w:rFonts w:ascii="Times New Roman" w:hAnsi="Times New Roman" w:cs="Times New Roman"/>
          <w:b/>
          <w:sz w:val="28"/>
          <w:szCs w:val="28"/>
        </w:rPr>
        <w:t>Передача с сохранением структуры оригинала</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Как и в предыдущих группах, перевод таких терминов может осуществляться передачей их эквивалентами, как с точки зрения структуры, так и с точки зрения семантики, как представлено в примерах ниже:</w:t>
      </w:r>
    </w:p>
    <w:p w:rsidR="00893D1D" w:rsidRPr="00C26604" w:rsidRDefault="00893D1D" w:rsidP="00600F3E">
      <w:pPr>
        <w:pStyle w:val="a3"/>
        <w:numPr>
          <w:ilvl w:val="0"/>
          <w:numId w:val="23"/>
        </w:numPr>
        <w:spacing w:line="360" w:lineRule="auto"/>
        <w:jc w:val="both"/>
        <w:rPr>
          <w:rFonts w:ascii="Times New Roman" w:hAnsi="Times New Roman" w:cs="Times New Roman"/>
          <w:iCs/>
          <w:sz w:val="28"/>
          <w:szCs w:val="28"/>
        </w:rPr>
      </w:pPr>
      <w:proofErr w:type="spellStart"/>
      <w:r w:rsidRPr="00C26604">
        <w:rPr>
          <w:rFonts w:ascii="Times New Roman" w:hAnsi="Times New Roman" w:cs="Times New Roman"/>
          <w:iCs/>
          <w:sz w:val="28"/>
          <w:szCs w:val="28"/>
        </w:rPr>
        <w:t>Ständiges</w:t>
      </w:r>
      <w:proofErr w:type="spellEnd"/>
      <w:r w:rsidRPr="00C26604">
        <w:rPr>
          <w:rFonts w:ascii="Times New Roman" w:hAnsi="Times New Roman" w:cs="Times New Roman"/>
          <w:iCs/>
          <w:sz w:val="28"/>
          <w:szCs w:val="28"/>
        </w:rPr>
        <w:t xml:space="preserve"> </w:t>
      </w:r>
      <w:proofErr w:type="spellStart"/>
      <w:r w:rsidRPr="00C26604">
        <w:rPr>
          <w:rFonts w:ascii="Times New Roman" w:hAnsi="Times New Roman" w:cs="Times New Roman"/>
          <w:iCs/>
          <w:sz w:val="28"/>
          <w:szCs w:val="28"/>
        </w:rPr>
        <w:t>Einspruchsgremium</w:t>
      </w:r>
      <w:proofErr w:type="spellEnd"/>
      <w:r w:rsidR="00600E24">
        <w:rPr>
          <w:rFonts w:ascii="Times New Roman" w:hAnsi="Times New Roman" w:cs="Times New Roman"/>
          <w:sz w:val="28"/>
          <w:szCs w:val="28"/>
        </w:rPr>
        <w:t xml:space="preserve"> - п</w:t>
      </w:r>
      <w:r w:rsidRPr="00C26604">
        <w:rPr>
          <w:rFonts w:ascii="Times New Roman" w:hAnsi="Times New Roman" w:cs="Times New Roman"/>
          <w:sz w:val="28"/>
          <w:szCs w:val="28"/>
        </w:rPr>
        <w:t xml:space="preserve">остоянный Апелляционный орган </w:t>
      </w:r>
    </w:p>
    <w:p w:rsidR="00893D1D" w:rsidRPr="00C26604" w:rsidRDefault="00893D1D" w:rsidP="00600F3E">
      <w:pPr>
        <w:pStyle w:val="a3"/>
        <w:numPr>
          <w:ilvl w:val="0"/>
          <w:numId w:val="23"/>
        </w:numPr>
        <w:spacing w:line="360" w:lineRule="auto"/>
        <w:jc w:val="both"/>
        <w:rPr>
          <w:rFonts w:ascii="Times New Roman" w:hAnsi="Times New Roman" w:cs="Times New Roman"/>
          <w:sz w:val="28"/>
          <w:szCs w:val="28"/>
        </w:rPr>
      </w:pPr>
      <w:proofErr w:type="spellStart"/>
      <w:r w:rsidRPr="00C26604">
        <w:rPr>
          <w:rFonts w:ascii="Times New Roman" w:hAnsi="Times New Roman" w:cs="Times New Roman"/>
          <w:sz w:val="28"/>
          <w:szCs w:val="28"/>
        </w:rPr>
        <w:t>besondere</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rPr>
        <w:t>oder</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rPr>
        <w:t>zusätzliche</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rPr>
        <w:t>Regeln</w:t>
      </w:r>
      <w:proofErr w:type="spellEnd"/>
      <w:r w:rsidRPr="00C26604">
        <w:rPr>
          <w:rFonts w:ascii="Times New Roman" w:hAnsi="Times New Roman" w:cs="Times New Roman"/>
          <w:sz w:val="28"/>
          <w:szCs w:val="28"/>
        </w:rPr>
        <w:t xml:space="preserve"> - специальные или дополнительные правила </w:t>
      </w:r>
    </w:p>
    <w:p w:rsidR="00893D1D" w:rsidRPr="00C26604" w:rsidRDefault="00893D1D" w:rsidP="00600F3E">
      <w:pPr>
        <w:pStyle w:val="a3"/>
        <w:numPr>
          <w:ilvl w:val="0"/>
          <w:numId w:val="23"/>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lang w:val="de-DE"/>
        </w:rPr>
        <w:t>Gemeinsamer Markt</w:t>
      </w:r>
      <w:r w:rsidR="00600E24">
        <w:rPr>
          <w:rFonts w:ascii="Times New Roman" w:hAnsi="Times New Roman" w:cs="Times New Roman"/>
          <w:sz w:val="28"/>
          <w:szCs w:val="28"/>
        </w:rPr>
        <w:t xml:space="preserve"> - о</w:t>
      </w:r>
      <w:r w:rsidRPr="00C26604">
        <w:rPr>
          <w:rFonts w:ascii="Times New Roman" w:hAnsi="Times New Roman" w:cs="Times New Roman"/>
          <w:sz w:val="28"/>
          <w:szCs w:val="28"/>
        </w:rPr>
        <w:t>бщий рынок</w:t>
      </w:r>
    </w:p>
    <w:p w:rsidR="00893D1D" w:rsidRPr="00C26604" w:rsidRDefault="00893D1D" w:rsidP="00600F3E">
      <w:pPr>
        <w:pStyle w:val="a3"/>
        <w:numPr>
          <w:ilvl w:val="0"/>
          <w:numId w:val="23"/>
        </w:numPr>
        <w:spacing w:line="360" w:lineRule="auto"/>
        <w:jc w:val="both"/>
        <w:rPr>
          <w:rFonts w:ascii="Times New Roman" w:hAnsi="Times New Roman" w:cs="Times New Roman"/>
          <w:sz w:val="28"/>
          <w:szCs w:val="28"/>
        </w:rPr>
      </w:pPr>
      <w:proofErr w:type="spellStart"/>
      <w:r w:rsidRPr="00C26604">
        <w:rPr>
          <w:rFonts w:ascii="Times New Roman" w:hAnsi="Times New Roman" w:cs="Times New Roman"/>
          <w:sz w:val="28"/>
          <w:szCs w:val="28"/>
        </w:rPr>
        <w:t>einschlägige</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rPr>
        <w:t>Bestimmung</w:t>
      </w:r>
      <w:proofErr w:type="spellEnd"/>
      <w:r w:rsidRPr="00C26604">
        <w:rPr>
          <w:rFonts w:ascii="Times New Roman" w:hAnsi="Times New Roman" w:cs="Times New Roman"/>
          <w:sz w:val="28"/>
          <w:szCs w:val="28"/>
          <w:lang w:val="en-US"/>
        </w:rPr>
        <w:t>en</w:t>
      </w:r>
      <w:r w:rsidRPr="00C26604">
        <w:rPr>
          <w:rFonts w:ascii="Times New Roman" w:hAnsi="Times New Roman" w:cs="Times New Roman"/>
          <w:sz w:val="28"/>
          <w:szCs w:val="28"/>
        </w:rPr>
        <w:t xml:space="preserve"> - соответствующи</w:t>
      </w:r>
      <w:r w:rsidR="00796030">
        <w:rPr>
          <w:rFonts w:ascii="Times New Roman" w:hAnsi="Times New Roman" w:cs="Times New Roman"/>
          <w:sz w:val="28"/>
          <w:szCs w:val="28"/>
        </w:rPr>
        <w:t>е</w:t>
      </w:r>
      <w:r w:rsidRPr="00C26604">
        <w:rPr>
          <w:rFonts w:ascii="Times New Roman" w:hAnsi="Times New Roman" w:cs="Times New Roman"/>
          <w:sz w:val="28"/>
          <w:szCs w:val="28"/>
        </w:rPr>
        <w:t xml:space="preserve"> положени</w:t>
      </w:r>
      <w:r w:rsidR="00796030">
        <w:rPr>
          <w:rFonts w:ascii="Times New Roman" w:hAnsi="Times New Roman" w:cs="Times New Roman"/>
          <w:sz w:val="28"/>
          <w:szCs w:val="28"/>
        </w:rPr>
        <w:t>я</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Однако в некоторых случаях переводчик, сохраняя структуру оригинала, прибегает к лексическим трансформациям:</w:t>
      </w:r>
    </w:p>
    <w:p w:rsidR="00893D1D" w:rsidRPr="00C26604" w:rsidRDefault="00893D1D" w:rsidP="00600F3E">
      <w:pPr>
        <w:pStyle w:val="a3"/>
        <w:numPr>
          <w:ilvl w:val="0"/>
          <w:numId w:val="25"/>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lastRenderedPageBreak/>
        <w:t>Модуляция/смысловое развитие</w:t>
      </w:r>
    </w:p>
    <w:p w:rsidR="00893D1D" w:rsidRPr="00C26604" w:rsidRDefault="00893D1D" w:rsidP="00600F3E">
      <w:pPr>
        <w:pStyle w:val="a3"/>
        <w:numPr>
          <w:ilvl w:val="0"/>
          <w:numId w:val="23"/>
        </w:numPr>
        <w:spacing w:line="360" w:lineRule="auto"/>
        <w:jc w:val="both"/>
        <w:rPr>
          <w:rFonts w:ascii="Times New Roman" w:hAnsi="Times New Roman" w:cs="Times New Roman"/>
          <w:sz w:val="28"/>
          <w:szCs w:val="28"/>
        </w:rPr>
      </w:pPr>
      <w:proofErr w:type="spellStart"/>
      <w:r w:rsidRPr="00C26604">
        <w:rPr>
          <w:rFonts w:ascii="Times New Roman" w:hAnsi="Times New Roman" w:cs="Times New Roman"/>
          <w:sz w:val="28"/>
          <w:szCs w:val="28"/>
        </w:rPr>
        <w:t>Allgemeine</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rPr>
        <w:t>Bestimm</w:t>
      </w:r>
      <w:r w:rsidR="00600E24">
        <w:rPr>
          <w:rFonts w:ascii="Times New Roman" w:hAnsi="Times New Roman" w:cs="Times New Roman"/>
          <w:sz w:val="28"/>
          <w:szCs w:val="28"/>
        </w:rPr>
        <w:t>ungen</w:t>
      </w:r>
      <w:proofErr w:type="spellEnd"/>
      <w:r w:rsidR="00600E24">
        <w:rPr>
          <w:rFonts w:ascii="Times New Roman" w:hAnsi="Times New Roman" w:cs="Times New Roman"/>
          <w:sz w:val="28"/>
          <w:szCs w:val="28"/>
        </w:rPr>
        <w:t xml:space="preserve"> - о</w:t>
      </w:r>
      <w:r w:rsidRPr="00C26604">
        <w:rPr>
          <w:rFonts w:ascii="Times New Roman" w:hAnsi="Times New Roman" w:cs="Times New Roman"/>
          <w:sz w:val="28"/>
          <w:szCs w:val="28"/>
        </w:rPr>
        <w:t>бщие положения</w:t>
      </w:r>
    </w:p>
    <w:p w:rsidR="00893D1D" w:rsidRPr="00C26604" w:rsidRDefault="00893D1D" w:rsidP="00600F3E">
      <w:pPr>
        <w:pStyle w:val="a3"/>
        <w:numPr>
          <w:ilvl w:val="0"/>
          <w:numId w:val="23"/>
        </w:numPr>
        <w:spacing w:line="360" w:lineRule="auto"/>
        <w:jc w:val="both"/>
        <w:rPr>
          <w:rFonts w:ascii="Times New Roman" w:hAnsi="Times New Roman" w:cs="Times New Roman"/>
          <w:sz w:val="28"/>
          <w:szCs w:val="28"/>
          <w:lang w:val="de-DE"/>
        </w:rPr>
      </w:pPr>
      <w:r w:rsidRPr="00C26604">
        <w:rPr>
          <w:rFonts w:ascii="Times New Roman" w:hAnsi="Times New Roman" w:cs="Times New Roman"/>
          <w:sz w:val="28"/>
          <w:szCs w:val="28"/>
          <w:lang w:val="de-DE"/>
        </w:rPr>
        <w:t xml:space="preserve">Allgemeines Abkommen über den Handel mit Dienstleistungen - </w:t>
      </w:r>
      <w:r w:rsidRPr="00C26604">
        <w:rPr>
          <w:rFonts w:ascii="Times New Roman" w:hAnsi="Times New Roman" w:cs="Times New Roman"/>
          <w:sz w:val="28"/>
          <w:szCs w:val="28"/>
        </w:rPr>
        <w:t>Генеральное</w:t>
      </w:r>
      <w:r w:rsidRPr="00C26604">
        <w:rPr>
          <w:rFonts w:ascii="Times New Roman" w:hAnsi="Times New Roman" w:cs="Times New Roman"/>
          <w:sz w:val="28"/>
          <w:szCs w:val="28"/>
          <w:lang w:val="de-DE"/>
        </w:rPr>
        <w:t xml:space="preserve"> </w:t>
      </w:r>
      <w:r w:rsidRPr="00C26604">
        <w:rPr>
          <w:rFonts w:ascii="Times New Roman" w:hAnsi="Times New Roman" w:cs="Times New Roman"/>
          <w:sz w:val="28"/>
          <w:szCs w:val="28"/>
        </w:rPr>
        <w:t>соглашение</w:t>
      </w:r>
      <w:r w:rsidRPr="00C26604">
        <w:rPr>
          <w:rFonts w:ascii="Times New Roman" w:hAnsi="Times New Roman" w:cs="Times New Roman"/>
          <w:sz w:val="28"/>
          <w:szCs w:val="28"/>
          <w:lang w:val="de-DE"/>
        </w:rPr>
        <w:t xml:space="preserve"> </w:t>
      </w:r>
      <w:r w:rsidRPr="00C26604">
        <w:rPr>
          <w:rFonts w:ascii="Times New Roman" w:hAnsi="Times New Roman" w:cs="Times New Roman"/>
          <w:sz w:val="28"/>
          <w:szCs w:val="28"/>
        </w:rPr>
        <w:t>по</w:t>
      </w:r>
      <w:r w:rsidRPr="00C26604">
        <w:rPr>
          <w:rFonts w:ascii="Times New Roman" w:hAnsi="Times New Roman" w:cs="Times New Roman"/>
          <w:sz w:val="28"/>
          <w:szCs w:val="28"/>
          <w:lang w:val="de-DE"/>
        </w:rPr>
        <w:t xml:space="preserve"> </w:t>
      </w:r>
      <w:r w:rsidRPr="00C26604">
        <w:rPr>
          <w:rFonts w:ascii="Times New Roman" w:hAnsi="Times New Roman" w:cs="Times New Roman"/>
          <w:sz w:val="28"/>
          <w:szCs w:val="28"/>
        </w:rPr>
        <w:t>торговле</w:t>
      </w:r>
      <w:r w:rsidRPr="00C26604">
        <w:rPr>
          <w:rFonts w:ascii="Times New Roman" w:hAnsi="Times New Roman" w:cs="Times New Roman"/>
          <w:sz w:val="28"/>
          <w:szCs w:val="28"/>
          <w:lang w:val="de-DE"/>
        </w:rPr>
        <w:t xml:space="preserve"> </w:t>
      </w:r>
      <w:r w:rsidRPr="00C26604">
        <w:rPr>
          <w:rFonts w:ascii="Times New Roman" w:hAnsi="Times New Roman" w:cs="Times New Roman"/>
          <w:sz w:val="28"/>
          <w:szCs w:val="28"/>
        </w:rPr>
        <w:t>услугами</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Одно и то же прилагательное в составе рассматриваемых терминов передается на русский язык разными способами. Атрибут </w:t>
      </w:r>
      <w:proofErr w:type="spellStart"/>
      <w:r w:rsidRPr="00C26604">
        <w:rPr>
          <w:rFonts w:ascii="Times New Roman" w:hAnsi="Times New Roman" w:cs="Times New Roman"/>
          <w:i/>
          <w:sz w:val="28"/>
          <w:szCs w:val="28"/>
          <w:lang w:val="en-US"/>
        </w:rPr>
        <w:t>allgemein</w:t>
      </w:r>
      <w:proofErr w:type="spellEnd"/>
      <w:r w:rsidRPr="00C26604">
        <w:rPr>
          <w:rFonts w:ascii="Times New Roman" w:hAnsi="Times New Roman" w:cs="Times New Roman"/>
          <w:sz w:val="28"/>
          <w:szCs w:val="28"/>
        </w:rPr>
        <w:t xml:space="preserve"> в первом случае переводится на русский язык с помощью своего основного значения </w:t>
      </w:r>
      <w:r w:rsidRPr="00C26604">
        <w:rPr>
          <w:rFonts w:ascii="Times New Roman" w:hAnsi="Times New Roman" w:cs="Times New Roman"/>
          <w:i/>
          <w:sz w:val="28"/>
          <w:szCs w:val="28"/>
        </w:rPr>
        <w:t>общий</w:t>
      </w:r>
      <w:r w:rsidRPr="00C26604">
        <w:rPr>
          <w:rFonts w:ascii="Times New Roman" w:hAnsi="Times New Roman" w:cs="Times New Roman"/>
          <w:sz w:val="28"/>
          <w:szCs w:val="28"/>
        </w:rPr>
        <w:t xml:space="preserve">. Однако во втором примере переводчик прибегает к модуляции. Для данного типа соглашений используется термин </w:t>
      </w:r>
      <w:r w:rsidRPr="00C26604">
        <w:rPr>
          <w:rFonts w:ascii="Times New Roman" w:hAnsi="Times New Roman" w:cs="Times New Roman"/>
          <w:i/>
          <w:sz w:val="28"/>
          <w:szCs w:val="28"/>
        </w:rPr>
        <w:t>генеральное соглашение</w:t>
      </w:r>
      <w:r w:rsidRPr="00C26604">
        <w:rPr>
          <w:rFonts w:ascii="Times New Roman" w:hAnsi="Times New Roman" w:cs="Times New Roman"/>
          <w:sz w:val="28"/>
          <w:szCs w:val="28"/>
        </w:rPr>
        <w:t xml:space="preserve">, так как оно устанавливает все </w:t>
      </w:r>
      <w:r w:rsidRPr="00C26604">
        <w:rPr>
          <w:rFonts w:ascii="Times New Roman" w:hAnsi="Times New Roman" w:cs="Times New Roman"/>
          <w:sz w:val="28"/>
          <w:szCs w:val="28"/>
          <w:u w:val="single"/>
        </w:rPr>
        <w:t>основные, или генеральные,</w:t>
      </w:r>
      <w:r w:rsidRPr="00C26604">
        <w:rPr>
          <w:rFonts w:ascii="Times New Roman" w:hAnsi="Times New Roman" w:cs="Times New Roman"/>
          <w:sz w:val="28"/>
          <w:szCs w:val="28"/>
        </w:rPr>
        <w:t xml:space="preserve"> принципы регулирования социально-трудовых отношений между сторонами. </w:t>
      </w:r>
    </w:p>
    <w:p w:rsidR="00893D1D" w:rsidRPr="00C26604" w:rsidRDefault="00600E24" w:rsidP="00600F3E">
      <w:pPr>
        <w:pStyle w:val="a3"/>
        <w:numPr>
          <w:ilvl w:val="0"/>
          <w:numId w:val="23"/>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Förmliche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Gegendarstellungen</w:t>
      </w:r>
      <w:proofErr w:type="spellEnd"/>
      <w:r>
        <w:rPr>
          <w:rFonts w:ascii="Times New Roman" w:hAnsi="Times New Roman" w:cs="Times New Roman"/>
          <w:sz w:val="28"/>
          <w:szCs w:val="28"/>
        </w:rPr>
        <w:t xml:space="preserve"> - о</w:t>
      </w:r>
      <w:r w:rsidR="00893D1D" w:rsidRPr="00C26604">
        <w:rPr>
          <w:rFonts w:ascii="Times New Roman" w:hAnsi="Times New Roman" w:cs="Times New Roman"/>
          <w:sz w:val="28"/>
          <w:szCs w:val="28"/>
        </w:rPr>
        <w:t xml:space="preserve">фициальные опровержения </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Прямой перевод прилагательного </w:t>
      </w:r>
      <w:r w:rsidRPr="00C26604">
        <w:rPr>
          <w:rFonts w:ascii="Times New Roman" w:hAnsi="Times New Roman" w:cs="Times New Roman"/>
          <w:i/>
          <w:sz w:val="28"/>
          <w:szCs w:val="28"/>
          <w:lang w:val="en-US"/>
        </w:rPr>
        <w:t>f</w:t>
      </w:r>
      <w:proofErr w:type="spellStart"/>
      <w:r w:rsidRPr="00C26604">
        <w:rPr>
          <w:rFonts w:ascii="Times New Roman" w:hAnsi="Times New Roman" w:cs="Times New Roman"/>
          <w:i/>
          <w:sz w:val="28"/>
          <w:szCs w:val="28"/>
        </w:rPr>
        <w:t>ö</w:t>
      </w:r>
      <w:r w:rsidRPr="00C26604">
        <w:rPr>
          <w:rFonts w:ascii="Times New Roman" w:hAnsi="Times New Roman" w:cs="Times New Roman"/>
          <w:i/>
          <w:sz w:val="28"/>
          <w:szCs w:val="28"/>
          <w:lang w:val="de-DE"/>
        </w:rPr>
        <w:t>rmlich</w:t>
      </w:r>
      <w:proofErr w:type="spellEnd"/>
      <w:r w:rsidRPr="00C26604">
        <w:rPr>
          <w:rFonts w:ascii="Times New Roman" w:hAnsi="Times New Roman" w:cs="Times New Roman"/>
          <w:sz w:val="28"/>
          <w:szCs w:val="28"/>
        </w:rPr>
        <w:t xml:space="preserve"> – </w:t>
      </w:r>
      <w:r w:rsidRPr="00C26604">
        <w:rPr>
          <w:rFonts w:ascii="Times New Roman" w:hAnsi="Times New Roman" w:cs="Times New Roman"/>
          <w:i/>
          <w:sz w:val="28"/>
          <w:szCs w:val="28"/>
        </w:rPr>
        <w:t>формальный</w:t>
      </w:r>
      <w:r w:rsidRPr="00C26604">
        <w:rPr>
          <w:rFonts w:ascii="Times New Roman" w:hAnsi="Times New Roman" w:cs="Times New Roman"/>
          <w:sz w:val="28"/>
          <w:szCs w:val="28"/>
        </w:rPr>
        <w:t xml:space="preserve"> толкуется как «произведенный по форме/в законном порядке». Используя прием смыслового развития, переводчик употребляет атрибут </w:t>
      </w:r>
      <w:r w:rsidRPr="00C26604">
        <w:rPr>
          <w:rFonts w:ascii="Times New Roman" w:hAnsi="Times New Roman" w:cs="Times New Roman"/>
          <w:i/>
          <w:sz w:val="28"/>
          <w:szCs w:val="28"/>
        </w:rPr>
        <w:t>официальный</w:t>
      </w:r>
      <w:r w:rsidRPr="00C26604">
        <w:rPr>
          <w:rFonts w:ascii="Times New Roman" w:hAnsi="Times New Roman" w:cs="Times New Roman"/>
          <w:sz w:val="28"/>
          <w:szCs w:val="28"/>
        </w:rPr>
        <w:t xml:space="preserve"> в качестве русского соответствия, так как опровержения, поступающие в законном порядке, считаются </w:t>
      </w:r>
      <w:r w:rsidRPr="00C26604">
        <w:rPr>
          <w:rFonts w:ascii="Times New Roman" w:hAnsi="Times New Roman" w:cs="Times New Roman"/>
          <w:i/>
          <w:sz w:val="28"/>
          <w:szCs w:val="28"/>
        </w:rPr>
        <w:t>официальными</w:t>
      </w:r>
      <w:r w:rsidRPr="00C26604">
        <w:rPr>
          <w:rFonts w:ascii="Times New Roman" w:hAnsi="Times New Roman" w:cs="Times New Roman"/>
          <w:sz w:val="28"/>
          <w:szCs w:val="28"/>
        </w:rPr>
        <w:t>.</w:t>
      </w:r>
    </w:p>
    <w:p w:rsidR="00893D1D" w:rsidRPr="00C26604" w:rsidRDefault="00600E24" w:rsidP="00600F3E">
      <w:pPr>
        <w:pStyle w:val="a3"/>
        <w:numPr>
          <w:ilvl w:val="0"/>
          <w:numId w:val="23"/>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zuständige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Organe</w:t>
      </w:r>
      <w:proofErr w:type="spellEnd"/>
      <w:r>
        <w:rPr>
          <w:rFonts w:ascii="Times New Roman" w:hAnsi="Times New Roman" w:cs="Times New Roman"/>
          <w:sz w:val="28"/>
          <w:szCs w:val="28"/>
        </w:rPr>
        <w:t xml:space="preserve"> - к</w:t>
      </w:r>
      <w:r w:rsidR="00893D1D" w:rsidRPr="00C26604">
        <w:rPr>
          <w:rFonts w:ascii="Times New Roman" w:hAnsi="Times New Roman" w:cs="Times New Roman"/>
          <w:sz w:val="28"/>
          <w:szCs w:val="28"/>
        </w:rPr>
        <w:t>омпетентные органы</w:t>
      </w:r>
    </w:p>
    <w:p w:rsidR="00696DA0" w:rsidRPr="00C26604" w:rsidRDefault="00893D1D" w:rsidP="00696DA0">
      <w:pPr>
        <w:spacing w:line="360" w:lineRule="auto"/>
        <w:ind w:firstLine="709"/>
        <w:jc w:val="both"/>
        <w:rPr>
          <w:rFonts w:ascii="Times New Roman" w:hAnsi="Times New Roman" w:cs="Times New Roman"/>
          <w:sz w:val="28"/>
          <w:szCs w:val="28"/>
        </w:rPr>
      </w:pPr>
      <w:proofErr w:type="spellStart"/>
      <w:r w:rsidRPr="00C26604">
        <w:rPr>
          <w:rFonts w:ascii="Times New Roman" w:hAnsi="Times New Roman" w:cs="Times New Roman"/>
          <w:sz w:val="28"/>
          <w:szCs w:val="28"/>
        </w:rPr>
        <w:t>hohe</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rPr>
        <w:t>Beamte</w:t>
      </w:r>
      <w:proofErr w:type="spellEnd"/>
      <w:r w:rsidRPr="00C26604">
        <w:rPr>
          <w:rFonts w:ascii="Times New Roman" w:hAnsi="Times New Roman" w:cs="Times New Roman"/>
          <w:sz w:val="28"/>
          <w:szCs w:val="28"/>
        </w:rPr>
        <w:t xml:space="preserve"> - Старшие</w:t>
      </w:r>
      <w:proofErr w:type="gramStart"/>
      <w:r w:rsidRPr="00C26604">
        <w:rPr>
          <w:rFonts w:ascii="Times New Roman" w:hAnsi="Times New Roman" w:cs="Times New Roman"/>
          <w:sz w:val="28"/>
          <w:szCs w:val="28"/>
        </w:rPr>
        <w:t xml:space="preserve"> </w:t>
      </w:r>
      <w:r w:rsidR="00696DA0" w:rsidRPr="00C26604">
        <w:rPr>
          <w:rFonts w:ascii="Times New Roman" w:hAnsi="Times New Roman" w:cs="Times New Roman"/>
          <w:sz w:val="28"/>
          <w:szCs w:val="28"/>
        </w:rPr>
        <w:t>З</w:t>
      </w:r>
      <w:proofErr w:type="gramEnd"/>
      <w:r w:rsidR="00696DA0" w:rsidRPr="00C26604">
        <w:rPr>
          <w:rFonts w:ascii="Times New Roman" w:hAnsi="Times New Roman" w:cs="Times New Roman"/>
          <w:sz w:val="28"/>
          <w:szCs w:val="28"/>
        </w:rPr>
        <w:t xml:space="preserve">десь прилагательное </w:t>
      </w:r>
      <w:proofErr w:type="spellStart"/>
      <w:r w:rsidR="00696DA0" w:rsidRPr="00C26604">
        <w:rPr>
          <w:rFonts w:ascii="Times New Roman" w:hAnsi="Times New Roman" w:cs="Times New Roman"/>
          <w:i/>
          <w:sz w:val="28"/>
          <w:szCs w:val="28"/>
          <w:lang w:val="en-US"/>
        </w:rPr>
        <w:t>zust</w:t>
      </w:r>
      <w:r w:rsidR="00696DA0" w:rsidRPr="00C26604">
        <w:rPr>
          <w:rFonts w:ascii="Times New Roman" w:hAnsi="Times New Roman" w:cs="Times New Roman"/>
          <w:i/>
          <w:sz w:val="28"/>
          <w:szCs w:val="28"/>
        </w:rPr>
        <w:t>ä</w:t>
      </w:r>
      <w:r w:rsidR="00696DA0" w:rsidRPr="00C26604">
        <w:rPr>
          <w:rFonts w:ascii="Times New Roman" w:hAnsi="Times New Roman" w:cs="Times New Roman"/>
          <w:i/>
          <w:sz w:val="28"/>
          <w:szCs w:val="28"/>
          <w:lang w:val="de-DE"/>
        </w:rPr>
        <w:t>ndig</w:t>
      </w:r>
      <w:proofErr w:type="spellEnd"/>
      <w:r w:rsidR="00696DA0" w:rsidRPr="00C26604">
        <w:rPr>
          <w:rFonts w:ascii="Times New Roman" w:hAnsi="Times New Roman" w:cs="Times New Roman"/>
          <w:sz w:val="28"/>
          <w:szCs w:val="28"/>
        </w:rPr>
        <w:t xml:space="preserve"> имеет прямое значение </w:t>
      </w:r>
      <w:r w:rsidR="00696DA0" w:rsidRPr="00C26604">
        <w:rPr>
          <w:rFonts w:ascii="Times New Roman" w:hAnsi="Times New Roman" w:cs="Times New Roman"/>
          <w:i/>
          <w:sz w:val="28"/>
          <w:szCs w:val="28"/>
        </w:rPr>
        <w:t>ответственный</w:t>
      </w:r>
      <w:r w:rsidR="00696DA0" w:rsidRPr="00C26604">
        <w:rPr>
          <w:rFonts w:ascii="Times New Roman" w:hAnsi="Times New Roman" w:cs="Times New Roman"/>
          <w:sz w:val="28"/>
          <w:szCs w:val="28"/>
        </w:rPr>
        <w:t xml:space="preserve"> за что-либо. Орган, ответственный за какую-либо сферу отношений между сторонами договора, упоминающуюся в договоре, должен обладать соответствующей компетенцией для урегулирования вопросов в данной сфере. Поэтому логичным представляется перевод этого компонента на русский язык прилагательным </w:t>
      </w:r>
      <w:r w:rsidR="00696DA0" w:rsidRPr="00C26604">
        <w:rPr>
          <w:rFonts w:ascii="Times New Roman" w:hAnsi="Times New Roman" w:cs="Times New Roman"/>
          <w:i/>
          <w:sz w:val="28"/>
          <w:szCs w:val="28"/>
        </w:rPr>
        <w:t>компетентный</w:t>
      </w:r>
      <w:r w:rsidR="00696DA0" w:rsidRPr="00C26604">
        <w:rPr>
          <w:rFonts w:ascii="Times New Roman" w:hAnsi="Times New Roman" w:cs="Times New Roman"/>
          <w:sz w:val="28"/>
          <w:szCs w:val="28"/>
        </w:rPr>
        <w:t>.</w:t>
      </w:r>
    </w:p>
    <w:p w:rsidR="00893D1D" w:rsidRPr="00C26604" w:rsidRDefault="00600E24" w:rsidP="00600F3E">
      <w:pPr>
        <w:pStyle w:val="a3"/>
        <w:numPr>
          <w:ilvl w:val="0"/>
          <w:numId w:val="23"/>
        </w:numPr>
        <w:spacing w:line="360" w:lineRule="auto"/>
        <w:jc w:val="both"/>
        <w:rPr>
          <w:rFonts w:ascii="Times New Roman" w:hAnsi="Times New Roman" w:cs="Times New Roman"/>
          <w:sz w:val="28"/>
          <w:szCs w:val="28"/>
        </w:rPr>
      </w:pPr>
      <w:r w:rsidRPr="00600E24">
        <w:rPr>
          <w:rFonts w:ascii="Times New Roman" w:hAnsi="Times New Roman" w:cs="Times New Roman"/>
          <w:sz w:val="28"/>
          <w:szCs w:val="28"/>
          <w:lang w:val="de-DE"/>
        </w:rPr>
        <w:t>Hohe</w:t>
      </w:r>
      <w:r w:rsidRPr="00600E24">
        <w:rPr>
          <w:rFonts w:ascii="Times New Roman" w:hAnsi="Times New Roman" w:cs="Times New Roman"/>
          <w:sz w:val="28"/>
          <w:szCs w:val="28"/>
        </w:rPr>
        <w:t xml:space="preserve"> </w:t>
      </w:r>
      <w:r>
        <w:rPr>
          <w:rFonts w:ascii="Times New Roman" w:hAnsi="Times New Roman" w:cs="Times New Roman"/>
          <w:sz w:val="28"/>
          <w:szCs w:val="28"/>
          <w:lang w:val="de-DE"/>
        </w:rPr>
        <w:t>Beamte</w:t>
      </w:r>
      <w:r w:rsidRPr="00600E24">
        <w:rPr>
          <w:rFonts w:ascii="Times New Roman" w:hAnsi="Times New Roman" w:cs="Times New Roman"/>
          <w:sz w:val="28"/>
          <w:szCs w:val="28"/>
        </w:rPr>
        <w:t xml:space="preserve"> – </w:t>
      </w:r>
      <w:r>
        <w:rPr>
          <w:rFonts w:ascii="Times New Roman" w:hAnsi="Times New Roman" w:cs="Times New Roman"/>
          <w:sz w:val="28"/>
          <w:szCs w:val="28"/>
        </w:rPr>
        <w:t xml:space="preserve">старшие </w:t>
      </w:r>
      <w:r w:rsidR="00893D1D" w:rsidRPr="00C26604">
        <w:rPr>
          <w:rFonts w:ascii="Times New Roman" w:hAnsi="Times New Roman" w:cs="Times New Roman"/>
          <w:sz w:val="28"/>
          <w:szCs w:val="28"/>
        </w:rPr>
        <w:t>должностные лица</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В представленном словосочетании детерминирующий компонент </w:t>
      </w:r>
      <w:proofErr w:type="spellStart"/>
      <w:r w:rsidRPr="00C26604">
        <w:rPr>
          <w:rFonts w:ascii="Times New Roman" w:hAnsi="Times New Roman" w:cs="Times New Roman"/>
          <w:i/>
          <w:sz w:val="28"/>
          <w:szCs w:val="28"/>
          <w:lang w:val="en-US"/>
        </w:rPr>
        <w:t>hohe</w:t>
      </w:r>
      <w:proofErr w:type="spellEnd"/>
      <w:r w:rsidRPr="00C26604">
        <w:rPr>
          <w:rFonts w:ascii="Times New Roman" w:hAnsi="Times New Roman" w:cs="Times New Roman"/>
          <w:sz w:val="28"/>
          <w:szCs w:val="28"/>
        </w:rPr>
        <w:t xml:space="preserve"> выступает в значении </w:t>
      </w:r>
      <w:r w:rsidRPr="00C26604">
        <w:rPr>
          <w:rFonts w:ascii="Times New Roman" w:hAnsi="Times New Roman" w:cs="Times New Roman"/>
          <w:i/>
          <w:sz w:val="28"/>
          <w:szCs w:val="28"/>
        </w:rPr>
        <w:t>занимающий более высокую позицию</w:t>
      </w:r>
      <w:r w:rsidRPr="00C26604">
        <w:rPr>
          <w:rFonts w:ascii="Times New Roman" w:hAnsi="Times New Roman" w:cs="Times New Roman"/>
          <w:sz w:val="28"/>
          <w:szCs w:val="28"/>
        </w:rPr>
        <w:t xml:space="preserve">. Поэтому с </w:t>
      </w:r>
      <w:r w:rsidRPr="00C26604">
        <w:rPr>
          <w:rFonts w:ascii="Times New Roman" w:hAnsi="Times New Roman" w:cs="Times New Roman"/>
          <w:sz w:val="28"/>
          <w:szCs w:val="28"/>
        </w:rPr>
        <w:lastRenderedPageBreak/>
        <w:t>помощью приема смыслового развития можно провести аналогию с выражением «</w:t>
      </w:r>
      <w:r w:rsidRPr="00C26604">
        <w:rPr>
          <w:rFonts w:ascii="Times New Roman" w:hAnsi="Times New Roman" w:cs="Times New Roman"/>
          <w:i/>
          <w:sz w:val="28"/>
          <w:szCs w:val="28"/>
        </w:rPr>
        <w:t>старший по званию</w:t>
      </w:r>
      <w:r w:rsidRPr="00C26604">
        <w:rPr>
          <w:rFonts w:ascii="Times New Roman" w:hAnsi="Times New Roman" w:cs="Times New Roman"/>
          <w:sz w:val="28"/>
          <w:szCs w:val="28"/>
        </w:rPr>
        <w:t xml:space="preserve">» и передать данный атрибут прилагательным </w:t>
      </w:r>
      <w:r w:rsidRPr="00C26604">
        <w:rPr>
          <w:rFonts w:ascii="Times New Roman" w:hAnsi="Times New Roman" w:cs="Times New Roman"/>
          <w:i/>
          <w:sz w:val="28"/>
          <w:szCs w:val="28"/>
        </w:rPr>
        <w:t>старший</w:t>
      </w:r>
      <w:r w:rsidRPr="00C26604">
        <w:rPr>
          <w:rFonts w:ascii="Times New Roman" w:hAnsi="Times New Roman" w:cs="Times New Roman"/>
          <w:sz w:val="28"/>
          <w:szCs w:val="28"/>
        </w:rPr>
        <w:t xml:space="preserve">. Помимо этого, субстантивированное прилагательное </w:t>
      </w:r>
      <w:proofErr w:type="spellStart"/>
      <w:r w:rsidRPr="00C26604">
        <w:rPr>
          <w:rFonts w:ascii="Times New Roman" w:hAnsi="Times New Roman" w:cs="Times New Roman"/>
          <w:i/>
          <w:sz w:val="28"/>
          <w:szCs w:val="28"/>
          <w:lang w:val="en-US"/>
        </w:rPr>
        <w:t>Beamte</w:t>
      </w:r>
      <w:proofErr w:type="spellEnd"/>
      <w:r w:rsidRPr="00C26604">
        <w:rPr>
          <w:rFonts w:ascii="Times New Roman" w:hAnsi="Times New Roman" w:cs="Times New Roman"/>
          <w:sz w:val="28"/>
          <w:szCs w:val="28"/>
        </w:rPr>
        <w:t xml:space="preserve"> передается с помощью словосочетания с подчинительной связью согласование, в котором присутствует дополнительный компонент </w:t>
      </w:r>
      <w:r w:rsidRPr="00C26604">
        <w:rPr>
          <w:rFonts w:ascii="Times New Roman" w:hAnsi="Times New Roman" w:cs="Times New Roman"/>
          <w:i/>
          <w:sz w:val="28"/>
          <w:szCs w:val="28"/>
        </w:rPr>
        <w:t>лица</w:t>
      </w:r>
      <w:r w:rsidRPr="00C26604">
        <w:rPr>
          <w:rFonts w:ascii="Times New Roman" w:hAnsi="Times New Roman" w:cs="Times New Roman"/>
          <w:sz w:val="28"/>
          <w:szCs w:val="28"/>
        </w:rPr>
        <w:t xml:space="preserve">. Такое добавление обусловлено тем, что без него прилагательное </w:t>
      </w:r>
      <w:r w:rsidRPr="00C26604">
        <w:rPr>
          <w:rFonts w:ascii="Times New Roman" w:hAnsi="Times New Roman" w:cs="Times New Roman"/>
          <w:i/>
          <w:sz w:val="28"/>
          <w:szCs w:val="28"/>
        </w:rPr>
        <w:t>должностные</w:t>
      </w:r>
      <w:r w:rsidRPr="00C26604">
        <w:rPr>
          <w:rFonts w:ascii="Times New Roman" w:hAnsi="Times New Roman" w:cs="Times New Roman"/>
          <w:sz w:val="28"/>
          <w:szCs w:val="28"/>
        </w:rPr>
        <w:t xml:space="preserve"> не имело бы смысла, как в случае с парой </w:t>
      </w:r>
      <w:r w:rsidRPr="00C26604">
        <w:rPr>
          <w:rFonts w:ascii="Times New Roman" w:hAnsi="Times New Roman" w:cs="Times New Roman"/>
          <w:i/>
          <w:sz w:val="28"/>
          <w:szCs w:val="28"/>
          <w:lang w:val="de-DE"/>
        </w:rPr>
        <w:t>Dritte</w:t>
      </w:r>
      <w:r w:rsidRPr="00C26604">
        <w:rPr>
          <w:rFonts w:ascii="Times New Roman" w:hAnsi="Times New Roman" w:cs="Times New Roman"/>
          <w:i/>
          <w:sz w:val="28"/>
          <w:szCs w:val="28"/>
        </w:rPr>
        <w:t xml:space="preserve"> – третьи лица</w:t>
      </w:r>
      <w:r w:rsidRPr="00C26604">
        <w:rPr>
          <w:rFonts w:ascii="Times New Roman" w:hAnsi="Times New Roman" w:cs="Times New Roman"/>
          <w:sz w:val="28"/>
          <w:szCs w:val="28"/>
        </w:rPr>
        <w:t xml:space="preserve">. У термина </w:t>
      </w:r>
      <w:proofErr w:type="spellStart"/>
      <w:r w:rsidRPr="00C26604">
        <w:rPr>
          <w:rFonts w:ascii="Times New Roman" w:hAnsi="Times New Roman" w:cs="Times New Roman"/>
          <w:i/>
          <w:sz w:val="28"/>
          <w:szCs w:val="28"/>
          <w:lang w:val="en-US"/>
        </w:rPr>
        <w:t>Beamter</w:t>
      </w:r>
      <w:proofErr w:type="spellEnd"/>
      <w:r w:rsidRPr="00C26604">
        <w:rPr>
          <w:rFonts w:ascii="Times New Roman" w:hAnsi="Times New Roman" w:cs="Times New Roman"/>
          <w:i/>
          <w:sz w:val="28"/>
          <w:szCs w:val="28"/>
        </w:rPr>
        <w:t xml:space="preserve"> </w:t>
      </w:r>
      <w:r w:rsidRPr="00C26604">
        <w:rPr>
          <w:rFonts w:ascii="Times New Roman" w:hAnsi="Times New Roman" w:cs="Times New Roman"/>
          <w:sz w:val="28"/>
          <w:szCs w:val="28"/>
        </w:rPr>
        <w:t xml:space="preserve">также имеется вариант перевода на русский язык словом </w:t>
      </w:r>
      <w:r w:rsidRPr="00C26604">
        <w:rPr>
          <w:rFonts w:ascii="Times New Roman" w:hAnsi="Times New Roman" w:cs="Times New Roman"/>
          <w:i/>
          <w:sz w:val="28"/>
          <w:szCs w:val="28"/>
        </w:rPr>
        <w:t>чиновник</w:t>
      </w:r>
      <w:r w:rsidRPr="00C26604">
        <w:rPr>
          <w:rFonts w:ascii="Times New Roman" w:hAnsi="Times New Roman" w:cs="Times New Roman"/>
          <w:sz w:val="28"/>
          <w:szCs w:val="28"/>
        </w:rPr>
        <w:t xml:space="preserve">, однако данный вариант является более употребительным для общего, непрофессионального языка и может даже иметь негативную семантику «равнодушный работник» при употреблении в разговорной речи. Именно поэтому соответствие </w:t>
      </w:r>
      <w:r w:rsidRPr="00C26604">
        <w:rPr>
          <w:rFonts w:ascii="Times New Roman" w:hAnsi="Times New Roman" w:cs="Times New Roman"/>
          <w:i/>
          <w:sz w:val="28"/>
          <w:szCs w:val="28"/>
        </w:rPr>
        <w:t>должностные лица</w:t>
      </w:r>
      <w:r w:rsidRPr="00C26604">
        <w:rPr>
          <w:rFonts w:ascii="Times New Roman" w:hAnsi="Times New Roman" w:cs="Times New Roman"/>
          <w:sz w:val="28"/>
          <w:szCs w:val="28"/>
        </w:rPr>
        <w:t xml:space="preserve"> является более предпочтительным для перевода правового документа.</w:t>
      </w:r>
    </w:p>
    <w:p w:rsidR="00893D1D" w:rsidRPr="00C26604" w:rsidRDefault="00893D1D" w:rsidP="00600F3E">
      <w:pPr>
        <w:pStyle w:val="a3"/>
        <w:numPr>
          <w:ilvl w:val="0"/>
          <w:numId w:val="23"/>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lang w:val="de-DE"/>
        </w:rPr>
        <w:t>Zwingende</w:t>
      </w:r>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lang w:val="de-DE"/>
        </w:rPr>
        <w:t>Gr</w:t>
      </w:r>
      <w:r w:rsidRPr="00C26604">
        <w:rPr>
          <w:rFonts w:ascii="Times New Roman" w:hAnsi="Times New Roman" w:cs="Times New Roman"/>
          <w:sz w:val="28"/>
          <w:szCs w:val="28"/>
        </w:rPr>
        <w:t>ü</w:t>
      </w:r>
      <w:r w:rsidRPr="00C26604">
        <w:rPr>
          <w:rFonts w:ascii="Times New Roman" w:hAnsi="Times New Roman" w:cs="Times New Roman"/>
          <w:sz w:val="28"/>
          <w:szCs w:val="28"/>
          <w:lang w:val="de-DE"/>
        </w:rPr>
        <w:t>nde</w:t>
      </w:r>
      <w:proofErr w:type="spellEnd"/>
      <w:r w:rsidR="00600E24">
        <w:rPr>
          <w:rFonts w:ascii="Times New Roman" w:hAnsi="Times New Roman" w:cs="Times New Roman"/>
          <w:sz w:val="28"/>
          <w:szCs w:val="28"/>
        </w:rPr>
        <w:t xml:space="preserve"> - в</w:t>
      </w:r>
      <w:r w:rsidRPr="00C26604">
        <w:rPr>
          <w:rFonts w:ascii="Times New Roman" w:hAnsi="Times New Roman" w:cs="Times New Roman"/>
          <w:sz w:val="28"/>
          <w:szCs w:val="28"/>
        </w:rPr>
        <w:t>ынужденные обстоятельства</w:t>
      </w:r>
    </w:p>
    <w:p w:rsidR="00893D1D" w:rsidRPr="00C26604" w:rsidRDefault="00893D1D" w:rsidP="00696DA0">
      <w:pPr>
        <w:autoSpaceDE w:val="0"/>
        <w:autoSpaceDN w:val="0"/>
        <w:adjustRightInd w:val="0"/>
        <w:spacing w:after="0"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В данном примере второй компонент словосочетания </w:t>
      </w:r>
      <w:proofErr w:type="spellStart"/>
      <w:r w:rsidRPr="00C26604">
        <w:rPr>
          <w:rFonts w:ascii="Times New Roman" w:hAnsi="Times New Roman" w:cs="Times New Roman"/>
          <w:i/>
          <w:sz w:val="28"/>
          <w:szCs w:val="28"/>
          <w:lang w:val="de-DE"/>
        </w:rPr>
        <w:t>Gr</w:t>
      </w:r>
      <w:r w:rsidRPr="00C26604">
        <w:rPr>
          <w:rFonts w:ascii="Times New Roman" w:hAnsi="Times New Roman" w:cs="Times New Roman"/>
          <w:i/>
          <w:sz w:val="28"/>
          <w:szCs w:val="28"/>
        </w:rPr>
        <w:t>ü</w:t>
      </w:r>
      <w:r w:rsidRPr="00C26604">
        <w:rPr>
          <w:rFonts w:ascii="Times New Roman" w:hAnsi="Times New Roman" w:cs="Times New Roman"/>
          <w:i/>
          <w:sz w:val="28"/>
          <w:szCs w:val="28"/>
          <w:lang w:val="de-DE"/>
        </w:rPr>
        <w:t>nde</w:t>
      </w:r>
      <w:proofErr w:type="spellEnd"/>
      <w:r w:rsidRPr="00C26604">
        <w:rPr>
          <w:rFonts w:ascii="Times New Roman" w:hAnsi="Times New Roman" w:cs="Times New Roman"/>
          <w:sz w:val="28"/>
          <w:szCs w:val="28"/>
        </w:rPr>
        <w:t xml:space="preserve"> имеет прямое значение </w:t>
      </w:r>
      <w:r w:rsidRPr="00C26604">
        <w:rPr>
          <w:rFonts w:ascii="Times New Roman" w:hAnsi="Times New Roman" w:cs="Times New Roman"/>
          <w:i/>
          <w:sz w:val="28"/>
          <w:szCs w:val="28"/>
        </w:rPr>
        <w:t>причины, предпосылки.</w:t>
      </w:r>
      <w:r w:rsidRPr="00C26604">
        <w:rPr>
          <w:rFonts w:ascii="Times New Roman" w:hAnsi="Times New Roman" w:cs="Times New Roman"/>
          <w:sz w:val="28"/>
          <w:szCs w:val="28"/>
        </w:rPr>
        <w:t xml:space="preserve"> Развивая мысль, переводчик прибегает к приему модуляции: причинами не осуществления каких-либо условий может послужить некое положение дел, то есть обстоятельства, вынуждающие стороны не следовать соглашению (</w:t>
      </w:r>
      <w:r w:rsidRPr="00C26604">
        <w:rPr>
          <w:rFonts w:ascii="Times New Roman" w:hAnsi="Times New Roman" w:cs="Times New Roman"/>
          <w:i/>
          <w:sz w:val="28"/>
          <w:szCs w:val="28"/>
          <w:lang w:val="de-DE"/>
        </w:rPr>
        <w:t>Die</w:t>
      </w:r>
      <w:r w:rsidRPr="00C26604">
        <w:rPr>
          <w:rFonts w:ascii="Times New Roman" w:hAnsi="Times New Roman" w:cs="Times New Roman"/>
          <w:i/>
          <w:sz w:val="28"/>
          <w:szCs w:val="28"/>
        </w:rPr>
        <w:t xml:space="preserve"> </w:t>
      </w:r>
      <w:r w:rsidRPr="00C26604">
        <w:rPr>
          <w:rFonts w:ascii="Times New Roman" w:hAnsi="Times New Roman" w:cs="Times New Roman"/>
          <w:i/>
          <w:sz w:val="28"/>
          <w:szCs w:val="28"/>
          <w:lang w:val="de-DE"/>
        </w:rPr>
        <w:t>Streitparteien</w:t>
      </w:r>
      <w:r w:rsidRPr="00C26604">
        <w:rPr>
          <w:rFonts w:ascii="Times New Roman" w:hAnsi="Times New Roman" w:cs="Times New Roman"/>
          <w:i/>
          <w:sz w:val="28"/>
          <w:szCs w:val="28"/>
        </w:rPr>
        <w:t xml:space="preserve"> </w:t>
      </w:r>
      <w:r w:rsidRPr="00C26604">
        <w:rPr>
          <w:rFonts w:ascii="Times New Roman" w:hAnsi="Times New Roman" w:cs="Times New Roman"/>
          <w:i/>
          <w:sz w:val="28"/>
          <w:szCs w:val="28"/>
          <w:lang w:val="de-DE"/>
        </w:rPr>
        <w:t>lehnen</w:t>
      </w:r>
      <w:r w:rsidRPr="00C26604">
        <w:rPr>
          <w:rFonts w:ascii="Times New Roman" w:hAnsi="Times New Roman" w:cs="Times New Roman"/>
          <w:i/>
          <w:sz w:val="28"/>
          <w:szCs w:val="28"/>
        </w:rPr>
        <w:t xml:space="preserve"> </w:t>
      </w:r>
      <w:r w:rsidRPr="00C26604">
        <w:rPr>
          <w:rFonts w:ascii="Times New Roman" w:hAnsi="Times New Roman" w:cs="Times New Roman"/>
          <w:i/>
          <w:sz w:val="28"/>
          <w:szCs w:val="28"/>
          <w:lang w:val="de-DE"/>
        </w:rPr>
        <w:t>vorgeschlagene</w:t>
      </w:r>
      <w:r w:rsidRPr="00C26604">
        <w:rPr>
          <w:rFonts w:ascii="Times New Roman" w:hAnsi="Times New Roman" w:cs="Times New Roman"/>
          <w:i/>
          <w:sz w:val="28"/>
          <w:szCs w:val="28"/>
        </w:rPr>
        <w:t xml:space="preserve"> </w:t>
      </w:r>
      <w:r w:rsidRPr="00C26604">
        <w:rPr>
          <w:rFonts w:ascii="Times New Roman" w:hAnsi="Times New Roman" w:cs="Times New Roman"/>
          <w:i/>
          <w:sz w:val="28"/>
          <w:szCs w:val="28"/>
          <w:lang w:val="de-DE"/>
        </w:rPr>
        <w:t>Mitglieder</w:t>
      </w:r>
      <w:r w:rsidRPr="00C26604">
        <w:rPr>
          <w:rFonts w:ascii="Times New Roman" w:hAnsi="Times New Roman" w:cs="Times New Roman"/>
          <w:i/>
          <w:sz w:val="28"/>
          <w:szCs w:val="28"/>
        </w:rPr>
        <w:t xml:space="preserve"> </w:t>
      </w:r>
      <w:r w:rsidRPr="00C26604">
        <w:rPr>
          <w:rFonts w:ascii="Times New Roman" w:hAnsi="Times New Roman" w:cs="Times New Roman"/>
          <w:i/>
          <w:sz w:val="28"/>
          <w:szCs w:val="28"/>
          <w:lang w:val="de-DE"/>
        </w:rPr>
        <w:t>nur</w:t>
      </w:r>
      <w:r w:rsidRPr="00C26604">
        <w:rPr>
          <w:rFonts w:ascii="Times New Roman" w:hAnsi="Times New Roman" w:cs="Times New Roman"/>
          <w:i/>
          <w:sz w:val="28"/>
          <w:szCs w:val="28"/>
        </w:rPr>
        <w:t xml:space="preserve"> </w:t>
      </w:r>
      <w:r w:rsidRPr="00C26604">
        <w:rPr>
          <w:rFonts w:ascii="Times New Roman" w:hAnsi="Times New Roman" w:cs="Times New Roman"/>
          <w:i/>
          <w:sz w:val="28"/>
          <w:szCs w:val="28"/>
          <w:lang w:val="de-DE"/>
        </w:rPr>
        <w:t>aus</w:t>
      </w:r>
      <w:r w:rsidRPr="00C26604">
        <w:rPr>
          <w:rFonts w:ascii="Times New Roman" w:hAnsi="Times New Roman" w:cs="Times New Roman"/>
          <w:i/>
          <w:sz w:val="28"/>
          <w:szCs w:val="28"/>
        </w:rPr>
        <w:t xml:space="preserve"> </w:t>
      </w:r>
      <w:r w:rsidRPr="00C26604">
        <w:rPr>
          <w:rFonts w:ascii="Times New Roman" w:hAnsi="Times New Roman" w:cs="Times New Roman"/>
          <w:i/>
          <w:sz w:val="28"/>
          <w:szCs w:val="28"/>
          <w:lang w:val="de-DE"/>
        </w:rPr>
        <w:t>zwingenden</w:t>
      </w:r>
      <w:r w:rsidRPr="00C26604">
        <w:rPr>
          <w:rFonts w:ascii="Times New Roman" w:hAnsi="Times New Roman" w:cs="Times New Roman"/>
          <w:i/>
          <w:sz w:val="28"/>
          <w:szCs w:val="28"/>
        </w:rPr>
        <w:t xml:space="preserve"> </w:t>
      </w:r>
      <w:proofErr w:type="spellStart"/>
      <w:r w:rsidRPr="00C26604">
        <w:rPr>
          <w:rFonts w:ascii="Times New Roman" w:hAnsi="Times New Roman" w:cs="Times New Roman"/>
          <w:i/>
          <w:sz w:val="28"/>
          <w:szCs w:val="28"/>
          <w:lang w:val="de-DE"/>
        </w:rPr>
        <w:t>Gr</w:t>
      </w:r>
      <w:r w:rsidRPr="00C26604">
        <w:rPr>
          <w:rFonts w:ascii="Times New Roman" w:hAnsi="Times New Roman" w:cs="Times New Roman"/>
          <w:i/>
          <w:sz w:val="28"/>
          <w:szCs w:val="28"/>
        </w:rPr>
        <w:t>ü</w:t>
      </w:r>
      <w:r w:rsidRPr="00C26604">
        <w:rPr>
          <w:rFonts w:ascii="Times New Roman" w:hAnsi="Times New Roman" w:cs="Times New Roman"/>
          <w:i/>
          <w:sz w:val="28"/>
          <w:szCs w:val="28"/>
          <w:lang w:val="de-DE"/>
        </w:rPr>
        <w:t>nden</w:t>
      </w:r>
      <w:proofErr w:type="spellEnd"/>
      <w:r w:rsidRPr="00C26604">
        <w:rPr>
          <w:rFonts w:ascii="Times New Roman" w:hAnsi="Times New Roman" w:cs="Times New Roman"/>
          <w:i/>
          <w:sz w:val="28"/>
          <w:szCs w:val="28"/>
        </w:rPr>
        <w:t xml:space="preserve"> </w:t>
      </w:r>
      <w:r w:rsidRPr="00C26604">
        <w:rPr>
          <w:rFonts w:ascii="Times New Roman" w:hAnsi="Times New Roman" w:cs="Times New Roman"/>
          <w:i/>
          <w:sz w:val="28"/>
          <w:szCs w:val="28"/>
          <w:lang w:val="de-DE"/>
        </w:rPr>
        <w:t>ab</w:t>
      </w:r>
      <w:r w:rsidRPr="00C26604">
        <w:rPr>
          <w:rFonts w:ascii="Times New Roman" w:hAnsi="Times New Roman" w:cs="Times New Roman"/>
          <w:i/>
          <w:sz w:val="28"/>
          <w:szCs w:val="28"/>
        </w:rPr>
        <w:t xml:space="preserve"> - </w:t>
      </w:r>
      <w:r w:rsidRPr="00C26604">
        <w:rPr>
          <w:rFonts w:ascii="Times New Roman" w:eastAsia="Calibri" w:hAnsi="Times New Roman" w:cs="Times New Roman"/>
          <w:i/>
          <w:sz w:val="28"/>
          <w:szCs w:val="28"/>
        </w:rPr>
        <w:t>Стороны спора не возражают против этих кандидатур, кроме как в</w:t>
      </w:r>
      <w:r w:rsidRPr="00C26604">
        <w:rPr>
          <w:rFonts w:ascii="Times New Roman" w:hAnsi="Times New Roman" w:cs="Times New Roman"/>
          <w:i/>
          <w:sz w:val="28"/>
          <w:szCs w:val="28"/>
        </w:rPr>
        <w:t xml:space="preserve"> силу вынужденных обстоятельств</w:t>
      </w:r>
      <w:r w:rsidRPr="00C26604">
        <w:rPr>
          <w:rFonts w:ascii="Times New Roman" w:hAnsi="Times New Roman" w:cs="Times New Roman"/>
          <w:sz w:val="28"/>
          <w:szCs w:val="28"/>
        </w:rPr>
        <w:t xml:space="preserve">). Поэтому при переводе существительное </w:t>
      </w:r>
      <w:proofErr w:type="spellStart"/>
      <w:r w:rsidRPr="00C26604">
        <w:rPr>
          <w:rFonts w:ascii="Times New Roman" w:hAnsi="Times New Roman" w:cs="Times New Roman"/>
          <w:i/>
          <w:sz w:val="28"/>
          <w:szCs w:val="28"/>
          <w:lang w:val="de-DE"/>
        </w:rPr>
        <w:t>Gr</w:t>
      </w:r>
      <w:r w:rsidRPr="00C26604">
        <w:rPr>
          <w:rFonts w:ascii="Times New Roman" w:hAnsi="Times New Roman" w:cs="Times New Roman"/>
          <w:i/>
          <w:sz w:val="28"/>
          <w:szCs w:val="28"/>
        </w:rPr>
        <w:t>ü</w:t>
      </w:r>
      <w:r w:rsidRPr="00C26604">
        <w:rPr>
          <w:rFonts w:ascii="Times New Roman" w:hAnsi="Times New Roman" w:cs="Times New Roman"/>
          <w:i/>
          <w:sz w:val="28"/>
          <w:szCs w:val="28"/>
          <w:lang w:val="de-DE"/>
        </w:rPr>
        <w:t>nde</w:t>
      </w:r>
      <w:proofErr w:type="spellEnd"/>
      <w:r w:rsidRPr="00C26604">
        <w:rPr>
          <w:rFonts w:ascii="Times New Roman" w:hAnsi="Times New Roman" w:cs="Times New Roman"/>
          <w:sz w:val="28"/>
          <w:szCs w:val="28"/>
        </w:rPr>
        <w:t xml:space="preserve"> </w:t>
      </w:r>
      <w:proofErr w:type="gramStart"/>
      <w:r w:rsidRPr="00C26604">
        <w:rPr>
          <w:rFonts w:ascii="Times New Roman" w:hAnsi="Times New Roman" w:cs="Times New Roman"/>
          <w:sz w:val="28"/>
          <w:szCs w:val="28"/>
        </w:rPr>
        <w:t>заменяется на компонент</w:t>
      </w:r>
      <w:proofErr w:type="gramEnd"/>
      <w:r w:rsidRPr="00C26604">
        <w:rPr>
          <w:rFonts w:ascii="Times New Roman" w:hAnsi="Times New Roman" w:cs="Times New Roman"/>
          <w:sz w:val="28"/>
          <w:szCs w:val="28"/>
        </w:rPr>
        <w:t xml:space="preserve"> </w:t>
      </w:r>
      <w:r w:rsidRPr="00C26604">
        <w:rPr>
          <w:rFonts w:ascii="Times New Roman" w:hAnsi="Times New Roman" w:cs="Times New Roman"/>
          <w:i/>
          <w:sz w:val="28"/>
          <w:szCs w:val="28"/>
        </w:rPr>
        <w:t>обстоятельства</w:t>
      </w:r>
      <w:r w:rsidRPr="00C26604">
        <w:rPr>
          <w:rFonts w:ascii="Times New Roman" w:hAnsi="Times New Roman" w:cs="Times New Roman"/>
          <w:sz w:val="28"/>
          <w:szCs w:val="28"/>
        </w:rPr>
        <w:t xml:space="preserve">. </w:t>
      </w:r>
    </w:p>
    <w:p w:rsidR="00893D1D" w:rsidRPr="00C26604" w:rsidRDefault="00893D1D" w:rsidP="00600F3E">
      <w:pPr>
        <w:autoSpaceDE w:val="0"/>
        <w:autoSpaceDN w:val="0"/>
        <w:adjustRightInd w:val="0"/>
        <w:spacing w:after="0" w:line="360" w:lineRule="auto"/>
        <w:jc w:val="both"/>
        <w:rPr>
          <w:rFonts w:ascii="Times New Roman" w:hAnsi="Times New Roman" w:cs="Times New Roman"/>
          <w:sz w:val="28"/>
          <w:szCs w:val="28"/>
        </w:rPr>
      </w:pPr>
    </w:p>
    <w:p w:rsidR="00893D1D" w:rsidRPr="00C26604" w:rsidRDefault="00893D1D" w:rsidP="00600F3E">
      <w:pPr>
        <w:pStyle w:val="a3"/>
        <w:numPr>
          <w:ilvl w:val="0"/>
          <w:numId w:val="25"/>
        </w:numPr>
        <w:autoSpaceDE w:val="0"/>
        <w:autoSpaceDN w:val="0"/>
        <w:adjustRightInd w:val="0"/>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Антонимический перевод</w:t>
      </w:r>
    </w:p>
    <w:p w:rsidR="00893D1D" w:rsidRPr="00C26604" w:rsidRDefault="00893D1D" w:rsidP="00600F3E">
      <w:pPr>
        <w:pStyle w:val="a3"/>
        <w:numPr>
          <w:ilvl w:val="0"/>
          <w:numId w:val="23"/>
        </w:numPr>
        <w:spacing w:line="360" w:lineRule="auto"/>
        <w:jc w:val="both"/>
        <w:rPr>
          <w:rFonts w:ascii="Times New Roman" w:hAnsi="Times New Roman" w:cs="Times New Roman"/>
          <w:sz w:val="28"/>
          <w:szCs w:val="28"/>
          <w:lang w:val="de-DE"/>
        </w:rPr>
      </w:pPr>
      <w:r w:rsidRPr="00C26604">
        <w:rPr>
          <w:rFonts w:ascii="Times New Roman" w:hAnsi="Times New Roman" w:cs="Times New Roman"/>
          <w:sz w:val="28"/>
          <w:szCs w:val="28"/>
          <w:lang w:val="de-DE"/>
        </w:rPr>
        <w:t xml:space="preserve">Nicht öffentliche Tagung – </w:t>
      </w:r>
      <w:r w:rsidRPr="00C26604">
        <w:rPr>
          <w:rFonts w:ascii="Times New Roman" w:hAnsi="Times New Roman" w:cs="Times New Roman"/>
          <w:sz w:val="28"/>
          <w:szCs w:val="28"/>
        </w:rPr>
        <w:t>закрытое</w:t>
      </w:r>
      <w:r w:rsidRPr="00C26604">
        <w:rPr>
          <w:rFonts w:ascii="Times New Roman" w:hAnsi="Times New Roman" w:cs="Times New Roman"/>
          <w:sz w:val="28"/>
          <w:szCs w:val="28"/>
          <w:lang w:val="de-DE"/>
        </w:rPr>
        <w:t xml:space="preserve"> </w:t>
      </w:r>
      <w:r w:rsidRPr="00C26604">
        <w:rPr>
          <w:rFonts w:ascii="Times New Roman" w:hAnsi="Times New Roman" w:cs="Times New Roman"/>
          <w:sz w:val="28"/>
          <w:szCs w:val="28"/>
        </w:rPr>
        <w:t>заседание</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Атрибут </w:t>
      </w:r>
      <w:r w:rsidRPr="00C26604">
        <w:rPr>
          <w:rFonts w:ascii="Times New Roman" w:hAnsi="Times New Roman" w:cs="Times New Roman"/>
          <w:i/>
          <w:sz w:val="28"/>
          <w:szCs w:val="28"/>
          <w:lang w:val="de-DE"/>
        </w:rPr>
        <w:t>nicht</w:t>
      </w:r>
      <w:r w:rsidRPr="00C26604">
        <w:rPr>
          <w:rFonts w:ascii="Times New Roman" w:hAnsi="Times New Roman" w:cs="Times New Roman"/>
          <w:i/>
          <w:sz w:val="28"/>
          <w:szCs w:val="28"/>
        </w:rPr>
        <w:t xml:space="preserve"> </w:t>
      </w:r>
      <w:proofErr w:type="spellStart"/>
      <w:r w:rsidRPr="00C26604">
        <w:rPr>
          <w:rFonts w:ascii="Times New Roman" w:hAnsi="Times New Roman" w:cs="Times New Roman"/>
          <w:i/>
          <w:sz w:val="28"/>
          <w:szCs w:val="28"/>
        </w:rPr>
        <w:t>ö</w:t>
      </w:r>
      <w:r w:rsidRPr="00C26604">
        <w:rPr>
          <w:rFonts w:ascii="Times New Roman" w:hAnsi="Times New Roman" w:cs="Times New Roman"/>
          <w:i/>
          <w:sz w:val="28"/>
          <w:szCs w:val="28"/>
          <w:lang w:val="de-DE"/>
        </w:rPr>
        <w:t>ffentlich</w:t>
      </w:r>
      <w:proofErr w:type="spellEnd"/>
      <w:r w:rsidRPr="00C26604">
        <w:rPr>
          <w:rFonts w:ascii="Times New Roman" w:hAnsi="Times New Roman" w:cs="Times New Roman"/>
          <w:sz w:val="28"/>
          <w:szCs w:val="28"/>
        </w:rPr>
        <w:t xml:space="preserve"> подразумевает, что на заседание допускаются лишь члены организаций, проводящие это заседание. Так как вариант </w:t>
      </w:r>
      <w:r w:rsidRPr="00C26604">
        <w:rPr>
          <w:rFonts w:ascii="Times New Roman" w:hAnsi="Times New Roman" w:cs="Times New Roman"/>
          <w:i/>
          <w:sz w:val="28"/>
          <w:szCs w:val="28"/>
        </w:rPr>
        <w:t xml:space="preserve">не </w:t>
      </w:r>
      <w:r w:rsidRPr="00C26604">
        <w:rPr>
          <w:rFonts w:ascii="Times New Roman" w:hAnsi="Times New Roman" w:cs="Times New Roman"/>
          <w:i/>
          <w:sz w:val="28"/>
          <w:szCs w:val="28"/>
        </w:rPr>
        <w:lastRenderedPageBreak/>
        <w:t>открытое заседание</w:t>
      </w:r>
      <w:r w:rsidRPr="00C26604">
        <w:rPr>
          <w:rFonts w:ascii="Times New Roman" w:hAnsi="Times New Roman" w:cs="Times New Roman"/>
          <w:sz w:val="28"/>
          <w:szCs w:val="28"/>
        </w:rPr>
        <w:t xml:space="preserve"> является двусмысленным и не позволяет достичь точности и ясности в передаче термина на русский язык, переводчик прибегает к антонимическому переводу </w:t>
      </w:r>
      <w:r w:rsidRPr="00C26604">
        <w:rPr>
          <w:rFonts w:ascii="Times New Roman" w:hAnsi="Times New Roman" w:cs="Times New Roman"/>
          <w:i/>
          <w:sz w:val="28"/>
          <w:szCs w:val="28"/>
        </w:rPr>
        <w:t>закрытое заседание</w:t>
      </w:r>
      <w:r w:rsidRPr="00C26604">
        <w:rPr>
          <w:rFonts w:ascii="Times New Roman" w:hAnsi="Times New Roman" w:cs="Times New Roman"/>
          <w:sz w:val="28"/>
          <w:szCs w:val="28"/>
        </w:rPr>
        <w:t>.</w:t>
      </w:r>
    </w:p>
    <w:p w:rsidR="00893D1D" w:rsidRPr="00796030" w:rsidRDefault="00893D1D" w:rsidP="00600F3E">
      <w:pPr>
        <w:pStyle w:val="a3"/>
        <w:numPr>
          <w:ilvl w:val="0"/>
          <w:numId w:val="28"/>
        </w:numPr>
        <w:spacing w:line="360" w:lineRule="auto"/>
        <w:jc w:val="both"/>
        <w:rPr>
          <w:rFonts w:ascii="Times New Roman" w:hAnsi="Times New Roman" w:cs="Times New Roman"/>
          <w:b/>
          <w:sz w:val="28"/>
          <w:szCs w:val="28"/>
        </w:rPr>
      </w:pPr>
      <w:r w:rsidRPr="00796030">
        <w:rPr>
          <w:rFonts w:ascii="Times New Roman" w:hAnsi="Times New Roman" w:cs="Times New Roman"/>
          <w:b/>
          <w:sz w:val="28"/>
          <w:szCs w:val="28"/>
        </w:rPr>
        <w:t>Передача с изменением структуры оригинала</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Примеры данной группы также можно распределить по нескольким подгруппам в зависимости от произведенной при переводе трансформации:</w:t>
      </w:r>
    </w:p>
    <w:p w:rsidR="00893D1D" w:rsidRPr="00C26604" w:rsidRDefault="00893D1D" w:rsidP="00600F3E">
      <w:pPr>
        <w:pStyle w:val="a3"/>
        <w:numPr>
          <w:ilvl w:val="0"/>
          <w:numId w:val="25"/>
        </w:numPr>
        <w:autoSpaceDE w:val="0"/>
        <w:autoSpaceDN w:val="0"/>
        <w:adjustRightInd w:val="0"/>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Замена определений в препозиции на причастные обороты</w:t>
      </w:r>
    </w:p>
    <w:p w:rsidR="00893D1D" w:rsidRPr="00C26604" w:rsidRDefault="00893D1D" w:rsidP="00600F3E">
      <w:pPr>
        <w:pStyle w:val="a3"/>
        <w:numPr>
          <w:ilvl w:val="0"/>
          <w:numId w:val="23"/>
        </w:numPr>
        <w:autoSpaceDE w:val="0"/>
        <w:autoSpaceDN w:val="0"/>
        <w:adjustRightInd w:val="0"/>
        <w:spacing w:line="360" w:lineRule="auto"/>
        <w:jc w:val="both"/>
        <w:rPr>
          <w:rFonts w:ascii="Times New Roman" w:hAnsi="Times New Roman" w:cs="Times New Roman"/>
          <w:sz w:val="28"/>
          <w:szCs w:val="28"/>
        </w:rPr>
      </w:pPr>
      <w:proofErr w:type="spellStart"/>
      <w:r w:rsidRPr="00C26604">
        <w:rPr>
          <w:rFonts w:ascii="Times New Roman" w:hAnsi="Times New Roman" w:cs="Times New Roman"/>
          <w:sz w:val="28"/>
          <w:szCs w:val="28"/>
        </w:rPr>
        <w:t>Einvernehmlich</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rPr>
        <w:t>erzielte</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rPr>
        <w:t>Lösungen</w:t>
      </w:r>
      <w:proofErr w:type="spellEnd"/>
      <w:r w:rsidRPr="00C26604">
        <w:rPr>
          <w:rFonts w:ascii="Times New Roman" w:hAnsi="Times New Roman" w:cs="Times New Roman"/>
          <w:sz w:val="28"/>
          <w:szCs w:val="28"/>
        </w:rPr>
        <w:t xml:space="preserve"> - решения, принятые по взаимному согласию</w:t>
      </w:r>
    </w:p>
    <w:p w:rsidR="00893D1D" w:rsidRPr="00C26604" w:rsidRDefault="00893D1D" w:rsidP="00600F3E">
      <w:pPr>
        <w:pStyle w:val="a3"/>
        <w:numPr>
          <w:ilvl w:val="0"/>
          <w:numId w:val="23"/>
        </w:numPr>
        <w:autoSpaceDE w:val="0"/>
        <w:autoSpaceDN w:val="0"/>
        <w:adjustRightInd w:val="0"/>
        <w:spacing w:line="360" w:lineRule="auto"/>
        <w:jc w:val="both"/>
        <w:rPr>
          <w:rFonts w:ascii="Times New Roman" w:hAnsi="Times New Roman" w:cs="Times New Roman"/>
          <w:sz w:val="28"/>
          <w:szCs w:val="28"/>
        </w:rPr>
      </w:pPr>
      <w:r w:rsidRPr="00C26604">
        <w:rPr>
          <w:rFonts w:ascii="Times New Roman" w:hAnsi="Times New Roman" w:cs="Times New Roman"/>
          <w:sz w:val="28"/>
          <w:szCs w:val="28"/>
          <w:lang w:val="de-DE"/>
        </w:rPr>
        <w:t>Die</w:t>
      </w:r>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lang w:val="de-DE"/>
        </w:rPr>
        <w:t>beschwerdef</w:t>
      </w:r>
      <w:r w:rsidRPr="00C26604">
        <w:rPr>
          <w:rFonts w:ascii="Times New Roman" w:hAnsi="Times New Roman" w:cs="Times New Roman"/>
          <w:sz w:val="28"/>
          <w:szCs w:val="28"/>
        </w:rPr>
        <w:t>ü</w:t>
      </w:r>
      <w:r w:rsidRPr="00C26604">
        <w:rPr>
          <w:rFonts w:ascii="Times New Roman" w:hAnsi="Times New Roman" w:cs="Times New Roman"/>
          <w:sz w:val="28"/>
          <w:szCs w:val="28"/>
          <w:lang w:val="de-DE"/>
        </w:rPr>
        <w:t>hrende</w:t>
      </w:r>
      <w:proofErr w:type="spellEnd"/>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Partei</w:t>
      </w:r>
      <w:r w:rsidRPr="00C26604">
        <w:rPr>
          <w:rFonts w:ascii="Times New Roman" w:hAnsi="Times New Roman" w:cs="Times New Roman"/>
          <w:sz w:val="28"/>
          <w:szCs w:val="28"/>
        </w:rPr>
        <w:t xml:space="preserve"> - сторон</w:t>
      </w:r>
      <w:r w:rsidR="005255AE">
        <w:rPr>
          <w:rFonts w:ascii="Times New Roman" w:hAnsi="Times New Roman" w:cs="Times New Roman"/>
          <w:sz w:val="28"/>
          <w:szCs w:val="28"/>
        </w:rPr>
        <w:t>а</w:t>
      </w:r>
      <w:r w:rsidRPr="00C26604">
        <w:rPr>
          <w:rFonts w:ascii="Times New Roman" w:hAnsi="Times New Roman" w:cs="Times New Roman"/>
          <w:sz w:val="28"/>
          <w:szCs w:val="28"/>
        </w:rPr>
        <w:t>, подавш</w:t>
      </w:r>
      <w:r w:rsidR="005255AE">
        <w:rPr>
          <w:rFonts w:ascii="Times New Roman" w:hAnsi="Times New Roman" w:cs="Times New Roman"/>
          <w:sz w:val="28"/>
          <w:szCs w:val="28"/>
        </w:rPr>
        <w:t>ая</w:t>
      </w:r>
      <w:r w:rsidRPr="00C26604">
        <w:rPr>
          <w:rFonts w:ascii="Times New Roman" w:hAnsi="Times New Roman" w:cs="Times New Roman"/>
          <w:sz w:val="28"/>
          <w:szCs w:val="28"/>
        </w:rPr>
        <w:t xml:space="preserve"> жалобу, жалующаяся сторона</w:t>
      </w:r>
    </w:p>
    <w:p w:rsidR="00893D1D" w:rsidRPr="00C26604" w:rsidRDefault="00893D1D" w:rsidP="00696DA0">
      <w:pPr>
        <w:autoSpaceDE w:val="0"/>
        <w:autoSpaceDN w:val="0"/>
        <w:adjustRightInd w:val="0"/>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Грамматическая трансформация данного вида является типичной для таких структур и обусловлена особенностями немецкого и русского языка, поэтому причастие пошедшего времени в препозиции </w:t>
      </w:r>
      <w:proofErr w:type="spellStart"/>
      <w:r w:rsidRPr="00C26604">
        <w:rPr>
          <w:rFonts w:ascii="Times New Roman" w:hAnsi="Times New Roman" w:cs="Times New Roman"/>
          <w:i/>
          <w:sz w:val="28"/>
          <w:szCs w:val="28"/>
          <w:lang w:val="en-US"/>
        </w:rPr>
        <w:t>er</w:t>
      </w:r>
      <w:proofErr w:type="spellEnd"/>
      <w:r w:rsidRPr="00C26604">
        <w:rPr>
          <w:rFonts w:ascii="Times New Roman" w:hAnsi="Times New Roman" w:cs="Times New Roman"/>
          <w:i/>
          <w:sz w:val="28"/>
          <w:szCs w:val="28"/>
          <w:lang w:val="de-DE"/>
        </w:rPr>
        <w:t>zielte</w:t>
      </w:r>
      <w:r w:rsidRPr="00C26604">
        <w:rPr>
          <w:rFonts w:ascii="Times New Roman" w:hAnsi="Times New Roman" w:cs="Times New Roman"/>
          <w:sz w:val="28"/>
          <w:szCs w:val="28"/>
        </w:rPr>
        <w:t xml:space="preserve">,  передается на русский с помощью причастия </w:t>
      </w:r>
      <w:r w:rsidRPr="00C26604">
        <w:rPr>
          <w:rFonts w:ascii="Times New Roman" w:hAnsi="Times New Roman" w:cs="Times New Roman"/>
          <w:i/>
          <w:sz w:val="28"/>
          <w:szCs w:val="28"/>
        </w:rPr>
        <w:t>принятое</w:t>
      </w:r>
      <w:r w:rsidRPr="00C26604">
        <w:rPr>
          <w:rFonts w:ascii="Times New Roman" w:hAnsi="Times New Roman" w:cs="Times New Roman"/>
          <w:sz w:val="28"/>
          <w:szCs w:val="28"/>
        </w:rPr>
        <w:t xml:space="preserve">. В данном случае так же имеет место прием модуляции, так как немецкий вариант скорее отражает процесс достижения согласия, а причастие </w:t>
      </w:r>
      <w:r w:rsidRPr="00C26604">
        <w:rPr>
          <w:rFonts w:ascii="Times New Roman" w:hAnsi="Times New Roman" w:cs="Times New Roman"/>
          <w:i/>
          <w:sz w:val="28"/>
          <w:szCs w:val="28"/>
        </w:rPr>
        <w:t>принятое</w:t>
      </w:r>
      <w:r w:rsidRPr="00C26604">
        <w:rPr>
          <w:rFonts w:ascii="Times New Roman" w:hAnsi="Times New Roman" w:cs="Times New Roman"/>
          <w:sz w:val="28"/>
          <w:szCs w:val="28"/>
        </w:rPr>
        <w:t xml:space="preserve"> – результат. Наречие </w:t>
      </w:r>
      <w:r w:rsidRPr="00C26604">
        <w:rPr>
          <w:rFonts w:ascii="Times New Roman" w:hAnsi="Times New Roman" w:cs="Times New Roman"/>
          <w:sz w:val="28"/>
          <w:szCs w:val="28"/>
          <w:lang w:val="en-US"/>
        </w:rPr>
        <w:t>e</w:t>
      </w:r>
      <w:proofErr w:type="spellStart"/>
      <w:r w:rsidRPr="00C26604">
        <w:rPr>
          <w:rFonts w:ascii="Times New Roman" w:hAnsi="Times New Roman" w:cs="Times New Roman"/>
          <w:i/>
          <w:sz w:val="28"/>
          <w:szCs w:val="28"/>
        </w:rPr>
        <w:t>invernehmlich</w:t>
      </w:r>
      <w:proofErr w:type="spellEnd"/>
      <w:r w:rsidRPr="00C26604">
        <w:rPr>
          <w:rFonts w:ascii="Times New Roman" w:hAnsi="Times New Roman" w:cs="Times New Roman"/>
          <w:sz w:val="28"/>
          <w:szCs w:val="28"/>
        </w:rPr>
        <w:t xml:space="preserve">, обозначающее </w:t>
      </w:r>
      <w:r w:rsidRPr="00C26604">
        <w:rPr>
          <w:rFonts w:ascii="Times New Roman" w:hAnsi="Times New Roman" w:cs="Times New Roman"/>
          <w:i/>
          <w:sz w:val="28"/>
          <w:szCs w:val="28"/>
        </w:rPr>
        <w:t>взаимоприемлемый</w:t>
      </w:r>
      <w:r w:rsidRPr="00C26604">
        <w:rPr>
          <w:rFonts w:ascii="Times New Roman" w:hAnsi="Times New Roman" w:cs="Times New Roman"/>
          <w:sz w:val="28"/>
          <w:szCs w:val="28"/>
        </w:rPr>
        <w:t xml:space="preserve">, то есть, </w:t>
      </w:r>
      <w:r w:rsidRPr="00C26604">
        <w:rPr>
          <w:rFonts w:ascii="Times New Roman" w:hAnsi="Times New Roman" w:cs="Times New Roman"/>
          <w:i/>
          <w:sz w:val="28"/>
          <w:szCs w:val="28"/>
        </w:rPr>
        <w:t>с которым согласны все стороны</w:t>
      </w:r>
      <w:r w:rsidR="005255AE">
        <w:rPr>
          <w:rFonts w:ascii="Times New Roman" w:hAnsi="Times New Roman" w:cs="Times New Roman"/>
          <w:sz w:val="28"/>
          <w:szCs w:val="28"/>
        </w:rPr>
        <w:t>, так</w:t>
      </w:r>
      <w:r w:rsidRPr="00C26604">
        <w:rPr>
          <w:rFonts w:ascii="Times New Roman" w:hAnsi="Times New Roman" w:cs="Times New Roman"/>
          <w:sz w:val="28"/>
          <w:szCs w:val="28"/>
        </w:rPr>
        <w:t xml:space="preserve">же подвергается модуляции при переводе: в русском ему соответствует предложная группа </w:t>
      </w:r>
      <w:r w:rsidRPr="00C26604">
        <w:rPr>
          <w:rFonts w:ascii="Times New Roman" w:hAnsi="Times New Roman" w:cs="Times New Roman"/>
          <w:i/>
          <w:sz w:val="28"/>
          <w:szCs w:val="28"/>
        </w:rPr>
        <w:t>по взаимному согласию</w:t>
      </w:r>
      <w:r w:rsidRPr="00C26604">
        <w:rPr>
          <w:rFonts w:ascii="Times New Roman" w:hAnsi="Times New Roman" w:cs="Times New Roman"/>
          <w:sz w:val="28"/>
          <w:szCs w:val="28"/>
        </w:rPr>
        <w:t>.</w:t>
      </w:r>
    </w:p>
    <w:p w:rsidR="00893D1D" w:rsidRPr="00C26604" w:rsidRDefault="005255AE" w:rsidP="00696D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примере (79</w:t>
      </w:r>
      <w:r w:rsidR="00893D1D" w:rsidRPr="00C26604">
        <w:rPr>
          <w:rFonts w:ascii="Times New Roman" w:hAnsi="Times New Roman" w:cs="Times New Roman"/>
          <w:sz w:val="28"/>
          <w:szCs w:val="28"/>
        </w:rPr>
        <w:t xml:space="preserve">) сложное причастие </w:t>
      </w:r>
      <w:r w:rsidR="00893D1D" w:rsidRPr="00C26604">
        <w:rPr>
          <w:rFonts w:ascii="Times New Roman" w:hAnsi="Times New Roman" w:cs="Times New Roman"/>
          <w:sz w:val="28"/>
          <w:szCs w:val="28"/>
          <w:lang w:val="en-US"/>
        </w:rPr>
        <w:t>b</w:t>
      </w:r>
      <w:proofErr w:type="spellStart"/>
      <w:r w:rsidR="00893D1D" w:rsidRPr="00C26604">
        <w:rPr>
          <w:rFonts w:ascii="Times New Roman" w:hAnsi="Times New Roman" w:cs="Times New Roman"/>
          <w:i/>
          <w:sz w:val="28"/>
          <w:szCs w:val="28"/>
        </w:rPr>
        <w:t>eschwerdeführende</w:t>
      </w:r>
      <w:proofErr w:type="spellEnd"/>
      <w:r w:rsidR="00893D1D" w:rsidRPr="00C26604">
        <w:rPr>
          <w:rFonts w:ascii="Times New Roman" w:hAnsi="Times New Roman" w:cs="Times New Roman"/>
          <w:sz w:val="28"/>
          <w:szCs w:val="28"/>
        </w:rPr>
        <w:t xml:space="preserve">, состоящее из двух компонентов, передается причастным оборотом с эквивалентным значением </w:t>
      </w:r>
      <w:proofErr w:type="gramStart"/>
      <w:r w:rsidR="00893D1D" w:rsidRPr="00C26604">
        <w:rPr>
          <w:rFonts w:ascii="Times New Roman" w:hAnsi="Times New Roman" w:cs="Times New Roman"/>
          <w:i/>
          <w:sz w:val="28"/>
          <w:szCs w:val="28"/>
        </w:rPr>
        <w:t>подавшая</w:t>
      </w:r>
      <w:proofErr w:type="gramEnd"/>
      <w:r w:rsidR="00893D1D" w:rsidRPr="00C26604">
        <w:rPr>
          <w:rFonts w:ascii="Times New Roman" w:hAnsi="Times New Roman" w:cs="Times New Roman"/>
          <w:i/>
          <w:sz w:val="28"/>
          <w:szCs w:val="28"/>
        </w:rPr>
        <w:t xml:space="preserve"> жалобу</w:t>
      </w:r>
      <w:r w:rsidR="00893D1D" w:rsidRPr="00C26604">
        <w:rPr>
          <w:rFonts w:ascii="Times New Roman" w:hAnsi="Times New Roman" w:cs="Times New Roman"/>
          <w:sz w:val="28"/>
          <w:szCs w:val="28"/>
        </w:rPr>
        <w:t xml:space="preserve">. Здесь второй компонент причастия </w:t>
      </w:r>
      <w:r w:rsidR="00893D1D" w:rsidRPr="00C26604">
        <w:rPr>
          <w:rFonts w:ascii="Times New Roman" w:hAnsi="Times New Roman" w:cs="Times New Roman"/>
          <w:i/>
          <w:sz w:val="28"/>
          <w:szCs w:val="28"/>
          <w:lang w:val="en-US"/>
        </w:rPr>
        <w:t>f</w:t>
      </w:r>
      <w:proofErr w:type="spellStart"/>
      <w:r w:rsidR="00893D1D" w:rsidRPr="00C26604">
        <w:rPr>
          <w:rFonts w:ascii="Times New Roman" w:hAnsi="Times New Roman" w:cs="Times New Roman"/>
          <w:i/>
          <w:sz w:val="28"/>
          <w:szCs w:val="28"/>
        </w:rPr>
        <w:t>ü</w:t>
      </w:r>
      <w:r w:rsidR="00893D1D" w:rsidRPr="00C26604">
        <w:rPr>
          <w:rFonts w:ascii="Times New Roman" w:hAnsi="Times New Roman" w:cs="Times New Roman"/>
          <w:i/>
          <w:sz w:val="28"/>
          <w:szCs w:val="28"/>
          <w:lang w:val="de-DE"/>
        </w:rPr>
        <w:t>hrende</w:t>
      </w:r>
      <w:proofErr w:type="spellEnd"/>
      <w:r w:rsidR="00893D1D" w:rsidRPr="00C26604">
        <w:rPr>
          <w:rFonts w:ascii="Times New Roman" w:hAnsi="Times New Roman" w:cs="Times New Roman"/>
          <w:sz w:val="28"/>
          <w:szCs w:val="28"/>
        </w:rPr>
        <w:t xml:space="preserve"> </w:t>
      </w:r>
      <w:r w:rsidR="00893D1D" w:rsidRPr="00C26604">
        <w:rPr>
          <w:rFonts w:ascii="Times New Roman" w:hAnsi="Times New Roman" w:cs="Times New Roman"/>
          <w:i/>
          <w:sz w:val="28"/>
          <w:szCs w:val="28"/>
        </w:rPr>
        <w:t xml:space="preserve">– ведущий </w:t>
      </w:r>
      <w:proofErr w:type="gramStart"/>
      <w:r w:rsidR="00893D1D" w:rsidRPr="00C26604">
        <w:rPr>
          <w:rFonts w:ascii="Times New Roman" w:hAnsi="Times New Roman" w:cs="Times New Roman"/>
          <w:sz w:val="28"/>
          <w:szCs w:val="28"/>
        </w:rPr>
        <w:t>заменяется на причастие</w:t>
      </w:r>
      <w:proofErr w:type="gramEnd"/>
      <w:r w:rsidR="00893D1D" w:rsidRPr="00C26604">
        <w:rPr>
          <w:rFonts w:ascii="Times New Roman" w:hAnsi="Times New Roman" w:cs="Times New Roman"/>
          <w:sz w:val="28"/>
          <w:szCs w:val="28"/>
        </w:rPr>
        <w:t xml:space="preserve"> </w:t>
      </w:r>
      <w:r w:rsidR="00893D1D" w:rsidRPr="00C26604">
        <w:rPr>
          <w:rFonts w:ascii="Times New Roman" w:hAnsi="Times New Roman" w:cs="Times New Roman"/>
          <w:i/>
          <w:sz w:val="28"/>
          <w:szCs w:val="28"/>
        </w:rPr>
        <w:t>подавшая</w:t>
      </w:r>
      <w:r w:rsidR="00893D1D" w:rsidRPr="00C26604">
        <w:rPr>
          <w:rFonts w:ascii="Times New Roman" w:hAnsi="Times New Roman" w:cs="Times New Roman"/>
          <w:sz w:val="28"/>
          <w:szCs w:val="28"/>
        </w:rPr>
        <w:t xml:space="preserve">, так как сочетание </w:t>
      </w:r>
      <w:r w:rsidR="00893D1D" w:rsidRPr="00C26604">
        <w:rPr>
          <w:rFonts w:ascii="Times New Roman" w:hAnsi="Times New Roman" w:cs="Times New Roman"/>
          <w:i/>
          <w:sz w:val="28"/>
          <w:szCs w:val="28"/>
        </w:rPr>
        <w:t>подать жалобу</w:t>
      </w:r>
      <w:r w:rsidR="00893D1D" w:rsidRPr="00C26604">
        <w:rPr>
          <w:rFonts w:ascii="Times New Roman" w:hAnsi="Times New Roman" w:cs="Times New Roman"/>
          <w:sz w:val="28"/>
          <w:szCs w:val="28"/>
        </w:rPr>
        <w:t xml:space="preserve"> в русском языке является устойчивым клише. </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Однако при переводе аналогичного ему термина-антонима </w:t>
      </w:r>
      <w:r w:rsidRPr="00C26604">
        <w:rPr>
          <w:rFonts w:ascii="Times New Roman" w:hAnsi="Times New Roman" w:cs="Times New Roman"/>
          <w:i/>
          <w:sz w:val="28"/>
          <w:szCs w:val="28"/>
          <w:lang w:val="de-DE"/>
        </w:rPr>
        <w:t>Beklagte</w:t>
      </w:r>
      <w:r w:rsidRPr="00C26604">
        <w:rPr>
          <w:rFonts w:ascii="Times New Roman" w:hAnsi="Times New Roman" w:cs="Times New Roman"/>
          <w:i/>
          <w:sz w:val="28"/>
          <w:szCs w:val="28"/>
        </w:rPr>
        <w:t xml:space="preserve"> </w:t>
      </w:r>
      <w:r w:rsidRPr="00C26604">
        <w:rPr>
          <w:rFonts w:ascii="Times New Roman" w:hAnsi="Times New Roman" w:cs="Times New Roman"/>
          <w:i/>
          <w:sz w:val="28"/>
          <w:szCs w:val="28"/>
          <w:lang w:val="de-DE"/>
        </w:rPr>
        <w:t>Partei</w:t>
      </w:r>
      <w:r w:rsidRPr="00C26604">
        <w:rPr>
          <w:rFonts w:ascii="Times New Roman" w:hAnsi="Times New Roman" w:cs="Times New Roman"/>
          <w:sz w:val="28"/>
          <w:szCs w:val="28"/>
        </w:rPr>
        <w:t xml:space="preserve"> переводчик использует прием модуляции.</w:t>
      </w:r>
    </w:p>
    <w:p w:rsidR="00893D1D" w:rsidRPr="00C26604" w:rsidRDefault="00893D1D" w:rsidP="00600F3E">
      <w:pPr>
        <w:pStyle w:val="a3"/>
        <w:numPr>
          <w:ilvl w:val="0"/>
          <w:numId w:val="23"/>
        </w:numPr>
        <w:spacing w:line="360" w:lineRule="auto"/>
        <w:jc w:val="both"/>
        <w:rPr>
          <w:rFonts w:ascii="Times New Roman" w:hAnsi="Times New Roman" w:cs="Times New Roman"/>
          <w:sz w:val="28"/>
          <w:szCs w:val="28"/>
          <w:lang w:val="de-DE"/>
        </w:rPr>
      </w:pPr>
      <w:r w:rsidRPr="00C26604">
        <w:rPr>
          <w:rFonts w:ascii="Times New Roman" w:hAnsi="Times New Roman" w:cs="Times New Roman"/>
          <w:sz w:val="28"/>
          <w:szCs w:val="28"/>
          <w:lang w:val="de-DE"/>
        </w:rPr>
        <w:lastRenderedPageBreak/>
        <w:t xml:space="preserve">Die beklagte Partei - </w:t>
      </w:r>
      <w:r w:rsidR="00600E24">
        <w:rPr>
          <w:rFonts w:ascii="Times New Roman" w:hAnsi="Times New Roman" w:cs="Times New Roman"/>
          <w:sz w:val="28"/>
          <w:szCs w:val="28"/>
        </w:rPr>
        <w:t>сторона</w:t>
      </w:r>
      <w:r w:rsidRPr="00C26604">
        <w:rPr>
          <w:rFonts w:ascii="Times New Roman" w:hAnsi="Times New Roman" w:cs="Times New Roman"/>
          <w:sz w:val="28"/>
          <w:szCs w:val="28"/>
          <w:lang w:val="de-DE"/>
        </w:rPr>
        <w:t>-</w:t>
      </w:r>
      <w:r w:rsidR="00600E24">
        <w:rPr>
          <w:rFonts w:ascii="Times New Roman" w:hAnsi="Times New Roman" w:cs="Times New Roman"/>
          <w:sz w:val="28"/>
          <w:szCs w:val="28"/>
        </w:rPr>
        <w:t>ответчик</w:t>
      </w:r>
    </w:p>
    <w:p w:rsidR="00893D1D" w:rsidRPr="00C26604" w:rsidRDefault="00893D1D" w:rsidP="00696DA0">
      <w:pPr>
        <w:spacing w:line="360" w:lineRule="auto"/>
        <w:ind w:firstLine="709"/>
        <w:jc w:val="both"/>
        <w:rPr>
          <w:rFonts w:ascii="Times New Roman" w:hAnsi="Times New Roman" w:cs="Times New Roman"/>
          <w:sz w:val="28"/>
          <w:szCs w:val="28"/>
        </w:rPr>
      </w:pPr>
      <w:r w:rsidRPr="00260DE6">
        <w:rPr>
          <w:rFonts w:ascii="Times New Roman" w:hAnsi="Times New Roman" w:cs="Times New Roman"/>
          <w:sz w:val="28"/>
          <w:szCs w:val="28"/>
        </w:rPr>
        <w:t xml:space="preserve"> </w:t>
      </w:r>
      <w:r w:rsidRPr="00C26604">
        <w:rPr>
          <w:rFonts w:ascii="Times New Roman" w:hAnsi="Times New Roman" w:cs="Times New Roman"/>
          <w:sz w:val="28"/>
          <w:szCs w:val="28"/>
        </w:rPr>
        <w:t xml:space="preserve">Если дословный перевод звучит как </w:t>
      </w:r>
      <w:r w:rsidRPr="00C26604">
        <w:rPr>
          <w:rFonts w:ascii="Times New Roman" w:hAnsi="Times New Roman" w:cs="Times New Roman"/>
          <w:i/>
          <w:sz w:val="28"/>
          <w:szCs w:val="28"/>
        </w:rPr>
        <w:t>сторона, на которую подали жалобу</w:t>
      </w:r>
      <w:r w:rsidRPr="00C26604">
        <w:rPr>
          <w:rFonts w:ascii="Times New Roman" w:hAnsi="Times New Roman" w:cs="Times New Roman"/>
          <w:sz w:val="28"/>
          <w:szCs w:val="28"/>
        </w:rPr>
        <w:t xml:space="preserve">, то перевод, представленный в рассматриваемом документе, отражает следствие подачи жалобы на сторону соглашения, то есть ответ на нее, поэтому термин переводится сложной двухкомпонентной лексемой, состоящей из двух существительных </w:t>
      </w:r>
      <w:r w:rsidRPr="00C26604">
        <w:rPr>
          <w:rFonts w:ascii="Times New Roman" w:hAnsi="Times New Roman" w:cs="Times New Roman"/>
          <w:i/>
          <w:sz w:val="28"/>
          <w:szCs w:val="28"/>
        </w:rPr>
        <w:t>сторона-ответчик</w:t>
      </w:r>
      <w:r w:rsidRPr="00C26604">
        <w:rPr>
          <w:rFonts w:ascii="Times New Roman" w:hAnsi="Times New Roman" w:cs="Times New Roman"/>
          <w:sz w:val="28"/>
          <w:szCs w:val="28"/>
        </w:rPr>
        <w:t>.</w:t>
      </w:r>
    </w:p>
    <w:p w:rsidR="00893D1D" w:rsidRPr="00C26604" w:rsidRDefault="00893D1D" w:rsidP="00600F3E">
      <w:pPr>
        <w:pStyle w:val="a3"/>
        <w:numPr>
          <w:ilvl w:val="0"/>
          <w:numId w:val="25"/>
        </w:numPr>
        <w:autoSpaceDE w:val="0"/>
        <w:autoSpaceDN w:val="0"/>
        <w:adjustRightInd w:val="0"/>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Опущение компонентов</w:t>
      </w:r>
    </w:p>
    <w:p w:rsidR="00893D1D" w:rsidRPr="00C26604" w:rsidRDefault="00893D1D" w:rsidP="00696DA0">
      <w:pPr>
        <w:autoSpaceDE w:val="0"/>
        <w:autoSpaceDN w:val="0"/>
        <w:adjustRightInd w:val="0"/>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В подобранном материале встретился только один пример, при переводе которого происходит опущение некоторых лексических компонентов:</w:t>
      </w:r>
    </w:p>
    <w:p w:rsidR="00893D1D" w:rsidRPr="00C26604" w:rsidRDefault="00893D1D" w:rsidP="00600F3E">
      <w:pPr>
        <w:pStyle w:val="a3"/>
        <w:numPr>
          <w:ilvl w:val="0"/>
          <w:numId w:val="23"/>
        </w:numPr>
        <w:autoSpaceDE w:val="0"/>
        <w:autoSpaceDN w:val="0"/>
        <w:adjustRightInd w:val="0"/>
        <w:spacing w:line="360" w:lineRule="auto"/>
        <w:jc w:val="both"/>
        <w:rPr>
          <w:rFonts w:ascii="Times New Roman" w:hAnsi="Times New Roman" w:cs="Times New Roman"/>
          <w:sz w:val="28"/>
          <w:szCs w:val="28"/>
          <w:lang w:val="de-DE"/>
        </w:rPr>
      </w:pPr>
      <w:r w:rsidRPr="00C26604">
        <w:rPr>
          <w:rFonts w:ascii="Times New Roman" w:hAnsi="Times New Roman" w:cs="Times New Roman"/>
          <w:sz w:val="28"/>
          <w:szCs w:val="28"/>
          <w:lang w:val="de-DE"/>
        </w:rPr>
        <w:t xml:space="preserve">unter die Vereinbarung fallende Übereinkünfte - </w:t>
      </w:r>
      <w:r w:rsidRPr="00C26604">
        <w:rPr>
          <w:rFonts w:ascii="Times New Roman" w:hAnsi="Times New Roman" w:cs="Times New Roman"/>
          <w:sz w:val="28"/>
          <w:szCs w:val="28"/>
        </w:rPr>
        <w:t>охваченные</w:t>
      </w:r>
      <w:r w:rsidRPr="00C26604">
        <w:rPr>
          <w:rFonts w:ascii="Times New Roman" w:hAnsi="Times New Roman" w:cs="Times New Roman"/>
          <w:sz w:val="28"/>
          <w:szCs w:val="28"/>
          <w:lang w:val="de-DE"/>
        </w:rPr>
        <w:t xml:space="preserve"> </w:t>
      </w:r>
      <w:r w:rsidRPr="00C26604">
        <w:rPr>
          <w:rFonts w:ascii="Times New Roman" w:hAnsi="Times New Roman" w:cs="Times New Roman"/>
          <w:sz w:val="28"/>
          <w:szCs w:val="28"/>
        </w:rPr>
        <w:t>соглашения</w:t>
      </w:r>
    </w:p>
    <w:p w:rsidR="00893D1D" w:rsidRPr="00C26604" w:rsidRDefault="00893D1D" w:rsidP="00696DA0">
      <w:pPr>
        <w:autoSpaceDE w:val="0"/>
        <w:autoSpaceDN w:val="0"/>
        <w:adjustRightInd w:val="0"/>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Передавая на русский язык название соглашений </w:t>
      </w:r>
      <w:r w:rsidRPr="00C26604">
        <w:rPr>
          <w:rFonts w:ascii="Times New Roman" w:hAnsi="Times New Roman" w:cs="Times New Roman"/>
          <w:i/>
          <w:sz w:val="28"/>
          <w:szCs w:val="28"/>
          <w:lang w:val="de-DE"/>
        </w:rPr>
        <w:t>unter</w:t>
      </w:r>
      <w:r w:rsidRPr="00C26604">
        <w:rPr>
          <w:rFonts w:ascii="Times New Roman" w:hAnsi="Times New Roman" w:cs="Times New Roman"/>
          <w:i/>
          <w:sz w:val="28"/>
          <w:szCs w:val="28"/>
        </w:rPr>
        <w:t xml:space="preserve"> </w:t>
      </w:r>
      <w:r w:rsidRPr="00C26604">
        <w:rPr>
          <w:rFonts w:ascii="Times New Roman" w:hAnsi="Times New Roman" w:cs="Times New Roman"/>
          <w:i/>
          <w:sz w:val="28"/>
          <w:szCs w:val="28"/>
          <w:lang w:val="de-DE"/>
        </w:rPr>
        <w:t>die</w:t>
      </w:r>
      <w:r w:rsidRPr="00C26604">
        <w:rPr>
          <w:rFonts w:ascii="Times New Roman" w:hAnsi="Times New Roman" w:cs="Times New Roman"/>
          <w:i/>
          <w:sz w:val="28"/>
          <w:szCs w:val="28"/>
        </w:rPr>
        <w:t xml:space="preserve"> </w:t>
      </w:r>
      <w:r w:rsidRPr="00C26604">
        <w:rPr>
          <w:rFonts w:ascii="Times New Roman" w:hAnsi="Times New Roman" w:cs="Times New Roman"/>
          <w:i/>
          <w:sz w:val="28"/>
          <w:szCs w:val="28"/>
          <w:lang w:val="de-DE"/>
        </w:rPr>
        <w:t>Vereinbarung</w:t>
      </w:r>
      <w:r w:rsidRPr="00C26604">
        <w:rPr>
          <w:rFonts w:ascii="Times New Roman" w:hAnsi="Times New Roman" w:cs="Times New Roman"/>
          <w:i/>
          <w:sz w:val="28"/>
          <w:szCs w:val="28"/>
        </w:rPr>
        <w:t xml:space="preserve"> </w:t>
      </w:r>
      <w:r w:rsidRPr="00C26604">
        <w:rPr>
          <w:rFonts w:ascii="Times New Roman" w:hAnsi="Times New Roman" w:cs="Times New Roman"/>
          <w:i/>
          <w:sz w:val="28"/>
          <w:szCs w:val="28"/>
          <w:lang w:val="de-DE"/>
        </w:rPr>
        <w:t>fallende</w:t>
      </w:r>
      <w:r w:rsidRPr="00C26604">
        <w:rPr>
          <w:rFonts w:ascii="Times New Roman" w:hAnsi="Times New Roman" w:cs="Times New Roman"/>
          <w:i/>
          <w:sz w:val="28"/>
          <w:szCs w:val="28"/>
        </w:rPr>
        <w:t xml:space="preserve"> Ü</w:t>
      </w:r>
      <w:proofErr w:type="spellStart"/>
      <w:r w:rsidRPr="00C26604">
        <w:rPr>
          <w:rFonts w:ascii="Times New Roman" w:hAnsi="Times New Roman" w:cs="Times New Roman"/>
          <w:i/>
          <w:sz w:val="28"/>
          <w:szCs w:val="28"/>
          <w:lang w:val="de-DE"/>
        </w:rPr>
        <w:t>bereink</w:t>
      </w:r>
      <w:r w:rsidRPr="00C26604">
        <w:rPr>
          <w:rFonts w:ascii="Times New Roman" w:hAnsi="Times New Roman" w:cs="Times New Roman"/>
          <w:i/>
          <w:sz w:val="28"/>
          <w:szCs w:val="28"/>
        </w:rPr>
        <w:t>ü</w:t>
      </w:r>
      <w:r w:rsidRPr="00C26604">
        <w:rPr>
          <w:rFonts w:ascii="Times New Roman" w:hAnsi="Times New Roman" w:cs="Times New Roman"/>
          <w:i/>
          <w:sz w:val="28"/>
          <w:szCs w:val="28"/>
          <w:lang w:val="de-DE"/>
        </w:rPr>
        <w:t>nfte</w:t>
      </w:r>
      <w:proofErr w:type="spellEnd"/>
      <w:r w:rsidRPr="00C26604">
        <w:rPr>
          <w:rFonts w:ascii="Times New Roman" w:hAnsi="Times New Roman" w:cs="Times New Roman"/>
          <w:sz w:val="28"/>
          <w:szCs w:val="28"/>
        </w:rPr>
        <w:t xml:space="preserve">, переводчик намеренно опускает предложную группу </w:t>
      </w:r>
      <w:r w:rsidRPr="00C26604">
        <w:rPr>
          <w:rFonts w:ascii="Times New Roman" w:hAnsi="Times New Roman" w:cs="Times New Roman"/>
          <w:i/>
          <w:sz w:val="28"/>
          <w:szCs w:val="28"/>
          <w:lang w:val="de-DE"/>
        </w:rPr>
        <w:t>unter</w:t>
      </w:r>
      <w:r w:rsidRPr="00C26604">
        <w:rPr>
          <w:rFonts w:ascii="Times New Roman" w:hAnsi="Times New Roman" w:cs="Times New Roman"/>
          <w:i/>
          <w:sz w:val="28"/>
          <w:szCs w:val="28"/>
        </w:rPr>
        <w:t xml:space="preserve"> </w:t>
      </w:r>
      <w:r w:rsidRPr="00C26604">
        <w:rPr>
          <w:rFonts w:ascii="Times New Roman" w:hAnsi="Times New Roman" w:cs="Times New Roman"/>
          <w:i/>
          <w:sz w:val="28"/>
          <w:szCs w:val="28"/>
          <w:lang w:val="de-DE"/>
        </w:rPr>
        <w:t>die</w:t>
      </w:r>
      <w:r w:rsidRPr="00C26604">
        <w:rPr>
          <w:rFonts w:ascii="Times New Roman" w:hAnsi="Times New Roman" w:cs="Times New Roman"/>
          <w:i/>
          <w:sz w:val="28"/>
          <w:szCs w:val="28"/>
        </w:rPr>
        <w:t xml:space="preserve"> </w:t>
      </w:r>
      <w:r w:rsidRPr="00C26604">
        <w:rPr>
          <w:rFonts w:ascii="Times New Roman" w:hAnsi="Times New Roman" w:cs="Times New Roman"/>
          <w:i/>
          <w:sz w:val="28"/>
          <w:szCs w:val="28"/>
          <w:lang w:val="de-DE"/>
        </w:rPr>
        <w:t>Vereinbarung</w:t>
      </w:r>
      <w:r w:rsidRPr="00C26604">
        <w:rPr>
          <w:rFonts w:ascii="Times New Roman" w:hAnsi="Times New Roman" w:cs="Times New Roman"/>
          <w:sz w:val="28"/>
          <w:szCs w:val="28"/>
        </w:rPr>
        <w:t xml:space="preserve">, так как из контекста самой договоренности становится понятно, что имеются в виду соглашения, на которые распространяется ее действие. Кроме того, при передаче всех компонентов примера в русском языке возникла бы тавтология, так как немецкий термины </w:t>
      </w:r>
      <w:r w:rsidRPr="00C26604">
        <w:rPr>
          <w:rFonts w:ascii="Times New Roman" w:hAnsi="Times New Roman" w:cs="Times New Roman"/>
          <w:i/>
          <w:sz w:val="28"/>
          <w:szCs w:val="28"/>
          <w:lang w:val="de-DE"/>
        </w:rPr>
        <w:t>Vereinbarung</w:t>
      </w:r>
      <w:r w:rsidRPr="00C26604">
        <w:rPr>
          <w:rFonts w:ascii="Times New Roman" w:hAnsi="Times New Roman" w:cs="Times New Roman"/>
          <w:sz w:val="28"/>
          <w:szCs w:val="28"/>
        </w:rPr>
        <w:t xml:space="preserve"> и </w:t>
      </w:r>
      <w:r w:rsidRPr="00C26604">
        <w:rPr>
          <w:rFonts w:ascii="Times New Roman" w:hAnsi="Times New Roman" w:cs="Times New Roman"/>
          <w:i/>
          <w:sz w:val="28"/>
          <w:szCs w:val="28"/>
        </w:rPr>
        <w:t>Ü</w:t>
      </w:r>
      <w:proofErr w:type="spellStart"/>
      <w:r w:rsidRPr="00C26604">
        <w:rPr>
          <w:rFonts w:ascii="Times New Roman" w:hAnsi="Times New Roman" w:cs="Times New Roman"/>
          <w:i/>
          <w:sz w:val="28"/>
          <w:szCs w:val="28"/>
          <w:lang w:val="de-DE"/>
        </w:rPr>
        <w:t>bereinkunft</w:t>
      </w:r>
      <w:proofErr w:type="spellEnd"/>
      <w:r w:rsidRPr="00C26604">
        <w:rPr>
          <w:rFonts w:ascii="Times New Roman" w:hAnsi="Times New Roman" w:cs="Times New Roman"/>
          <w:sz w:val="28"/>
          <w:szCs w:val="28"/>
        </w:rPr>
        <w:t xml:space="preserve"> могут иметь в русском один и тот же перевод - </w:t>
      </w:r>
      <w:r w:rsidRPr="00C26604">
        <w:rPr>
          <w:rFonts w:ascii="Times New Roman" w:hAnsi="Times New Roman" w:cs="Times New Roman"/>
          <w:i/>
          <w:sz w:val="28"/>
          <w:szCs w:val="28"/>
        </w:rPr>
        <w:t>соглашение</w:t>
      </w:r>
      <w:r w:rsidRPr="00C26604">
        <w:rPr>
          <w:rFonts w:ascii="Times New Roman" w:hAnsi="Times New Roman" w:cs="Times New Roman"/>
          <w:sz w:val="28"/>
          <w:szCs w:val="28"/>
        </w:rPr>
        <w:t>.</w:t>
      </w:r>
    </w:p>
    <w:p w:rsidR="00893D1D" w:rsidRPr="00C26604" w:rsidRDefault="00893D1D" w:rsidP="00600F3E">
      <w:pPr>
        <w:pStyle w:val="a3"/>
        <w:numPr>
          <w:ilvl w:val="0"/>
          <w:numId w:val="25"/>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Описательный перевод</w:t>
      </w:r>
    </w:p>
    <w:p w:rsidR="00893D1D" w:rsidRPr="00C26604" w:rsidRDefault="00893D1D" w:rsidP="00696DA0">
      <w:pPr>
        <w:spacing w:line="360" w:lineRule="auto"/>
        <w:ind w:firstLine="709"/>
        <w:jc w:val="both"/>
        <w:rPr>
          <w:rFonts w:ascii="Times New Roman" w:hAnsi="Times New Roman" w:cs="Times New Roman"/>
          <w:b/>
          <w:sz w:val="28"/>
          <w:szCs w:val="28"/>
        </w:rPr>
      </w:pPr>
      <w:r w:rsidRPr="00C26604">
        <w:rPr>
          <w:rFonts w:ascii="Times New Roman" w:hAnsi="Times New Roman" w:cs="Times New Roman"/>
          <w:sz w:val="28"/>
          <w:szCs w:val="28"/>
        </w:rPr>
        <w:t xml:space="preserve">В исследуемом документе нам встретился только один случай применения описательного перевода: </w:t>
      </w:r>
    </w:p>
    <w:p w:rsidR="00893D1D" w:rsidRPr="00C26604" w:rsidRDefault="00893D1D" w:rsidP="00600F3E">
      <w:pPr>
        <w:pStyle w:val="a3"/>
        <w:numPr>
          <w:ilvl w:val="0"/>
          <w:numId w:val="23"/>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lang w:val="en-US"/>
        </w:rPr>
        <w:t>Die</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en-US"/>
        </w:rPr>
        <w:t>p</w:t>
      </w:r>
      <w:proofErr w:type="spellStart"/>
      <w:r w:rsidRPr="00C26604">
        <w:rPr>
          <w:rFonts w:ascii="Times New Roman" w:hAnsi="Times New Roman" w:cs="Times New Roman"/>
          <w:sz w:val="28"/>
          <w:szCs w:val="28"/>
        </w:rPr>
        <w:t>lurilaterale</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rPr>
        <w:t>Handelsübereinkunft</w:t>
      </w:r>
      <w:proofErr w:type="spellEnd"/>
      <w:r w:rsidRPr="00C26604">
        <w:rPr>
          <w:rFonts w:ascii="Times New Roman" w:hAnsi="Times New Roman" w:cs="Times New Roman"/>
          <w:sz w:val="28"/>
          <w:szCs w:val="28"/>
        </w:rPr>
        <w:t xml:space="preserve"> - торговое соглашение с ограниченным кругом участников</w:t>
      </w:r>
    </w:p>
    <w:p w:rsidR="00893D1D" w:rsidRPr="00C26604" w:rsidRDefault="00893D1D" w:rsidP="00696DA0">
      <w:pPr>
        <w:autoSpaceDE w:val="0"/>
        <w:autoSpaceDN w:val="0"/>
        <w:adjustRightInd w:val="0"/>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В первом примере перевод прилагательного </w:t>
      </w:r>
      <w:r w:rsidRPr="00C26604">
        <w:rPr>
          <w:rFonts w:ascii="Times New Roman" w:hAnsi="Times New Roman" w:cs="Times New Roman"/>
          <w:i/>
          <w:sz w:val="28"/>
          <w:szCs w:val="28"/>
          <w:lang w:val="en-US"/>
        </w:rPr>
        <w:t>p</w:t>
      </w:r>
      <w:proofErr w:type="spellStart"/>
      <w:r w:rsidRPr="00C26604">
        <w:rPr>
          <w:rFonts w:ascii="Times New Roman" w:hAnsi="Times New Roman" w:cs="Times New Roman"/>
          <w:i/>
          <w:sz w:val="28"/>
          <w:szCs w:val="28"/>
        </w:rPr>
        <w:t>lurilateral</w:t>
      </w:r>
      <w:proofErr w:type="spellEnd"/>
      <w:r w:rsidRPr="00C26604">
        <w:rPr>
          <w:rFonts w:ascii="Times New Roman" w:hAnsi="Times New Roman" w:cs="Times New Roman"/>
          <w:i/>
          <w:sz w:val="28"/>
          <w:szCs w:val="28"/>
        </w:rPr>
        <w:t>,</w:t>
      </w:r>
      <w:r w:rsidRPr="00C26604">
        <w:rPr>
          <w:rFonts w:ascii="Times New Roman" w:hAnsi="Times New Roman" w:cs="Times New Roman"/>
          <w:sz w:val="28"/>
          <w:szCs w:val="28"/>
        </w:rPr>
        <w:t xml:space="preserve"> образованного от латинских корней </w:t>
      </w:r>
      <w:proofErr w:type="spellStart"/>
      <w:r w:rsidRPr="00C26604">
        <w:rPr>
          <w:rFonts w:ascii="Times New Roman" w:hAnsi="Times New Roman" w:cs="Times New Roman"/>
          <w:i/>
          <w:sz w:val="28"/>
          <w:szCs w:val="28"/>
          <w:lang w:val="en-US"/>
        </w:rPr>
        <w:t>pluralis</w:t>
      </w:r>
      <w:proofErr w:type="spellEnd"/>
      <w:r w:rsidRPr="00C26604">
        <w:rPr>
          <w:rFonts w:ascii="Times New Roman" w:hAnsi="Times New Roman" w:cs="Times New Roman"/>
          <w:sz w:val="28"/>
          <w:szCs w:val="28"/>
        </w:rPr>
        <w:t xml:space="preserve"> – </w:t>
      </w:r>
      <w:r w:rsidRPr="00C26604">
        <w:rPr>
          <w:rFonts w:ascii="Times New Roman" w:hAnsi="Times New Roman" w:cs="Times New Roman"/>
          <w:i/>
          <w:sz w:val="28"/>
          <w:szCs w:val="28"/>
        </w:rPr>
        <w:t>множественный, многообразный</w:t>
      </w:r>
      <w:r w:rsidRPr="00C26604">
        <w:rPr>
          <w:rFonts w:ascii="Times New Roman" w:hAnsi="Times New Roman" w:cs="Times New Roman"/>
          <w:sz w:val="28"/>
          <w:szCs w:val="28"/>
        </w:rPr>
        <w:t xml:space="preserve"> и </w:t>
      </w:r>
      <w:proofErr w:type="spellStart"/>
      <w:r w:rsidRPr="00C26604">
        <w:rPr>
          <w:rFonts w:ascii="Times New Roman" w:hAnsi="Times New Roman" w:cs="Times New Roman"/>
          <w:i/>
          <w:sz w:val="28"/>
          <w:szCs w:val="28"/>
          <w:lang w:val="en-US"/>
        </w:rPr>
        <w:t>latus</w:t>
      </w:r>
      <w:proofErr w:type="spellEnd"/>
      <w:r w:rsidRPr="00C26604">
        <w:rPr>
          <w:rFonts w:ascii="Times New Roman" w:hAnsi="Times New Roman" w:cs="Times New Roman"/>
          <w:i/>
          <w:sz w:val="28"/>
          <w:szCs w:val="28"/>
        </w:rPr>
        <w:t xml:space="preserve"> – </w:t>
      </w:r>
      <w:r w:rsidRPr="00C26604">
        <w:rPr>
          <w:rFonts w:ascii="Times New Roman" w:hAnsi="Times New Roman" w:cs="Times New Roman"/>
          <w:i/>
          <w:sz w:val="28"/>
          <w:szCs w:val="28"/>
        </w:rPr>
        <w:lastRenderedPageBreak/>
        <w:t>сторона</w:t>
      </w:r>
      <w:r w:rsidRPr="00C26604">
        <w:rPr>
          <w:rFonts w:ascii="Times New Roman" w:hAnsi="Times New Roman" w:cs="Times New Roman"/>
          <w:sz w:val="28"/>
          <w:szCs w:val="28"/>
        </w:rPr>
        <w:t xml:space="preserve">, с помощью эквивалентного русского прилагательного не представляется возможным. Под таким термином подразумевается соглашение, в котором учувствуют не все страны-члены ВТО, поэтому на русский его название передается с помощью описательного перевода. Но в других документах встречается термин </w:t>
      </w:r>
      <w:r w:rsidRPr="00C26604">
        <w:rPr>
          <w:rFonts w:ascii="Times New Roman" w:hAnsi="Times New Roman" w:cs="Times New Roman"/>
          <w:i/>
          <w:sz w:val="28"/>
          <w:szCs w:val="28"/>
        </w:rPr>
        <w:t>плюрилатеральные</w:t>
      </w:r>
      <w:r w:rsidRPr="00C26604">
        <w:rPr>
          <w:rFonts w:ascii="Times New Roman" w:hAnsi="Times New Roman" w:cs="Times New Roman"/>
          <w:sz w:val="28"/>
          <w:szCs w:val="28"/>
        </w:rPr>
        <w:t xml:space="preserve"> </w:t>
      </w:r>
      <w:r w:rsidRPr="00C26604">
        <w:rPr>
          <w:rFonts w:ascii="Times New Roman" w:hAnsi="Times New Roman" w:cs="Times New Roman"/>
          <w:i/>
          <w:sz w:val="28"/>
          <w:szCs w:val="28"/>
        </w:rPr>
        <w:t>соглашения</w:t>
      </w:r>
      <w:r w:rsidRPr="00C26604">
        <w:rPr>
          <w:rFonts w:ascii="Times New Roman" w:hAnsi="Times New Roman" w:cs="Times New Roman"/>
          <w:sz w:val="28"/>
          <w:szCs w:val="28"/>
        </w:rPr>
        <w:t xml:space="preserve">, </w:t>
      </w:r>
      <w:proofErr w:type="gramStart"/>
      <w:r w:rsidRPr="00C26604">
        <w:rPr>
          <w:rFonts w:ascii="Times New Roman" w:hAnsi="Times New Roman" w:cs="Times New Roman"/>
          <w:sz w:val="28"/>
          <w:szCs w:val="28"/>
        </w:rPr>
        <w:t>так</w:t>
      </w:r>
      <w:proofErr w:type="gramEnd"/>
      <w:r w:rsidRPr="00C26604">
        <w:rPr>
          <w:rFonts w:ascii="Times New Roman" w:hAnsi="Times New Roman" w:cs="Times New Roman"/>
          <w:sz w:val="28"/>
          <w:szCs w:val="28"/>
        </w:rPr>
        <w:t xml:space="preserve"> же образованный от латинских корней.</w:t>
      </w:r>
    </w:p>
    <w:p w:rsidR="00893D1D" w:rsidRPr="00C26604" w:rsidRDefault="00893D1D" w:rsidP="00696DA0">
      <w:pPr>
        <w:autoSpaceDE w:val="0"/>
        <w:autoSpaceDN w:val="0"/>
        <w:adjustRightInd w:val="0"/>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В то же время, аналогичный термин в следующем примере, который так же включает в себя атрибут, образованный от латинских корней, передается на русский язык с помощью эквивалентной структуры и другой лексической трансформации:</w:t>
      </w:r>
    </w:p>
    <w:p w:rsidR="00893D1D" w:rsidRPr="00C26604" w:rsidRDefault="00893D1D" w:rsidP="00600F3E">
      <w:pPr>
        <w:pStyle w:val="a3"/>
        <w:numPr>
          <w:ilvl w:val="0"/>
          <w:numId w:val="23"/>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lang w:val="de-DE"/>
        </w:rPr>
        <w:t xml:space="preserve">Das </w:t>
      </w:r>
      <w:proofErr w:type="spellStart"/>
      <w:r w:rsidRPr="00C26604">
        <w:rPr>
          <w:rFonts w:ascii="Times New Roman" w:hAnsi="Times New Roman" w:cs="Times New Roman"/>
          <w:sz w:val="28"/>
          <w:szCs w:val="28"/>
        </w:rPr>
        <w:t>multilaterale</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rPr>
        <w:t>Handelssystem</w:t>
      </w:r>
      <w:proofErr w:type="spellEnd"/>
      <w:r w:rsidRPr="00C26604">
        <w:rPr>
          <w:rFonts w:ascii="Times New Roman" w:hAnsi="Times New Roman" w:cs="Times New Roman"/>
          <w:sz w:val="28"/>
          <w:szCs w:val="28"/>
        </w:rPr>
        <w:t xml:space="preserve"> - многосторонняя торговая  система</w:t>
      </w:r>
    </w:p>
    <w:p w:rsidR="00893D1D" w:rsidRPr="00C26604" w:rsidRDefault="00893D1D" w:rsidP="00696DA0">
      <w:pPr>
        <w:autoSpaceDE w:val="0"/>
        <w:autoSpaceDN w:val="0"/>
        <w:adjustRightInd w:val="0"/>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Здесь, в отличие от первого примера, вид торговой системы </w:t>
      </w:r>
      <w:proofErr w:type="spellStart"/>
      <w:r w:rsidRPr="00C26604">
        <w:rPr>
          <w:rFonts w:ascii="Times New Roman" w:hAnsi="Times New Roman" w:cs="Times New Roman"/>
          <w:i/>
          <w:sz w:val="28"/>
          <w:szCs w:val="28"/>
        </w:rPr>
        <w:t>multilateral</w:t>
      </w:r>
      <w:proofErr w:type="spellEnd"/>
      <w:r w:rsidRPr="00C26604">
        <w:rPr>
          <w:rFonts w:ascii="Times New Roman" w:hAnsi="Times New Roman" w:cs="Times New Roman"/>
          <w:sz w:val="28"/>
          <w:szCs w:val="28"/>
        </w:rPr>
        <w:t xml:space="preserve"> передается с помощью прилагательного-эквивалента </w:t>
      </w:r>
      <w:proofErr w:type="gramStart"/>
      <w:r w:rsidRPr="00C26604">
        <w:rPr>
          <w:rFonts w:ascii="Times New Roman" w:hAnsi="Times New Roman" w:cs="Times New Roman"/>
          <w:i/>
          <w:sz w:val="28"/>
          <w:szCs w:val="28"/>
        </w:rPr>
        <w:t>многосторонняя</w:t>
      </w:r>
      <w:proofErr w:type="gramEnd"/>
      <w:r w:rsidRPr="00C26604">
        <w:rPr>
          <w:rFonts w:ascii="Times New Roman" w:hAnsi="Times New Roman" w:cs="Times New Roman"/>
          <w:sz w:val="28"/>
          <w:szCs w:val="28"/>
        </w:rPr>
        <w:t xml:space="preserve">. Оно является переводом латинских компонентов </w:t>
      </w:r>
      <w:proofErr w:type="spellStart"/>
      <w:r w:rsidRPr="00C26604">
        <w:rPr>
          <w:rFonts w:ascii="Times New Roman" w:hAnsi="Times New Roman" w:cs="Times New Roman"/>
          <w:i/>
          <w:sz w:val="28"/>
          <w:szCs w:val="28"/>
          <w:lang w:val="en-US"/>
        </w:rPr>
        <w:t>multum</w:t>
      </w:r>
      <w:proofErr w:type="spellEnd"/>
      <w:r w:rsidRPr="00C26604">
        <w:rPr>
          <w:rFonts w:ascii="Times New Roman" w:hAnsi="Times New Roman" w:cs="Times New Roman"/>
          <w:i/>
          <w:sz w:val="28"/>
          <w:szCs w:val="28"/>
        </w:rPr>
        <w:t xml:space="preserve"> - большое количество</w:t>
      </w:r>
      <w:r w:rsidRPr="00C26604">
        <w:rPr>
          <w:rFonts w:ascii="Times New Roman" w:hAnsi="Times New Roman" w:cs="Times New Roman"/>
          <w:sz w:val="28"/>
          <w:szCs w:val="28"/>
        </w:rPr>
        <w:t xml:space="preserve"> и </w:t>
      </w:r>
      <w:proofErr w:type="spellStart"/>
      <w:r w:rsidRPr="00C26604">
        <w:rPr>
          <w:rFonts w:ascii="Times New Roman" w:hAnsi="Times New Roman" w:cs="Times New Roman"/>
          <w:i/>
          <w:sz w:val="28"/>
          <w:szCs w:val="28"/>
          <w:lang w:val="en-US"/>
        </w:rPr>
        <w:t>latus</w:t>
      </w:r>
      <w:proofErr w:type="spellEnd"/>
      <w:r w:rsidRPr="00C26604">
        <w:rPr>
          <w:rFonts w:ascii="Times New Roman" w:hAnsi="Times New Roman" w:cs="Times New Roman"/>
          <w:i/>
          <w:sz w:val="28"/>
          <w:szCs w:val="28"/>
        </w:rPr>
        <w:t xml:space="preserve"> – сторона</w:t>
      </w:r>
      <w:r w:rsidRPr="00C26604">
        <w:rPr>
          <w:rFonts w:ascii="Times New Roman" w:hAnsi="Times New Roman" w:cs="Times New Roman"/>
          <w:sz w:val="28"/>
          <w:szCs w:val="28"/>
        </w:rPr>
        <w:t xml:space="preserve"> и отражает смысл названия  торговой системы, в которой участвуют  более двух субъектов международного права, и каждый пользуется привилегиями в отношениях с остальными партнерами.</w:t>
      </w:r>
    </w:p>
    <w:p w:rsidR="00893D1D" w:rsidRPr="00C26604" w:rsidRDefault="005255AE" w:rsidP="00600F3E">
      <w:pPr>
        <w:pStyle w:val="3"/>
        <w:spacing w:line="360" w:lineRule="auto"/>
        <w:jc w:val="both"/>
        <w:rPr>
          <w:rFonts w:ascii="Times New Roman" w:hAnsi="Times New Roman" w:cs="Times New Roman"/>
          <w:color w:val="auto"/>
          <w:sz w:val="28"/>
          <w:szCs w:val="28"/>
        </w:rPr>
      </w:pPr>
      <w:bookmarkStart w:id="36" w:name="_Toc451178407"/>
      <w:bookmarkStart w:id="37" w:name="_Toc451476695"/>
      <w:r>
        <w:rPr>
          <w:rFonts w:ascii="Times New Roman" w:hAnsi="Times New Roman" w:cs="Times New Roman"/>
          <w:color w:val="auto"/>
          <w:sz w:val="28"/>
          <w:szCs w:val="28"/>
        </w:rPr>
        <w:t xml:space="preserve">2.3 </w:t>
      </w:r>
      <w:r w:rsidR="00893D1D" w:rsidRPr="00C26604">
        <w:rPr>
          <w:rFonts w:ascii="Times New Roman" w:hAnsi="Times New Roman" w:cs="Times New Roman"/>
          <w:color w:val="auto"/>
          <w:sz w:val="28"/>
          <w:szCs w:val="28"/>
        </w:rPr>
        <w:t>Перевод канцеляризмов</w:t>
      </w:r>
      <w:bookmarkEnd w:id="36"/>
      <w:bookmarkEnd w:id="37"/>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Помимо терминов в юридических текстах обильно используются канцелярские выражения, которые представляют собой определенные штампы деловой речи. К ним можно отнести следующие подгруппы:</w:t>
      </w:r>
    </w:p>
    <w:p w:rsidR="00893D1D" w:rsidRPr="00C26604" w:rsidRDefault="00893D1D" w:rsidP="00600F3E">
      <w:pPr>
        <w:pStyle w:val="a3"/>
        <w:numPr>
          <w:ilvl w:val="0"/>
          <w:numId w:val="25"/>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Предложные группы</w:t>
      </w:r>
    </w:p>
    <w:p w:rsidR="00893D1D" w:rsidRPr="00C26604" w:rsidRDefault="00893D1D" w:rsidP="00600F3E">
      <w:pPr>
        <w:pStyle w:val="a3"/>
        <w:numPr>
          <w:ilvl w:val="0"/>
          <w:numId w:val="25"/>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Аналитические глагольные конструкции</w:t>
      </w:r>
    </w:p>
    <w:p w:rsidR="00893D1D" w:rsidRPr="00C26604" w:rsidRDefault="00893D1D" w:rsidP="00600F3E">
      <w:pPr>
        <w:pStyle w:val="a3"/>
        <w:numPr>
          <w:ilvl w:val="0"/>
          <w:numId w:val="25"/>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Номинальные предикаты</w:t>
      </w:r>
    </w:p>
    <w:p w:rsidR="00893D1D" w:rsidRPr="00C26604" w:rsidRDefault="00893D1D" w:rsidP="00600F3E">
      <w:pPr>
        <w:pStyle w:val="a3"/>
        <w:spacing w:line="360" w:lineRule="auto"/>
        <w:jc w:val="both"/>
        <w:rPr>
          <w:rFonts w:ascii="Times New Roman" w:hAnsi="Times New Roman" w:cs="Times New Roman"/>
          <w:sz w:val="28"/>
          <w:szCs w:val="28"/>
        </w:rPr>
      </w:pPr>
    </w:p>
    <w:p w:rsidR="00893D1D" w:rsidRPr="00C26604" w:rsidRDefault="00893D1D" w:rsidP="00600F3E">
      <w:pPr>
        <w:pStyle w:val="a3"/>
        <w:numPr>
          <w:ilvl w:val="0"/>
          <w:numId w:val="27"/>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Предложные группы</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lastRenderedPageBreak/>
        <w:t>При анализе данной подгруппы не наблюдается общих тенденций в передаче структуры, однако на русский язык большинство предложным групп переводятся посредством модуляции.</w:t>
      </w:r>
    </w:p>
    <w:p w:rsidR="00893D1D" w:rsidRPr="00C26604" w:rsidRDefault="00893D1D" w:rsidP="00600F3E">
      <w:pPr>
        <w:pStyle w:val="a3"/>
        <w:numPr>
          <w:ilvl w:val="0"/>
          <w:numId w:val="23"/>
        </w:numPr>
        <w:spacing w:line="360" w:lineRule="auto"/>
        <w:jc w:val="both"/>
        <w:rPr>
          <w:rFonts w:ascii="Times New Roman" w:hAnsi="Times New Roman" w:cs="Times New Roman"/>
          <w:sz w:val="28"/>
          <w:szCs w:val="28"/>
          <w:lang w:val="de-DE"/>
        </w:rPr>
      </w:pPr>
      <w:r w:rsidRPr="00C26604">
        <w:rPr>
          <w:rFonts w:ascii="Times New Roman" w:hAnsi="Times New Roman" w:cs="Times New Roman"/>
          <w:i/>
          <w:sz w:val="28"/>
          <w:szCs w:val="28"/>
          <w:lang w:val="de-DE"/>
        </w:rPr>
        <w:t>in Abstimmung</w:t>
      </w:r>
      <w:r w:rsidRPr="00C26604">
        <w:rPr>
          <w:rFonts w:ascii="Times New Roman" w:hAnsi="Times New Roman" w:cs="Times New Roman"/>
          <w:sz w:val="28"/>
          <w:szCs w:val="28"/>
          <w:lang w:val="de-DE"/>
        </w:rPr>
        <w:t xml:space="preserve"> mit den Streitparteien - </w:t>
      </w:r>
      <w:r w:rsidR="00600E24">
        <w:rPr>
          <w:rFonts w:ascii="Times New Roman" w:hAnsi="Times New Roman" w:cs="Times New Roman"/>
          <w:i/>
          <w:sz w:val="28"/>
          <w:szCs w:val="28"/>
        </w:rPr>
        <w:t>к</w:t>
      </w:r>
      <w:r w:rsidRPr="00C26604">
        <w:rPr>
          <w:rFonts w:ascii="Times New Roman" w:hAnsi="Times New Roman" w:cs="Times New Roman"/>
          <w:i/>
          <w:sz w:val="28"/>
          <w:szCs w:val="28"/>
        </w:rPr>
        <w:t>онсультируясь</w:t>
      </w:r>
      <w:r w:rsidRPr="00C26604">
        <w:rPr>
          <w:rFonts w:ascii="Times New Roman" w:hAnsi="Times New Roman" w:cs="Times New Roman"/>
          <w:sz w:val="28"/>
          <w:szCs w:val="28"/>
          <w:lang w:val="de-DE"/>
        </w:rPr>
        <w:t xml:space="preserve"> </w:t>
      </w:r>
      <w:r w:rsidRPr="00C26604">
        <w:rPr>
          <w:rFonts w:ascii="Times New Roman" w:hAnsi="Times New Roman" w:cs="Times New Roman"/>
          <w:sz w:val="28"/>
          <w:szCs w:val="28"/>
        </w:rPr>
        <w:t>со</w:t>
      </w:r>
      <w:r w:rsidRPr="00C26604">
        <w:rPr>
          <w:rFonts w:ascii="Times New Roman" w:hAnsi="Times New Roman" w:cs="Times New Roman"/>
          <w:sz w:val="28"/>
          <w:szCs w:val="28"/>
          <w:lang w:val="de-DE"/>
        </w:rPr>
        <w:t xml:space="preserve"> </w:t>
      </w:r>
      <w:r w:rsidRPr="00C26604">
        <w:rPr>
          <w:rFonts w:ascii="Times New Roman" w:hAnsi="Times New Roman" w:cs="Times New Roman"/>
          <w:sz w:val="28"/>
          <w:szCs w:val="28"/>
        </w:rPr>
        <w:t>сторонами</w:t>
      </w:r>
      <w:r w:rsidRPr="00C26604">
        <w:rPr>
          <w:rFonts w:ascii="Times New Roman" w:hAnsi="Times New Roman" w:cs="Times New Roman"/>
          <w:sz w:val="28"/>
          <w:szCs w:val="28"/>
          <w:lang w:val="de-DE"/>
        </w:rPr>
        <w:t xml:space="preserve"> </w:t>
      </w:r>
      <w:r w:rsidRPr="00C26604">
        <w:rPr>
          <w:rFonts w:ascii="Times New Roman" w:hAnsi="Times New Roman" w:cs="Times New Roman"/>
          <w:sz w:val="28"/>
          <w:szCs w:val="28"/>
        </w:rPr>
        <w:t>спора</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В данном примере переводчик применяет грамматическую трансформацию и производит замену предложной группы на деепричастие: конструкция </w:t>
      </w:r>
      <w:r w:rsidRPr="00C26604">
        <w:rPr>
          <w:rFonts w:ascii="Times New Roman" w:hAnsi="Times New Roman" w:cs="Times New Roman"/>
          <w:i/>
          <w:sz w:val="28"/>
          <w:szCs w:val="28"/>
          <w:lang w:val="en-US"/>
        </w:rPr>
        <w:t>in</w:t>
      </w:r>
      <w:r w:rsidRPr="00C26604">
        <w:rPr>
          <w:rFonts w:ascii="Times New Roman" w:hAnsi="Times New Roman" w:cs="Times New Roman"/>
          <w:i/>
          <w:sz w:val="28"/>
          <w:szCs w:val="28"/>
        </w:rPr>
        <w:t xml:space="preserve"> </w:t>
      </w:r>
      <w:proofErr w:type="spellStart"/>
      <w:r w:rsidRPr="00C26604">
        <w:rPr>
          <w:rFonts w:ascii="Times New Roman" w:hAnsi="Times New Roman" w:cs="Times New Roman"/>
          <w:i/>
          <w:sz w:val="28"/>
          <w:szCs w:val="28"/>
          <w:lang w:val="en-US"/>
        </w:rPr>
        <w:t>Abstimmung</w:t>
      </w:r>
      <w:proofErr w:type="spellEnd"/>
      <w:r w:rsidRPr="00C26604">
        <w:rPr>
          <w:rFonts w:ascii="Times New Roman" w:hAnsi="Times New Roman" w:cs="Times New Roman"/>
          <w:sz w:val="28"/>
          <w:szCs w:val="28"/>
        </w:rPr>
        <w:t xml:space="preserve">, имеющая первичное значение </w:t>
      </w:r>
      <w:r w:rsidRPr="00C26604">
        <w:rPr>
          <w:rFonts w:ascii="Times New Roman" w:hAnsi="Times New Roman" w:cs="Times New Roman"/>
          <w:i/>
          <w:sz w:val="28"/>
          <w:szCs w:val="28"/>
        </w:rPr>
        <w:t>при согласовании</w:t>
      </w:r>
      <w:r w:rsidRPr="00C26604">
        <w:rPr>
          <w:rFonts w:ascii="Times New Roman" w:hAnsi="Times New Roman" w:cs="Times New Roman"/>
          <w:sz w:val="28"/>
          <w:szCs w:val="28"/>
        </w:rPr>
        <w:t xml:space="preserve">, </w:t>
      </w:r>
      <w:proofErr w:type="gramStart"/>
      <w:r w:rsidRPr="00C26604">
        <w:rPr>
          <w:rFonts w:ascii="Times New Roman" w:hAnsi="Times New Roman" w:cs="Times New Roman"/>
          <w:sz w:val="28"/>
          <w:szCs w:val="28"/>
        </w:rPr>
        <w:t xml:space="preserve">переводится посредством смыслового развития с помощью синонимичного деепричастия </w:t>
      </w:r>
      <w:r w:rsidRPr="00C26604">
        <w:rPr>
          <w:rFonts w:ascii="Times New Roman" w:hAnsi="Times New Roman" w:cs="Times New Roman"/>
          <w:i/>
          <w:sz w:val="28"/>
          <w:szCs w:val="28"/>
        </w:rPr>
        <w:t>консультируясь</w:t>
      </w:r>
      <w:proofErr w:type="gramEnd"/>
      <w:r w:rsidRPr="00C26604">
        <w:rPr>
          <w:rFonts w:ascii="Times New Roman" w:hAnsi="Times New Roman" w:cs="Times New Roman"/>
          <w:sz w:val="28"/>
          <w:szCs w:val="28"/>
        </w:rPr>
        <w:t xml:space="preserve">. Хотя в данном случае вариант передачи предложной группы однокоренным к существительному </w:t>
      </w:r>
      <w:proofErr w:type="gramStart"/>
      <w:r w:rsidRPr="00C26604">
        <w:rPr>
          <w:rFonts w:ascii="Times New Roman" w:hAnsi="Times New Roman" w:cs="Times New Roman"/>
          <w:i/>
          <w:sz w:val="28"/>
          <w:szCs w:val="28"/>
        </w:rPr>
        <w:t>согласование</w:t>
      </w:r>
      <w:proofErr w:type="gramEnd"/>
      <w:r w:rsidRPr="00C26604">
        <w:rPr>
          <w:rFonts w:ascii="Times New Roman" w:hAnsi="Times New Roman" w:cs="Times New Roman"/>
          <w:sz w:val="28"/>
          <w:szCs w:val="28"/>
        </w:rPr>
        <w:t xml:space="preserve"> деепричастным оборотом </w:t>
      </w:r>
      <w:r w:rsidRPr="00C26604">
        <w:rPr>
          <w:rFonts w:ascii="Times New Roman" w:hAnsi="Times New Roman" w:cs="Times New Roman"/>
          <w:i/>
          <w:sz w:val="28"/>
          <w:szCs w:val="28"/>
        </w:rPr>
        <w:t>согласовывая что-либо со сторонами спора</w:t>
      </w:r>
      <w:r w:rsidRPr="00C26604">
        <w:rPr>
          <w:rFonts w:ascii="Times New Roman" w:hAnsi="Times New Roman" w:cs="Times New Roman"/>
          <w:sz w:val="28"/>
          <w:szCs w:val="28"/>
        </w:rPr>
        <w:t xml:space="preserve"> тоже мог бы иметь место.</w:t>
      </w:r>
    </w:p>
    <w:p w:rsidR="00893D1D" w:rsidRPr="00C26604" w:rsidRDefault="00893D1D" w:rsidP="00600F3E">
      <w:pPr>
        <w:pStyle w:val="a3"/>
        <w:numPr>
          <w:ilvl w:val="0"/>
          <w:numId w:val="23"/>
        </w:numPr>
        <w:spacing w:line="360" w:lineRule="auto"/>
        <w:jc w:val="both"/>
        <w:rPr>
          <w:rFonts w:ascii="Times New Roman" w:eastAsia="Calibri" w:hAnsi="Times New Roman" w:cs="Times New Roman"/>
          <w:sz w:val="28"/>
          <w:szCs w:val="28"/>
          <w:lang w:val="de-DE"/>
        </w:rPr>
      </w:pPr>
      <w:r w:rsidRPr="00C26604">
        <w:rPr>
          <w:rFonts w:ascii="Times New Roman" w:hAnsi="Times New Roman" w:cs="Times New Roman"/>
          <w:i/>
          <w:sz w:val="28"/>
          <w:szCs w:val="28"/>
          <w:lang w:val="de-DE"/>
        </w:rPr>
        <w:t>im Einvernehmen</w:t>
      </w:r>
      <w:r w:rsidRPr="00C26604">
        <w:rPr>
          <w:rFonts w:ascii="Times New Roman" w:hAnsi="Times New Roman" w:cs="Times New Roman"/>
          <w:sz w:val="28"/>
          <w:szCs w:val="28"/>
          <w:lang w:val="de-DE"/>
        </w:rPr>
        <w:t xml:space="preserve"> mit dem Vorsitzenden des DSB - </w:t>
      </w:r>
      <w:r w:rsidRPr="00C26604">
        <w:rPr>
          <w:rFonts w:ascii="Times New Roman" w:eastAsia="Calibri" w:hAnsi="Times New Roman" w:cs="Times New Roman"/>
          <w:i/>
          <w:sz w:val="28"/>
          <w:szCs w:val="28"/>
        </w:rPr>
        <w:t>при</w:t>
      </w:r>
      <w:r w:rsidRPr="00C26604">
        <w:rPr>
          <w:rFonts w:ascii="Times New Roman" w:eastAsia="Calibri" w:hAnsi="Times New Roman" w:cs="Times New Roman"/>
          <w:i/>
          <w:sz w:val="28"/>
          <w:szCs w:val="28"/>
          <w:lang w:val="de-DE"/>
        </w:rPr>
        <w:t xml:space="preserve">  </w:t>
      </w:r>
      <w:r w:rsidRPr="00C26604">
        <w:rPr>
          <w:rFonts w:ascii="Times New Roman" w:eastAsia="Calibri" w:hAnsi="Times New Roman" w:cs="Times New Roman"/>
          <w:i/>
          <w:sz w:val="28"/>
          <w:szCs w:val="28"/>
        </w:rPr>
        <w:t>консультативном</w:t>
      </w:r>
      <w:r w:rsidRPr="00C26604">
        <w:rPr>
          <w:rFonts w:ascii="Times New Roman" w:eastAsia="Calibri" w:hAnsi="Times New Roman" w:cs="Times New Roman"/>
          <w:i/>
          <w:sz w:val="28"/>
          <w:szCs w:val="28"/>
          <w:lang w:val="de-DE"/>
        </w:rPr>
        <w:t xml:space="preserve"> </w:t>
      </w:r>
      <w:r w:rsidRPr="00C26604">
        <w:rPr>
          <w:rFonts w:ascii="Times New Roman" w:eastAsia="Calibri" w:hAnsi="Times New Roman" w:cs="Times New Roman"/>
          <w:i/>
          <w:sz w:val="28"/>
          <w:szCs w:val="28"/>
        </w:rPr>
        <w:t>участии</w:t>
      </w:r>
      <w:r w:rsidRPr="00C26604">
        <w:rPr>
          <w:rFonts w:ascii="Times New Roman" w:eastAsia="Calibri" w:hAnsi="Times New Roman" w:cs="Times New Roman"/>
          <w:sz w:val="28"/>
          <w:szCs w:val="28"/>
          <w:lang w:val="de-DE"/>
        </w:rPr>
        <w:t xml:space="preserve"> </w:t>
      </w:r>
      <w:r w:rsidRPr="00C26604">
        <w:rPr>
          <w:rFonts w:ascii="Times New Roman" w:eastAsia="Calibri" w:hAnsi="Times New Roman" w:cs="Times New Roman"/>
          <w:sz w:val="28"/>
          <w:szCs w:val="28"/>
        </w:rPr>
        <w:t>председателя</w:t>
      </w:r>
      <w:r w:rsidRPr="00C26604">
        <w:rPr>
          <w:rFonts w:ascii="Times New Roman" w:eastAsia="Calibri" w:hAnsi="Times New Roman" w:cs="Times New Roman"/>
          <w:sz w:val="28"/>
          <w:szCs w:val="28"/>
          <w:lang w:val="de-DE"/>
        </w:rPr>
        <w:t xml:space="preserve"> </w:t>
      </w:r>
      <w:r w:rsidRPr="00C26604">
        <w:rPr>
          <w:rFonts w:ascii="Times New Roman" w:eastAsia="Calibri" w:hAnsi="Times New Roman" w:cs="Times New Roman"/>
          <w:sz w:val="28"/>
          <w:szCs w:val="28"/>
        </w:rPr>
        <w:t>ОРС</w:t>
      </w:r>
    </w:p>
    <w:p w:rsidR="00893D1D" w:rsidRPr="00C26604" w:rsidRDefault="00893D1D" w:rsidP="00696DA0">
      <w:pPr>
        <w:spacing w:line="360" w:lineRule="auto"/>
        <w:ind w:firstLine="709"/>
        <w:jc w:val="both"/>
        <w:rPr>
          <w:rFonts w:ascii="Times New Roman" w:eastAsia="Calibri" w:hAnsi="Times New Roman" w:cs="Times New Roman"/>
          <w:sz w:val="28"/>
          <w:szCs w:val="28"/>
        </w:rPr>
      </w:pPr>
      <w:r w:rsidRPr="00C26604">
        <w:rPr>
          <w:rFonts w:ascii="Times New Roman" w:hAnsi="Times New Roman" w:cs="Times New Roman"/>
          <w:sz w:val="28"/>
          <w:szCs w:val="28"/>
        </w:rPr>
        <w:t xml:space="preserve">Предложная группа </w:t>
      </w:r>
      <w:r w:rsidRPr="00C26604">
        <w:rPr>
          <w:rFonts w:ascii="Times New Roman" w:hAnsi="Times New Roman" w:cs="Times New Roman"/>
          <w:i/>
          <w:sz w:val="28"/>
          <w:szCs w:val="28"/>
          <w:lang w:val="de-DE"/>
        </w:rPr>
        <w:t>im</w:t>
      </w:r>
      <w:r w:rsidRPr="00C26604">
        <w:rPr>
          <w:rFonts w:ascii="Times New Roman" w:hAnsi="Times New Roman" w:cs="Times New Roman"/>
          <w:i/>
          <w:sz w:val="28"/>
          <w:szCs w:val="28"/>
        </w:rPr>
        <w:t xml:space="preserve"> </w:t>
      </w:r>
      <w:r w:rsidRPr="00C26604">
        <w:rPr>
          <w:rFonts w:ascii="Times New Roman" w:hAnsi="Times New Roman" w:cs="Times New Roman"/>
          <w:i/>
          <w:sz w:val="28"/>
          <w:szCs w:val="28"/>
          <w:lang w:val="de-DE"/>
        </w:rPr>
        <w:t>Einvernehmen</w:t>
      </w:r>
      <w:r w:rsidRPr="00C26604">
        <w:rPr>
          <w:rFonts w:ascii="Times New Roman" w:hAnsi="Times New Roman" w:cs="Times New Roman"/>
          <w:sz w:val="28"/>
          <w:szCs w:val="28"/>
        </w:rPr>
        <w:t xml:space="preserve"> в примере (85) имеет прямое значение </w:t>
      </w:r>
      <w:r w:rsidRPr="00C26604">
        <w:rPr>
          <w:rFonts w:ascii="Times New Roman" w:hAnsi="Times New Roman" w:cs="Times New Roman"/>
          <w:i/>
          <w:sz w:val="28"/>
          <w:szCs w:val="28"/>
        </w:rPr>
        <w:t>при согласовании/при взаимном согласии</w:t>
      </w:r>
      <w:r w:rsidRPr="00C26604">
        <w:rPr>
          <w:rFonts w:ascii="Times New Roman" w:hAnsi="Times New Roman" w:cs="Times New Roman"/>
          <w:sz w:val="28"/>
          <w:szCs w:val="28"/>
        </w:rPr>
        <w:t xml:space="preserve">. Стремясь достичь согласия в том или ином вопросе, стороны должны консультироваться по поводу своих действий с председателем ОРС, поэтому можно сделать вывод, что переводчик прибегнул к смысловому развитию и передал данную конструкцию на русский язык с помощью предложной группы </w:t>
      </w:r>
      <w:r w:rsidRPr="00C26604">
        <w:rPr>
          <w:rFonts w:ascii="Times New Roman" w:eastAsia="Calibri" w:hAnsi="Times New Roman" w:cs="Times New Roman"/>
          <w:i/>
          <w:sz w:val="28"/>
          <w:szCs w:val="28"/>
        </w:rPr>
        <w:t>при  консультативном участии</w:t>
      </w:r>
      <w:r w:rsidRPr="00C26604">
        <w:rPr>
          <w:rFonts w:ascii="Times New Roman" w:eastAsia="Calibri" w:hAnsi="Times New Roman" w:cs="Times New Roman"/>
          <w:sz w:val="28"/>
          <w:szCs w:val="28"/>
        </w:rPr>
        <w:t>.</w:t>
      </w:r>
    </w:p>
    <w:p w:rsidR="00893D1D" w:rsidRPr="00C26604" w:rsidRDefault="00893D1D" w:rsidP="00600F3E">
      <w:pPr>
        <w:pStyle w:val="a3"/>
        <w:numPr>
          <w:ilvl w:val="0"/>
          <w:numId w:val="23"/>
        </w:numPr>
        <w:spacing w:line="360" w:lineRule="auto"/>
        <w:jc w:val="both"/>
        <w:rPr>
          <w:rFonts w:ascii="Times New Roman" w:eastAsia="Calibri" w:hAnsi="Times New Roman" w:cs="Times New Roman"/>
          <w:sz w:val="28"/>
          <w:szCs w:val="28"/>
        </w:rPr>
      </w:pPr>
      <w:r w:rsidRPr="00C26604">
        <w:rPr>
          <w:rFonts w:ascii="Times New Roman" w:hAnsi="Times New Roman" w:cs="Times New Roman"/>
          <w:sz w:val="28"/>
          <w:szCs w:val="28"/>
        </w:rPr>
        <w:t xml:space="preserve">&lt;…&gt; </w:t>
      </w:r>
      <w:r w:rsidRPr="00C26604">
        <w:rPr>
          <w:rFonts w:ascii="Times New Roman" w:hAnsi="Times New Roman" w:cs="Times New Roman"/>
          <w:sz w:val="28"/>
          <w:szCs w:val="28"/>
          <w:lang w:val="de-DE"/>
        </w:rPr>
        <w:t>werden</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die</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Berichte</w:t>
      </w:r>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lang w:val="de-DE"/>
        </w:rPr>
        <w:t>fr</w:t>
      </w:r>
      <w:r w:rsidRPr="00C26604">
        <w:rPr>
          <w:rFonts w:ascii="Times New Roman" w:hAnsi="Times New Roman" w:cs="Times New Roman"/>
          <w:sz w:val="28"/>
          <w:szCs w:val="28"/>
        </w:rPr>
        <w:t>ü</w:t>
      </w:r>
      <w:r w:rsidRPr="00C26604">
        <w:rPr>
          <w:rFonts w:ascii="Times New Roman" w:hAnsi="Times New Roman" w:cs="Times New Roman"/>
          <w:sz w:val="28"/>
          <w:szCs w:val="28"/>
          <w:lang w:val="de-DE"/>
        </w:rPr>
        <w:t>hestens</w:t>
      </w:r>
      <w:proofErr w:type="spellEnd"/>
      <w:r w:rsidRPr="00C26604">
        <w:rPr>
          <w:rFonts w:ascii="Times New Roman" w:hAnsi="Times New Roman" w:cs="Times New Roman"/>
          <w:sz w:val="28"/>
          <w:szCs w:val="28"/>
        </w:rPr>
        <w:t xml:space="preserve"> 20 </w:t>
      </w:r>
      <w:r w:rsidRPr="00C26604">
        <w:rPr>
          <w:rFonts w:ascii="Times New Roman" w:hAnsi="Times New Roman" w:cs="Times New Roman"/>
          <w:sz w:val="28"/>
          <w:szCs w:val="28"/>
          <w:lang w:val="de-DE"/>
        </w:rPr>
        <w:t>Tage</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nach</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ihrer</w:t>
      </w:r>
      <w:r w:rsidRPr="00C26604">
        <w:rPr>
          <w:rFonts w:ascii="Times New Roman" w:hAnsi="Times New Roman" w:cs="Times New Roman"/>
          <w:sz w:val="28"/>
          <w:szCs w:val="28"/>
        </w:rPr>
        <w:t xml:space="preserve"> Ü</w:t>
      </w:r>
      <w:proofErr w:type="spellStart"/>
      <w:r w:rsidRPr="00C26604">
        <w:rPr>
          <w:rFonts w:ascii="Times New Roman" w:hAnsi="Times New Roman" w:cs="Times New Roman"/>
          <w:sz w:val="28"/>
          <w:szCs w:val="28"/>
          <w:lang w:val="de-DE"/>
        </w:rPr>
        <w:t>bermittlung</w:t>
      </w:r>
      <w:proofErr w:type="spellEnd"/>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an</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die</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Mitglieder</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vom</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DSB</w:t>
      </w:r>
      <w:r w:rsidRPr="00C26604">
        <w:rPr>
          <w:rFonts w:ascii="Times New Roman" w:hAnsi="Times New Roman" w:cs="Times New Roman"/>
          <w:sz w:val="28"/>
          <w:szCs w:val="28"/>
        </w:rPr>
        <w:t xml:space="preserve"> </w:t>
      </w:r>
      <w:r w:rsidRPr="00C26604">
        <w:rPr>
          <w:rFonts w:ascii="Times New Roman" w:hAnsi="Times New Roman" w:cs="Times New Roman"/>
          <w:i/>
          <w:sz w:val="28"/>
          <w:szCs w:val="28"/>
          <w:lang w:val="de-DE"/>
        </w:rPr>
        <w:t>im</w:t>
      </w:r>
      <w:r w:rsidRPr="00C26604">
        <w:rPr>
          <w:rFonts w:ascii="Times New Roman" w:hAnsi="Times New Roman" w:cs="Times New Roman"/>
          <w:i/>
          <w:sz w:val="28"/>
          <w:szCs w:val="28"/>
        </w:rPr>
        <w:t xml:space="preserve"> </w:t>
      </w:r>
      <w:r w:rsidRPr="00C26604">
        <w:rPr>
          <w:rFonts w:ascii="Times New Roman" w:hAnsi="Times New Roman" w:cs="Times New Roman"/>
          <w:i/>
          <w:sz w:val="28"/>
          <w:szCs w:val="28"/>
          <w:lang w:val="de-DE"/>
        </w:rPr>
        <w:t>Hinblick</w:t>
      </w:r>
      <w:r w:rsidRPr="00C26604">
        <w:rPr>
          <w:rFonts w:ascii="Times New Roman" w:hAnsi="Times New Roman" w:cs="Times New Roman"/>
          <w:i/>
          <w:sz w:val="28"/>
          <w:szCs w:val="28"/>
        </w:rPr>
        <w:t xml:space="preserve"> </w:t>
      </w:r>
      <w:r w:rsidRPr="00C26604">
        <w:rPr>
          <w:rFonts w:ascii="Times New Roman" w:hAnsi="Times New Roman" w:cs="Times New Roman"/>
          <w:i/>
          <w:sz w:val="28"/>
          <w:szCs w:val="28"/>
          <w:lang w:val="de-DE"/>
        </w:rPr>
        <w:t>auf</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ihre</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Annahme</w:t>
      </w:r>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lang w:val="de-DE"/>
        </w:rPr>
        <w:t>gepr</w:t>
      </w:r>
      <w:r w:rsidRPr="00C26604">
        <w:rPr>
          <w:rFonts w:ascii="Times New Roman" w:hAnsi="Times New Roman" w:cs="Times New Roman"/>
          <w:sz w:val="28"/>
          <w:szCs w:val="28"/>
        </w:rPr>
        <w:t>ü</w:t>
      </w:r>
      <w:r w:rsidRPr="00C26604">
        <w:rPr>
          <w:rFonts w:ascii="Times New Roman" w:hAnsi="Times New Roman" w:cs="Times New Roman"/>
          <w:sz w:val="28"/>
          <w:szCs w:val="28"/>
          <w:lang w:val="de-DE"/>
        </w:rPr>
        <w:t>ft</w:t>
      </w:r>
      <w:proofErr w:type="spellEnd"/>
      <w:r w:rsidRPr="00C26604">
        <w:rPr>
          <w:rFonts w:ascii="Times New Roman" w:hAnsi="Times New Roman" w:cs="Times New Roman"/>
          <w:sz w:val="28"/>
          <w:szCs w:val="28"/>
        </w:rPr>
        <w:t xml:space="preserve">. - &lt;…&gt; </w:t>
      </w:r>
      <w:r w:rsidRPr="00C26604">
        <w:rPr>
          <w:rFonts w:ascii="Times New Roman" w:eastAsia="Calibri" w:hAnsi="Times New Roman" w:cs="Times New Roman"/>
          <w:sz w:val="28"/>
          <w:szCs w:val="28"/>
        </w:rPr>
        <w:t>доклады до истечения 20 дней с даты</w:t>
      </w:r>
      <w:r w:rsidRPr="00C26604">
        <w:rPr>
          <w:rFonts w:ascii="Times New Roman" w:hAnsi="Times New Roman" w:cs="Times New Roman"/>
          <w:sz w:val="28"/>
          <w:szCs w:val="28"/>
        </w:rPr>
        <w:t xml:space="preserve">, </w:t>
      </w:r>
      <w:r w:rsidRPr="00C26604">
        <w:rPr>
          <w:rFonts w:ascii="Times New Roman" w:eastAsia="Calibri" w:hAnsi="Times New Roman" w:cs="Times New Roman"/>
          <w:sz w:val="28"/>
          <w:szCs w:val="28"/>
        </w:rPr>
        <w:t>когда они были распространены среди членов</w:t>
      </w:r>
      <w:r w:rsidRPr="00C26604">
        <w:rPr>
          <w:rFonts w:ascii="Times New Roman" w:hAnsi="Times New Roman" w:cs="Times New Roman"/>
          <w:sz w:val="28"/>
          <w:szCs w:val="28"/>
        </w:rPr>
        <w:t xml:space="preserve">, </w:t>
      </w:r>
      <w:r w:rsidRPr="00C26604">
        <w:rPr>
          <w:rFonts w:ascii="Times New Roman" w:eastAsia="Calibri" w:hAnsi="Times New Roman" w:cs="Times New Roman"/>
          <w:sz w:val="28"/>
          <w:szCs w:val="28"/>
        </w:rPr>
        <w:t xml:space="preserve">не обсуждаются ОРС </w:t>
      </w:r>
      <w:r w:rsidRPr="00C26604">
        <w:rPr>
          <w:rFonts w:ascii="Times New Roman" w:eastAsia="Calibri" w:hAnsi="Times New Roman" w:cs="Times New Roman"/>
          <w:i/>
          <w:sz w:val="28"/>
          <w:szCs w:val="28"/>
        </w:rPr>
        <w:t>с целью</w:t>
      </w:r>
      <w:r w:rsidRPr="00C26604">
        <w:rPr>
          <w:rFonts w:ascii="Times New Roman" w:eastAsia="Calibri" w:hAnsi="Times New Roman" w:cs="Times New Roman"/>
          <w:sz w:val="28"/>
          <w:szCs w:val="28"/>
        </w:rPr>
        <w:t xml:space="preserve"> принятия</w:t>
      </w:r>
      <w:r w:rsidRPr="00C26604">
        <w:rPr>
          <w:rFonts w:ascii="Times New Roman" w:hAnsi="Times New Roman" w:cs="Times New Roman"/>
          <w:sz w:val="28"/>
          <w:szCs w:val="28"/>
        </w:rPr>
        <w:t>.</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lastRenderedPageBreak/>
        <w:t xml:space="preserve">Дословным переводом предложной группы </w:t>
      </w:r>
      <w:r w:rsidRPr="00C26604">
        <w:rPr>
          <w:rFonts w:ascii="Times New Roman" w:hAnsi="Times New Roman" w:cs="Times New Roman"/>
          <w:i/>
          <w:sz w:val="28"/>
          <w:szCs w:val="28"/>
          <w:lang w:val="de-DE"/>
        </w:rPr>
        <w:t>im</w:t>
      </w:r>
      <w:r w:rsidRPr="00C26604">
        <w:rPr>
          <w:rFonts w:ascii="Times New Roman" w:hAnsi="Times New Roman" w:cs="Times New Roman"/>
          <w:i/>
          <w:sz w:val="28"/>
          <w:szCs w:val="28"/>
        </w:rPr>
        <w:t xml:space="preserve"> </w:t>
      </w:r>
      <w:r w:rsidRPr="00C26604">
        <w:rPr>
          <w:rFonts w:ascii="Times New Roman" w:hAnsi="Times New Roman" w:cs="Times New Roman"/>
          <w:i/>
          <w:sz w:val="28"/>
          <w:szCs w:val="28"/>
          <w:lang w:val="de-DE"/>
        </w:rPr>
        <w:t>Hinblick</w:t>
      </w:r>
      <w:r w:rsidRPr="00C26604">
        <w:rPr>
          <w:rFonts w:ascii="Times New Roman" w:hAnsi="Times New Roman" w:cs="Times New Roman"/>
          <w:i/>
          <w:sz w:val="28"/>
          <w:szCs w:val="28"/>
        </w:rPr>
        <w:t xml:space="preserve"> </w:t>
      </w:r>
      <w:r w:rsidRPr="00C26604">
        <w:rPr>
          <w:rFonts w:ascii="Times New Roman" w:hAnsi="Times New Roman" w:cs="Times New Roman"/>
          <w:i/>
          <w:sz w:val="28"/>
          <w:szCs w:val="28"/>
          <w:lang w:val="de-DE"/>
        </w:rPr>
        <w:t>auf</w:t>
      </w:r>
      <w:r w:rsidRPr="00C26604">
        <w:rPr>
          <w:rFonts w:ascii="Times New Roman" w:hAnsi="Times New Roman" w:cs="Times New Roman"/>
          <w:sz w:val="28"/>
          <w:szCs w:val="28"/>
        </w:rPr>
        <w:t xml:space="preserve"> является предлог </w:t>
      </w:r>
      <w:proofErr w:type="gramStart"/>
      <w:r w:rsidRPr="00C26604">
        <w:rPr>
          <w:rFonts w:ascii="Times New Roman" w:hAnsi="Times New Roman" w:cs="Times New Roman"/>
          <w:i/>
          <w:sz w:val="28"/>
          <w:szCs w:val="28"/>
        </w:rPr>
        <w:t>ввиду</w:t>
      </w:r>
      <w:proofErr w:type="gramEnd"/>
      <w:r w:rsidRPr="00C26604">
        <w:rPr>
          <w:rFonts w:ascii="Times New Roman" w:hAnsi="Times New Roman" w:cs="Times New Roman"/>
          <w:sz w:val="28"/>
          <w:szCs w:val="28"/>
        </w:rPr>
        <w:t xml:space="preserve"> или предложная группа </w:t>
      </w:r>
      <w:r w:rsidRPr="00C26604">
        <w:rPr>
          <w:rFonts w:ascii="Times New Roman" w:hAnsi="Times New Roman" w:cs="Times New Roman"/>
          <w:i/>
          <w:sz w:val="28"/>
          <w:szCs w:val="28"/>
        </w:rPr>
        <w:t>в расчете на</w:t>
      </w:r>
      <w:r w:rsidRPr="00C26604">
        <w:rPr>
          <w:rFonts w:ascii="Times New Roman" w:hAnsi="Times New Roman" w:cs="Times New Roman"/>
          <w:sz w:val="28"/>
          <w:szCs w:val="28"/>
        </w:rPr>
        <w:t xml:space="preserve">. Опираясь на данные варианты перевода, переводчик с помощью модуляции передает данную предложную группу аналогичной структурой </w:t>
      </w:r>
      <w:r w:rsidRPr="00C26604">
        <w:rPr>
          <w:rFonts w:ascii="Times New Roman" w:hAnsi="Times New Roman" w:cs="Times New Roman"/>
          <w:i/>
          <w:sz w:val="28"/>
          <w:szCs w:val="28"/>
        </w:rPr>
        <w:t>с целью</w:t>
      </w:r>
      <w:r w:rsidRPr="00C26604">
        <w:rPr>
          <w:rFonts w:ascii="Times New Roman" w:hAnsi="Times New Roman" w:cs="Times New Roman"/>
          <w:sz w:val="28"/>
          <w:szCs w:val="28"/>
        </w:rPr>
        <w:t>, так как из контекста становится ясно, что доклады трет</w:t>
      </w:r>
      <w:r w:rsidR="005255AE">
        <w:rPr>
          <w:rFonts w:ascii="Times New Roman" w:hAnsi="Times New Roman" w:cs="Times New Roman"/>
          <w:sz w:val="28"/>
          <w:szCs w:val="28"/>
        </w:rPr>
        <w:t>е</w:t>
      </w:r>
      <w:r w:rsidRPr="00C26604">
        <w:rPr>
          <w:rFonts w:ascii="Times New Roman" w:hAnsi="Times New Roman" w:cs="Times New Roman"/>
          <w:sz w:val="28"/>
          <w:szCs w:val="28"/>
        </w:rPr>
        <w:t>йских групп, о которых идет речь, передаются в ОРС для их дальнейшего рассмотрения и принятия.</w:t>
      </w:r>
    </w:p>
    <w:p w:rsidR="00893D1D" w:rsidRPr="00C26604" w:rsidRDefault="00893D1D" w:rsidP="00600F3E">
      <w:pPr>
        <w:pStyle w:val="a3"/>
        <w:numPr>
          <w:ilvl w:val="0"/>
          <w:numId w:val="23"/>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lang w:val="de-DE"/>
        </w:rPr>
        <w:t>Die</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im</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Einspruchsgremium</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t</w:t>
      </w:r>
      <w:proofErr w:type="spellStart"/>
      <w:r w:rsidRPr="00C26604">
        <w:rPr>
          <w:rFonts w:ascii="Times New Roman" w:hAnsi="Times New Roman" w:cs="Times New Roman"/>
          <w:sz w:val="28"/>
          <w:szCs w:val="28"/>
        </w:rPr>
        <w:t>ä</w:t>
      </w:r>
      <w:r w:rsidRPr="00C26604">
        <w:rPr>
          <w:rFonts w:ascii="Times New Roman" w:hAnsi="Times New Roman" w:cs="Times New Roman"/>
          <w:sz w:val="28"/>
          <w:szCs w:val="28"/>
          <w:lang w:val="de-DE"/>
        </w:rPr>
        <w:t>tigen</w:t>
      </w:r>
      <w:proofErr w:type="spellEnd"/>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Personen</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wechseln</w:t>
      </w:r>
      <w:r w:rsidRPr="00C26604">
        <w:rPr>
          <w:rFonts w:ascii="Times New Roman" w:hAnsi="Times New Roman" w:cs="Times New Roman"/>
          <w:sz w:val="28"/>
          <w:szCs w:val="28"/>
        </w:rPr>
        <w:t xml:space="preserve"> </w:t>
      </w:r>
      <w:r w:rsidRPr="00C26604">
        <w:rPr>
          <w:rFonts w:ascii="Times New Roman" w:hAnsi="Times New Roman" w:cs="Times New Roman"/>
          <w:i/>
          <w:sz w:val="28"/>
          <w:szCs w:val="28"/>
          <w:lang w:val="de-DE"/>
        </w:rPr>
        <w:t>im</w:t>
      </w:r>
      <w:r w:rsidRPr="00C26604">
        <w:rPr>
          <w:rFonts w:ascii="Times New Roman" w:hAnsi="Times New Roman" w:cs="Times New Roman"/>
          <w:i/>
          <w:sz w:val="28"/>
          <w:szCs w:val="28"/>
        </w:rPr>
        <w:t xml:space="preserve"> </w:t>
      </w:r>
      <w:r w:rsidRPr="00C26604">
        <w:rPr>
          <w:rFonts w:ascii="Times New Roman" w:hAnsi="Times New Roman" w:cs="Times New Roman"/>
          <w:i/>
          <w:sz w:val="28"/>
          <w:szCs w:val="28"/>
          <w:lang w:val="de-DE"/>
        </w:rPr>
        <w:t>Turnus</w:t>
      </w:r>
      <w:r w:rsidRPr="00C26604">
        <w:rPr>
          <w:rFonts w:ascii="Times New Roman" w:hAnsi="Times New Roman" w:cs="Times New Roman"/>
          <w:sz w:val="28"/>
          <w:szCs w:val="28"/>
        </w:rPr>
        <w:t xml:space="preserve">. - </w:t>
      </w:r>
      <w:r w:rsidR="00600E24">
        <w:rPr>
          <w:rFonts w:ascii="Times New Roman" w:eastAsia="Calibri" w:hAnsi="Times New Roman" w:cs="Times New Roman"/>
          <w:sz w:val="28"/>
          <w:szCs w:val="28"/>
        </w:rPr>
        <w:t>Л</w:t>
      </w:r>
      <w:r w:rsidRPr="00C26604">
        <w:rPr>
          <w:rFonts w:ascii="Times New Roman" w:eastAsia="Calibri" w:hAnsi="Times New Roman" w:cs="Times New Roman"/>
          <w:sz w:val="28"/>
          <w:szCs w:val="28"/>
        </w:rPr>
        <w:t>ица, входящие в Апелляционный орган, выполняют свои функции в порядке ротации.</w:t>
      </w:r>
    </w:p>
    <w:p w:rsidR="00893D1D" w:rsidRPr="00C26604" w:rsidRDefault="00893D1D" w:rsidP="00696DA0">
      <w:pPr>
        <w:spacing w:line="360" w:lineRule="auto"/>
        <w:ind w:firstLine="709"/>
        <w:jc w:val="both"/>
        <w:rPr>
          <w:rFonts w:ascii="Times New Roman" w:eastAsia="Calibri" w:hAnsi="Times New Roman" w:cs="Times New Roman"/>
          <w:sz w:val="28"/>
          <w:szCs w:val="28"/>
        </w:rPr>
      </w:pPr>
      <w:r w:rsidRPr="00C26604">
        <w:rPr>
          <w:rFonts w:ascii="Times New Roman" w:hAnsi="Times New Roman" w:cs="Times New Roman"/>
          <w:sz w:val="28"/>
          <w:szCs w:val="28"/>
        </w:rPr>
        <w:t xml:space="preserve">В рассматриваемом примере </w:t>
      </w:r>
      <w:proofErr w:type="spellStart"/>
      <w:r w:rsidRPr="00C26604">
        <w:rPr>
          <w:rFonts w:ascii="Times New Roman" w:hAnsi="Times New Roman" w:cs="Times New Roman"/>
          <w:i/>
          <w:sz w:val="28"/>
          <w:szCs w:val="28"/>
          <w:lang w:val="en-US"/>
        </w:rPr>
        <w:t>im</w:t>
      </w:r>
      <w:proofErr w:type="spellEnd"/>
      <w:r w:rsidRPr="00C26604">
        <w:rPr>
          <w:rFonts w:ascii="Times New Roman" w:hAnsi="Times New Roman" w:cs="Times New Roman"/>
          <w:i/>
          <w:sz w:val="28"/>
          <w:szCs w:val="28"/>
        </w:rPr>
        <w:t xml:space="preserve"> </w:t>
      </w:r>
      <w:proofErr w:type="spellStart"/>
      <w:r w:rsidRPr="00C26604">
        <w:rPr>
          <w:rFonts w:ascii="Times New Roman" w:hAnsi="Times New Roman" w:cs="Times New Roman"/>
          <w:i/>
          <w:sz w:val="28"/>
          <w:szCs w:val="28"/>
          <w:lang w:val="en-US"/>
        </w:rPr>
        <w:t>Turnus</w:t>
      </w:r>
      <w:proofErr w:type="spellEnd"/>
      <w:r w:rsidRPr="00C26604">
        <w:rPr>
          <w:rFonts w:ascii="Times New Roman" w:hAnsi="Times New Roman" w:cs="Times New Roman"/>
          <w:sz w:val="28"/>
          <w:szCs w:val="28"/>
        </w:rPr>
        <w:t xml:space="preserve"> имеет значение поочередно. Русское существительное </w:t>
      </w:r>
      <w:r w:rsidRPr="00C26604">
        <w:rPr>
          <w:rFonts w:ascii="Times New Roman" w:hAnsi="Times New Roman" w:cs="Times New Roman"/>
          <w:i/>
          <w:sz w:val="28"/>
          <w:szCs w:val="28"/>
        </w:rPr>
        <w:t>ротация</w:t>
      </w:r>
      <w:r w:rsidRPr="00C26604">
        <w:rPr>
          <w:rFonts w:ascii="Times New Roman" w:hAnsi="Times New Roman" w:cs="Times New Roman"/>
          <w:sz w:val="28"/>
          <w:szCs w:val="28"/>
        </w:rPr>
        <w:t xml:space="preserve"> отражает значение данной предложной группы, но так как оно чаще имеет правостороннюю валентность (напр. ротация кадров) и не употребляется с предлогами, при переводе к нему добавляется компонент </w:t>
      </w:r>
      <w:r w:rsidRPr="00C26604">
        <w:rPr>
          <w:rFonts w:ascii="Times New Roman" w:hAnsi="Times New Roman" w:cs="Times New Roman"/>
          <w:i/>
          <w:sz w:val="28"/>
          <w:szCs w:val="28"/>
        </w:rPr>
        <w:t>в порядке</w:t>
      </w:r>
      <w:r w:rsidRPr="00C26604">
        <w:rPr>
          <w:rFonts w:ascii="Times New Roman" w:hAnsi="Times New Roman" w:cs="Times New Roman"/>
          <w:sz w:val="28"/>
          <w:szCs w:val="28"/>
        </w:rPr>
        <w:t xml:space="preserve">. Сказуемое, выраженное глаголом </w:t>
      </w:r>
      <w:proofErr w:type="spellStart"/>
      <w:r w:rsidRPr="00C26604">
        <w:rPr>
          <w:rFonts w:ascii="Times New Roman" w:hAnsi="Times New Roman" w:cs="Times New Roman"/>
          <w:i/>
          <w:sz w:val="28"/>
          <w:szCs w:val="28"/>
          <w:lang w:val="en-US"/>
        </w:rPr>
        <w:t>wechseln</w:t>
      </w:r>
      <w:proofErr w:type="spellEnd"/>
      <w:r w:rsidRPr="00C26604">
        <w:rPr>
          <w:rFonts w:ascii="Times New Roman" w:hAnsi="Times New Roman" w:cs="Times New Roman"/>
          <w:sz w:val="28"/>
          <w:szCs w:val="28"/>
        </w:rPr>
        <w:t xml:space="preserve">, переводится с помощью смыслового развития: члены апелляционного органа сменяют друг друга, поочередно продолжая свою деятельность, следовательно, в переводе на русский сказуемым </w:t>
      </w:r>
      <w:proofErr w:type="gramStart"/>
      <w:r w:rsidRPr="00C26604">
        <w:rPr>
          <w:rFonts w:ascii="Times New Roman" w:hAnsi="Times New Roman" w:cs="Times New Roman"/>
          <w:sz w:val="28"/>
          <w:szCs w:val="28"/>
        </w:rPr>
        <w:t xml:space="preserve">выступает словосочетание  </w:t>
      </w:r>
      <w:r w:rsidRPr="00C26604">
        <w:rPr>
          <w:rFonts w:ascii="Times New Roman" w:eastAsia="Calibri" w:hAnsi="Times New Roman" w:cs="Times New Roman"/>
          <w:i/>
          <w:sz w:val="28"/>
          <w:szCs w:val="28"/>
        </w:rPr>
        <w:t>выполняют</w:t>
      </w:r>
      <w:proofErr w:type="gramEnd"/>
      <w:r w:rsidRPr="00C26604">
        <w:rPr>
          <w:rFonts w:ascii="Times New Roman" w:eastAsia="Calibri" w:hAnsi="Times New Roman" w:cs="Times New Roman"/>
          <w:i/>
          <w:sz w:val="28"/>
          <w:szCs w:val="28"/>
        </w:rPr>
        <w:t xml:space="preserve"> свои функции</w:t>
      </w:r>
      <w:r w:rsidRPr="00C26604">
        <w:rPr>
          <w:rFonts w:ascii="Times New Roman" w:eastAsia="Calibri" w:hAnsi="Times New Roman" w:cs="Times New Roman"/>
          <w:sz w:val="28"/>
          <w:szCs w:val="28"/>
        </w:rPr>
        <w:t>.</w:t>
      </w:r>
    </w:p>
    <w:p w:rsidR="00893D1D" w:rsidRPr="00C26604" w:rsidRDefault="00893D1D" w:rsidP="00600F3E">
      <w:pPr>
        <w:pStyle w:val="a3"/>
        <w:numPr>
          <w:ilvl w:val="0"/>
          <w:numId w:val="27"/>
        </w:numPr>
        <w:spacing w:line="360" w:lineRule="auto"/>
        <w:jc w:val="both"/>
        <w:rPr>
          <w:rFonts w:ascii="Times New Roman" w:hAnsi="Times New Roman" w:cs="Times New Roman"/>
          <w:sz w:val="28"/>
          <w:szCs w:val="28"/>
          <w:lang w:val="en-US"/>
        </w:rPr>
      </w:pPr>
      <w:r w:rsidRPr="00C26604">
        <w:rPr>
          <w:rFonts w:ascii="Times New Roman" w:hAnsi="Times New Roman" w:cs="Times New Roman"/>
          <w:sz w:val="28"/>
          <w:szCs w:val="28"/>
        </w:rPr>
        <w:t>Аналитические глагольные конструкции</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Примеры этой подгруппы являются наиболее частотными среди канцеляризмов. Такие конструкции распространены как в русском, так и в немецком языке, при этом их соотношение в обоих языках примерно одинаковое. Однако способы перевода могут разниться в зависимости от контекста.</w:t>
      </w:r>
    </w:p>
    <w:p w:rsidR="00893D1D" w:rsidRPr="00C26604" w:rsidRDefault="00893D1D" w:rsidP="00600F3E">
      <w:pPr>
        <w:pStyle w:val="a3"/>
        <w:numPr>
          <w:ilvl w:val="0"/>
          <w:numId w:val="26"/>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Передача с помощью эквивалентных структур</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Часто примеры данной подгруппы переводятся такими же аналитическими глагольными структурами с эквивалентным значением.</w:t>
      </w:r>
    </w:p>
    <w:p w:rsidR="00893D1D" w:rsidRPr="00C26604" w:rsidRDefault="00893D1D" w:rsidP="00600F3E">
      <w:pPr>
        <w:pStyle w:val="a3"/>
        <w:numPr>
          <w:ilvl w:val="0"/>
          <w:numId w:val="23"/>
        </w:numPr>
        <w:spacing w:line="360" w:lineRule="auto"/>
        <w:jc w:val="both"/>
        <w:rPr>
          <w:rFonts w:ascii="Times New Roman" w:hAnsi="Times New Roman" w:cs="Times New Roman"/>
          <w:sz w:val="28"/>
          <w:szCs w:val="28"/>
        </w:rPr>
      </w:pPr>
      <w:proofErr w:type="spellStart"/>
      <w:r w:rsidRPr="00C26604">
        <w:rPr>
          <w:rFonts w:ascii="Times New Roman" w:hAnsi="Times New Roman" w:cs="Times New Roman"/>
          <w:sz w:val="28"/>
          <w:szCs w:val="28"/>
        </w:rPr>
        <w:lastRenderedPageBreak/>
        <w:t>zur</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rPr>
        <w:t>Kenntnis</w:t>
      </w:r>
      <w:proofErr w:type="spellEnd"/>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bringen</w:t>
      </w:r>
      <w:r w:rsidRPr="00C26604">
        <w:rPr>
          <w:rFonts w:ascii="Times New Roman" w:hAnsi="Times New Roman" w:cs="Times New Roman"/>
          <w:sz w:val="28"/>
          <w:szCs w:val="28"/>
        </w:rPr>
        <w:t xml:space="preserve"> - доводить до сведения</w:t>
      </w:r>
    </w:p>
    <w:p w:rsidR="00893D1D" w:rsidRPr="00C26604" w:rsidRDefault="00893D1D" w:rsidP="00600F3E">
      <w:pPr>
        <w:pStyle w:val="a3"/>
        <w:numPr>
          <w:ilvl w:val="0"/>
          <w:numId w:val="23"/>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lang w:val="de-DE"/>
        </w:rPr>
        <w:t>Einigung erzielen</w:t>
      </w:r>
      <w:r w:rsidRPr="00C26604">
        <w:rPr>
          <w:rFonts w:ascii="Times New Roman" w:hAnsi="Times New Roman" w:cs="Times New Roman"/>
          <w:sz w:val="28"/>
          <w:szCs w:val="28"/>
        </w:rPr>
        <w:t xml:space="preserve"> - достигнуть соглашения</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При передаче некоторых из них на русский язык часто имеют место лексические трансформации. </w:t>
      </w:r>
    </w:p>
    <w:p w:rsidR="00893D1D" w:rsidRPr="00C26604" w:rsidRDefault="00893D1D" w:rsidP="00600F3E">
      <w:pPr>
        <w:pStyle w:val="a3"/>
        <w:numPr>
          <w:ilvl w:val="0"/>
          <w:numId w:val="26"/>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 xml:space="preserve">Модуляция </w:t>
      </w:r>
    </w:p>
    <w:p w:rsidR="00893D1D" w:rsidRPr="00C26604" w:rsidRDefault="00893D1D" w:rsidP="00600F3E">
      <w:pPr>
        <w:pStyle w:val="a3"/>
        <w:numPr>
          <w:ilvl w:val="0"/>
          <w:numId w:val="23"/>
        </w:numPr>
        <w:spacing w:line="360" w:lineRule="auto"/>
        <w:jc w:val="both"/>
        <w:rPr>
          <w:rFonts w:ascii="Times New Roman" w:hAnsi="Times New Roman" w:cs="Times New Roman"/>
          <w:sz w:val="28"/>
          <w:szCs w:val="28"/>
          <w:lang w:val="de-DE"/>
        </w:rPr>
      </w:pPr>
      <w:r w:rsidRPr="00C26604">
        <w:rPr>
          <w:rFonts w:ascii="Times New Roman" w:hAnsi="Times New Roman" w:cs="Times New Roman"/>
          <w:sz w:val="28"/>
          <w:szCs w:val="28"/>
          <w:lang w:val="de-DE"/>
        </w:rPr>
        <w:t xml:space="preserve">Eine Frage </w:t>
      </w:r>
      <w:r w:rsidRPr="00C26604">
        <w:rPr>
          <w:rFonts w:ascii="Times New Roman" w:hAnsi="Times New Roman" w:cs="Times New Roman"/>
          <w:i/>
          <w:sz w:val="28"/>
          <w:szCs w:val="28"/>
          <w:lang w:val="de-DE"/>
        </w:rPr>
        <w:t>zur Sprache bringen</w:t>
      </w:r>
      <w:r w:rsidRPr="00C26604">
        <w:rPr>
          <w:rFonts w:ascii="Times New Roman" w:hAnsi="Times New Roman" w:cs="Times New Roman"/>
          <w:sz w:val="28"/>
          <w:szCs w:val="28"/>
          <w:lang w:val="de-DE"/>
        </w:rPr>
        <w:t xml:space="preserve"> - </w:t>
      </w:r>
      <w:r w:rsidR="00600E24">
        <w:rPr>
          <w:rFonts w:ascii="Times New Roman" w:hAnsi="Times New Roman" w:cs="Times New Roman"/>
          <w:i/>
          <w:sz w:val="28"/>
          <w:szCs w:val="28"/>
        </w:rPr>
        <w:t>п</w:t>
      </w:r>
      <w:r w:rsidRPr="00C26604">
        <w:rPr>
          <w:rFonts w:ascii="Times New Roman" w:hAnsi="Times New Roman" w:cs="Times New Roman"/>
          <w:i/>
          <w:sz w:val="28"/>
          <w:szCs w:val="28"/>
        </w:rPr>
        <w:t>оставить</w:t>
      </w:r>
      <w:r w:rsidRPr="00C26604">
        <w:rPr>
          <w:rFonts w:ascii="Times New Roman" w:hAnsi="Times New Roman" w:cs="Times New Roman"/>
          <w:sz w:val="28"/>
          <w:szCs w:val="28"/>
          <w:lang w:val="de-DE"/>
        </w:rPr>
        <w:t xml:space="preserve"> </w:t>
      </w:r>
      <w:r w:rsidRPr="00C26604">
        <w:rPr>
          <w:rFonts w:ascii="Times New Roman" w:hAnsi="Times New Roman" w:cs="Times New Roman"/>
          <w:sz w:val="28"/>
          <w:szCs w:val="28"/>
        </w:rPr>
        <w:t>вопрос</w:t>
      </w:r>
    </w:p>
    <w:p w:rsidR="00893D1D" w:rsidRPr="00C26604" w:rsidRDefault="00893D1D" w:rsidP="00600F3E">
      <w:pPr>
        <w:pStyle w:val="a3"/>
        <w:numPr>
          <w:ilvl w:val="0"/>
          <w:numId w:val="23"/>
        </w:numPr>
        <w:spacing w:line="360" w:lineRule="auto"/>
        <w:jc w:val="both"/>
        <w:rPr>
          <w:rFonts w:ascii="Times New Roman" w:hAnsi="Times New Roman" w:cs="Times New Roman"/>
          <w:sz w:val="28"/>
          <w:szCs w:val="28"/>
          <w:lang w:val="de-DE"/>
        </w:rPr>
      </w:pPr>
      <w:r w:rsidRPr="00C26604">
        <w:rPr>
          <w:rFonts w:ascii="Times New Roman" w:hAnsi="Times New Roman" w:cs="Times New Roman"/>
          <w:sz w:val="28"/>
          <w:szCs w:val="28"/>
          <w:lang w:val="de-DE"/>
        </w:rPr>
        <w:t xml:space="preserve">Standpunkte werden </w:t>
      </w:r>
      <w:r w:rsidRPr="00C26604">
        <w:rPr>
          <w:rFonts w:ascii="Times New Roman" w:hAnsi="Times New Roman" w:cs="Times New Roman"/>
          <w:i/>
          <w:sz w:val="28"/>
          <w:szCs w:val="28"/>
          <w:lang w:val="de-DE"/>
        </w:rPr>
        <w:t>zu Protokoll genommen</w:t>
      </w:r>
      <w:r w:rsidRPr="00C26604">
        <w:rPr>
          <w:rFonts w:ascii="Times New Roman" w:hAnsi="Times New Roman" w:cs="Times New Roman"/>
          <w:sz w:val="28"/>
          <w:szCs w:val="28"/>
          <w:lang w:val="de-DE"/>
        </w:rPr>
        <w:t xml:space="preserve"> - </w:t>
      </w:r>
      <w:r w:rsidRPr="00C26604">
        <w:rPr>
          <w:rFonts w:ascii="Times New Roman" w:eastAsia="Calibri" w:hAnsi="Times New Roman" w:cs="Times New Roman"/>
          <w:sz w:val="28"/>
          <w:szCs w:val="28"/>
        </w:rPr>
        <w:t>мнения</w:t>
      </w:r>
      <w:r w:rsidRPr="00C26604">
        <w:rPr>
          <w:rFonts w:ascii="Times New Roman" w:eastAsia="Calibri" w:hAnsi="Times New Roman" w:cs="Times New Roman"/>
          <w:sz w:val="28"/>
          <w:szCs w:val="28"/>
          <w:lang w:val="de-DE"/>
        </w:rPr>
        <w:t xml:space="preserve"> </w:t>
      </w:r>
      <w:r w:rsidRPr="00C26604">
        <w:rPr>
          <w:rFonts w:ascii="Times New Roman" w:eastAsia="Calibri" w:hAnsi="Times New Roman" w:cs="Times New Roman"/>
          <w:sz w:val="28"/>
          <w:szCs w:val="28"/>
        </w:rPr>
        <w:t>должны</w:t>
      </w:r>
      <w:r w:rsidRPr="00C26604">
        <w:rPr>
          <w:rFonts w:ascii="Times New Roman" w:eastAsia="Calibri" w:hAnsi="Times New Roman" w:cs="Times New Roman"/>
          <w:sz w:val="28"/>
          <w:szCs w:val="28"/>
          <w:lang w:val="de-DE"/>
        </w:rPr>
        <w:t xml:space="preserve"> </w:t>
      </w:r>
      <w:r w:rsidRPr="00C26604">
        <w:rPr>
          <w:rFonts w:ascii="Times New Roman" w:eastAsia="Calibri" w:hAnsi="Times New Roman" w:cs="Times New Roman"/>
          <w:sz w:val="28"/>
          <w:szCs w:val="28"/>
        </w:rPr>
        <w:t>быть</w:t>
      </w:r>
      <w:r w:rsidRPr="00C26604">
        <w:rPr>
          <w:rFonts w:ascii="Times New Roman" w:eastAsia="Calibri" w:hAnsi="Times New Roman" w:cs="Times New Roman"/>
          <w:sz w:val="28"/>
          <w:szCs w:val="28"/>
          <w:lang w:val="de-DE"/>
        </w:rPr>
        <w:t xml:space="preserve"> </w:t>
      </w:r>
      <w:r w:rsidRPr="00C26604">
        <w:rPr>
          <w:rFonts w:ascii="Times New Roman" w:eastAsia="Calibri" w:hAnsi="Times New Roman" w:cs="Times New Roman"/>
          <w:i/>
          <w:sz w:val="28"/>
          <w:szCs w:val="28"/>
        </w:rPr>
        <w:t>зафиксированы</w:t>
      </w:r>
      <w:r w:rsidRPr="00C26604">
        <w:rPr>
          <w:rFonts w:ascii="Times New Roman" w:eastAsia="Calibri" w:hAnsi="Times New Roman" w:cs="Times New Roman"/>
          <w:sz w:val="28"/>
          <w:szCs w:val="28"/>
          <w:lang w:val="de-DE"/>
        </w:rPr>
        <w:t xml:space="preserve">  </w:t>
      </w:r>
    </w:p>
    <w:p w:rsidR="00893D1D" w:rsidRPr="00C26604" w:rsidRDefault="00893D1D" w:rsidP="00600F3E">
      <w:pPr>
        <w:pStyle w:val="a3"/>
        <w:numPr>
          <w:ilvl w:val="0"/>
          <w:numId w:val="23"/>
        </w:numPr>
        <w:spacing w:line="360" w:lineRule="auto"/>
        <w:jc w:val="both"/>
        <w:rPr>
          <w:rFonts w:ascii="Times New Roman" w:hAnsi="Times New Roman" w:cs="Times New Roman"/>
          <w:sz w:val="28"/>
          <w:szCs w:val="28"/>
          <w:lang w:val="de-DE"/>
        </w:rPr>
      </w:pPr>
      <w:r w:rsidRPr="00C26604">
        <w:rPr>
          <w:rFonts w:ascii="Times New Roman" w:hAnsi="Times New Roman" w:cs="Times New Roman"/>
          <w:sz w:val="28"/>
          <w:szCs w:val="28"/>
          <w:lang w:val="de-DE"/>
        </w:rPr>
        <w:t xml:space="preserve">ein Mitglied </w:t>
      </w:r>
      <w:r w:rsidRPr="00C26604">
        <w:rPr>
          <w:rFonts w:ascii="Times New Roman" w:hAnsi="Times New Roman" w:cs="Times New Roman"/>
          <w:i/>
          <w:sz w:val="28"/>
          <w:szCs w:val="28"/>
          <w:lang w:val="de-DE"/>
        </w:rPr>
        <w:t>ist der Auffassung, dass&lt;…&gt;</w:t>
      </w:r>
      <w:r w:rsidRPr="00C26604">
        <w:rPr>
          <w:rFonts w:ascii="Times New Roman" w:hAnsi="Times New Roman" w:cs="Times New Roman"/>
          <w:sz w:val="28"/>
          <w:szCs w:val="28"/>
          <w:lang w:val="de-DE"/>
        </w:rPr>
        <w:t xml:space="preserve"> - </w:t>
      </w:r>
      <w:r w:rsidRPr="00C26604">
        <w:rPr>
          <w:rFonts w:ascii="Times New Roman" w:hAnsi="Times New Roman" w:cs="Times New Roman"/>
          <w:sz w:val="28"/>
          <w:szCs w:val="28"/>
        </w:rPr>
        <w:t>член</w:t>
      </w:r>
      <w:r w:rsidRPr="00C26604">
        <w:rPr>
          <w:rFonts w:ascii="Times New Roman" w:hAnsi="Times New Roman" w:cs="Times New Roman"/>
          <w:sz w:val="28"/>
          <w:szCs w:val="28"/>
          <w:lang w:val="de-DE"/>
        </w:rPr>
        <w:t xml:space="preserve"> </w:t>
      </w:r>
      <w:r w:rsidRPr="00C26604">
        <w:rPr>
          <w:rFonts w:ascii="Times New Roman" w:hAnsi="Times New Roman" w:cs="Times New Roman"/>
          <w:i/>
          <w:sz w:val="28"/>
          <w:szCs w:val="28"/>
        </w:rPr>
        <w:t>считает</w:t>
      </w:r>
      <w:r w:rsidRPr="00C26604">
        <w:rPr>
          <w:rFonts w:ascii="Times New Roman" w:hAnsi="Times New Roman" w:cs="Times New Roman"/>
          <w:i/>
          <w:sz w:val="28"/>
          <w:szCs w:val="28"/>
          <w:lang w:val="de-DE"/>
        </w:rPr>
        <w:t xml:space="preserve">, </w:t>
      </w:r>
      <w:r w:rsidRPr="00C26604">
        <w:rPr>
          <w:rFonts w:ascii="Times New Roman" w:hAnsi="Times New Roman" w:cs="Times New Roman"/>
          <w:i/>
          <w:sz w:val="28"/>
          <w:szCs w:val="28"/>
        </w:rPr>
        <w:t>что</w:t>
      </w:r>
      <w:r w:rsidRPr="00C26604">
        <w:rPr>
          <w:rFonts w:ascii="Times New Roman" w:hAnsi="Times New Roman" w:cs="Times New Roman"/>
          <w:i/>
          <w:sz w:val="28"/>
          <w:szCs w:val="28"/>
          <w:lang w:val="de-DE"/>
        </w:rPr>
        <w:t xml:space="preserve"> &lt;…&gt;</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Аналитические глагольные конструкции могут заменяться при переводе однокорневыми глаголами, как продемонстрировано в примерах выше. Форма </w:t>
      </w:r>
      <w:r w:rsidRPr="00C26604">
        <w:rPr>
          <w:rFonts w:ascii="Times New Roman" w:hAnsi="Times New Roman" w:cs="Times New Roman"/>
          <w:i/>
          <w:sz w:val="28"/>
          <w:szCs w:val="28"/>
          <w:lang w:val="de-DE"/>
        </w:rPr>
        <w:t>zur</w:t>
      </w:r>
      <w:r w:rsidRPr="00C26604">
        <w:rPr>
          <w:rFonts w:ascii="Times New Roman" w:hAnsi="Times New Roman" w:cs="Times New Roman"/>
          <w:i/>
          <w:sz w:val="28"/>
          <w:szCs w:val="28"/>
        </w:rPr>
        <w:t xml:space="preserve"> </w:t>
      </w:r>
      <w:r w:rsidRPr="00C26604">
        <w:rPr>
          <w:rFonts w:ascii="Times New Roman" w:hAnsi="Times New Roman" w:cs="Times New Roman"/>
          <w:i/>
          <w:sz w:val="28"/>
          <w:szCs w:val="28"/>
          <w:lang w:val="de-DE"/>
        </w:rPr>
        <w:t>Sprache</w:t>
      </w:r>
      <w:r w:rsidRPr="00C26604">
        <w:rPr>
          <w:rFonts w:ascii="Times New Roman" w:hAnsi="Times New Roman" w:cs="Times New Roman"/>
          <w:i/>
          <w:sz w:val="28"/>
          <w:szCs w:val="28"/>
        </w:rPr>
        <w:t xml:space="preserve"> </w:t>
      </w:r>
      <w:r w:rsidRPr="00C26604">
        <w:rPr>
          <w:rFonts w:ascii="Times New Roman" w:hAnsi="Times New Roman" w:cs="Times New Roman"/>
          <w:i/>
          <w:sz w:val="28"/>
          <w:szCs w:val="28"/>
          <w:lang w:val="de-DE"/>
        </w:rPr>
        <w:t>bringen</w:t>
      </w:r>
      <w:r w:rsidRPr="00C26604">
        <w:rPr>
          <w:rFonts w:ascii="Times New Roman" w:hAnsi="Times New Roman" w:cs="Times New Roman"/>
          <w:sz w:val="28"/>
          <w:szCs w:val="28"/>
        </w:rPr>
        <w:t xml:space="preserve"> может </w:t>
      </w:r>
      <w:proofErr w:type="gramStart"/>
      <w:r w:rsidRPr="00C26604">
        <w:rPr>
          <w:rFonts w:ascii="Times New Roman" w:hAnsi="Times New Roman" w:cs="Times New Roman"/>
          <w:sz w:val="28"/>
          <w:szCs w:val="28"/>
        </w:rPr>
        <w:t>переводиться</w:t>
      </w:r>
      <w:proofErr w:type="gramEnd"/>
      <w:r w:rsidRPr="00C26604">
        <w:rPr>
          <w:rFonts w:ascii="Times New Roman" w:hAnsi="Times New Roman" w:cs="Times New Roman"/>
          <w:sz w:val="28"/>
          <w:szCs w:val="28"/>
        </w:rPr>
        <w:t xml:space="preserve"> как </w:t>
      </w:r>
      <w:r w:rsidRPr="00C26604">
        <w:rPr>
          <w:rFonts w:ascii="Times New Roman" w:hAnsi="Times New Roman" w:cs="Times New Roman"/>
          <w:i/>
          <w:sz w:val="28"/>
          <w:szCs w:val="28"/>
        </w:rPr>
        <w:t>озвучить</w:t>
      </w:r>
      <w:r w:rsidRPr="00C26604">
        <w:rPr>
          <w:rFonts w:ascii="Times New Roman" w:hAnsi="Times New Roman" w:cs="Times New Roman"/>
          <w:sz w:val="28"/>
          <w:szCs w:val="28"/>
        </w:rPr>
        <w:t xml:space="preserve">, а если говорящий озвучивает вопрос, иными словами, </w:t>
      </w:r>
      <w:r w:rsidRPr="00C26604">
        <w:rPr>
          <w:rFonts w:ascii="Times New Roman" w:hAnsi="Times New Roman" w:cs="Times New Roman"/>
          <w:i/>
          <w:sz w:val="28"/>
          <w:szCs w:val="28"/>
        </w:rPr>
        <w:t>ставит его перед реципиентами</w:t>
      </w:r>
      <w:r w:rsidRPr="00C26604">
        <w:rPr>
          <w:rFonts w:ascii="Times New Roman" w:hAnsi="Times New Roman" w:cs="Times New Roman"/>
          <w:sz w:val="28"/>
          <w:szCs w:val="28"/>
        </w:rPr>
        <w:t xml:space="preserve">, то при переводе с помощью смыслового развития можно передать данную конструкцию устойчивым выражением </w:t>
      </w:r>
      <w:r w:rsidRPr="00C26604">
        <w:rPr>
          <w:rFonts w:ascii="Times New Roman" w:hAnsi="Times New Roman" w:cs="Times New Roman"/>
          <w:i/>
          <w:sz w:val="28"/>
          <w:szCs w:val="28"/>
        </w:rPr>
        <w:t>поставить вопрос</w:t>
      </w:r>
      <w:r w:rsidRPr="00C26604">
        <w:rPr>
          <w:rFonts w:ascii="Times New Roman" w:hAnsi="Times New Roman" w:cs="Times New Roman"/>
          <w:sz w:val="28"/>
          <w:szCs w:val="28"/>
        </w:rPr>
        <w:t>.</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В примере (91) аналитическая структура </w:t>
      </w:r>
      <w:r w:rsidRPr="00C26604">
        <w:rPr>
          <w:rFonts w:ascii="Times New Roman" w:hAnsi="Times New Roman" w:cs="Times New Roman"/>
          <w:i/>
          <w:sz w:val="28"/>
          <w:szCs w:val="28"/>
          <w:lang w:val="de-DE"/>
        </w:rPr>
        <w:t>zu</w:t>
      </w:r>
      <w:r w:rsidRPr="00C26604">
        <w:rPr>
          <w:rFonts w:ascii="Times New Roman" w:hAnsi="Times New Roman" w:cs="Times New Roman"/>
          <w:i/>
          <w:sz w:val="28"/>
          <w:szCs w:val="28"/>
        </w:rPr>
        <w:t xml:space="preserve"> </w:t>
      </w:r>
      <w:r w:rsidRPr="00C26604">
        <w:rPr>
          <w:rFonts w:ascii="Times New Roman" w:hAnsi="Times New Roman" w:cs="Times New Roman"/>
          <w:i/>
          <w:sz w:val="28"/>
          <w:szCs w:val="28"/>
          <w:lang w:val="de-DE"/>
        </w:rPr>
        <w:t>Protokoll</w:t>
      </w:r>
      <w:r w:rsidRPr="00C26604">
        <w:rPr>
          <w:rFonts w:ascii="Times New Roman" w:hAnsi="Times New Roman" w:cs="Times New Roman"/>
          <w:i/>
          <w:sz w:val="28"/>
          <w:szCs w:val="28"/>
        </w:rPr>
        <w:t xml:space="preserve"> </w:t>
      </w:r>
      <w:r w:rsidRPr="00C26604">
        <w:rPr>
          <w:rFonts w:ascii="Times New Roman" w:hAnsi="Times New Roman" w:cs="Times New Roman"/>
          <w:i/>
          <w:sz w:val="28"/>
          <w:szCs w:val="28"/>
          <w:lang w:val="de-DE"/>
        </w:rPr>
        <w:t>nehmen</w:t>
      </w:r>
      <w:r w:rsidRPr="00C26604">
        <w:rPr>
          <w:rFonts w:ascii="Times New Roman" w:hAnsi="Times New Roman" w:cs="Times New Roman"/>
          <w:sz w:val="28"/>
          <w:szCs w:val="28"/>
        </w:rPr>
        <w:t xml:space="preserve"> со значением </w:t>
      </w:r>
      <w:r w:rsidRPr="00C26604">
        <w:rPr>
          <w:rFonts w:ascii="Times New Roman" w:hAnsi="Times New Roman" w:cs="Times New Roman"/>
          <w:i/>
          <w:sz w:val="28"/>
          <w:szCs w:val="28"/>
        </w:rPr>
        <w:t>включать в протокол</w:t>
      </w:r>
      <w:r w:rsidRPr="00C26604">
        <w:rPr>
          <w:rFonts w:ascii="Times New Roman" w:hAnsi="Times New Roman" w:cs="Times New Roman"/>
          <w:sz w:val="28"/>
          <w:szCs w:val="28"/>
        </w:rPr>
        <w:t xml:space="preserve">, передается более лаконичным способом. С помощью приема модуляции глагол </w:t>
      </w:r>
      <w:proofErr w:type="spellStart"/>
      <w:r w:rsidRPr="00C26604">
        <w:rPr>
          <w:rFonts w:ascii="Times New Roman" w:hAnsi="Times New Roman" w:cs="Times New Roman"/>
          <w:i/>
          <w:sz w:val="28"/>
          <w:szCs w:val="28"/>
          <w:lang w:val="en-US"/>
        </w:rPr>
        <w:t>nehmen</w:t>
      </w:r>
      <w:proofErr w:type="spellEnd"/>
      <w:r w:rsidRPr="00C26604">
        <w:rPr>
          <w:rFonts w:ascii="Times New Roman" w:hAnsi="Times New Roman" w:cs="Times New Roman"/>
          <w:sz w:val="28"/>
          <w:szCs w:val="28"/>
        </w:rPr>
        <w:t xml:space="preserve">, общепринятый перевод которого </w:t>
      </w:r>
      <w:proofErr w:type="gramStart"/>
      <w:r w:rsidRPr="00C26604">
        <w:rPr>
          <w:rFonts w:ascii="Times New Roman" w:hAnsi="Times New Roman" w:cs="Times New Roman"/>
          <w:sz w:val="28"/>
          <w:szCs w:val="28"/>
        </w:rPr>
        <w:t>звучит</w:t>
      </w:r>
      <w:proofErr w:type="gramEnd"/>
      <w:r w:rsidRPr="00C26604">
        <w:rPr>
          <w:rFonts w:ascii="Times New Roman" w:hAnsi="Times New Roman" w:cs="Times New Roman"/>
          <w:sz w:val="28"/>
          <w:szCs w:val="28"/>
        </w:rPr>
        <w:t xml:space="preserve"> как </w:t>
      </w:r>
      <w:r w:rsidRPr="00C26604">
        <w:rPr>
          <w:rFonts w:ascii="Times New Roman" w:hAnsi="Times New Roman" w:cs="Times New Roman"/>
          <w:i/>
          <w:sz w:val="28"/>
          <w:szCs w:val="28"/>
        </w:rPr>
        <w:t>брать</w:t>
      </w:r>
      <w:r w:rsidRPr="00C26604">
        <w:rPr>
          <w:rFonts w:ascii="Times New Roman" w:hAnsi="Times New Roman" w:cs="Times New Roman"/>
          <w:sz w:val="28"/>
          <w:szCs w:val="28"/>
        </w:rPr>
        <w:t xml:space="preserve">, передается русским глаголом </w:t>
      </w:r>
      <w:r w:rsidRPr="00C26604">
        <w:rPr>
          <w:rFonts w:ascii="Times New Roman" w:hAnsi="Times New Roman" w:cs="Times New Roman"/>
          <w:i/>
          <w:sz w:val="28"/>
          <w:szCs w:val="28"/>
        </w:rPr>
        <w:t>фиксировать</w:t>
      </w:r>
      <w:r w:rsidRPr="00C26604">
        <w:rPr>
          <w:rFonts w:ascii="Times New Roman" w:hAnsi="Times New Roman" w:cs="Times New Roman"/>
          <w:sz w:val="28"/>
          <w:szCs w:val="28"/>
        </w:rPr>
        <w:t xml:space="preserve">. Протокол является письменной фиксацией любой информации, связанной с официальным взаимодействием сторон договора, поэтому все, что </w:t>
      </w:r>
      <w:r w:rsidRPr="00C26604">
        <w:rPr>
          <w:rFonts w:ascii="Times New Roman" w:hAnsi="Times New Roman" w:cs="Times New Roman"/>
          <w:sz w:val="28"/>
          <w:szCs w:val="28"/>
          <w:u w:val="single"/>
        </w:rPr>
        <w:t>берется в протокол, фиксируется письменно</w:t>
      </w:r>
      <w:r w:rsidRPr="00C26604">
        <w:rPr>
          <w:rFonts w:ascii="Times New Roman" w:hAnsi="Times New Roman" w:cs="Times New Roman"/>
          <w:sz w:val="28"/>
          <w:szCs w:val="28"/>
        </w:rPr>
        <w:t xml:space="preserve">. Кроме того переводчик опускает существительное </w:t>
      </w:r>
      <w:proofErr w:type="spellStart"/>
      <w:r w:rsidRPr="00C26604">
        <w:rPr>
          <w:rFonts w:ascii="Times New Roman" w:hAnsi="Times New Roman" w:cs="Times New Roman"/>
          <w:i/>
          <w:sz w:val="28"/>
          <w:szCs w:val="28"/>
          <w:lang w:val="en-US"/>
        </w:rPr>
        <w:t>Protokoll</w:t>
      </w:r>
      <w:proofErr w:type="spellEnd"/>
      <w:r w:rsidRPr="00C26604">
        <w:rPr>
          <w:rFonts w:ascii="Times New Roman" w:hAnsi="Times New Roman" w:cs="Times New Roman"/>
          <w:sz w:val="28"/>
          <w:szCs w:val="28"/>
        </w:rPr>
        <w:t>. В данном пункте соглашения, где речь идет об участии стор</w:t>
      </w:r>
      <w:r w:rsidR="005255AE">
        <w:rPr>
          <w:rFonts w:ascii="Times New Roman" w:hAnsi="Times New Roman" w:cs="Times New Roman"/>
          <w:sz w:val="28"/>
          <w:szCs w:val="28"/>
        </w:rPr>
        <w:t>он в рассмотрении докладов трете</w:t>
      </w:r>
      <w:r w:rsidRPr="00C26604">
        <w:rPr>
          <w:rFonts w:ascii="Times New Roman" w:hAnsi="Times New Roman" w:cs="Times New Roman"/>
          <w:sz w:val="28"/>
          <w:szCs w:val="28"/>
        </w:rPr>
        <w:t xml:space="preserve">йских групп, реципиент может понять из контекста, что в ходе данного рассмотрения ведется протокол, поэтому компонент опускается без особого изменения смысла высказывания. </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lastRenderedPageBreak/>
        <w:t xml:space="preserve">Выражение </w:t>
      </w:r>
      <w:proofErr w:type="spellStart"/>
      <w:r w:rsidRPr="00C26604">
        <w:rPr>
          <w:rFonts w:ascii="Times New Roman" w:hAnsi="Times New Roman" w:cs="Times New Roman"/>
          <w:i/>
          <w:sz w:val="28"/>
          <w:szCs w:val="28"/>
          <w:lang w:val="en-US"/>
        </w:rPr>
        <w:t>der</w:t>
      </w:r>
      <w:proofErr w:type="spellEnd"/>
      <w:r w:rsidRPr="00C26604">
        <w:rPr>
          <w:rFonts w:ascii="Times New Roman" w:hAnsi="Times New Roman" w:cs="Times New Roman"/>
          <w:i/>
          <w:sz w:val="28"/>
          <w:szCs w:val="28"/>
        </w:rPr>
        <w:t xml:space="preserve"> </w:t>
      </w:r>
      <w:proofErr w:type="spellStart"/>
      <w:r w:rsidRPr="00C26604">
        <w:rPr>
          <w:rFonts w:ascii="Times New Roman" w:hAnsi="Times New Roman" w:cs="Times New Roman"/>
          <w:i/>
          <w:sz w:val="28"/>
          <w:szCs w:val="28"/>
          <w:lang w:val="en-US"/>
        </w:rPr>
        <w:t>Auffasung</w:t>
      </w:r>
      <w:proofErr w:type="spellEnd"/>
      <w:r w:rsidRPr="00C26604">
        <w:rPr>
          <w:rFonts w:ascii="Times New Roman" w:hAnsi="Times New Roman" w:cs="Times New Roman"/>
          <w:i/>
          <w:sz w:val="28"/>
          <w:szCs w:val="28"/>
        </w:rPr>
        <w:t xml:space="preserve"> </w:t>
      </w:r>
      <w:proofErr w:type="spellStart"/>
      <w:r w:rsidRPr="00C26604">
        <w:rPr>
          <w:rFonts w:ascii="Times New Roman" w:hAnsi="Times New Roman" w:cs="Times New Roman"/>
          <w:i/>
          <w:sz w:val="28"/>
          <w:szCs w:val="28"/>
          <w:lang w:val="en-US"/>
        </w:rPr>
        <w:t>sein</w:t>
      </w:r>
      <w:proofErr w:type="spellEnd"/>
      <w:r w:rsidRPr="00C26604">
        <w:rPr>
          <w:rFonts w:ascii="Times New Roman" w:hAnsi="Times New Roman" w:cs="Times New Roman"/>
          <w:sz w:val="28"/>
          <w:szCs w:val="28"/>
        </w:rPr>
        <w:t xml:space="preserve"> в примере (92) так же переосмысляется при передаче на русский язык. Значение конструкции </w:t>
      </w:r>
      <w:r w:rsidRPr="00C26604">
        <w:rPr>
          <w:rFonts w:ascii="Times New Roman" w:hAnsi="Times New Roman" w:cs="Times New Roman"/>
          <w:i/>
          <w:sz w:val="28"/>
          <w:szCs w:val="28"/>
        </w:rPr>
        <w:t xml:space="preserve">быть какого-либо мнения о чем-то </w:t>
      </w:r>
      <w:r w:rsidRPr="00C26604">
        <w:rPr>
          <w:rFonts w:ascii="Times New Roman" w:hAnsi="Times New Roman" w:cs="Times New Roman"/>
          <w:sz w:val="28"/>
          <w:szCs w:val="28"/>
        </w:rPr>
        <w:t xml:space="preserve">переводится простым однокорневым глаголом с синонимичным значением </w:t>
      </w:r>
      <w:r w:rsidRPr="00C26604">
        <w:rPr>
          <w:rFonts w:ascii="Times New Roman" w:hAnsi="Times New Roman" w:cs="Times New Roman"/>
          <w:i/>
          <w:sz w:val="28"/>
          <w:szCs w:val="28"/>
        </w:rPr>
        <w:t>считать</w:t>
      </w:r>
      <w:r w:rsidRPr="00C26604">
        <w:rPr>
          <w:rFonts w:ascii="Times New Roman" w:hAnsi="Times New Roman" w:cs="Times New Roman"/>
          <w:sz w:val="28"/>
          <w:szCs w:val="28"/>
        </w:rPr>
        <w:t>, так как русская аналитическая структура обычно не используется для присоединения объектного придаточного предложения, как в данном случае.</w:t>
      </w:r>
    </w:p>
    <w:p w:rsidR="00893D1D" w:rsidRPr="00C26604" w:rsidRDefault="00893D1D" w:rsidP="00600F3E">
      <w:pPr>
        <w:pStyle w:val="a3"/>
        <w:numPr>
          <w:ilvl w:val="0"/>
          <w:numId w:val="23"/>
        </w:numPr>
        <w:spacing w:line="360" w:lineRule="auto"/>
        <w:jc w:val="both"/>
        <w:rPr>
          <w:rFonts w:ascii="Times New Roman" w:hAnsi="Times New Roman" w:cs="Times New Roman"/>
          <w:sz w:val="28"/>
          <w:szCs w:val="28"/>
          <w:lang w:val="de-DE"/>
        </w:rPr>
      </w:pPr>
      <w:r w:rsidRPr="00C26604">
        <w:rPr>
          <w:rFonts w:ascii="Times New Roman" w:hAnsi="Times New Roman" w:cs="Times New Roman"/>
          <w:sz w:val="28"/>
          <w:szCs w:val="28"/>
          <w:lang w:val="de-DE"/>
        </w:rPr>
        <w:t xml:space="preserve">Von wesentlicher Bedeutung sein - </w:t>
      </w:r>
      <w:r w:rsidRPr="00C26604">
        <w:rPr>
          <w:rFonts w:ascii="Times New Roman" w:hAnsi="Times New Roman" w:cs="Times New Roman"/>
          <w:sz w:val="28"/>
          <w:szCs w:val="28"/>
        </w:rPr>
        <w:t>является</w:t>
      </w:r>
      <w:r w:rsidRPr="00C26604">
        <w:rPr>
          <w:rFonts w:ascii="Times New Roman" w:hAnsi="Times New Roman" w:cs="Times New Roman"/>
          <w:sz w:val="28"/>
          <w:szCs w:val="28"/>
          <w:lang w:val="de-DE"/>
        </w:rPr>
        <w:t xml:space="preserve"> </w:t>
      </w:r>
      <w:r w:rsidRPr="00C26604">
        <w:rPr>
          <w:rFonts w:ascii="Times New Roman" w:hAnsi="Times New Roman" w:cs="Times New Roman"/>
          <w:sz w:val="28"/>
          <w:szCs w:val="28"/>
        </w:rPr>
        <w:t>необходимым</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Структура </w:t>
      </w:r>
      <w:r w:rsidRPr="00C26604">
        <w:rPr>
          <w:rFonts w:ascii="Times New Roman" w:hAnsi="Times New Roman" w:cs="Times New Roman"/>
          <w:i/>
          <w:sz w:val="28"/>
          <w:szCs w:val="28"/>
          <w:lang w:val="en-US"/>
        </w:rPr>
        <w:t>von</w:t>
      </w:r>
      <w:r w:rsidRPr="00C26604">
        <w:rPr>
          <w:rFonts w:ascii="Times New Roman" w:hAnsi="Times New Roman" w:cs="Times New Roman"/>
          <w:i/>
          <w:sz w:val="28"/>
          <w:szCs w:val="28"/>
        </w:rPr>
        <w:t xml:space="preserve"> </w:t>
      </w:r>
      <w:proofErr w:type="spellStart"/>
      <w:r w:rsidRPr="00C26604">
        <w:rPr>
          <w:rFonts w:ascii="Times New Roman" w:hAnsi="Times New Roman" w:cs="Times New Roman"/>
          <w:i/>
          <w:sz w:val="28"/>
          <w:szCs w:val="28"/>
          <w:lang w:val="en-US"/>
        </w:rPr>
        <w:t>Bedeutung</w:t>
      </w:r>
      <w:proofErr w:type="spellEnd"/>
      <w:r w:rsidRPr="00C26604">
        <w:rPr>
          <w:rFonts w:ascii="Times New Roman" w:hAnsi="Times New Roman" w:cs="Times New Roman"/>
          <w:i/>
          <w:sz w:val="28"/>
          <w:szCs w:val="28"/>
        </w:rPr>
        <w:t xml:space="preserve"> </w:t>
      </w:r>
      <w:proofErr w:type="spellStart"/>
      <w:r w:rsidRPr="00C26604">
        <w:rPr>
          <w:rFonts w:ascii="Times New Roman" w:hAnsi="Times New Roman" w:cs="Times New Roman"/>
          <w:i/>
          <w:sz w:val="28"/>
          <w:szCs w:val="28"/>
          <w:lang w:val="en-US"/>
        </w:rPr>
        <w:t>sein</w:t>
      </w:r>
      <w:proofErr w:type="spellEnd"/>
      <w:r w:rsidRPr="00C26604">
        <w:rPr>
          <w:rFonts w:ascii="Times New Roman" w:hAnsi="Times New Roman" w:cs="Times New Roman"/>
          <w:sz w:val="28"/>
          <w:szCs w:val="28"/>
        </w:rPr>
        <w:t xml:space="preserve"> часто передается с помощью устойчивого перевода </w:t>
      </w:r>
      <w:r w:rsidRPr="00C26604">
        <w:rPr>
          <w:rFonts w:ascii="Times New Roman" w:hAnsi="Times New Roman" w:cs="Times New Roman"/>
          <w:i/>
          <w:sz w:val="28"/>
          <w:szCs w:val="28"/>
        </w:rPr>
        <w:t>иметь большое значение</w:t>
      </w:r>
      <w:r w:rsidRPr="00C26604">
        <w:rPr>
          <w:rFonts w:ascii="Times New Roman" w:hAnsi="Times New Roman" w:cs="Times New Roman"/>
          <w:sz w:val="28"/>
          <w:szCs w:val="28"/>
        </w:rPr>
        <w:t xml:space="preserve">, которое в примере (93) усиливается за счет прилагательного </w:t>
      </w:r>
      <w:proofErr w:type="spellStart"/>
      <w:r w:rsidRPr="00C26604">
        <w:rPr>
          <w:rFonts w:ascii="Times New Roman" w:hAnsi="Times New Roman" w:cs="Times New Roman"/>
          <w:i/>
          <w:sz w:val="28"/>
          <w:szCs w:val="28"/>
          <w:lang w:val="en-US"/>
        </w:rPr>
        <w:t>wesentlich</w:t>
      </w:r>
      <w:proofErr w:type="spellEnd"/>
      <w:r w:rsidRPr="00C26604">
        <w:rPr>
          <w:rFonts w:ascii="Times New Roman" w:hAnsi="Times New Roman" w:cs="Times New Roman"/>
          <w:sz w:val="28"/>
          <w:szCs w:val="28"/>
        </w:rPr>
        <w:t xml:space="preserve">, означающего </w:t>
      </w:r>
      <w:r w:rsidRPr="00C26604">
        <w:rPr>
          <w:rFonts w:ascii="Times New Roman" w:hAnsi="Times New Roman" w:cs="Times New Roman"/>
          <w:i/>
          <w:sz w:val="28"/>
          <w:szCs w:val="28"/>
        </w:rPr>
        <w:t>существенный</w:t>
      </w:r>
      <w:r w:rsidRPr="00C26604">
        <w:rPr>
          <w:rFonts w:ascii="Times New Roman" w:hAnsi="Times New Roman" w:cs="Times New Roman"/>
          <w:sz w:val="28"/>
          <w:szCs w:val="28"/>
        </w:rPr>
        <w:t>. Однако в данном примере переводчик при передаче на русский язык гиперболизирует эту семантику. Пример касается применения рекомендаций ОРС для успешного урегулирования споров, поэтому можно предположить, что, опираясь на семантику «</w:t>
      </w:r>
      <w:r w:rsidRPr="00C26604">
        <w:rPr>
          <w:rFonts w:ascii="Times New Roman" w:hAnsi="Times New Roman" w:cs="Times New Roman"/>
          <w:i/>
          <w:sz w:val="28"/>
          <w:szCs w:val="28"/>
        </w:rPr>
        <w:t>существование</w:t>
      </w:r>
      <w:r w:rsidRPr="00C26604">
        <w:rPr>
          <w:rFonts w:ascii="Times New Roman" w:hAnsi="Times New Roman" w:cs="Times New Roman"/>
          <w:sz w:val="28"/>
          <w:szCs w:val="28"/>
        </w:rPr>
        <w:t xml:space="preserve">» в немецком прилагательном, переводчик посчитал, что достижения решений </w:t>
      </w:r>
      <w:r w:rsidRPr="00C26604">
        <w:rPr>
          <w:rFonts w:ascii="Times New Roman" w:hAnsi="Times New Roman" w:cs="Times New Roman"/>
          <w:sz w:val="28"/>
          <w:szCs w:val="28"/>
          <w:u w:val="single"/>
        </w:rPr>
        <w:t>невозможны</w:t>
      </w:r>
      <w:r w:rsidRPr="00C26604">
        <w:rPr>
          <w:rFonts w:ascii="Times New Roman" w:hAnsi="Times New Roman" w:cs="Times New Roman"/>
          <w:sz w:val="28"/>
          <w:szCs w:val="28"/>
        </w:rPr>
        <w:t xml:space="preserve"> без применения решений  ОРС, и использовал при передаче немецкого выражения на русский прилагательное </w:t>
      </w:r>
      <w:r w:rsidRPr="00C26604">
        <w:rPr>
          <w:rFonts w:ascii="Times New Roman" w:hAnsi="Times New Roman" w:cs="Times New Roman"/>
          <w:i/>
          <w:sz w:val="28"/>
          <w:szCs w:val="28"/>
        </w:rPr>
        <w:t>необходимый</w:t>
      </w:r>
      <w:r w:rsidRPr="00C26604">
        <w:rPr>
          <w:rFonts w:ascii="Times New Roman" w:hAnsi="Times New Roman" w:cs="Times New Roman"/>
          <w:sz w:val="28"/>
          <w:szCs w:val="28"/>
        </w:rPr>
        <w:t xml:space="preserve">. </w:t>
      </w:r>
    </w:p>
    <w:p w:rsidR="00893D1D" w:rsidRPr="00C26604" w:rsidRDefault="00893D1D" w:rsidP="00600F3E">
      <w:pPr>
        <w:pStyle w:val="a3"/>
        <w:numPr>
          <w:ilvl w:val="0"/>
          <w:numId w:val="23"/>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lang w:val="de-DE"/>
        </w:rPr>
        <w:t>Besonders</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Rechnung</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tragen</w:t>
      </w:r>
      <w:r w:rsidR="00600E24">
        <w:rPr>
          <w:rFonts w:ascii="Times New Roman" w:hAnsi="Times New Roman" w:cs="Times New Roman"/>
          <w:sz w:val="28"/>
          <w:szCs w:val="28"/>
        </w:rPr>
        <w:t xml:space="preserve"> - у</w:t>
      </w:r>
      <w:r w:rsidRPr="00C26604">
        <w:rPr>
          <w:rFonts w:ascii="Times New Roman" w:hAnsi="Times New Roman" w:cs="Times New Roman"/>
          <w:sz w:val="28"/>
          <w:szCs w:val="28"/>
        </w:rPr>
        <w:t>делять особое внимание, учитывать</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Устойчивое выражение </w:t>
      </w:r>
      <w:r w:rsidRPr="00C26604">
        <w:rPr>
          <w:rFonts w:ascii="Times New Roman" w:hAnsi="Times New Roman" w:cs="Times New Roman"/>
          <w:i/>
          <w:sz w:val="28"/>
          <w:szCs w:val="28"/>
          <w:lang w:val="de-DE"/>
        </w:rPr>
        <w:t>Rechnung</w:t>
      </w:r>
      <w:r w:rsidRPr="00C26604">
        <w:rPr>
          <w:rFonts w:ascii="Times New Roman" w:hAnsi="Times New Roman" w:cs="Times New Roman"/>
          <w:i/>
          <w:sz w:val="28"/>
          <w:szCs w:val="28"/>
        </w:rPr>
        <w:t xml:space="preserve"> </w:t>
      </w:r>
      <w:r w:rsidRPr="00C26604">
        <w:rPr>
          <w:rFonts w:ascii="Times New Roman" w:hAnsi="Times New Roman" w:cs="Times New Roman"/>
          <w:i/>
          <w:sz w:val="28"/>
          <w:szCs w:val="28"/>
          <w:lang w:val="de-DE"/>
        </w:rPr>
        <w:t>tragen</w:t>
      </w:r>
      <w:r w:rsidRPr="00C26604">
        <w:rPr>
          <w:rFonts w:ascii="Times New Roman" w:hAnsi="Times New Roman" w:cs="Times New Roman"/>
          <w:sz w:val="28"/>
          <w:szCs w:val="28"/>
        </w:rPr>
        <w:t xml:space="preserve"> в русском языке чаще всего переводится словосочетанием </w:t>
      </w:r>
      <w:r w:rsidRPr="00C26604">
        <w:rPr>
          <w:rFonts w:ascii="Times New Roman" w:hAnsi="Times New Roman" w:cs="Times New Roman"/>
          <w:i/>
          <w:sz w:val="28"/>
          <w:szCs w:val="28"/>
        </w:rPr>
        <w:t>принимать в расчет</w:t>
      </w:r>
      <w:r w:rsidRPr="00C26604">
        <w:rPr>
          <w:rFonts w:ascii="Times New Roman" w:hAnsi="Times New Roman" w:cs="Times New Roman"/>
          <w:sz w:val="28"/>
          <w:szCs w:val="28"/>
        </w:rPr>
        <w:t xml:space="preserve">. В обоих случаях перевода применяется смысловое развитие, но в первом варианте сохраняется структура аналитической глагольной конструкции, а во втором – используется более емкий перевод с помощью однокорневого глагола. Так как в русском для отражения значения </w:t>
      </w:r>
      <w:r w:rsidRPr="00C26604">
        <w:rPr>
          <w:rFonts w:ascii="Times New Roman" w:hAnsi="Times New Roman" w:cs="Times New Roman"/>
          <w:i/>
          <w:sz w:val="28"/>
          <w:szCs w:val="28"/>
        </w:rPr>
        <w:t>принимать в расчет</w:t>
      </w:r>
      <w:r w:rsidRPr="00C26604">
        <w:rPr>
          <w:rFonts w:ascii="Times New Roman" w:hAnsi="Times New Roman" w:cs="Times New Roman"/>
          <w:sz w:val="28"/>
          <w:szCs w:val="28"/>
        </w:rPr>
        <w:t xml:space="preserve"> есть конструкция с похожим значением </w:t>
      </w:r>
      <w:r w:rsidRPr="00C26604">
        <w:rPr>
          <w:rFonts w:ascii="Times New Roman" w:hAnsi="Times New Roman" w:cs="Times New Roman"/>
          <w:i/>
          <w:sz w:val="28"/>
          <w:szCs w:val="28"/>
        </w:rPr>
        <w:t>принимать во внимание</w:t>
      </w:r>
      <w:r w:rsidRPr="00C26604">
        <w:rPr>
          <w:rFonts w:ascii="Times New Roman" w:hAnsi="Times New Roman" w:cs="Times New Roman"/>
          <w:sz w:val="28"/>
          <w:szCs w:val="28"/>
        </w:rPr>
        <w:t xml:space="preserve">, а существительное </w:t>
      </w:r>
      <w:r w:rsidRPr="00C26604">
        <w:rPr>
          <w:rFonts w:ascii="Times New Roman" w:hAnsi="Times New Roman" w:cs="Times New Roman"/>
          <w:i/>
          <w:sz w:val="28"/>
          <w:szCs w:val="28"/>
        </w:rPr>
        <w:t>внимание</w:t>
      </w:r>
      <w:r w:rsidRPr="00C26604">
        <w:rPr>
          <w:rFonts w:ascii="Times New Roman" w:hAnsi="Times New Roman" w:cs="Times New Roman"/>
          <w:sz w:val="28"/>
          <w:szCs w:val="28"/>
        </w:rPr>
        <w:t xml:space="preserve"> также часто сочетается с глаголом </w:t>
      </w:r>
      <w:r w:rsidRPr="00C26604">
        <w:rPr>
          <w:rFonts w:ascii="Times New Roman" w:hAnsi="Times New Roman" w:cs="Times New Roman"/>
          <w:i/>
          <w:sz w:val="28"/>
          <w:szCs w:val="28"/>
        </w:rPr>
        <w:t>уделять</w:t>
      </w:r>
      <w:r w:rsidRPr="00C26604">
        <w:rPr>
          <w:rFonts w:ascii="Times New Roman" w:hAnsi="Times New Roman" w:cs="Times New Roman"/>
          <w:sz w:val="28"/>
          <w:szCs w:val="28"/>
        </w:rPr>
        <w:t xml:space="preserve">, производится передача немецкого выражения с помощью словосочетания </w:t>
      </w:r>
      <w:r w:rsidRPr="00C26604">
        <w:rPr>
          <w:rFonts w:ascii="Times New Roman" w:hAnsi="Times New Roman" w:cs="Times New Roman"/>
          <w:i/>
          <w:sz w:val="28"/>
          <w:szCs w:val="28"/>
        </w:rPr>
        <w:t>уделять внимание</w:t>
      </w:r>
      <w:r w:rsidRPr="00C26604">
        <w:rPr>
          <w:rFonts w:ascii="Times New Roman" w:hAnsi="Times New Roman" w:cs="Times New Roman"/>
          <w:sz w:val="28"/>
          <w:szCs w:val="28"/>
        </w:rPr>
        <w:t xml:space="preserve">. А во втором случае, переводчик подбирает однокоренное слово к переводу </w:t>
      </w:r>
      <w:r w:rsidRPr="00C26604">
        <w:rPr>
          <w:rFonts w:ascii="Times New Roman" w:hAnsi="Times New Roman" w:cs="Times New Roman"/>
          <w:sz w:val="28"/>
          <w:szCs w:val="28"/>
        </w:rPr>
        <w:lastRenderedPageBreak/>
        <w:t xml:space="preserve">компонента </w:t>
      </w:r>
      <w:r w:rsidRPr="00C26604">
        <w:rPr>
          <w:rFonts w:ascii="Times New Roman" w:hAnsi="Times New Roman" w:cs="Times New Roman"/>
          <w:i/>
          <w:sz w:val="28"/>
          <w:szCs w:val="28"/>
          <w:lang w:val="de-DE"/>
        </w:rPr>
        <w:t>Rechnung</w:t>
      </w:r>
      <w:r w:rsidRPr="00C26604">
        <w:rPr>
          <w:rFonts w:ascii="Times New Roman" w:hAnsi="Times New Roman" w:cs="Times New Roman"/>
          <w:i/>
          <w:sz w:val="28"/>
          <w:szCs w:val="28"/>
        </w:rPr>
        <w:t xml:space="preserve"> – расчет</w:t>
      </w:r>
      <w:r w:rsidRPr="00C26604">
        <w:rPr>
          <w:rFonts w:ascii="Times New Roman" w:hAnsi="Times New Roman" w:cs="Times New Roman"/>
          <w:sz w:val="28"/>
          <w:szCs w:val="28"/>
        </w:rPr>
        <w:t xml:space="preserve"> и передает выражение с помощью глагола </w:t>
      </w:r>
      <w:r w:rsidRPr="00C26604">
        <w:rPr>
          <w:rFonts w:ascii="Times New Roman" w:hAnsi="Times New Roman" w:cs="Times New Roman"/>
          <w:i/>
          <w:sz w:val="28"/>
          <w:szCs w:val="28"/>
        </w:rPr>
        <w:t>учитывать</w:t>
      </w:r>
      <w:r w:rsidRPr="00C26604">
        <w:rPr>
          <w:rFonts w:ascii="Times New Roman" w:hAnsi="Times New Roman" w:cs="Times New Roman"/>
          <w:sz w:val="28"/>
          <w:szCs w:val="28"/>
        </w:rPr>
        <w:t>.</w:t>
      </w:r>
    </w:p>
    <w:p w:rsidR="00893D1D" w:rsidRPr="00C26604" w:rsidRDefault="00893D1D" w:rsidP="00600F3E">
      <w:pPr>
        <w:pStyle w:val="a3"/>
        <w:numPr>
          <w:ilvl w:val="0"/>
          <w:numId w:val="26"/>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 xml:space="preserve">Конкретизация </w:t>
      </w:r>
    </w:p>
    <w:p w:rsidR="00893D1D" w:rsidRPr="005255AE" w:rsidRDefault="00893D1D" w:rsidP="00600F3E">
      <w:pPr>
        <w:pStyle w:val="a3"/>
        <w:numPr>
          <w:ilvl w:val="0"/>
          <w:numId w:val="23"/>
        </w:numPr>
        <w:spacing w:line="360" w:lineRule="auto"/>
        <w:jc w:val="both"/>
        <w:rPr>
          <w:rFonts w:ascii="Times New Roman" w:hAnsi="Times New Roman" w:cs="Times New Roman"/>
          <w:i/>
          <w:sz w:val="28"/>
          <w:szCs w:val="28"/>
        </w:rPr>
      </w:pPr>
      <w:r w:rsidRPr="005255AE">
        <w:rPr>
          <w:rFonts w:ascii="Times New Roman" w:hAnsi="Times New Roman" w:cs="Times New Roman"/>
          <w:i/>
          <w:sz w:val="28"/>
          <w:szCs w:val="28"/>
          <w:lang w:val="de-DE"/>
        </w:rPr>
        <w:t>Bezug nehmen auf</w:t>
      </w:r>
      <w:r w:rsidRPr="005255AE">
        <w:rPr>
          <w:rFonts w:ascii="Times New Roman" w:hAnsi="Times New Roman" w:cs="Times New Roman"/>
          <w:i/>
          <w:sz w:val="28"/>
          <w:szCs w:val="28"/>
        </w:rPr>
        <w:t xml:space="preserve"> </w:t>
      </w:r>
      <w:proofErr w:type="spellStart"/>
      <w:r w:rsidRPr="005255AE">
        <w:rPr>
          <w:rFonts w:ascii="Times New Roman" w:hAnsi="Times New Roman" w:cs="Times New Roman"/>
          <w:i/>
          <w:sz w:val="28"/>
          <w:szCs w:val="28"/>
          <w:lang w:val="en-US"/>
        </w:rPr>
        <w:t>etw</w:t>
      </w:r>
      <w:proofErr w:type="spellEnd"/>
      <w:r w:rsidRPr="005255AE">
        <w:rPr>
          <w:rFonts w:ascii="Times New Roman" w:hAnsi="Times New Roman" w:cs="Times New Roman"/>
          <w:i/>
          <w:sz w:val="28"/>
          <w:szCs w:val="28"/>
          <w:lang w:val="en-US"/>
        </w:rPr>
        <w:t xml:space="preserve">. - </w:t>
      </w:r>
      <w:r w:rsidR="00600E24">
        <w:rPr>
          <w:rFonts w:ascii="Times New Roman" w:hAnsi="Times New Roman" w:cs="Times New Roman"/>
          <w:i/>
          <w:sz w:val="28"/>
          <w:szCs w:val="28"/>
        </w:rPr>
        <w:t>н</w:t>
      </w:r>
      <w:r w:rsidRPr="005255AE">
        <w:rPr>
          <w:rFonts w:ascii="Times New Roman" w:hAnsi="Times New Roman" w:cs="Times New Roman"/>
          <w:i/>
          <w:sz w:val="28"/>
          <w:szCs w:val="28"/>
        </w:rPr>
        <w:t>азывать, указывать</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В примере оба варианта перевода также являются результатами лексических трансформаций. Устойчивое выражение </w:t>
      </w:r>
      <w:r w:rsidRPr="00C26604">
        <w:rPr>
          <w:rFonts w:ascii="Times New Roman" w:hAnsi="Times New Roman" w:cs="Times New Roman"/>
          <w:i/>
          <w:sz w:val="28"/>
          <w:szCs w:val="28"/>
          <w:lang w:val="de-DE"/>
        </w:rPr>
        <w:t>Bezug</w:t>
      </w:r>
      <w:r w:rsidRPr="00C26604">
        <w:rPr>
          <w:rFonts w:ascii="Times New Roman" w:hAnsi="Times New Roman" w:cs="Times New Roman"/>
          <w:i/>
          <w:sz w:val="28"/>
          <w:szCs w:val="28"/>
        </w:rPr>
        <w:t xml:space="preserve"> </w:t>
      </w:r>
      <w:r w:rsidRPr="00C26604">
        <w:rPr>
          <w:rFonts w:ascii="Times New Roman" w:hAnsi="Times New Roman" w:cs="Times New Roman"/>
          <w:i/>
          <w:sz w:val="28"/>
          <w:szCs w:val="28"/>
          <w:lang w:val="de-DE"/>
        </w:rPr>
        <w:t>nehmen</w:t>
      </w:r>
      <w:r w:rsidRPr="00C26604">
        <w:rPr>
          <w:rFonts w:ascii="Times New Roman" w:hAnsi="Times New Roman" w:cs="Times New Roman"/>
          <w:i/>
          <w:sz w:val="28"/>
          <w:szCs w:val="28"/>
        </w:rPr>
        <w:t xml:space="preserve"> </w:t>
      </w:r>
      <w:r w:rsidRPr="00C26604">
        <w:rPr>
          <w:rFonts w:ascii="Times New Roman" w:hAnsi="Times New Roman" w:cs="Times New Roman"/>
          <w:i/>
          <w:sz w:val="28"/>
          <w:szCs w:val="28"/>
          <w:lang w:val="de-DE"/>
        </w:rPr>
        <w:t>auf</w:t>
      </w:r>
      <w:r w:rsidRPr="00C26604">
        <w:rPr>
          <w:rFonts w:ascii="Times New Roman" w:hAnsi="Times New Roman" w:cs="Times New Roman"/>
          <w:i/>
          <w:sz w:val="28"/>
          <w:szCs w:val="28"/>
        </w:rPr>
        <w:t xml:space="preserve"> </w:t>
      </w:r>
      <w:proofErr w:type="spellStart"/>
      <w:r w:rsidRPr="00C26604">
        <w:rPr>
          <w:rFonts w:ascii="Times New Roman" w:hAnsi="Times New Roman" w:cs="Times New Roman"/>
          <w:i/>
          <w:sz w:val="28"/>
          <w:szCs w:val="28"/>
          <w:lang w:val="de-DE"/>
        </w:rPr>
        <w:t>etw</w:t>
      </w:r>
      <w:proofErr w:type="spellEnd"/>
      <w:r w:rsidRPr="00C26604">
        <w:rPr>
          <w:rFonts w:ascii="Times New Roman" w:hAnsi="Times New Roman" w:cs="Times New Roman"/>
          <w:i/>
          <w:sz w:val="28"/>
          <w:szCs w:val="28"/>
        </w:rPr>
        <w:t>.</w:t>
      </w:r>
      <w:r w:rsidRPr="00C26604">
        <w:rPr>
          <w:rFonts w:ascii="Times New Roman" w:hAnsi="Times New Roman" w:cs="Times New Roman"/>
          <w:sz w:val="28"/>
          <w:szCs w:val="28"/>
        </w:rPr>
        <w:t xml:space="preserve"> имеет прямое значение </w:t>
      </w:r>
      <w:r w:rsidRPr="00C26604">
        <w:rPr>
          <w:rFonts w:ascii="Times New Roman" w:hAnsi="Times New Roman" w:cs="Times New Roman"/>
          <w:i/>
          <w:sz w:val="28"/>
          <w:szCs w:val="28"/>
        </w:rPr>
        <w:t>ссылаться на что-либо</w:t>
      </w:r>
      <w:r w:rsidRPr="00C26604">
        <w:rPr>
          <w:rFonts w:ascii="Times New Roman" w:hAnsi="Times New Roman" w:cs="Times New Roman"/>
          <w:sz w:val="28"/>
          <w:szCs w:val="28"/>
        </w:rPr>
        <w:t xml:space="preserve">. Глагол </w:t>
      </w:r>
      <w:r w:rsidRPr="00C26604">
        <w:rPr>
          <w:rFonts w:ascii="Times New Roman" w:hAnsi="Times New Roman" w:cs="Times New Roman"/>
          <w:i/>
          <w:sz w:val="28"/>
          <w:szCs w:val="28"/>
        </w:rPr>
        <w:t>указывать</w:t>
      </w:r>
      <w:r w:rsidRPr="00C26604">
        <w:rPr>
          <w:rFonts w:ascii="Times New Roman" w:hAnsi="Times New Roman" w:cs="Times New Roman"/>
          <w:sz w:val="28"/>
          <w:szCs w:val="28"/>
        </w:rPr>
        <w:t xml:space="preserve"> имеет более общее значение, связанное с направлением чужого внимания на что-либо, чем </w:t>
      </w:r>
      <w:r w:rsidRPr="00C26604">
        <w:rPr>
          <w:rFonts w:ascii="Times New Roman" w:hAnsi="Times New Roman" w:cs="Times New Roman"/>
          <w:i/>
          <w:sz w:val="28"/>
          <w:szCs w:val="28"/>
        </w:rPr>
        <w:t>ссылаться</w:t>
      </w:r>
      <w:r w:rsidRPr="00C26604">
        <w:rPr>
          <w:rFonts w:ascii="Times New Roman" w:hAnsi="Times New Roman" w:cs="Times New Roman"/>
          <w:sz w:val="28"/>
          <w:szCs w:val="28"/>
        </w:rPr>
        <w:t xml:space="preserve">, который, в свою очередь, является конкретным примером указывания на что-то с целью подтверждения или оправдания. Глагол </w:t>
      </w:r>
      <w:r w:rsidRPr="00C26604">
        <w:rPr>
          <w:rFonts w:ascii="Times New Roman" w:hAnsi="Times New Roman" w:cs="Times New Roman"/>
          <w:i/>
          <w:sz w:val="28"/>
          <w:szCs w:val="28"/>
        </w:rPr>
        <w:t>называть</w:t>
      </w:r>
      <w:r w:rsidRPr="00C26604">
        <w:rPr>
          <w:rFonts w:ascii="Times New Roman" w:hAnsi="Times New Roman" w:cs="Times New Roman"/>
          <w:sz w:val="28"/>
          <w:szCs w:val="28"/>
        </w:rPr>
        <w:t xml:space="preserve"> является прямым следствием процесса, отраженного в глаголе </w:t>
      </w:r>
      <w:r w:rsidRPr="00C26604">
        <w:rPr>
          <w:rFonts w:ascii="Times New Roman" w:hAnsi="Times New Roman" w:cs="Times New Roman"/>
          <w:i/>
          <w:sz w:val="28"/>
          <w:szCs w:val="28"/>
        </w:rPr>
        <w:t>ссылаться</w:t>
      </w:r>
      <w:r w:rsidRPr="00C26604">
        <w:rPr>
          <w:rFonts w:ascii="Times New Roman" w:hAnsi="Times New Roman" w:cs="Times New Roman"/>
          <w:sz w:val="28"/>
          <w:szCs w:val="28"/>
        </w:rPr>
        <w:t>, так как адресант идентифицирует при назывании то, на что ссылается. Из этого можно сделать вывод, что при переводе в обоих случаях был использован прием конкретизации.</w:t>
      </w:r>
    </w:p>
    <w:p w:rsidR="00893D1D" w:rsidRPr="005255AE" w:rsidRDefault="00893D1D" w:rsidP="00600F3E">
      <w:pPr>
        <w:pStyle w:val="a3"/>
        <w:numPr>
          <w:ilvl w:val="0"/>
          <w:numId w:val="23"/>
        </w:numPr>
        <w:spacing w:line="360" w:lineRule="auto"/>
        <w:jc w:val="both"/>
        <w:rPr>
          <w:rFonts w:ascii="Times New Roman" w:hAnsi="Times New Roman" w:cs="Times New Roman"/>
          <w:i/>
          <w:sz w:val="28"/>
          <w:szCs w:val="28"/>
          <w:lang w:val="en-US"/>
        </w:rPr>
      </w:pPr>
      <w:proofErr w:type="spellStart"/>
      <w:r w:rsidRPr="005255AE">
        <w:rPr>
          <w:rFonts w:ascii="Times New Roman" w:hAnsi="Times New Roman" w:cs="Times New Roman"/>
          <w:i/>
          <w:sz w:val="28"/>
          <w:szCs w:val="28"/>
        </w:rPr>
        <w:t>Einspruch</w:t>
      </w:r>
      <w:proofErr w:type="spellEnd"/>
      <w:r w:rsidRPr="005255AE">
        <w:rPr>
          <w:rFonts w:ascii="Times New Roman" w:hAnsi="Times New Roman" w:cs="Times New Roman"/>
          <w:i/>
          <w:sz w:val="28"/>
          <w:szCs w:val="28"/>
        </w:rPr>
        <w:t xml:space="preserve"> </w:t>
      </w:r>
      <w:proofErr w:type="spellStart"/>
      <w:r w:rsidRPr="005255AE">
        <w:rPr>
          <w:rFonts w:ascii="Times New Roman" w:hAnsi="Times New Roman" w:cs="Times New Roman"/>
          <w:i/>
          <w:sz w:val="28"/>
          <w:szCs w:val="28"/>
        </w:rPr>
        <w:t>erheb</w:t>
      </w:r>
      <w:proofErr w:type="spellEnd"/>
      <w:r w:rsidRPr="005255AE">
        <w:rPr>
          <w:rFonts w:ascii="Times New Roman" w:hAnsi="Times New Roman" w:cs="Times New Roman"/>
          <w:i/>
          <w:sz w:val="28"/>
          <w:szCs w:val="28"/>
          <w:lang w:val="en-US"/>
        </w:rPr>
        <w:t xml:space="preserve">en - </w:t>
      </w:r>
      <w:r w:rsidRPr="005255AE">
        <w:rPr>
          <w:rFonts w:ascii="Times New Roman" w:hAnsi="Times New Roman" w:cs="Times New Roman"/>
          <w:i/>
          <w:sz w:val="28"/>
          <w:szCs w:val="28"/>
        </w:rPr>
        <w:t>подать апелляцию</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Хотя в данном примере сохранена структура выражения при переводе, глагол передается, так же как и в предыдущем случае, с помощью конкретизации. Немецкий глагол </w:t>
      </w:r>
      <w:r w:rsidRPr="00C26604">
        <w:rPr>
          <w:rFonts w:ascii="Times New Roman" w:hAnsi="Times New Roman" w:cs="Times New Roman"/>
          <w:i/>
          <w:sz w:val="28"/>
          <w:szCs w:val="28"/>
          <w:lang w:val="de-DE"/>
        </w:rPr>
        <w:t>erheben</w:t>
      </w:r>
      <w:r w:rsidRPr="00C26604">
        <w:rPr>
          <w:rFonts w:ascii="Times New Roman" w:hAnsi="Times New Roman" w:cs="Times New Roman"/>
          <w:sz w:val="28"/>
          <w:szCs w:val="28"/>
        </w:rPr>
        <w:t xml:space="preserve"> означает дословно </w:t>
      </w:r>
      <w:r w:rsidRPr="00C26604">
        <w:rPr>
          <w:rFonts w:ascii="Times New Roman" w:hAnsi="Times New Roman" w:cs="Times New Roman"/>
          <w:i/>
          <w:sz w:val="28"/>
          <w:szCs w:val="28"/>
        </w:rPr>
        <w:t>поднимать, заявлять</w:t>
      </w:r>
      <w:r w:rsidRPr="00C26604">
        <w:rPr>
          <w:rFonts w:ascii="Times New Roman" w:hAnsi="Times New Roman" w:cs="Times New Roman"/>
          <w:sz w:val="28"/>
          <w:szCs w:val="28"/>
        </w:rPr>
        <w:t xml:space="preserve">, то есть его значение свидетельствует лишь о том, что какая-либо из сторон подняла вопрос о своей неудовлетворенности теми или иными заключениями. Однако русский перевод </w:t>
      </w:r>
      <w:r w:rsidRPr="00C26604">
        <w:rPr>
          <w:rFonts w:ascii="Times New Roman" w:hAnsi="Times New Roman" w:cs="Times New Roman"/>
          <w:i/>
          <w:sz w:val="28"/>
          <w:szCs w:val="28"/>
        </w:rPr>
        <w:t>подать</w:t>
      </w:r>
      <w:r w:rsidRPr="00C26604">
        <w:rPr>
          <w:rFonts w:ascii="Times New Roman" w:hAnsi="Times New Roman" w:cs="Times New Roman"/>
          <w:sz w:val="28"/>
          <w:szCs w:val="28"/>
        </w:rPr>
        <w:t xml:space="preserve"> подразумевает сам акт предоставления апелляции в письменной форме с целью ее рассмотрения. </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В других устойчивых сочетаниях русских глагол </w:t>
      </w:r>
      <w:r w:rsidRPr="00C26604">
        <w:rPr>
          <w:rFonts w:ascii="Times New Roman" w:hAnsi="Times New Roman" w:cs="Times New Roman"/>
          <w:i/>
          <w:sz w:val="28"/>
          <w:szCs w:val="28"/>
        </w:rPr>
        <w:t>подавать</w:t>
      </w:r>
      <w:r w:rsidRPr="00C26604">
        <w:rPr>
          <w:rFonts w:ascii="Times New Roman" w:hAnsi="Times New Roman" w:cs="Times New Roman"/>
          <w:sz w:val="28"/>
          <w:szCs w:val="28"/>
        </w:rPr>
        <w:t xml:space="preserve"> может иметь иное соответствие в </w:t>
      </w:r>
      <w:proofErr w:type="gramStart"/>
      <w:r w:rsidRPr="00C26604">
        <w:rPr>
          <w:rFonts w:ascii="Times New Roman" w:hAnsi="Times New Roman" w:cs="Times New Roman"/>
          <w:sz w:val="28"/>
          <w:szCs w:val="28"/>
        </w:rPr>
        <w:t>немецком</w:t>
      </w:r>
      <w:proofErr w:type="gramEnd"/>
      <w:r w:rsidRPr="00C26604">
        <w:rPr>
          <w:rFonts w:ascii="Times New Roman" w:hAnsi="Times New Roman" w:cs="Times New Roman"/>
          <w:sz w:val="28"/>
          <w:szCs w:val="28"/>
        </w:rPr>
        <w:t>:</w:t>
      </w:r>
    </w:p>
    <w:p w:rsidR="00893D1D" w:rsidRPr="00C26604" w:rsidRDefault="00893D1D" w:rsidP="00600F3E">
      <w:pPr>
        <w:pStyle w:val="a3"/>
        <w:numPr>
          <w:ilvl w:val="0"/>
          <w:numId w:val="23"/>
        </w:numPr>
        <w:spacing w:line="360" w:lineRule="auto"/>
        <w:jc w:val="both"/>
        <w:rPr>
          <w:rFonts w:ascii="Times New Roman" w:hAnsi="Times New Roman" w:cs="Times New Roman"/>
          <w:sz w:val="28"/>
          <w:szCs w:val="28"/>
          <w:lang w:val="de-DE"/>
        </w:rPr>
      </w:pPr>
      <w:r w:rsidRPr="00C26604">
        <w:rPr>
          <w:rFonts w:ascii="Times New Roman" w:hAnsi="Times New Roman" w:cs="Times New Roman"/>
          <w:sz w:val="28"/>
          <w:szCs w:val="28"/>
          <w:lang w:val="de-DE"/>
        </w:rPr>
        <w:t xml:space="preserve">eine Beschwerde </w:t>
      </w:r>
      <w:r w:rsidRPr="00C26604">
        <w:rPr>
          <w:rFonts w:ascii="Times New Roman" w:hAnsi="Times New Roman" w:cs="Times New Roman"/>
          <w:i/>
          <w:sz w:val="28"/>
          <w:szCs w:val="28"/>
          <w:lang w:val="de-DE"/>
        </w:rPr>
        <w:t>vorbringen</w:t>
      </w:r>
      <w:r w:rsidRPr="00C26604">
        <w:rPr>
          <w:rFonts w:ascii="Times New Roman" w:hAnsi="Times New Roman" w:cs="Times New Roman"/>
          <w:sz w:val="28"/>
          <w:szCs w:val="28"/>
          <w:lang w:val="de-DE"/>
        </w:rPr>
        <w:t xml:space="preserve"> - </w:t>
      </w:r>
      <w:r w:rsidRPr="00C26604">
        <w:rPr>
          <w:rFonts w:ascii="Times New Roman" w:hAnsi="Times New Roman" w:cs="Times New Roman"/>
          <w:i/>
          <w:sz w:val="28"/>
          <w:szCs w:val="28"/>
        </w:rPr>
        <w:t>подавать</w:t>
      </w:r>
      <w:r w:rsidRPr="00C26604">
        <w:rPr>
          <w:rFonts w:ascii="Times New Roman" w:hAnsi="Times New Roman" w:cs="Times New Roman"/>
          <w:sz w:val="28"/>
          <w:szCs w:val="28"/>
          <w:lang w:val="de-DE"/>
        </w:rPr>
        <w:t xml:space="preserve"> </w:t>
      </w:r>
      <w:r w:rsidRPr="00C26604">
        <w:rPr>
          <w:rFonts w:ascii="Times New Roman" w:hAnsi="Times New Roman" w:cs="Times New Roman"/>
          <w:sz w:val="28"/>
          <w:szCs w:val="28"/>
        </w:rPr>
        <w:t>жалобу</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Здесь глагол </w:t>
      </w:r>
      <w:r w:rsidRPr="00C26604">
        <w:rPr>
          <w:rFonts w:ascii="Times New Roman" w:hAnsi="Times New Roman" w:cs="Times New Roman"/>
          <w:i/>
          <w:sz w:val="28"/>
          <w:szCs w:val="28"/>
          <w:lang w:val="de-DE"/>
        </w:rPr>
        <w:t>vorbringen</w:t>
      </w:r>
      <w:r w:rsidRPr="00C26604">
        <w:rPr>
          <w:rFonts w:ascii="Times New Roman" w:hAnsi="Times New Roman" w:cs="Times New Roman"/>
          <w:sz w:val="28"/>
          <w:szCs w:val="28"/>
        </w:rPr>
        <w:t xml:space="preserve"> имеет схожий семантический объем с русским глаголом </w:t>
      </w:r>
      <w:r w:rsidRPr="00C26604">
        <w:rPr>
          <w:rFonts w:ascii="Times New Roman" w:hAnsi="Times New Roman" w:cs="Times New Roman"/>
          <w:i/>
          <w:sz w:val="28"/>
          <w:szCs w:val="28"/>
        </w:rPr>
        <w:t>подавать</w:t>
      </w:r>
      <w:r w:rsidRPr="00C26604">
        <w:rPr>
          <w:rFonts w:ascii="Times New Roman" w:hAnsi="Times New Roman" w:cs="Times New Roman"/>
          <w:sz w:val="28"/>
          <w:szCs w:val="28"/>
        </w:rPr>
        <w:t>.</w:t>
      </w:r>
    </w:p>
    <w:p w:rsidR="00893D1D" w:rsidRPr="00C26604" w:rsidRDefault="00893D1D" w:rsidP="00600F3E">
      <w:pPr>
        <w:pStyle w:val="a3"/>
        <w:numPr>
          <w:ilvl w:val="0"/>
          <w:numId w:val="27"/>
        </w:numPr>
        <w:spacing w:line="360" w:lineRule="auto"/>
        <w:jc w:val="both"/>
        <w:rPr>
          <w:rFonts w:ascii="Times New Roman" w:hAnsi="Times New Roman" w:cs="Times New Roman"/>
          <w:sz w:val="28"/>
          <w:szCs w:val="28"/>
          <w:lang w:val="en-US"/>
        </w:rPr>
      </w:pPr>
      <w:r w:rsidRPr="00C26604">
        <w:rPr>
          <w:rFonts w:ascii="Times New Roman" w:hAnsi="Times New Roman" w:cs="Times New Roman"/>
          <w:sz w:val="28"/>
          <w:szCs w:val="28"/>
        </w:rPr>
        <w:lastRenderedPageBreak/>
        <w:t>Номинальные предикаты</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При переводе номинальных компонентов сказуемых переводчик использовал различные приемы, поэтому классифицировать их по принципу применения трансформаций не представилось </w:t>
      </w:r>
      <w:proofErr w:type="gramStart"/>
      <w:r w:rsidRPr="00C26604">
        <w:rPr>
          <w:rFonts w:ascii="Times New Roman" w:hAnsi="Times New Roman" w:cs="Times New Roman"/>
          <w:sz w:val="28"/>
          <w:szCs w:val="28"/>
        </w:rPr>
        <w:t>возможным</w:t>
      </w:r>
      <w:proofErr w:type="gramEnd"/>
      <w:r w:rsidRPr="00C26604">
        <w:rPr>
          <w:rFonts w:ascii="Times New Roman" w:hAnsi="Times New Roman" w:cs="Times New Roman"/>
          <w:sz w:val="28"/>
          <w:szCs w:val="28"/>
        </w:rPr>
        <w:t>.</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При подборе материала встречались примеры, в которых переводчик сохранял номинальное сказуемое в тексте перевода, но при этом использовал лексические трансформации: </w:t>
      </w:r>
    </w:p>
    <w:p w:rsidR="00893D1D" w:rsidRPr="00C26604" w:rsidRDefault="00893D1D" w:rsidP="00600F3E">
      <w:pPr>
        <w:pStyle w:val="a3"/>
        <w:numPr>
          <w:ilvl w:val="0"/>
          <w:numId w:val="23"/>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lang w:val="en-US"/>
        </w:rPr>
        <w:t>B</w:t>
      </w:r>
      <w:proofErr w:type="spellStart"/>
      <w:r w:rsidRPr="00C26604">
        <w:rPr>
          <w:rFonts w:ascii="Times New Roman" w:hAnsi="Times New Roman" w:cs="Times New Roman"/>
          <w:sz w:val="28"/>
          <w:szCs w:val="28"/>
        </w:rPr>
        <w:t>indend</w:t>
      </w:r>
      <w:proofErr w:type="spellEnd"/>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sein</w:t>
      </w:r>
      <w:r w:rsidR="00600E24">
        <w:rPr>
          <w:rFonts w:ascii="Times New Roman" w:hAnsi="Times New Roman" w:cs="Times New Roman"/>
          <w:sz w:val="28"/>
          <w:szCs w:val="28"/>
        </w:rPr>
        <w:t xml:space="preserve"> – б</w:t>
      </w:r>
      <w:r w:rsidRPr="00C26604">
        <w:rPr>
          <w:rFonts w:ascii="Times New Roman" w:hAnsi="Times New Roman" w:cs="Times New Roman"/>
          <w:sz w:val="28"/>
          <w:szCs w:val="28"/>
        </w:rPr>
        <w:t>ыть обязательным</w:t>
      </w:r>
    </w:p>
    <w:p w:rsidR="00893D1D" w:rsidRPr="00C26604" w:rsidRDefault="00893D1D" w:rsidP="00600F3E">
      <w:pPr>
        <w:pStyle w:val="a3"/>
        <w:numPr>
          <w:ilvl w:val="0"/>
          <w:numId w:val="23"/>
        </w:numPr>
        <w:spacing w:line="360" w:lineRule="auto"/>
        <w:jc w:val="both"/>
        <w:rPr>
          <w:rFonts w:ascii="Times New Roman" w:hAnsi="Times New Roman" w:cs="Times New Roman"/>
          <w:sz w:val="28"/>
          <w:szCs w:val="28"/>
        </w:rPr>
      </w:pPr>
      <w:proofErr w:type="spellStart"/>
      <w:r w:rsidRPr="00C26604">
        <w:rPr>
          <w:rFonts w:ascii="Times New Roman" w:hAnsi="Times New Roman" w:cs="Times New Roman"/>
          <w:sz w:val="28"/>
          <w:szCs w:val="28"/>
        </w:rPr>
        <w:t>Befugt</w:t>
      </w:r>
      <w:proofErr w:type="spellEnd"/>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sein</w:t>
      </w:r>
      <w:r w:rsidR="00600E24">
        <w:rPr>
          <w:rFonts w:ascii="Times New Roman" w:hAnsi="Times New Roman" w:cs="Times New Roman"/>
          <w:sz w:val="28"/>
          <w:szCs w:val="28"/>
        </w:rPr>
        <w:t xml:space="preserve"> - и</w:t>
      </w:r>
      <w:r w:rsidRPr="00C26604">
        <w:rPr>
          <w:rFonts w:ascii="Times New Roman" w:hAnsi="Times New Roman" w:cs="Times New Roman"/>
          <w:sz w:val="28"/>
          <w:szCs w:val="28"/>
        </w:rPr>
        <w:t>меть полномочия</w:t>
      </w:r>
    </w:p>
    <w:p w:rsidR="00893D1D" w:rsidRPr="00C26604" w:rsidRDefault="00893D1D" w:rsidP="00600F3E">
      <w:pPr>
        <w:pStyle w:val="a3"/>
        <w:numPr>
          <w:ilvl w:val="0"/>
          <w:numId w:val="23"/>
        </w:numPr>
        <w:spacing w:line="360" w:lineRule="auto"/>
        <w:jc w:val="both"/>
        <w:rPr>
          <w:rFonts w:ascii="Times New Roman" w:hAnsi="Times New Roman" w:cs="Times New Roman"/>
          <w:sz w:val="28"/>
          <w:szCs w:val="28"/>
        </w:rPr>
      </w:pPr>
      <w:proofErr w:type="spellStart"/>
      <w:r w:rsidRPr="00C26604">
        <w:rPr>
          <w:rFonts w:ascii="Times New Roman" w:hAnsi="Times New Roman" w:cs="Times New Roman"/>
          <w:sz w:val="28"/>
          <w:szCs w:val="28"/>
        </w:rPr>
        <w:t>Massgebend</w:t>
      </w:r>
      <w:proofErr w:type="spellEnd"/>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sein</w:t>
      </w:r>
      <w:r w:rsidR="00600E24">
        <w:rPr>
          <w:rFonts w:ascii="Times New Roman" w:hAnsi="Times New Roman" w:cs="Times New Roman"/>
          <w:sz w:val="28"/>
          <w:szCs w:val="28"/>
        </w:rPr>
        <w:t xml:space="preserve"> - и</w:t>
      </w:r>
      <w:r w:rsidRPr="00C26604">
        <w:rPr>
          <w:rFonts w:ascii="Times New Roman" w:hAnsi="Times New Roman" w:cs="Times New Roman"/>
          <w:sz w:val="28"/>
          <w:szCs w:val="28"/>
        </w:rPr>
        <w:t>меть преимущественную силу</w:t>
      </w:r>
    </w:p>
    <w:p w:rsidR="00893D1D" w:rsidRPr="00C26604" w:rsidRDefault="00893D1D" w:rsidP="00600F3E">
      <w:pPr>
        <w:pStyle w:val="a3"/>
        <w:numPr>
          <w:ilvl w:val="0"/>
          <w:numId w:val="23"/>
        </w:numPr>
        <w:spacing w:line="360" w:lineRule="auto"/>
        <w:jc w:val="both"/>
        <w:rPr>
          <w:rFonts w:ascii="Times New Roman" w:hAnsi="Times New Roman" w:cs="Times New Roman"/>
          <w:sz w:val="28"/>
          <w:szCs w:val="28"/>
        </w:rPr>
      </w:pPr>
      <w:proofErr w:type="spellStart"/>
      <w:r w:rsidRPr="00C26604">
        <w:rPr>
          <w:rFonts w:ascii="Times New Roman" w:hAnsi="Times New Roman" w:cs="Times New Roman"/>
          <w:sz w:val="28"/>
          <w:szCs w:val="28"/>
        </w:rPr>
        <w:t>Vertraulich</w:t>
      </w:r>
      <w:proofErr w:type="spellEnd"/>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sein</w:t>
      </w:r>
      <w:r w:rsidRPr="00C26604">
        <w:rPr>
          <w:rFonts w:ascii="Times New Roman" w:hAnsi="Times New Roman" w:cs="Times New Roman"/>
          <w:sz w:val="28"/>
          <w:szCs w:val="28"/>
        </w:rPr>
        <w:t xml:space="preserve"> - являться конфиденциальным, носить конфиденциальный характер</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Причастие </w:t>
      </w:r>
      <w:proofErr w:type="spellStart"/>
      <w:r w:rsidRPr="00C26604">
        <w:rPr>
          <w:rFonts w:ascii="Times New Roman" w:hAnsi="Times New Roman" w:cs="Times New Roman"/>
          <w:i/>
          <w:sz w:val="28"/>
          <w:szCs w:val="28"/>
          <w:lang w:val="en-US"/>
        </w:rPr>
        <w:t>bindend</w:t>
      </w:r>
      <w:proofErr w:type="spellEnd"/>
      <w:r w:rsidRPr="00C26604">
        <w:rPr>
          <w:rFonts w:ascii="Times New Roman" w:hAnsi="Times New Roman" w:cs="Times New Roman"/>
          <w:sz w:val="28"/>
          <w:szCs w:val="28"/>
        </w:rPr>
        <w:t xml:space="preserve"> в примере (98) образовано от глагола </w:t>
      </w:r>
      <w:proofErr w:type="spellStart"/>
      <w:r w:rsidRPr="00C26604">
        <w:rPr>
          <w:rFonts w:ascii="Times New Roman" w:hAnsi="Times New Roman" w:cs="Times New Roman"/>
          <w:i/>
          <w:sz w:val="28"/>
          <w:szCs w:val="28"/>
          <w:lang w:val="en-US"/>
        </w:rPr>
        <w:t>binden</w:t>
      </w:r>
      <w:proofErr w:type="spellEnd"/>
      <w:r w:rsidRPr="00C26604">
        <w:rPr>
          <w:rFonts w:ascii="Times New Roman" w:hAnsi="Times New Roman" w:cs="Times New Roman"/>
          <w:sz w:val="28"/>
          <w:szCs w:val="28"/>
        </w:rPr>
        <w:t xml:space="preserve"> со значением </w:t>
      </w:r>
      <w:proofErr w:type="gramStart"/>
      <w:r w:rsidRPr="00C26604">
        <w:rPr>
          <w:rFonts w:ascii="Times New Roman" w:hAnsi="Times New Roman" w:cs="Times New Roman"/>
          <w:i/>
          <w:sz w:val="28"/>
          <w:szCs w:val="28"/>
        </w:rPr>
        <w:t>связывать</w:t>
      </w:r>
      <w:proofErr w:type="gramEnd"/>
      <w:r w:rsidRPr="00C26604">
        <w:rPr>
          <w:rFonts w:ascii="Times New Roman" w:hAnsi="Times New Roman" w:cs="Times New Roman"/>
          <w:sz w:val="28"/>
          <w:szCs w:val="28"/>
        </w:rPr>
        <w:t xml:space="preserve">. Так как данный глагол сочетается с существительным </w:t>
      </w:r>
      <w:r w:rsidRPr="00C26604">
        <w:rPr>
          <w:rFonts w:ascii="Times New Roman" w:hAnsi="Times New Roman" w:cs="Times New Roman"/>
          <w:i/>
          <w:sz w:val="28"/>
          <w:szCs w:val="28"/>
        </w:rPr>
        <w:t>обязательства</w:t>
      </w:r>
      <w:r w:rsidRPr="00C26604">
        <w:rPr>
          <w:rFonts w:ascii="Times New Roman" w:hAnsi="Times New Roman" w:cs="Times New Roman"/>
          <w:sz w:val="28"/>
          <w:szCs w:val="28"/>
        </w:rPr>
        <w:t xml:space="preserve"> и является их свойством, причастие предается на русский язык с помощью приема модуляции прилагательным </w:t>
      </w:r>
      <w:r w:rsidRPr="00C26604">
        <w:rPr>
          <w:rFonts w:ascii="Times New Roman" w:hAnsi="Times New Roman" w:cs="Times New Roman"/>
          <w:i/>
          <w:sz w:val="28"/>
          <w:szCs w:val="28"/>
        </w:rPr>
        <w:t>обязательный</w:t>
      </w:r>
      <w:r w:rsidRPr="00C26604">
        <w:rPr>
          <w:rFonts w:ascii="Times New Roman" w:hAnsi="Times New Roman" w:cs="Times New Roman"/>
          <w:sz w:val="28"/>
          <w:szCs w:val="28"/>
        </w:rPr>
        <w:t xml:space="preserve">. </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В примере (99) изменяется как именная часть сказуемого, так и глагол-связка. Причастие </w:t>
      </w:r>
      <w:proofErr w:type="spellStart"/>
      <w:r w:rsidRPr="00C26604">
        <w:rPr>
          <w:rFonts w:ascii="Times New Roman" w:hAnsi="Times New Roman" w:cs="Times New Roman"/>
          <w:i/>
          <w:sz w:val="28"/>
          <w:szCs w:val="28"/>
          <w:lang w:val="en-US"/>
        </w:rPr>
        <w:t>befugt</w:t>
      </w:r>
      <w:proofErr w:type="spellEnd"/>
      <w:r w:rsidRPr="00C26604">
        <w:rPr>
          <w:rFonts w:ascii="Times New Roman" w:hAnsi="Times New Roman" w:cs="Times New Roman"/>
          <w:sz w:val="28"/>
          <w:szCs w:val="28"/>
        </w:rPr>
        <w:t xml:space="preserve">, образованное от глагола </w:t>
      </w:r>
      <w:proofErr w:type="spellStart"/>
      <w:r w:rsidRPr="00C26604">
        <w:rPr>
          <w:rFonts w:ascii="Times New Roman" w:hAnsi="Times New Roman" w:cs="Times New Roman"/>
          <w:i/>
          <w:sz w:val="28"/>
          <w:szCs w:val="28"/>
          <w:lang w:val="en-US"/>
        </w:rPr>
        <w:t>befugen</w:t>
      </w:r>
      <w:proofErr w:type="spellEnd"/>
      <w:r w:rsidRPr="00C26604">
        <w:rPr>
          <w:rFonts w:ascii="Times New Roman" w:hAnsi="Times New Roman" w:cs="Times New Roman"/>
          <w:sz w:val="28"/>
          <w:szCs w:val="28"/>
        </w:rPr>
        <w:t xml:space="preserve"> – </w:t>
      </w:r>
      <w:r w:rsidRPr="00C26604">
        <w:rPr>
          <w:rFonts w:ascii="Times New Roman" w:hAnsi="Times New Roman" w:cs="Times New Roman"/>
          <w:i/>
          <w:sz w:val="28"/>
          <w:szCs w:val="28"/>
        </w:rPr>
        <w:t>уполномочить</w:t>
      </w:r>
      <w:r w:rsidRPr="00C26604">
        <w:rPr>
          <w:rFonts w:ascii="Times New Roman" w:hAnsi="Times New Roman" w:cs="Times New Roman"/>
          <w:sz w:val="28"/>
          <w:szCs w:val="28"/>
        </w:rPr>
        <w:t xml:space="preserve">, в сочетание с глаголом </w:t>
      </w:r>
      <w:proofErr w:type="spellStart"/>
      <w:r w:rsidRPr="00C26604">
        <w:rPr>
          <w:rFonts w:ascii="Times New Roman" w:hAnsi="Times New Roman" w:cs="Times New Roman"/>
          <w:i/>
          <w:sz w:val="28"/>
          <w:szCs w:val="28"/>
          <w:lang w:val="en-US"/>
        </w:rPr>
        <w:t>sein</w:t>
      </w:r>
      <w:proofErr w:type="spellEnd"/>
      <w:r w:rsidRPr="00C26604">
        <w:rPr>
          <w:rFonts w:ascii="Times New Roman" w:hAnsi="Times New Roman" w:cs="Times New Roman"/>
          <w:sz w:val="28"/>
          <w:szCs w:val="28"/>
        </w:rPr>
        <w:t xml:space="preserve"> может переводиться на русский язык выражением с аналогичной структурой </w:t>
      </w:r>
      <w:r w:rsidRPr="00C26604">
        <w:rPr>
          <w:rFonts w:ascii="Times New Roman" w:hAnsi="Times New Roman" w:cs="Times New Roman"/>
          <w:i/>
          <w:sz w:val="28"/>
          <w:szCs w:val="28"/>
        </w:rPr>
        <w:t>быть уполномоченным</w:t>
      </w:r>
      <w:r w:rsidRPr="00C26604">
        <w:rPr>
          <w:rFonts w:ascii="Times New Roman" w:hAnsi="Times New Roman" w:cs="Times New Roman"/>
          <w:sz w:val="28"/>
          <w:szCs w:val="28"/>
        </w:rPr>
        <w:t xml:space="preserve">. Но так как прилагательное </w:t>
      </w:r>
      <w:r w:rsidRPr="00C26604">
        <w:rPr>
          <w:rFonts w:ascii="Times New Roman" w:hAnsi="Times New Roman" w:cs="Times New Roman"/>
          <w:i/>
          <w:sz w:val="28"/>
          <w:szCs w:val="28"/>
        </w:rPr>
        <w:t>уполномоченный</w:t>
      </w:r>
      <w:r w:rsidRPr="00C26604">
        <w:rPr>
          <w:rFonts w:ascii="Times New Roman" w:hAnsi="Times New Roman" w:cs="Times New Roman"/>
          <w:sz w:val="28"/>
          <w:szCs w:val="28"/>
        </w:rPr>
        <w:t xml:space="preserve"> часто субстантивируется и используется в названиях должностей (уполномоченный по правам человека, уполномоченный по делам несовершеннолетних), переводчик передает данный предикат с помощью синонимичного выражения </w:t>
      </w:r>
      <w:r w:rsidRPr="00C26604">
        <w:rPr>
          <w:rFonts w:ascii="Times New Roman" w:hAnsi="Times New Roman" w:cs="Times New Roman"/>
          <w:i/>
          <w:sz w:val="28"/>
          <w:szCs w:val="28"/>
        </w:rPr>
        <w:t>иметь полномочия</w:t>
      </w:r>
      <w:r w:rsidRPr="00C26604">
        <w:rPr>
          <w:rFonts w:ascii="Times New Roman" w:hAnsi="Times New Roman" w:cs="Times New Roman"/>
          <w:sz w:val="28"/>
          <w:szCs w:val="28"/>
        </w:rPr>
        <w:t>.</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Пример (100) так же полностью трансформируется при переводе. Прилагательное </w:t>
      </w:r>
      <w:r w:rsidRPr="00C26604">
        <w:rPr>
          <w:rFonts w:ascii="Times New Roman" w:hAnsi="Times New Roman" w:cs="Times New Roman"/>
          <w:i/>
          <w:sz w:val="28"/>
          <w:szCs w:val="28"/>
          <w:lang w:val="en-US"/>
        </w:rPr>
        <w:t>m</w:t>
      </w:r>
      <w:proofErr w:type="spellStart"/>
      <w:r w:rsidRPr="00C26604">
        <w:rPr>
          <w:rFonts w:ascii="Times New Roman" w:hAnsi="Times New Roman" w:cs="Times New Roman"/>
          <w:i/>
          <w:sz w:val="28"/>
          <w:szCs w:val="28"/>
        </w:rPr>
        <w:t>assgebend</w:t>
      </w:r>
      <w:proofErr w:type="spellEnd"/>
      <w:r w:rsidRPr="00C26604">
        <w:rPr>
          <w:rFonts w:ascii="Times New Roman" w:hAnsi="Times New Roman" w:cs="Times New Roman"/>
          <w:sz w:val="28"/>
          <w:szCs w:val="28"/>
        </w:rPr>
        <w:t xml:space="preserve"> часто переводится русским эквивалентом </w:t>
      </w:r>
      <w:proofErr w:type="gramStart"/>
      <w:r w:rsidRPr="00C26604">
        <w:rPr>
          <w:rFonts w:ascii="Times New Roman" w:hAnsi="Times New Roman" w:cs="Times New Roman"/>
          <w:i/>
          <w:sz w:val="28"/>
          <w:szCs w:val="28"/>
        </w:rPr>
        <w:t>решающий</w:t>
      </w:r>
      <w:proofErr w:type="gramEnd"/>
      <w:r w:rsidRPr="00C26604">
        <w:rPr>
          <w:rFonts w:ascii="Times New Roman" w:hAnsi="Times New Roman" w:cs="Times New Roman"/>
          <w:i/>
          <w:sz w:val="28"/>
          <w:szCs w:val="28"/>
        </w:rPr>
        <w:t>, основополагающий</w:t>
      </w:r>
      <w:r w:rsidRPr="00C26604">
        <w:rPr>
          <w:rFonts w:ascii="Times New Roman" w:hAnsi="Times New Roman" w:cs="Times New Roman"/>
          <w:sz w:val="28"/>
          <w:szCs w:val="28"/>
        </w:rPr>
        <w:t xml:space="preserve">. При передаче данной конструкции </w:t>
      </w:r>
      <w:r w:rsidRPr="00C26604">
        <w:rPr>
          <w:rFonts w:ascii="Times New Roman" w:hAnsi="Times New Roman" w:cs="Times New Roman"/>
          <w:sz w:val="28"/>
          <w:szCs w:val="28"/>
        </w:rPr>
        <w:lastRenderedPageBreak/>
        <w:t xml:space="preserve">переводчик прибегает к приему модуляции: в соглашении специальные правила при указанных условиях являются </w:t>
      </w:r>
      <w:r w:rsidRPr="00C26604">
        <w:rPr>
          <w:rFonts w:ascii="Times New Roman" w:hAnsi="Times New Roman" w:cs="Times New Roman"/>
          <w:sz w:val="28"/>
          <w:szCs w:val="28"/>
          <w:u w:val="single"/>
        </w:rPr>
        <w:t>определяющими</w:t>
      </w:r>
      <w:r w:rsidRPr="00C26604">
        <w:rPr>
          <w:rFonts w:ascii="Times New Roman" w:hAnsi="Times New Roman" w:cs="Times New Roman"/>
          <w:sz w:val="28"/>
          <w:szCs w:val="28"/>
        </w:rPr>
        <w:t xml:space="preserve">, то есть имеют </w:t>
      </w:r>
      <w:r w:rsidRPr="00C26604">
        <w:rPr>
          <w:rFonts w:ascii="Times New Roman" w:hAnsi="Times New Roman" w:cs="Times New Roman"/>
          <w:sz w:val="28"/>
          <w:szCs w:val="28"/>
          <w:u w:val="single"/>
        </w:rPr>
        <w:t>преимущество</w:t>
      </w:r>
      <w:r w:rsidRPr="00C26604">
        <w:rPr>
          <w:rFonts w:ascii="Times New Roman" w:hAnsi="Times New Roman" w:cs="Times New Roman"/>
          <w:sz w:val="28"/>
          <w:szCs w:val="28"/>
        </w:rPr>
        <w:t xml:space="preserve"> перед остальными положениями. А так как в сфере юриспруденции принято говорить о юридической </w:t>
      </w:r>
      <w:r w:rsidRPr="00C26604">
        <w:rPr>
          <w:rFonts w:ascii="Times New Roman" w:hAnsi="Times New Roman" w:cs="Times New Roman"/>
          <w:sz w:val="28"/>
          <w:szCs w:val="28"/>
          <w:u w:val="single"/>
        </w:rPr>
        <w:t>силе</w:t>
      </w:r>
      <w:r w:rsidRPr="00C26604">
        <w:rPr>
          <w:rFonts w:ascii="Times New Roman" w:hAnsi="Times New Roman" w:cs="Times New Roman"/>
          <w:sz w:val="28"/>
          <w:szCs w:val="28"/>
        </w:rPr>
        <w:t xml:space="preserve"> договора, подразумевающей область действия положений договора, при  переводе добавляется компонент </w:t>
      </w:r>
      <w:r w:rsidRPr="00C26604">
        <w:rPr>
          <w:rFonts w:ascii="Times New Roman" w:hAnsi="Times New Roman" w:cs="Times New Roman"/>
          <w:i/>
          <w:sz w:val="28"/>
          <w:szCs w:val="28"/>
        </w:rPr>
        <w:t>сила</w:t>
      </w:r>
      <w:r w:rsidRPr="00C26604">
        <w:rPr>
          <w:rFonts w:ascii="Times New Roman" w:hAnsi="Times New Roman" w:cs="Times New Roman"/>
          <w:sz w:val="28"/>
          <w:szCs w:val="28"/>
        </w:rPr>
        <w:t xml:space="preserve"> и используется формулировка иметь </w:t>
      </w:r>
      <w:r w:rsidRPr="00C26604">
        <w:rPr>
          <w:rFonts w:ascii="Times New Roman" w:hAnsi="Times New Roman" w:cs="Times New Roman"/>
          <w:i/>
          <w:sz w:val="28"/>
          <w:szCs w:val="28"/>
        </w:rPr>
        <w:t>преимущественную силу</w:t>
      </w:r>
      <w:r w:rsidRPr="00C26604">
        <w:rPr>
          <w:rFonts w:ascii="Times New Roman" w:hAnsi="Times New Roman" w:cs="Times New Roman"/>
          <w:sz w:val="28"/>
          <w:szCs w:val="28"/>
        </w:rPr>
        <w:t>.</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Выражение </w:t>
      </w:r>
      <w:r w:rsidRPr="00C26604">
        <w:rPr>
          <w:rFonts w:ascii="Times New Roman" w:hAnsi="Times New Roman" w:cs="Times New Roman"/>
          <w:i/>
          <w:sz w:val="28"/>
          <w:szCs w:val="28"/>
          <w:lang w:val="de-DE"/>
        </w:rPr>
        <w:t>vertraulich</w:t>
      </w:r>
      <w:r w:rsidRPr="00C26604">
        <w:rPr>
          <w:rFonts w:ascii="Times New Roman" w:hAnsi="Times New Roman" w:cs="Times New Roman"/>
          <w:i/>
          <w:sz w:val="28"/>
          <w:szCs w:val="28"/>
        </w:rPr>
        <w:t xml:space="preserve"> </w:t>
      </w:r>
      <w:r w:rsidRPr="00C26604">
        <w:rPr>
          <w:rFonts w:ascii="Times New Roman" w:hAnsi="Times New Roman" w:cs="Times New Roman"/>
          <w:i/>
          <w:sz w:val="28"/>
          <w:szCs w:val="28"/>
          <w:lang w:val="de-DE"/>
        </w:rPr>
        <w:t>sein</w:t>
      </w:r>
      <w:r w:rsidRPr="00C26604">
        <w:rPr>
          <w:rFonts w:ascii="Times New Roman" w:hAnsi="Times New Roman" w:cs="Times New Roman"/>
          <w:i/>
          <w:sz w:val="28"/>
          <w:szCs w:val="28"/>
        </w:rPr>
        <w:t xml:space="preserve"> </w:t>
      </w:r>
      <w:r w:rsidRPr="00C26604">
        <w:rPr>
          <w:rFonts w:ascii="Times New Roman" w:hAnsi="Times New Roman" w:cs="Times New Roman"/>
          <w:sz w:val="28"/>
          <w:szCs w:val="28"/>
        </w:rPr>
        <w:t xml:space="preserve">переводится в отобранном нами документе двумя способами, как показано в примере (101). Первый вариант перевода является эквивалентом с аналогичной структурой. Во втором случае глагол связка </w:t>
      </w:r>
      <w:proofErr w:type="spellStart"/>
      <w:r w:rsidRPr="00C26604">
        <w:rPr>
          <w:rFonts w:ascii="Times New Roman" w:hAnsi="Times New Roman" w:cs="Times New Roman"/>
          <w:i/>
          <w:sz w:val="28"/>
          <w:szCs w:val="28"/>
          <w:lang w:val="en-US"/>
        </w:rPr>
        <w:t>sein</w:t>
      </w:r>
      <w:proofErr w:type="spellEnd"/>
      <w:r w:rsidRPr="00C26604">
        <w:rPr>
          <w:rFonts w:ascii="Times New Roman" w:hAnsi="Times New Roman" w:cs="Times New Roman"/>
          <w:sz w:val="28"/>
          <w:szCs w:val="28"/>
        </w:rPr>
        <w:t xml:space="preserve"> подвергается приему смыслового развития. Переводчик рассматривает глагол </w:t>
      </w:r>
      <w:r w:rsidRPr="00C26604">
        <w:rPr>
          <w:rFonts w:ascii="Times New Roman" w:hAnsi="Times New Roman" w:cs="Times New Roman"/>
          <w:i/>
          <w:sz w:val="28"/>
          <w:szCs w:val="28"/>
        </w:rPr>
        <w:t>быть каким-либо</w:t>
      </w:r>
      <w:r w:rsidRPr="00C26604">
        <w:rPr>
          <w:rFonts w:ascii="Times New Roman" w:hAnsi="Times New Roman" w:cs="Times New Roman"/>
          <w:sz w:val="28"/>
          <w:szCs w:val="28"/>
        </w:rPr>
        <w:t xml:space="preserve"> в значение </w:t>
      </w:r>
      <w:r w:rsidRPr="00C26604">
        <w:rPr>
          <w:rFonts w:ascii="Times New Roman" w:hAnsi="Times New Roman" w:cs="Times New Roman"/>
          <w:i/>
          <w:sz w:val="28"/>
          <w:szCs w:val="28"/>
        </w:rPr>
        <w:t>обладать какими-либо характеристиками</w:t>
      </w:r>
      <w:r w:rsidRPr="00C26604">
        <w:rPr>
          <w:rFonts w:ascii="Times New Roman" w:hAnsi="Times New Roman" w:cs="Times New Roman"/>
          <w:sz w:val="28"/>
          <w:szCs w:val="28"/>
        </w:rPr>
        <w:t xml:space="preserve"> и подбирает однокоренное существительное </w:t>
      </w:r>
      <w:r w:rsidRPr="00C26604">
        <w:rPr>
          <w:rFonts w:ascii="Times New Roman" w:hAnsi="Times New Roman" w:cs="Times New Roman"/>
          <w:i/>
          <w:sz w:val="28"/>
          <w:szCs w:val="28"/>
        </w:rPr>
        <w:t>характер</w:t>
      </w:r>
      <w:r w:rsidRPr="00C26604">
        <w:rPr>
          <w:rFonts w:ascii="Times New Roman" w:hAnsi="Times New Roman" w:cs="Times New Roman"/>
          <w:sz w:val="28"/>
          <w:szCs w:val="28"/>
        </w:rPr>
        <w:t xml:space="preserve">, которое часто употребляется в устойчивом выражении </w:t>
      </w:r>
      <w:r w:rsidRPr="00C26604">
        <w:rPr>
          <w:rFonts w:ascii="Times New Roman" w:hAnsi="Times New Roman" w:cs="Times New Roman"/>
          <w:i/>
          <w:sz w:val="28"/>
          <w:szCs w:val="28"/>
        </w:rPr>
        <w:t>носить какой-либо характер</w:t>
      </w:r>
      <w:r w:rsidRPr="00C26604">
        <w:rPr>
          <w:rFonts w:ascii="Times New Roman" w:hAnsi="Times New Roman" w:cs="Times New Roman"/>
          <w:sz w:val="28"/>
          <w:szCs w:val="28"/>
        </w:rPr>
        <w:t xml:space="preserve">. </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В некоторых случаях сочетание глагола-связки и отглагольного прилагательного передается на русский с помощью глагола:</w:t>
      </w:r>
    </w:p>
    <w:p w:rsidR="00893D1D" w:rsidRPr="00C26604" w:rsidRDefault="00893D1D" w:rsidP="00600F3E">
      <w:pPr>
        <w:pStyle w:val="a3"/>
        <w:numPr>
          <w:ilvl w:val="0"/>
          <w:numId w:val="23"/>
        </w:numPr>
        <w:spacing w:line="360" w:lineRule="auto"/>
        <w:jc w:val="both"/>
        <w:rPr>
          <w:rFonts w:ascii="Times New Roman" w:hAnsi="Times New Roman" w:cs="Times New Roman"/>
          <w:sz w:val="28"/>
          <w:szCs w:val="28"/>
        </w:rPr>
      </w:pPr>
      <w:proofErr w:type="spellStart"/>
      <w:r w:rsidRPr="00C26604">
        <w:rPr>
          <w:rFonts w:ascii="Times New Roman" w:hAnsi="Times New Roman" w:cs="Times New Roman"/>
          <w:sz w:val="28"/>
          <w:szCs w:val="28"/>
        </w:rPr>
        <w:t>Unvereinbar</w:t>
      </w:r>
      <w:proofErr w:type="spellEnd"/>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sein</w:t>
      </w:r>
      <w:r w:rsidRPr="00C26604">
        <w:rPr>
          <w:rFonts w:ascii="Times New Roman" w:hAnsi="Times New Roman" w:cs="Times New Roman"/>
          <w:sz w:val="28"/>
          <w:szCs w:val="28"/>
        </w:rPr>
        <w:t xml:space="preserve"> - не соответствовать</w:t>
      </w:r>
    </w:p>
    <w:p w:rsidR="00893D1D" w:rsidRPr="00C26604" w:rsidRDefault="00893D1D" w:rsidP="00600F3E">
      <w:pPr>
        <w:pStyle w:val="a3"/>
        <w:numPr>
          <w:ilvl w:val="0"/>
          <w:numId w:val="23"/>
        </w:numPr>
        <w:spacing w:line="360" w:lineRule="auto"/>
        <w:jc w:val="both"/>
        <w:rPr>
          <w:rFonts w:ascii="Times New Roman" w:hAnsi="Times New Roman" w:cs="Times New Roman"/>
          <w:sz w:val="28"/>
          <w:szCs w:val="28"/>
          <w:lang w:val="de-DE"/>
        </w:rPr>
      </w:pPr>
      <w:r w:rsidRPr="00C26604">
        <w:rPr>
          <w:rFonts w:ascii="Times New Roman" w:hAnsi="Times New Roman" w:cs="Times New Roman"/>
          <w:sz w:val="28"/>
          <w:szCs w:val="28"/>
          <w:lang w:val="de-DE"/>
        </w:rPr>
        <w:t xml:space="preserve">Nicht anwendbar sein - </w:t>
      </w:r>
      <w:r w:rsidR="00600E24">
        <w:rPr>
          <w:rFonts w:ascii="Times New Roman" w:hAnsi="Times New Roman" w:cs="Times New Roman"/>
          <w:sz w:val="28"/>
          <w:szCs w:val="28"/>
        </w:rPr>
        <w:t>н</w:t>
      </w:r>
      <w:r w:rsidRPr="00C26604">
        <w:rPr>
          <w:rFonts w:ascii="Times New Roman" w:hAnsi="Times New Roman" w:cs="Times New Roman"/>
          <w:sz w:val="28"/>
          <w:szCs w:val="28"/>
        </w:rPr>
        <w:t>е</w:t>
      </w:r>
      <w:r w:rsidRPr="00C26604">
        <w:rPr>
          <w:rFonts w:ascii="Times New Roman" w:hAnsi="Times New Roman" w:cs="Times New Roman"/>
          <w:sz w:val="28"/>
          <w:szCs w:val="28"/>
          <w:lang w:val="de-DE"/>
        </w:rPr>
        <w:t xml:space="preserve"> </w:t>
      </w:r>
      <w:r w:rsidRPr="00C26604">
        <w:rPr>
          <w:rFonts w:ascii="Times New Roman" w:hAnsi="Times New Roman" w:cs="Times New Roman"/>
          <w:sz w:val="28"/>
          <w:szCs w:val="28"/>
        </w:rPr>
        <w:t>затрагивать</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В обоих примерах наряду со структурным изменением используется прием модуляции. Прилагательное </w:t>
      </w:r>
      <w:r w:rsidRPr="00C26604">
        <w:rPr>
          <w:rFonts w:ascii="Times New Roman" w:hAnsi="Times New Roman" w:cs="Times New Roman"/>
          <w:i/>
          <w:sz w:val="28"/>
          <w:szCs w:val="28"/>
          <w:lang w:val="de-DE"/>
        </w:rPr>
        <w:t>unvereinbar</w:t>
      </w:r>
      <w:r w:rsidRPr="00C26604">
        <w:rPr>
          <w:rFonts w:ascii="Times New Roman" w:hAnsi="Times New Roman" w:cs="Times New Roman"/>
          <w:sz w:val="28"/>
          <w:szCs w:val="28"/>
        </w:rPr>
        <w:t xml:space="preserve">, образованное от глагола </w:t>
      </w:r>
      <w:r w:rsidRPr="00C26604">
        <w:rPr>
          <w:rFonts w:ascii="Times New Roman" w:hAnsi="Times New Roman" w:cs="Times New Roman"/>
          <w:i/>
          <w:sz w:val="28"/>
          <w:szCs w:val="28"/>
          <w:lang w:val="de-DE"/>
        </w:rPr>
        <w:t>vereinen</w:t>
      </w:r>
      <w:r w:rsidRPr="00C26604">
        <w:rPr>
          <w:rFonts w:ascii="Times New Roman" w:hAnsi="Times New Roman" w:cs="Times New Roman"/>
          <w:i/>
          <w:sz w:val="28"/>
          <w:szCs w:val="28"/>
        </w:rPr>
        <w:t xml:space="preserve"> – объединять</w:t>
      </w:r>
      <w:r w:rsidRPr="00C26604">
        <w:rPr>
          <w:rFonts w:ascii="Times New Roman" w:hAnsi="Times New Roman" w:cs="Times New Roman"/>
          <w:sz w:val="28"/>
          <w:szCs w:val="28"/>
        </w:rPr>
        <w:t xml:space="preserve">, имеет значение </w:t>
      </w:r>
      <w:proofErr w:type="gramStart"/>
      <w:r w:rsidRPr="00C26604">
        <w:rPr>
          <w:rFonts w:ascii="Times New Roman" w:hAnsi="Times New Roman" w:cs="Times New Roman"/>
          <w:i/>
          <w:sz w:val="28"/>
          <w:szCs w:val="28"/>
        </w:rPr>
        <w:t>несовместимый</w:t>
      </w:r>
      <w:proofErr w:type="gramEnd"/>
      <w:r w:rsidRPr="00C26604">
        <w:rPr>
          <w:rFonts w:ascii="Times New Roman" w:hAnsi="Times New Roman" w:cs="Times New Roman"/>
          <w:sz w:val="28"/>
          <w:szCs w:val="28"/>
        </w:rPr>
        <w:t xml:space="preserve">. При этом подразумевается, что если какие-либо меры несовместимы с соглашением, они не соответствуют его положениям. Поэтому при передаче на русский язык именное сказуемое преобразуется в глагол с синонимичным значением </w:t>
      </w:r>
      <w:r w:rsidRPr="00C26604">
        <w:rPr>
          <w:rFonts w:ascii="Times New Roman" w:hAnsi="Times New Roman" w:cs="Times New Roman"/>
          <w:i/>
          <w:sz w:val="28"/>
          <w:szCs w:val="28"/>
        </w:rPr>
        <w:t>не соответствовать</w:t>
      </w:r>
      <w:r w:rsidRPr="00C26604">
        <w:rPr>
          <w:rFonts w:ascii="Times New Roman" w:hAnsi="Times New Roman" w:cs="Times New Roman"/>
          <w:sz w:val="28"/>
          <w:szCs w:val="28"/>
        </w:rPr>
        <w:t>.</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То же самое происходит в примере (103). Здесь отглагольное прилагательное </w:t>
      </w:r>
      <w:proofErr w:type="spellStart"/>
      <w:r w:rsidRPr="00C26604">
        <w:rPr>
          <w:rFonts w:ascii="Times New Roman" w:hAnsi="Times New Roman" w:cs="Times New Roman"/>
          <w:i/>
          <w:sz w:val="28"/>
          <w:szCs w:val="28"/>
          <w:lang w:val="de-DE"/>
        </w:rPr>
        <w:t>anwendba</w:t>
      </w:r>
      <w:proofErr w:type="spellEnd"/>
      <w:r w:rsidRPr="00C26604">
        <w:rPr>
          <w:rFonts w:ascii="Times New Roman" w:hAnsi="Times New Roman" w:cs="Times New Roman"/>
          <w:i/>
          <w:sz w:val="28"/>
          <w:szCs w:val="28"/>
          <w:lang w:val="en-US"/>
        </w:rPr>
        <w:t>r</w:t>
      </w:r>
      <w:r w:rsidRPr="00C26604">
        <w:rPr>
          <w:rFonts w:ascii="Times New Roman" w:hAnsi="Times New Roman" w:cs="Times New Roman"/>
          <w:sz w:val="28"/>
          <w:szCs w:val="28"/>
        </w:rPr>
        <w:t xml:space="preserve"> имеет значение </w:t>
      </w:r>
      <w:proofErr w:type="gramStart"/>
      <w:r w:rsidRPr="00C26604">
        <w:rPr>
          <w:rFonts w:ascii="Times New Roman" w:hAnsi="Times New Roman" w:cs="Times New Roman"/>
          <w:i/>
          <w:sz w:val="28"/>
          <w:szCs w:val="28"/>
        </w:rPr>
        <w:t>применяемый</w:t>
      </w:r>
      <w:proofErr w:type="gramEnd"/>
      <w:r w:rsidRPr="00C26604">
        <w:rPr>
          <w:rFonts w:ascii="Times New Roman" w:hAnsi="Times New Roman" w:cs="Times New Roman"/>
          <w:sz w:val="28"/>
          <w:szCs w:val="28"/>
        </w:rPr>
        <w:t xml:space="preserve">. Данное именное </w:t>
      </w:r>
      <w:r w:rsidRPr="00C26604">
        <w:rPr>
          <w:rFonts w:ascii="Times New Roman" w:hAnsi="Times New Roman" w:cs="Times New Roman"/>
          <w:sz w:val="28"/>
          <w:szCs w:val="28"/>
        </w:rPr>
        <w:lastRenderedPageBreak/>
        <w:t xml:space="preserve">сказуемое употребляется в пункте соглашения об особых положениях, к которым не должны применяться определенные действия в целях исполнения других положений соглашения. Но, так как дословный перевод </w:t>
      </w:r>
      <w:r w:rsidRPr="00C26604">
        <w:rPr>
          <w:rFonts w:ascii="Times New Roman" w:hAnsi="Times New Roman" w:cs="Times New Roman"/>
          <w:i/>
          <w:sz w:val="28"/>
          <w:szCs w:val="28"/>
        </w:rPr>
        <w:t>быть неприменяемым</w:t>
      </w:r>
      <w:r w:rsidRPr="00C26604">
        <w:rPr>
          <w:rFonts w:ascii="Times New Roman" w:hAnsi="Times New Roman" w:cs="Times New Roman"/>
          <w:sz w:val="28"/>
          <w:szCs w:val="28"/>
        </w:rPr>
        <w:t xml:space="preserve"> неоднозначен с точки зрения понимания и не является корректным с точки зрения правил русского языка, с помощью смыслового развития при переводе используется глагол с похожим значением </w:t>
      </w:r>
      <w:r w:rsidRPr="00C26604">
        <w:rPr>
          <w:rFonts w:ascii="Times New Roman" w:hAnsi="Times New Roman" w:cs="Times New Roman"/>
          <w:i/>
          <w:sz w:val="28"/>
          <w:szCs w:val="28"/>
        </w:rPr>
        <w:t>не затрагивать</w:t>
      </w:r>
      <w:r w:rsidRPr="00C26604">
        <w:rPr>
          <w:rFonts w:ascii="Times New Roman" w:hAnsi="Times New Roman" w:cs="Times New Roman"/>
          <w:sz w:val="28"/>
          <w:szCs w:val="28"/>
        </w:rPr>
        <w:t>.</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В одном из отобранных примеров при передаче именного сказуемого переводчик сохраняет тип сказуемого, однако заменяет глагол-связку на смысловой глагол и прибегает к конкретизации:</w:t>
      </w:r>
    </w:p>
    <w:p w:rsidR="00893D1D" w:rsidRPr="00C26604" w:rsidRDefault="00893D1D" w:rsidP="00600F3E">
      <w:pPr>
        <w:pStyle w:val="a3"/>
        <w:numPr>
          <w:ilvl w:val="0"/>
          <w:numId w:val="23"/>
        </w:numPr>
        <w:spacing w:line="360" w:lineRule="auto"/>
        <w:jc w:val="both"/>
        <w:rPr>
          <w:rFonts w:ascii="Times New Roman" w:hAnsi="Times New Roman" w:cs="Times New Roman"/>
          <w:sz w:val="28"/>
          <w:szCs w:val="28"/>
        </w:rPr>
      </w:pPr>
      <w:proofErr w:type="spellStart"/>
      <w:r w:rsidRPr="00C26604">
        <w:rPr>
          <w:rFonts w:ascii="Times New Roman" w:hAnsi="Times New Roman" w:cs="Times New Roman"/>
          <w:sz w:val="28"/>
          <w:szCs w:val="28"/>
          <w:lang w:val="en-US"/>
        </w:rPr>
        <w:t>Unberührt</w:t>
      </w:r>
      <w:proofErr w:type="spellEnd"/>
      <w:r w:rsidRPr="00C26604">
        <w:rPr>
          <w:rFonts w:ascii="Times New Roman" w:hAnsi="Times New Roman" w:cs="Times New Roman"/>
          <w:sz w:val="28"/>
          <w:szCs w:val="28"/>
          <w:lang w:val="en-US"/>
        </w:rPr>
        <w:t xml:space="preserve"> </w:t>
      </w:r>
      <w:proofErr w:type="spellStart"/>
      <w:r w:rsidRPr="00C26604">
        <w:rPr>
          <w:rFonts w:ascii="Times New Roman" w:hAnsi="Times New Roman" w:cs="Times New Roman"/>
          <w:sz w:val="28"/>
          <w:szCs w:val="28"/>
          <w:lang w:val="en-US"/>
        </w:rPr>
        <w:t>lassen</w:t>
      </w:r>
      <w:proofErr w:type="spellEnd"/>
      <w:r w:rsidRPr="00C26604">
        <w:rPr>
          <w:rFonts w:ascii="Times New Roman" w:hAnsi="Times New Roman" w:cs="Times New Roman"/>
          <w:sz w:val="28"/>
          <w:szCs w:val="28"/>
        </w:rPr>
        <w:t xml:space="preserve"> – не наносить ущерба</w:t>
      </w:r>
    </w:p>
    <w:p w:rsidR="00893D1D" w:rsidRPr="00C26604" w:rsidRDefault="00893D1D" w:rsidP="00696DA0">
      <w:pPr>
        <w:autoSpaceDE w:val="0"/>
        <w:autoSpaceDN w:val="0"/>
        <w:adjustRightInd w:val="0"/>
        <w:spacing w:after="0"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Причастие </w:t>
      </w:r>
      <w:proofErr w:type="spellStart"/>
      <w:r w:rsidRPr="00C26604">
        <w:rPr>
          <w:rFonts w:ascii="Times New Roman" w:hAnsi="Times New Roman" w:cs="Times New Roman"/>
          <w:i/>
          <w:sz w:val="28"/>
          <w:szCs w:val="28"/>
          <w:lang w:val="de-DE"/>
        </w:rPr>
        <w:t>unber</w:t>
      </w:r>
      <w:r w:rsidRPr="00C26604">
        <w:rPr>
          <w:rFonts w:ascii="Times New Roman" w:hAnsi="Times New Roman" w:cs="Times New Roman"/>
          <w:i/>
          <w:sz w:val="28"/>
          <w:szCs w:val="28"/>
        </w:rPr>
        <w:t>ü</w:t>
      </w:r>
      <w:r w:rsidRPr="00C26604">
        <w:rPr>
          <w:rFonts w:ascii="Times New Roman" w:hAnsi="Times New Roman" w:cs="Times New Roman"/>
          <w:i/>
          <w:sz w:val="28"/>
          <w:szCs w:val="28"/>
          <w:lang w:val="de-DE"/>
        </w:rPr>
        <w:t>hrt</w:t>
      </w:r>
      <w:proofErr w:type="spellEnd"/>
      <w:r w:rsidRPr="00C26604">
        <w:rPr>
          <w:rFonts w:ascii="Times New Roman" w:hAnsi="Times New Roman" w:cs="Times New Roman"/>
          <w:sz w:val="28"/>
          <w:szCs w:val="28"/>
        </w:rPr>
        <w:t xml:space="preserve"> образовано от глагола </w:t>
      </w:r>
      <w:proofErr w:type="spellStart"/>
      <w:r w:rsidRPr="00C26604">
        <w:rPr>
          <w:rFonts w:ascii="Times New Roman" w:hAnsi="Times New Roman" w:cs="Times New Roman"/>
          <w:i/>
          <w:sz w:val="28"/>
          <w:szCs w:val="28"/>
          <w:lang w:val="de-DE"/>
        </w:rPr>
        <w:t>ber</w:t>
      </w:r>
      <w:r w:rsidRPr="00C26604">
        <w:rPr>
          <w:rFonts w:ascii="Times New Roman" w:hAnsi="Times New Roman" w:cs="Times New Roman"/>
          <w:i/>
          <w:sz w:val="28"/>
          <w:szCs w:val="28"/>
        </w:rPr>
        <w:t>ü</w:t>
      </w:r>
      <w:r w:rsidRPr="00C26604">
        <w:rPr>
          <w:rFonts w:ascii="Times New Roman" w:hAnsi="Times New Roman" w:cs="Times New Roman"/>
          <w:i/>
          <w:sz w:val="28"/>
          <w:szCs w:val="28"/>
          <w:lang w:val="de-DE"/>
        </w:rPr>
        <w:t>hren</w:t>
      </w:r>
      <w:proofErr w:type="spellEnd"/>
      <w:r w:rsidRPr="00C26604">
        <w:rPr>
          <w:rFonts w:ascii="Times New Roman" w:hAnsi="Times New Roman" w:cs="Times New Roman"/>
          <w:sz w:val="28"/>
          <w:szCs w:val="28"/>
        </w:rPr>
        <w:t xml:space="preserve"> – </w:t>
      </w:r>
      <w:r w:rsidRPr="00C26604">
        <w:rPr>
          <w:rFonts w:ascii="Times New Roman" w:hAnsi="Times New Roman" w:cs="Times New Roman"/>
          <w:i/>
          <w:sz w:val="28"/>
          <w:szCs w:val="28"/>
        </w:rPr>
        <w:t xml:space="preserve">прикасаться, затрагивать. </w:t>
      </w:r>
      <w:r w:rsidRPr="00C26604">
        <w:rPr>
          <w:rFonts w:ascii="Times New Roman" w:hAnsi="Times New Roman" w:cs="Times New Roman"/>
          <w:sz w:val="28"/>
          <w:szCs w:val="28"/>
        </w:rPr>
        <w:t>В предложении «</w:t>
      </w:r>
      <w:r w:rsidRPr="00C26604">
        <w:rPr>
          <w:rFonts w:ascii="Times New Roman" w:hAnsi="Times New Roman" w:cs="Times New Roman"/>
          <w:sz w:val="28"/>
          <w:szCs w:val="28"/>
          <w:lang w:val="de-DE"/>
        </w:rPr>
        <w:t>Konsultationen</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sind</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vertraulich</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und</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lassen</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die</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Rechte</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jedes</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Mitglieds</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im</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weiteren</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Verfahrensverlauf</w:t>
      </w:r>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lang w:val="de-DE"/>
        </w:rPr>
        <w:t>unber</w:t>
      </w:r>
      <w:r w:rsidRPr="00C26604">
        <w:rPr>
          <w:rFonts w:ascii="Times New Roman" w:hAnsi="Times New Roman" w:cs="Times New Roman"/>
          <w:sz w:val="28"/>
          <w:szCs w:val="28"/>
        </w:rPr>
        <w:t>ü</w:t>
      </w:r>
      <w:r w:rsidRPr="00C26604">
        <w:rPr>
          <w:rFonts w:ascii="Times New Roman" w:hAnsi="Times New Roman" w:cs="Times New Roman"/>
          <w:sz w:val="28"/>
          <w:szCs w:val="28"/>
          <w:lang w:val="de-DE"/>
        </w:rPr>
        <w:t>hrt</w:t>
      </w:r>
      <w:proofErr w:type="spellEnd"/>
      <w:r w:rsidRPr="00C26604">
        <w:rPr>
          <w:rFonts w:ascii="Times New Roman" w:hAnsi="Times New Roman" w:cs="Times New Roman"/>
          <w:sz w:val="28"/>
          <w:szCs w:val="28"/>
        </w:rPr>
        <w:t xml:space="preserve">» говориться, что проводимые консультации не затрагивают права сторон, при этом не уточняется, как именно. В русском тексте для передачи данного выражения хоть и используется похожая структура - номинальный предикат </w:t>
      </w:r>
      <w:r w:rsidRPr="00C26604">
        <w:rPr>
          <w:rFonts w:ascii="Times New Roman" w:hAnsi="Times New Roman" w:cs="Times New Roman"/>
          <w:i/>
          <w:sz w:val="28"/>
          <w:szCs w:val="28"/>
        </w:rPr>
        <w:t>наносить ущерб</w:t>
      </w:r>
      <w:r w:rsidRPr="00C26604">
        <w:rPr>
          <w:rFonts w:ascii="Times New Roman" w:hAnsi="Times New Roman" w:cs="Times New Roman"/>
          <w:sz w:val="28"/>
          <w:szCs w:val="28"/>
        </w:rPr>
        <w:t xml:space="preserve">, но его семантика является более конкретной. </w:t>
      </w:r>
    </w:p>
    <w:p w:rsidR="00893D1D" w:rsidRPr="00C26604" w:rsidRDefault="00893D1D" w:rsidP="00600F3E">
      <w:pPr>
        <w:autoSpaceDE w:val="0"/>
        <w:autoSpaceDN w:val="0"/>
        <w:adjustRightInd w:val="0"/>
        <w:spacing w:line="360" w:lineRule="auto"/>
        <w:jc w:val="both"/>
        <w:rPr>
          <w:rFonts w:ascii="Times New Roman" w:hAnsi="Times New Roman" w:cs="Times New Roman"/>
          <w:sz w:val="28"/>
          <w:szCs w:val="28"/>
        </w:rPr>
      </w:pPr>
    </w:p>
    <w:p w:rsidR="00893D1D" w:rsidRPr="00C26604" w:rsidRDefault="00893D1D" w:rsidP="00600F3E">
      <w:pPr>
        <w:tabs>
          <w:tab w:val="left" w:pos="6735"/>
        </w:tabs>
        <w:spacing w:line="360" w:lineRule="auto"/>
        <w:jc w:val="both"/>
        <w:rPr>
          <w:rFonts w:ascii="Times New Roman" w:hAnsi="Times New Roman" w:cs="Times New Roman"/>
          <w:sz w:val="28"/>
          <w:szCs w:val="28"/>
          <w:lang w:eastAsia="ru-RU"/>
        </w:rPr>
      </w:pPr>
    </w:p>
    <w:p w:rsidR="00893D1D" w:rsidRPr="00C26604" w:rsidRDefault="005255AE" w:rsidP="00600F3E">
      <w:pPr>
        <w:pStyle w:val="3"/>
        <w:spacing w:line="360" w:lineRule="auto"/>
        <w:jc w:val="both"/>
        <w:rPr>
          <w:rFonts w:ascii="Times New Roman" w:hAnsi="Times New Roman" w:cs="Times New Roman"/>
          <w:color w:val="auto"/>
          <w:sz w:val="28"/>
          <w:szCs w:val="28"/>
        </w:rPr>
      </w:pPr>
      <w:bookmarkStart w:id="38" w:name="_Toc451178408"/>
      <w:bookmarkStart w:id="39" w:name="_Toc451476696"/>
      <w:r>
        <w:rPr>
          <w:rFonts w:ascii="Times New Roman" w:hAnsi="Times New Roman" w:cs="Times New Roman"/>
          <w:color w:val="auto"/>
          <w:sz w:val="28"/>
          <w:szCs w:val="28"/>
        </w:rPr>
        <w:t xml:space="preserve">2.4 </w:t>
      </w:r>
      <w:r w:rsidR="00893D1D" w:rsidRPr="00C26604">
        <w:rPr>
          <w:rFonts w:ascii="Times New Roman" w:hAnsi="Times New Roman" w:cs="Times New Roman"/>
          <w:color w:val="auto"/>
          <w:sz w:val="28"/>
          <w:szCs w:val="28"/>
        </w:rPr>
        <w:t>Перевод аббревиатур</w:t>
      </w:r>
      <w:bookmarkEnd w:id="38"/>
      <w:bookmarkEnd w:id="39"/>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В выбранном нами тексте содержится всего несколько аббревиатур и, за исключением одной, все они передаются на русский с помощью транслитерации:</w:t>
      </w:r>
    </w:p>
    <w:p w:rsidR="00893D1D" w:rsidRPr="00C26604" w:rsidRDefault="00893D1D" w:rsidP="00600F3E">
      <w:pPr>
        <w:pStyle w:val="a3"/>
        <w:numPr>
          <w:ilvl w:val="0"/>
          <w:numId w:val="23"/>
        </w:numPr>
        <w:spacing w:line="360" w:lineRule="auto"/>
        <w:jc w:val="both"/>
        <w:rPr>
          <w:rFonts w:ascii="Times New Roman" w:hAnsi="Times New Roman" w:cs="Times New Roman"/>
          <w:sz w:val="28"/>
          <w:szCs w:val="28"/>
          <w:lang w:val="de-DE"/>
        </w:rPr>
      </w:pPr>
      <w:r w:rsidRPr="00C26604">
        <w:rPr>
          <w:rFonts w:ascii="Times New Roman" w:hAnsi="Times New Roman" w:cs="Times New Roman"/>
          <w:sz w:val="28"/>
          <w:szCs w:val="28"/>
        </w:rPr>
        <w:t xml:space="preserve"> </w:t>
      </w:r>
      <w:proofErr w:type="gramStart"/>
      <w:r w:rsidRPr="00C26604">
        <w:rPr>
          <w:rFonts w:ascii="Times New Roman" w:hAnsi="Times New Roman" w:cs="Times New Roman"/>
          <w:sz w:val="28"/>
          <w:szCs w:val="28"/>
          <w:lang w:val="en-US"/>
        </w:rPr>
        <w:t>das</w:t>
      </w:r>
      <w:proofErr w:type="gramEnd"/>
      <w:r w:rsidRPr="00C26604">
        <w:rPr>
          <w:rFonts w:ascii="Times New Roman" w:hAnsi="Times New Roman" w:cs="Times New Roman"/>
          <w:sz w:val="28"/>
          <w:szCs w:val="28"/>
          <w:lang w:val="en-US"/>
        </w:rPr>
        <w:t xml:space="preserve"> GATS -  </w:t>
      </w:r>
      <w:r w:rsidRPr="00C26604">
        <w:rPr>
          <w:rFonts w:ascii="Times New Roman" w:hAnsi="Times New Roman" w:cs="Times New Roman"/>
          <w:sz w:val="28"/>
          <w:szCs w:val="28"/>
        </w:rPr>
        <w:t>ГАТС</w:t>
      </w:r>
      <w:r w:rsidRPr="00C26604">
        <w:rPr>
          <w:rFonts w:ascii="Times New Roman" w:hAnsi="Times New Roman" w:cs="Times New Roman"/>
          <w:sz w:val="28"/>
          <w:szCs w:val="28"/>
          <w:lang w:val="en-US"/>
        </w:rPr>
        <w:t xml:space="preserve"> (</w:t>
      </w:r>
      <w:proofErr w:type="spellStart"/>
      <w:r w:rsidRPr="00C26604">
        <w:rPr>
          <w:rFonts w:ascii="Times New Roman" w:hAnsi="Times New Roman" w:cs="Times New Roman"/>
          <w:sz w:val="28"/>
          <w:szCs w:val="28"/>
        </w:rPr>
        <w:t>англ</w:t>
      </w:r>
      <w:proofErr w:type="spellEnd"/>
      <w:r w:rsidRPr="00C26604">
        <w:rPr>
          <w:rFonts w:ascii="Times New Roman" w:hAnsi="Times New Roman" w:cs="Times New Roman"/>
          <w:sz w:val="28"/>
          <w:szCs w:val="28"/>
          <w:lang w:val="en-US"/>
        </w:rPr>
        <w:t xml:space="preserve">. </w:t>
      </w:r>
      <w:r w:rsidRPr="00C26604">
        <w:rPr>
          <w:rFonts w:ascii="Times New Roman" w:eastAsia="Times New Roman" w:hAnsi="Times New Roman" w:cs="Times New Roman"/>
          <w:bCs/>
          <w:sz w:val="28"/>
          <w:szCs w:val="28"/>
          <w:lang w:val="en-US" w:eastAsia="ru-RU"/>
        </w:rPr>
        <w:t>General Agreement on Trade in Services/</w:t>
      </w:r>
      <w:r w:rsidRPr="00C26604">
        <w:rPr>
          <w:rFonts w:ascii="Times New Roman" w:eastAsia="Times New Roman" w:hAnsi="Times New Roman" w:cs="Times New Roman"/>
          <w:bCs/>
          <w:sz w:val="28"/>
          <w:szCs w:val="28"/>
          <w:lang w:eastAsia="ru-RU"/>
        </w:rPr>
        <w:t>нем</w:t>
      </w:r>
      <w:r w:rsidRPr="00C26604">
        <w:rPr>
          <w:rFonts w:ascii="Times New Roman" w:eastAsia="Times New Roman" w:hAnsi="Times New Roman" w:cs="Times New Roman"/>
          <w:bCs/>
          <w:sz w:val="28"/>
          <w:szCs w:val="28"/>
          <w:lang w:val="en-US" w:eastAsia="ru-RU"/>
        </w:rPr>
        <w:t xml:space="preserve">. </w:t>
      </w:r>
      <w:r w:rsidRPr="00C26604">
        <w:rPr>
          <w:rFonts w:ascii="Times New Roman" w:hAnsi="Times New Roman" w:cs="Times New Roman"/>
          <w:bCs/>
          <w:sz w:val="28"/>
          <w:szCs w:val="28"/>
          <w:shd w:val="clear" w:color="auto" w:fill="FFFFFF"/>
          <w:lang w:val="de-DE"/>
        </w:rPr>
        <w:t xml:space="preserve">Allgemeine Abkommen über den Handel mit Dienstleistungen/ </w:t>
      </w:r>
      <w:r w:rsidRPr="00C26604">
        <w:rPr>
          <w:rFonts w:ascii="Times New Roman" w:hAnsi="Times New Roman" w:cs="Times New Roman"/>
          <w:bCs/>
          <w:sz w:val="28"/>
          <w:szCs w:val="28"/>
          <w:shd w:val="clear" w:color="auto" w:fill="FFFFFF"/>
        </w:rPr>
        <w:t>рус</w:t>
      </w:r>
      <w:r w:rsidRPr="00C26604">
        <w:rPr>
          <w:rFonts w:ascii="Times New Roman" w:hAnsi="Times New Roman" w:cs="Times New Roman"/>
          <w:bCs/>
          <w:sz w:val="28"/>
          <w:szCs w:val="28"/>
          <w:shd w:val="clear" w:color="auto" w:fill="FFFFFF"/>
          <w:lang w:val="de-DE"/>
        </w:rPr>
        <w:t xml:space="preserve">. </w:t>
      </w:r>
      <w:r w:rsidRPr="00C26604">
        <w:rPr>
          <w:rFonts w:ascii="Times New Roman" w:hAnsi="Times New Roman" w:cs="Times New Roman"/>
          <w:bCs/>
          <w:sz w:val="28"/>
          <w:szCs w:val="28"/>
          <w:shd w:val="clear" w:color="auto" w:fill="FFFFFF"/>
        </w:rPr>
        <w:t>Генеральное</w:t>
      </w:r>
      <w:r w:rsidRPr="00C26604">
        <w:rPr>
          <w:rFonts w:ascii="Times New Roman" w:hAnsi="Times New Roman" w:cs="Times New Roman"/>
          <w:bCs/>
          <w:sz w:val="28"/>
          <w:szCs w:val="28"/>
          <w:shd w:val="clear" w:color="auto" w:fill="FFFFFF"/>
          <w:lang w:val="de-DE"/>
        </w:rPr>
        <w:t xml:space="preserve"> </w:t>
      </w:r>
      <w:r w:rsidRPr="00C26604">
        <w:rPr>
          <w:rFonts w:ascii="Times New Roman" w:hAnsi="Times New Roman" w:cs="Times New Roman"/>
          <w:bCs/>
          <w:sz w:val="28"/>
          <w:szCs w:val="28"/>
          <w:shd w:val="clear" w:color="auto" w:fill="FFFFFF"/>
        </w:rPr>
        <w:t>соглашение</w:t>
      </w:r>
      <w:r w:rsidRPr="00C26604">
        <w:rPr>
          <w:rFonts w:ascii="Times New Roman" w:hAnsi="Times New Roman" w:cs="Times New Roman"/>
          <w:bCs/>
          <w:sz w:val="28"/>
          <w:szCs w:val="28"/>
          <w:shd w:val="clear" w:color="auto" w:fill="FFFFFF"/>
          <w:lang w:val="de-DE"/>
        </w:rPr>
        <w:t xml:space="preserve"> </w:t>
      </w:r>
      <w:r w:rsidRPr="00C26604">
        <w:rPr>
          <w:rFonts w:ascii="Times New Roman" w:hAnsi="Times New Roman" w:cs="Times New Roman"/>
          <w:bCs/>
          <w:sz w:val="28"/>
          <w:szCs w:val="28"/>
          <w:shd w:val="clear" w:color="auto" w:fill="FFFFFF"/>
        </w:rPr>
        <w:t>по</w:t>
      </w:r>
      <w:r w:rsidRPr="00C26604">
        <w:rPr>
          <w:rFonts w:ascii="Times New Roman" w:hAnsi="Times New Roman" w:cs="Times New Roman"/>
          <w:bCs/>
          <w:sz w:val="28"/>
          <w:szCs w:val="28"/>
          <w:shd w:val="clear" w:color="auto" w:fill="FFFFFF"/>
          <w:lang w:val="de-DE"/>
        </w:rPr>
        <w:t xml:space="preserve"> </w:t>
      </w:r>
      <w:r w:rsidRPr="00C26604">
        <w:rPr>
          <w:rFonts w:ascii="Times New Roman" w:hAnsi="Times New Roman" w:cs="Times New Roman"/>
          <w:bCs/>
          <w:sz w:val="28"/>
          <w:szCs w:val="28"/>
          <w:shd w:val="clear" w:color="auto" w:fill="FFFFFF"/>
        </w:rPr>
        <w:t>торговле</w:t>
      </w:r>
      <w:r w:rsidRPr="00C26604">
        <w:rPr>
          <w:rFonts w:ascii="Times New Roman" w:hAnsi="Times New Roman" w:cs="Times New Roman"/>
          <w:bCs/>
          <w:sz w:val="28"/>
          <w:szCs w:val="28"/>
          <w:shd w:val="clear" w:color="auto" w:fill="FFFFFF"/>
          <w:lang w:val="de-DE"/>
        </w:rPr>
        <w:t xml:space="preserve"> </w:t>
      </w:r>
      <w:r w:rsidRPr="00C26604">
        <w:rPr>
          <w:rFonts w:ascii="Times New Roman" w:hAnsi="Times New Roman" w:cs="Times New Roman"/>
          <w:bCs/>
          <w:sz w:val="28"/>
          <w:szCs w:val="28"/>
          <w:shd w:val="clear" w:color="auto" w:fill="FFFFFF"/>
        </w:rPr>
        <w:t>услугами</w:t>
      </w:r>
    </w:p>
    <w:p w:rsidR="00893D1D" w:rsidRPr="00C26604" w:rsidRDefault="00893D1D" w:rsidP="00600F3E">
      <w:pPr>
        <w:pStyle w:val="a3"/>
        <w:numPr>
          <w:ilvl w:val="0"/>
          <w:numId w:val="23"/>
        </w:numPr>
        <w:autoSpaceDE w:val="0"/>
        <w:autoSpaceDN w:val="0"/>
        <w:adjustRightInd w:val="0"/>
        <w:spacing w:line="360" w:lineRule="auto"/>
        <w:jc w:val="both"/>
        <w:rPr>
          <w:rFonts w:ascii="Times New Roman" w:hAnsi="Times New Roman" w:cs="Times New Roman"/>
          <w:iCs/>
          <w:sz w:val="28"/>
          <w:szCs w:val="28"/>
          <w:shd w:val="clear" w:color="auto" w:fill="FFFFFF"/>
          <w:lang w:val="de-DE"/>
        </w:rPr>
      </w:pPr>
      <w:r w:rsidRPr="00C26604">
        <w:rPr>
          <w:rFonts w:ascii="Times New Roman" w:hAnsi="Times New Roman" w:cs="Times New Roman"/>
          <w:sz w:val="28"/>
          <w:szCs w:val="28"/>
          <w:lang w:val="en-US"/>
        </w:rPr>
        <w:lastRenderedPageBreak/>
        <w:t>TRIPS</w:t>
      </w:r>
      <w:r w:rsidRPr="00C26604">
        <w:rPr>
          <w:rFonts w:ascii="Times New Roman" w:hAnsi="Times New Roman" w:cs="Times New Roman"/>
          <w:sz w:val="28"/>
          <w:szCs w:val="28"/>
        </w:rPr>
        <w:t>-</w:t>
      </w:r>
      <w:proofErr w:type="spellStart"/>
      <w:r w:rsidRPr="00C26604">
        <w:rPr>
          <w:rFonts w:ascii="Times New Roman" w:hAnsi="Times New Roman" w:cs="Times New Roman"/>
          <w:sz w:val="28"/>
          <w:szCs w:val="28"/>
          <w:lang w:val="en-US"/>
        </w:rPr>
        <w:t>Abkommens</w:t>
      </w:r>
      <w:proofErr w:type="spellEnd"/>
      <w:r w:rsidRPr="00C26604">
        <w:rPr>
          <w:rFonts w:ascii="Times New Roman" w:hAnsi="Times New Roman" w:cs="Times New Roman"/>
          <w:sz w:val="28"/>
          <w:szCs w:val="28"/>
        </w:rPr>
        <w:t xml:space="preserve"> - Соглашения по ТРИПС (англ. </w:t>
      </w:r>
      <w:r w:rsidRPr="00C26604">
        <w:rPr>
          <w:rFonts w:ascii="Times New Roman" w:hAnsi="Times New Roman" w:cs="Times New Roman"/>
          <w:sz w:val="28"/>
          <w:szCs w:val="28"/>
          <w:lang w:val="en-US"/>
        </w:rPr>
        <w:t>A</w:t>
      </w:r>
      <w:r w:rsidRPr="00C26604">
        <w:rPr>
          <w:rFonts w:ascii="Times New Roman" w:hAnsi="Times New Roman" w:cs="Times New Roman"/>
          <w:iCs/>
          <w:sz w:val="28"/>
          <w:szCs w:val="28"/>
          <w:shd w:val="clear" w:color="auto" w:fill="FFFFFF"/>
          <w:lang w:val="en-US"/>
        </w:rPr>
        <w:t xml:space="preserve">greement on Trade-Related Aspects of Intellectual Property Rights/ </w:t>
      </w:r>
      <w:r w:rsidRPr="00C26604">
        <w:rPr>
          <w:rFonts w:ascii="Times New Roman" w:hAnsi="Times New Roman" w:cs="Times New Roman"/>
          <w:iCs/>
          <w:sz w:val="28"/>
          <w:szCs w:val="28"/>
          <w:shd w:val="clear" w:color="auto" w:fill="FFFFFF"/>
        </w:rPr>
        <w:t>нем</w:t>
      </w:r>
      <w:r w:rsidRPr="00C26604">
        <w:rPr>
          <w:rFonts w:ascii="Times New Roman" w:hAnsi="Times New Roman" w:cs="Times New Roman"/>
          <w:iCs/>
          <w:sz w:val="28"/>
          <w:szCs w:val="28"/>
          <w:shd w:val="clear" w:color="auto" w:fill="FFFFFF"/>
          <w:lang w:val="en-US"/>
        </w:rPr>
        <w:t>.</w:t>
      </w:r>
      <w:r w:rsidRPr="00C26604">
        <w:rPr>
          <w:rFonts w:ascii="Times New Roman" w:hAnsi="Times New Roman" w:cs="Times New Roman"/>
          <w:bCs/>
          <w:sz w:val="28"/>
          <w:szCs w:val="28"/>
          <w:shd w:val="clear" w:color="auto" w:fill="FFFFFF"/>
          <w:lang w:val="en-US"/>
        </w:rPr>
        <w:t xml:space="preserve"> </w:t>
      </w:r>
      <w:r w:rsidRPr="00C26604">
        <w:rPr>
          <w:rFonts w:ascii="Times New Roman" w:hAnsi="Times New Roman" w:cs="Times New Roman"/>
          <w:bCs/>
          <w:sz w:val="28"/>
          <w:szCs w:val="28"/>
          <w:shd w:val="clear" w:color="auto" w:fill="FFFFFF"/>
          <w:lang w:val="de-DE"/>
        </w:rPr>
        <w:t>Übereinkommen über handelsbezogene Aspekte der Rechte des geistigen Eigentums</w:t>
      </w:r>
      <w:r w:rsidRPr="00C26604">
        <w:rPr>
          <w:rStyle w:val="apple-converted-space"/>
          <w:rFonts w:ascii="Times New Roman" w:hAnsi="Times New Roman" w:cs="Times New Roman"/>
          <w:sz w:val="28"/>
          <w:szCs w:val="28"/>
          <w:shd w:val="clear" w:color="auto" w:fill="FFFFFF"/>
          <w:lang w:val="de-DE"/>
        </w:rPr>
        <w:t xml:space="preserve">/ </w:t>
      </w:r>
      <w:r w:rsidRPr="00C26604">
        <w:rPr>
          <w:rStyle w:val="apple-converted-space"/>
          <w:rFonts w:ascii="Times New Roman" w:hAnsi="Times New Roman" w:cs="Times New Roman"/>
          <w:sz w:val="28"/>
          <w:szCs w:val="28"/>
          <w:shd w:val="clear" w:color="auto" w:fill="FFFFFF"/>
        </w:rPr>
        <w:t>рус</w:t>
      </w:r>
      <w:r w:rsidRPr="00C26604">
        <w:rPr>
          <w:rStyle w:val="apple-converted-space"/>
          <w:rFonts w:ascii="Times New Roman" w:hAnsi="Times New Roman" w:cs="Times New Roman"/>
          <w:sz w:val="28"/>
          <w:szCs w:val="28"/>
          <w:shd w:val="clear" w:color="auto" w:fill="FFFFFF"/>
          <w:lang w:val="de-DE"/>
        </w:rPr>
        <w:t xml:space="preserve">. </w:t>
      </w:r>
      <w:proofErr w:type="gramStart"/>
      <w:r w:rsidRPr="00C26604">
        <w:rPr>
          <w:rFonts w:ascii="Times New Roman" w:hAnsi="Times New Roman" w:cs="Times New Roman"/>
          <w:bCs/>
          <w:sz w:val="28"/>
          <w:szCs w:val="28"/>
          <w:shd w:val="clear" w:color="auto" w:fill="FFFFFF"/>
        </w:rPr>
        <w:t>Соглашение</w:t>
      </w:r>
      <w:r w:rsidRPr="00C26604">
        <w:rPr>
          <w:rStyle w:val="apple-converted-space"/>
          <w:rFonts w:ascii="Times New Roman" w:hAnsi="Times New Roman" w:cs="Times New Roman"/>
          <w:sz w:val="28"/>
          <w:szCs w:val="28"/>
          <w:shd w:val="clear" w:color="auto" w:fill="FFFFFF"/>
        </w:rPr>
        <w:t> </w:t>
      </w:r>
      <w:r w:rsidRPr="00C26604">
        <w:rPr>
          <w:rFonts w:ascii="Times New Roman" w:hAnsi="Times New Roman" w:cs="Times New Roman"/>
          <w:sz w:val="28"/>
          <w:szCs w:val="28"/>
          <w:shd w:val="clear" w:color="auto" w:fill="FFFFFF"/>
        </w:rPr>
        <w:t>по торговым аспектам прав интеллектуальной собственности)</w:t>
      </w:r>
      <w:proofErr w:type="gramEnd"/>
    </w:p>
    <w:p w:rsidR="00893D1D" w:rsidRPr="00C26604" w:rsidRDefault="00893D1D" w:rsidP="00600F3E">
      <w:pPr>
        <w:pStyle w:val="a3"/>
        <w:numPr>
          <w:ilvl w:val="0"/>
          <w:numId w:val="23"/>
        </w:numPr>
        <w:autoSpaceDE w:val="0"/>
        <w:autoSpaceDN w:val="0"/>
        <w:adjustRightInd w:val="0"/>
        <w:spacing w:line="360" w:lineRule="auto"/>
        <w:jc w:val="both"/>
        <w:rPr>
          <w:rFonts w:ascii="Times New Roman" w:hAnsi="Times New Roman" w:cs="Times New Roman"/>
          <w:iCs/>
          <w:sz w:val="28"/>
          <w:szCs w:val="28"/>
          <w:shd w:val="clear" w:color="auto" w:fill="FFFFFF"/>
          <w:lang w:val="de-DE"/>
        </w:rPr>
      </w:pPr>
      <w:r w:rsidRPr="00C26604">
        <w:rPr>
          <w:rFonts w:ascii="Times New Roman" w:hAnsi="Times New Roman" w:cs="Times New Roman"/>
          <w:sz w:val="28"/>
          <w:szCs w:val="28"/>
          <w:lang w:val="de-DE"/>
        </w:rPr>
        <w:t>WTO</w:t>
      </w:r>
      <w:r w:rsidRPr="00C26604">
        <w:rPr>
          <w:rFonts w:ascii="Times New Roman" w:hAnsi="Times New Roman" w:cs="Times New Roman"/>
          <w:sz w:val="28"/>
          <w:szCs w:val="28"/>
        </w:rPr>
        <w:t>-</w:t>
      </w:r>
      <w:r w:rsidRPr="00C26604">
        <w:rPr>
          <w:rFonts w:ascii="Times New Roman" w:hAnsi="Times New Roman" w:cs="Times New Roman"/>
          <w:sz w:val="28"/>
          <w:szCs w:val="28"/>
          <w:lang w:val="de-DE"/>
        </w:rPr>
        <w:t>Abkommen</w:t>
      </w:r>
      <w:r w:rsidRPr="00C26604">
        <w:rPr>
          <w:rFonts w:ascii="Times New Roman" w:hAnsi="Times New Roman" w:cs="Times New Roman"/>
          <w:sz w:val="28"/>
          <w:szCs w:val="28"/>
        </w:rPr>
        <w:t xml:space="preserve"> - Соглашение о ВТО (англ. </w:t>
      </w:r>
      <w:r w:rsidRPr="00C26604">
        <w:rPr>
          <w:rFonts w:ascii="Times New Roman" w:hAnsi="Times New Roman" w:cs="Times New Roman"/>
          <w:iCs/>
          <w:sz w:val="28"/>
          <w:szCs w:val="28"/>
          <w:shd w:val="clear" w:color="auto" w:fill="FFFFFF"/>
          <w:lang w:val="en-US"/>
        </w:rPr>
        <w:t xml:space="preserve">World Trade Organization/ </w:t>
      </w:r>
      <w:r w:rsidRPr="00C26604">
        <w:rPr>
          <w:rFonts w:ascii="Times New Roman" w:hAnsi="Times New Roman" w:cs="Times New Roman"/>
          <w:iCs/>
          <w:sz w:val="28"/>
          <w:szCs w:val="28"/>
          <w:shd w:val="clear" w:color="auto" w:fill="FFFFFF"/>
        </w:rPr>
        <w:t>нем</w:t>
      </w:r>
      <w:r w:rsidRPr="00C26604">
        <w:rPr>
          <w:rFonts w:ascii="Times New Roman" w:hAnsi="Times New Roman" w:cs="Times New Roman"/>
          <w:iCs/>
          <w:sz w:val="28"/>
          <w:szCs w:val="28"/>
          <w:shd w:val="clear" w:color="auto" w:fill="FFFFFF"/>
          <w:lang w:val="en-US"/>
        </w:rPr>
        <w:t xml:space="preserve">. </w:t>
      </w:r>
      <w:proofErr w:type="spellStart"/>
      <w:r w:rsidRPr="00C26604">
        <w:rPr>
          <w:rFonts w:ascii="Times New Roman" w:hAnsi="Times New Roman" w:cs="Times New Roman"/>
          <w:bCs/>
          <w:sz w:val="28"/>
          <w:szCs w:val="28"/>
          <w:shd w:val="clear" w:color="auto" w:fill="FFFFFF"/>
          <w:lang w:val="en-US"/>
        </w:rPr>
        <w:t>Welthandelsorganisation</w:t>
      </w:r>
      <w:proofErr w:type="spellEnd"/>
      <w:r w:rsidRPr="00C26604">
        <w:rPr>
          <w:rStyle w:val="apple-converted-space"/>
          <w:rFonts w:ascii="Times New Roman" w:hAnsi="Times New Roman" w:cs="Times New Roman"/>
          <w:sz w:val="28"/>
          <w:szCs w:val="28"/>
          <w:shd w:val="clear" w:color="auto" w:fill="FFFFFF"/>
          <w:lang w:val="en-US"/>
        </w:rPr>
        <w:t xml:space="preserve">/ </w:t>
      </w:r>
      <w:r w:rsidRPr="00C26604">
        <w:rPr>
          <w:rStyle w:val="apple-converted-space"/>
          <w:rFonts w:ascii="Times New Roman" w:hAnsi="Times New Roman" w:cs="Times New Roman"/>
          <w:sz w:val="28"/>
          <w:szCs w:val="28"/>
          <w:shd w:val="clear" w:color="auto" w:fill="FFFFFF"/>
        </w:rPr>
        <w:t>рус</w:t>
      </w:r>
      <w:r w:rsidRPr="00C26604">
        <w:rPr>
          <w:rStyle w:val="apple-converted-space"/>
          <w:rFonts w:ascii="Times New Roman" w:hAnsi="Times New Roman" w:cs="Times New Roman"/>
          <w:sz w:val="28"/>
          <w:szCs w:val="28"/>
          <w:shd w:val="clear" w:color="auto" w:fill="FFFFFF"/>
          <w:lang w:val="en-US"/>
        </w:rPr>
        <w:t xml:space="preserve">. </w:t>
      </w:r>
      <w:proofErr w:type="gramStart"/>
      <w:r w:rsidRPr="00C26604">
        <w:rPr>
          <w:rFonts w:ascii="Times New Roman" w:hAnsi="Times New Roman" w:cs="Times New Roman"/>
          <w:bCs/>
          <w:sz w:val="28"/>
          <w:szCs w:val="28"/>
          <w:shd w:val="clear" w:color="auto" w:fill="FFFFFF"/>
        </w:rPr>
        <w:t>Всеми</w:t>
      </w:r>
      <w:r w:rsidRPr="00C26604">
        <w:rPr>
          <w:rFonts w:ascii="Times New Roman" w:hAnsi="Times New Roman" w:cs="Times New Roman"/>
          <w:bCs/>
          <w:sz w:val="28"/>
          <w:szCs w:val="28"/>
          <w:shd w:val="clear" w:color="auto" w:fill="FFFFFF"/>
          <w:lang w:val="de-DE"/>
        </w:rPr>
        <w:t>́</w:t>
      </w:r>
      <w:proofErr w:type="spellStart"/>
      <w:r w:rsidRPr="00C26604">
        <w:rPr>
          <w:rFonts w:ascii="Times New Roman" w:hAnsi="Times New Roman" w:cs="Times New Roman"/>
          <w:bCs/>
          <w:sz w:val="28"/>
          <w:szCs w:val="28"/>
          <w:shd w:val="clear" w:color="auto" w:fill="FFFFFF"/>
        </w:rPr>
        <w:t>рная</w:t>
      </w:r>
      <w:proofErr w:type="spellEnd"/>
      <w:proofErr w:type="gramEnd"/>
      <w:r w:rsidRPr="00C26604">
        <w:rPr>
          <w:rFonts w:ascii="Times New Roman" w:hAnsi="Times New Roman" w:cs="Times New Roman"/>
          <w:bCs/>
          <w:sz w:val="28"/>
          <w:szCs w:val="28"/>
          <w:shd w:val="clear" w:color="auto" w:fill="FFFFFF"/>
          <w:lang w:val="de-DE"/>
        </w:rPr>
        <w:t xml:space="preserve"> </w:t>
      </w:r>
      <w:proofErr w:type="spellStart"/>
      <w:r w:rsidRPr="00C26604">
        <w:rPr>
          <w:rFonts w:ascii="Times New Roman" w:hAnsi="Times New Roman" w:cs="Times New Roman"/>
          <w:bCs/>
          <w:sz w:val="28"/>
          <w:szCs w:val="28"/>
          <w:shd w:val="clear" w:color="auto" w:fill="FFFFFF"/>
        </w:rPr>
        <w:t>торго</w:t>
      </w:r>
      <w:proofErr w:type="spellEnd"/>
      <w:r w:rsidRPr="00C26604">
        <w:rPr>
          <w:rFonts w:ascii="Times New Roman" w:hAnsi="Times New Roman" w:cs="Times New Roman"/>
          <w:bCs/>
          <w:sz w:val="28"/>
          <w:szCs w:val="28"/>
          <w:shd w:val="clear" w:color="auto" w:fill="FFFFFF"/>
          <w:lang w:val="de-DE"/>
        </w:rPr>
        <w:t>́</w:t>
      </w:r>
      <w:proofErr w:type="spellStart"/>
      <w:r w:rsidRPr="00C26604">
        <w:rPr>
          <w:rFonts w:ascii="Times New Roman" w:hAnsi="Times New Roman" w:cs="Times New Roman"/>
          <w:bCs/>
          <w:sz w:val="28"/>
          <w:szCs w:val="28"/>
          <w:shd w:val="clear" w:color="auto" w:fill="FFFFFF"/>
        </w:rPr>
        <w:t>вая</w:t>
      </w:r>
      <w:proofErr w:type="spellEnd"/>
      <w:r w:rsidRPr="00C26604">
        <w:rPr>
          <w:rFonts w:ascii="Times New Roman" w:hAnsi="Times New Roman" w:cs="Times New Roman"/>
          <w:bCs/>
          <w:sz w:val="28"/>
          <w:szCs w:val="28"/>
          <w:shd w:val="clear" w:color="auto" w:fill="FFFFFF"/>
          <w:lang w:val="de-DE"/>
        </w:rPr>
        <w:t xml:space="preserve"> </w:t>
      </w:r>
      <w:proofErr w:type="spellStart"/>
      <w:r w:rsidRPr="00C26604">
        <w:rPr>
          <w:rFonts w:ascii="Times New Roman" w:hAnsi="Times New Roman" w:cs="Times New Roman"/>
          <w:bCs/>
          <w:sz w:val="28"/>
          <w:szCs w:val="28"/>
          <w:shd w:val="clear" w:color="auto" w:fill="FFFFFF"/>
        </w:rPr>
        <w:t>организа</w:t>
      </w:r>
      <w:proofErr w:type="spellEnd"/>
      <w:r w:rsidRPr="00C26604">
        <w:rPr>
          <w:rFonts w:ascii="Times New Roman" w:hAnsi="Times New Roman" w:cs="Times New Roman"/>
          <w:bCs/>
          <w:sz w:val="28"/>
          <w:szCs w:val="28"/>
          <w:shd w:val="clear" w:color="auto" w:fill="FFFFFF"/>
          <w:lang w:val="de-DE"/>
        </w:rPr>
        <w:t>́</w:t>
      </w:r>
      <w:proofErr w:type="spellStart"/>
      <w:r w:rsidRPr="00C26604">
        <w:rPr>
          <w:rFonts w:ascii="Times New Roman" w:hAnsi="Times New Roman" w:cs="Times New Roman"/>
          <w:bCs/>
          <w:sz w:val="28"/>
          <w:szCs w:val="28"/>
          <w:shd w:val="clear" w:color="auto" w:fill="FFFFFF"/>
        </w:rPr>
        <w:t>ция</w:t>
      </w:r>
      <w:proofErr w:type="spellEnd"/>
      <w:r w:rsidRPr="00C26604">
        <w:rPr>
          <w:rFonts w:ascii="Times New Roman" w:hAnsi="Times New Roman" w:cs="Times New Roman"/>
          <w:bCs/>
          <w:sz w:val="28"/>
          <w:szCs w:val="28"/>
          <w:shd w:val="clear" w:color="auto" w:fill="FFFFFF"/>
        </w:rPr>
        <w:t>)</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Как в немецком, так и в русском тексте приложения к соглашению за основу берется английский вариант названия договоров и, соответственно, образованные от них аббревиатуры. Хотя в примере (107) английская аббревиатура совпадает с русским названием соглашения, поэтому нельзя однозначно сказать, является ли это переводом или транслитерацией английского варианта.</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Лишь в одном случае мы видим, что аббревиатура в русском языке образована от переведенного названия органа:</w:t>
      </w:r>
    </w:p>
    <w:p w:rsidR="00893D1D" w:rsidRPr="00C26604" w:rsidRDefault="00893D1D" w:rsidP="00600F3E">
      <w:pPr>
        <w:pStyle w:val="a3"/>
        <w:numPr>
          <w:ilvl w:val="0"/>
          <w:numId w:val="23"/>
        </w:numPr>
        <w:autoSpaceDE w:val="0"/>
        <w:autoSpaceDN w:val="0"/>
        <w:adjustRightInd w:val="0"/>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w:t>
      </w:r>
      <w:r w:rsidRPr="00C26604">
        <w:rPr>
          <w:rFonts w:ascii="Times New Roman" w:hAnsi="Times New Roman" w:cs="Times New Roman"/>
          <w:sz w:val="28"/>
          <w:szCs w:val="28"/>
          <w:lang w:val="de-DE"/>
        </w:rPr>
        <w:t>DSB</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Dispute</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Settlement</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Body</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Streitbeilegungsorgan</w:t>
      </w:r>
      <w:r w:rsidRPr="00C26604">
        <w:rPr>
          <w:rFonts w:ascii="Times New Roman" w:hAnsi="Times New Roman" w:cs="Times New Roman"/>
          <w:sz w:val="28"/>
          <w:szCs w:val="28"/>
        </w:rPr>
        <w:t xml:space="preserve"> – ОРС/ Орган по разрешению споров</w:t>
      </w:r>
    </w:p>
    <w:p w:rsidR="00893D1D" w:rsidRPr="00C26604" w:rsidRDefault="00893D1D" w:rsidP="00696DA0">
      <w:pPr>
        <w:autoSpaceDE w:val="0"/>
        <w:autoSpaceDN w:val="0"/>
        <w:adjustRightInd w:val="0"/>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При переводе английского названия используется прием модуляции: существительному </w:t>
      </w:r>
      <w:r w:rsidRPr="00C26604">
        <w:rPr>
          <w:rFonts w:ascii="Times New Roman" w:hAnsi="Times New Roman" w:cs="Times New Roman"/>
          <w:i/>
          <w:sz w:val="28"/>
          <w:szCs w:val="28"/>
          <w:lang w:val="en-US"/>
        </w:rPr>
        <w:t>settlement</w:t>
      </w:r>
      <w:r w:rsidRPr="00C26604">
        <w:rPr>
          <w:rFonts w:ascii="Times New Roman" w:hAnsi="Times New Roman" w:cs="Times New Roman"/>
          <w:sz w:val="28"/>
          <w:szCs w:val="28"/>
        </w:rPr>
        <w:t xml:space="preserve"> – </w:t>
      </w:r>
      <w:r w:rsidRPr="00C26604">
        <w:rPr>
          <w:rFonts w:ascii="Times New Roman" w:hAnsi="Times New Roman" w:cs="Times New Roman"/>
          <w:i/>
          <w:sz w:val="28"/>
          <w:szCs w:val="28"/>
        </w:rPr>
        <w:t>улаживание/урегулирование</w:t>
      </w:r>
      <w:r w:rsidRPr="00C26604">
        <w:rPr>
          <w:rFonts w:ascii="Times New Roman" w:hAnsi="Times New Roman" w:cs="Times New Roman"/>
          <w:sz w:val="28"/>
          <w:szCs w:val="28"/>
        </w:rPr>
        <w:t>, которое в немецком передано компонентом композита –</w:t>
      </w:r>
      <w:proofErr w:type="spellStart"/>
      <w:r w:rsidRPr="00C26604">
        <w:rPr>
          <w:rFonts w:ascii="Times New Roman" w:hAnsi="Times New Roman" w:cs="Times New Roman"/>
          <w:i/>
          <w:sz w:val="28"/>
          <w:szCs w:val="28"/>
          <w:lang w:val="en-US"/>
        </w:rPr>
        <w:t>beilegungs</w:t>
      </w:r>
      <w:proofErr w:type="spellEnd"/>
      <w:r w:rsidRPr="00C26604">
        <w:rPr>
          <w:rFonts w:ascii="Times New Roman" w:hAnsi="Times New Roman" w:cs="Times New Roman"/>
          <w:sz w:val="28"/>
          <w:szCs w:val="28"/>
        </w:rPr>
        <w:t xml:space="preserve">-, в русском языке соответствует синонимичная лексема </w:t>
      </w:r>
      <w:r w:rsidRPr="00C26604">
        <w:rPr>
          <w:rFonts w:ascii="Times New Roman" w:hAnsi="Times New Roman" w:cs="Times New Roman"/>
          <w:i/>
          <w:sz w:val="28"/>
          <w:szCs w:val="28"/>
        </w:rPr>
        <w:t>разрешение</w:t>
      </w:r>
      <w:r w:rsidRPr="00C26604">
        <w:rPr>
          <w:rFonts w:ascii="Times New Roman" w:hAnsi="Times New Roman" w:cs="Times New Roman"/>
          <w:sz w:val="28"/>
          <w:szCs w:val="28"/>
        </w:rPr>
        <w:t xml:space="preserve">. Данная замена могла быть произведена из эстетических соображений, так как в названии </w:t>
      </w:r>
      <w:r w:rsidRPr="00C26604">
        <w:rPr>
          <w:rFonts w:ascii="Times New Roman" w:hAnsi="Times New Roman" w:cs="Times New Roman"/>
          <w:i/>
          <w:sz w:val="28"/>
          <w:szCs w:val="28"/>
        </w:rPr>
        <w:t>Орган по улаживанию/урегулированию</w:t>
      </w:r>
      <w:r w:rsidRPr="00C26604">
        <w:rPr>
          <w:rFonts w:ascii="Times New Roman" w:hAnsi="Times New Roman" w:cs="Times New Roman"/>
          <w:sz w:val="28"/>
          <w:szCs w:val="28"/>
        </w:rPr>
        <w:t xml:space="preserve"> </w:t>
      </w:r>
      <w:r w:rsidRPr="00C26604">
        <w:rPr>
          <w:rFonts w:ascii="Times New Roman" w:hAnsi="Times New Roman" w:cs="Times New Roman"/>
          <w:i/>
          <w:sz w:val="28"/>
          <w:szCs w:val="28"/>
        </w:rPr>
        <w:t>споров</w:t>
      </w:r>
      <w:r w:rsidRPr="00C26604">
        <w:rPr>
          <w:rFonts w:ascii="Times New Roman" w:hAnsi="Times New Roman" w:cs="Times New Roman"/>
          <w:sz w:val="28"/>
          <w:szCs w:val="28"/>
        </w:rPr>
        <w:t xml:space="preserve">, а, следовательно, и в аббревиатуре, на стыке слов находятся неудобопроизносимые гласные. </w:t>
      </w:r>
    </w:p>
    <w:p w:rsidR="00893D1D" w:rsidRPr="00C26604" w:rsidRDefault="005255AE" w:rsidP="00600F3E">
      <w:pPr>
        <w:pStyle w:val="3"/>
        <w:spacing w:line="360" w:lineRule="auto"/>
        <w:jc w:val="both"/>
        <w:rPr>
          <w:rFonts w:ascii="Times New Roman" w:hAnsi="Times New Roman" w:cs="Times New Roman"/>
          <w:color w:val="auto"/>
          <w:sz w:val="28"/>
          <w:szCs w:val="28"/>
        </w:rPr>
      </w:pPr>
      <w:bookmarkStart w:id="40" w:name="_Toc451178409"/>
      <w:bookmarkStart w:id="41" w:name="_Toc451476697"/>
      <w:r>
        <w:rPr>
          <w:rFonts w:ascii="Times New Roman" w:hAnsi="Times New Roman" w:cs="Times New Roman"/>
          <w:color w:val="auto"/>
          <w:sz w:val="28"/>
          <w:szCs w:val="28"/>
        </w:rPr>
        <w:t xml:space="preserve">2.5 </w:t>
      </w:r>
      <w:r w:rsidR="00893D1D" w:rsidRPr="00C26604">
        <w:rPr>
          <w:rFonts w:ascii="Times New Roman" w:hAnsi="Times New Roman" w:cs="Times New Roman"/>
          <w:color w:val="auto"/>
          <w:sz w:val="28"/>
          <w:szCs w:val="28"/>
        </w:rPr>
        <w:t>Перевод латинских включений</w:t>
      </w:r>
      <w:bookmarkEnd w:id="40"/>
      <w:bookmarkEnd w:id="41"/>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При анализе основной части примеров мы использовали в качестве исходного языка </w:t>
      </w:r>
      <w:proofErr w:type="gramStart"/>
      <w:r w:rsidRPr="00C26604">
        <w:rPr>
          <w:rFonts w:ascii="Times New Roman" w:hAnsi="Times New Roman" w:cs="Times New Roman"/>
          <w:sz w:val="28"/>
          <w:szCs w:val="28"/>
        </w:rPr>
        <w:t>немецкий</w:t>
      </w:r>
      <w:proofErr w:type="gramEnd"/>
      <w:r w:rsidRPr="00C26604">
        <w:rPr>
          <w:rFonts w:ascii="Times New Roman" w:hAnsi="Times New Roman" w:cs="Times New Roman"/>
          <w:sz w:val="28"/>
          <w:szCs w:val="28"/>
        </w:rPr>
        <w:t xml:space="preserve">, но при подборе примеров данной группы стало </w:t>
      </w:r>
      <w:r w:rsidRPr="00C26604">
        <w:rPr>
          <w:rFonts w:ascii="Times New Roman" w:hAnsi="Times New Roman" w:cs="Times New Roman"/>
          <w:sz w:val="28"/>
          <w:szCs w:val="28"/>
        </w:rPr>
        <w:lastRenderedPageBreak/>
        <w:t>очевидно, что в русском варианте соглашения латинские включения употребляются гораздо чаще, чем в немецком тексте. Скорее всего, это объясняется большей приверженностью русского правового языка к оперированию латинскими выражениями. Но так как употребление таких включений является неотъемлемой частью языка права, мы не стали исключать данную группу из анализа. Рассматривая нижеприведенные примеры, мы будем брать за основу составления группы русский перевод.</w:t>
      </w:r>
    </w:p>
    <w:p w:rsidR="00893D1D" w:rsidRPr="00C26604" w:rsidRDefault="00893D1D" w:rsidP="00600F3E">
      <w:pPr>
        <w:pStyle w:val="a3"/>
        <w:numPr>
          <w:ilvl w:val="0"/>
          <w:numId w:val="23"/>
        </w:numPr>
        <w:autoSpaceDE w:val="0"/>
        <w:autoSpaceDN w:val="0"/>
        <w:adjustRightInd w:val="0"/>
        <w:spacing w:line="360" w:lineRule="auto"/>
        <w:jc w:val="both"/>
        <w:rPr>
          <w:rFonts w:ascii="Times New Roman" w:hAnsi="Times New Roman" w:cs="Times New Roman"/>
          <w:sz w:val="28"/>
          <w:szCs w:val="28"/>
        </w:rPr>
      </w:pPr>
      <w:proofErr w:type="spellStart"/>
      <w:r w:rsidRPr="00C26604">
        <w:rPr>
          <w:rFonts w:ascii="Times New Roman" w:hAnsi="Times New Roman" w:cs="Times New Roman"/>
          <w:sz w:val="28"/>
          <w:szCs w:val="28"/>
          <w:lang w:val="de-DE"/>
        </w:rPr>
        <w:t>Verst</w:t>
      </w:r>
      <w:proofErr w:type="spellEnd"/>
      <w:r w:rsidRPr="00C26604">
        <w:rPr>
          <w:rFonts w:ascii="Times New Roman" w:hAnsi="Times New Roman" w:cs="Times New Roman"/>
          <w:sz w:val="28"/>
          <w:szCs w:val="28"/>
        </w:rPr>
        <w:t>ö</w:t>
      </w:r>
      <w:r w:rsidR="005255AE" w:rsidRPr="005255AE">
        <w:rPr>
          <w:rFonts w:ascii="Times New Roman" w:hAnsi="Times New Roman" w:cs="Times New Roman"/>
          <w:sz w:val="28"/>
          <w:szCs w:val="28"/>
        </w:rPr>
        <w:t>ß</w:t>
      </w:r>
      <w:r w:rsidRPr="00C26604">
        <w:rPr>
          <w:rFonts w:ascii="Times New Roman" w:hAnsi="Times New Roman" w:cs="Times New Roman"/>
          <w:sz w:val="28"/>
          <w:szCs w:val="28"/>
          <w:lang w:val="de-DE"/>
        </w:rPr>
        <w:t>e</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gelten</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als</w:t>
      </w:r>
      <w:r w:rsidRPr="00C26604">
        <w:rPr>
          <w:rFonts w:ascii="Times New Roman" w:hAnsi="Times New Roman" w:cs="Times New Roman"/>
          <w:sz w:val="28"/>
          <w:szCs w:val="28"/>
        </w:rPr>
        <w:t xml:space="preserve"> </w:t>
      </w:r>
      <w:r w:rsidRPr="00C26604">
        <w:rPr>
          <w:rFonts w:ascii="Times New Roman" w:hAnsi="Times New Roman" w:cs="Times New Roman"/>
          <w:i/>
          <w:sz w:val="28"/>
          <w:szCs w:val="28"/>
          <w:lang w:val="de-DE"/>
        </w:rPr>
        <w:t>prima</w:t>
      </w:r>
      <w:r w:rsidRPr="00C26604">
        <w:rPr>
          <w:rFonts w:ascii="Times New Roman" w:hAnsi="Times New Roman" w:cs="Times New Roman"/>
          <w:i/>
          <w:sz w:val="28"/>
          <w:szCs w:val="28"/>
        </w:rPr>
        <w:t xml:space="preserve"> </w:t>
      </w:r>
      <w:r w:rsidRPr="00C26604">
        <w:rPr>
          <w:rFonts w:ascii="Times New Roman" w:hAnsi="Times New Roman" w:cs="Times New Roman"/>
          <w:i/>
          <w:sz w:val="28"/>
          <w:szCs w:val="28"/>
          <w:lang w:val="de-DE"/>
        </w:rPr>
        <w:t>facie</w:t>
      </w:r>
      <w:r w:rsidR="00600E24">
        <w:rPr>
          <w:rFonts w:ascii="Times New Roman" w:eastAsia="Calibri" w:hAnsi="Times New Roman" w:cs="Times New Roman"/>
          <w:sz w:val="28"/>
          <w:szCs w:val="28"/>
        </w:rPr>
        <w:t xml:space="preserve"> - в</w:t>
      </w:r>
      <w:r w:rsidRPr="00C26604">
        <w:rPr>
          <w:rFonts w:ascii="Times New Roman" w:eastAsia="Calibri" w:hAnsi="Times New Roman" w:cs="Times New Roman"/>
          <w:sz w:val="28"/>
          <w:szCs w:val="28"/>
        </w:rPr>
        <w:t xml:space="preserve">озбуждаемое дело считается </w:t>
      </w:r>
      <w:r w:rsidRPr="00C26604">
        <w:rPr>
          <w:rFonts w:ascii="Times New Roman" w:eastAsia="Calibri" w:hAnsi="Times New Roman" w:cs="Times New Roman"/>
          <w:i/>
          <w:sz w:val="28"/>
          <w:szCs w:val="28"/>
          <w:lang w:val="de-DE"/>
        </w:rPr>
        <w:t>prima</w:t>
      </w:r>
      <w:r w:rsidRPr="00C26604">
        <w:rPr>
          <w:rFonts w:ascii="Times New Roman" w:eastAsia="Calibri" w:hAnsi="Times New Roman" w:cs="Times New Roman"/>
          <w:i/>
          <w:sz w:val="28"/>
          <w:szCs w:val="28"/>
        </w:rPr>
        <w:t xml:space="preserve"> </w:t>
      </w:r>
      <w:r w:rsidRPr="00C26604">
        <w:rPr>
          <w:rFonts w:ascii="Times New Roman" w:eastAsia="Calibri" w:hAnsi="Times New Roman" w:cs="Times New Roman"/>
          <w:i/>
          <w:sz w:val="28"/>
          <w:szCs w:val="28"/>
          <w:lang w:val="de-DE"/>
        </w:rPr>
        <w:t>facie</w:t>
      </w:r>
      <w:r w:rsidRPr="00C26604">
        <w:rPr>
          <w:rFonts w:ascii="Times New Roman" w:eastAsia="Calibri" w:hAnsi="Times New Roman" w:cs="Times New Roman"/>
          <w:i/>
          <w:sz w:val="28"/>
          <w:szCs w:val="28"/>
        </w:rPr>
        <w:t xml:space="preserve"> </w:t>
      </w:r>
      <w:r w:rsidRPr="00C26604">
        <w:rPr>
          <w:rFonts w:ascii="Times New Roman" w:eastAsia="Calibri" w:hAnsi="Times New Roman" w:cs="Times New Roman"/>
          <w:sz w:val="28"/>
          <w:szCs w:val="28"/>
        </w:rPr>
        <w:t>делом</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Единственным встретившимся нам примером использования одного и того же латинского выражения как в русском, так и в немецком варианте является выражение </w:t>
      </w:r>
      <w:r w:rsidRPr="00C26604">
        <w:rPr>
          <w:rFonts w:ascii="Times New Roman" w:eastAsia="Calibri" w:hAnsi="Times New Roman" w:cs="Times New Roman"/>
          <w:i/>
          <w:sz w:val="28"/>
          <w:szCs w:val="28"/>
          <w:lang w:val="de-DE"/>
        </w:rPr>
        <w:t>prima</w:t>
      </w:r>
      <w:r w:rsidRPr="00C26604">
        <w:rPr>
          <w:rFonts w:ascii="Times New Roman" w:eastAsia="Calibri" w:hAnsi="Times New Roman" w:cs="Times New Roman"/>
          <w:i/>
          <w:sz w:val="28"/>
          <w:szCs w:val="28"/>
        </w:rPr>
        <w:t xml:space="preserve"> </w:t>
      </w:r>
      <w:r w:rsidRPr="00C26604">
        <w:rPr>
          <w:rFonts w:ascii="Times New Roman" w:eastAsia="Calibri" w:hAnsi="Times New Roman" w:cs="Times New Roman"/>
          <w:i/>
          <w:sz w:val="28"/>
          <w:szCs w:val="28"/>
          <w:lang w:val="de-DE"/>
        </w:rPr>
        <w:t>facie</w:t>
      </w:r>
      <w:r w:rsidRPr="00C26604">
        <w:rPr>
          <w:rFonts w:ascii="Times New Roman" w:eastAsia="Calibri" w:hAnsi="Times New Roman" w:cs="Times New Roman"/>
          <w:i/>
          <w:sz w:val="28"/>
          <w:szCs w:val="28"/>
        </w:rPr>
        <w:t xml:space="preserve"> </w:t>
      </w:r>
      <w:r w:rsidRPr="00C26604">
        <w:rPr>
          <w:rFonts w:ascii="Times New Roman" w:eastAsia="Calibri" w:hAnsi="Times New Roman" w:cs="Times New Roman"/>
          <w:sz w:val="28"/>
          <w:szCs w:val="28"/>
        </w:rPr>
        <w:t>со</w:t>
      </w:r>
      <w:r w:rsidRPr="00C26604">
        <w:rPr>
          <w:rFonts w:ascii="Times New Roman" w:eastAsia="Calibri" w:hAnsi="Times New Roman" w:cs="Times New Roman"/>
          <w:i/>
          <w:sz w:val="28"/>
          <w:szCs w:val="28"/>
        </w:rPr>
        <w:t xml:space="preserve"> </w:t>
      </w:r>
      <w:r w:rsidRPr="00C26604">
        <w:rPr>
          <w:rFonts w:ascii="Times New Roman" w:eastAsia="Calibri" w:hAnsi="Times New Roman" w:cs="Times New Roman"/>
          <w:sz w:val="28"/>
          <w:szCs w:val="28"/>
        </w:rPr>
        <w:t>значением</w:t>
      </w:r>
      <w:r w:rsidRPr="00C26604">
        <w:rPr>
          <w:rFonts w:ascii="Times New Roman" w:eastAsia="Calibri" w:hAnsi="Times New Roman" w:cs="Times New Roman"/>
          <w:i/>
          <w:sz w:val="28"/>
          <w:szCs w:val="28"/>
        </w:rPr>
        <w:t xml:space="preserve"> </w:t>
      </w:r>
      <w:proofErr w:type="gramStart"/>
      <w:r w:rsidRPr="00C26604">
        <w:rPr>
          <w:rFonts w:ascii="Times New Roman" w:hAnsi="Times New Roman" w:cs="Times New Roman"/>
          <w:i/>
          <w:sz w:val="28"/>
          <w:szCs w:val="28"/>
          <w:shd w:val="clear" w:color="auto" w:fill="FFFFFF"/>
        </w:rPr>
        <w:t>кажущийся</w:t>
      </w:r>
      <w:proofErr w:type="gramEnd"/>
      <w:r w:rsidRPr="00C26604">
        <w:rPr>
          <w:rFonts w:ascii="Times New Roman" w:hAnsi="Times New Roman" w:cs="Times New Roman"/>
          <w:i/>
          <w:sz w:val="28"/>
          <w:szCs w:val="28"/>
          <w:shd w:val="clear" w:color="auto" w:fill="FFFFFF"/>
        </w:rPr>
        <w:t xml:space="preserve"> достоверным, при отсутствии доказательств в пользу противного</w:t>
      </w:r>
      <w:r w:rsidRPr="00C26604">
        <w:rPr>
          <w:rFonts w:ascii="Times New Roman" w:hAnsi="Times New Roman" w:cs="Times New Roman"/>
          <w:sz w:val="28"/>
          <w:szCs w:val="28"/>
        </w:rPr>
        <w:t xml:space="preserve">. </w:t>
      </w:r>
    </w:p>
    <w:p w:rsidR="00893D1D" w:rsidRPr="00C26604" w:rsidRDefault="00893D1D"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В некоторых примерах латинский компонент соответствует прямому переводу его значения на немецкий язык:</w:t>
      </w:r>
    </w:p>
    <w:p w:rsidR="00893D1D" w:rsidRPr="00C26604" w:rsidRDefault="00893D1D" w:rsidP="00600F3E">
      <w:pPr>
        <w:pStyle w:val="a3"/>
        <w:numPr>
          <w:ilvl w:val="0"/>
          <w:numId w:val="23"/>
        </w:numPr>
        <w:autoSpaceDE w:val="0"/>
        <w:autoSpaceDN w:val="0"/>
        <w:adjustRightInd w:val="0"/>
        <w:spacing w:line="360" w:lineRule="auto"/>
        <w:jc w:val="both"/>
        <w:rPr>
          <w:rFonts w:ascii="Times New Roman" w:hAnsi="Times New Roman" w:cs="Times New Roman"/>
          <w:sz w:val="28"/>
          <w:szCs w:val="28"/>
        </w:rPr>
      </w:pPr>
      <w:r w:rsidRPr="00C26604">
        <w:rPr>
          <w:rFonts w:ascii="Times New Roman" w:hAnsi="Times New Roman" w:cs="Times New Roman"/>
          <w:sz w:val="28"/>
          <w:szCs w:val="28"/>
          <w:lang w:val="de-DE"/>
        </w:rPr>
        <w:t>Der</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Generaldirektor</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kann</w:t>
      </w:r>
      <w:r w:rsidRPr="00C26604">
        <w:rPr>
          <w:rFonts w:ascii="Times New Roman" w:hAnsi="Times New Roman" w:cs="Times New Roman"/>
          <w:sz w:val="28"/>
          <w:szCs w:val="28"/>
        </w:rPr>
        <w:t xml:space="preserve"> </w:t>
      </w:r>
      <w:r w:rsidRPr="00C26604">
        <w:rPr>
          <w:rFonts w:ascii="Times New Roman" w:hAnsi="Times New Roman" w:cs="Times New Roman"/>
          <w:i/>
          <w:sz w:val="28"/>
          <w:szCs w:val="28"/>
          <w:lang w:val="de-DE"/>
        </w:rPr>
        <w:t>von</w:t>
      </w:r>
      <w:r w:rsidRPr="00C26604">
        <w:rPr>
          <w:rFonts w:ascii="Times New Roman" w:hAnsi="Times New Roman" w:cs="Times New Roman"/>
          <w:i/>
          <w:sz w:val="28"/>
          <w:szCs w:val="28"/>
        </w:rPr>
        <w:t xml:space="preserve"> </w:t>
      </w:r>
      <w:r w:rsidRPr="00C26604">
        <w:rPr>
          <w:rFonts w:ascii="Times New Roman" w:hAnsi="Times New Roman" w:cs="Times New Roman"/>
          <w:i/>
          <w:sz w:val="28"/>
          <w:szCs w:val="28"/>
          <w:lang w:val="de-DE"/>
        </w:rPr>
        <w:t>Amts</w:t>
      </w:r>
      <w:r w:rsidRPr="00C26604">
        <w:rPr>
          <w:rFonts w:ascii="Times New Roman" w:hAnsi="Times New Roman" w:cs="Times New Roman"/>
          <w:i/>
          <w:sz w:val="28"/>
          <w:szCs w:val="28"/>
        </w:rPr>
        <w:t xml:space="preserve"> </w:t>
      </w:r>
      <w:r w:rsidRPr="00C26604">
        <w:rPr>
          <w:rFonts w:ascii="Times New Roman" w:hAnsi="Times New Roman" w:cs="Times New Roman"/>
          <w:i/>
          <w:sz w:val="28"/>
          <w:szCs w:val="28"/>
          <w:lang w:val="de-DE"/>
        </w:rPr>
        <w:t>wegen</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gute</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Dienste</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anbieten</w:t>
      </w:r>
      <w:r w:rsidRPr="00C26604">
        <w:rPr>
          <w:rFonts w:ascii="Times New Roman" w:hAnsi="Times New Roman" w:cs="Times New Roman"/>
          <w:sz w:val="28"/>
          <w:szCs w:val="28"/>
        </w:rPr>
        <w:t xml:space="preserve"> - </w:t>
      </w:r>
      <w:r w:rsidRPr="00C26604">
        <w:rPr>
          <w:rFonts w:ascii="Times New Roman" w:eastAsia="Calibri" w:hAnsi="Times New Roman" w:cs="Times New Roman"/>
          <w:sz w:val="28"/>
          <w:szCs w:val="28"/>
        </w:rPr>
        <w:t xml:space="preserve">Генеральный директор может, действуя </w:t>
      </w:r>
      <w:r w:rsidRPr="00C26604">
        <w:rPr>
          <w:rFonts w:ascii="Times New Roman" w:eastAsia="Calibri" w:hAnsi="Times New Roman" w:cs="Times New Roman"/>
          <w:i/>
          <w:sz w:val="28"/>
          <w:szCs w:val="28"/>
          <w:lang w:val="de-DE"/>
        </w:rPr>
        <w:t>ex</w:t>
      </w:r>
      <w:r w:rsidRPr="00C26604">
        <w:rPr>
          <w:rFonts w:ascii="Times New Roman" w:eastAsia="Calibri" w:hAnsi="Times New Roman" w:cs="Times New Roman"/>
          <w:i/>
          <w:sz w:val="28"/>
          <w:szCs w:val="28"/>
        </w:rPr>
        <w:t xml:space="preserve"> </w:t>
      </w:r>
      <w:proofErr w:type="spellStart"/>
      <w:r w:rsidRPr="00C26604">
        <w:rPr>
          <w:rFonts w:ascii="Times New Roman" w:eastAsia="Calibri" w:hAnsi="Times New Roman" w:cs="Times New Roman"/>
          <w:i/>
          <w:sz w:val="28"/>
          <w:szCs w:val="28"/>
          <w:lang w:val="de-DE"/>
        </w:rPr>
        <w:t>officio</w:t>
      </w:r>
      <w:proofErr w:type="spellEnd"/>
      <w:r w:rsidRPr="00C26604">
        <w:rPr>
          <w:rFonts w:ascii="Times New Roman" w:eastAsia="Calibri" w:hAnsi="Times New Roman" w:cs="Times New Roman"/>
          <w:sz w:val="28"/>
          <w:szCs w:val="28"/>
        </w:rPr>
        <w:t xml:space="preserve">, предложить добрые услуги </w:t>
      </w:r>
    </w:p>
    <w:p w:rsidR="00893D1D" w:rsidRPr="00C26604" w:rsidRDefault="00893D1D" w:rsidP="00696DA0">
      <w:pPr>
        <w:autoSpaceDE w:val="0"/>
        <w:autoSpaceDN w:val="0"/>
        <w:adjustRightInd w:val="0"/>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В правовых документах латинское выражение </w:t>
      </w:r>
      <w:r w:rsidRPr="00C26604">
        <w:rPr>
          <w:rFonts w:ascii="Times New Roman" w:eastAsia="Calibri" w:hAnsi="Times New Roman" w:cs="Times New Roman"/>
          <w:i/>
          <w:sz w:val="28"/>
          <w:szCs w:val="28"/>
          <w:lang w:val="de-DE"/>
        </w:rPr>
        <w:t>ex</w:t>
      </w:r>
      <w:r w:rsidRPr="00C26604">
        <w:rPr>
          <w:rFonts w:ascii="Times New Roman" w:eastAsia="Calibri" w:hAnsi="Times New Roman" w:cs="Times New Roman"/>
          <w:i/>
          <w:sz w:val="28"/>
          <w:szCs w:val="28"/>
        </w:rPr>
        <w:t xml:space="preserve"> </w:t>
      </w:r>
      <w:proofErr w:type="spellStart"/>
      <w:r w:rsidRPr="00C26604">
        <w:rPr>
          <w:rFonts w:ascii="Times New Roman" w:eastAsia="Calibri" w:hAnsi="Times New Roman" w:cs="Times New Roman"/>
          <w:i/>
          <w:sz w:val="28"/>
          <w:szCs w:val="28"/>
          <w:lang w:val="de-DE"/>
        </w:rPr>
        <w:t>officio</w:t>
      </w:r>
      <w:proofErr w:type="spellEnd"/>
      <w:r w:rsidRPr="00C26604">
        <w:rPr>
          <w:rFonts w:ascii="Times New Roman" w:eastAsia="Calibri" w:hAnsi="Times New Roman" w:cs="Times New Roman"/>
          <w:i/>
          <w:sz w:val="28"/>
          <w:szCs w:val="28"/>
        </w:rPr>
        <w:t xml:space="preserve"> </w:t>
      </w:r>
      <w:r w:rsidRPr="00C26604">
        <w:rPr>
          <w:rFonts w:ascii="Times New Roman" w:eastAsia="Calibri" w:hAnsi="Times New Roman" w:cs="Times New Roman"/>
          <w:sz w:val="28"/>
          <w:szCs w:val="28"/>
        </w:rPr>
        <w:t>применяется</w:t>
      </w:r>
      <w:r w:rsidRPr="00C26604">
        <w:rPr>
          <w:rFonts w:ascii="Times New Roman" w:eastAsia="Calibri" w:hAnsi="Times New Roman" w:cs="Times New Roman"/>
          <w:i/>
          <w:sz w:val="28"/>
          <w:szCs w:val="28"/>
        </w:rPr>
        <w:t xml:space="preserve"> </w:t>
      </w:r>
      <w:r w:rsidRPr="00C26604">
        <w:rPr>
          <w:rFonts w:ascii="Times New Roman" w:eastAsia="Calibri" w:hAnsi="Times New Roman" w:cs="Times New Roman"/>
          <w:sz w:val="28"/>
          <w:szCs w:val="28"/>
        </w:rPr>
        <w:t xml:space="preserve">в значении </w:t>
      </w:r>
      <w:r w:rsidRPr="00C26604">
        <w:rPr>
          <w:rFonts w:ascii="Times New Roman" w:eastAsia="Calibri" w:hAnsi="Times New Roman" w:cs="Times New Roman"/>
          <w:i/>
          <w:sz w:val="28"/>
          <w:szCs w:val="28"/>
        </w:rPr>
        <w:t>в силу</w:t>
      </w:r>
      <w:r w:rsidRPr="00C26604">
        <w:rPr>
          <w:rFonts w:ascii="Times New Roman" w:eastAsia="Calibri" w:hAnsi="Times New Roman" w:cs="Times New Roman"/>
          <w:sz w:val="28"/>
          <w:szCs w:val="28"/>
        </w:rPr>
        <w:t xml:space="preserve"> </w:t>
      </w:r>
      <w:r w:rsidRPr="00C26604">
        <w:rPr>
          <w:rFonts w:ascii="Times New Roman" w:eastAsia="Calibri" w:hAnsi="Times New Roman" w:cs="Times New Roman"/>
          <w:i/>
          <w:sz w:val="28"/>
          <w:szCs w:val="28"/>
        </w:rPr>
        <w:t>занимаемой должности/по должности.</w:t>
      </w:r>
      <w:r w:rsidRPr="00C26604">
        <w:rPr>
          <w:rFonts w:ascii="Times New Roman" w:eastAsia="Calibri" w:hAnsi="Times New Roman" w:cs="Times New Roman"/>
          <w:sz w:val="28"/>
          <w:szCs w:val="28"/>
        </w:rPr>
        <w:t xml:space="preserve"> Аналогичный перевод на русский имеет и немецкая конструкция </w:t>
      </w:r>
      <w:r w:rsidRPr="00C26604">
        <w:rPr>
          <w:rFonts w:ascii="Times New Roman" w:hAnsi="Times New Roman" w:cs="Times New Roman"/>
          <w:i/>
          <w:sz w:val="28"/>
          <w:szCs w:val="28"/>
          <w:lang w:val="de-DE"/>
        </w:rPr>
        <w:t>von</w:t>
      </w:r>
      <w:r w:rsidRPr="00C26604">
        <w:rPr>
          <w:rFonts w:ascii="Times New Roman" w:hAnsi="Times New Roman" w:cs="Times New Roman"/>
          <w:i/>
          <w:sz w:val="28"/>
          <w:szCs w:val="28"/>
        </w:rPr>
        <w:t xml:space="preserve"> </w:t>
      </w:r>
      <w:r w:rsidRPr="00C26604">
        <w:rPr>
          <w:rFonts w:ascii="Times New Roman" w:hAnsi="Times New Roman" w:cs="Times New Roman"/>
          <w:i/>
          <w:sz w:val="28"/>
          <w:szCs w:val="28"/>
          <w:lang w:val="de-DE"/>
        </w:rPr>
        <w:t>Amts</w:t>
      </w:r>
      <w:r w:rsidRPr="00C26604">
        <w:rPr>
          <w:rFonts w:ascii="Times New Roman" w:hAnsi="Times New Roman" w:cs="Times New Roman"/>
          <w:i/>
          <w:sz w:val="28"/>
          <w:szCs w:val="28"/>
        </w:rPr>
        <w:t xml:space="preserve"> </w:t>
      </w:r>
      <w:r w:rsidRPr="00C26604">
        <w:rPr>
          <w:rFonts w:ascii="Times New Roman" w:hAnsi="Times New Roman" w:cs="Times New Roman"/>
          <w:i/>
          <w:sz w:val="28"/>
          <w:szCs w:val="28"/>
          <w:lang w:val="de-DE"/>
        </w:rPr>
        <w:t>wegen</w:t>
      </w:r>
      <w:r w:rsidRPr="00C26604">
        <w:rPr>
          <w:rFonts w:ascii="Times New Roman" w:hAnsi="Times New Roman" w:cs="Times New Roman"/>
          <w:i/>
          <w:sz w:val="28"/>
          <w:szCs w:val="28"/>
        </w:rPr>
        <w:t xml:space="preserve"> – из-за должности.</w:t>
      </w:r>
    </w:p>
    <w:p w:rsidR="00893D1D" w:rsidRPr="00C26604" w:rsidRDefault="00893D1D" w:rsidP="00600F3E">
      <w:pPr>
        <w:pStyle w:val="a3"/>
        <w:numPr>
          <w:ilvl w:val="0"/>
          <w:numId w:val="23"/>
        </w:numPr>
        <w:autoSpaceDE w:val="0"/>
        <w:autoSpaceDN w:val="0"/>
        <w:adjustRightInd w:val="0"/>
        <w:spacing w:line="360" w:lineRule="auto"/>
        <w:ind w:firstLine="0"/>
        <w:jc w:val="both"/>
        <w:rPr>
          <w:rFonts w:ascii="Times New Roman" w:hAnsi="Times New Roman" w:cs="Times New Roman"/>
          <w:sz w:val="28"/>
          <w:szCs w:val="28"/>
          <w:lang w:val="de-DE"/>
        </w:rPr>
      </w:pPr>
      <w:r w:rsidRPr="00C26604">
        <w:rPr>
          <w:rFonts w:ascii="Times New Roman" w:hAnsi="Times New Roman" w:cs="Times New Roman"/>
          <w:i/>
          <w:sz w:val="28"/>
          <w:szCs w:val="28"/>
          <w:lang w:val="de-DE"/>
        </w:rPr>
        <w:t>einseitige</w:t>
      </w:r>
      <w:r w:rsidRPr="00C26604">
        <w:rPr>
          <w:rFonts w:ascii="Times New Roman" w:hAnsi="Times New Roman" w:cs="Times New Roman"/>
          <w:sz w:val="28"/>
          <w:szCs w:val="28"/>
          <w:lang w:val="de-DE"/>
        </w:rPr>
        <w:t xml:space="preserve"> Kontakte - </w:t>
      </w:r>
      <w:r w:rsidRPr="00C26604">
        <w:rPr>
          <w:rFonts w:ascii="Times New Roman" w:hAnsi="Times New Roman" w:cs="Times New Roman"/>
          <w:sz w:val="28"/>
          <w:szCs w:val="28"/>
        </w:rPr>
        <w:t>связи</w:t>
      </w:r>
      <w:r w:rsidRPr="00C26604">
        <w:rPr>
          <w:rFonts w:ascii="Times New Roman" w:hAnsi="Times New Roman" w:cs="Times New Roman"/>
          <w:sz w:val="28"/>
          <w:szCs w:val="28"/>
          <w:lang w:val="de-DE"/>
        </w:rPr>
        <w:t xml:space="preserve"> </w:t>
      </w:r>
      <w:r w:rsidRPr="00C26604">
        <w:rPr>
          <w:rFonts w:ascii="Times New Roman" w:hAnsi="Times New Roman" w:cs="Times New Roman"/>
          <w:i/>
          <w:sz w:val="28"/>
          <w:szCs w:val="28"/>
          <w:lang w:val="de-DE"/>
        </w:rPr>
        <w:t xml:space="preserve">ex </w:t>
      </w:r>
      <w:proofErr w:type="spellStart"/>
      <w:r w:rsidRPr="00C26604">
        <w:rPr>
          <w:rFonts w:ascii="Times New Roman" w:hAnsi="Times New Roman" w:cs="Times New Roman"/>
          <w:i/>
          <w:sz w:val="28"/>
          <w:szCs w:val="28"/>
          <w:lang w:val="de-DE"/>
        </w:rPr>
        <w:t>parte</w:t>
      </w:r>
      <w:proofErr w:type="spellEnd"/>
      <w:r w:rsidRPr="00C26604">
        <w:rPr>
          <w:rFonts w:ascii="Times New Roman" w:hAnsi="Times New Roman" w:cs="Times New Roman"/>
          <w:i/>
          <w:sz w:val="28"/>
          <w:szCs w:val="28"/>
          <w:lang w:val="de-DE"/>
        </w:rPr>
        <w:t xml:space="preserve"> </w:t>
      </w:r>
    </w:p>
    <w:p w:rsidR="00893D1D" w:rsidRPr="00C26604" w:rsidRDefault="00893D1D" w:rsidP="00696DA0">
      <w:pPr>
        <w:autoSpaceDE w:val="0"/>
        <w:autoSpaceDN w:val="0"/>
        <w:adjustRightInd w:val="0"/>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В данном примере прилагательное </w:t>
      </w:r>
      <w:proofErr w:type="spellStart"/>
      <w:r w:rsidRPr="00C26604">
        <w:rPr>
          <w:rFonts w:ascii="Times New Roman" w:hAnsi="Times New Roman" w:cs="Times New Roman"/>
          <w:i/>
          <w:sz w:val="28"/>
          <w:szCs w:val="28"/>
          <w:lang w:val="en-US"/>
        </w:rPr>
        <w:t>einseitige</w:t>
      </w:r>
      <w:proofErr w:type="spellEnd"/>
      <w:r w:rsidRPr="00C26604">
        <w:rPr>
          <w:rFonts w:ascii="Times New Roman" w:hAnsi="Times New Roman" w:cs="Times New Roman"/>
          <w:sz w:val="28"/>
          <w:szCs w:val="28"/>
        </w:rPr>
        <w:t xml:space="preserve"> является прямым переводом латинского выражения </w:t>
      </w:r>
      <w:r w:rsidRPr="00C26604">
        <w:rPr>
          <w:rFonts w:ascii="Times New Roman" w:hAnsi="Times New Roman" w:cs="Times New Roman"/>
          <w:i/>
          <w:sz w:val="28"/>
          <w:szCs w:val="28"/>
          <w:lang w:val="de-DE"/>
        </w:rPr>
        <w:t>ex</w:t>
      </w:r>
      <w:r w:rsidRPr="00C26604">
        <w:rPr>
          <w:rFonts w:ascii="Times New Roman" w:hAnsi="Times New Roman" w:cs="Times New Roman"/>
          <w:i/>
          <w:sz w:val="28"/>
          <w:szCs w:val="28"/>
        </w:rPr>
        <w:t xml:space="preserve"> </w:t>
      </w:r>
      <w:proofErr w:type="spellStart"/>
      <w:r w:rsidRPr="00C26604">
        <w:rPr>
          <w:rFonts w:ascii="Times New Roman" w:hAnsi="Times New Roman" w:cs="Times New Roman"/>
          <w:i/>
          <w:sz w:val="28"/>
          <w:szCs w:val="28"/>
          <w:lang w:val="de-DE"/>
        </w:rPr>
        <w:t>parte</w:t>
      </w:r>
      <w:proofErr w:type="spellEnd"/>
      <w:r w:rsidRPr="00C26604">
        <w:rPr>
          <w:rFonts w:ascii="Times New Roman" w:hAnsi="Times New Roman" w:cs="Times New Roman"/>
          <w:i/>
          <w:sz w:val="28"/>
          <w:szCs w:val="28"/>
        </w:rPr>
        <w:t xml:space="preserve">, </w:t>
      </w:r>
      <w:r w:rsidRPr="00C26604">
        <w:rPr>
          <w:rFonts w:ascii="Times New Roman" w:hAnsi="Times New Roman" w:cs="Times New Roman"/>
          <w:sz w:val="28"/>
          <w:szCs w:val="28"/>
        </w:rPr>
        <w:t xml:space="preserve">которому в русском языке соответствует значение </w:t>
      </w:r>
      <w:proofErr w:type="gramStart"/>
      <w:r w:rsidRPr="00C26604">
        <w:rPr>
          <w:rFonts w:ascii="Times New Roman" w:hAnsi="Times New Roman" w:cs="Times New Roman"/>
          <w:i/>
          <w:sz w:val="28"/>
          <w:szCs w:val="28"/>
        </w:rPr>
        <w:t>односторонний</w:t>
      </w:r>
      <w:proofErr w:type="gramEnd"/>
      <w:r w:rsidRPr="00C26604">
        <w:rPr>
          <w:rFonts w:ascii="Times New Roman" w:hAnsi="Times New Roman" w:cs="Times New Roman"/>
          <w:i/>
          <w:sz w:val="28"/>
          <w:szCs w:val="28"/>
        </w:rPr>
        <w:t>/с участием только одной стороны</w:t>
      </w:r>
      <w:r w:rsidRPr="00C26604">
        <w:rPr>
          <w:rFonts w:ascii="Times New Roman" w:hAnsi="Times New Roman" w:cs="Times New Roman"/>
          <w:sz w:val="28"/>
          <w:szCs w:val="28"/>
        </w:rPr>
        <w:t>.</w:t>
      </w:r>
    </w:p>
    <w:p w:rsidR="00893D1D" w:rsidRPr="00C26604" w:rsidRDefault="00893D1D" w:rsidP="00696DA0">
      <w:pPr>
        <w:autoSpaceDE w:val="0"/>
        <w:autoSpaceDN w:val="0"/>
        <w:adjustRightInd w:val="0"/>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lastRenderedPageBreak/>
        <w:t>Лишь в одном случае немецкий вариант передачи латинского компонента является результатом переосмысления значения устойчивой формулы:</w:t>
      </w:r>
    </w:p>
    <w:p w:rsidR="00893D1D" w:rsidRPr="00C26604" w:rsidRDefault="00893D1D" w:rsidP="00600F3E">
      <w:pPr>
        <w:pStyle w:val="a3"/>
        <w:numPr>
          <w:ilvl w:val="0"/>
          <w:numId w:val="23"/>
        </w:numPr>
        <w:autoSpaceDE w:val="0"/>
        <w:autoSpaceDN w:val="0"/>
        <w:adjustRightInd w:val="0"/>
        <w:spacing w:line="360" w:lineRule="auto"/>
        <w:ind w:firstLine="0"/>
        <w:jc w:val="both"/>
        <w:rPr>
          <w:rFonts w:ascii="Times New Roman" w:hAnsi="Times New Roman" w:cs="Times New Roman"/>
          <w:sz w:val="28"/>
          <w:szCs w:val="28"/>
        </w:rPr>
      </w:pPr>
      <w:r w:rsidRPr="00C26604">
        <w:rPr>
          <w:rFonts w:ascii="Times New Roman" w:hAnsi="Times New Roman" w:cs="Times New Roman"/>
          <w:sz w:val="28"/>
          <w:szCs w:val="28"/>
          <w:lang w:val="de-DE"/>
        </w:rPr>
        <w:t>Artikel</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finden</w:t>
      </w:r>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auf</w:t>
      </w:r>
      <w:r w:rsidRPr="00C26604">
        <w:rPr>
          <w:rFonts w:ascii="Times New Roman" w:hAnsi="Times New Roman" w:cs="Times New Roman"/>
          <w:sz w:val="28"/>
          <w:szCs w:val="28"/>
        </w:rPr>
        <w:t xml:space="preserve"> </w:t>
      </w:r>
      <w:proofErr w:type="spellStart"/>
      <w:r w:rsidRPr="00C26604">
        <w:rPr>
          <w:rFonts w:ascii="Times New Roman" w:hAnsi="Times New Roman" w:cs="Times New Roman"/>
          <w:sz w:val="28"/>
          <w:szCs w:val="28"/>
          <w:lang w:val="de-DE"/>
        </w:rPr>
        <w:t>Schiedsspr</w:t>
      </w:r>
      <w:r w:rsidRPr="00C26604">
        <w:rPr>
          <w:rFonts w:ascii="Times New Roman" w:hAnsi="Times New Roman" w:cs="Times New Roman"/>
          <w:sz w:val="28"/>
          <w:szCs w:val="28"/>
        </w:rPr>
        <w:t>ü</w:t>
      </w:r>
      <w:r w:rsidRPr="00C26604">
        <w:rPr>
          <w:rFonts w:ascii="Times New Roman" w:hAnsi="Times New Roman" w:cs="Times New Roman"/>
          <w:sz w:val="28"/>
          <w:szCs w:val="28"/>
          <w:lang w:val="de-DE"/>
        </w:rPr>
        <w:t>che</w:t>
      </w:r>
      <w:proofErr w:type="spellEnd"/>
      <w:r w:rsidRPr="00C26604">
        <w:rPr>
          <w:rFonts w:ascii="Times New Roman" w:hAnsi="Times New Roman" w:cs="Times New Roman"/>
          <w:sz w:val="28"/>
          <w:szCs w:val="28"/>
        </w:rPr>
        <w:t xml:space="preserve"> </w:t>
      </w:r>
      <w:proofErr w:type="spellStart"/>
      <w:r w:rsidRPr="00C26604">
        <w:rPr>
          <w:rFonts w:ascii="Times New Roman" w:hAnsi="Times New Roman" w:cs="Times New Roman"/>
          <w:i/>
          <w:sz w:val="28"/>
          <w:szCs w:val="28"/>
          <w:lang w:val="de-DE"/>
        </w:rPr>
        <w:t>sinngem</w:t>
      </w:r>
      <w:r w:rsidRPr="00C26604">
        <w:rPr>
          <w:rFonts w:ascii="Times New Roman" w:hAnsi="Times New Roman" w:cs="Times New Roman"/>
          <w:i/>
          <w:sz w:val="28"/>
          <w:szCs w:val="28"/>
        </w:rPr>
        <w:t>ä</w:t>
      </w:r>
      <w:r w:rsidRPr="00C26604">
        <w:rPr>
          <w:rFonts w:ascii="Times New Roman" w:hAnsi="Times New Roman" w:cs="Times New Roman"/>
          <w:i/>
          <w:sz w:val="28"/>
          <w:szCs w:val="28"/>
          <w:lang w:val="de-DE"/>
        </w:rPr>
        <w:t>ss</w:t>
      </w:r>
      <w:proofErr w:type="spellEnd"/>
      <w:r w:rsidRPr="00C26604">
        <w:rPr>
          <w:rFonts w:ascii="Times New Roman" w:hAnsi="Times New Roman" w:cs="Times New Roman"/>
          <w:sz w:val="28"/>
          <w:szCs w:val="28"/>
        </w:rPr>
        <w:t xml:space="preserve"> </w:t>
      </w:r>
      <w:r w:rsidRPr="00C26604">
        <w:rPr>
          <w:rFonts w:ascii="Times New Roman" w:hAnsi="Times New Roman" w:cs="Times New Roman"/>
          <w:sz w:val="28"/>
          <w:szCs w:val="28"/>
          <w:lang w:val="de-DE"/>
        </w:rPr>
        <w:t>Anwendung</w:t>
      </w:r>
      <w:r w:rsidR="00600E24">
        <w:rPr>
          <w:rFonts w:ascii="Times New Roman" w:hAnsi="Times New Roman" w:cs="Times New Roman"/>
          <w:sz w:val="28"/>
          <w:szCs w:val="28"/>
        </w:rPr>
        <w:t xml:space="preserve"> - с</w:t>
      </w:r>
      <w:r w:rsidRPr="00C26604">
        <w:rPr>
          <w:rFonts w:ascii="Times New Roman" w:hAnsi="Times New Roman" w:cs="Times New Roman"/>
          <w:sz w:val="28"/>
          <w:szCs w:val="28"/>
        </w:rPr>
        <w:t xml:space="preserve">татьи применяются </w:t>
      </w:r>
      <w:proofErr w:type="spellStart"/>
      <w:r w:rsidRPr="00C26604">
        <w:rPr>
          <w:rFonts w:ascii="Times New Roman" w:hAnsi="Times New Roman" w:cs="Times New Roman"/>
          <w:i/>
          <w:sz w:val="28"/>
          <w:szCs w:val="28"/>
          <w:lang w:val="de-DE"/>
        </w:rPr>
        <w:t>mutatis</w:t>
      </w:r>
      <w:proofErr w:type="spellEnd"/>
      <w:r w:rsidRPr="00C26604">
        <w:rPr>
          <w:rFonts w:ascii="Times New Roman" w:hAnsi="Times New Roman" w:cs="Times New Roman"/>
          <w:i/>
          <w:sz w:val="28"/>
          <w:szCs w:val="28"/>
        </w:rPr>
        <w:t xml:space="preserve"> </w:t>
      </w:r>
      <w:proofErr w:type="spellStart"/>
      <w:r w:rsidRPr="00C26604">
        <w:rPr>
          <w:rFonts w:ascii="Times New Roman" w:hAnsi="Times New Roman" w:cs="Times New Roman"/>
          <w:i/>
          <w:sz w:val="28"/>
          <w:szCs w:val="28"/>
          <w:lang w:val="de-DE"/>
        </w:rPr>
        <w:t>mutandis</w:t>
      </w:r>
      <w:proofErr w:type="spellEnd"/>
      <w:r w:rsidRPr="00C26604">
        <w:rPr>
          <w:rFonts w:ascii="Times New Roman" w:hAnsi="Times New Roman" w:cs="Times New Roman"/>
          <w:sz w:val="28"/>
          <w:szCs w:val="28"/>
        </w:rPr>
        <w:t xml:space="preserve"> к арбитражным решениям</w:t>
      </w:r>
    </w:p>
    <w:p w:rsidR="00893D1D" w:rsidRPr="00C26604" w:rsidRDefault="00893D1D" w:rsidP="00696DA0">
      <w:pPr>
        <w:autoSpaceDE w:val="0"/>
        <w:autoSpaceDN w:val="0"/>
        <w:adjustRightInd w:val="0"/>
        <w:spacing w:line="360" w:lineRule="auto"/>
        <w:ind w:firstLine="709"/>
        <w:jc w:val="both"/>
        <w:rPr>
          <w:rFonts w:ascii="Times New Roman" w:hAnsi="Times New Roman" w:cs="Times New Roman"/>
          <w:i/>
          <w:sz w:val="28"/>
          <w:szCs w:val="28"/>
        </w:rPr>
      </w:pPr>
      <w:r w:rsidRPr="00C26604">
        <w:rPr>
          <w:rFonts w:ascii="Times New Roman" w:hAnsi="Times New Roman" w:cs="Times New Roman"/>
          <w:sz w:val="28"/>
          <w:szCs w:val="28"/>
        </w:rPr>
        <w:t xml:space="preserve">В примере (112) латинское включение </w:t>
      </w:r>
      <w:proofErr w:type="spellStart"/>
      <w:r w:rsidRPr="00C26604">
        <w:rPr>
          <w:rFonts w:ascii="Times New Roman" w:hAnsi="Times New Roman" w:cs="Times New Roman"/>
          <w:i/>
          <w:sz w:val="28"/>
          <w:szCs w:val="28"/>
          <w:lang w:val="de-DE"/>
        </w:rPr>
        <w:t>mutatis</w:t>
      </w:r>
      <w:proofErr w:type="spellEnd"/>
      <w:r w:rsidRPr="00C26604">
        <w:rPr>
          <w:rFonts w:ascii="Times New Roman" w:hAnsi="Times New Roman" w:cs="Times New Roman"/>
          <w:i/>
          <w:sz w:val="28"/>
          <w:szCs w:val="28"/>
        </w:rPr>
        <w:t xml:space="preserve"> </w:t>
      </w:r>
      <w:proofErr w:type="spellStart"/>
      <w:r w:rsidRPr="00C26604">
        <w:rPr>
          <w:rFonts w:ascii="Times New Roman" w:hAnsi="Times New Roman" w:cs="Times New Roman"/>
          <w:i/>
          <w:sz w:val="28"/>
          <w:szCs w:val="28"/>
          <w:lang w:val="de-DE"/>
        </w:rPr>
        <w:t>mutandis</w:t>
      </w:r>
      <w:proofErr w:type="spellEnd"/>
      <w:r w:rsidRPr="00C26604">
        <w:rPr>
          <w:rFonts w:ascii="Times New Roman" w:hAnsi="Times New Roman" w:cs="Times New Roman"/>
          <w:sz w:val="28"/>
          <w:szCs w:val="28"/>
        </w:rPr>
        <w:t xml:space="preserve"> в русском языке трактуется как выражение </w:t>
      </w:r>
      <w:r w:rsidRPr="00C26604">
        <w:rPr>
          <w:rFonts w:ascii="Times New Roman" w:hAnsi="Times New Roman" w:cs="Times New Roman"/>
          <w:i/>
          <w:sz w:val="28"/>
          <w:szCs w:val="28"/>
          <w:shd w:val="clear" w:color="auto" w:fill="FFFFFF"/>
        </w:rPr>
        <w:t>с учётом соответствующих различий/ с необходимыми изменениями.</w:t>
      </w:r>
      <w:r w:rsidRPr="00C26604">
        <w:rPr>
          <w:rFonts w:ascii="Times New Roman" w:hAnsi="Times New Roman" w:cs="Times New Roman"/>
          <w:sz w:val="28"/>
          <w:szCs w:val="28"/>
          <w:shd w:val="clear" w:color="auto" w:fill="FFFFFF"/>
        </w:rPr>
        <w:t xml:space="preserve"> Однако в немецком языке данной конструкции соответствует прилагательное, которое было подобрано при помощи смыслового развития. Для </w:t>
      </w:r>
      <w:r w:rsidRPr="00C26604">
        <w:rPr>
          <w:rFonts w:ascii="Times New Roman" w:hAnsi="Times New Roman" w:cs="Times New Roman"/>
          <w:i/>
          <w:sz w:val="28"/>
          <w:szCs w:val="28"/>
          <w:shd w:val="clear" w:color="auto" w:fill="FFFFFF"/>
        </w:rPr>
        <w:t>правильного</w:t>
      </w:r>
      <w:r w:rsidRPr="00C26604">
        <w:rPr>
          <w:rFonts w:ascii="Times New Roman" w:hAnsi="Times New Roman" w:cs="Times New Roman"/>
          <w:sz w:val="28"/>
          <w:szCs w:val="28"/>
          <w:shd w:val="clear" w:color="auto" w:fill="FFFFFF"/>
        </w:rPr>
        <w:t xml:space="preserve"> и </w:t>
      </w:r>
      <w:r w:rsidRPr="00C26604">
        <w:rPr>
          <w:rFonts w:ascii="Times New Roman" w:hAnsi="Times New Roman" w:cs="Times New Roman"/>
          <w:i/>
          <w:sz w:val="28"/>
          <w:szCs w:val="28"/>
          <w:shd w:val="clear" w:color="auto" w:fill="FFFFFF"/>
        </w:rPr>
        <w:t>целесообразного</w:t>
      </w:r>
      <w:r w:rsidRPr="00C26604">
        <w:rPr>
          <w:rFonts w:ascii="Times New Roman" w:hAnsi="Times New Roman" w:cs="Times New Roman"/>
          <w:sz w:val="28"/>
          <w:szCs w:val="28"/>
          <w:shd w:val="clear" w:color="auto" w:fill="FFFFFF"/>
        </w:rPr>
        <w:t xml:space="preserve"> применения указанных статей к арбитражным решениям следует учитывать расхождения между ними, поэтому при переводе используется наречие с близким значением </w:t>
      </w:r>
      <w:proofErr w:type="spellStart"/>
      <w:r w:rsidRPr="00C26604">
        <w:rPr>
          <w:rFonts w:ascii="Times New Roman" w:hAnsi="Times New Roman" w:cs="Times New Roman"/>
          <w:i/>
          <w:sz w:val="28"/>
          <w:szCs w:val="28"/>
          <w:lang w:val="de-DE"/>
        </w:rPr>
        <w:t>sinngem</w:t>
      </w:r>
      <w:r w:rsidRPr="00C26604">
        <w:rPr>
          <w:rFonts w:ascii="Times New Roman" w:hAnsi="Times New Roman" w:cs="Times New Roman"/>
          <w:i/>
          <w:sz w:val="28"/>
          <w:szCs w:val="28"/>
        </w:rPr>
        <w:t>ä</w:t>
      </w:r>
      <w:r w:rsidRPr="00C26604">
        <w:rPr>
          <w:rFonts w:ascii="Times New Roman" w:hAnsi="Times New Roman" w:cs="Times New Roman"/>
          <w:i/>
          <w:sz w:val="28"/>
          <w:szCs w:val="28"/>
          <w:lang w:val="de-DE"/>
        </w:rPr>
        <w:t>ss</w:t>
      </w:r>
      <w:proofErr w:type="spellEnd"/>
      <w:r w:rsidRPr="00C26604">
        <w:rPr>
          <w:rFonts w:ascii="Times New Roman" w:hAnsi="Times New Roman" w:cs="Times New Roman"/>
          <w:i/>
          <w:sz w:val="28"/>
          <w:szCs w:val="28"/>
        </w:rPr>
        <w:t xml:space="preserve"> – </w:t>
      </w:r>
      <w:proofErr w:type="gramStart"/>
      <w:r w:rsidRPr="00C26604">
        <w:rPr>
          <w:rFonts w:ascii="Times New Roman" w:hAnsi="Times New Roman" w:cs="Times New Roman"/>
          <w:i/>
          <w:sz w:val="28"/>
          <w:szCs w:val="28"/>
        </w:rPr>
        <w:t>осмысленный</w:t>
      </w:r>
      <w:proofErr w:type="gramEnd"/>
      <w:r w:rsidRPr="00C26604">
        <w:rPr>
          <w:rFonts w:ascii="Times New Roman" w:hAnsi="Times New Roman" w:cs="Times New Roman"/>
          <w:i/>
          <w:sz w:val="28"/>
          <w:szCs w:val="28"/>
        </w:rPr>
        <w:t>.</w:t>
      </w:r>
    </w:p>
    <w:p w:rsidR="00893D1D" w:rsidRPr="00C26604" w:rsidRDefault="00893D1D" w:rsidP="00600F3E">
      <w:pPr>
        <w:spacing w:line="360" w:lineRule="auto"/>
        <w:jc w:val="both"/>
        <w:rPr>
          <w:rFonts w:ascii="Times New Roman" w:hAnsi="Times New Roman" w:cs="Times New Roman"/>
          <w:i/>
          <w:sz w:val="28"/>
          <w:szCs w:val="28"/>
        </w:rPr>
      </w:pPr>
      <w:r w:rsidRPr="00C26604">
        <w:rPr>
          <w:rFonts w:ascii="Times New Roman" w:hAnsi="Times New Roman" w:cs="Times New Roman"/>
          <w:i/>
          <w:sz w:val="28"/>
          <w:szCs w:val="28"/>
        </w:rPr>
        <w:br w:type="page"/>
      </w:r>
    </w:p>
    <w:p w:rsidR="00893D1D" w:rsidRPr="00C26604" w:rsidRDefault="00893D1D" w:rsidP="00600F3E">
      <w:pPr>
        <w:pStyle w:val="1"/>
        <w:spacing w:line="360" w:lineRule="auto"/>
        <w:jc w:val="both"/>
        <w:rPr>
          <w:rFonts w:ascii="Times New Roman" w:hAnsi="Times New Roman" w:cs="Times New Roman"/>
          <w:color w:val="auto"/>
        </w:rPr>
      </w:pPr>
      <w:bookmarkStart w:id="42" w:name="_Toc451178410"/>
      <w:bookmarkStart w:id="43" w:name="_Toc451476698"/>
      <w:r w:rsidRPr="00C26604">
        <w:rPr>
          <w:rFonts w:ascii="Times New Roman" w:hAnsi="Times New Roman" w:cs="Times New Roman"/>
          <w:color w:val="auto"/>
        </w:rPr>
        <w:lastRenderedPageBreak/>
        <w:t>Выводы к Главе 2.</w:t>
      </w:r>
      <w:bookmarkEnd w:id="42"/>
      <w:bookmarkEnd w:id="43"/>
    </w:p>
    <w:p w:rsidR="00893D1D" w:rsidRPr="00C26604" w:rsidRDefault="00893D1D" w:rsidP="00696DA0">
      <w:pPr>
        <w:autoSpaceDE w:val="0"/>
        <w:autoSpaceDN w:val="0"/>
        <w:adjustRightInd w:val="0"/>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При отборе примеров для анализа были выделены следующие тенденции:</w:t>
      </w:r>
    </w:p>
    <w:p w:rsidR="00893D1D" w:rsidRPr="00C26604" w:rsidRDefault="00893D1D" w:rsidP="00600F3E">
      <w:pPr>
        <w:pStyle w:val="a3"/>
        <w:numPr>
          <w:ilvl w:val="0"/>
          <w:numId w:val="29"/>
        </w:numPr>
        <w:autoSpaceDE w:val="0"/>
        <w:autoSpaceDN w:val="0"/>
        <w:adjustRightInd w:val="0"/>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Большинство отобранных для анализа единиц выражены тер</w:t>
      </w:r>
      <w:r w:rsidR="00620A27">
        <w:rPr>
          <w:rFonts w:ascii="Times New Roman" w:hAnsi="Times New Roman" w:cs="Times New Roman"/>
          <w:sz w:val="28"/>
          <w:szCs w:val="28"/>
        </w:rPr>
        <w:t>минами-существительными – 41,5% (</w:t>
      </w:r>
      <w:r w:rsidRPr="00C26604">
        <w:rPr>
          <w:rFonts w:ascii="Times New Roman" w:hAnsi="Times New Roman" w:cs="Times New Roman"/>
          <w:sz w:val="28"/>
          <w:szCs w:val="28"/>
        </w:rPr>
        <w:t>из них 22% - композиты и 19,5% - простые существительные</w:t>
      </w:r>
      <w:r w:rsidR="00620A27">
        <w:rPr>
          <w:rFonts w:ascii="Times New Roman" w:hAnsi="Times New Roman" w:cs="Times New Roman"/>
          <w:sz w:val="28"/>
          <w:szCs w:val="28"/>
        </w:rPr>
        <w:t>)</w:t>
      </w:r>
      <w:r w:rsidRPr="00C26604">
        <w:rPr>
          <w:rFonts w:ascii="Times New Roman" w:hAnsi="Times New Roman" w:cs="Times New Roman"/>
          <w:sz w:val="28"/>
          <w:szCs w:val="28"/>
        </w:rPr>
        <w:t>. Глаголы составляют 19% отобранного материала и представляют одну из основных рассматриваемых групп наряду с канцеляризмами – 18,4 %.</w:t>
      </w:r>
    </w:p>
    <w:p w:rsidR="00893D1D" w:rsidRPr="00C26604" w:rsidRDefault="00893D1D" w:rsidP="00600F3E">
      <w:pPr>
        <w:pStyle w:val="a3"/>
        <w:numPr>
          <w:ilvl w:val="0"/>
          <w:numId w:val="29"/>
        </w:numPr>
        <w:autoSpaceDE w:val="0"/>
        <w:autoSpaceDN w:val="0"/>
        <w:adjustRightInd w:val="0"/>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 xml:space="preserve">Как в немецком, так и в русском тексте документа в равной степени присутствуют сказуемые, выраженные однокорневыми глаголами, и аналитические глагольные структуры, которые часто </w:t>
      </w:r>
      <w:proofErr w:type="spellStart"/>
      <w:r w:rsidRPr="00C26604">
        <w:rPr>
          <w:rFonts w:ascii="Times New Roman" w:hAnsi="Times New Roman" w:cs="Times New Roman"/>
          <w:sz w:val="28"/>
          <w:szCs w:val="28"/>
        </w:rPr>
        <w:t>взаимозаменяют</w:t>
      </w:r>
      <w:proofErr w:type="spellEnd"/>
      <w:r w:rsidRPr="00C26604">
        <w:rPr>
          <w:rFonts w:ascii="Times New Roman" w:hAnsi="Times New Roman" w:cs="Times New Roman"/>
          <w:sz w:val="28"/>
          <w:szCs w:val="28"/>
        </w:rPr>
        <w:t xml:space="preserve"> друг друга. При этом в переводе глагол может соответствовать аналитической структуре с аналогичным значением и наоборот.</w:t>
      </w:r>
    </w:p>
    <w:p w:rsidR="00781A8F" w:rsidRDefault="00893D1D" w:rsidP="00781A8F">
      <w:pPr>
        <w:pStyle w:val="a3"/>
        <w:numPr>
          <w:ilvl w:val="0"/>
          <w:numId w:val="29"/>
        </w:numPr>
        <w:autoSpaceDE w:val="0"/>
        <w:autoSpaceDN w:val="0"/>
        <w:adjustRightInd w:val="0"/>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Некоторые термины имеют несколько вариантов соответствий в анализируемых текстах Приложения. Это, вероятно, объясняется стремлением избежать большого количества повторов в рамках одной статьи или пункта соглашения.</w:t>
      </w:r>
    </w:p>
    <w:p w:rsidR="007B370A" w:rsidRPr="00696DA0" w:rsidRDefault="00893D1D" w:rsidP="00781A8F">
      <w:pPr>
        <w:pStyle w:val="a3"/>
        <w:numPr>
          <w:ilvl w:val="0"/>
          <w:numId w:val="29"/>
        </w:numPr>
        <w:autoSpaceDE w:val="0"/>
        <w:autoSpaceDN w:val="0"/>
        <w:adjustRightInd w:val="0"/>
        <w:spacing w:line="360" w:lineRule="auto"/>
        <w:jc w:val="both"/>
        <w:rPr>
          <w:rFonts w:ascii="Times New Roman" w:hAnsi="Times New Roman" w:cs="Times New Roman"/>
          <w:sz w:val="28"/>
          <w:szCs w:val="28"/>
        </w:rPr>
      </w:pPr>
      <w:r w:rsidRPr="00696DA0">
        <w:rPr>
          <w:rFonts w:ascii="Times New Roman" w:hAnsi="Times New Roman" w:cs="Times New Roman"/>
          <w:sz w:val="28"/>
          <w:szCs w:val="28"/>
        </w:rPr>
        <w:t xml:space="preserve">В русском тексте, по сравнению с немецкой версией, превалирует количество используемых латинских включений. Это можно объяснить большей приверженностью русских юристов к латинским устойчивым выражениям. </w:t>
      </w:r>
    </w:p>
    <w:p w:rsidR="00893D1D" w:rsidRPr="007B370A" w:rsidRDefault="00893D1D" w:rsidP="00696DA0">
      <w:pPr>
        <w:autoSpaceDE w:val="0"/>
        <w:autoSpaceDN w:val="0"/>
        <w:adjustRightInd w:val="0"/>
        <w:spacing w:line="360" w:lineRule="auto"/>
        <w:ind w:firstLine="709"/>
        <w:jc w:val="both"/>
        <w:rPr>
          <w:rFonts w:ascii="Times New Roman" w:hAnsi="Times New Roman" w:cs="Times New Roman"/>
          <w:sz w:val="28"/>
          <w:szCs w:val="28"/>
        </w:rPr>
      </w:pPr>
      <w:r w:rsidRPr="007B370A">
        <w:rPr>
          <w:rFonts w:ascii="Times New Roman" w:hAnsi="Times New Roman" w:cs="Times New Roman"/>
          <w:sz w:val="28"/>
          <w:szCs w:val="28"/>
        </w:rPr>
        <w:t>Также после проведения анализа передачи отобранных единиц немецкого текста на русский стали очевидны некоторые особенности их перевода:</w:t>
      </w:r>
    </w:p>
    <w:p w:rsidR="00893D1D" w:rsidRPr="00C26604" w:rsidRDefault="00893D1D" w:rsidP="00600F3E">
      <w:pPr>
        <w:pStyle w:val="a3"/>
        <w:numPr>
          <w:ilvl w:val="0"/>
          <w:numId w:val="30"/>
        </w:numPr>
        <w:autoSpaceDE w:val="0"/>
        <w:autoSpaceDN w:val="0"/>
        <w:adjustRightInd w:val="0"/>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Основная часть терминов (</w:t>
      </w:r>
      <w:r w:rsidR="00CD3489" w:rsidRPr="00C26604">
        <w:rPr>
          <w:rFonts w:ascii="Times New Roman" w:hAnsi="Times New Roman" w:cs="Times New Roman"/>
          <w:sz w:val="28"/>
          <w:szCs w:val="28"/>
        </w:rPr>
        <w:t>52,5</w:t>
      </w:r>
      <w:r w:rsidRPr="00C26604">
        <w:rPr>
          <w:rFonts w:ascii="Times New Roman" w:hAnsi="Times New Roman" w:cs="Times New Roman"/>
          <w:sz w:val="28"/>
          <w:szCs w:val="28"/>
        </w:rPr>
        <w:t xml:space="preserve">%) передаются </w:t>
      </w:r>
      <w:proofErr w:type="gramStart"/>
      <w:r w:rsidRPr="00C26604">
        <w:rPr>
          <w:rFonts w:ascii="Times New Roman" w:hAnsi="Times New Roman" w:cs="Times New Roman"/>
          <w:sz w:val="28"/>
          <w:szCs w:val="28"/>
        </w:rPr>
        <w:t>эквивалентами</w:t>
      </w:r>
      <w:proofErr w:type="gramEnd"/>
      <w:r w:rsidRPr="00C26604">
        <w:rPr>
          <w:rFonts w:ascii="Times New Roman" w:hAnsi="Times New Roman" w:cs="Times New Roman"/>
          <w:sz w:val="28"/>
          <w:szCs w:val="28"/>
        </w:rPr>
        <w:t xml:space="preserve"> без каких либо семантиче</w:t>
      </w:r>
      <w:r w:rsidR="00CD3489" w:rsidRPr="00C26604">
        <w:rPr>
          <w:rFonts w:ascii="Times New Roman" w:hAnsi="Times New Roman" w:cs="Times New Roman"/>
          <w:sz w:val="28"/>
          <w:szCs w:val="28"/>
        </w:rPr>
        <w:t xml:space="preserve">ских изменений. Из них только </w:t>
      </w:r>
      <w:r w:rsidR="00CD3489" w:rsidRPr="00C26604">
        <w:rPr>
          <w:rFonts w:ascii="Times New Roman" w:hAnsi="Times New Roman" w:cs="Times New Roman"/>
          <w:sz w:val="28"/>
          <w:szCs w:val="28"/>
          <w:lang w:val="de-DE"/>
        </w:rPr>
        <w:t>13</w:t>
      </w:r>
      <w:r w:rsidRPr="00C26604">
        <w:rPr>
          <w:rFonts w:ascii="Times New Roman" w:hAnsi="Times New Roman" w:cs="Times New Roman"/>
          <w:sz w:val="28"/>
          <w:szCs w:val="28"/>
        </w:rPr>
        <w:t>% подвергается структурным изменениям.</w:t>
      </w:r>
    </w:p>
    <w:p w:rsidR="00893D1D" w:rsidRPr="00C26604" w:rsidRDefault="00893D1D" w:rsidP="00600F3E">
      <w:pPr>
        <w:pStyle w:val="a3"/>
        <w:numPr>
          <w:ilvl w:val="0"/>
          <w:numId w:val="30"/>
        </w:numPr>
        <w:autoSpaceDE w:val="0"/>
        <w:autoSpaceDN w:val="0"/>
        <w:adjustRightInd w:val="0"/>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 xml:space="preserve">Наиболее часто применяемой грамматической трансформацией является замена слова на словосочетание (замена композита на </w:t>
      </w:r>
      <w:r w:rsidRPr="00C26604">
        <w:rPr>
          <w:rFonts w:ascii="Times New Roman" w:hAnsi="Times New Roman" w:cs="Times New Roman"/>
          <w:sz w:val="28"/>
          <w:szCs w:val="28"/>
        </w:rPr>
        <w:lastRenderedPageBreak/>
        <w:t>словосочетание с подчинительной связью, замена однокорневого слова на словосочетание, добавление компонентов, перевод простых п</w:t>
      </w:r>
      <w:r w:rsidR="00947131">
        <w:rPr>
          <w:rFonts w:ascii="Times New Roman" w:hAnsi="Times New Roman" w:cs="Times New Roman"/>
          <w:sz w:val="28"/>
          <w:szCs w:val="28"/>
        </w:rPr>
        <w:t>редлогов отыменными и т.д.) – 20</w:t>
      </w:r>
      <w:r w:rsidRPr="00C26604">
        <w:rPr>
          <w:rFonts w:ascii="Times New Roman" w:hAnsi="Times New Roman" w:cs="Times New Roman"/>
          <w:sz w:val="28"/>
          <w:szCs w:val="28"/>
        </w:rPr>
        <w:t xml:space="preserve">%, реже встречается замена сложного слова или словосочетания однокорневым словом – </w:t>
      </w:r>
      <w:r w:rsidR="00947131">
        <w:rPr>
          <w:rFonts w:ascii="Times New Roman" w:hAnsi="Times New Roman" w:cs="Times New Roman"/>
          <w:sz w:val="28"/>
          <w:szCs w:val="28"/>
        </w:rPr>
        <w:t>10</w:t>
      </w:r>
      <w:r w:rsidRPr="00C26604">
        <w:rPr>
          <w:rFonts w:ascii="Times New Roman" w:hAnsi="Times New Roman" w:cs="Times New Roman"/>
          <w:sz w:val="28"/>
          <w:szCs w:val="28"/>
        </w:rPr>
        <w:t xml:space="preserve">% и </w:t>
      </w:r>
      <w:r w:rsidR="00C166E1" w:rsidRPr="00C26604">
        <w:rPr>
          <w:rFonts w:ascii="Times New Roman" w:hAnsi="Times New Roman" w:cs="Times New Roman"/>
          <w:sz w:val="28"/>
          <w:szCs w:val="28"/>
        </w:rPr>
        <w:t>замена</w:t>
      </w:r>
      <w:r w:rsidRPr="00C26604">
        <w:rPr>
          <w:rFonts w:ascii="Times New Roman" w:hAnsi="Times New Roman" w:cs="Times New Roman"/>
          <w:sz w:val="28"/>
          <w:szCs w:val="28"/>
        </w:rPr>
        <w:t xml:space="preserve"> </w:t>
      </w:r>
      <w:r w:rsidR="00C166E1" w:rsidRPr="00C26604">
        <w:rPr>
          <w:rFonts w:ascii="Times New Roman" w:hAnsi="Times New Roman" w:cs="Times New Roman"/>
          <w:sz w:val="28"/>
          <w:szCs w:val="28"/>
        </w:rPr>
        <w:t>однокорневого слова словосочетанием</w:t>
      </w:r>
      <w:r w:rsidR="00947131">
        <w:rPr>
          <w:rFonts w:ascii="Times New Roman" w:hAnsi="Times New Roman" w:cs="Times New Roman"/>
          <w:sz w:val="28"/>
          <w:szCs w:val="28"/>
        </w:rPr>
        <w:t>– 5</w:t>
      </w:r>
      <w:r w:rsidRPr="00C26604">
        <w:rPr>
          <w:rFonts w:ascii="Times New Roman" w:hAnsi="Times New Roman" w:cs="Times New Roman"/>
          <w:sz w:val="28"/>
          <w:szCs w:val="28"/>
        </w:rPr>
        <w:t>%.</w:t>
      </w:r>
    </w:p>
    <w:p w:rsidR="004E5CE3" w:rsidRPr="00C26604" w:rsidRDefault="00893D1D" w:rsidP="00600F3E">
      <w:pPr>
        <w:pStyle w:val="a3"/>
        <w:numPr>
          <w:ilvl w:val="0"/>
          <w:numId w:val="30"/>
        </w:numPr>
        <w:autoSpaceDE w:val="0"/>
        <w:autoSpaceDN w:val="0"/>
        <w:adjustRightInd w:val="0"/>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При пе</w:t>
      </w:r>
      <w:r w:rsidR="00B12A13">
        <w:rPr>
          <w:rFonts w:ascii="Times New Roman" w:hAnsi="Times New Roman" w:cs="Times New Roman"/>
          <w:sz w:val="28"/>
          <w:szCs w:val="28"/>
        </w:rPr>
        <w:t>реводе юридических терминов в 30</w:t>
      </w:r>
      <w:r w:rsidRPr="00C26604">
        <w:rPr>
          <w:rFonts w:ascii="Times New Roman" w:hAnsi="Times New Roman" w:cs="Times New Roman"/>
          <w:sz w:val="28"/>
          <w:szCs w:val="28"/>
        </w:rPr>
        <w:t>% используется прием модуляции, 4,5% примеров подвергались конкретизации, в 3% анализируемых случаев применялась генерализация, 1,5% терминов передавался с помощью описательного перевода  и 1,5% - посредством антонимического перевода.</w:t>
      </w:r>
      <w:r w:rsidR="004E5CE3" w:rsidRPr="00C26604">
        <w:rPr>
          <w:rFonts w:ascii="Times New Roman" w:hAnsi="Times New Roman" w:cs="Times New Roman"/>
          <w:sz w:val="28"/>
          <w:szCs w:val="28"/>
        </w:rPr>
        <w:t xml:space="preserve"> Добавление компонентов происходило в 6,5% случаях перевода терминов, а о</w:t>
      </w:r>
      <w:r w:rsidR="00B12A13">
        <w:rPr>
          <w:rFonts w:ascii="Times New Roman" w:hAnsi="Times New Roman" w:cs="Times New Roman"/>
          <w:sz w:val="28"/>
          <w:szCs w:val="28"/>
        </w:rPr>
        <w:t>пущение компонентов - лишь в 4</w:t>
      </w:r>
      <w:r w:rsidR="004E5CE3" w:rsidRPr="00C26604">
        <w:rPr>
          <w:rFonts w:ascii="Times New Roman" w:hAnsi="Times New Roman" w:cs="Times New Roman"/>
          <w:sz w:val="28"/>
          <w:szCs w:val="28"/>
        </w:rPr>
        <w:t>%.</w:t>
      </w:r>
    </w:p>
    <w:p w:rsidR="00893D1D" w:rsidRPr="00C26604" w:rsidRDefault="00893D1D" w:rsidP="00600F3E">
      <w:pPr>
        <w:pStyle w:val="a3"/>
        <w:numPr>
          <w:ilvl w:val="0"/>
          <w:numId w:val="30"/>
        </w:numPr>
        <w:autoSpaceDE w:val="0"/>
        <w:autoSpaceDN w:val="0"/>
        <w:adjustRightInd w:val="0"/>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Передавая правовые термины и лексические единицы с официально-деловой семантикой на язык перевода</w:t>
      </w:r>
      <w:r w:rsidR="00620A27">
        <w:rPr>
          <w:rFonts w:ascii="Times New Roman" w:hAnsi="Times New Roman" w:cs="Times New Roman"/>
          <w:sz w:val="28"/>
          <w:szCs w:val="28"/>
        </w:rPr>
        <w:t>,</w:t>
      </w:r>
      <w:r w:rsidRPr="00C26604">
        <w:rPr>
          <w:rFonts w:ascii="Times New Roman" w:hAnsi="Times New Roman" w:cs="Times New Roman"/>
          <w:sz w:val="28"/>
          <w:szCs w:val="28"/>
        </w:rPr>
        <w:t xml:space="preserve"> следует в обязательном порядке учитывать как узкий, так и широкий контекст, так как для некоторых из них характерна полисемия, и адекватный перевод может не соответствовать первичному значению лексемы или словосочетания.</w:t>
      </w:r>
    </w:p>
    <w:p w:rsidR="0056165A" w:rsidRPr="00C26604" w:rsidRDefault="0056165A" w:rsidP="00600F3E">
      <w:p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br w:type="page"/>
      </w:r>
    </w:p>
    <w:p w:rsidR="0008181C" w:rsidRPr="00C26604" w:rsidRDefault="004E2135" w:rsidP="00600F3E">
      <w:pPr>
        <w:pStyle w:val="1"/>
        <w:spacing w:line="360" w:lineRule="auto"/>
        <w:jc w:val="both"/>
        <w:rPr>
          <w:rFonts w:ascii="Times New Roman" w:hAnsi="Times New Roman" w:cs="Times New Roman"/>
          <w:color w:val="auto"/>
        </w:rPr>
      </w:pPr>
      <w:bookmarkStart w:id="44" w:name="_Toc451178411"/>
      <w:bookmarkStart w:id="45" w:name="_Toc451476699"/>
      <w:r w:rsidRPr="00C26604">
        <w:rPr>
          <w:rFonts w:ascii="Times New Roman" w:hAnsi="Times New Roman" w:cs="Times New Roman"/>
          <w:color w:val="auto"/>
        </w:rPr>
        <w:lastRenderedPageBreak/>
        <w:t>Заключение</w:t>
      </w:r>
      <w:bookmarkEnd w:id="44"/>
      <w:bookmarkEnd w:id="45"/>
    </w:p>
    <w:p w:rsidR="0056165A" w:rsidRPr="00C26604" w:rsidRDefault="0056165A" w:rsidP="00600F3E">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Юридические тексты давно стали неотъемлемой частью нашей жизни. </w:t>
      </w:r>
      <w:r w:rsidR="004649DB" w:rsidRPr="00C26604">
        <w:rPr>
          <w:rFonts w:ascii="Times New Roman" w:hAnsi="Times New Roman" w:cs="Times New Roman"/>
          <w:sz w:val="28"/>
          <w:szCs w:val="28"/>
        </w:rPr>
        <w:t>И основой языка таких текстов служит его терминология. Правовые термины отличаются от терминологий других профессиональных сфер. Критерий точности и однозначности не может применят</w:t>
      </w:r>
      <w:r w:rsidR="006100AC" w:rsidRPr="00C26604">
        <w:rPr>
          <w:rFonts w:ascii="Times New Roman" w:hAnsi="Times New Roman" w:cs="Times New Roman"/>
          <w:sz w:val="28"/>
          <w:szCs w:val="28"/>
        </w:rPr>
        <w:t>ь</w:t>
      </w:r>
      <w:r w:rsidR="004649DB" w:rsidRPr="00C26604">
        <w:rPr>
          <w:rFonts w:ascii="Times New Roman" w:hAnsi="Times New Roman" w:cs="Times New Roman"/>
          <w:sz w:val="28"/>
          <w:szCs w:val="28"/>
        </w:rPr>
        <w:t>ся к ним в той же мере, в какой он применяется к техническим или научным терминам, поскольку язык правовых документов больше приближен к общелитературному языку</w:t>
      </w:r>
      <w:r w:rsidR="006100AC" w:rsidRPr="00C26604">
        <w:rPr>
          <w:rFonts w:ascii="Times New Roman" w:hAnsi="Times New Roman" w:cs="Times New Roman"/>
          <w:sz w:val="28"/>
          <w:szCs w:val="28"/>
        </w:rPr>
        <w:t xml:space="preserve">, заимствуя из него основную часть своей терминологии. </w:t>
      </w:r>
      <w:r w:rsidR="00541E32" w:rsidRPr="00C26604">
        <w:rPr>
          <w:rFonts w:ascii="Times New Roman" w:hAnsi="Times New Roman" w:cs="Times New Roman"/>
          <w:sz w:val="28"/>
          <w:szCs w:val="28"/>
        </w:rPr>
        <w:t xml:space="preserve">Еще одной отличительной чертой юридических терминов является их абстрактность. В то время как технические термины обозначают конкретные денотаты или явления, лексемы официального языка отражают абстрактные понятия. </w:t>
      </w:r>
      <w:r w:rsidR="008F6798" w:rsidRPr="00C26604">
        <w:rPr>
          <w:rFonts w:ascii="Times New Roman" w:hAnsi="Times New Roman" w:cs="Times New Roman"/>
          <w:sz w:val="28"/>
          <w:szCs w:val="28"/>
        </w:rPr>
        <w:t>Более того, язык юриспруденции находится под большим влиянием латыни, о чем свидетельствует большое количество латинских включений или латинских корней у терминов.</w:t>
      </w:r>
      <w:r w:rsidR="00CE192F" w:rsidRPr="00C26604">
        <w:rPr>
          <w:rFonts w:ascii="Times New Roman" w:hAnsi="Times New Roman" w:cs="Times New Roman"/>
          <w:sz w:val="28"/>
          <w:szCs w:val="28"/>
        </w:rPr>
        <w:t xml:space="preserve"> Однако, несмотря на такие особенности, юридические термины отвечают таким </w:t>
      </w:r>
      <w:r w:rsidR="00BB2801" w:rsidRPr="00C26604">
        <w:rPr>
          <w:rFonts w:ascii="Times New Roman" w:hAnsi="Times New Roman" w:cs="Times New Roman"/>
          <w:sz w:val="28"/>
          <w:szCs w:val="28"/>
        </w:rPr>
        <w:t>требованиям</w:t>
      </w:r>
      <w:r w:rsidR="00CE192F" w:rsidRPr="00C26604">
        <w:rPr>
          <w:rFonts w:ascii="Times New Roman" w:hAnsi="Times New Roman" w:cs="Times New Roman"/>
          <w:sz w:val="28"/>
          <w:szCs w:val="28"/>
        </w:rPr>
        <w:t xml:space="preserve">, предъявляемым в терминологии, как </w:t>
      </w:r>
      <w:proofErr w:type="spellStart"/>
      <w:r w:rsidR="00CE192F" w:rsidRPr="00C26604">
        <w:rPr>
          <w:rFonts w:ascii="Times New Roman" w:hAnsi="Times New Roman" w:cs="Times New Roman"/>
          <w:sz w:val="28"/>
          <w:szCs w:val="28"/>
        </w:rPr>
        <w:t>стандартизованность</w:t>
      </w:r>
      <w:proofErr w:type="spellEnd"/>
      <w:r w:rsidR="00CE192F" w:rsidRPr="00C26604">
        <w:rPr>
          <w:rFonts w:ascii="Times New Roman" w:hAnsi="Times New Roman" w:cs="Times New Roman"/>
          <w:sz w:val="28"/>
          <w:szCs w:val="28"/>
        </w:rPr>
        <w:t xml:space="preserve">, экспрессивная нейтральность, лаконичность и, главное, соотнесенность с другими понятиями данной </w:t>
      </w:r>
      <w:proofErr w:type="spellStart"/>
      <w:r w:rsidR="00CE192F" w:rsidRPr="00C26604">
        <w:rPr>
          <w:rFonts w:ascii="Times New Roman" w:hAnsi="Times New Roman" w:cs="Times New Roman"/>
          <w:sz w:val="28"/>
          <w:szCs w:val="28"/>
        </w:rPr>
        <w:t>терминосистемы</w:t>
      </w:r>
      <w:proofErr w:type="spellEnd"/>
      <w:r w:rsidR="00CE192F" w:rsidRPr="00C26604">
        <w:rPr>
          <w:rFonts w:ascii="Times New Roman" w:hAnsi="Times New Roman" w:cs="Times New Roman"/>
          <w:sz w:val="28"/>
          <w:szCs w:val="28"/>
        </w:rPr>
        <w:t xml:space="preserve">.  </w:t>
      </w:r>
    </w:p>
    <w:p w:rsidR="005B3666" w:rsidRPr="00C26604" w:rsidRDefault="005B3666" w:rsidP="00600F3E">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Однако при передаче юридических терминов возникают сложности, связанные с их особыми характеристиками. Каждый термин имеет определенную значимость и место в своей терминологической системе, которые должны сохраняться при переводе. Эквивалент, подобранный при переводе, должен также отвечать критериям однозначности, ясности и нейтральности. По причине того, что правовая терминология напрямую зависит от традиций, культуры и правовой системы государства, термины в разных языках могут различаться объемом семантики или вообще не находить соответствий в другом языке. Важным критерием хорошего перевода является и специальная подготовка переводчика, его компетентность и эрудиция.</w:t>
      </w:r>
    </w:p>
    <w:p w:rsidR="00973DAC" w:rsidRPr="00C26604" w:rsidRDefault="00973DAC" w:rsidP="00600F3E">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lastRenderedPageBreak/>
        <w:t>Для передачи терминов на язык перевода переводчик нередко вынужден прибегать к трансформациям</w:t>
      </w:r>
      <w:r w:rsidR="00694BD0" w:rsidRPr="00C26604">
        <w:rPr>
          <w:rFonts w:ascii="Times New Roman" w:hAnsi="Times New Roman" w:cs="Times New Roman"/>
          <w:sz w:val="28"/>
          <w:szCs w:val="28"/>
        </w:rPr>
        <w:t xml:space="preserve">, то есть преобразованиям, </w:t>
      </w:r>
      <w:r w:rsidR="00633B78" w:rsidRPr="00C26604">
        <w:rPr>
          <w:rFonts w:ascii="Times New Roman" w:hAnsi="Times New Roman" w:cs="Times New Roman"/>
          <w:sz w:val="28"/>
          <w:szCs w:val="28"/>
        </w:rPr>
        <w:t>носящим формально-семантический характер, с помощью которых осуществляется переход от единицы оригинала к единице перевода [</w:t>
      </w:r>
      <w:r w:rsidR="00633B78" w:rsidRPr="00C26604">
        <w:rPr>
          <w:rFonts w:ascii="Times New Roman" w:eastAsia="Times New Roman" w:hAnsi="Times New Roman" w:cs="Times New Roman"/>
          <w:sz w:val="28"/>
          <w:szCs w:val="28"/>
        </w:rPr>
        <w:t>Комиссаров 1990: 172]</w:t>
      </w:r>
      <w:r w:rsidR="00633B78" w:rsidRPr="00C26604">
        <w:rPr>
          <w:rFonts w:ascii="Times New Roman" w:hAnsi="Times New Roman" w:cs="Times New Roman"/>
          <w:sz w:val="28"/>
          <w:szCs w:val="28"/>
        </w:rPr>
        <w:t xml:space="preserve">. В ходе анализа исследований Комиссарова,  </w:t>
      </w:r>
      <w:proofErr w:type="spellStart"/>
      <w:r w:rsidR="00633B78" w:rsidRPr="00C26604">
        <w:rPr>
          <w:rFonts w:ascii="Times New Roman" w:hAnsi="Times New Roman" w:cs="Times New Roman"/>
          <w:sz w:val="28"/>
          <w:szCs w:val="28"/>
        </w:rPr>
        <w:t>Рецкера</w:t>
      </w:r>
      <w:proofErr w:type="spellEnd"/>
      <w:r w:rsidR="00633B78" w:rsidRPr="00C26604">
        <w:rPr>
          <w:rFonts w:ascii="Times New Roman" w:hAnsi="Times New Roman" w:cs="Times New Roman"/>
          <w:sz w:val="28"/>
          <w:szCs w:val="28"/>
        </w:rPr>
        <w:t xml:space="preserve">, </w:t>
      </w:r>
      <w:proofErr w:type="spellStart"/>
      <w:r w:rsidR="00633B78" w:rsidRPr="00C26604">
        <w:rPr>
          <w:rFonts w:ascii="Times New Roman" w:hAnsi="Times New Roman" w:cs="Times New Roman"/>
          <w:sz w:val="28"/>
          <w:szCs w:val="28"/>
        </w:rPr>
        <w:t>Швейцера</w:t>
      </w:r>
      <w:proofErr w:type="spellEnd"/>
      <w:r w:rsidR="00633B78" w:rsidRPr="00C26604">
        <w:rPr>
          <w:rFonts w:ascii="Times New Roman" w:hAnsi="Times New Roman" w:cs="Times New Roman"/>
          <w:sz w:val="28"/>
          <w:szCs w:val="28"/>
        </w:rPr>
        <w:t xml:space="preserve"> и </w:t>
      </w:r>
      <w:proofErr w:type="spellStart"/>
      <w:r w:rsidR="00633B78" w:rsidRPr="00C26604">
        <w:rPr>
          <w:rFonts w:ascii="Times New Roman" w:hAnsi="Times New Roman" w:cs="Times New Roman"/>
          <w:sz w:val="28"/>
          <w:szCs w:val="28"/>
        </w:rPr>
        <w:t>Миньяр-Белоручева</w:t>
      </w:r>
      <w:proofErr w:type="spellEnd"/>
      <w:r w:rsidR="00633B78" w:rsidRPr="00C26604">
        <w:rPr>
          <w:rFonts w:ascii="Times New Roman" w:hAnsi="Times New Roman" w:cs="Times New Roman"/>
          <w:sz w:val="28"/>
          <w:szCs w:val="28"/>
        </w:rPr>
        <w:t xml:space="preserve"> классификация В.Н. </w:t>
      </w:r>
      <w:proofErr w:type="spellStart"/>
      <w:r w:rsidR="00633B78" w:rsidRPr="00C26604">
        <w:rPr>
          <w:rFonts w:ascii="Times New Roman" w:hAnsi="Times New Roman" w:cs="Times New Roman"/>
          <w:sz w:val="28"/>
          <w:szCs w:val="28"/>
        </w:rPr>
        <w:t>Коммисарова</w:t>
      </w:r>
      <w:proofErr w:type="spellEnd"/>
      <w:r w:rsidR="00633B78" w:rsidRPr="00C26604">
        <w:rPr>
          <w:rFonts w:ascii="Times New Roman" w:hAnsi="Times New Roman" w:cs="Times New Roman"/>
          <w:sz w:val="28"/>
          <w:szCs w:val="28"/>
        </w:rPr>
        <w:t xml:space="preserve"> оказалась наиболее полной и структурированной и трансформации, представленные в ней, были выбраны нами для анализа перевода терминов. </w:t>
      </w:r>
    </w:p>
    <w:p w:rsidR="00633B78" w:rsidRPr="00C26604" w:rsidRDefault="00633B78" w:rsidP="00600F3E">
      <w:pPr>
        <w:spacing w:line="360" w:lineRule="auto"/>
        <w:ind w:firstLine="709"/>
        <w:jc w:val="both"/>
        <w:rPr>
          <w:rFonts w:ascii="Times New Roman" w:hAnsi="Times New Roman" w:cs="Times New Roman"/>
          <w:sz w:val="28"/>
          <w:szCs w:val="28"/>
        </w:rPr>
      </w:pPr>
      <w:r w:rsidRPr="007B370A">
        <w:rPr>
          <w:rFonts w:ascii="Times New Roman" w:hAnsi="Times New Roman" w:cs="Times New Roman"/>
          <w:sz w:val="28"/>
          <w:szCs w:val="28"/>
        </w:rPr>
        <w:t>В рамках анализа было проанализировано 195 и их аналоги на русском языке.</w:t>
      </w:r>
      <w:r w:rsidR="007B370A">
        <w:rPr>
          <w:rFonts w:ascii="Times New Roman" w:hAnsi="Times New Roman" w:cs="Times New Roman"/>
          <w:sz w:val="28"/>
          <w:szCs w:val="28"/>
        </w:rPr>
        <w:t xml:space="preserve"> </w:t>
      </w:r>
      <w:r w:rsidRPr="00C26604">
        <w:rPr>
          <w:rFonts w:ascii="Times New Roman" w:hAnsi="Times New Roman" w:cs="Times New Roman"/>
          <w:sz w:val="28"/>
          <w:szCs w:val="28"/>
        </w:rPr>
        <w:t xml:space="preserve">Проведенное исследование помогло нам </w:t>
      </w:r>
      <w:r w:rsidR="00F030B7" w:rsidRPr="00C26604">
        <w:rPr>
          <w:rFonts w:ascii="Times New Roman" w:hAnsi="Times New Roman" w:cs="Times New Roman"/>
          <w:sz w:val="28"/>
          <w:szCs w:val="28"/>
        </w:rPr>
        <w:t>выявить основные закономерности. При переводе отобранных нами терминов применялись следующие грамматические трансформации:</w:t>
      </w:r>
    </w:p>
    <w:p w:rsidR="00F030B7" w:rsidRPr="00C26604" w:rsidRDefault="00F030B7" w:rsidP="00600F3E">
      <w:pPr>
        <w:pStyle w:val="a3"/>
        <w:numPr>
          <w:ilvl w:val="0"/>
          <w:numId w:val="26"/>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замена сложного слова словосочетанием</w:t>
      </w:r>
    </w:p>
    <w:p w:rsidR="00F030B7" w:rsidRPr="00C26604" w:rsidRDefault="00F030B7" w:rsidP="00600F3E">
      <w:pPr>
        <w:pStyle w:val="a3"/>
        <w:numPr>
          <w:ilvl w:val="0"/>
          <w:numId w:val="26"/>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 xml:space="preserve">замена сложного слова </w:t>
      </w:r>
      <w:proofErr w:type="gramStart"/>
      <w:r w:rsidRPr="00C26604">
        <w:rPr>
          <w:rFonts w:ascii="Times New Roman" w:hAnsi="Times New Roman" w:cs="Times New Roman"/>
          <w:sz w:val="28"/>
          <w:szCs w:val="28"/>
        </w:rPr>
        <w:t>однокорневым</w:t>
      </w:r>
      <w:proofErr w:type="gramEnd"/>
      <w:r w:rsidRPr="00C26604">
        <w:rPr>
          <w:rFonts w:ascii="Times New Roman" w:hAnsi="Times New Roman" w:cs="Times New Roman"/>
          <w:sz w:val="28"/>
          <w:szCs w:val="28"/>
        </w:rPr>
        <w:t xml:space="preserve"> </w:t>
      </w:r>
    </w:p>
    <w:p w:rsidR="00F030B7" w:rsidRPr="00C26604" w:rsidRDefault="00F030B7" w:rsidP="00600F3E">
      <w:pPr>
        <w:pStyle w:val="a3"/>
        <w:numPr>
          <w:ilvl w:val="0"/>
          <w:numId w:val="26"/>
        </w:numPr>
        <w:spacing w:line="360" w:lineRule="auto"/>
        <w:jc w:val="both"/>
        <w:rPr>
          <w:rFonts w:ascii="Times New Roman" w:hAnsi="Times New Roman" w:cs="Times New Roman"/>
          <w:sz w:val="28"/>
          <w:szCs w:val="28"/>
        </w:rPr>
      </w:pPr>
      <w:r w:rsidRPr="00C26604">
        <w:rPr>
          <w:rFonts w:ascii="Times New Roman" w:hAnsi="Times New Roman" w:cs="Times New Roman"/>
          <w:sz w:val="28"/>
          <w:szCs w:val="28"/>
        </w:rPr>
        <w:t>замена однокорневого слова словосочетанием</w:t>
      </w:r>
    </w:p>
    <w:p w:rsidR="00E25BB1" w:rsidRDefault="00857647" w:rsidP="00600F3E">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030B7" w:rsidRPr="00C26604" w:rsidRDefault="00F030B7" w:rsidP="00696DA0">
      <w:pPr>
        <w:spacing w:line="360" w:lineRule="auto"/>
        <w:ind w:firstLine="709"/>
        <w:jc w:val="both"/>
        <w:rPr>
          <w:rFonts w:ascii="Times New Roman" w:hAnsi="Times New Roman" w:cs="Times New Roman"/>
          <w:sz w:val="28"/>
          <w:szCs w:val="28"/>
        </w:rPr>
      </w:pPr>
      <w:r w:rsidRPr="00C26604">
        <w:rPr>
          <w:rFonts w:ascii="Times New Roman" w:hAnsi="Times New Roman" w:cs="Times New Roman"/>
          <w:sz w:val="28"/>
          <w:szCs w:val="28"/>
        </w:rPr>
        <w:t xml:space="preserve">Среди лексических трансформаций в процессе перевода применялись </w:t>
      </w:r>
      <w:proofErr w:type="gramStart"/>
      <w:r w:rsidRPr="00C26604">
        <w:rPr>
          <w:rFonts w:ascii="Times New Roman" w:hAnsi="Times New Roman" w:cs="Times New Roman"/>
          <w:sz w:val="28"/>
          <w:szCs w:val="28"/>
        </w:rPr>
        <w:t>следующие</w:t>
      </w:r>
      <w:proofErr w:type="gramEnd"/>
      <w:r w:rsidRPr="00C26604">
        <w:rPr>
          <w:rFonts w:ascii="Times New Roman" w:hAnsi="Times New Roman" w:cs="Times New Roman"/>
          <w:sz w:val="28"/>
          <w:szCs w:val="28"/>
        </w:rPr>
        <w:t>:</w:t>
      </w:r>
    </w:p>
    <w:p w:rsidR="00F030B7" w:rsidRPr="00C26604" w:rsidRDefault="00F030B7" w:rsidP="00600F3E">
      <w:pPr>
        <w:pStyle w:val="11"/>
        <w:numPr>
          <w:ilvl w:val="0"/>
          <w:numId w:val="38"/>
        </w:numPr>
        <w:tabs>
          <w:tab w:val="left" w:pos="1260"/>
        </w:tabs>
        <w:spacing w:before="14" w:line="360" w:lineRule="auto"/>
        <w:jc w:val="both"/>
        <w:rPr>
          <w:rFonts w:ascii="Times New Roman" w:hAnsi="Times New Roman" w:cs="Times New Roman"/>
          <w:color w:val="auto"/>
          <w:sz w:val="28"/>
          <w:szCs w:val="28"/>
        </w:rPr>
      </w:pPr>
      <w:r w:rsidRPr="00C26604">
        <w:rPr>
          <w:rFonts w:ascii="Times New Roman" w:eastAsia="Times New Roman" w:hAnsi="Times New Roman" w:cs="Times New Roman"/>
          <w:color w:val="auto"/>
          <w:sz w:val="28"/>
          <w:szCs w:val="28"/>
        </w:rPr>
        <w:lastRenderedPageBreak/>
        <w:t>Семантическое развертывание  (модуляция)</w:t>
      </w:r>
    </w:p>
    <w:p w:rsidR="00F030B7" w:rsidRPr="00C26604" w:rsidRDefault="00F030B7" w:rsidP="00600F3E">
      <w:pPr>
        <w:pStyle w:val="11"/>
        <w:numPr>
          <w:ilvl w:val="0"/>
          <w:numId w:val="38"/>
        </w:numPr>
        <w:tabs>
          <w:tab w:val="left" w:pos="1260"/>
        </w:tabs>
        <w:spacing w:before="14" w:line="360" w:lineRule="auto"/>
        <w:jc w:val="both"/>
        <w:rPr>
          <w:rFonts w:ascii="Times New Roman" w:hAnsi="Times New Roman" w:cs="Times New Roman"/>
          <w:color w:val="auto"/>
          <w:sz w:val="28"/>
          <w:szCs w:val="28"/>
        </w:rPr>
      </w:pPr>
      <w:r w:rsidRPr="00C26604">
        <w:rPr>
          <w:rFonts w:ascii="Times New Roman" w:eastAsia="Times New Roman" w:hAnsi="Times New Roman" w:cs="Times New Roman"/>
          <w:color w:val="auto"/>
          <w:sz w:val="28"/>
          <w:szCs w:val="28"/>
        </w:rPr>
        <w:t>Добавление лексических компонентов</w:t>
      </w:r>
    </w:p>
    <w:p w:rsidR="00F030B7" w:rsidRPr="00C26604" w:rsidRDefault="00F030B7" w:rsidP="00600F3E">
      <w:pPr>
        <w:pStyle w:val="11"/>
        <w:numPr>
          <w:ilvl w:val="0"/>
          <w:numId w:val="38"/>
        </w:numPr>
        <w:tabs>
          <w:tab w:val="left" w:pos="1260"/>
        </w:tabs>
        <w:spacing w:before="14" w:line="360" w:lineRule="auto"/>
        <w:jc w:val="both"/>
        <w:rPr>
          <w:rFonts w:ascii="Times New Roman" w:hAnsi="Times New Roman" w:cs="Times New Roman"/>
          <w:color w:val="auto"/>
          <w:sz w:val="28"/>
          <w:szCs w:val="28"/>
        </w:rPr>
      </w:pPr>
      <w:r w:rsidRPr="00C26604">
        <w:rPr>
          <w:rFonts w:ascii="Times New Roman" w:eastAsia="Times New Roman" w:hAnsi="Times New Roman" w:cs="Times New Roman"/>
          <w:color w:val="auto"/>
          <w:sz w:val="28"/>
          <w:szCs w:val="28"/>
        </w:rPr>
        <w:t xml:space="preserve">Опущение лексических компонентов </w:t>
      </w:r>
    </w:p>
    <w:p w:rsidR="00F030B7" w:rsidRPr="00C26604" w:rsidRDefault="00F030B7" w:rsidP="00600F3E">
      <w:pPr>
        <w:pStyle w:val="11"/>
        <w:numPr>
          <w:ilvl w:val="0"/>
          <w:numId w:val="38"/>
        </w:numPr>
        <w:tabs>
          <w:tab w:val="left" w:pos="1260"/>
        </w:tabs>
        <w:spacing w:before="14" w:line="360" w:lineRule="auto"/>
        <w:jc w:val="both"/>
        <w:rPr>
          <w:rFonts w:ascii="Times New Roman" w:hAnsi="Times New Roman" w:cs="Times New Roman"/>
          <w:color w:val="auto"/>
          <w:sz w:val="28"/>
          <w:szCs w:val="28"/>
        </w:rPr>
      </w:pPr>
      <w:r w:rsidRPr="00C26604">
        <w:rPr>
          <w:rFonts w:ascii="Times New Roman" w:eastAsia="Times New Roman" w:hAnsi="Times New Roman" w:cs="Times New Roman"/>
          <w:color w:val="auto"/>
          <w:sz w:val="28"/>
          <w:szCs w:val="28"/>
        </w:rPr>
        <w:t>Описательный перевод (экспликация)</w:t>
      </w:r>
    </w:p>
    <w:p w:rsidR="00F030B7" w:rsidRPr="00C26604" w:rsidRDefault="00F030B7" w:rsidP="00600F3E">
      <w:pPr>
        <w:pStyle w:val="11"/>
        <w:numPr>
          <w:ilvl w:val="0"/>
          <w:numId w:val="38"/>
        </w:numPr>
        <w:tabs>
          <w:tab w:val="left" w:pos="1260"/>
        </w:tabs>
        <w:spacing w:before="14" w:line="360" w:lineRule="auto"/>
        <w:jc w:val="both"/>
        <w:rPr>
          <w:rFonts w:ascii="Times New Roman" w:hAnsi="Times New Roman" w:cs="Times New Roman"/>
          <w:color w:val="auto"/>
          <w:sz w:val="28"/>
          <w:szCs w:val="28"/>
        </w:rPr>
      </w:pPr>
      <w:r w:rsidRPr="00C26604">
        <w:rPr>
          <w:rFonts w:ascii="Times New Roman" w:eastAsia="Times New Roman" w:hAnsi="Times New Roman" w:cs="Times New Roman"/>
          <w:color w:val="auto"/>
          <w:sz w:val="28"/>
          <w:szCs w:val="28"/>
        </w:rPr>
        <w:t xml:space="preserve">Генерализация </w:t>
      </w:r>
    </w:p>
    <w:p w:rsidR="00F030B7" w:rsidRPr="00C26604" w:rsidRDefault="00F030B7" w:rsidP="00600F3E">
      <w:pPr>
        <w:pStyle w:val="11"/>
        <w:numPr>
          <w:ilvl w:val="0"/>
          <w:numId w:val="38"/>
        </w:numPr>
        <w:tabs>
          <w:tab w:val="left" w:pos="1260"/>
        </w:tabs>
        <w:spacing w:before="14" w:line="360" w:lineRule="auto"/>
        <w:jc w:val="both"/>
        <w:rPr>
          <w:rFonts w:ascii="Times New Roman" w:hAnsi="Times New Roman" w:cs="Times New Roman"/>
          <w:color w:val="auto"/>
          <w:sz w:val="28"/>
          <w:szCs w:val="28"/>
        </w:rPr>
      </w:pPr>
      <w:r w:rsidRPr="00C26604">
        <w:rPr>
          <w:rFonts w:ascii="Times New Roman" w:eastAsia="Times New Roman" w:hAnsi="Times New Roman" w:cs="Times New Roman"/>
          <w:color w:val="auto"/>
          <w:sz w:val="28"/>
          <w:szCs w:val="28"/>
        </w:rPr>
        <w:t>Конкретизация</w:t>
      </w:r>
    </w:p>
    <w:p w:rsidR="00F030B7" w:rsidRPr="00C26604" w:rsidRDefault="00F030B7" w:rsidP="00600F3E">
      <w:pPr>
        <w:pStyle w:val="11"/>
        <w:numPr>
          <w:ilvl w:val="0"/>
          <w:numId w:val="38"/>
        </w:numPr>
        <w:tabs>
          <w:tab w:val="left" w:pos="1260"/>
        </w:tabs>
        <w:spacing w:before="14" w:line="360" w:lineRule="auto"/>
        <w:jc w:val="both"/>
        <w:rPr>
          <w:rFonts w:ascii="Times New Roman" w:hAnsi="Times New Roman" w:cs="Times New Roman"/>
          <w:color w:val="auto"/>
          <w:sz w:val="28"/>
          <w:szCs w:val="28"/>
        </w:rPr>
      </w:pPr>
      <w:r w:rsidRPr="00C26604">
        <w:rPr>
          <w:rFonts w:ascii="Times New Roman" w:eastAsia="Times New Roman" w:hAnsi="Times New Roman" w:cs="Times New Roman"/>
          <w:color w:val="auto"/>
          <w:sz w:val="28"/>
          <w:szCs w:val="28"/>
        </w:rPr>
        <w:t>Антонимический перевод</w:t>
      </w:r>
    </w:p>
    <w:p w:rsidR="00F030B7" w:rsidRPr="00C26604" w:rsidRDefault="000E4139" w:rsidP="00600F3E">
      <w:pPr>
        <w:pStyle w:val="11"/>
        <w:tabs>
          <w:tab w:val="left" w:pos="1260"/>
        </w:tabs>
        <w:spacing w:before="14" w:line="360" w:lineRule="auto"/>
        <w:jc w:val="both"/>
        <w:rPr>
          <w:rFonts w:ascii="Times New Roman" w:hAnsi="Times New Roman" w:cs="Times New Roman"/>
          <w:color w:val="auto"/>
          <w:sz w:val="28"/>
          <w:szCs w:val="28"/>
        </w:rPr>
      </w:pPr>
      <w:r>
        <w:rPr>
          <w:rFonts w:ascii="Times New Roman" w:hAnsi="Times New Roman" w:cs="Times New Roman"/>
          <w:noProof/>
          <w:color w:val="auto"/>
          <w:sz w:val="28"/>
          <w:szCs w:val="28"/>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6501" w:rsidRPr="00C26604" w:rsidRDefault="007A6501" w:rsidP="00600F3E">
      <w:pPr>
        <w:pStyle w:val="11"/>
        <w:tabs>
          <w:tab w:val="left" w:pos="1260"/>
        </w:tabs>
        <w:spacing w:before="14" w:line="360" w:lineRule="auto"/>
        <w:jc w:val="both"/>
        <w:rPr>
          <w:rFonts w:ascii="Times New Roman" w:hAnsi="Times New Roman" w:cs="Times New Roman"/>
          <w:color w:val="auto"/>
          <w:sz w:val="28"/>
          <w:szCs w:val="28"/>
        </w:rPr>
      </w:pPr>
    </w:p>
    <w:p w:rsidR="00F030B7" w:rsidRPr="00C26604" w:rsidRDefault="00F030B7" w:rsidP="00B7497B">
      <w:pPr>
        <w:pStyle w:val="11"/>
        <w:tabs>
          <w:tab w:val="left" w:pos="1260"/>
        </w:tabs>
        <w:spacing w:before="14" w:line="360" w:lineRule="auto"/>
        <w:ind w:firstLine="709"/>
        <w:jc w:val="both"/>
        <w:rPr>
          <w:rFonts w:ascii="Times New Roman" w:hAnsi="Times New Roman" w:cs="Times New Roman"/>
          <w:color w:val="auto"/>
          <w:sz w:val="28"/>
          <w:szCs w:val="28"/>
        </w:rPr>
      </w:pPr>
      <w:r w:rsidRPr="00C26604">
        <w:rPr>
          <w:rFonts w:ascii="Times New Roman" w:hAnsi="Times New Roman" w:cs="Times New Roman"/>
          <w:color w:val="auto"/>
          <w:sz w:val="28"/>
          <w:szCs w:val="28"/>
        </w:rPr>
        <w:t>Основной особенностью перевода юридической терминологии является то, что контекст играет неотъемлемую роль в точном понимании значения термина. Это обусловлено многозначностью употребляемых терминов, о которой мы говорили ранее. Поэтому в некоторых случаях встречался контекстуальный перевод, расходившийся с первичным значением термина.</w:t>
      </w:r>
    </w:p>
    <w:p w:rsidR="000F2485" w:rsidRPr="00FB1D18" w:rsidRDefault="00F030B7" w:rsidP="00B7497B">
      <w:pPr>
        <w:pStyle w:val="11"/>
        <w:tabs>
          <w:tab w:val="left" w:pos="1260"/>
        </w:tabs>
        <w:spacing w:before="14" w:line="360" w:lineRule="auto"/>
        <w:ind w:firstLine="709"/>
        <w:jc w:val="both"/>
        <w:rPr>
          <w:rFonts w:ascii="Times New Roman" w:hAnsi="Times New Roman" w:cs="Times New Roman"/>
          <w:color w:val="auto"/>
          <w:sz w:val="28"/>
          <w:szCs w:val="28"/>
        </w:rPr>
      </w:pPr>
      <w:r w:rsidRPr="00C26604">
        <w:rPr>
          <w:rFonts w:ascii="Times New Roman" w:hAnsi="Times New Roman" w:cs="Times New Roman"/>
          <w:color w:val="auto"/>
          <w:sz w:val="28"/>
          <w:szCs w:val="28"/>
        </w:rPr>
        <w:t>Проведя подробный анализ передачи терминов немецкого языка права на русский язык</w:t>
      </w:r>
      <w:r w:rsidR="00E44BAA" w:rsidRPr="00C26604">
        <w:rPr>
          <w:rFonts w:ascii="Times New Roman" w:hAnsi="Times New Roman" w:cs="Times New Roman"/>
          <w:color w:val="auto"/>
          <w:sz w:val="28"/>
          <w:szCs w:val="28"/>
        </w:rPr>
        <w:t>,</w:t>
      </w:r>
      <w:r w:rsidRPr="00C26604">
        <w:rPr>
          <w:rFonts w:ascii="Times New Roman" w:hAnsi="Times New Roman" w:cs="Times New Roman"/>
          <w:color w:val="auto"/>
          <w:sz w:val="28"/>
          <w:szCs w:val="28"/>
        </w:rPr>
        <w:t xml:space="preserve"> мы пришли к выводу, что использование трансформаций может по-разному отражаться на тексте перевода. В  бо</w:t>
      </w:r>
      <w:r w:rsidR="0070129B" w:rsidRPr="00C26604">
        <w:rPr>
          <w:rFonts w:ascii="Times New Roman" w:hAnsi="Times New Roman" w:cs="Times New Roman"/>
          <w:color w:val="auto"/>
          <w:sz w:val="28"/>
          <w:szCs w:val="28"/>
        </w:rPr>
        <w:t xml:space="preserve">льшинстве случаев модуляция, конкретизация, описательный перевод и добавление компонентов помогают добиться однозначности термина и способствуют лучшему </w:t>
      </w:r>
      <w:r w:rsidR="0070129B" w:rsidRPr="00C26604">
        <w:rPr>
          <w:rFonts w:ascii="Times New Roman" w:hAnsi="Times New Roman" w:cs="Times New Roman"/>
          <w:color w:val="auto"/>
          <w:sz w:val="28"/>
          <w:szCs w:val="28"/>
        </w:rPr>
        <w:lastRenderedPageBreak/>
        <w:t>пониманию его значения. Иногда добавление смысловых компонентов придает термину более официальный окрас. Приемы генерализации и опущения компонентов способствуют устранению чрезмерности и тавтологии, а также упрощают термин, делая его более доступным для неквалифицированного реципиента.</w:t>
      </w:r>
    </w:p>
    <w:p w:rsidR="000F2485" w:rsidRPr="00FB1D18" w:rsidRDefault="000F2485" w:rsidP="00B7497B">
      <w:pPr>
        <w:pStyle w:val="11"/>
        <w:tabs>
          <w:tab w:val="left" w:pos="1260"/>
        </w:tabs>
        <w:spacing w:before="14" w:line="360" w:lineRule="auto"/>
        <w:ind w:firstLine="709"/>
        <w:jc w:val="both"/>
        <w:rPr>
          <w:rFonts w:ascii="Times New Roman" w:hAnsi="Times New Roman" w:cs="Times New Roman"/>
          <w:color w:val="auto"/>
          <w:sz w:val="28"/>
          <w:szCs w:val="28"/>
        </w:rPr>
      </w:pPr>
    </w:p>
    <w:p w:rsidR="000F2485" w:rsidRDefault="000F2485" w:rsidP="00B7497B">
      <w:pPr>
        <w:pStyle w:val="11"/>
        <w:tabs>
          <w:tab w:val="left" w:pos="1260"/>
        </w:tabs>
        <w:spacing w:before="14" w:line="360" w:lineRule="auto"/>
        <w:ind w:firstLine="709"/>
        <w:jc w:val="both"/>
        <w:rPr>
          <w:rFonts w:ascii="Times New Roman" w:hAnsi="Times New Roman" w:cs="Times New Roman"/>
          <w:color w:val="auto"/>
          <w:sz w:val="28"/>
          <w:szCs w:val="28"/>
        </w:rPr>
      </w:pPr>
      <w:r w:rsidRPr="00696DA0">
        <w:rPr>
          <w:rFonts w:ascii="Times New Roman" w:hAnsi="Times New Roman" w:cs="Times New Roman"/>
          <w:color w:val="auto"/>
          <w:sz w:val="28"/>
          <w:szCs w:val="28"/>
        </w:rPr>
        <w:t>В конце нашего исследования приведен глоссарий,</w:t>
      </w:r>
      <w:r w:rsidR="00C44047" w:rsidRPr="00696DA0">
        <w:rPr>
          <w:rFonts w:ascii="Times New Roman" w:hAnsi="Times New Roman" w:cs="Times New Roman"/>
          <w:color w:val="auto"/>
          <w:sz w:val="28"/>
          <w:szCs w:val="28"/>
        </w:rPr>
        <w:t xml:space="preserve"> составленный из </w:t>
      </w:r>
      <w:r w:rsidRPr="00696DA0">
        <w:rPr>
          <w:rFonts w:ascii="Times New Roman" w:hAnsi="Times New Roman" w:cs="Times New Roman"/>
          <w:color w:val="auto"/>
          <w:sz w:val="28"/>
          <w:szCs w:val="28"/>
        </w:rPr>
        <w:t>отобранных для анализа примеров. Термины и слова, характерные для языка права</w:t>
      </w:r>
      <w:r w:rsidR="00C44047" w:rsidRPr="00696DA0">
        <w:rPr>
          <w:rFonts w:ascii="Times New Roman" w:hAnsi="Times New Roman" w:cs="Times New Roman"/>
          <w:color w:val="auto"/>
          <w:sz w:val="28"/>
          <w:szCs w:val="28"/>
        </w:rPr>
        <w:t>,</w:t>
      </w:r>
      <w:r w:rsidRPr="00696DA0">
        <w:rPr>
          <w:rFonts w:ascii="Times New Roman" w:hAnsi="Times New Roman" w:cs="Times New Roman"/>
          <w:color w:val="auto"/>
          <w:sz w:val="28"/>
          <w:szCs w:val="28"/>
        </w:rPr>
        <w:t xml:space="preserve"> </w:t>
      </w:r>
      <w:r w:rsidR="000F5C8D" w:rsidRPr="00696DA0">
        <w:rPr>
          <w:rFonts w:ascii="Times New Roman" w:hAnsi="Times New Roman" w:cs="Times New Roman"/>
          <w:color w:val="auto"/>
          <w:sz w:val="28"/>
          <w:szCs w:val="28"/>
        </w:rPr>
        <w:t>указаны</w:t>
      </w:r>
      <w:r w:rsidRPr="00696DA0">
        <w:rPr>
          <w:rFonts w:ascii="Times New Roman" w:hAnsi="Times New Roman" w:cs="Times New Roman"/>
          <w:color w:val="auto"/>
          <w:sz w:val="28"/>
          <w:szCs w:val="28"/>
        </w:rPr>
        <w:t xml:space="preserve"> в алфавитном поря</w:t>
      </w:r>
      <w:r w:rsidR="000F5C8D" w:rsidRPr="00696DA0">
        <w:rPr>
          <w:rFonts w:ascii="Times New Roman" w:hAnsi="Times New Roman" w:cs="Times New Roman"/>
          <w:color w:val="auto"/>
          <w:sz w:val="28"/>
          <w:szCs w:val="28"/>
        </w:rPr>
        <w:t>д</w:t>
      </w:r>
      <w:r w:rsidRPr="00696DA0">
        <w:rPr>
          <w:rFonts w:ascii="Times New Roman" w:hAnsi="Times New Roman" w:cs="Times New Roman"/>
          <w:color w:val="auto"/>
          <w:sz w:val="28"/>
          <w:szCs w:val="28"/>
        </w:rPr>
        <w:t>ке</w:t>
      </w:r>
      <w:r w:rsidR="00C44047" w:rsidRPr="00696DA0">
        <w:rPr>
          <w:rFonts w:ascii="Times New Roman" w:hAnsi="Times New Roman" w:cs="Times New Roman"/>
          <w:color w:val="auto"/>
          <w:sz w:val="28"/>
          <w:szCs w:val="28"/>
        </w:rPr>
        <w:t xml:space="preserve"> и приведены</w:t>
      </w:r>
      <w:r w:rsidR="000F5C8D" w:rsidRPr="00696DA0">
        <w:rPr>
          <w:rFonts w:ascii="Times New Roman" w:hAnsi="Times New Roman" w:cs="Times New Roman"/>
          <w:color w:val="auto"/>
          <w:sz w:val="28"/>
          <w:szCs w:val="28"/>
        </w:rPr>
        <w:t xml:space="preserve"> с переводом. Данное приложение может быть использовано для подготовки к переводческим заказам по тематике ВТО или в качестве сопроводительного материала для курса по юридическому переводу.</w:t>
      </w:r>
    </w:p>
    <w:p w:rsidR="000F2485" w:rsidRDefault="000F2485" w:rsidP="00B7497B">
      <w:pPr>
        <w:ind w:firstLine="709"/>
        <w:rPr>
          <w:rFonts w:ascii="Times New Roman" w:eastAsia="Arimo" w:hAnsi="Times New Roman" w:cs="Times New Roman"/>
          <w:sz w:val="28"/>
          <w:szCs w:val="28"/>
          <w:lang w:eastAsia="ru-RU"/>
        </w:rPr>
      </w:pPr>
      <w:r>
        <w:rPr>
          <w:rFonts w:ascii="Times New Roman" w:hAnsi="Times New Roman" w:cs="Times New Roman"/>
          <w:sz w:val="28"/>
          <w:szCs w:val="28"/>
        </w:rPr>
        <w:br w:type="page"/>
      </w:r>
    </w:p>
    <w:p w:rsidR="00A92283" w:rsidRPr="00260DE6" w:rsidRDefault="00A92283" w:rsidP="00600F3E">
      <w:pPr>
        <w:pStyle w:val="1"/>
        <w:spacing w:line="360" w:lineRule="auto"/>
        <w:jc w:val="both"/>
        <w:rPr>
          <w:rFonts w:ascii="Times New Roman" w:hAnsi="Times New Roman" w:cs="Times New Roman"/>
          <w:color w:val="auto"/>
        </w:rPr>
      </w:pPr>
      <w:bookmarkStart w:id="46" w:name="_Toc451178412"/>
      <w:bookmarkStart w:id="47" w:name="_Toc451476700"/>
      <w:r w:rsidRPr="00C26604">
        <w:rPr>
          <w:rFonts w:ascii="Times New Roman" w:hAnsi="Times New Roman" w:cs="Times New Roman"/>
          <w:color w:val="auto"/>
        </w:rPr>
        <w:lastRenderedPageBreak/>
        <w:t>Библиографический список</w:t>
      </w:r>
      <w:bookmarkEnd w:id="46"/>
      <w:bookmarkEnd w:id="47"/>
    </w:p>
    <w:p w:rsidR="00F43A77" w:rsidRPr="00F43A77" w:rsidRDefault="00F43A77" w:rsidP="00F43A77">
      <w:pPr>
        <w:pStyle w:val="2"/>
        <w:rPr>
          <w:rFonts w:ascii="Times New Roman" w:hAnsi="Times New Roman" w:cs="Times New Roman"/>
          <w:color w:val="auto"/>
          <w:sz w:val="28"/>
          <w:szCs w:val="28"/>
        </w:rPr>
      </w:pPr>
      <w:bookmarkStart w:id="48" w:name="_Toc451476701"/>
      <w:r w:rsidRPr="00F43A77">
        <w:rPr>
          <w:rFonts w:ascii="Times New Roman" w:hAnsi="Times New Roman" w:cs="Times New Roman"/>
          <w:color w:val="auto"/>
          <w:sz w:val="28"/>
          <w:szCs w:val="28"/>
        </w:rPr>
        <w:t>Русские и иностранные источники</w:t>
      </w:r>
      <w:bookmarkEnd w:id="48"/>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r w:rsidRPr="00C26604">
        <w:rPr>
          <w:rFonts w:ascii="Times New Roman" w:hAnsi="Times New Roman" w:cs="Times New Roman"/>
          <w:color w:val="auto"/>
          <w:sz w:val="28"/>
          <w:szCs w:val="28"/>
        </w:rPr>
        <w:t>Алексеев С.С. Государство и право: Начальный курс. – М., 1993. – 126</w:t>
      </w:r>
      <w:r w:rsidR="00A06587">
        <w:rPr>
          <w:rFonts w:ascii="Times New Roman" w:hAnsi="Times New Roman" w:cs="Times New Roman"/>
          <w:color w:val="auto"/>
          <w:sz w:val="28"/>
          <w:szCs w:val="28"/>
        </w:rPr>
        <w:t xml:space="preserve"> с</w:t>
      </w:r>
      <w:r w:rsidRPr="00C26604">
        <w:rPr>
          <w:rFonts w:ascii="Times New Roman" w:hAnsi="Times New Roman" w:cs="Times New Roman"/>
          <w:color w:val="auto"/>
          <w:sz w:val="28"/>
          <w:szCs w:val="28"/>
        </w:rPr>
        <w:t>.</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r w:rsidRPr="00C26604">
        <w:rPr>
          <w:rFonts w:ascii="Times New Roman" w:eastAsia="Times New Roman" w:hAnsi="Times New Roman" w:cs="Times New Roman"/>
          <w:color w:val="auto"/>
          <w:sz w:val="28"/>
          <w:szCs w:val="28"/>
        </w:rPr>
        <w:t xml:space="preserve">Алексеева И. С. Введение в </w:t>
      </w:r>
      <w:proofErr w:type="spellStart"/>
      <w:r w:rsidRPr="00C26604">
        <w:rPr>
          <w:rFonts w:ascii="Times New Roman" w:eastAsia="Times New Roman" w:hAnsi="Times New Roman" w:cs="Times New Roman"/>
          <w:color w:val="auto"/>
          <w:sz w:val="28"/>
          <w:szCs w:val="28"/>
        </w:rPr>
        <w:t>переводоведение</w:t>
      </w:r>
      <w:proofErr w:type="spellEnd"/>
      <w:r w:rsidRPr="00C26604">
        <w:rPr>
          <w:rFonts w:ascii="Times New Roman" w:eastAsia="Times New Roman" w:hAnsi="Times New Roman" w:cs="Times New Roman"/>
          <w:color w:val="auto"/>
          <w:sz w:val="28"/>
          <w:szCs w:val="28"/>
        </w:rPr>
        <w:t xml:space="preserve"> - Санкт-Петербург: Филологический факультет СПбГУ – М.: Издательский центр «Академия», 2004. – 352</w:t>
      </w:r>
      <w:r w:rsidR="00A06587">
        <w:rPr>
          <w:rFonts w:ascii="Times New Roman" w:eastAsia="Times New Roman" w:hAnsi="Times New Roman" w:cs="Times New Roman"/>
          <w:color w:val="auto"/>
          <w:sz w:val="28"/>
          <w:szCs w:val="28"/>
        </w:rPr>
        <w:t xml:space="preserve"> </w:t>
      </w:r>
      <w:proofErr w:type="gramStart"/>
      <w:r w:rsidRPr="00C26604">
        <w:rPr>
          <w:rFonts w:ascii="Times New Roman" w:eastAsia="Times New Roman" w:hAnsi="Times New Roman" w:cs="Times New Roman"/>
          <w:color w:val="auto"/>
          <w:sz w:val="28"/>
          <w:szCs w:val="28"/>
        </w:rPr>
        <w:t>с</w:t>
      </w:r>
      <w:proofErr w:type="gramEnd"/>
      <w:r w:rsidRPr="00C26604">
        <w:rPr>
          <w:rFonts w:ascii="Times New Roman" w:eastAsia="Times New Roman" w:hAnsi="Times New Roman" w:cs="Times New Roman"/>
          <w:color w:val="auto"/>
          <w:sz w:val="28"/>
          <w:szCs w:val="28"/>
        </w:rPr>
        <w:t>.</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r w:rsidRPr="00C26604">
        <w:rPr>
          <w:rFonts w:ascii="Times New Roman" w:eastAsia="Times New Roman" w:hAnsi="Times New Roman" w:cs="Times New Roman"/>
          <w:color w:val="auto"/>
          <w:sz w:val="28"/>
          <w:szCs w:val="28"/>
        </w:rPr>
        <w:t xml:space="preserve">Алимов В.В. Юридический перевод. Практический курс. Английский язык. – Москва: </w:t>
      </w:r>
      <w:proofErr w:type="spellStart"/>
      <w:r w:rsidRPr="00C26604">
        <w:rPr>
          <w:rFonts w:ascii="Times New Roman" w:eastAsia="Times New Roman" w:hAnsi="Times New Roman" w:cs="Times New Roman"/>
          <w:color w:val="auto"/>
          <w:sz w:val="28"/>
          <w:szCs w:val="28"/>
        </w:rPr>
        <w:t>КомКнига</w:t>
      </w:r>
      <w:proofErr w:type="spellEnd"/>
      <w:r w:rsidRPr="00C26604">
        <w:rPr>
          <w:rFonts w:ascii="Times New Roman" w:eastAsia="Times New Roman" w:hAnsi="Times New Roman" w:cs="Times New Roman"/>
          <w:color w:val="auto"/>
          <w:sz w:val="28"/>
          <w:szCs w:val="28"/>
        </w:rPr>
        <w:t>, 2005. – 160</w:t>
      </w:r>
      <w:r w:rsidR="00A06587">
        <w:rPr>
          <w:rFonts w:ascii="Times New Roman" w:eastAsia="Times New Roman" w:hAnsi="Times New Roman" w:cs="Times New Roman"/>
          <w:color w:val="auto"/>
          <w:sz w:val="28"/>
          <w:szCs w:val="28"/>
        </w:rPr>
        <w:t xml:space="preserve"> </w:t>
      </w:r>
      <w:r w:rsidRPr="00C26604">
        <w:rPr>
          <w:rFonts w:ascii="Times New Roman" w:eastAsia="Times New Roman" w:hAnsi="Times New Roman" w:cs="Times New Roman"/>
          <w:color w:val="auto"/>
          <w:sz w:val="28"/>
          <w:szCs w:val="28"/>
        </w:rPr>
        <w:t xml:space="preserve">с.  </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proofErr w:type="spellStart"/>
      <w:r w:rsidRPr="00C26604">
        <w:rPr>
          <w:rFonts w:ascii="Times New Roman" w:eastAsia="Times New Roman" w:hAnsi="Times New Roman" w:cs="Times New Roman"/>
          <w:color w:val="auto"/>
          <w:sz w:val="28"/>
          <w:szCs w:val="28"/>
        </w:rPr>
        <w:t>Бархударов</w:t>
      </w:r>
      <w:proofErr w:type="spellEnd"/>
      <w:r w:rsidRPr="00C26604">
        <w:rPr>
          <w:rFonts w:ascii="Times New Roman" w:eastAsia="Times New Roman" w:hAnsi="Times New Roman" w:cs="Times New Roman"/>
          <w:color w:val="auto"/>
          <w:sz w:val="28"/>
          <w:szCs w:val="28"/>
        </w:rPr>
        <w:t xml:space="preserve"> Л. С. К вопросу о типах межъязыковых лексических соответствий. // Лингвистические аспекты теории перевода (Хрестоматия). – Ереван: </w:t>
      </w:r>
      <w:proofErr w:type="spellStart"/>
      <w:r w:rsidRPr="00C26604">
        <w:rPr>
          <w:rFonts w:ascii="Times New Roman" w:eastAsia="Times New Roman" w:hAnsi="Times New Roman" w:cs="Times New Roman"/>
          <w:color w:val="auto"/>
          <w:sz w:val="28"/>
          <w:szCs w:val="28"/>
        </w:rPr>
        <w:t>Лингва</w:t>
      </w:r>
      <w:proofErr w:type="spellEnd"/>
      <w:r w:rsidRPr="00C26604">
        <w:rPr>
          <w:rFonts w:ascii="Times New Roman" w:eastAsia="Times New Roman" w:hAnsi="Times New Roman" w:cs="Times New Roman"/>
          <w:color w:val="auto"/>
          <w:sz w:val="28"/>
          <w:szCs w:val="28"/>
        </w:rPr>
        <w:t xml:space="preserve">, 2007. – </w:t>
      </w:r>
      <w:r w:rsidR="00A06587">
        <w:rPr>
          <w:rFonts w:ascii="Times New Roman" w:eastAsia="Times New Roman" w:hAnsi="Times New Roman" w:cs="Times New Roman"/>
          <w:color w:val="auto"/>
          <w:sz w:val="28"/>
          <w:szCs w:val="28"/>
        </w:rPr>
        <w:t>С</w:t>
      </w:r>
      <w:r w:rsidRPr="00C26604">
        <w:rPr>
          <w:rFonts w:ascii="Times New Roman" w:eastAsia="Times New Roman" w:hAnsi="Times New Roman" w:cs="Times New Roman"/>
          <w:color w:val="auto"/>
          <w:sz w:val="28"/>
          <w:szCs w:val="28"/>
        </w:rPr>
        <w:t>.155-193.</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proofErr w:type="spellStart"/>
      <w:r w:rsidRPr="00C26604">
        <w:rPr>
          <w:rFonts w:ascii="Times New Roman" w:eastAsia="Times New Roman" w:hAnsi="Times New Roman" w:cs="Times New Roman"/>
          <w:color w:val="auto"/>
          <w:sz w:val="28"/>
          <w:szCs w:val="28"/>
        </w:rPr>
        <w:t>Бархударов</w:t>
      </w:r>
      <w:proofErr w:type="spellEnd"/>
      <w:r w:rsidRPr="00C26604">
        <w:rPr>
          <w:rFonts w:ascii="Times New Roman" w:eastAsia="Times New Roman" w:hAnsi="Times New Roman" w:cs="Times New Roman"/>
          <w:color w:val="auto"/>
          <w:sz w:val="28"/>
          <w:szCs w:val="28"/>
        </w:rPr>
        <w:t xml:space="preserve"> Л. С. Язык и перевод. - М.: </w:t>
      </w:r>
      <w:proofErr w:type="spellStart"/>
      <w:r w:rsidRPr="00C26604">
        <w:rPr>
          <w:rFonts w:ascii="Times New Roman" w:eastAsia="Times New Roman" w:hAnsi="Times New Roman" w:cs="Times New Roman"/>
          <w:color w:val="auto"/>
          <w:sz w:val="28"/>
          <w:szCs w:val="28"/>
        </w:rPr>
        <w:t>Междун</w:t>
      </w:r>
      <w:proofErr w:type="spellEnd"/>
      <w:r w:rsidRPr="00C26604">
        <w:rPr>
          <w:rFonts w:ascii="Times New Roman" w:eastAsia="Times New Roman" w:hAnsi="Times New Roman" w:cs="Times New Roman"/>
          <w:color w:val="auto"/>
          <w:sz w:val="28"/>
          <w:szCs w:val="28"/>
        </w:rPr>
        <w:t xml:space="preserve">. отношения, 1975. </w:t>
      </w:r>
      <w:r w:rsidR="00A06587">
        <w:rPr>
          <w:rFonts w:ascii="Times New Roman" w:eastAsia="Times New Roman" w:hAnsi="Times New Roman" w:cs="Times New Roman"/>
          <w:color w:val="auto"/>
          <w:sz w:val="28"/>
          <w:szCs w:val="28"/>
        </w:rPr>
        <w:t>–</w:t>
      </w:r>
      <w:r w:rsidRPr="00C26604">
        <w:rPr>
          <w:rFonts w:ascii="Times New Roman" w:eastAsia="Times New Roman" w:hAnsi="Times New Roman" w:cs="Times New Roman"/>
          <w:color w:val="auto"/>
          <w:sz w:val="28"/>
          <w:szCs w:val="28"/>
        </w:rPr>
        <w:t xml:space="preserve"> 240</w:t>
      </w:r>
      <w:r w:rsidR="00A06587">
        <w:rPr>
          <w:rFonts w:ascii="Times New Roman" w:eastAsia="Times New Roman" w:hAnsi="Times New Roman" w:cs="Times New Roman"/>
          <w:color w:val="auto"/>
          <w:sz w:val="28"/>
          <w:szCs w:val="28"/>
        </w:rPr>
        <w:t xml:space="preserve"> </w:t>
      </w:r>
      <w:proofErr w:type="gramStart"/>
      <w:r w:rsidRPr="00C26604">
        <w:rPr>
          <w:rFonts w:ascii="Times New Roman" w:eastAsia="Times New Roman" w:hAnsi="Times New Roman" w:cs="Times New Roman"/>
          <w:color w:val="auto"/>
          <w:sz w:val="28"/>
          <w:szCs w:val="28"/>
        </w:rPr>
        <w:t>с</w:t>
      </w:r>
      <w:proofErr w:type="gramEnd"/>
      <w:r w:rsidRPr="00C26604">
        <w:rPr>
          <w:rFonts w:ascii="Times New Roman" w:eastAsia="Times New Roman" w:hAnsi="Times New Roman" w:cs="Times New Roman"/>
          <w:color w:val="auto"/>
          <w:sz w:val="28"/>
          <w:szCs w:val="28"/>
        </w:rPr>
        <w:t>.</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proofErr w:type="spellStart"/>
      <w:r w:rsidRPr="00C26604">
        <w:rPr>
          <w:rFonts w:ascii="Times New Roman" w:hAnsi="Times New Roman" w:cs="Times New Roman"/>
          <w:color w:val="auto"/>
          <w:sz w:val="28"/>
          <w:szCs w:val="28"/>
          <w:shd w:val="clear" w:color="auto" w:fill="FFFFFF"/>
        </w:rPr>
        <w:t>Богатырева</w:t>
      </w:r>
      <w:proofErr w:type="spellEnd"/>
      <w:r w:rsidRPr="00C26604">
        <w:rPr>
          <w:rFonts w:ascii="Times New Roman" w:hAnsi="Times New Roman" w:cs="Times New Roman"/>
          <w:color w:val="auto"/>
          <w:sz w:val="28"/>
          <w:szCs w:val="28"/>
          <w:shd w:val="clear" w:color="auto" w:fill="FFFFFF"/>
        </w:rPr>
        <w:t xml:space="preserve"> Н.А. Стилистика современного немецкого языка. </w:t>
      </w:r>
      <w:r w:rsidR="00A06587">
        <w:rPr>
          <w:rFonts w:ascii="Times New Roman" w:hAnsi="Times New Roman" w:cs="Times New Roman"/>
          <w:color w:val="auto"/>
          <w:sz w:val="28"/>
          <w:szCs w:val="28"/>
          <w:shd w:val="clear" w:color="auto" w:fill="FFFFFF"/>
        </w:rPr>
        <w:t>–</w:t>
      </w:r>
      <w:r w:rsidRPr="00C26604">
        <w:rPr>
          <w:rFonts w:ascii="Times New Roman" w:hAnsi="Times New Roman" w:cs="Times New Roman"/>
          <w:color w:val="auto"/>
          <w:sz w:val="28"/>
          <w:szCs w:val="28"/>
          <w:shd w:val="clear" w:color="auto" w:fill="FFFFFF"/>
        </w:rPr>
        <w:t xml:space="preserve"> М.: Издательский центр "Академия", 2005. </w:t>
      </w:r>
      <w:r w:rsidR="00A06587">
        <w:rPr>
          <w:rFonts w:ascii="Times New Roman" w:hAnsi="Times New Roman" w:cs="Times New Roman"/>
          <w:color w:val="auto"/>
          <w:sz w:val="28"/>
          <w:szCs w:val="28"/>
          <w:shd w:val="clear" w:color="auto" w:fill="FFFFFF"/>
        </w:rPr>
        <w:t>–</w:t>
      </w:r>
      <w:r w:rsidRPr="00C26604">
        <w:rPr>
          <w:rFonts w:ascii="Times New Roman" w:hAnsi="Times New Roman" w:cs="Times New Roman"/>
          <w:color w:val="auto"/>
          <w:sz w:val="28"/>
          <w:szCs w:val="28"/>
          <w:shd w:val="clear" w:color="auto" w:fill="FFFFFF"/>
        </w:rPr>
        <w:t xml:space="preserve"> 336</w:t>
      </w:r>
      <w:r w:rsidR="00A06587">
        <w:rPr>
          <w:rFonts w:ascii="Times New Roman" w:hAnsi="Times New Roman" w:cs="Times New Roman"/>
          <w:color w:val="auto"/>
          <w:sz w:val="28"/>
          <w:szCs w:val="28"/>
          <w:shd w:val="clear" w:color="auto" w:fill="FFFFFF"/>
        </w:rPr>
        <w:t xml:space="preserve"> </w:t>
      </w:r>
      <w:proofErr w:type="gramStart"/>
      <w:r w:rsidRPr="00C26604">
        <w:rPr>
          <w:rFonts w:ascii="Times New Roman" w:hAnsi="Times New Roman" w:cs="Times New Roman"/>
          <w:color w:val="auto"/>
          <w:sz w:val="28"/>
          <w:szCs w:val="28"/>
          <w:shd w:val="clear" w:color="auto" w:fill="FFFFFF"/>
        </w:rPr>
        <w:t>с</w:t>
      </w:r>
      <w:proofErr w:type="gramEnd"/>
      <w:r w:rsidRPr="00C26604">
        <w:rPr>
          <w:rFonts w:ascii="Times New Roman" w:hAnsi="Times New Roman" w:cs="Times New Roman"/>
          <w:color w:val="auto"/>
          <w:sz w:val="28"/>
          <w:szCs w:val="28"/>
          <w:shd w:val="clear" w:color="auto" w:fill="FFFFFF"/>
        </w:rPr>
        <w:t>.</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proofErr w:type="spellStart"/>
      <w:r w:rsidRPr="00C26604">
        <w:rPr>
          <w:rFonts w:ascii="Times New Roman" w:eastAsia="Times New Roman" w:hAnsi="Times New Roman" w:cs="Times New Roman"/>
          <w:color w:val="auto"/>
          <w:sz w:val="28"/>
          <w:szCs w:val="28"/>
        </w:rPr>
        <w:t>Брандес</w:t>
      </w:r>
      <w:proofErr w:type="spellEnd"/>
      <w:r w:rsidRPr="00C26604">
        <w:rPr>
          <w:rFonts w:ascii="Times New Roman" w:eastAsia="Times New Roman" w:hAnsi="Times New Roman" w:cs="Times New Roman"/>
          <w:color w:val="auto"/>
          <w:sz w:val="28"/>
          <w:szCs w:val="28"/>
        </w:rPr>
        <w:t xml:space="preserve"> М.П. Стилистика текста. </w:t>
      </w:r>
      <w:r w:rsidRPr="00C26604">
        <w:rPr>
          <w:rFonts w:ascii="Times New Roman" w:hAnsi="Times New Roman" w:cs="Times New Roman"/>
          <w:color w:val="auto"/>
          <w:sz w:val="28"/>
          <w:szCs w:val="28"/>
          <w:shd w:val="clear" w:color="auto" w:fill="FFFFFF"/>
        </w:rPr>
        <w:t xml:space="preserve">Теоретический курс: Учебник. — 3-е изд., </w:t>
      </w:r>
      <w:proofErr w:type="spellStart"/>
      <w:r w:rsidRPr="00C26604">
        <w:rPr>
          <w:rFonts w:ascii="Times New Roman" w:hAnsi="Times New Roman" w:cs="Times New Roman"/>
          <w:color w:val="auto"/>
          <w:sz w:val="28"/>
          <w:szCs w:val="28"/>
          <w:shd w:val="clear" w:color="auto" w:fill="FFFFFF"/>
        </w:rPr>
        <w:t>перераб</w:t>
      </w:r>
      <w:proofErr w:type="spellEnd"/>
      <w:r w:rsidRPr="00C26604">
        <w:rPr>
          <w:rFonts w:ascii="Times New Roman" w:hAnsi="Times New Roman" w:cs="Times New Roman"/>
          <w:color w:val="auto"/>
          <w:sz w:val="28"/>
          <w:szCs w:val="28"/>
          <w:shd w:val="clear" w:color="auto" w:fill="FFFFFF"/>
        </w:rPr>
        <w:t xml:space="preserve">, и доп. — М: Прогресс-Традиция; ИНФРА-М, 2004. — 416 </w:t>
      </w:r>
      <w:proofErr w:type="gramStart"/>
      <w:r w:rsidRPr="00C26604">
        <w:rPr>
          <w:rFonts w:ascii="Times New Roman" w:hAnsi="Times New Roman" w:cs="Times New Roman"/>
          <w:color w:val="auto"/>
          <w:sz w:val="28"/>
          <w:szCs w:val="28"/>
          <w:shd w:val="clear" w:color="auto" w:fill="FFFFFF"/>
        </w:rPr>
        <w:t>с</w:t>
      </w:r>
      <w:proofErr w:type="gramEnd"/>
      <w:r w:rsidRPr="00C26604">
        <w:rPr>
          <w:rFonts w:ascii="Times New Roman" w:hAnsi="Times New Roman" w:cs="Times New Roman"/>
          <w:color w:val="auto"/>
          <w:sz w:val="28"/>
          <w:szCs w:val="28"/>
          <w:shd w:val="clear" w:color="auto" w:fill="FFFFFF"/>
        </w:rPr>
        <w:t>.</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r w:rsidRPr="00C26604">
        <w:rPr>
          <w:rFonts w:ascii="Times New Roman" w:eastAsia="Times New Roman" w:hAnsi="Times New Roman" w:cs="Times New Roman"/>
          <w:color w:val="auto"/>
          <w:sz w:val="28"/>
          <w:szCs w:val="28"/>
        </w:rPr>
        <w:t xml:space="preserve">Винокур Г.О. О некоторых явлениях словообразования в русской технической терминологии // Труды Московского Института истории, философии и литературы. Т.5. – М.: 1939. – </w:t>
      </w:r>
      <w:r w:rsidR="00A06587">
        <w:rPr>
          <w:rFonts w:ascii="Times New Roman" w:eastAsia="Times New Roman" w:hAnsi="Times New Roman" w:cs="Times New Roman"/>
          <w:color w:val="auto"/>
          <w:sz w:val="28"/>
          <w:szCs w:val="28"/>
        </w:rPr>
        <w:t>С</w:t>
      </w:r>
      <w:r w:rsidRPr="00C26604">
        <w:rPr>
          <w:rFonts w:ascii="Times New Roman" w:eastAsia="Times New Roman" w:hAnsi="Times New Roman" w:cs="Times New Roman"/>
          <w:color w:val="auto"/>
          <w:sz w:val="28"/>
          <w:szCs w:val="28"/>
        </w:rPr>
        <w:t>.3-54.</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r w:rsidRPr="00C26604">
        <w:rPr>
          <w:rFonts w:ascii="Times New Roman" w:eastAsia="Times New Roman" w:hAnsi="Times New Roman" w:cs="Times New Roman"/>
          <w:color w:val="auto"/>
          <w:sz w:val="28"/>
          <w:szCs w:val="28"/>
        </w:rPr>
        <w:t xml:space="preserve">Власенко С.В. Договорное право: практика профессионального перевода в языковой паре английский – русский. – М.: </w:t>
      </w:r>
      <w:proofErr w:type="spellStart"/>
      <w:r w:rsidRPr="00C26604">
        <w:rPr>
          <w:rFonts w:ascii="Times New Roman" w:eastAsia="Times New Roman" w:hAnsi="Times New Roman" w:cs="Times New Roman"/>
          <w:color w:val="auto"/>
          <w:sz w:val="28"/>
          <w:szCs w:val="28"/>
        </w:rPr>
        <w:t>Волтерс</w:t>
      </w:r>
      <w:proofErr w:type="spellEnd"/>
      <w:r w:rsidRPr="00C26604">
        <w:rPr>
          <w:rFonts w:ascii="Times New Roman" w:eastAsia="Times New Roman" w:hAnsi="Times New Roman" w:cs="Times New Roman"/>
          <w:color w:val="auto"/>
          <w:sz w:val="28"/>
          <w:szCs w:val="28"/>
        </w:rPr>
        <w:t xml:space="preserve"> </w:t>
      </w:r>
      <w:proofErr w:type="spellStart"/>
      <w:r w:rsidRPr="00C26604">
        <w:rPr>
          <w:rFonts w:ascii="Times New Roman" w:eastAsia="Times New Roman" w:hAnsi="Times New Roman" w:cs="Times New Roman"/>
          <w:color w:val="auto"/>
          <w:sz w:val="28"/>
          <w:szCs w:val="28"/>
        </w:rPr>
        <w:t>Клувер</w:t>
      </w:r>
      <w:proofErr w:type="spellEnd"/>
      <w:r w:rsidRPr="00C26604">
        <w:rPr>
          <w:rFonts w:ascii="Times New Roman" w:eastAsia="Times New Roman" w:hAnsi="Times New Roman" w:cs="Times New Roman"/>
          <w:color w:val="auto"/>
          <w:sz w:val="28"/>
          <w:szCs w:val="28"/>
        </w:rPr>
        <w:t>, 2006. – 320</w:t>
      </w:r>
      <w:r w:rsidR="00A06587">
        <w:rPr>
          <w:rFonts w:ascii="Times New Roman" w:eastAsia="Times New Roman" w:hAnsi="Times New Roman" w:cs="Times New Roman"/>
          <w:color w:val="auto"/>
          <w:sz w:val="28"/>
          <w:szCs w:val="28"/>
        </w:rPr>
        <w:t xml:space="preserve"> </w:t>
      </w:r>
      <w:r w:rsidRPr="00C26604">
        <w:rPr>
          <w:rFonts w:ascii="Times New Roman" w:eastAsia="Times New Roman" w:hAnsi="Times New Roman" w:cs="Times New Roman"/>
          <w:color w:val="auto"/>
          <w:sz w:val="28"/>
          <w:szCs w:val="28"/>
        </w:rPr>
        <w:t>с.</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r w:rsidRPr="00C26604">
        <w:rPr>
          <w:rFonts w:ascii="Times New Roman" w:eastAsia="Times New Roman" w:hAnsi="Times New Roman" w:cs="Times New Roman"/>
          <w:color w:val="auto"/>
          <w:sz w:val="28"/>
          <w:szCs w:val="28"/>
        </w:rPr>
        <w:t xml:space="preserve">Гак В.Г., Григорьев Б.Б. Теория и практика перевода. Французский язык. </w:t>
      </w:r>
      <w:r w:rsidRPr="00C26604">
        <w:rPr>
          <w:rFonts w:ascii="Times New Roman" w:hAnsi="Times New Roman" w:cs="Times New Roman"/>
          <w:color w:val="auto"/>
          <w:sz w:val="28"/>
          <w:szCs w:val="28"/>
          <w:shd w:val="clear" w:color="auto" w:fill="FFFFFF"/>
        </w:rPr>
        <w:t>Учеб</w:t>
      </w:r>
      <w:proofErr w:type="gramStart"/>
      <w:r w:rsidRPr="00C26604">
        <w:rPr>
          <w:rFonts w:ascii="Times New Roman" w:hAnsi="Times New Roman" w:cs="Times New Roman"/>
          <w:color w:val="auto"/>
          <w:sz w:val="28"/>
          <w:szCs w:val="28"/>
          <w:shd w:val="clear" w:color="auto" w:fill="FFFFFF"/>
        </w:rPr>
        <w:t>.</w:t>
      </w:r>
      <w:proofErr w:type="gramEnd"/>
      <w:r w:rsidRPr="00C26604">
        <w:rPr>
          <w:rFonts w:ascii="Times New Roman" w:hAnsi="Times New Roman" w:cs="Times New Roman"/>
          <w:color w:val="auto"/>
          <w:sz w:val="28"/>
          <w:szCs w:val="28"/>
          <w:shd w:val="clear" w:color="auto" w:fill="FFFFFF"/>
        </w:rPr>
        <w:t xml:space="preserve"> </w:t>
      </w:r>
      <w:proofErr w:type="gramStart"/>
      <w:r w:rsidRPr="00C26604">
        <w:rPr>
          <w:rFonts w:ascii="Times New Roman" w:hAnsi="Times New Roman" w:cs="Times New Roman"/>
          <w:color w:val="auto"/>
          <w:sz w:val="28"/>
          <w:szCs w:val="28"/>
          <w:shd w:val="clear" w:color="auto" w:fill="FFFFFF"/>
        </w:rPr>
        <w:t>п</w:t>
      </w:r>
      <w:proofErr w:type="gramEnd"/>
      <w:r w:rsidRPr="00C26604">
        <w:rPr>
          <w:rFonts w:ascii="Times New Roman" w:hAnsi="Times New Roman" w:cs="Times New Roman"/>
          <w:color w:val="auto"/>
          <w:sz w:val="28"/>
          <w:szCs w:val="28"/>
          <w:shd w:val="clear" w:color="auto" w:fill="FFFFFF"/>
        </w:rPr>
        <w:t xml:space="preserve">особие. — М.: </w:t>
      </w:r>
      <w:proofErr w:type="spellStart"/>
      <w:r w:rsidRPr="00C26604">
        <w:rPr>
          <w:rFonts w:ascii="Times New Roman" w:hAnsi="Times New Roman" w:cs="Times New Roman"/>
          <w:color w:val="auto"/>
          <w:sz w:val="28"/>
          <w:szCs w:val="28"/>
          <w:shd w:val="clear" w:color="auto" w:fill="FFFFFF"/>
        </w:rPr>
        <w:t>Интердиалект+</w:t>
      </w:r>
      <w:proofErr w:type="spellEnd"/>
      <w:r w:rsidRPr="00C26604">
        <w:rPr>
          <w:rFonts w:ascii="Times New Roman" w:hAnsi="Times New Roman" w:cs="Times New Roman"/>
          <w:color w:val="auto"/>
          <w:sz w:val="28"/>
          <w:szCs w:val="28"/>
          <w:shd w:val="clear" w:color="auto" w:fill="FFFFFF"/>
        </w:rPr>
        <w:t>, 2000. — 456 с.</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r w:rsidRPr="00C26604">
        <w:rPr>
          <w:rFonts w:ascii="Times New Roman" w:hAnsi="Times New Roman" w:cs="Times New Roman"/>
          <w:color w:val="auto"/>
          <w:sz w:val="28"/>
          <w:szCs w:val="28"/>
          <w:shd w:val="clear" w:color="auto" w:fill="FFFFFF"/>
        </w:rPr>
        <w:t>Гальперин И.Р. Стилистика английского языка. 3-е изд. – М.: Высшая школа, 1981. – 325</w:t>
      </w:r>
      <w:r w:rsidR="00A06587">
        <w:rPr>
          <w:rFonts w:ascii="Times New Roman" w:hAnsi="Times New Roman" w:cs="Times New Roman"/>
          <w:color w:val="auto"/>
          <w:sz w:val="28"/>
          <w:szCs w:val="28"/>
          <w:shd w:val="clear" w:color="auto" w:fill="FFFFFF"/>
        </w:rPr>
        <w:t xml:space="preserve"> </w:t>
      </w:r>
      <w:proofErr w:type="gramStart"/>
      <w:r w:rsidRPr="00C26604">
        <w:rPr>
          <w:rFonts w:ascii="Times New Roman" w:hAnsi="Times New Roman" w:cs="Times New Roman"/>
          <w:color w:val="auto"/>
          <w:sz w:val="28"/>
          <w:szCs w:val="28"/>
          <w:shd w:val="clear" w:color="auto" w:fill="FFFFFF"/>
        </w:rPr>
        <w:t>с</w:t>
      </w:r>
      <w:proofErr w:type="gramEnd"/>
      <w:r w:rsidRPr="00C26604">
        <w:rPr>
          <w:rFonts w:ascii="Times New Roman" w:hAnsi="Times New Roman" w:cs="Times New Roman"/>
          <w:color w:val="auto"/>
          <w:sz w:val="28"/>
          <w:szCs w:val="28"/>
          <w:shd w:val="clear" w:color="auto" w:fill="FFFFFF"/>
        </w:rPr>
        <w:t>.</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r w:rsidRPr="00C26604">
        <w:rPr>
          <w:rFonts w:ascii="Times New Roman" w:eastAsia="Times New Roman" w:hAnsi="Times New Roman" w:cs="Times New Roman"/>
          <w:color w:val="auto"/>
          <w:sz w:val="28"/>
          <w:szCs w:val="28"/>
        </w:rPr>
        <w:t>Гамзатов М.Г. Техника и специфика юридического перевода. Сб. статей.  – СПб.: 2004. – 184</w:t>
      </w:r>
      <w:r w:rsidR="00A06587">
        <w:rPr>
          <w:rFonts w:ascii="Times New Roman" w:eastAsia="Times New Roman" w:hAnsi="Times New Roman" w:cs="Times New Roman"/>
          <w:color w:val="auto"/>
          <w:sz w:val="28"/>
          <w:szCs w:val="28"/>
        </w:rPr>
        <w:t xml:space="preserve"> </w:t>
      </w:r>
      <w:proofErr w:type="gramStart"/>
      <w:r w:rsidRPr="00C26604">
        <w:rPr>
          <w:rFonts w:ascii="Times New Roman" w:eastAsia="Times New Roman" w:hAnsi="Times New Roman" w:cs="Times New Roman"/>
          <w:color w:val="auto"/>
          <w:sz w:val="28"/>
          <w:szCs w:val="28"/>
        </w:rPr>
        <w:t>с</w:t>
      </w:r>
      <w:proofErr w:type="gramEnd"/>
      <w:r w:rsidRPr="00C26604">
        <w:rPr>
          <w:rFonts w:ascii="Times New Roman" w:eastAsia="Times New Roman" w:hAnsi="Times New Roman" w:cs="Times New Roman"/>
          <w:color w:val="auto"/>
          <w:sz w:val="28"/>
          <w:szCs w:val="28"/>
        </w:rPr>
        <w:t>.</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r w:rsidRPr="00C26604">
        <w:rPr>
          <w:rFonts w:ascii="Times New Roman" w:hAnsi="Times New Roman" w:cs="Times New Roman"/>
          <w:color w:val="auto"/>
          <w:sz w:val="28"/>
          <w:szCs w:val="28"/>
        </w:rPr>
        <w:lastRenderedPageBreak/>
        <w:t>Глушко М.М. Функциональный стиль общественного языка и методы его исследования. - М.: Высшая школа, 1974. – 160</w:t>
      </w:r>
      <w:r w:rsidR="00A06587">
        <w:rPr>
          <w:rFonts w:ascii="Times New Roman" w:hAnsi="Times New Roman" w:cs="Times New Roman"/>
          <w:color w:val="auto"/>
          <w:sz w:val="28"/>
          <w:szCs w:val="28"/>
        </w:rPr>
        <w:t xml:space="preserve"> </w:t>
      </w:r>
      <w:proofErr w:type="gramStart"/>
      <w:r w:rsidRPr="00C26604">
        <w:rPr>
          <w:rFonts w:ascii="Times New Roman" w:hAnsi="Times New Roman" w:cs="Times New Roman"/>
          <w:color w:val="auto"/>
          <w:sz w:val="28"/>
          <w:szCs w:val="28"/>
        </w:rPr>
        <w:t>с</w:t>
      </w:r>
      <w:proofErr w:type="gramEnd"/>
      <w:r w:rsidRPr="00C26604">
        <w:rPr>
          <w:rFonts w:ascii="Times New Roman" w:hAnsi="Times New Roman" w:cs="Times New Roman"/>
          <w:color w:val="auto"/>
          <w:sz w:val="28"/>
          <w:szCs w:val="28"/>
        </w:rPr>
        <w:t xml:space="preserve">. </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r w:rsidRPr="00C26604">
        <w:rPr>
          <w:rFonts w:ascii="Times New Roman" w:hAnsi="Times New Roman" w:cs="Times New Roman"/>
          <w:color w:val="auto"/>
          <w:sz w:val="28"/>
          <w:szCs w:val="28"/>
        </w:rPr>
        <w:t>Головин Б.Н. Лингвистические основы учения о терминах. Учеб</w:t>
      </w:r>
      <w:proofErr w:type="gramStart"/>
      <w:r w:rsidRPr="00C26604">
        <w:rPr>
          <w:rFonts w:ascii="Times New Roman" w:hAnsi="Times New Roman" w:cs="Times New Roman"/>
          <w:color w:val="auto"/>
          <w:sz w:val="28"/>
          <w:szCs w:val="28"/>
        </w:rPr>
        <w:t>.</w:t>
      </w:r>
      <w:proofErr w:type="gramEnd"/>
      <w:r w:rsidRPr="00C26604">
        <w:rPr>
          <w:rFonts w:ascii="Times New Roman" w:hAnsi="Times New Roman" w:cs="Times New Roman"/>
          <w:color w:val="auto"/>
          <w:sz w:val="28"/>
          <w:szCs w:val="28"/>
        </w:rPr>
        <w:t xml:space="preserve"> </w:t>
      </w:r>
      <w:proofErr w:type="gramStart"/>
      <w:r w:rsidRPr="00C26604">
        <w:rPr>
          <w:rFonts w:ascii="Times New Roman" w:hAnsi="Times New Roman" w:cs="Times New Roman"/>
          <w:color w:val="auto"/>
          <w:sz w:val="28"/>
          <w:szCs w:val="28"/>
        </w:rPr>
        <w:t>п</w:t>
      </w:r>
      <w:proofErr w:type="gramEnd"/>
      <w:r w:rsidRPr="00C26604">
        <w:rPr>
          <w:rFonts w:ascii="Times New Roman" w:hAnsi="Times New Roman" w:cs="Times New Roman"/>
          <w:color w:val="auto"/>
          <w:sz w:val="28"/>
          <w:szCs w:val="28"/>
        </w:rPr>
        <w:t>особие. – М.: Высшая школа, 1987. – 104</w:t>
      </w:r>
      <w:r w:rsidR="00A06587">
        <w:rPr>
          <w:rFonts w:ascii="Times New Roman" w:hAnsi="Times New Roman" w:cs="Times New Roman"/>
          <w:color w:val="auto"/>
          <w:sz w:val="28"/>
          <w:szCs w:val="28"/>
        </w:rPr>
        <w:t xml:space="preserve"> </w:t>
      </w:r>
      <w:proofErr w:type="gramStart"/>
      <w:r w:rsidRPr="00C26604">
        <w:rPr>
          <w:rFonts w:ascii="Times New Roman" w:hAnsi="Times New Roman" w:cs="Times New Roman"/>
          <w:color w:val="auto"/>
          <w:sz w:val="28"/>
          <w:szCs w:val="28"/>
        </w:rPr>
        <w:t>с</w:t>
      </w:r>
      <w:proofErr w:type="gramEnd"/>
      <w:r w:rsidRPr="00C26604">
        <w:rPr>
          <w:rFonts w:ascii="Times New Roman" w:hAnsi="Times New Roman" w:cs="Times New Roman"/>
          <w:color w:val="auto"/>
          <w:sz w:val="28"/>
          <w:szCs w:val="28"/>
        </w:rPr>
        <w:t>.</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r w:rsidRPr="00C26604">
        <w:rPr>
          <w:rFonts w:ascii="Times New Roman" w:hAnsi="Times New Roman" w:cs="Times New Roman"/>
          <w:color w:val="auto"/>
          <w:sz w:val="28"/>
          <w:szCs w:val="28"/>
        </w:rPr>
        <w:t>Головин Б.Н. Термин и слово // Термин и слово: межвузовский сборник. - Горьковский ГУ, 1980. – 189</w:t>
      </w:r>
      <w:r w:rsidR="00A06587">
        <w:rPr>
          <w:rFonts w:ascii="Times New Roman" w:hAnsi="Times New Roman" w:cs="Times New Roman"/>
          <w:color w:val="auto"/>
          <w:sz w:val="28"/>
          <w:szCs w:val="28"/>
        </w:rPr>
        <w:t xml:space="preserve"> </w:t>
      </w:r>
      <w:r w:rsidRPr="00C26604">
        <w:rPr>
          <w:rFonts w:ascii="Times New Roman" w:hAnsi="Times New Roman" w:cs="Times New Roman"/>
          <w:color w:val="auto"/>
          <w:sz w:val="28"/>
          <w:szCs w:val="28"/>
        </w:rPr>
        <w:t xml:space="preserve">с. </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r w:rsidRPr="00C26604">
        <w:rPr>
          <w:rFonts w:ascii="Times New Roman" w:eastAsia="Times New Roman" w:hAnsi="Times New Roman" w:cs="Times New Roman"/>
          <w:color w:val="auto"/>
          <w:sz w:val="28"/>
          <w:szCs w:val="28"/>
        </w:rPr>
        <w:t xml:space="preserve">Гришенкова И.А. Требования к термину как единице, именующей понятие // Языки профессиональной коммуникации: Материалы международной научной конференции. / Гришенкова И.А – М.: 2006. – </w:t>
      </w:r>
      <w:r w:rsidR="00A06587">
        <w:rPr>
          <w:rFonts w:ascii="Times New Roman" w:eastAsia="Times New Roman" w:hAnsi="Times New Roman" w:cs="Times New Roman"/>
          <w:color w:val="auto"/>
          <w:sz w:val="28"/>
          <w:szCs w:val="28"/>
        </w:rPr>
        <w:t>С</w:t>
      </w:r>
      <w:r w:rsidRPr="00C26604">
        <w:rPr>
          <w:rFonts w:ascii="Times New Roman" w:eastAsia="Times New Roman" w:hAnsi="Times New Roman" w:cs="Times New Roman"/>
          <w:color w:val="auto"/>
          <w:sz w:val="28"/>
          <w:szCs w:val="28"/>
        </w:rPr>
        <w:t>. 94-96.</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r w:rsidRPr="00C26604">
        <w:rPr>
          <w:rFonts w:ascii="Times New Roman" w:eastAsia="Times New Roman" w:hAnsi="Times New Roman" w:cs="Times New Roman"/>
          <w:color w:val="auto"/>
          <w:sz w:val="28"/>
          <w:szCs w:val="28"/>
        </w:rPr>
        <w:t xml:space="preserve">Дементьева Т.М. Лингвистические особенности немецкого языка права. // Филологические науки. Вопросы теории и практики. №2(4), 2009. – </w:t>
      </w:r>
      <w:r w:rsidR="00A06587">
        <w:rPr>
          <w:rFonts w:ascii="Times New Roman" w:eastAsia="Times New Roman" w:hAnsi="Times New Roman" w:cs="Times New Roman"/>
          <w:color w:val="auto"/>
          <w:sz w:val="28"/>
          <w:szCs w:val="28"/>
        </w:rPr>
        <w:t>С</w:t>
      </w:r>
      <w:r w:rsidRPr="00C26604">
        <w:rPr>
          <w:rFonts w:ascii="Times New Roman" w:eastAsia="Times New Roman" w:hAnsi="Times New Roman" w:cs="Times New Roman"/>
          <w:color w:val="auto"/>
          <w:sz w:val="28"/>
          <w:szCs w:val="28"/>
        </w:rPr>
        <w:t>.107-111.</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proofErr w:type="spellStart"/>
      <w:r w:rsidRPr="00C26604">
        <w:rPr>
          <w:rFonts w:ascii="Times New Roman" w:eastAsia="Times New Roman" w:hAnsi="Times New Roman" w:cs="Times New Roman"/>
          <w:color w:val="auto"/>
          <w:sz w:val="28"/>
          <w:szCs w:val="28"/>
        </w:rPr>
        <w:t>Квитко</w:t>
      </w:r>
      <w:proofErr w:type="spellEnd"/>
      <w:r w:rsidRPr="00C26604">
        <w:rPr>
          <w:rFonts w:ascii="Times New Roman" w:eastAsia="Times New Roman" w:hAnsi="Times New Roman" w:cs="Times New Roman"/>
          <w:color w:val="auto"/>
          <w:sz w:val="28"/>
          <w:szCs w:val="28"/>
        </w:rPr>
        <w:t xml:space="preserve"> И.С. Термин в научном документе. - </w:t>
      </w:r>
      <w:r w:rsidRPr="00C26604">
        <w:rPr>
          <w:rFonts w:ascii="Times New Roman" w:hAnsi="Times New Roman" w:cs="Times New Roman"/>
          <w:color w:val="auto"/>
          <w:sz w:val="28"/>
          <w:szCs w:val="28"/>
          <w:shd w:val="clear" w:color="auto" w:fill="FFFFFF"/>
        </w:rPr>
        <w:t xml:space="preserve">Львов: </w:t>
      </w:r>
      <w:proofErr w:type="spellStart"/>
      <w:r w:rsidRPr="00C26604">
        <w:rPr>
          <w:rFonts w:ascii="Times New Roman" w:hAnsi="Times New Roman" w:cs="Times New Roman"/>
          <w:color w:val="auto"/>
          <w:sz w:val="28"/>
          <w:szCs w:val="28"/>
          <w:shd w:val="clear" w:color="auto" w:fill="FFFFFF"/>
        </w:rPr>
        <w:t>Вища</w:t>
      </w:r>
      <w:proofErr w:type="spellEnd"/>
      <w:r w:rsidRPr="00C26604">
        <w:rPr>
          <w:rFonts w:ascii="Times New Roman" w:hAnsi="Times New Roman" w:cs="Times New Roman"/>
          <w:color w:val="auto"/>
          <w:sz w:val="28"/>
          <w:szCs w:val="28"/>
          <w:shd w:val="clear" w:color="auto" w:fill="FFFFFF"/>
        </w:rPr>
        <w:t xml:space="preserve"> школа, 1976. — 125 </w:t>
      </w:r>
      <w:proofErr w:type="gramStart"/>
      <w:r w:rsidRPr="00C26604">
        <w:rPr>
          <w:rFonts w:ascii="Times New Roman" w:hAnsi="Times New Roman" w:cs="Times New Roman"/>
          <w:color w:val="auto"/>
          <w:sz w:val="28"/>
          <w:szCs w:val="28"/>
          <w:shd w:val="clear" w:color="auto" w:fill="FFFFFF"/>
        </w:rPr>
        <w:t>с</w:t>
      </w:r>
      <w:proofErr w:type="gramEnd"/>
      <w:r w:rsidRPr="00C26604">
        <w:rPr>
          <w:rFonts w:ascii="Times New Roman" w:hAnsi="Times New Roman" w:cs="Times New Roman"/>
          <w:color w:val="auto"/>
          <w:sz w:val="28"/>
          <w:szCs w:val="28"/>
          <w:shd w:val="clear" w:color="auto" w:fill="FFFFFF"/>
        </w:rPr>
        <w:t>.</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r w:rsidRPr="00C26604">
        <w:rPr>
          <w:rFonts w:ascii="Times New Roman" w:eastAsia="Times New Roman" w:hAnsi="Times New Roman" w:cs="Times New Roman"/>
          <w:color w:val="auto"/>
          <w:sz w:val="28"/>
          <w:szCs w:val="28"/>
        </w:rPr>
        <w:t>Комиссаров В.П. Слово о переводе. – М.: Международные отношения, 1973. – 215</w:t>
      </w:r>
      <w:r w:rsidR="00A06587">
        <w:rPr>
          <w:rFonts w:ascii="Times New Roman" w:eastAsia="Times New Roman" w:hAnsi="Times New Roman" w:cs="Times New Roman"/>
          <w:color w:val="auto"/>
          <w:sz w:val="28"/>
          <w:szCs w:val="28"/>
        </w:rPr>
        <w:t xml:space="preserve"> </w:t>
      </w:r>
      <w:proofErr w:type="gramStart"/>
      <w:r w:rsidRPr="00C26604">
        <w:rPr>
          <w:rFonts w:ascii="Times New Roman" w:eastAsia="Times New Roman" w:hAnsi="Times New Roman" w:cs="Times New Roman"/>
          <w:color w:val="auto"/>
          <w:sz w:val="28"/>
          <w:szCs w:val="28"/>
        </w:rPr>
        <w:t>с</w:t>
      </w:r>
      <w:proofErr w:type="gramEnd"/>
      <w:r w:rsidRPr="00C26604">
        <w:rPr>
          <w:rFonts w:ascii="Times New Roman" w:eastAsia="Times New Roman" w:hAnsi="Times New Roman" w:cs="Times New Roman"/>
          <w:color w:val="auto"/>
          <w:sz w:val="28"/>
          <w:szCs w:val="28"/>
        </w:rPr>
        <w:t xml:space="preserve">. </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r w:rsidRPr="00C26604">
        <w:rPr>
          <w:rFonts w:ascii="Times New Roman" w:eastAsia="Times New Roman" w:hAnsi="Times New Roman" w:cs="Times New Roman"/>
          <w:color w:val="auto"/>
          <w:sz w:val="28"/>
          <w:szCs w:val="28"/>
        </w:rPr>
        <w:t xml:space="preserve">Комиссаров В.Н. </w:t>
      </w:r>
      <w:proofErr w:type="gramStart"/>
      <w:r w:rsidRPr="00C26604">
        <w:rPr>
          <w:rFonts w:ascii="Times New Roman" w:eastAsia="Times New Roman" w:hAnsi="Times New Roman" w:cs="Times New Roman"/>
          <w:color w:val="auto"/>
          <w:sz w:val="28"/>
          <w:szCs w:val="28"/>
        </w:rPr>
        <w:t>Современное</w:t>
      </w:r>
      <w:proofErr w:type="gramEnd"/>
      <w:r w:rsidRPr="00C26604">
        <w:rPr>
          <w:rFonts w:ascii="Times New Roman" w:eastAsia="Times New Roman" w:hAnsi="Times New Roman" w:cs="Times New Roman"/>
          <w:color w:val="auto"/>
          <w:sz w:val="28"/>
          <w:szCs w:val="28"/>
        </w:rPr>
        <w:t xml:space="preserve"> </w:t>
      </w:r>
      <w:proofErr w:type="spellStart"/>
      <w:r w:rsidRPr="00C26604">
        <w:rPr>
          <w:rFonts w:ascii="Times New Roman" w:eastAsia="Times New Roman" w:hAnsi="Times New Roman" w:cs="Times New Roman"/>
          <w:color w:val="auto"/>
          <w:sz w:val="28"/>
          <w:szCs w:val="28"/>
        </w:rPr>
        <w:t>переводоведение</w:t>
      </w:r>
      <w:proofErr w:type="spellEnd"/>
      <w:r w:rsidRPr="00C26604">
        <w:rPr>
          <w:rFonts w:ascii="Times New Roman" w:eastAsia="Times New Roman" w:hAnsi="Times New Roman" w:cs="Times New Roman"/>
          <w:color w:val="auto"/>
          <w:sz w:val="28"/>
          <w:szCs w:val="28"/>
        </w:rPr>
        <w:t>. Учебное пособие – M.: ЭТС, 2001. – 424</w:t>
      </w:r>
      <w:r w:rsidR="00A06587">
        <w:rPr>
          <w:rFonts w:ascii="Times New Roman" w:eastAsia="Times New Roman" w:hAnsi="Times New Roman" w:cs="Times New Roman"/>
          <w:color w:val="auto"/>
          <w:sz w:val="28"/>
          <w:szCs w:val="28"/>
        </w:rPr>
        <w:t xml:space="preserve"> </w:t>
      </w:r>
      <w:proofErr w:type="gramStart"/>
      <w:r w:rsidRPr="00C26604">
        <w:rPr>
          <w:rFonts w:ascii="Times New Roman" w:eastAsia="Times New Roman" w:hAnsi="Times New Roman" w:cs="Times New Roman"/>
          <w:color w:val="auto"/>
          <w:sz w:val="28"/>
          <w:szCs w:val="28"/>
        </w:rPr>
        <w:t>с</w:t>
      </w:r>
      <w:proofErr w:type="gramEnd"/>
      <w:r w:rsidRPr="00C26604">
        <w:rPr>
          <w:rFonts w:ascii="Times New Roman" w:eastAsia="Times New Roman" w:hAnsi="Times New Roman" w:cs="Times New Roman"/>
          <w:color w:val="auto"/>
          <w:sz w:val="28"/>
          <w:szCs w:val="28"/>
        </w:rPr>
        <w:t xml:space="preserve">.  </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r w:rsidRPr="00C26604">
        <w:rPr>
          <w:rFonts w:ascii="Times New Roman" w:hAnsi="Times New Roman" w:cs="Times New Roman"/>
          <w:color w:val="auto"/>
          <w:sz w:val="28"/>
          <w:szCs w:val="28"/>
        </w:rPr>
        <w:t xml:space="preserve">Комиссаров В. Н. Теория перевода. - М.: </w:t>
      </w:r>
      <w:proofErr w:type="spellStart"/>
      <w:r w:rsidRPr="00C26604">
        <w:rPr>
          <w:rFonts w:ascii="Times New Roman" w:hAnsi="Times New Roman" w:cs="Times New Roman"/>
          <w:color w:val="auto"/>
          <w:sz w:val="28"/>
          <w:szCs w:val="28"/>
        </w:rPr>
        <w:t>Высш</w:t>
      </w:r>
      <w:proofErr w:type="spellEnd"/>
      <w:r w:rsidRPr="00C26604">
        <w:rPr>
          <w:rFonts w:ascii="Times New Roman" w:hAnsi="Times New Roman" w:cs="Times New Roman"/>
          <w:color w:val="auto"/>
          <w:sz w:val="28"/>
          <w:szCs w:val="28"/>
        </w:rPr>
        <w:t xml:space="preserve">. </w:t>
      </w:r>
      <w:proofErr w:type="spellStart"/>
      <w:r w:rsidRPr="00C26604">
        <w:rPr>
          <w:rFonts w:ascii="Times New Roman" w:hAnsi="Times New Roman" w:cs="Times New Roman"/>
          <w:color w:val="auto"/>
          <w:sz w:val="28"/>
          <w:szCs w:val="28"/>
        </w:rPr>
        <w:t>шк</w:t>
      </w:r>
      <w:proofErr w:type="spellEnd"/>
      <w:r w:rsidRPr="00C26604">
        <w:rPr>
          <w:rFonts w:ascii="Times New Roman" w:hAnsi="Times New Roman" w:cs="Times New Roman"/>
          <w:color w:val="auto"/>
          <w:sz w:val="28"/>
          <w:szCs w:val="28"/>
        </w:rPr>
        <w:t>., 1990. - 254 с.</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r w:rsidRPr="00C26604">
        <w:rPr>
          <w:rFonts w:ascii="Times New Roman" w:eastAsia="Times New Roman" w:hAnsi="Times New Roman" w:cs="Times New Roman"/>
          <w:color w:val="auto"/>
          <w:sz w:val="28"/>
          <w:szCs w:val="28"/>
        </w:rPr>
        <w:t>Латышев Л.К. Технология перевода. – М.: НВИ-ТЕЗАУРУС, 2001. – 280</w:t>
      </w:r>
      <w:r w:rsidR="00A06587">
        <w:rPr>
          <w:rFonts w:ascii="Times New Roman" w:eastAsia="Times New Roman" w:hAnsi="Times New Roman" w:cs="Times New Roman"/>
          <w:color w:val="auto"/>
          <w:sz w:val="28"/>
          <w:szCs w:val="28"/>
        </w:rPr>
        <w:t xml:space="preserve"> </w:t>
      </w:r>
      <w:r w:rsidRPr="00C26604">
        <w:rPr>
          <w:rFonts w:ascii="Times New Roman" w:eastAsia="Times New Roman" w:hAnsi="Times New Roman" w:cs="Times New Roman"/>
          <w:color w:val="auto"/>
          <w:sz w:val="28"/>
          <w:szCs w:val="28"/>
        </w:rPr>
        <w:t>с.</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r w:rsidRPr="00C26604">
        <w:rPr>
          <w:rFonts w:ascii="Times New Roman" w:eastAsia="Times New Roman" w:hAnsi="Times New Roman" w:cs="Times New Roman"/>
          <w:color w:val="auto"/>
          <w:sz w:val="28"/>
          <w:szCs w:val="28"/>
        </w:rPr>
        <w:t xml:space="preserve">Левицкая Т.Р., </w:t>
      </w:r>
      <w:proofErr w:type="spellStart"/>
      <w:r w:rsidRPr="00C26604">
        <w:rPr>
          <w:rFonts w:ascii="Times New Roman" w:eastAsia="Times New Roman" w:hAnsi="Times New Roman" w:cs="Times New Roman"/>
          <w:color w:val="auto"/>
          <w:sz w:val="28"/>
          <w:szCs w:val="28"/>
        </w:rPr>
        <w:t>Фиттерман</w:t>
      </w:r>
      <w:proofErr w:type="spellEnd"/>
      <w:r w:rsidRPr="00C26604">
        <w:rPr>
          <w:rFonts w:ascii="Times New Roman" w:eastAsia="Times New Roman" w:hAnsi="Times New Roman" w:cs="Times New Roman"/>
          <w:color w:val="auto"/>
          <w:sz w:val="28"/>
          <w:szCs w:val="28"/>
        </w:rPr>
        <w:t xml:space="preserve"> А.М. Проблемы перевода. – М.: «международные отношения», 1976. – 208</w:t>
      </w:r>
      <w:r w:rsidR="00A06587">
        <w:rPr>
          <w:rFonts w:ascii="Times New Roman" w:eastAsia="Times New Roman" w:hAnsi="Times New Roman" w:cs="Times New Roman"/>
          <w:color w:val="auto"/>
          <w:sz w:val="28"/>
          <w:szCs w:val="28"/>
        </w:rPr>
        <w:t xml:space="preserve"> </w:t>
      </w:r>
      <w:proofErr w:type="gramStart"/>
      <w:r w:rsidRPr="00C26604">
        <w:rPr>
          <w:rFonts w:ascii="Times New Roman" w:eastAsia="Times New Roman" w:hAnsi="Times New Roman" w:cs="Times New Roman"/>
          <w:color w:val="auto"/>
          <w:sz w:val="28"/>
          <w:szCs w:val="28"/>
        </w:rPr>
        <w:t>с</w:t>
      </w:r>
      <w:proofErr w:type="gramEnd"/>
      <w:r w:rsidRPr="00C26604">
        <w:rPr>
          <w:rFonts w:ascii="Times New Roman" w:eastAsia="Times New Roman" w:hAnsi="Times New Roman" w:cs="Times New Roman"/>
          <w:color w:val="auto"/>
          <w:sz w:val="28"/>
          <w:szCs w:val="28"/>
        </w:rPr>
        <w:t>.</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r w:rsidRPr="00C26604">
        <w:rPr>
          <w:rFonts w:ascii="Times New Roman" w:eastAsia="Times New Roman" w:hAnsi="Times New Roman" w:cs="Times New Roman"/>
          <w:color w:val="auto"/>
          <w:sz w:val="28"/>
          <w:szCs w:val="28"/>
        </w:rPr>
        <w:t>Лопатина Е.В. Особенности терминологических единиц</w:t>
      </w:r>
      <w:proofErr w:type="gramStart"/>
      <w:r w:rsidRPr="00C26604">
        <w:rPr>
          <w:rFonts w:ascii="Times New Roman" w:eastAsia="Times New Roman" w:hAnsi="Times New Roman" w:cs="Times New Roman"/>
          <w:color w:val="auto"/>
          <w:sz w:val="28"/>
          <w:szCs w:val="28"/>
        </w:rPr>
        <w:t>.</w:t>
      </w:r>
      <w:proofErr w:type="gramEnd"/>
      <w:r w:rsidRPr="00C26604">
        <w:rPr>
          <w:rFonts w:ascii="Times New Roman" w:eastAsia="Times New Roman" w:hAnsi="Times New Roman" w:cs="Times New Roman"/>
          <w:color w:val="auto"/>
          <w:sz w:val="28"/>
          <w:szCs w:val="28"/>
        </w:rPr>
        <w:t xml:space="preserve"> // </w:t>
      </w:r>
      <w:proofErr w:type="gramStart"/>
      <w:r w:rsidRPr="00C26604">
        <w:rPr>
          <w:rFonts w:ascii="Times New Roman" w:eastAsia="Times New Roman" w:hAnsi="Times New Roman" w:cs="Times New Roman"/>
          <w:color w:val="auto"/>
          <w:sz w:val="28"/>
          <w:szCs w:val="28"/>
        </w:rPr>
        <w:t>ж</w:t>
      </w:r>
      <w:proofErr w:type="gramEnd"/>
      <w:r w:rsidRPr="00C26604">
        <w:rPr>
          <w:rFonts w:ascii="Times New Roman" w:eastAsia="Times New Roman" w:hAnsi="Times New Roman" w:cs="Times New Roman"/>
          <w:color w:val="auto"/>
          <w:sz w:val="28"/>
          <w:szCs w:val="28"/>
        </w:rPr>
        <w:t xml:space="preserve">. Теория и практика общественного развития. – </w:t>
      </w:r>
      <w:proofErr w:type="spellStart"/>
      <w:r w:rsidRPr="00C26604">
        <w:rPr>
          <w:rFonts w:ascii="Times New Roman" w:eastAsia="Times New Roman" w:hAnsi="Times New Roman" w:cs="Times New Roman"/>
          <w:color w:val="auto"/>
          <w:sz w:val="28"/>
          <w:szCs w:val="28"/>
        </w:rPr>
        <w:t>Каснодар</w:t>
      </w:r>
      <w:proofErr w:type="spellEnd"/>
      <w:r w:rsidRPr="00C26604">
        <w:rPr>
          <w:rFonts w:ascii="Times New Roman" w:eastAsia="Times New Roman" w:hAnsi="Times New Roman" w:cs="Times New Roman"/>
          <w:color w:val="auto"/>
          <w:sz w:val="28"/>
          <w:szCs w:val="28"/>
        </w:rPr>
        <w:t xml:space="preserve">: «ХОРС», 2012. - №2. – </w:t>
      </w:r>
      <w:r w:rsidR="00A06587">
        <w:rPr>
          <w:rFonts w:ascii="Times New Roman" w:eastAsia="Times New Roman" w:hAnsi="Times New Roman" w:cs="Times New Roman"/>
          <w:color w:val="auto"/>
          <w:sz w:val="28"/>
          <w:szCs w:val="28"/>
        </w:rPr>
        <w:t>С</w:t>
      </w:r>
      <w:r w:rsidRPr="00C26604">
        <w:rPr>
          <w:rFonts w:ascii="Times New Roman" w:eastAsia="Times New Roman" w:hAnsi="Times New Roman" w:cs="Times New Roman"/>
          <w:color w:val="auto"/>
          <w:sz w:val="28"/>
          <w:szCs w:val="28"/>
        </w:rPr>
        <w:t>.6-10.</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r w:rsidRPr="00C26604">
        <w:rPr>
          <w:rFonts w:ascii="Times New Roman" w:eastAsia="Times New Roman" w:hAnsi="Times New Roman" w:cs="Times New Roman"/>
          <w:color w:val="auto"/>
          <w:sz w:val="28"/>
          <w:szCs w:val="28"/>
        </w:rPr>
        <w:t xml:space="preserve">Максименко Е.С. Национально-культурная специфика номинации универсальных правовых концептов, создающих научную картину мира, в английской и американской юридической терминологии // Языки </w:t>
      </w:r>
      <w:r w:rsidRPr="00C26604">
        <w:rPr>
          <w:rFonts w:ascii="Times New Roman" w:eastAsia="Times New Roman" w:hAnsi="Times New Roman" w:cs="Times New Roman"/>
          <w:color w:val="auto"/>
          <w:sz w:val="28"/>
          <w:szCs w:val="28"/>
        </w:rPr>
        <w:lastRenderedPageBreak/>
        <w:t>профессиональной коммуникации: Материалы международной научной конференции</w:t>
      </w:r>
      <w:proofErr w:type="gramStart"/>
      <w:r w:rsidRPr="00C26604">
        <w:rPr>
          <w:rFonts w:ascii="Times New Roman" w:eastAsia="Times New Roman" w:hAnsi="Times New Roman" w:cs="Times New Roman"/>
          <w:color w:val="auto"/>
          <w:sz w:val="28"/>
          <w:szCs w:val="28"/>
        </w:rPr>
        <w:t xml:space="preserve"> / О</w:t>
      </w:r>
      <w:proofErr w:type="gramEnd"/>
      <w:r w:rsidRPr="00C26604">
        <w:rPr>
          <w:rFonts w:ascii="Times New Roman" w:eastAsia="Times New Roman" w:hAnsi="Times New Roman" w:cs="Times New Roman"/>
          <w:color w:val="auto"/>
          <w:sz w:val="28"/>
          <w:szCs w:val="28"/>
        </w:rPr>
        <w:t>тв. ред. Е.И. Голованова. – Челябинск: 2003. –</w:t>
      </w:r>
      <w:r w:rsidR="00A06587">
        <w:rPr>
          <w:rFonts w:ascii="Times New Roman" w:eastAsia="Times New Roman" w:hAnsi="Times New Roman" w:cs="Times New Roman"/>
          <w:color w:val="auto"/>
          <w:sz w:val="28"/>
          <w:szCs w:val="28"/>
        </w:rPr>
        <w:t xml:space="preserve"> С</w:t>
      </w:r>
      <w:r w:rsidRPr="00C26604">
        <w:rPr>
          <w:rFonts w:ascii="Times New Roman" w:eastAsia="Times New Roman" w:hAnsi="Times New Roman" w:cs="Times New Roman"/>
          <w:color w:val="auto"/>
          <w:sz w:val="28"/>
          <w:szCs w:val="28"/>
        </w:rPr>
        <w:t>.313-316.</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r w:rsidRPr="00C26604">
        <w:rPr>
          <w:rFonts w:ascii="Times New Roman" w:eastAsia="Times New Roman" w:hAnsi="Times New Roman" w:cs="Times New Roman"/>
          <w:color w:val="auto"/>
          <w:sz w:val="28"/>
          <w:szCs w:val="28"/>
        </w:rPr>
        <w:t xml:space="preserve">Насонова Л.Р. Язык права в Германии, его семантические особенности и взаимосвязь с общенародным немецким языком.//Вестник МГОУ, Серия «Лингвистика». №1, 2011. – </w:t>
      </w:r>
      <w:r w:rsidR="00A06587">
        <w:rPr>
          <w:rFonts w:ascii="Times New Roman" w:eastAsia="Times New Roman" w:hAnsi="Times New Roman" w:cs="Times New Roman"/>
          <w:color w:val="auto"/>
          <w:sz w:val="28"/>
          <w:szCs w:val="28"/>
        </w:rPr>
        <w:t>С</w:t>
      </w:r>
      <w:r w:rsidRPr="00C26604">
        <w:rPr>
          <w:rFonts w:ascii="Times New Roman" w:eastAsia="Times New Roman" w:hAnsi="Times New Roman" w:cs="Times New Roman"/>
          <w:color w:val="auto"/>
          <w:sz w:val="28"/>
          <w:szCs w:val="28"/>
        </w:rPr>
        <w:t>.172-178.</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proofErr w:type="spellStart"/>
      <w:r w:rsidRPr="00C26604">
        <w:rPr>
          <w:rFonts w:ascii="Times New Roman" w:eastAsia="Times New Roman" w:hAnsi="Times New Roman" w:cs="Times New Roman"/>
          <w:color w:val="auto"/>
          <w:sz w:val="28"/>
          <w:szCs w:val="28"/>
        </w:rPr>
        <w:t>Миньяр-Белоручев</w:t>
      </w:r>
      <w:proofErr w:type="spellEnd"/>
      <w:r w:rsidRPr="00C26604">
        <w:rPr>
          <w:rFonts w:ascii="Times New Roman" w:eastAsia="Times New Roman" w:hAnsi="Times New Roman" w:cs="Times New Roman"/>
          <w:color w:val="auto"/>
          <w:sz w:val="28"/>
          <w:szCs w:val="28"/>
        </w:rPr>
        <w:t xml:space="preserve"> Р.К. Общая теория перевода и устный перевод. – М.: Воениздат, 1980. – 238</w:t>
      </w:r>
      <w:r w:rsidR="00A06587">
        <w:rPr>
          <w:rFonts w:ascii="Times New Roman" w:eastAsia="Times New Roman" w:hAnsi="Times New Roman" w:cs="Times New Roman"/>
          <w:color w:val="auto"/>
          <w:sz w:val="28"/>
          <w:szCs w:val="28"/>
        </w:rPr>
        <w:t xml:space="preserve"> </w:t>
      </w:r>
      <w:proofErr w:type="gramStart"/>
      <w:r w:rsidRPr="00C26604">
        <w:rPr>
          <w:rFonts w:ascii="Times New Roman" w:eastAsia="Times New Roman" w:hAnsi="Times New Roman" w:cs="Times New Roman"/>
          <w:color w:val="auto"/>
          <w:sz w:val="28"/>
          <w:szCs w:val="28"/>
        </w:rPr>
        <w:t>с</w:t>
      </w:r>
      <w:proofErr w:type="gramEnd"/>
      <w:r w:rsidRPr="00C26604">
        <w:rPr>
          <w:rFonts w:ascii="Times New Roman" w:eastAsia="Times New Roman" w:hAnsi="Times New Roman" w:cs="Times New Roman"/>
          <w:color w:val="auto"/>
          <w:sz w:val="28"/>
          <w:szCs w:val="28"/>
        </w:rPr>
        <w:t>.</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proofErr w:type="spellStart"/>
      <w:r w:rsidRPr="00C26604">
        <w:rPr>
          <w:rFonts w:ascii="Times New Roman" w:hAnsi="Times New Roman" w:cs="Times New Roman"/>
          <w:color w:val="auto"/>
          <w:sz w:val="28"/>
          <w:szCs w:val="28"/>
        </w:rPr>
        <w:t>Миньяр-Белоручев</w:t>
      </w:r>
      <w:proofErr w:type="spellEnd"/>
      <w:r w:rsidRPr="00C26604">
        <w:rPr>
          <w:rFonts w:ascii="Times New Roman" w:hAnsi="Times New Roman" w:cs="Times New Roman"/>
          <w:color w:val="auto"/>
          <w:sz w:val="28"/>
          <w:szCs w:val="28"/>
        </w:rPr>
        <w:t xml:space="preserve"> Р. К. Теория и методы перевода. - М.: Московский Лицей, 1996. – 208</w:t>
      </w:r>
      <w:r w:rsidR="00A06587">
        <w:rPr>
          <w:rFonts w:ascii="Times New Roman" w:hAnsi="Times New Roman" w:cs="Times New Roman"/>
          <w:color w:val="auto"/>
          <w:sz w:val="28"/>
          <w:szCs w:val="28"/>
        </w:rPr>
        <w:t xml:space="preserve"> </w:t>
      </w:r>
      <w:proofErr w:type="gramStart"/>
      <w:r w:rsidRPr="00C26604">
        <w:rPr>
          <w:rFonts w:ascii="Times New Roman" w:hAnsi="Times New Roman" w:cs="Times New Roman"/>
          <w:color w:val="auto"/>
          <w:sz w:val="28"/>
          <w:szCs w:val="28"/>
        </w:rPr>
        <w:t>с</w:t>
      </w:r>
      <w:proofErr w:type="gramEnd"/>
      <w:r w:rsidRPr="00C26604">
        <w:rPr>
          <w:rFonts w:ascii="Times New Roman" w:hAnsi="Times New Roman" w:cs="Times New Roman"/>
          <w:color w:val="auto"/>
          <w:sz w:val="28"/>
          <w:szCs w:val="28"/>
        </w:rPr>
        <w:t>.</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r w:rsidRPr="00C26604">
        <w:rPr>
          <w:rFonts w:ascii="Times New Roman" w:eastAsia="Times New Roman" w:hAnsi="Times New Roman" w:cs="Times New Roman"/>
          <w:color w:val="auto"/>
          <w:sz w:val="28"/>
          <w:szCs w:val="28"/>
        </w:rPr>
        <w:t>Никитин М.В. Основы лингвистической теории значений. – М.: Высшая школа, 1988. – 168</w:t>
      </w:r>
      <w:r w:rsidR="00A06587">
        <w:rPr>
          <w:rFonts w:ascii="Times New Roman" w:eastAsia="Times New Roman" w:hAnsi="Times New Roman" w:cs="Times New Roman"/>
          <w:color w:val="auto"/>
          <w:sz w:val="28"/>
          <w:szCs w:val="28"/>
        </w:rPr>
        <w:t xml:space="preserve"> </w:t>
      </w:r>
      <w:proofErr w:type="gramStart"/>
      <w:r w:rsidRPr="00C26604">
        <w:rPr>
          <w:rFonts w:ascii="Times New Roman" w:eastAsia="Times New Roman" w:hAnsi="Times New Roman" w:cs="Times New Roman"/>
          <w:color w:val="auto"/>
          <w:sz w:val="28"/>
          <w:szCs w:val="28"/>
        </w:rPr>
        <w:t>с</w:t>
      </w:r>
      <w:proofErr w:type="gramEnd"/>
      <w:r w:rsidRPr="00C26604">
        <w:rPr>
          <w:rFonts w:ascii="Times New Roman" w:eastAsia="Times New Roman" w:hAnsi="Times New Roman" w:cs="Times New Roman"/>
          <w:color w:val="auto"/>
          <w:sz w:val="28"/>
          <w:szCs w:val="28"/>
        </w:rPr>
        <w:t>.</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proofErr w:type="spellStart"/>
      <w:r w:rsidRPr="00C26604">
        <w:rPr>
          <w:rFonts w:ascii="Times New Roman" w:hAnsi="Times New Roman" w:cs="Times New Roman"/>
          <w:color w:val="auto"/>
          <w:sz w:val="28"/>
          <w:szCs w:val="28"/>
        </w:rPr>
        <w:t>Пиголкин</w:t>
      </w:r>
      <w:proofErr w:type="spellEnd"/>
      <w:r w:rsidRPr="00C26604">
        <w:rPr>
          <w:rFonts w:ascii="Times New Roman" w:hAnsi="Times New Roman" w:cs="Times New Roman"/>
          <w:color w:val="auto"/>
          <w:sz w:val="28"/>
          <w:szCs w:val="28"/>
        </w:rPr>
        <w:t xml:space="preserve"> А.С., </w:t>
      </w:r>
      <w:proofErr w:type="spellStart"/>
      <w:r w:rsidRPr="00C26604">
        <w:rPr>
          <w:rFonts w:ascii="Times New Roman" w:hAnsi="Times New Roman" w:cs="Times New Roman"/>
          <w:color w:val="auto"/>
          <w:sz w:val="28"/>
          <w:szCs w:val="28"/>
        </w:rPr>
        <w:t>Чернобель</w:t>
      </w:r>
      <w:proofErr w:type="spellEnd"/>
      <w:r w:rsidRPr="00C26604">
        <w:rPr>
          <w:rFonts w:ascii="Times New Roman" w:hAnsi="Times New Roman" w:cs="Times New Roman"/>
          <w:color w:val="auto"/>
          <w:sz w:val="28"/>
          <w:szCs w:val="28"/>
        </w:rPr>
        <w:t xml:space="preserve"> Г.Т. Юридическая терминология: понятие и классификация / Под ред. А.С. </w:t>
      </w:r>
      <w:proofErr w:type="spellStart"/>
      <w:r w:rsidRPr="00C26604">
        <w:rPr>
          <w:rFonts w:ascii="Times New Roman" w:hAnsi="Times New Roman" w:cs="Times New Roman"/>
          <w:color w:val="auto"/>
          <w:sz w:val="28"/>
          <w:szCs w:val="28"/>
        </w:rPr>
        <w:t>Пиголкина</w:t>
      </w:r>
      <w:proofErr w:type="spellEnd"/>
      <w:r w:rsidRPr="00C26604">
        <w:rPr>
          <w:rFonts w:ascii="Times New Roman" w:hAnsi="Times New Roman" w:cs="Times New Roman"/>
          <w:color w:val="auto"/>
          <w:sz w:val="28"/>
          <w:szCs w:val="28"/>
        </w:rPr>
        <w:t xml:space="preserve"> // Язык закона. – М., 1990. – Гл. 3. – С. 65.</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proofErr w:type="spellStart"/>
      <w:r w:rsidRPr="00C26604">
        <w:rPr>
          <w:rFonts w:ascii="Times New Roman" w:eastAsia="Times New Roman" w:hAnsi="Times New Roman" w:cs="Times New Roman"/>
          <w:color w:val="auto"/>
          <w:sz w:val="28"/>
          <w:szCs w:val="28"/>
        </w:rPr>
        <w:t>Рецкер</w:t>
      </w:r>
      <w:proofErr w:type="spellEnd"/>
      <w:r w:rsidRPr="00C26604">
        <w:rPr>
          <w:rFonts w:ascii="Times New Roman" w:eastAsia="Times New Roman" w:hAnsi="Times New Roman" w:cs="Times New Roman"/>
          <w:color w:val="auto"/>
          <w:sz w:val="28"/>
          <w:szCs w:val="28"/>
        </w:rPr>
        <w:t xml:space="preserve"> Я.И. Пособие по переводу с английского языка на русский язык. 3-е издание. – М.: </w:t>
      </w:r>
      <w:proofErr w:type="spellStart"/>
      <w:r w:rsidRPr="00C26604">
        <w:rPr>
          <w:rFonts w:ascii="Times New Roman" w:eastAsia="Times New Roman" w:hAnsi="Times New Roman" w:cs="Times New Roman"/>
          <w:color w:val="auto"/>
          <w:sz w:val="28"/>
          <w:szCs w:val="28"/>
        </w:rPr>
        <w:t>Посвещение</w:t>
      </w:r>
      <w:proofErr w:type="spellEnd"/>
      <w:r w:rsidRPr="00C26604">
        <w:rPr>
          <w:rFonts w:ascii="Times New Roman" w:eastAsia="Times New Roman" w:hAnsi="Times New Roman" w:cs="Times New Roman"/>
          <w:color w:val="auto"/>
          <w:sz w:val="28"/>
          <w:szCs w:val="28"/>
        </w:rPr>
        <w:t>, 1982. – 159</w:t>
      </w:r>
      <w:r w:rsidR="00A06587">
        <w:rPr>
          <w:rFonts w:ascii="Times New Roman" w:eastAsia="Times New Roman" w:hAnsi="Times New Roman" w:cs="Times New Roman"/>
          <w:color w:val="auto"/>
          <w:sz w:val="28"/>
          <w:szCs w:val="28"/>
        </w:rPr>
        <w:t xml:space="preserve"> </w:t>
      </w:r>
      <w:r w:rsidRPr="00C26604">
        <w:rPr>
          <w:rFonts w:ascii="Times New Roman" w:eastAsia="Times New Roman" w:hAnsi="Times New Roman" w:cs="Times New Roman"/>
          <w:color w:val="auto"/>
          <w:sz w:val="28"/>
          <w:szCs w:val="28"/>
        </w:rPr>
        <w:t>с.</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proofErr w:type="spellStart"/>
      <w:r w:rsidRPr="00C26604">
        <w:rPr>
          <w:rFonts w:ascii="Times New Roman" w:eastAsia="Times New Roman" w:hAnsi="Times New Roman" w:cs="Times New Roman"/>
          <w:color w:val="auto"/>
          <w:sz w:val="28"/>
          <w:szCs w:val="28"/>
        </w:rPr>
        <w:t>Рецкер</w:t>
      </w:r>
      <w:proofErr w:type="spellEnd"/>
      <w:r w:rsidRPr="00C26604">
        <w:rPr>
          <w:rFonts w:ascii="Times New Roman" w:eastAsia="Times New Roman" w:hAnsi="Times New Roman" w:cs="Times New Roman"/>
          <w:color w:val="auto"/>
          <w:sz w:val="28"/>
          <w:szCs w:val="28"/>
        </w:rPr>
        <w:t xml:space="preserve"> Я. </w:t>
      </w:r>
      <w:proofErr w:type="gramStart"/>
      <w:r w:rsidRPr="00C26604">
        <w:rPr>
          <w:rFonts w:ascii="Times New Roman" w:eastAsia="Times New Roman" w:hAnsi="Times New Roman" w:cs="Times New Roman"/>
          <w:color w:val="auto"/>
          <w:sz w:val="28"/>
          <w:szCs w:val="28"/>
        </w:rPr>
        <w:t>И.</w:t>
      </w:r>
      <w:proofErr w:type="gramEnd"/>
      <w:r w:rsidRPr="00C26604">
        <w:rPr>
          <w:rFonts w:ascii="Times New Roman" w:eastAsia="Times New Roman" w:hAnsi="Times New Roman" w:cs="Times New Roman"/>
          <w:color w:val="auto"/>
          <w:sz w:val="28"/>
          <w:szCs w:val="28"/>
        </w:rPr>
        <w:t xml:space="preserve"> Что же такое лексические трансформации? // Тетради переводчика, 1980. – №17. – </w:t>
      </w:r>
      <w:r w:rsidR="00A06587">
        <w:rPr>
          <w:rFonts w:ascii="Times New Roman" w:eastAsia="Times New Roman" w:hAnsi="Times New Roman" w:cs="Times New Roman"/>
          <w:color w:val="auto"/>
          <w:sz w:val="28"/>
          <w:szCs w:val="28"/>
        </w:rPr>
        <w:t>С</w:t>
      </w:r>
      <w:r w:rsidRPr="00C26604">
        <w:rPr>
          <w:rFonts w:ascii="Times New Roman" w:eastAsia="Times New Roman" w:hAnsi="Times New Roman" w:cs="Times New Roman"/>
          <w:color w:val="auto"/>
          <w:sz w:val="28"/>
          <w:szCs w:val="28"/>
        </w:rPr>
        <w:t xml:space="preserve">.72-84 </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r w:rsidRPr="00C26604">
        <w:rPr>
          <w:rFonts w:ascii="Times New Roman" w:hAnsi="Times New Roman" w:cs="Times New Roman"/>
          <w:color w:val="auto"/>
          <w:sz w:val="28"/>
          <w:szCs w:val="28"/>
          <w:shd w:val="clear" w:color="auto" w:fill="FFFFFF"/>
        </w:rPr>
        <w:t>Томсон Г.В. Курс юридического перевода (гражданское и торговое право). </w:t>
      </w:r>
      <w:r w:rsidR="00A06587">
        <w:rPr>
          <w:rFonts w:ascii="Times New Roman" w:hAnsi="Times New Roman" w:cs="Times New Roman"/>
          <w:color w:val="auto"/>
          <w:sz w:val="28"/>
          <w:szCs w:val="28"/>
          <w:shd w:val="clear" w:color="auto" w:fill="FFFFFF"/>
        </w:rPr>
        <w:t>–</w:t>
      </w:r>
      <w:r w:rsidRPr="00C26604">
        <w:rPr>
          <w:rFonts w:ascii="Times New Roman" w:hAnsi="Times New Roman" w:cs="Times New Roman"/>
          <w:color w:val="auto"/>
          <w:sz w:val="28"/>
          <w:szCs w:val="28"/>
          <w:shd w:val="clear" w:color="auto" w:fill="FFFFFF"/>
        </w:rPr>
        <w:t xml:space="preserve"> М.: МГИМО, 2004.</w:t>
      </w:r>
      <w:r w:rsidR="00A06587">
        <w:rPr>
          <w:rFonts w:ascii="Times New Roman" w:hAnsi="Times New Roman" w:cs="Times New Roman"/>
          <w:color w:val="auto"/>
          <w:sz w:val="28"/>
          <w:szCs w:val="28"/>
          <w:shd w:val="clear" w:color="auto" w:fill="FFFFFF"/>
        </w:rPr>
        <w:t xml:space="preserve"> –</w:t>
      </w:r>
      <w:r w:rsidRPr="00C26604">
        <w:rPr>
          <w:rFonts w:ascii="Times New Roman" w:hAnsi="Times New Roman" w:cs="Times New Roman"/>
          <w:color w:val="auto"/>
          <w:sz w:val="28"/>
          <w:szCs w:val="28"/>
          <w:shd w:val="clear" w:color="auto" w:fill="FFFFFF"/>
        </w:rPr>
        <w:t xml:space="preserve"> 50</w:t>
      </w:r>
      <w:r w:rsidR="00A06587">
        <w:rPr>
          <w:rFonts w:ascii="Times New Roman" w:hAnsi="Times New Roman" w:cs="Times New Roman"/>
          <w:color w:val="auto"/>
          <w:sz w:val="28"/>
          <w:szCs w:val="28"/>
          <w:shd w:val="clear" w:color="auto" w:fill="FFFFFF"/>
        </w:rPr>
        <w:t xml:space="preserve"> </w:t>
      </w:r>
      <w:proofErr w:type="gramStart"/>
      <w:r w:rsidRPr="00C26604">
        <w:rPr>
          <w:rFonts w:ascii="Times New Roman" w:hAnsi="Times New Roman" w:cs="Times New Roman"/>
          <w:color w:val="auto"/>
          <w:sz w:val="28"/>
          <w:szCs w:val="28"/>
          <w:shd w:val="clear" w:color="auto" w:fill="FFFFFF"/>
        </w:rPr>
        <w:t>с</w:t>
      </w:r>
      <w:proofErr w:type="gramEnd"/>
      <w:r w:rsidRPr="00C26604">
        <w:rPr>
          <w:rFonts w:ascii="Times New Roman" w:hAnsi="Times New Roman" w:cs="Times New Roman"/>
          <w:color w:val="auto"/>
          <w:sz w:val="28"/>
          <w:szCs w:val="28"/>
          <w:shd w:val="clear" w:color="auto" w:fill="FFFFFF"/>
        </w:rPr>
        <w:t>.</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r w:rsidRPr="00C26604">
        <w:rPr>
          <w:rFonts w:ascii="Times New Roman" w:eastAsia="Times New Roman" w:hAnsi="Times New Roman" w:cs="Times New Roman"/>
          <w:color w:val="auto"/>
          <w:sz w:val="28"/>
          <w:szCs w:val="28"/>
        </w:rPr>
        <w:t xml:space="preserve">Федотова И.Г. Теория и практика устного и письменного юридического перевода. - Дубна: </w:t>
      </w:r>
      <w:proofErr w:type="spellStart"/>
      <w:r w:rsidRPr="00C26604">
        <w:rPr>
          <w:rFonts w:ascii="Times New Roman" w:eastAsia="Times New Roman" w:hAnsi="Times New Roman" w:cs="Times New Roman"/>
          <w:color w:val="auto"/>
          <w:sz w:val="28"/>
          <w:szCs w:val="28"/>
        </w:rPr>
        <w:t>Феникс+</w:t>
      </w:r>
      <w:proofErr w:type="spellEnd"/>
      <w:r w:rsidRPr="00C26604">
        <w:rPr>
          <w:rFonts w:ascii="Times New Roman" w:eastAsia="Times New Roman" w:hAnsi="Times New Roman" w:cs="Times New Roman"/>
          <w:color w:val="auto"/>
          <w:sz w:val="28"/>
          <w:szCs w:val="28"/>
        </w:rPr>
        <w:t>, 2008. – 176</w:t>
      </w:r>
      <w:r w:rsidR="00A06587">
        <w:rPr>
          <w:rFonts w:ascii="Times New Roman" w:eastAsia="Times New Roman" w:hAnsi="Times New Roman" w:cs="Times New Roman"/>
          <w:color w:val="auto"/>
          <w:sz w:val="28"/>
          <w:szCs w:val="28"/>
        </w:rPr>
        <w:t xml:space="preserve"> </w:t>
      </w:r>
      <w:proofErr w:type="gramStart"/>
      <w:r w:rsidRPr="00C26604">
        <w:rPr>
          <w:rFonts w:ascii="Times New Roman" w:eastAsia="Times New Roman" w:hAnsi="Times New Roman" w:cs="Times New Roman"/>
          <w:color w:val="auto"/>
          <w:sz w:val="28"/>
          <w:szCs w:val="28"/>
        </w:rPr>
        <w:t>с</w:t>
      </w:r>
      <w:proofErr w:type="gramEnd"/>
      <w:r w:rsidRPr="00C26604">
        <w:rPr>
          <w:rFonts w:ascii="Times New Roman" w:eastAsia="Times New Roman" w:hAnsi="Times New Roman" w:cs="Times New Roman"/>
          <w:color w:val="auto"/>
          <w:sz w:val="28"/>
          <w:szCs w:val="28"/>
        </w:rPr>
        <w:t>.</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r w:rsidRPr="00C26604">
        <w:rPr>
          <w:rFonts w:ascii="Times New Roman" w:eastAsia="Times New Roman" w:hAnsi="Times New Roman" w:cs="Times New Roman"/>
          <w:color w:val="auto"/>
          <w:sz w:val="28"/>
          <w:szCs w:val="28"/>
        </w:rPr>
        <w:t xml:space="preserve">Федотова И.Г., </w:t>
      </w:r>
      <w:proofErr w:type="spellStart"/>
      <w:r w:rsidRPr="00C26604">
        <w:rPr>
          <w:rFonts w:ascii="Times New Roman" w:eastAsia="Times New Roman" w:hAnsi="Times New Roman" w:cs="Times New Roman"/>
          <w:color w:val="auto"/>
          <w:sz w:val="28"/>
          <w:szCs w:val="28"/>
        </w:rPr>
        <w:t>Толстопятенко</w:t>
      </w:r>
      <w:proofErr w:type="spellEnd"/>
      <w:r w:rsidRPr="00C26604">
        <w:rPr>
          <w:rFonts w:ascii="Times New Roman" w:eastAsia="Times New Roman" w:hAnsi="Times New Roman" w:cs="Times New Roman"/>
          <w:color w:val="auto"/>
          <w:sz w:val="28"/>
          <w:szCs w:val="28"/>
        </w:rPr>
        <w:t xml:space="preserve"> Г.П. Юридические понятия и категории в английском языке. Учеб</w:t>
      </w:r>
      <w:proofErr w:type="gramStart"/>
      <w:r w:rsidRPr="00C26604">
        <w:rPr>
          <w:rFonts w:ascii="Times New Roman" w:eastAsia="Times New Roman" w:hAnsi="Times New Roman" w:cs="Times New Roman"/>
          <w:color w:val="auto"/>
          <w:sz w:val="28"/>
          <w:szCs w:val="28"/>
        </w:rPr>
        <w:t>.</w:t>
      </w:r>
      <w:proofErr w:type="gramEnd"/>
      <w:r w:rsidRPr="00C26604">
        <w:rPr>
          <w:rFonts w:ascii="Times New Roman" w:eastAsia="Times New Roman" w:hAnsi="Times New Roman" w:cs="Times New Roman"/>
          <w:color w:val="auto"/>
          <w:sz w:val="28"/>
          <w:szCs w:val="28"/>
        </w:rPr>
        <w:t xml:space="preserve"> </w:t>
      </w:r>
      <w:proofErr w:type="gramStart"/>
      <w:r w:rsidRPr="00C26604">
        <w:rPr>
          <w:rFonts w:ascii="Times New Roman" w:eastAsia="Times New Roman" w:hAnsi="Times New Roman" w:cs="Times New Roman"/>
          <w:color w:val="auto"/>
          <w:sz w:val="28"/>
          <w:szCs w:val="28"/>
        </w:rPr>
        <w:t>п</w:t>
      </w:r>
      <w:proofErr w:type="gramEnd"/>
      <w:r w:rsidRPr="00C26604">
        <w:rPr>
          <w:rFonts w:ascii="Times New Roman" w:eastAsia="Times New Roman" w:hAnsi="Times New Roman" w:cs="Times New Roman"/>
          <w:color w:val="auto"/>
          <w:sz w:val="28"/>
          <w:szCs w:val="28"/>
        </w:rPr>
        <w:t xml:space="preserve">особие. 3-е изд. – Дубна: </w:t>
      </w:r>
      <w:proofErr w:type="spellStart"/>
      <w:r w:rsidRPr="00C26604">
        <w:rPr>
          <w:rFonts w:ascii="Times New Roman" w:eastAsia="Times New Roman" w:hAnsi="Times New Roman" w:cs="Times New Roman"/>
          <w:color w:val="auto"/>
          <w:sz w:val="28"/>
          <w:szCs w:val="28"/>
        </w:rPr>
        <w:t>Феникс+</w:t>
      </w:r>
      <w:proofErr w:type="spellEnd"/>
      <w:r w:rsidRPr="00C26604">
        <w:rPr>
          <w:rFonts w:ascii="Times New Roman" w:eastAsia="Times New Roman" w:hAnsi="Times New Roman" w:cs="Times New Roman"/>
          <w:color w:val="auto"/>
          <w:sz w:val="28"/>
          <w:szCs w:val="28"/>
        </w:rPr>
        <w:t>, 2006. – 376</w:t>
      </w:r>
      <w:r w:rsidR="00A06587">
        <w:rPr>
          <w:rFonts w:ascii="Times New Roman" w:eastAsia="Times New Roman" w:hAnsi="Times New Roman" w:cs="Times New Roman"/>
          <w:color w:val="auto"/>
          <w:sz w:val="28"/>
          <w:szCs w:val="28"/>
        </w:rPr>
        <w:t xml:space="preserve"> </w:t>
      </w:r>
      <w:proofErr w:type="gramStart"/>
      <w:r w:rsidRPr="00C26604">
        <w:rPr>
          <w:rFonts w:ascii="Times New Roman" w:eastAsia="Times New Roman" w:hAnsi="Times New Roman" w:cs="Times New Roman"/>
          <w:color w:val="auto"/>
          <w:sz w:val="28"/>
          <w:szCs w:val="28"/>
        </w:rPr>
        <w:t>с</w:t>
      </w:r>
      <w:proofErr w:type="gramEnd"/>
      <w:r w:rsidRPr="00C26604">
        <w:rPr>
          <w:rFonts w:ascii="Times New Roman" w:eastAsia="Times New Roman" w:hAnsi="Times New Roman" w:cs="Times New Roman"/>
          <w:color w:val="auto"/>
          <w:sz w:val="28"/>
          <w:szCs w:val="28"/>
        </w:rPr>
        <w:t>.</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r w:rsidRPr="00C26604">
        <w:rPr>
          <w:rFonts w:ascii="Times New Roman" w:hAnsi="Times New Roman" w:cs="Times New Roman"/>
          <w:color w:val="auto"/>
          <w:sz w:val="28"/>
          <w:szCs w:val="28"/>
        </w:rPr>
        <w:t>Федоров А. В. Основы общей теории перевода. Учеб. Пособие. – М.: «ФИЛОЛОГИЯ ТРИ», 2002. – 416</w:t>
      </w:r>
      <w:r w:rsidR="00A06587">
        <w:rPr>
          <w:rFonts w:ascii="Times New Roman" w:hAnsi="Times New Roman" w:cs="Times New Roman"/>
          <w:color w:val="auto"/>
          <w:sz w:val="28"/>
          <w:szCs w:val="28"/>
        </w:rPr>
        <w:t xml:space="preserve"> </w:t>
      </w:r>
      <w:proofErr w:type="gramStart"/>
      <w:r w:rsidRPr="00C26604">
        <w:rPr>
          <w:rFonts w:ascii="Times New Roman" w:hAnsi="Times New Roman" w:cs="Times New Roman"/>
          <w:color w:val="auto"/>
          <w:sz w:val="28"/>
          <w:szCs w:val="28"/>
        </w:rPr>
        <w:t>с</w:t>
      </w:r>
      <w:proofErr w:type="gramEnd"/>
      <w:r w:rsidRPr="00C26604">
        <w:rPr>
          <w:rFonts w:ascii="Times New Roman" w:hAnsi="Times New Roman" w:cs="Times New Roman"/>
          <w:color w:val="auto"/>
          <w:sz w:val="28"/>
          <w:szCs w:val="28"/>
        </w:rPr>
        <w:t>.</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proofErr w:type="spellStart"/>
      <w:r w:rsidRPr="00C26604">
        <w:rPr>
          <w:rFonts w:ascii="Times New Roman" w:eastAsia="Times New Roman" w:hAnsi="Times New Roman" w:cs="Times New Roman"/>
          <w:color w:val="auto"/>
          <w:sz w:val="28"/>
          <w:szCs w:val="28"/>
        </w:rPr>
        <w:t>Швейцер</w:t>
      </w:r>
      <w:proofErr w:type="spellEnd"/>
      <w:r w:rsidRPr="00C26604">
        <w:rPr>
          <w:rFonts w:ascii="Times New Roman" w:eastAsia="Times New Roman" w:hAnsi="Times New Roman" w:cs="Times New Roman"/>
          <w:color w:val="auto"/>
          <w:sz w:val="28"/>
          <w:szCs w:val="28"/>
        </w:rPr>
        <w:t xml:space="preserve"> А.Д. Перевод и лингвистика. –</w:t>
      </w:r>
      <w:r w:rsidR="00A06587">
        <w:rPr>
          <w:rFonts w:ascii="Times New Roman" w:eastAsia="Times New Roman" w:hAnsi="Times New Roman" w:cs="Times New Roman"/>
          <w:color w:val="auto"/>
          <w:sz w:val="28"/>
          <w:szCs w:val="28"/>
        </w:rPr>
        <w:t xml:space="preserve"> </w:t>
      </w:r>
      <w:r w:rsidRPr="00C26604">
        <w:rPr>
          <w:rFonts w:ascii="Times New Roman" w:eastAsia="Times New Roman" w:hAnsi="Times New Roman" w:cs="Times New Roman"/>
          <w:color w:val="auto"/>
          <w:sz w:val="28"/>
          <w:szCs w:val="28"/>
        </w:rPr>
        <w:t>М.: Воениздат, 1973. – 280</w:t>
      </w:r>
      <w:r w:rsidR="00A06587">
        <w:rPr>
          <w:rFonts w:ascii="Times New Roman" w:eastAsia="Times New Roman" w:hAnsi="Times New Roman" w:cs="Times New Roman"/>
          <w:color w:val="auto"/>
          <w:sz w:val="28"/>
          <w:szCs w:val="28"/>
        </w:rPr>
        <w:t xml:space="preserve"> </w:t>
      </w:r>
      <w:proofErr w:type="gramStart"/>
      <w:r w:rsidRPr="00C26604">
        <w:rPr>
          <w:rFonts w:ascii="Times New Roman" w:eastAsia="Times New Roman" w:hAnsi="Times New Roman" w:cs="Times New Roman"/>
          <w:color w:val="auto"/>
          <w:sz w:val="28"/>
          <w:szCs w:val="28"/>
        </w:rPr>
        <w:t>с</w:t>
      </w:r>
      <w:proofErr w:type="gramEnd"/>
      <w:r w:rsidRPr="00C26604">
        <w:rPr>
          <w:rFonts w:ascii="Times New Roman" w:eastAsia="Times New Roman" w:hAnsi="Times New Roman" w:cs="Times New Roman"/>
          <w:color w:val="auto"/>
          <w:sz w:val="28"/>
          <w:szCs w:val="28"/>
        </w:rPr>
        <w:t>.</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proofErr w:type="spellStart"/>
      <w:r w:rsidRPr="00C26604">
        <w:rPr>
          <w:rFonts w:ascii="Times New Roman" w:eastAsia="Times New Roman" w:hAnsi="Times New Roman" w:cs="Times New Roman"/>
          <w:color w:val="auto"/>
          <w:sz w:val="28"/>
          <w:szCs w:val="28"/>
        </w:rPr>
        <w:t>Швейцер</w:t>
      </w:r>
      <w:proofErr w:type="spellEnd"/>
      <w:r w:rsidRPr="00C26604">
        <w:rPr>
          <w:rFonts w:ascii="Times New Roman" w:eastAsia="Times New Roman" w:hAnsi="Times New Roman" w:cs="Times New Roman"/>
          <w:color w:val="auto"/>
          <w:sz w:val="28"/>
          <w:szCs w:val="28"/>
        </w:rPr>
        <w:t xml:space="preserve"> А.Д. Теория перевода: Статус, проблемы, аспекты. –</w:t>
      </w:r>
      <w:r w:rsidR="00A06587">
        <w:rPr>
          <w:rFonts w:ascii="Times New Roman" w:eastAsia="Times New Roman" w:hAnsi="Times New Roman" w:cs="Times New Roman"/>
          <w:color w:val="auto"/>
          <w:sz w:val="28"/>
          <w:szCs w:val="28"/>
        </w:rPr>
        <w:t xml:space="preserve"> </w:t>
      </w:r>
      <w:r w:rsidRPr="00C26604">
        <w:rPr>
          <w:rFonts w:ascii="Times New Roman" w:eastAsia="Times New Roman" w:hAnsi="Times New Roman" w:cs="Times New Roman"/>
          <w:color w:val="auto"/>
          <w:sz w:val="28"/>
          <w:szCs w:val="28"/>
        </w:rPr>
        <w:t>М.: Наука, 1998. – 214</w:t>
      </w:r>
      <w:r w:rsidR="00A06587">
        <w:rPr>
          <w:rFonts w:ascii="Times New Roman" w:eastAsia="Times New Roman" w:hAnsi="Times New Roman" w:cs="Times New Roman"/>
          <w:color w:val="auto"/>
          <w:sz w:val="28"/>
          <w:szCs w:val="28"/>
        </w:rPr>
        <w:t xml:space="preserve"> </w:t>
      </w:r>
      <w:proofErr w:type="gramStart"/>
      <w:r w:rsidRPr="00C26604">
        <w:rPr>
          <w:rFonts w:ascii="Times New Roman" w:eastAsia="Times New Roman" w:hAnsi="Times New Roman" w:cs="Times New Roman"/>
          <w:color w:val="auto"/>
          <w:sz w:val="28"/>
          <w:szCs w:val="28"/>
        </w:rPr>
        <w:t>с</w:t>
      </w:r>
      <w:proofErr w:type="gramEnd"/>
      <w:r w:rsidRPr="00C26604">
        <w:rPr>
          <w:rFonts w:ascii="Times New Roman" w:eastAsia="Times New Roman" w:hAnsi="Times New Roman" w:cs="Times New Roman"/>
          <w:color w:val="auto"/>
          <w:sz w:val="28"/>
          <w:szCs w:val="28"/>
        </w:rPr>
        <w:t>.</w:t>
      </w:r>
    </w:p>
    <w:p w:rsidR="00A92283" w:rsidRPr="00C26604" w:rsidRDefault="00A92283" w:rsidP="00600F3E">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proofErr w:type="spellStart"/>
      <w:r w:rsidRPr="00C26604">
        <w:rPr>
          <w:rFonts w:ascii="Times New Roman" w:eastAsia="Times New Roman" w:hAnsi="Times New Roman" w:cs="Times New Roman"/>
          <w:color w:val="auto"/>
          <w:sz w:val="28"/>
          <w:szCs w:val="28"/>
        </w:rPr>
        <w:lastRenderedPageBreak/>
        <w:t>Шелов</w:t>
      </w:r>
      <w:proofErr w:type="spellEnd"/>
      <w:r w:rsidRPr="00C26604">
        <w:rPr>
          <w:rFonts w:ascii="Times New Roman" w:eastAsia="Times New Roman" w:hAnsi="Times New Roman" w:cs="Times New Roman"/>
          <w:color w:val="auto"/>
          <w:sz w:val="28"/>
          <w:szCs w:val="28"/>
        </w:rPr>
        <w:t xml:space="preserve"> С.Д. </w:t>
      </w:r>
      <w:proofErr w:type="spellStart"/>
      <w:r w:rsidRPr="00C26604">
        <w:rPr>
          <w:rFonts w:ascii="Times New Roman" w:eastAsia="Times New Roman" w:hAnsi="Times New Roman" w:cs="Times New Roman"/>
          <w:color w:val="auto"/>
          <w:sz w:val="28"/>
          <w:szCs w:val="28"/>
        </w:rPr>
        <w:t>Терминоведение</w:t>
      </w:r>
      <w:proofErr w:type="spellEnd"/>
      <w:r w:rsidRPr="00C26604">
        <w:rPr>
          <w:rFonts w:ascii="Times New Roman" w:eastAsia="Times New Roman" w:hAnsi="Times New Roman" w:cs="Times New Roman"/>
          <w:color w:val="auto"/>
          <w:sz w:val="28"/>
          <w:szCs w:val="28"/>
        </w:rPr>
        <w:t xml:space="preserve">: семь вопросов и семь ответов по семантике термина. / С.Д. </w:t>
      </w:r>
      <w:proofErr w:type="spellStart"/>
      <w:r w:rsidRPr="00C26604">
        <w:rPr>
          <w:rFonts w:ascii="Times New Roman" w:eastAsia="Times New Roman" w:hAnsi="Times New Roman" w:cs="Times New Roman"/>
          <w:color w:val="auto"/>
          <w:sz w:val="28"/>
          <w:szCs w:val="28"/>
        </w:rPr>
        <w:t>Ше</w:t>
      </w:r>
      <w:r w:rsidR="00A06587">
        <w:rPr>
          <w:rFonts w:ascii="Times New Roman" w:eastAsia="Times New Roman" w:hAnsi="Times New Roman" w:cs="Times New Roman"/>
          <w:color w:val="auto"/>
          <w:sz w:val="28"/>
          <w:szCs w:val="28"/>
        </w:rPr>
        <w:t>лов</w:t>
      </w:r>
      <w:proofErr w:type="spellEnd"/>
      <w:r w:rsidR="00A06587">
        <w:rPr>
          <w:rFonts w:ascii="Times New Roman" w:eastAsia="Times New Roman" w:hAnsi="Times New Roman" w:cs="Times New Roman"/>
          <w:color w:val="auto"/>
          <w:sz w:val="28"/>
          <w:szCs w:val="28"/>
        </w:rPr>
        <w:t xml:space="preserve"> / НТИ. Сер. 2. – 2001. –</w:t>
      </w:r>
      <w:r w:rsidRPr="00C26604">
        <w:rPr>
          <w:rFonts w:ascii="Times New Roman" w:eastAsia="Times New Roman" w:hAnsi="Times New Roman" w:cs="Times New Roman"/>
          <w:color w:val="auto"/>
          <w:sz w:val="28"/>
          <w:szCs w:val="28"/>
        </w:rPr>
        <w:t xml:space="preserve"> №2.</w:t>
      </w:r>
      <w:r w:rsidR="00A06587">
        <w:rPr>
          <w:rFonts w:ascii="Times New Roman" w:eastAsia="Times New Roman" w:hAnsi="Times New Roman" w:cs="Times New Roman"/>
          <w:color w:val="auto"/>
          <w:sz w:val="28"/>
          <w:szCs w:val="28"/>
        </w:rPr>
        <w:t xml:space="preserve"> –</w:t>
      </w:r>
      <w:r w:rsidRPr="00C26604">
        <w:rPr>
          <w:rFonts w:ascii="Times New Roman" w:eastAsia="Times New Roman" w:hAnsi="Times New Roman" w:cs="Times New Roman"/>
          <w:color w:val="auto"/>
          <w:sz w:val="28"/>
          <w:szCs w:val="28"/>
        </w:rPr>
        <w:t xml:space="preserve"> С.2-11.</w:t>
      </w:r>
    </w:p>
    <w:p w:rsidR="00A06587" w:rsidRPr="00A06587" w:rsidRDefault="00A92283" w:rsidP="00A06587">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proofErr w:type="spellStart"/>
      <w:r w:rsidRPr="00C26604">
        <w:rPr>
          <w:rFonts w:ascii="Times New Roman" w:hAnsi="Times New Roman" w:cs="Times New Roman"/>
          <w:color w:val="auto"/>
          <w:sz w:val="28"/>
          <w:szCs w:val="28"/>
          <w:shd w:val="clear" w:color="auto" w:fill="FFFFFF"/>
        </w:rPr>
        <w:t>Эльгер</w:t>
      </w:r>
      <w:proofErr w:type="spellEnd"/>
      <w:r w:rsidRPr="00C26604">
        <w:rPr>
          <w:rFonts w:ascii="Times New Roman" w:hAnsi="Times New Roman" w:cs="Times New Roman"/>
          <w:color w:val="auto"/>
          <w:sz w:val="28"/>
          <w:szCs w:val="28"/>
          <w:shd w:val="clear" w:color="auto" w:fill="FFFFFF"/>
        </w:rPr>
        <w:t xml:space="preserve"> П.А. Исследование стилистических особенностей юридической документации на материалах англоязычных правовых документов. Автореферат </w:t>
      </w:r>
      <w:proofErr w:type="spellStart"/>
      <w:r w:rsidRPr="00C26604">
        <w:rPr>
          <w:rFonts w:ascii="Times New Roman" w:hAnsi="Times New Roman" w:cs="Times New Roman"/>
          <w:color w:val="auto"/>
          <w:sz w:val="28"/>
          <w:szCs w:val="28"/>
          <w:shd w:val="clear" w:color="auto" w:fill="FFFFFF"/>
        </w:rPr>
        <w:t>дис</w:t>
      </w:r>
      <w:proofErr w:type="spellEnd"/>
      <w:r w:rsidRPr="00C26604">
        <w:rPr>
          <w:rFonts w:ascii="Times New Roman" w:hAnsi="Times New Roman" w:cs="Times New Roman"/>
          <w:color w:val="auto"/>
          <w:sz w:val="28"/>
          <w:szCs w:val="28"/>
          <w:shd w:val="clear" w:color="auto" w:fill="FFFFFF"/>
        </w:rPr>
        <w:t xml:space="preserve">. канд. </w:t>
      </w:r>
      <w:proofErr w:type="spellStart"/>
      <w:r w:rsidRPr="00C26604">
        <w:rPr>
          <w:rFonts w:ascii="Times New Roman" w:hAnsi="Times New Roman" w:cs="Times New Roman"/>
          <w:color w:val="auto"/>
          <w:sz w:val="28"/>
          <w:szCs w:val="28"/>
          <w:shd w:val="clear" w:color="auto" w:fill="FFFFFF"/>
        </w:rPr>
        <w:t>фил</w:t>
      </w:r>
      <w:proofErr w:type="gramStart"/>
      <w:r w:rsidRPr="00C26604">
        <w:rPr>
          <w:rFonts w:ascii="Times New Roman" w:hAnsi="Times New Roman" w:cs="Times New Roman"/>
          <w:color w:val="auto"/>
          <w:sz w:val="28"/>
          <w:szCs w:val="28"/>
          <w:shd w:val="clear" w:color="auto" w:fill="FFFFFF"/>
        </w:rPr>
        <w:t>.н</w:t>
      </w:r>
      <w:proofErr w:type="gramEnd"/>
      <w:r w:rsidRPr="00C26604">
        <w:rPr>
          <w:rFonts w:ascii="Times New Roman" w:hAnsi="Times New Roman" w:cs="Times New Roman"/>
          <w:color w:val="auto"/>
          <w:sz w:val="28"/>
          <w:szCs w:val="28"/>
          <w:shd w:val="clear" w:color="auto" w:fill="FFFFFF"/>
        </w:rPr>
        <w:t>аук</w:t>
      </w:r>
      <w:proofErr w:type="spellEnd"/>
      <w:r w:rsidRPr="00C26604">
        <w:rPr>
          <w:rFonts w:ascii="Times New Roman" w:hAnsi="Times New Roman" w:cs="Times New Roman"/>
          <w:color w:val="auto"/>
          <w:sz w:val="28"/>
          <w:szCs w:val="28"/>
          <w:shd w:val="clear" w:color="auto" w:fill="FFFFFF"/>
        </w:rPr>
        <w:t xml:space="preserve"> [Текст]/ </w:t>
      </w:r>
      <w:proofErr w:type="spellStart"/>
      <w:r w:rsidRPr="00C26604">
        <w:rPr>
          <w:rFonts w:ascii="Times New Roman" w:hAnsi="Times New Roman" w:cs="Times New Roman"/>
          <w:color w:val="auto"/>
          <w:sz w:val="28"/>
          <w:szCs w:val="28"/>
          <w:shd w:val="clear" w:color="auto" w:fill="FFFFFF"/>
        </w:rPr>
        <w:t>П.А.Эльгер</w:t>
      </w:r>
      <w:proofErr w:type="spellEnd"/>
      <w:r w:rsidRPr="00C26604">
        <w:rPr>
          <w:rFonts w:ascii="Times New Roman" w:hAnsi="Times New Roman" w:cs="Times New Roman"/>
          <w:color w:val="auto"/>
          <w:sz w:val="28"/>
          <w:szCs w:val="28"/>
          <w:shd w:val="clear" w:color="auto" w:fill="FFFFFF"/>
        </w:rPr>
        <w:t xml:space="preserve">. - Караганда: Изд-во </w:t>
      </w:r>
      <w:proofErr w:type="spellStart"/>
      <w:r w:rsidRPr="00C26604">
        <w:rPr>
          <w:rFonts w:ascii="Times New Roman" w:hAnsi="Times New Roman" w:cs="Times New Roman"/>
          <w:color w:val="auto"/>
          <w:sz w:val="28"/>
          <w:szCs w:val="28"/>
          <w:shd w:val="clear" w:color="auto" w:fill="FFFFFF"/>
        </w:rPr>
        <w:t>КарГУ</w:t>
      </w:r>
      <w:proofErr w:type="spellEnd"/>
      <w:r w:rsidRPr="00C26604">
        <w:rPr>
          <w:rFonts w:ascii="Times New Roman" w:hAnsi="Times New Roman" w:cs="Times New Roman"/>
          <w:color w:val="auto"/>
          <w:sz w:val="28"/>
          <w:szCs w:val="28"/>
          <w:shd w:val="clear" w:color="auto" w:fill="FFFFFF"/>
        </w:rPr>
        <w:t xml:space="preserve"> им. Е.А. </w:t>
      </w:r>
      <w:proofErr w:type="spellStart"/>
      <w:r w:rsidRPr="00C26604">
        <w:rPr>
          <w:rFonts w:ascii="Times New Roman" w:hAnsi="Times New Roman" w:cs="Times New Roman"/>
          <w:color w:val="auto"/>
          <w:sz w:val="28"/>
          <w:szCs w:val="28"/>
          <w:shd w:val="clear" w:color="auto" w:fill="FFFFFF"/>
        </w:rPr>
        <w:t>Букетова</w:t>
      </w:r>
      <w:proofErr w:type="spellEnd"/>
      <w:r w:rsidRPr="00C26604">
        <w:rPr>
          <w:rFonts w:ascii="Times New Roman" w:hAnsi="Times New Roman" w:cs="Times New Roman"/>
          <w:color w:val="auto"/>
          <w:sz w:val="28"/>
          <w:szCs w:val="28"/>
          <w:shd w:val="clear" w:color="auto" w:fill="FFFFFF"/>
        </w:rPr>
        <w:t>, 2007. – 11</w:t>
      </w:r>
      <w:r w:rsidR="00A06587">
        <w:rPr>
          <w:rFonts w:ascii="Times New Roman" w:hAnsi="Times New Roman" w:cs="Times New Roman"/>
          <w:color w:val="auto"/>
          <w:sz w:val="28"/>
          <w:szCs w:val="28"/>
          <w:shd w:val="clear" w:color="auto" w:fill="FFFFFF"/>
        </w:rPr>
        <w:t xml:space="preserve"> </w:t>
      </w:r>
      <w:proofErr w:type="gramStart"/>
      <w:r w:rsidRPr="00C26604">
        <w:rPr>
          <w:rFonts w:ascii="Times New Roman" w:hAnsi="Times New Roman" w:cs="Times New Roman"/>
          <w:color w:val="auto"/>
          <w:sz w:val="28"/>
          <w:szCs w:val="28"/>
          <w:shd w:val="clear" w:color="auto" w:fill="FFFFFF"/>
        </w:rPr>
        <w:t>с</w:t>
      </w:r>
      <w:proofErr w:type="gramEnd"/>
      <w:r w:rsidRPr="00C26604">
        <w:rPr>
          <w:rFonts w:ascii="Times New Roman" w:hAnsi="Times New Roman" w:cs="Times New Roman"/>
          <w:color w:val="auto"/>
          <w:sz w:val="28"/>
          <w:szCs w:val="28"/>
          <w:shd w:val="clear" w:color="auto" w:fill="FFFFFF"/>
        </w:rPr>
        <w:t>.</w:t>
      </w:r>
    </w:p>
    <w:p w:rsidR="00A06587" w:rsidRPr="00A06587" w:rsidRDefault="00A92283" w:rsidP="00A06587">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lang w:val="de-DE"/>
        </w:rPr>
      </w:pPr>
      <w:r w:rsidRPr="00A06587">
        <w:rPr>
          <w:rFonts w:ascii="Times New Roman" w:hAnsi="Times New Roman"/>
          <w:sz w:val="28"/>
          <w:szCs w:val="28"/>
          <w:lang w:val="de-DE"/>
        </w:rPr>
        <w:t xml:space="preserve">Albrecht J. Übersetzung und Linguistik. 2. Aufl. – Narr Francke </w:t>
      </w:r>
      <w:proofErr w:type="spellStart"/>
      <w:r w:rsidRPr="00A06587">
        <w:rPr>
          <w:rFonts w:ascii="Times New Roman" w:hAnsi="Times New Roman"/>
          <w:sz w:val="28"/>
          <w:szCs w:val="28"/>
          <w:lang w:val="de-DE"/>
        </w:rPr>
        <w:t>Attempto</w:t>
      </w:r>
      <w:proofErr w:type="spellEnd"/>
      <w:r w:rsidRPr="00A06587">
        <w:rPr>
          <w:rFonts w:ascii="Times New Roman" w:hAnsi="Times New Roman"/>
          <w:sz w:val="28"/>
          <w:szCs w:val="28"/>
          <w:lang w:val="de-DE"/>
        </w:rPr>
        <w:t xml:space="preserve"> Verlag GmbH + Co.KG, Tübingen 2013.</w:t>
      </w:r>
    </w:p>
    <w:p w:rsidR="00A06587" w:rsidRPr="00A06587" w:rsidRDefault="00A92283" w:rsidP="00A06587">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rPr>
      </w:pPr>
      <w:r w:rsidRPr="00A06587">
        <w:rPr>
          <w:rFonts w:ascii="Times New Roman" w:hAnsi="Times New Roman"/>
          <w:sz w:val="28"/>
          <w:szCs w:val="28"/>
          <w:lang w:val="de-DE"/>
        </w:rPr>
        <w:t>Duve H., Weirich H. Die Verständigung zwischen dem Bürger und den Juristen kann verbessert werden</w:t>
      </w:r>
      <w:r w:rsidR="00A06587">
        <w:rPr>
          <w:rFonts w:ascii="Times New Roman" w:hAnsi="Times New Roman"/>
          <w:sz w:val="28"/>
          <w:szCs w:val="28"/>
          <w:lang w:val="de-DE"/>
        </w:rPr>
        <w:t>.</w:t>
      </w:r>
      <w:r w:rsidRPr="00A06587">
        <w:rPr>
          <w:rFonts w:ascii="Times New Roman" w:hAnsi="Times New Roman"/>
          <w:sz w:val="28"/>
          <w:szCs w:val="28"/>
          <w:lang w:val="de-DE"/>
        </w:rPr>
        <w:t xml:space="preserve"> </w:t>
      </w:r>
      <w:r w:rsidR="00A06587">
        <w:rPr>
          <w:rFonts w:ascii="Times New Roman" w:hAnsi="Times New Roman"/>
          <w:sz w:val="28"/>
          <w:szCs w:val="28"/>
          <w:lang w:val="de-DE"/>
        </w:rPr>
        <w:t>In:</w:t>
      </w:r>
      <w:r w:rsidRPr="00A06587">
        <w:rPr>
          <w:rFonts w:ascii="Times New Roman" w:hAnsi="Times New Roman"/>
          <w:sz w:val="28"/>
          <w:szCs w:val="28"/>
          <w:lang w:val="de-DE"/>
        </w:rPr>
        <w:t xml:space="preserve"> Der öffentliche Sprachgebrauch. Stuttgart, 1981. Bd. 2. S. 119-127.</w:t>
      </w:r>
    </w:p>
    <w:p w:rsidR="00A06587" w:rsidRPr="00A06587" w:rsidRDefault="00A92283" w:rsidP="00A06587">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lang w:val="de-DE"/>
        </w:rPr>
      </w:pPr>
      <w:proofErr w:type="spellStart"/>
      <w:r w:rsidRPr="00A06587">
        <w:rPr>
          <w:rFonts w:ascii="Times New Roman" w:hAnsi="Times New Roman"/>
          <w:sz w:val="28"/>
          <w:szCs w:val="28"/>
          <w:lang w:val="de-DE"/>
        </w:rPr>
        <w:t>Griebel</w:t>
      </w:r>
      <w:proofErr w:type="spellEnd"/>
      <w:r w:rsidRPr="00A06587">
        <w:rPr>
          <w:rFonts w:ascii="Times New Roman" w:hAnsi="Times New Roman"/>
          <w:sz w:val="28"/>
          <w:szCs w:val="28"/>
          <w:lang w:val="de-DE"/>
        </w:rPr>
        <w:t xml:space="preserve"> C. Rechtsübersetzung und Rechtswissen: </w:t>
      </w:r>
      <w:proofErr w:type="spellStart"/>
      <w:r w:rsidRPr="00A06587">
        <w:rPr>
          <w:rFonts w:ascii="Times New Roman" w:hAnsi="Times New Roman"/>
          <w:sz w:val="28"/>
          <w:szCs w:val="28"/>
          <w:lang w:val="de-DE"/>
        </w:rPr>
        <w:t>Kognitionstranslatologische</w:t>
      </w:r>
      <w:proofErr w:type="spellEnd"/>
      <w:r w:rsidRPr="00A06587">
        <w:rPr>
          <w:rFonts w:ascii="Times New Roman" w:hAnsi="Times New Roman"/>
          <w:sz w:val="28"/>
          <w:szCs w:val="28"/>
          <w:lang w:val="de-DE"/>
        </w:rPr>
        <w:t xml:space="preserve"> Überlegungen und empirische Untersuchungen des Übersetzungsprozesses. – </w:t>
      </w:r>
      <w:proofErr w:type="spellStart"/>
      <w:r w:rsidRPr="00A06587">
        <w:rPr>
          <w:rFonts w:ascii="Times New Roman" w:hAnsi="Times New Roman"/>
          <w:sz w:val="28"/>
          <w:szCs w:val="28"/>
          <w:lang w:val="de-DE"/>
        </w:rPr>
        <w:t>Frank&amp;Timme</w:t>
      </w:r>
      <w:proofErr w:type="spellEnd"/>
      <w:r w:rsidRPr="00A06587">
        <w:rPr>
          <w:rFonts w:ascii="Times New Roman" w:hAnsi="Times New Roman"/>
          <w:sz w:val="28"/>
          <w:szCs w:val="28"/>
          <w:lang w:val="de-DE"/>
        </w:rPr>
        <w:t xml:space="preserve"> GmbH, Berlin, 2013.</w:t>
      </w:r>
    </w:p>
    <w:p w:rsidR="00A06587" w:rsidRPr="00A06587" w:rsidRDefault="00A92283" w:rsidP="00A06587">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lang w:val="en-US"/>
        </w:rPr>
      </w:pPr>
      <w:proofErr w:type="spellStart"/>
      <w:r w:rsidRPr="00A06587">
        <w:rPr>
          <w:rFonts w:ascii="Times New Roman" w:hAnsi="Times New Roman"/>
          <w:sz w:val="28"/>
          <w:szCs w:val="28"/>
          <w:lang w:val="de-DE"/>
        </w:rPr>
        <w:t>Mekis</w:t>
      </w:r>
      <w:proofErr w:type="spellEnd"/>
      <w:r w:rsidRPr="00A06587">
        <w:rPr>
          <w:rFonts w:ascii="Times New Roman" w:hAnsi="Times New Roman"/>
          <w:sz w:val="28"/>
          <w:szCs w:val="28"/>
          <w:lang w:val="de-DE"/>
        </w:rPr>
        <w:t xml:space="preserve">, Z. Der Wortaustausch zwischen dem Fachwortschatz des </w:t>
      </w:r>
      <w:proofErr w:type="spellStart"/>
      <w:r w:rsidRPr="00A06587">
        <w:rPr>
          <w:rFonts w:ascii="Times New Roman" w:hAnsi="Times New Roman"/>
          <w:sz w:val="28"/>
          <w:szCs w:val="28"/>
          <w:lang w:val="de-DE"/>
        </w:rPr>
        <w:t>Toutismus</w:t>
      </w:r>
      <w:proofErr w:type="spellEnd"/>
      <w:r w:rsidRPr="00A06587">
        <w:rPr>
          <w:rFonts w:ascii="Times New Roman" w:hAnsi="Times New Roman"/>
          <w:sz w:val="28"/>
          <w:szCs w:val="28"/>
          <w:lang w:val="de-DE"/>
        </w:rPr>
        <w:t xml:space="preserve"> und dem Wortschatz der Gemeinsprache.</w:t>
      </w:r>
      <w:r w:rsidRPr="00A06587">
        <w:rPr>
          <w:rFonts w:ascii="Times New Roman" w:hAnsi="Times New Roman"/>
          <w:sz w:val="28"/>
          <w:szCs w:val="28"/>
          <w:shd w:val="clear" w:color="auto" w:fill="FFFFFF"/>
          <w:lang w:val="de-DE"/>
        </w:rPr>
        <w:t xml:space="preserve"> </w:t>
      </w:r>
      <w:r w:rsidR="00A06587">
        <w:rPr>
          <w:rFonts w:ascii="Times New Roman" w:hAnsi="Times New Roman"/>
          <w:sz w:val="28"/>
          <w:szCs w:val="28"/>
          <w:shd w:val="clear" w:color="auto" w:fill="FFFFFF"/>
          <w:lang w:val="en-US"/>
        </w:rPr>
        <w:t xml:space="preserve">[Text] / Z. </w:t>
      </w:r>
      <w:proofErr w:type="spellStart"/>
      <w:r w:rsidR="00A06587">
        <w:rPr>
          <w:rFonts w:ascii="Times New Roman" w:hAnsi="Times New Roman"/>
          <w:sz w:val="28"/>
          <w:szCs w:val="28"/>
          <w:shd w:val="clear" w:color="auto" w:fill="FFFFFF"/>
          <w:lang w:val="en-US"/>
        </w:rPr>
        <w:t>Mekis</w:t>
      </w:r>
      <w:proofErr w:type="spellEnd"/>
      <w:r w:rsidR="00A06587">
        <w:rPr>
          <w:rFonts w:ascii="Times New Roman" w:hAnsi="Times New Roman"/>
          <w:sz w:val="28"/>
          <w:szCs w:val="28"/>
          <w:shd w:val="clear" w:color="auto" w:fill="FFFFFF"/>
          <w:lang w:val="en-US"/>
        </w:rPr>
        <w:t xml:space="preserve"> //</w:t>
      </w:r>
      <w:r w:rsidRPr="00A06587">
        <w:rPr>
          <w:rFonts w:ascii="Times New Roman" w:hAnsi="Times New Roman"/>
          <w:sz w:val="28"/>
          <w:szCs w:val="28"/>
          <w:shd w:val="clear" w:color="auto" w:fill="FFFFFF"/>
          <w:lang w:val="en-US"/>
        </w:rPr>
        <w:t xml:space="preserve"> </w:t>
      </w:r>
      <w:proofErr w:type="spellStart"/>
      <w:r w:rsidRPr="00A06587">
        <w:rPr>
          <w:rFonts w:ascii="Times New Roman" w:hAnsi="Times New Roman"/>
          <w:sz w:val="28"/>
          <w:szCs w:val="28"/>
          <w:shd w:val="clear" w:color="auto" w:fill="FFFFFF"/>
          <w:lang w:val="en-US"/>
        </w:rPr>
        <w:t>Budapesti</w:t>
      </w:r>
      <w:proofErr w:type="spellEnd"/>
      <w:r w:rsidRPr="00A06587">
        <w:rPr>
          <w:rFonts w:ascii="Times New Roman" w:hAnsi="Times New Roman"/>
          <w:sz w:val="28"/>
          <w:szCs w:val="28"/>
          <w:shd w:val="clear" w:color="auto" w:fill="FFFFFF"/>
          <w:lang w:val="en-US"/>
        </w:rPr>
        <w:t xml:space="preserve"> </w:t>
      </w:r>
      <w:proofErr w:type="spellStart"/>
      <w:r w:rsidRPr="00A06587">
        <w:rPr>
          <w:rFonts w:ascii="Times New Roman" w:hAnsi="Times New Roman"/>
          <w:sz w:val="28"/>
          <w:szCs w:val="28"/>
          <w:shd w:val="clear" w:color="auto" w:fill="FFFFFF"/>
          <w:lang w:val="en-US"/>
        </w:rPr>
        <w:t>Gazdasagi</w:t>
      </w:r>
      <w:proofErr w:type="spellEnd"/>
      <w:r w:rsidRPr="00A06587">
        <w:rPr>
          <w:rFonts w:ascii="Times New Roman" w:hAnsi="Times New Roman"/>
          <w:sz w:val="28"/>
          <w:szCs w:val="28"/>
          <w:shd w:val="clear" w:color="auto" w:fill="FFFFFF"/>
          <w:lang w:val="en-US"/>
        </w:rPr>
        <w:t xml:space="preserve"> </w:t>
      </w:r>
      <w:proofErr w:type="spellStart"/>
      <w:r w:rsidRPr="00A06587">
        <w:rPr>
          <w:rFonts w:ascii="Times New Roman" w:hAnsi="Times New Roman"/>
          <w:sz w:val="28"/>
          <w:szCs w:val="28"/>
          <w:shd w:val="clear" w:color="auto" w:fill="FFFFFF"/>
          <w:lang w:val="en-US"/>
        </w:rPr>
        <w:t>Foiskola</w:t>
      </w:r>
      <w:proofErr w:type="spellEnd"/>
      <w:r w:rsidRPr="00A06587">
        <w:rPr>
          <w:rFonts w:ascii="Times New Roman" w:hAnsi="Times New Roman"/>
          <w:sz w:val="28"/>
          <w:szCs w:val="28"/>
          <w:shd w:val="clear" w:color="auto" w:fill="FFFFFF"/>
          <w:lang w:val="en-US"/>
        </w:rPr>
        <w:t xml:space="preserve">. — Magyar </w:t>
      </w:r>
      <w:proofErr w:type="spellStart"/>
      <w:r w:rsidRPr="00A06587">
        <w:rPr>
          <w:rFonts w:ascii="Times New Roman" w:hAnsi="Times New Roman"/>
          <w:sz w:val="28"/>
          <w:szCs w:val="28"/>
          <w:shd w:val="clear" w:color="auto" w:fill="FFFFFF"/>
          <w:lang w:val="en-US"/>
        </w:rPr>
        <w:t>Tudomany</w:t>
      </w:r>
      <w:proofErr w:type="spellEnd"/>
      <w:r w:rsidRPr="00A06587">
        <w:rPr>
          <w:rFonts w:ascii="Times New Roman" w:hAnsi="Times New Roman"/>
          <w:sz w:val="28"/>
          <w:szCs w:val="28"/>
          <w:shd w:val="clear" w:color="auto" w:fill="FFFFFF"/>
          <w:lang w:val="en-US"/>
        </w:rPr>
        <w:t xml:space="preserve"> </w:t>
      </w:r>
      <w:proofErr w:type="spellStart"/>
      <w:r w:rsidRPr="00A06587">
        <w:rPr>
          <w:rFonts w:ascii="Times New Roman" w:hAnsi="Times New Roman"/>
          <w:sz w:val="28"/>
          <w:szCs w:val="28"/>
          <w:shd w:val="clear" w:color="auto" w:fill="FFFFFF"/>
          <w:lang w:val="en-US"/>
        </w:rPr>
        <w:t>Napja</w:t>
      </w:r>
      <w:proofErr w:type="spellEnd"/>
      <w:r w:rsidRPr="00A06587">
        <w:rPr>
          <w:rFonts w:ascii="Times New Roman" w:hAnsi="Times New Roman"/>
          <w:sz w:val="28"/>
          <w:szCs w:val="28"/>
          <w:shd w:val="clear" w:color="auto" w:fill="FFFFFF"/>
          <w:lang w:val="en-US"/>
        </w:rPr>
        <w:t>, 2008. — S. 369–374</w:t>
      </w:r>
    </w:p>
    <w:p w:rsidR="00A06587" w:rsidRPr="00A06587" w:rsidRDefault="00A92283" w:rsidP="00A06587">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lang w:val="de-DE"/>
        </w:rPr>
      </w:pPr>
      <w:r w:rsidRPr="00A06587">
        <w:rPr>
          <w:rFonts w:ascii="Times New Roman" w:hAnsi="Times New Roman"/>
          <w:sz w:val="28"/>
          <w:szCs w:val="28"/>
          <w:lang w:val="de-DE"/>
        </w:rPr>
        <w:t>Pommer S. Rechtsübersetzung und Rechtsvergleichung. – Peter Lang GmbH, Frankfurt am Main, 2006.</w:t>
      </w:r>
    </w:p>
    <w:p w:rsidR="00A06587" w:rsidRPr="00A06587" w:rsidRDefault="00A92283" w:rsidP="00A06587">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lang w:val="de-DE"/>
        </w:rPr>
      </w:pPr>
      <w:proofErr w:type="spellStart"/>
      <w:r w:rsidRPr="00A06587">
        <w:rPr>
          <w:rFonts w:ascii="Times New Roman" w:hAnsi="Times New Roman"/>
          <w:sz w:val="28"/>
          <w:szCs w:val="28"/>
          <w:lang w:val="de-DE"/>
        </w:rPr>
        <w:t>Radziszewska</w:t>
      </w:r>
      <w:proofErr w:type="spellEnd"/>
      <w:r w:rsidRPr="00A06587">
        <w:rPr>
          <w:rFonts w:ascii="Times New Roman" w:hAnsi="Times New Roman"/>
          <w:sz w:val="28"/>
          <w:szCs w:val="28"/>
          <w:lang w:val="de-DE"/>
        </w:rPr>
        <w:t xml:space="preserve"> A. Äquivalenz in </w:t>
      </w:r>
      <w:proofErr w:type="spellStart"/>
      <w:r w:rsidRPr="00A06587">
        <w:rPr>
          <w:rFonts w:ascii="Times New Roman" w:hAnsi="Times New Roman"/>
          <w:sz w:val="28"/>
          <w:szCs w:val="28"/>
          <w:lang w:val="de-DE"/>
        </w:rPr>
        <w:t>Fachübersezung</w:t>
      </w:r>
      <w:proofErr w:type="spellEnd"/>
      <w:r w:rsidRPr="00A06587">
        <w:rPr>
          <w:rFonts w:ascii="Times New Roman" w:hAnsi="Times New Roman"/>
          <w:sz w:val="28"/>
          <w:szCs w:val="28"/>
          <w:lang w:val="de-DE"/>
        </w:rPr>
        <w:t xml:space="preserve"> – pragmatische Aspekte. </w:t>
      </w:r>
      <w:r w:rsidR="00A06587">
        <w:rPr>
          <w:rFonts w:ascii="Times New Roman" w:hAnsi="Times New Roman"/>
          <w:sz w:val="28"/>
          <w:szCs w:val="28"/>
          <w:lang w:val="de-DE"/>
        </w:rPr>
        <w:t>In:</w:t>
      </w:r>
      <w:r w:rsidRPr="00A06587">
        <w:rPr>
          <w:rFonts w:ascii="Times New Roman" w:hAnsi="Times New Roman"/>
          <w:sz w:val="28"/>
          <w:szCs w:val="28"/>
          <w:lang w:val="de-DE"/>
        </w:rPr>
        <w:t xml:space="preserve"> Diskurs und Terminologie beim Fachübersetzen und Dolmetschen / Hrsg. J. </w:t>
      </w:r>
      <w:proofErr w:type="spellStart"/>
      <w:r w:rsidRPr="00A06587">
        <w:rPr>
          <w:rFonts w:ascii="Times New Roman" w:hAnsi="Times New Roman"/>
          <w:sz w:val="28"/>
          <w:szCs w:val="28"/>
          <w:lang w:val="de-DE"/>
        </w:rPr>
        <w:t>Maliszewski</w:t>
      </w:r>
      <w:proofErr w:type="spellEnd"/>
      <w:r w:rsidRPr="00A06587">
        <w:rPr>
          <w:rFonts w:ascii="Times New Roman" w:hAnsi="Times New Roman"/>
          <w:sz w:val="28"/>
          <w:szCs w:val="28"/>
          <w:lang w:val="de-DE"/>
        </w:rPr>
        <w:t>. – Peter Lang GmbH, Frankfurt am Main, 2010.</w:t>
      </w:r>
    </w:p>
    <w:p w:rsidR="00A06587" w:rsidRPr="00A06587" w:rsidRDefault="00A92283" w:rsidP="00A06587">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lang w:val="de-DE"/>
        </w:rPr>
      </w:pPr>
      <w:proofErr w:type="spellStart"/>
      <w:r w:rsidRPr="00A06587">
        <w:rPr>
          <w:rFonts w:ascii="Times New Roman" w:hAnsi="Times New Roman"/>
          <w:sz w:val="28"/>
          <w:szCs w:val="28"/>
          <w:lang w:val="de-DE"/>
        </w:rPr>
        <w:t>Reinart</w:t>
      </w:r>
      <w:proofErr w:type="spellEnd"/>
      <w:r w:rsidRPr="00A06587">
        <w:rPr>
          <w:rFonts w:ascii="Times New Roman" w:hAnsi="Times New Roman"/>
          <w:sz w:val="28"/>
          <w:szCs w:val="28"/>
          <w:lang w:val="de-DE"/>
        </w:rPr>
        <w:t xml:space="preserve"> S. Kulturspezifik in der Fachübersetzung. </w:t>
      </w:r>
      <w:r w:rsidR="00A06587">
        <w:rPr>
          <w:rFonts w:ascii="Times New Roman" w:hAnsi="Times New Roman"/>
          <w:sz w:val="28"/>
          <w:szCs w:val="28"/>
          <w:lang w:val="de-DE"/>
        </w:rPr>
        <w:t>–</w:t>
      </w:r>
      <w:r w:rsidRPr="00A06587">
        <w:rPr>
          <w:rFonts w:ascii="Times New Roman" w:hAnsi="Times New Roman"/>
          <w:sz w:val="28"/>
          <w:szCs w:val="28"/>
          <w:lang w:val="de-DE"/>
        </w:rPr>
        <w:t xml:space="preserve"> </w:t>
      </w:r>
      <w:proofErr w:type="spellStart"/>
      <w:r w:rsidRPr="00A06587">
        <w:rPr>
          <w:rFonts w:ascii="Times New Roman" w:hAnsi="Times New Roman"/>
          <w:sz w:val="28"/>
          <w:szCs w:val="28"/>
          <w:lang w:val="de-DE"/>
        </w:rPr>
        <w:t>Frank&amp;Timme</w:t>
      </w:r>
      <w:proofErr w:type="spellEnd"/>
      <w:r w:rsidRPr="00A06587">
        <w:rPr>
          <w:rFonts w:ascii="Times New Roman" w:hAnsi="Times New Roman"/>
          <w:sz w:val="28"/>
          <w:szCs w:val="28"/>
          <w:lang w:val="de-DE"/>
        </w:rPr>
        <w:t xml:space="preserve"> GmbH, Berlin, 2009.</w:t>
      </w:r>
    </w:p>
    <w:p w:rsidR="00A06587" w:rsidRPr="00A06587" w:rsidRDefault="00A92283" w:rsidP="00A06587">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lang w:val="de-DE"/>
        </w:rPr>
      </w:pPr>
      <w:r w:rsidRPr="00A06587">
        <w:rPr>
          <w:rFonts w:ascii="Times New Roman" w:hAnsi="Times New Roman"/>
          <w:sz w:val="28"/>
          <w:szCs w:val="28"/>
          <w:lang w:val="de-DE"/>
        </w:rPr>
        <w:t>Stickel G. Zur Kultur der Rechtssprache</w:t>
      </w:r>
      <w:r w:rsidR="00A06587" w:rsidRPr="00A06587">
        <w:rPr>
          <w:rFonts w:ascii="Times New Roman" w:hAnsi="Times New Roman"/>
          <w:sz w:val="28"/>
          <w:szCs w:val="28"/>
          <w:lang w:val="de-DE"/>
        </w:rPr>
        <w:t>.</w:t>
      </w:r>
      <w:r w:rsidRPr="00A06587">
        <w:rPr>
          <w:rFonts w:ascii="Times New Roman" w:hAnsi="Times New Roman"/>
          <w:sz w:val="28"/>
          <w:szCs w:val="28"/>
          <w:lang w:val="de-DE"/>
        </w:rPr>
        <w:t xml:space="preserve"> </w:t>
      </w:r>
      <w:r w:rsidR="00A06587">
        <w:rPr>
          <w:rFonts w:ascii="Times New Roman" w:hAnsi="Times New Roman"/>
          <w:sz w:val="28"/>
          <w:szCs w:val="28"/>
          <w:lang w:val="de-DE"/>
        </w:rPr>
        <w:t>In:</w:t>
      </w:r>
      <w:r w:rsidRPr="00A06587">
        <w:rPr>
          <w:rFonts w:ascii="Times New Roman" w:hAnsi="Times New Roman"/>
          <w:sz w:val="28"/>
          <w:szCs w:val="28"/>
          <w:lang w:val="de-DE"/>
        </w:rPr>
        <w:t xml:space="preserve"> Mitteilungen 10: Aspekte der Sprachkultur. Mannheim, 1984. S. 29-60.</w:t>
      </w:r>
    </w:p>
    <w:p w:rsidR="00A92283" w:rsidRPr="00A06587" w:rsidRDefault="00A92283" w:rsidP="00A06587">
      <w:pPr>
        <w:pStyle w:val="11"/>
        <w:numPr>
          <w:ilvl w:val="0"/>
          <w:numId w:val="39"/>
        </w:numPr>
        <w:tabs>
          <w:tab w:val="left" w:pos="0"/>
        </w:tabs>
        <w:spacing w:line="360" w:lineRule="auto"/>
        <w:ind w:left="0"/>
        <w:jc w:val="both"/>
        <w:rPr>
          <w:rFonts w:ascii="Times New Roman" w:eastAsia="Times New Roman" w:hAnsi="Times New Roman" w:cs="Times New Roman"/>
          <w:color w:val="auto"/>
          <w:sz w:val="28"/>
          <w:szCs w:val="28"/>
          <w:lang w:val="de-DE"/>
        </w:rPr>
      </w:pPr>
      <w:r w:rsidRPr="00A06587">
        <w:rPr>
          <w:rFonts w:ascii="Times New Roman" w:hAnsi="Times New Roman"/>
          <w:sz w:val="28"/>
          <w:szCs w:val="28"/>
          <w:lang w:val="de-DE"/>
        </w:rPr>
        <w:t xml:space="preserve">Stolze R. Kulturelle Aspekte beim Fachübersetzen. </w:t>
      </w:r>
      <w:r w:rsidR="00A06587">
        <w:rPr>
          <w:rFonts w:ascii="Times New Roman" w:hAnsi="Times New Roman"/>
          <w:sz w:val="28"/>
          <w:szCs w:val="28"/>
          <w:lang w:val="de-DE"/>
        </w:rPr>
        <w:t>In:</w:t>
      </w:r>
      <w:r w:rsidRPr="00A06587">
        <w:rPr>
          <w:rFonts w:ascii="Times New Roman" w:hAnsi="Times New Roman"/>
          <w:sz w:val="28"/>
          <w:szCs w:val="28"/>
          <w:lang w:val="de-DE"/>
        </w:rPr>
        <w:t xml:space="preserve"> Diskurs und Terminologie beim Fachübersetzen und Dolmetschen / Hrsg. J. </w:t>
      </w:r>
      <w:proofErr w:type="spellStart"/>
      <w:r w:rsidRPr="00A06587">
        <w:rPr>
          <w:rFonts w:ascii="Times New Roman" w:hAnsi="Times New Roman"/>
          <w:sz w:val="28"/>
          <w:szCs w:val="28"/>
          <w:lang w:val="de-DE"/>
        </w:rPr>
        <w:t>Maliszewski</w:t>
      </w:r>
      <w:proofErr w:type="spellEnd"/>
      <w:r w:rsidRPr="00A06587">
        <w:rPr>
          <w:rFonts w:ascii="Times New Roman" w:hAnsi="Times New Roman"/>
          <w:sz w:val="28"/>
          <w:szCs w:val="28"/>
          <w:lang w:val="de-DE"/>
        </w:rPr>
        <w:t>. – Peter Lang GmbH, Frankfurt am Main, 2010.</w:t>
      </w:r>
    </w:p>
    <w:p w:rsidR="00A92283" w:rsidRPr="00C26604" w:rsidRDefault="00A92283" w:rsidP="00600F3E">
      <w:pPr>
        <w:pStyle w:val="2"/>
        <w:spacing w:line="360" w:lineRule="auto"/>
        <w:jc w:val="both"/>
        <w:rPr>
          <w:rFonts w:ascii="Times New Roman" w:hAnsi="Times New Roman" w:cs="Times New Roman"/>
          <w:color w:val="auto"/>
          <w:sz w:val="28"/>
          <w:szCs w:val="28"/>
        </w:rPr>
      </w:pPr>
      <w:bookmarkStart w:id="49" w:name="_Toc451178415"/>
      <w:bookmarkStart w:id="50" w:name="_Toc451476702"/>
      <w:r w:rsidRPr="00C26604">
        <w:rPr>
          <w:rFonts w:ascii="Times New Roman" w:hAnsi="Times New Roman" w:cs="Times New Roman"/>
          <w:color w:val="auto"/>
          <w:sz w:val="28"/>
          <w:szCs w:val="28"/>
        </w:rPr>
        <w:lastRenderedPageBreak/>
        <w:t>Словари:</w:t>
      </w:r>
      <w:bookmarkEnd w:id="49"/>
      <w:bookmarkEnd w:id="50"/>
    </w:p>
    <w:p w:rsidR="00A92283" w:rsidRPr="00C26604" w:rsidRDefault="00A92283" w:rsidP="00600F3E">
      <w:pPr>
        <w:pStyle w:val="11"/>
        <w:numPr>
          <w:ilvl w:val="0"/>
          <w:numId w:val="41"/>
        </w:numPr>
        <w:tabs>
          <w:tab w:val="left" w:pos="0"/>
        </w:tabs>
        <w:spacing w:line="360" w:lineRule="auto"/>
        <w:ind w:left="0" w:firstLine="0"/>
        <w:jc w:val="both"/>
        <w:rPr>
          <w:rFonts w:ascii="Times New Roman" w:hAnsi="Times New Roman" w:cs="Times New Roman"/>
          <w:color w:val="auto"/>
          <w:sz w:val="28"/>
          <w:szCs w:val="28"/>
          <w:lang w:val="de-DE"/>
        </w:rPr>
      </w:pPr>
      <w:r w:rsidRPr="00C26604">
        <w:rPr>
          <w:rFonts w:ascii="Times New Roman" w:eastAsia="Times New Roman" w:hAnsi="Times New Roman" w:cs="Times New Roman"/>
          <w:color w:val="auto"/>
          <w:sz w:val="28"/>
          <w:szCs w:val="28"/>
          <w:lang w:val="de-DE"/>
        </w:rPr>
        <w:t xml:space="preserve">Duden Deutsches Universalwörterbuch – Mannheim, Leipzig, Wien, Zürich,  Dudenverlag, 2006. – 2016 S. </w:t>
      </w:r>
    </w:p>
    <w:p w:rsidR="00A92283" w:rsidRPr="00C26604" w:rsidRDefault="00A92283" w:rsidP="00600F3E">
      <w:pPr>
        <w:pStyle w:val="11"/>
        <w:numPr>
          <w:ilvl w:val="0"/>
          <w:numId w:val="41"/>
        </w:numPr>
        <w:tabs>
          <w:tab w:val="left" w:pos="0"/>
        </w:tabs>
        <w:spacing w:after="280" w:line="360" w:lineRule="auto"/>
        <w:ind w:left="0" w:firstLine="0"/>
        <w:jc w:val="both"/>
        <w:rPr>
          <w:rFonts w:ascii="Times New Roman" w:hAnsi="Times New Roman" w:cs="Times New Roman"/>
          <w:color w:val="auto"/>
          <w:sz w:val="28"/>
          <w:szCs w:val="28"/>
        </w:rPr>
      </w:pPr>
      <w:r w:rsidRPr="00C26604">
        <w:rPr>
          <w:rFonts w:ascii="Times New Roman" w:eastAsia="Times New Roman" w:hAnsi="Times New Roman" w:cs="Times New Roman"/>
          <w:color w:val="auto"/>
          <w:sz w:val="28"/>
          <w:szCs w:val="28"/>
        </w:rPr>
        <w:t xml:space="preserve">С. И. Ожегов, Словарь русского языка. – Изд. 16-е, </w:t>
      </w:r>
      <w:proofErr w:type="spellStart"/>
      <w:r w:rsidRPr="00C26604">
        <w:rPr>
          <w:rFonts w:ascii="Times New Roman" w:eastAsia="Times New Roman" w:hAnsi="Times New Roman" w:cs="Times New Roman"/>
          <w:color w:val="auto"/>
          <w:sz w:val="28"/>
          <w:szCs w:val="28"/>
        </w:rPr>
        <w:t>испр</w:t>
      </w:r>
      <w:proofErr w:type="spellEnd"/>
      <w:r w:rsidRPr="00C26604">
        <w:rPr>
          <w:rFonts w:ascii="Times New Roman" w:eastAsia="Times New Roman" w:hAnsi="Times New Roman" w:cs="Times New Roman"/>
          <w:color w:val="auto"/>
          <w:sz w:val="28"/>
          <w:szCs w:val="28"/>
        </w:rPr>
        <w:t xml:space="preserve">. / Под редакцией доктора филологических наук, профессора Н. Ю. Шведовой – М.: Русский язык, 1984. – 800 </w:t>
      </w:r>
      <w:proofErr w:type="gramStart"/>
      <w:r w:rsidRPr="00C26604">
        <w:rPr>
          <w:rFonts w:ascii="Times New Roman" w:eastAsia="Times New Roman" w:hAnsi="Times New Roman" w:cs="Times New Roman"/>
          <w:color w:val="auto"/>
          <w:sz w:val="28"/>
          <w:szCs w:val="28"/>
        </w:rPr>
        <w:t>с</w:t>
      </w:r>
      <w:proofErr w:type="gramEnd"/>
      <w:r w:rsidRPr="00C26604">
        <w:rPr>
          <w:rFonts w:ascii="Times New Roman" w:eastAsia="Times New Roman" w:hAnsi="Times New Roman" w:cs="Times New Roman"/>
          <w:color w:val="auto"/>
          <w:sz w:val="28"/>
          <w:szCs w:val="28"/>
        </w:rPr>
        <w:t>.</w:t>
      </w:r>
    </w:p>
    <w:p w:rsidR="00A92283" w:rsidRPr="00C26604" w:rsidRDefault="00A92283" w:rsidP="00600F3E">
      <w:pPr>
        <w:pStyle w:val="11"/>
        <w:numPr>
          <w:ilvl w:val="0"/>
          <w:numId w:val="41"/>
        </w:numPr>
        <w:tabs>
          <w:tab w:val="left" w:pos="0"/>
        </w:tabs>
        <w:spacing w:after="280" w:line="360" w:lineRule="auto"/>
        <w:ind w:left="0" w:firstLine="0"/>
        <w:jc w:val="both"/>
        <w:rPr>
          <w:rFonts w:ascii="Times New Roman" w:hAnsi="Times New Roman" w:cs="Times New Roman"/>
          <w:color w:val="auto"/>
          <w:sz w:val="28"/>
          <w:szCs w:val="28"/>
        </w:rPr>
      </w:pPr>
      <w:r w:rsidRPr="00C26604">
        <w:rPr>
          <w:rFonts w:ascii="Times New Roman" w:hAnsi="Times New Roman" w:cs="Times New Roman"/>
          <w:color w:val="auto"/>
          <w:sz w:val="28"/>
          <w:szCs w:val="28"/>
        </w:rPr>
        <w:t xml:space="preserve">Справочный информационный портал </w:t>
      </w:r>
      <w:hyperlink r:id="rId13" w:history="1">
        <w:r w:rsidRPr="00C26604">
          <w:rPr>
            <w:rStyle w:val="a8"/>
            <w:rFonts w:ascii="Times New Roman" w:hAnsi="Times New Roman" w:cs="Times New Roman"/>
            <w:color w:val="auto"/>
            <w:sz w:val="28"/>
            <w:szCs w:val="28"/>
          </w:rPr>
          <w:t>http://www.gramota.ru/</w:t>
        </w:r>
      </w:hyperlink>
    </w:p>
    <w:p w:rsidR="00A92283" w:rsidRPr="00C26604" w:rsidRDefault="00A92283" w:rsidP="00600F3E">
      <w:pPr>
        <w:pStyle w:val="11"/>
        <w:numPr>
          <w:ilvl w:val="0"/>
          <w:numId w:val="41"/>
        </w:numPr>
        <w:tabs>
          <w:tab w:val="left" w:pos="0"/>
        </w:tabs>
        <w:spacing w:after="280" w:line="360" w:lineRule="auto"/>
        <w:ind w:left="0" w:firstLine="0"/>
        <w:jc w:val="both"/>
        <w:rPr>
          <w:rFonts w:ascii="Times New Roman" w:hAnsi="Times New Roman" w:cs="Times New Roman"/>
          <w:color w:val="auto"/>
          <w:sz w:val="28"/>
          <w:szCs w:val="28"/>
          <w:lang w:val="de-DE"/>
        </w:rPr>
      </w:pPr>
      <w:r w:rsidRPr="00C26604">
        <w:rPr>
          <w:rFonts w:ascii="Times New Roman" w:hAnsi="Times New Roman" w:cs="Times New Roman"/>
          <w:color w:val="auto"/>
          <w:sz w:val="28"/>
          <w:szCs w:val="28"/>
          <w:lang w:val="de-DE"/>
        </w:rPr>
        <w:t xml:space="preserve">Deutsches Wörterbuch von Jacob und Wilhelm Grimm </w:t>
      </w:r>
      <w:hyperlink r:id="rId14" w:history="1">
        <w:r w:rsidRPr="00C26604">
          <w:rPr>
            <w:rStyle w:val="a8"/>
            <w:rFonts w:ascii="Times New Roman" w:hAnsi="Times New Roman" w:cs="Times New Roman"/>
            <w:color w:val="auto"/>
            <w:sz w:val="28"/>
            <w:szCs w:val="28"/>
            <w:lang w:val="de-DE"/>
          </w:rPr>
          <w:t>http://woerterbuchnetz.de/DWB/</w:t>
        </w:r>
      </w:hyperlink>
    </w:p>
    <w:p w:rsidR="00A92283" w:rsidRPr="00C26604" w:rsidRDefault="00A92283" w:rsidP="00600F3E">
      <w:pPr>
        <w:pStyle w:val="11"/>
        <w:numPr>
          <w:ilvl w:val="0"/>
          <w:numId w:val="41"/>
        </w:numPr>
        <w:tabs>
          <w:tab w:val="left" w:pos="0"/>
        </w:tabs>
        <w:spacing w:after="280" w:line="360" w:lineRule="auto"/>
        <w:ind w:left="0" w:firstLine="0"/>
        <w:jc w:val="both"/>
        <w:rPr>
          <w:rFonts w:ascii="Times New Roman" w:hAnsi="Times New Roman" w:cs="Times New Roman"/>
          <w:color w:val="auto"/>
          <w:sz w:val="28"/>
          <w:szCs w:val="28"/>
        </w:rPr>
      </w:pPr>
      <w:r w:rsidRPr="00C26604">
        <w:rPr>
          <w:rFonts w:ascii="Times New Roman" w:hAnsi="Times New Roman" w:cs="Times New Roman"/>
          <w:color w:val="auto"/>
          <w:sz w:val="28"/>
          <w:szCs w:val="28"/>
        </w:rPr>
        <w:t xml:space="preserve">Большой юридический словарь </w:t>
      </w:r>
      <w:hyperlink r:id="rId15" w:history="1">
        <w:r w:rsidRPr="00C26604">
          <w:rPr>
            <w:rStyle w:val="a8"/>
            <w:rFonts w:ascii="Times New Roman" w:hAnsi="Times New Roman" w:cs="Times New Roman"/>
            <w:color w:val="auto"/>
            <w:sz w:val="28"/>
            <w:szCs w:val="28"/>
          </w:rPr>
          <w:t>http://petroleks.ru/dictionaries/dict_big_law.php</w:t>
        </w:r>
      </w:hyperlink>
    </w:p>
    <w:p w:rsidR="00A92283" w:rsidRPr="00C26604" w:rsidRDefault="00A92283" w:rsidP="00600F3E">
      <w:pPr>
        <w:pStyle w:val="11"/>
        <w:numPr>
          <w:ilvl w:val="0"/>
          <w:numId w:val="41"/>
        </w:numPr>
        <w:tabs>
          <w:tab w:val="left" w:pos="0"/>
        </w:tabs>
        <w:spacing w:after="280" w:line="360" w:lineRule="auto"/>
        <w:ind w:left="0" w:firstLine="0"/>
        <w:jc w:val="both"/>
        <w:rPr>
          <w:rFonts w:ascii="Times New Roman" w:hAnsi="Times New Roman" w:cs="Times New Roman"/>
          <w:color w:val="auto"/>
          <w:sz w:val="28"/>
          <w:szCs w:val="28"/>
        </w:rPr>
      </w:pPr>
      <w:r w:rsidRPr="00C26604">
        <w:rPr>
          <w:rFonts w:ascii="Times New Roman" w:hAnsi="Times New Roman" w:cs="Times New Roman"/>
          <w:color w:val="auto"/>
          <w:sz w:val="28"/>
          <w:szCs w:val="28"/>
        </w:rPr>
        <w:t xml:space="preserve">Словари и Энциклопедии Академик </w:t>
      </w:r>
      <w:hyperlink r:id="rId16" w:history="1">
        <w:r w:rsidRPr="00C26604">
          <w:rPr>
            <w:rStyle w:val="a8"/>
            <w:rFonts w:ascii="Times New Roman" w:hAnsi="Times New Roman" w:cs="Times New Roman"/>
            <w:color w:val="auto"/>
            <w:sz w:val="28"/>
            <w:szCs w:val="28"/>
          </w:rPr>
          <w:t>http://dic.academic.ru/</w:t>
        </w:r>
      </w:hyperlink>
    </w:p>
    <w:p w:rsidR="00F174A3" w:rsidRDefault="00A92283" w:rsidP="00600F3E">
      <w:pPr>
        <w:pStyle w:val="11"/>
        <w:numPr>
          <w:ilvl w:val="0"/>
          <w:numId w:val="41"/>
        </w:numPr>
        <w:tabs>
          <w:tab w:val="left" w:pos="0"/>
        </w:tabs>
        <w:spacing w:after="280" w:line="360" w:lineRule="auto"/>
        <w:ind w:left="0" w:firstLine="0"/>
        <w:jc w:val="both"/>
        <w:rPr>
          <w:rFonts w:ascii="Times New Roman" w:hAnsi="Times New Roman" w:cs="Times New Roman"/>
          <w:color w:val="auto"/>
          <w:sz w:val="28"/>
          <w:szCs w:val="28"/>
        </w:rPr>
      </w:pPr>
      <w:r w:rsidRPr="00C26604">
        <w:rPr>
          <w:rFonts w:ascii="Times New Roman" w:hAnsi="Times New Roman" w:cs="Times New Roman"/>
          <w:color w:val="auto"/>
          <w:sz w:val="28"/>
          <w:szCs w:val="28"/>
        </w:rPr>
        <w:t xml:space="preserve">Электронный словарь </w:t>
      </w:r>
      <w:proofErr w:type="spellStart"/>
      <w:r w:rsidRPr="00C26604">
        <w:rPr>
          <w:rFonts w:ascii="Times New Roman" w:hAnsi="Times New Roman" w:cs="Times New Roman"/>
          <w:color w:val="auto"/>
          <w:sz w:val="28"/>
          <w:szCs w:val="28"/>
        </w:rPr>
        <w:t>Мультитран</w:t>
      </w:r>
      <w:proofErr w:type="spellEnd"/>
      <w:r w:rsidRPr="00C26604">
        <w:rPr>
          <w:rFonts w:ascii="Times New Roman" w:hAnsi="Times New Roman" w:cs="Times New Roman"/>
          <w:color w:val="auto"/>
          <w:sz w:val="28"/>
          <w:szCs w:val="28"/>
        </w:rPr>
        <w:t xml:space="preserve"> </w:t>
      </w:r>
      <w:hyperlink r:id="rId17" w:history="1">
        <w:r w:rsidR="00F174A3" w:rsidRPr="00E60A82">
          <w:rPr>
            <w:rStyle w:val="a8"/>
            <w:rFonts w:ascii="Times New Roman" w:hAnsi="Times New Roman" w:cs="Times New Roman"/>
            <w:sz w:val="28"/>
            <w:szCs w:val="28"/>
          </w:rPr>
          <w:t>http://www.multitran.ru/c/m.exe?a=1&amp;SHL=2</w:t>
        </w:r>
      </w:hyperlink>
    </w:p>
    <w:p w:rsidR="00F174A3" w:rsidRDefault="00F174A3">
      <w:pPr>
        <w:rPr>
          <w:rFonts w:ascii="Times New Roman" w:eastAsia="Arimo" w:hAnsi="Times New Roman" w:cs="Times New Roman"/>
          <w:sz w:val="28"/>
          <w:szCs w:val="28"/>
          <w:lang w:eastAsia="ru-RU"/>
        </w:rPr>
      </w:pPr>
      <w:r>
        <w:rPr>
          <w:rFonts w:ascii="Times New Roman" w:hAnsi="Times New Roman" w:cs="Times New Roman"/>
          <w:sz w:val="28"/>
          <w:szCs w:val="28"/>
        </w:rPr>
        <w:br w:type="page"/>
      </w:r>
    </w:p>
    <w:p w:rsidR="00F174A3" w:rsidRPr="00F174A3" w:rsidRDefault="00F174A3" w:rsidP="00F174A3">
      <w:pPr>
        <w:pStyle w:val="1"/>
        <w:rPr>
          <w:rFonts w:ascii="Times New Roman" w:hAnsi="Times New Roman" w:cs="Times New Roman"/>
          <w:color w:val="auto"/>
          <w:lang w:val="de-DE"/>
        </w:rPr>
      </w:pPr>
      <w:bookmarkStart w:id="51" w:name="_Toc451476703"/>
      <w:r w:rsidRPr="00F174A3">
        <w:rPr>
          <w:rFonts w:ascii="Times New Roman" w:hAnsi="Times New Roman" w:cs="Times New Roman"/>
          <w:color w:val="auto"/>
        </w:rPr>
        <w:lastRenderedPageBreak/>
        <w:t>Приложение</w:t>
      </w:r>
      <w:bookmarkEnd w:id="51"/>
    </w:p>
    <w:p w:rsidR="00F174A3" w:rsidRPr="00E854CE" w:rsidRDefault="00F174A3" w:rsidP="00F174A3">
      <w:pPr>
        <w:rPr>
          <w:rFonts w:ascii="Times New Roman" w:hAnsi="Times New Roman" w:cs="Times New Roman"/>
          <w:sz w:val="28"/>
          <w:szCs w:val="28"/>
        </w:rPr>
      </w:pPr>
      <w:r w:rsidRPr="00E854CE">
        <w:rPr>
          <w:rFonts w:ascii="Times New Roman" w:hAnsi="Times New Roman" w:cs="Times New Roman"/>
          <w:sz w:val="28"/>
          <w:szCs w:val="28"/>
        </w:rPr>
        <w:t>Глоссарий терминов</w:t>
      </w:r>
    </w:p>
    <w:tbl>
      <w:tblPr>
        <w:tblStyle w:val="af6"/>
        <w:tblpPr w:leftFromText="180" w:rightFromText="180" w:vertAnchor="page" w:horzAnchor="margin" w:tblpY="2587"/>
        <w:tblW w:w="9572" w:type="dxa"/>
        <w:tblLook w:val="04A0"/>
      </w:tblPr>
      <w:tblGrid>
        <w:gridCol w:w="4786"/>
        <w:gridCol w:w="4786"/>
      </w:tblGrid>
      <w:tr w:rsidR="00F174A3" w:rsidRPr="00E95EC3" w:rsidTr="00093593">
        <w:tc>
          <w:tcPr>
            <w:tcW w:w="4786" w:type="dxa"/>
          </w:tcPr>
          <w:p w:rsidR="00F174A3" w:rsidRPr="00E01CA9" w:rsidRDefault="00F174A3" w:rsidP="0009359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de-DE"/>
              </w:rPr>
              <w:t xml:space="preserve">Das </w:t>
            </w:r>
            <w:proofErr w:type="spellStart"/>
            <w:r w:rsidRPr="00E95EC3">
              <w:rPr>
                <w:rFonts w:ascii="Times New Roman" w:hAnsi="Times New Roman" w:cs="Times New Roman"/>
                <w:sz w:val="28"/>
                <w:szCs w:val="28"/>
              </w:rPr>
              <w:t>Abkommen</w:t>
            </w:r>
            <w:proofErr w:type="spellEnd"/>
          </w:p>
        </w:tc>
        <w:tc>
          <w:tcPr>
            <w:tcW w:w="4786" w:type="dxa"/>
          </w:tcPr>
          <w:p w:rsidR="00F174A3" w:rsidRPr="00E01CA9" w:rsidRDefault="00F174A3" w:rsidP="00093593">
            <w:pPr>
              <w:rPr>
                <w:rFonts w:ascii="Times New Roman" w:hAnsi="Times New Roman" w:cs="Times New Roman"/>
                <w:sz w:val="28"/>
                <w:szCs w:val="28"/>
                <w:lang w:val="de-DE"/>
              </w:rPr>
            </w:pPr>
            <w:r>
              <w:rPr>
                <w:rFonts w:ascii="Times New Roman" w:hAnsi="Times New Roman" w:cs="Times New Roman"/>
                <w:sz w:val="28"/>
                <w:szCs w:val="28"/>
              </w:rPr>
              <w:t>с</w:t>
            </w:r>
            <w:r w:rsidRPr="00E95EC3">
              <w:rPr>
                <w:rFonts w:ascii="Times New Roman" w:hAnsi="Times New Roman" w:cs="Times New Roman"/>
                <w:sz w:val="28"/>
                <w:szCs w:val="28"/>
              </w:rPr>
              <w:t>оглашен</w:t>
            </w:r>
            <w:r>
              <w:rPr>
                <w:rFonts w:ascii="Times New Roman" w:hAnsi="Times New Roman" w:cs="Times New Roman"/>
                <w:sz w:val="28"/>
                <w:szCs w:val="28"/>
              </w:rPr>
              <w:t>ие</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sidRPr="00E95EC3">
              <w:rPr>
                <w:rFonts w:ascii="Times New Roman" w:hAnsi="Times New Roman" w:cs="Times New Roman"/>
                <w:sz w:val="28"/>
                <w:szCs w:val="28"/>
                <w:lang w:val="de-DE"/>
              </w:rPr>
              <w:t xml:space="preserve">in Abstimmung mit </w:t>
            </w:r>
          </w:p>
          <w:p w:rsidR="00F174A3" w:rsidRPr="00E95EC3" w:rsidRDefault="00F174A3" w:rsidP="00093593">
            <w:pPr>
              <w:autoSpaceDE w:val="0"/>
              <w:autoSpaceDN w:val="0"/>
              <w:adjustRightInd w:val="0"/>
              <w:rPr>
                <w:rFonts w:ascii="Times New Roman" w:hAnsi="Times New Roman" w:cs="Times New Roman"/>
                <w:sz w:val="28"/>
                <w:szCs w:val="28"/>
                <w:lang w:val="de-DE"/>
              </w:rPr>
            </w:pPr>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к</w:t>
            </w:r>
            <w:r w:rsidRPr="00E95EC3">
              <w:rPr>
                <w:rFonts w:ascii="Times New Roman" w:hAnsi="Times New Roman" w:cs="Times New Roman"/>
                <w:sz w:val="28"/>
                <w:szCs w:val="28"/>
              </w:rPr>
              <w:t xml:space="preserve">онсультируясь </w:t>
            </w:r>
            <w:r>
              <w:rPr>
                <w:rFonts w:ascii="Times New Roman" w:hAnsi="Times New Roman" w:cs="Times New Roman"/>
                <w:sz w:val="28"/>
                <w:szCs w:val="28"/>
              </w:rPr>
              <w:t>с…</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sidRPr="00E95EC3">
              <w:rPr>
                <w:rFonts w:ascii="Times New Roman" w:hAnsi="Times New Roman" w:cs="Times New Roman"/>
                <w:sz w:val="28"/>
                <w:szCs w:val="28"/>
                <w:lang w:val="de-DE"/>
              </w:rPr>
              <w:t>Allgemeines Abkommen über den Handel mit Dienstleistungen</w:t>
            </w:r>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Генеральное соглашение по торговле услугами</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proofErr w:type="spellStart"/>
            <w:r w:rsidRPr="00E95EC3">
              <w:rPr>
                <w:rFonts w:ascii="Times New Roman" w:hAnsi="Times New Roman" w:cs="Times New Roman"/>
                <w:sz w:val="28"/>
                <w:szCs w:val="28"/>
              </w:rPr>
              <w:t>Allgemeine</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Bestimmungen</w:t>
            </w:r>
            <w:proofErr w:type="spellEnd"/>
          </w:p>
        </w:tc>
        <w:tc>
          <w:tcPr>
            <w:tcW w:w="4786" w:type="dxa"/>
          </w:tcPr>
          <w:p w:rsidR="00F174A3" w:rsidRPr="00E95EC3" w:rsidRDefault="00F174A3" w:rsidP="00093593">
            <w:pPr>
              <w:tabs>
                <w:tab w:val="left" w:pos="720"/>
              </w:tabs>
              <w:rPr>
                <w:rFonts w:ascii="Times New Roman" w:hAnsi="Times New Roman" w:cs="Times New Roman"/>
                <w:sz w:val="28"/>
                <w:szCs w:val="28"/>
              </w:rPr>
            </w:pPr>
            <w:r>
              <w:rPr>
                <w:rFonts w:ascii="Times New Roman" w:hAnsi="Times New Roman" w:cs="Times New Roman"/>
                <w:sz w:val="28"/>
                <w:szCs w:val="28"/>
              </w:rPr>
              <w:t>о</w:t>
            </w:r>
            <w:r w:rsidRPr="00E95EC3">
              <w:rPr>
                <w:rFonts w:ascii="Times New Roman" w:hAnsi="Times New Roman" w:cs="Times New Roman"/>
                <w:sz w:val="28"/>
                <w:szCs w:val="28"/>
              </w:rPr>
              <w:t>бщие положения</w:t>
            </w:r>
          </w:p>
        </w:tc>
      </w:tr>
      <w:tr w:rsidR="00F174A3" w:rsidRPr="00E95EC3" w:rsidTr="00093593">
        <w:trPr>
          <w:trHeight w:val="70"/>
        </w:trPr>
        <w:tc>
          <w:tcPr>
            <w:tcW w:w="4786" w:type="dxa"/>
          </w:tcPr>
          <w:p w:rsidR="00F174A3" w:rsidRPr="004A34E2" w:rsidRDefault="00F174A3" w:rsidP="00093593">
            <w:pPr>
              <w:autoSpaceDE w:val="0"/>
              <w:autoSpaceDN w:val="0"/>
              <w:adjustRightInd w:val="0"/>
              <w:rPr>
                <w:rFonts w:ascii="Times New Roman" w:hAnsi="Times New Roman" w:cs="Times New Roman"/>
                <w:sz w:val="28"/>
                <w:szCs w:val="28"/>
              </w:rPr>
            </w:pPr>
            <w:r w:rsidRPr="00E95EC3">
              <w:rPr>
                <w:rFonts w:ascii="Times New Roman" w:hAnsi="Times New Roman" w:cs="Times New Roman"/>
                <w:sz w:val="28"/>
                <w:szCs w:val="28"/>
                <w:lang w:val="de-DE"/>
              </w:rPr>
              <w:t xml:space="preserve">von Amts wegen </w:t>
            </w:r>
            <w:r>
              <w:rPr>
                <w:rFonts w:ascii="Times New Roman" w:hAnsi="Times New Roman" w:cs="Times New Roman"/>
                <w:sz w:val="28"/>
                <w:szCs w:val="28"/>
                <w:lang w:val="de-DE"/>
              </w:rPr>
              <w:t>handeln</w:t>
            </w:r>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eastAsia="Calibri" w:hAnsi="Times New Roman" w:cs="Times New Roman"/>
                <w:sz w:val="28"/>
                <w:szCs w:val="28"/>
              </w:rPr>
              <w:t xml:space="preserve">действуя  </w:t>
            </w:r>
            <w:r w:rsidRPr="00E95EC3">
              <w:rPr>
                <w:rFonts w:ascii="Times New Roman" w:eastAsia="Calibri" w:hAnsi="Times New Roman" w:cs="Times New Roman"/>
                <w:sz w:val="28"/>
                <w:szCs w:val="28"/>
                <w:lang w:val="en-US"/>
              </w:rPr>
              <w:t>ex</w:t>
            </w:r>
            <w:r w:rsidRPr="00E95EC3">
              <w:rPr>
                <w:rFonts w:ascii="Times New Roman" w:eastAsia="Calibri" w:hAnsi="Times New Roman" w:cs="Times New Roman"/>
                <w:sz w:val="28"/>
                <w:szCs w:val="28"/>
              </w:rPr>
              <w:t xml:space="preserve"> </w:t>
            </w:r>
            <w:r w:rsidRPr="00E95EC3">
              <w:rPr>
                <w:rFonts w:ascii="Times New Roman" w:eastAsia="Calibri" w:hAnsi="Times New Roman" w:cs="Times New Roman"/>
                <w:sz w:val="28"/>
                <w:szCs w:val="28"/>
                <w:lang w:val="en-US"/>
              </w:rPr>
              <w:t>officio</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proofErr w:type="spellStart"/>
            <w:r w:rsidRPr="00E95EC3">
              <w:rPr>
                <w:rFonts w:ascii="Times New Roman" w:hAnsi="Times New Roman" w:cs="Times New Roman"/>
                <w:sz w:val="28"/>
                <w:szCs w:val="28"/>
              </w:rPr>
              <w:t>an</w:t>
            </w:r>
            <w:proofErr w:type="spellEnd"/>
            <w:r w:rsidRPr="00E95EC3">
              <w:rPr>
                <w:rFonts w:ascii="Times New Roman" w:hAnsi="Times New Roman" w:cs="Times New Roman"/>
                <w:sz w:val="28"/>
                <w:szCs w:val="28"/>
                <w:lang w:val="en-US"/>
              </w:rPr>
              <w:t>e</w:t>
            </w:r>
            <w:proofErr w:type="spellStart"/>
            <w:r w:rsidRPr="00E95EC3">
              <w:rPr>
                <w:rFonts w:ascii="Times New Roman" w:hAnsi="Times New Roman" w:cs="Times New Roman"/>
                <w:sz w:val="28"/>
                <w:szCs w:val="28"/>
              </w:rPr>
              <w:t>rkennen</w:t>
            </w:r>
            <w:proofErr w:type="spellEnd"/>
            <w:r w:rsidRPr="00E95EC3">
              <w:rPr>
                <w:rFonts w:ascii="Times New Roman" w:hAnsi="Times New Roman" w:cs="Times New Roman"/>
                <w:sz w:val="28"/>
                <w:szCs w:val="28"/>
              </w:rPr>
              <w:t xml:space="preserve"> </w:t>
            </w:r>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признавать</w:t>
            </w:r>
          </w:p>
        </w:tc>
      </w:tr>
      <w:tr w:rsidR="00F174A3" w:rsidRPr="00E95EC3" w:rsidTr="00093593">
        <w:trPr>
          <w:trHeight w:val="180"/>
        </w:trPr>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en-US"/>
              </w:rPr>
            </w:pPr>
            <w:proofErr w:type="spellStart"/>
            <w:r w:rsidRPr="00E95EC3">
              <w:rPr>
                <w:rFonts w:ascii="Times New Roman" w:hAnsi="Times New Roman" w:cs="Times New Roman"/>
                <w:sz w:val="28"/>
                <w:szCs w:val="28"/>
                <w:lang w:val="en-US"/>
              </w:rPr>
              <w:t>Anwendung</w:t>
            </w:r>
            <w:proofErr w:type="spellEnd"/>
            <w:r w:rsidRPr="00E95EC3">
              <w:rPr>
                <w:rFonts w:ascii="Times New Roman" w:hAnsi="Times New Roman" w:cs="Times New Roman"/>
                <w:sz w:val="28"/>
                <w:szCs w:val="28"/>
                <w:lang w:val="en-US"/>
              </w:rPr>
              <w:t xml:space="preserve"> </w:t>
            </w:r>
            <w:proofErr w:type="spellStart"/>
            <w:r w:rsidRPr="00E95EC3">
              <w:rPr>
                <w:rFonts w:ascii="Times New Roman" w:hAnsi="Times New Roman" w:cs="Times New Roman"/>
                <w:sz w:val="28"/>
                <w:szCs w:val="28"/>
                <w:lang w:val="en-US"/>
              </w:rPr>
              <w:t>finden</w:t>
            </w:r>
            <w:proofErr w:type="spellEnd"/>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применяться</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en-US"/>
              </w:rPr>
              <w:t xml:space="preserve">Die </w:t>
            </w:r>
            <w:proofErr w:type="spellStart"/>
            <w:r w:rsidRPr="00E95EC3">
              <w:rPr>
                <w:rFonts w:ascii="Times New Roman" w:hAnsi="Times New Roman" w:cs="Times New Roman"/>
                <w:sz w:val="28"/>
                <w:szCs w:val="28"/>
              </w:rPr>
              <w:t>Anlage</w:t>
            </w:r>
            <w:proofErr w:type="spellEnd"/>
            <w:r w:rsidRPr="00E95EC3">
              <w:rPr>
                <w:rFonts w:ascii="Times New Roman" w:hAnsi="Times New Roman" w:cs="Times New Roman"/>
                <w:sz w:val="28"/>
                <w:szCs w:val="28"/>
              </w:rPr>
              <w:t xml:space="preserve"> </w:t>
            </w:r>
          </w:p>
        </w:tc>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rPr>
              <w:t>д</w:t>
            </w:r>
            <w:r w:rsidRPr="00E95EC3">
              <w:rPr>
                <w:rFonts w:ascii="Times New Roman" w:hAnsi="Times New Roman" w:cs="Times New Roman"/>
                <w:sz w:val="28"/>
                <w:szCs w:val="28"/>
              </w:rPr>
              <w:t>ополнение</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lang w:val="en-US"/>
              </w:rPr>
              <w:t>Der</w:t>
            </w:r>
            <w:proofErr w:type="spellEnd"/>
            <w:r>
              <w:rPr>
                <w:rFonts w:ascii="Times New Roman" w:hAnsi="Times New Roman" w:cs="Times New Roman"/>
                <w:sz w:val="28"/>
                <w:szCs w:val="28"/>
                <w:lang w:val="en-US"/>
              </w:rPr>
              <w:t xml:space="preserve"> </w:t>
            </w:r>
            <w:proofErr w:type="spellStart"/>
            <w:r w:rsidRPr="00E95EC3">
              <w:rPr>
                <w:rFonts w:ascii="Times New Roman" w:hAnsi="Times New Roman" w:cs="Times New Roman"/>
                <w:sz w:val="28"/>
                <w:szCs w:val="28"/>
              </w:rPr>
              <w:t>Antrag</w:t>
            </w:r>
            <w:proofErr w:type="spellEnd"/>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запрос</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en-US"/>
              </w:rPr>
            </w:pPr>
            <w:proofErr w:type="spellStart"/>
            <w:r w:rsidRPr="00E95EC3">
              <w:rPr>
                <w:rFonts w:ascii="Times New Roman" w:hAnsi="Times New Roman" w:cs="Times New Roman"/>
                <w:sz w:val="28"/>
                <w:szCs w:val="28"/>
                <w:lang w:val="en-US"/>
              </w:rPr>
              <w:t>Der</w:t>
            </w:r>
            <w:proofErr w:type="spellEnd"/>
            <w:r w:rsidRPr="00E95EC3">
              <w:rPr>
                <w:rFonts w:ascii="Times New Roman" w:hAnsi="Times New Roman" w:cs="Times New Roman"/>
                <w:sz w:val="28"/>
                <w:szCs w:val="28"/>
                <w:lang w:val="en-US"/>
              </w:rPr>
              <w:t xml:space="preserve"> </w:t>
            </w:r>
            <w:proofErr w:type="spellStart"/>
            <w:r w:rsidRPr="00E95EC3">
              <w:rPr>
                <w:rFonts w:ascii="Times New Roman" w:hAnsi="Times New Roman" w:cs="Times New Roman"/>
                <w:sz w:val="28"/>
                <w:szCs w:val="28"/>
                <w:lang w:val="en-US"/>
              </w:rPr>
              <w:t>Auffassung</w:t>
            </w:r>
            <w:proofErr w:type="spellEnd"/>
            <w:r w:rsidRPr="00E95EC3">
              <w:rPr>
                <w:rFonts w:ascii="Times New Roman" w:hAnsi="Times New Roman" w:cs="Times New Roman"/>
                <w:sz w:val="28"/>
                <w:szCs w:val="28"/>
                <w:lang w:val="en-US"/>
              </w:rPr>
              <w:t xml:space="preserve"> </w:t>
            </w:r>
            <w:proofErr w:type="spellStart"/>
            <w:r w:rsidRPr="00E95EC3">
              <w:rPr>
                <w:rFonts w:ascii="Times New Roman" w:hAnsi="Times New Roman" w:cs="Times New Roman"/>
                <w:sz w:val="28"/>
                <w:szCs w:val="28"/>
                <w:lang w:val="en-US"/>
              </w:rPr>
              <w:t>sein</w:t>
            </w:r>
            <w:proofErr w:type="spellEnd"/>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считать</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 xml:space="preserve">Der </w:t>
            </w:r>
            <w:proofErr w:type="spellStart"/>
            <w:r w:rsidRPr="00E95EC3">
              <w:rPr>
                <w:rFonts w:ascii="Times New Roman" w:hAnsi="Times New Roman" w:cs="Times New Roman"/>
                <w:sz w:val="28"/>
                <w:szCs w:val="28"/>
              </w:rPr>
              <w:t>Ausgleich</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rPr>
              <w:t>к</w:t>
            </w:r>
            <w:r w:rsidRPr="00E95EC3">
              <w:rPr>
                <w:rFonts w:ascii="Times New Roman" w:hAnsi="Times New Roman" w:cs="Times New Roman"/>
                <w:sz w:val="28"/>
                <w:szCs w:val="28"/>
              </w:rPr>
              <w:t>омпенсация</w:t>
            </w:r>
          </w:p>
        </w:tc>
      </w:tr>
      <w:tr w:rsidR="00F174A3" w:rsidRPr="00E95EC3" w:rsidTr="00093593">
        <w:tc>
          <w:tcPr>
            <w:tcW w:w="4786" w:type="dxa"/>
          </w:tcPr>
          <w:p w:rsidR="00F174A3" w:rsidRPr="0075418F" w:rsidRDefault="00F174A3" w:rsidP="00093593">
            <w:pPr>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de-DE"/>
              </w:rPr>
              <w:t xml:space="preserve">Die </w:t>
            </w:r>
            <w:proofErr w:type="spellStart"/>
            <w:r>
              <w:rPr>
                <w:rFonts w:ascii="Times New Roman" w:hAnsi="Times New Roman" w:cs="Times New Roman"/>
                <w:sz w:val="28"/>
                <w:szCs w:val="28"/>
              </w:rPr>
              <w:t>Ausnahmefälle</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rPr>
              <w:t>исключительные</w:t>
            </w:r>
            <w:r w:rsidRPr="00E95EC3">
              <w:rPr>
                <w:rFonts w:ascii="Times New Roman" w:hAnsi="Times New Roman" w:cs="Times New Roman"/>
                <w:sz w:val="28"/>
                <w:szCs w:val="28"/>
              </w:rPr>
              <w:t xml:space="preserve"> обстоятельств</w:t>
            </w:r>
            <w:r>
              <w:rPr>
                <w:rFonts w:ascii="Times New Roman" w:hAnsi="Times New Roman" w:cs="Times New Roman"/>
                <w:sz w:val="28"/>
                <w:szCs w:val="28"/>
              </w:rPr>
              <w:t>а</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 xml:space="preserve">Die </w:t>
            </w:r>
            <w:proofErr w:type="spellStart"/>
            <w:r w:rsidRPr="00E95EC3">
              <w:rPr>
                <w:rFonts w:ascii="Times New Roman" w:hAnsi="Times New Roman" w:cs="Times New Roman"/>
                <w:sz w:val="28"/>
                <w:szCs w:val="28"/>
              </w:rPr>
              <w:t>Aussetzung</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rPr>
              <w:t>п</w:t>
            </w:r>
            <w:r w:rsidRPr="00E95EC3">
              <w:rPr>
                <w:rFonts w:ascii="Times New Roman" w:hAnsi="Times New Roman" w:cs="Times New Roman"/>
                <w:sz w:val="28"/>
                <w:szCs w:val="28"/>
              </w:rPr>
              <w:t>риостановление</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en-US"/>
              </w:rPr>
            </w:pPr>
            <w:proofErr w:type="spellStart"/>
            <w:r w:rsidRPr="00E95EC3">
              <w:rPr>
                <w:rFonts w:ascii="Times New Roman" w:hAnsi="Times New Roman" w:cs="Times New Roman"/>
                <w:sz w:val="28"/>
                <w:szCs w:val="28"/>
                <w:lang w:val="de-DE"/>
              </w:rPr>
              <w:t>aufforder</w:t>
            </w:r>
            <w:proofErr w:type="spellEnd"/>
            <w:r w:rsidRPr="00E95EC3">
              <w:rPr>
                <w:rFonts w:ascii="Times New Roman" w:hAnsi="Times New Roman" w:cs="Times New Roman"/>
                <w:sz w:val="28"/>
                <w:szCs w:val="28"/>
                <w:lang w:val="en-US"/>
              </w:rPr>
              <w:t>n</w:t>
            </w:r>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п</w:t>
            </w:r>
            <w:r w:rsidRPr="00E95EC3">
              <w:rPr>
                <w:rFonts w:ascii="Times New Roman" w:hAnsi="Times New Roman" w:cs="Times New Roman"/>
                <w:sz w:val="28"/>
                <w:szCs w:val="28"/>
              </w:rPr>
              <w:t>риглашать, предлагать</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sidRPr="00E95EC3">
              <w:rPr>
                <w:rFonts w:ascii="Times New Roman" w:hAnsi="Times New Roman" w:cs="Times New Roman"/>
                <w:sz w:val="28"/>
                <w:szCs w:val="28"/>
                <w:lang w:val="de-DE"/>
              </w:rPr>
              <w:t>auf dem laufenden halten</w:t>
            </w:r>
            <w:r w:rsidRPr="00240F9A">
              <w:rPr>
                <w:rFonts w:ascii="Times New Roman" w:hAnsi="Times New Roman" w:cs="Times New Roman"/>
                <w:sz w:val="28"/>
                <w:szCs w:val="28"/>
                <w:lang w:val="de-DE"/>
              </w:rPr>
              <w:t>,</w:t>
            </w:r>
            <w:r w:rsidRPr="00E95EC3">
              <w:rPr>
                <w:rFonts w:ascii="Times New Roman" w:hAnsi="Times New Roman" w:cs="Times New Roman"/>
                <w:sz w:val="28"/>
                <w:szCs w:val="28"/>
                <w:lang w:val="de-DE"/>
              </w:rPr>
              <w:t xml:space="preserve"> sich</w:t>
            </w:r>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быть в курсе</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proofErr w:type="spellStart"/>
            <w:r w:rsidRPr="00E95EC3">
              <w:rPr>
                <w:rFonts w:ascii="Times New Roman" w:hAnsi="Times New Roman" w:cs="Times New Roman"/>
                <w:sz w:val="28"/>
                <w:szCs w:val="28"/>
              </w:rPr>
              <w:t>aussetzen</w:t>
            </w:r>
            <w:proofErr w:type="spellEnd"/>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п</w:t>
            </w:r>
            <w:r w:rsidRPr="00E95EC3">
              <w:rPr>
                <w:rFonts w:ascii="Times New Roman" w:hAnsi="Times New Roman" w:cs="Times New Roman"/>
                <w:sz w:val="28"/>
                <w:szCs w:val="28"/>
              </w:rPr>
              <w:t xml:space="preserve">риостановить </w:t>
            </w:r>
          </w:p>
        </w:tc>
      </w:tr>
      <w:tr w:rsidR="00F174A3" w:rsidRPr="00E95EC3" w:rsidTr="00093593">
        <w:tc>
          <w:tcPr>
            <w:tcW w:w="4786" w:type="dxa"/>
          </w:tcPr>
          <w:p w:rsidR="00F174A3" w:rsidRPr="00E95EC3" w:rsidRDefault="00F174A3" w:rsidP="00093593">
            <w:pPr>
              <w:rPr>
                <w:rFonts w:ascii="Times New Roman" w:hAnsi="Times New Roman" w:cs="Times New Roman"/>
                <w:sz w:val="28"/>
                <w:szCs w:val="28"/>
                <w:lang w:val="en-US"/>
              </w:rPr>
            </w:pPr>
            <w:proofErr w:type="spellStart"/>
            <w:r w:rsidRPr="00E95EC3">
              <w:rPr>
                <w:rFonts w:ascii="Times New Roman" w:hAnsi="Times New Roman" w:cs="Times New Roman"/>
                <w:sz w:val="28"/>
                <w:szCs w:val="28"/>
                <w:lang w:val="en-US"/>
              </w:rPr>
              <w:t>beantragen</w:t>
            </w:r>
            <w:proofErr w:type="spellEnd"/>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попросить</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proofErr w:type="spellStart"/>
            <w:r w:rsidRPr="00E95EC3">
              <w:rPr>
                <w:rFonts w:ascii="Times New Roman" w:hAnsi="Times New Roman" w:cs="Times New Roman"/>
                <w:sz w:val="28"/>
                <w:szCs w:val="28"/>
              </w:rPr>
              <w:t>Von</w:t>
            </w:r>
            <w:proofErr w:type="spellEnd"/>
            <w:r w:rsidRPr="00E95EC3">
              <w:rPr>
                <w:rFonts w:ascii="Times New Roman" w:hAnsi="Times New Roman" w:cs="Times New Roman"/>
                <w:sz w:val="28"/>
                <w:szCs w:val="28"/>
                <w:lang w:val="de-DE"/>
              </w:rPr>
              <w:t xml:space="preserve"> </w:t>
            </w:r>
            <w:proofErr w:type="spellStart"/>
            <w:r w:rsidRPr="00E95EC3">
              <w:rPr>
                <w:rFonts w:ascii="Times New Roman" w:hAnsi="Times New Roman" w:cs="Times New Roman"/>
                <w:sz w:val="28"/>
                <w:szCs w:val="28"/>
              </w:rPr>
              <w:t>Bedeutung</w:t>
            </w:r>
            <w:proofErr w:type="spellEnd"/>
            <w:r w:rsidRPr="00E95EC3">
              <w:rPr>
                <w:rFonts w:ascii="Times New Roman" w:hAnsi="Times New Roman" w:cs="Times New Roman"/>
                <w:sz w:val="28"/>
                <w:szCs w:val="28"/>
                <w:lang w:val="de-DE"/>
              </w:rPr>
              <w:t xml:space="preserve"> sein</w:t>
            </w:r>
          </w:p>
        </w:tc>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является необходимым</w:t>
            </w:r>
          </w:p>
        </w:tc>
      </w:tr>
      <w:tr w:rsidR="00F174A3" w:rsidRPr="00E95EC3" w:rsidTr="00093593">
        <w:tc>
          <w:tcPr>
            <w:tcW w:w="4786" w:type="dxa"/>
          </w:tcPr>
          <w:p w:rsidR="00F174A3" w:rsidRPr="00857074"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 xml:space="preserve">Die </w:t>
            </w:r>
            <w:r w:rsidRPr="00857074">
              <w:rPr>
                <w:rFonts w:ascii="Times New Roman" w:hAnsi="Times New Roman" w:cs="Times New Roman"/>
                <w:sz w:val="28"/>
                <w:szCs w:val="28"/>
                <w:lang w:val="de-DE"/>
              </w:rPr>
              <w:t xml:space="preserve"> Beilegung von Streitigkeiten</w:t>
            </w:r>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урегулирование споров</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sidRPr="00E95EC3">
              <w:rPr>
                <w:rFonts w:ascii="Times New Roman" w:hAnsi="Times New Roman" w:cs="Times New Roman"/>
                <w:sz w:val="28"/>
                <w:szCs w:val="28"/>
                <w:lang w:val="de-DE"/>
              </w:rPr>
              <w:t xml:space="preserve">im Beisein </w:t>
            </w:r>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 xml:space="preserve">в присутствии </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proofErr w:type="spellStart"/>
            <w:r w:rsidRPr="00E95EC3">
              <w:rPr>
                <w:rFonts w:ascii="Times New Roman" w:hAnsi="Times New Roman" w:cs="Times New Roman"/>
                <w:sz w:val="28"/>
                <w:szCs w:val="28"/>
              </w:rPr>
              <w:t>behindern</w:t>
            </w:r>
            <w:proofErr w:type="spellEnd"/>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препятствовать</w:t>
            </w:r>
          </w:p>
        </w:tc>
      </w:tr>
      <w:tr w:rsidR="00F174A3" w:rsidRPr="00E95EC3" w:rsidTr="00093593">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lang w:val="de-DE"/>
              </w:rPr>
              <w:t>Die b</w:t>
            </w:r>
            <w:r w:rsidRPr="00E95EC3">
              <w:rPr>
                <w:rFonts w:ascii="Times New Roman" w:hAnsi="Times New Roman" w:cs="Times New Roman"/>
                <w:sz w:val="28"/>
                <w:szCs w:val="28"/>
                <w:lang w:val="de-DE"/>
              </w:rPr>
              <w:t>eklagte Partei</w:t>
            </w:r>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сторона</w:t>
            </w:r>
            <w:r w:rsidRPr="00E95EC3">
              <w:rPr>
                <w:rFonts w:ascii="Times New Roman" w:hAnsi="Times New Roman" w:cs="Times New Roman"/>
                <w:sz w:val="28"/>
                <w:szCs w:val="28"/>
              </w:rPr>
              <w:t>-ответчик</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proofErr w:type="spellStart"/>
            <w:r w:rsidRPr="00E95EC3">
              <w:rPr>
                <w:rFonts w:ascii="Times New Roman" w:hAnsi="Times New Roman" w:cs="Times New Roman"/>
                <w:sz w:val="28"/>
                <w:szCs w:val="28"/>
              </w:rPr>
              <w:t>bekräftigen</w:t>
            </w:r>
            <w:proofErr w:type="spellEnd"/>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з</w:t>
            </w:r>
            <w:r w:rsidRPr="00E95EC3">
              <w:rPr>
                <w:rFonts w:ascii="Times New Roman" w:hAnsi="Times New Roman" w:cs="Times New Roman"/>
                <w:sz w:val="28"/>
                <w:szCs w:val="28"/>
              </w:rPr>
              <w:t>аявлять</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proofErr w:type="spellStart"/>
            <w:r w:rsidRPr="00E95EC3">
              <w:rPr>
                <w:rFonts w:ascii="Times New Roman" w:hAnsi="Times New Roman" w:cs="Times New Roman"/>
                <w:sz w:val="28"/>
                <w:szCs w:val="28"/>
              </w:rPr>
              <w:t>bekräftigen</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подтверждать свою готовность</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en-US"/>
              </w:rPr>
              <w:t>b</w:t>
            </w:r>
            <w:proofErr w:type="spellStart"/>
            <w:r w:rsidRPr="00E95EC3">
              <w:rPr>
                <w:rFonts w:ascii="Times New Roman" w:hAnsi="Times New Roman" w:cs="Times New Roman"/>
                <w:sz w:val="28"/>
                <w:szCs w:val="28"/>
              </w:rPr>
              <w:t>efugt</w:t>
            </w:r>
            <w:proofErr w:type="spellEnd"/>
            <w:r w:rsidRPr="00E95EC3">
              <w:rPr>
                <w:rFonts w:ascii="Times New Roman" w:hAnsi="Times New Roman" w:cs="Times New Roman"/>
                <w:sz w:val="28"/>
                <w:szCs w:val="28"/>
              </w:rPr>
              <w:t xml:space="preserve"> </w:t>
            </w:r>
            <w:r w:rsidRPr="00E95EC3">
              <w:rPr>
                <w:rFonts w:ascii="Times New Roman" w:hAnsi="Times New Roman" w:cs="Times New Roman"/>
                <w:sz w:val="28"/>
                <w:szCs w:val="28"/>
                <w:lang w:val="de-DE"/>
              </w:rPr>
              <w:t>sein</w:t>
            </w:r>
          </w:p>
        </w:tc>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rPr>
              <w:t>и</w:t>
            </w:r>
            <w:r w:rsidRPr="00E95EC3">
              <w:rPr>
                <w:rFonts w:ascii="Times New Roman" w:hAnsi="Times New Roman" w:cs="Times New Roman"/>
                <w:sz w:val="28"/>
                <w:szCs w:val="28"/>
              </w:rPr>
              <w:t>меть полномочия</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de-DE"/>
              </w:rPr>
              <w:t xml:space="preserve">Die </w:t>
            </w:r>
            <w:proofErr w:type="spellStart"/>
            <w:r w:rsidRPr="00E95EC3">
              <w:rPr>
                <w:rFonts w:ascii="Times New Roman" w:hAnsi="Times New Roman" w:cs="Times New Roman"/>
                <w:sz w:val="28"/>
                <w:szCs w:val="28"/>
              </w:rPr>
              <w:t>Bereinigung</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von</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Situationen</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rPr>
              <w:t>у</w:t>
            </w:r>
            <w:r w:rsidRPr="00E95EC3">
              <w:rPr>
                <w:rFonts w:ascii="Times New Roman" w:hAnsi="Times New Roman" w:cs="Times New Roman"/>
                <w:sz w:val="28"/>
                <w:szCs w:val="28"/>
              </w:rPr>
              <w:t>регулирование ситуаций</w:t>
            </w:r>
          </w:p>
        </w:tc>
      </w:tr>
      <w:tr w:rsidR="00F174A3" w:rsidRPr="00E95EC3" w:rsidTr="00093593">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lang w:val="de-DE"/>
              </w:rPr>
              <w:t>s</w:t>
            </w:r>
            <w:r w:rsidRPr="00E95EC3">
              <w:rPr>
                <w:rFonts w:ascii="Times New Roman" w:hAnsi="Times New Roman" w:cs="Times New Roman"/>
                <w:sz w:val="28"/>
                <w:szCs w:val="28"/>
                <w:lang w:val="de-DE"/>
              </w:rPr>
              <w:t>ich berufen auf</w:t>
            </w:r>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с</w:t>
            </w:r>
            <w:r w:rsidRPr="00E95EC3">
              <w:rPr>
                <w:rFonts w:ascii="Times New Roman" w:hAnsi="Times New Roman" w:cs="Times New Roman"/>
                <w:sz w:val="28"/>
                <w:szCs w:val="28"/>
              </w:rPr>
              <w:t>сылаться на</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de-DE"/>
              </w:rPr>
              <w:t xml:space="preserve">Der </w:t>
            </w:r>
            <w:proofErr w:type="spellStart"/>
            <w:r w:rsidRPr="00E95EC3">
              <w:rPr>
                <w:rFonts w:ascii="Times New Roman" w:hAnsi="Times New Roman" w:cs="Times New Roman"/>
                <w:sz w:val="28"/>
                <w:szCs w:val="28"/>
              </w:rPr>
              <w:t>Beschluss</w:t>
            </w:r>
            <w:proofErr w:type="spellEnd"/>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решение</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 xml:space="preserve">Die </w:t>
            </w:r>
            <w:proofErr w:type="spellStart"/>
            <w:r w:rsidRPr="00E95EC3">
              <w:rPr>
                <w:rFonts w:ascii="Times New Roman" w:hAnsi="Times New Roman" w:cs="Times New Roman"/>
                <w:sz w:val="28"/>
                <w:szCs w:val="28"/>
              </w:rPr>
              <w:t>Beschwerde</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жалоба</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die</w:t>
            </w:r>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Beschwerde</w:t>
            </w:r>
            <w:proofErr w:type="spellEnd"/>
            <w:r w:rsidRPr="00E95EC3">
              <w:rPr>
                <w:rFonts w:ascii="Times New Roman" w:hAnsi="Times New Roman" w:cs="Times New Roman"/>
                <w:sz w:val="28"/>
                <w:szCs w:val="28"/>
                <w:lang w:val="de-DE"/>
              </w:rPr>
              <w:t xml:space="preserve"> vorbringen</w:t>
            </w:r>
          </w:p>
        </w:tc>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подавать жалобу</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de-DE"/>
              </w:rPr>
              <w:t>Die b</w:t>
            </w:r>
            <w:proofErr w:type="spellStart"/>
            <w:r w:rsidRPr="00E95EC3">
              <w:rPr>
                <w:rFonts w:ascii="Times New Roman" w:hAnsi="Times New Roman" w:cs="Times New Roman"/>
                <w:sz w:val="28"/>
                <w:szCs w:val="28"/>
              </w:rPr>
              <w:t>eschwerdeführende</w:t>
            </w:r>
            <w:proofErr w:type="spellEnd"/>
            <w:r w:rsidRPr="00E95EC3">
              <w:rPr>
                <w:rFonts w:ascii="Times New Roman" w:hAnsi="Times New Roman" w:cs="Times New Roman"/>
                <w:sz w:val="28"/>
                <w:szCs w:val="28"/>
                <w:lang w:val="de-DE"/>
              </w:rPr>
              <w:t xml:space="preserve"> </w:t>
            </w:r>
            <w:proofErr w:type="spellStart"/>
            <w:r w:rsidRPr="00E95EC3">
              <w:rPr>
                <w:rFonts w:ascii="Times New Roman" w:hAnsi="Times New Roman" w:cs="Times New Roman"/>
                <w:sz w:val="28"/>
                <w:szCs w:val="28"/>
              </w:rPr>
              <w:t>Partei</w:t>
            </w:r>
            <w:proofErr w:type="spellEnd"/>
          </w:p>
          <w:p w:rsidR="00F174A3" w:rsidRPr="00E95EC3" w:rsidRDefault="00F174A3" w:rsidP="00093593">
            <w:pPr>
              <w:rPr>
                <w:rFonts w:ascii="Times New Roman" w:hAnsi="Times New Roman" w:cs="Times New Roman"/>
                <w:sz w:val="28"/>
                <w:szCs w:val="28"/>
                <w:lang w:val="de-DE"/>
              </w:rPr>
            </w:pPr>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сторона, подавшая жалобу;</w:t>
            </w:r>
          </w:p>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жалующаяся сторона</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Die </w:t>
            </w:r>
            <w:proofErr w:type="spellStart"/>
            <w:r>
              <w:rPr>
                <w:rFonts w:ascii="Times New Roman" w:hAnsi="Times New Roman" w:cs="Times New Roman"/>
                <w:sz w:val="28"/>
                <w:szCs w:val="28"/>
                <w:lang w:val="en-US"/>
              </w:rPr>
              <w:t>b</w:t>
            </w:r>
            <w:r w:rsidRPr="00E95EC3">
              <w:rPr>
                <w:rFonts w:ascii="Times New Roman" w:hAnsi="Times New Roman" w:cs="Times New Roman"/>
                <w:sz w:val="28"/>
                <w:szCs w:val="28"/>
                <w:lang w:val="en-US"/>
              </w:rPr>
              <w:t>esondere</w:t>
            </w:r>
            <w:proofErr w:type="spellEnd"/>
            <w:r w:rsidRPr="00E95EC3">
              <w:rPr>
                <w:rFonts w:ascii="Times New Roman" w:hAnsi="Times New Roman" w:cs="Times New Roman"/>
                <w:sz w:val="28"/>
                <w:szCs w:val="28"/>
                <w:lang w:val="en-US"/>
              </w:rPr>
              <w:t xml:space="preserve"> </w:t>
            </w:r>
            <w:proofErr w:type="spellStart"/>
            <w:r w:rsidRPr="00E95EC3">
              <w:rPr>
                <w:rFonts w:ascii="Times New Roman" w:hAnsi="Times New Roman" w:cs="Times New Roman"/>
                <w:sz w:val="28"/>
                <w:szCs w:val="28"/>
                <w:lang w:val="en-US"/>
              </w:rPr>
              <w:t>Regel</w:t>
            </w:r>
            <w:proofErr w:type="spellEnd"/>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с</w:t>
            </w:r>
            <w:r w:rsidRPr="00E95EC3">
              <w:rPr>
                <w:rFonts w:ascii="Times New Roman" w:hAnsi="Times New Roman" w:cs="Times New Roman"/>
                <w:sz w:val="28"/>
                <w:szCs w:val="28"/>
              </w:rPr>
              <w:t>пециальн</w:t>
            </w:r>
            <w:r>
              <w:rPr>
                <w:rFonts w:ascii="Times New Roman" w:hAnsi="Times New Roman" w:cs="Times New Roman"/>
                <w:sz w:val="28"/>
                <w:szCs w:val="28"/>
              </w:rPr>
              <w:t>о</w:t>
            </w:r>
            <w:r w:rsidRPr="00E95EC3">
              <w:rPr>
                <w:rFonts w:ascii="Times New Roman" w:hAnsi="Times New Roman" w:cs="Times New Roman"/>
                <w:sz w:val="28"/>
                <w:szCs w:val="28"/>
              </w:rPr>
              <w:t>е правил</w:t>
            </w:r>
            <w:r>
              <w:rPr>
                <w:rFonts w:ascii="Times New Roman" w:hAnsi="Times New Roman" w:cs="Times New Roman"/>
                <w:sz w:val="28"/>
                <w:szCs w:val="28"/>
              </w:rPr>
              <w:t>о</w:t>
            </w:r>
          </w:p>
        </w:tc>
      </w:tr>
      <w:tr w:rsidR="00F174A3" w:rsidRPr="00E95EC3" w:rsidTr="00093593">
        <w:tc>
          <w:tcPr>
            <w:tcW w:w="4786" w:type="dxa"/>
          </w:tcPr>
          <w:p w:rsidR="00F174A3" w:rsidRPr="00B206F4"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 xml:space="preserve">Die </w:t>
            </w:r>
            <w:proofErr w:type="spellStart"/>
            <w:r w:rsidRPr="00E95EC3">
              <w:rPr>
                <w:rFonts w:ascii="Times New Roman" w:hAnsi="Times New Roman" w:cs="Times New Roman"/>
                <w:sz w:val="28"/>
                <w:szCs w:val="28"/>
              </w:rPr>
              <w:t>Bestimmung</w:t>
            </w:r>
            <w:proofErr w:type="spellEnd"/>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положение</w:t>
            </w:r>
          </w:p>
        </w:tc>
      </w:tr>
      <w:tr w:rsidR="00F174A3" w:rsidRPr="00E95EC3" w:rsidTr="00093593">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lang w:val="de-DE"/>
              </w:rPr>
              <w:t>Bezug nehmen auf</w:t>
            </w:r>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н</w:t>
            </w:r>
            <w:r w:rsidRPr="00E95EC3">
              <w:rPr>
                <w:rFonts w:ascii="Times New Roman" w:hAnsi="Times New Roman" w:cs="Times New Roman"/>
                <w:sz w:val="28"/>
                <w:szCs w:val="28"/>
              </w:rPr>
              <w:t>азывать, указывать</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proofErr w:type="spellStart"/>
            <w:r w:rsidRPr="00E95EC3">
              <w:rPr>
                <w:rFonts w:ascii="Times New Roman" w:hAnsi="Times New Roman" w:cs="Times New Roman"/>
                <w:sz w:val="28"/>
                <w:szCs w:val="28"/>
              </w:rPr>
              <w:t>bindend</w:t>
            </w:r>
            <w:proofErr w:type="spellEnd"/>
            <w:r w:rsidRPr="00E95EC3">
              <w:rPr>
                <w:rFonts w:ascii="Times New Roman" w:hAnsi="Times New Roman" w:cs="Times New Roman"/>
                <w:sz w:val="28"/>
                <w:szCs w:val="28"/>
              </w:rPr>
              <w:t xml:space="preserve"> </w:t>
            </w:r>
            <w:r w:rsidRPr="00E95EC3">
              <w:rPr>
                <w:rFonts w:ascii="Times New Roman" w:hAnsi="Times New Roman" w:cs="Times New Roman"/>
                <w:sz w:val="28"/>
                <w:szCs w:val="28"/>
                <w:lang w:val="de-DE"/>
              </w:rPr>
              <w:t>sein</w:t>
            </w:r>
          </w:p>
        </w:tc>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rPr>
              <w:t>являться обязательным</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Der Buchstabe</w:t>
            </w:r>
            <w:r w:rsidRPr="00E95EC3">
              <w:rPr>
                <w:rFonts w:ascii="Times New Roman" w:hAnsi="Times New Roman" w:cs="Times New Roman"/>
                <w:sz w:val="28"/>
                <w:szCs w:val="28"/>
                <w:lang w:val="de-DE"/>
              </w:rPr>
              <w:t xml:space="preserve"> </w:t>
            </w:r>
            <w:r>
              <w:rPr>
                <w:rFonts w:ascii="Times New Roman" w:hAnsi="Times New Roman" w:cs="Times New Roman"/>
                <w:sz w:val="28"/>
                <w:szCs w:val="28"/>
                <w:lang w:val="de-DE"/>
              </w:rPr>
              <w:t>(</w:t>
            </w:r>
            <w:r w:rsidRPr="00E95EC3">
              <w:rPr>
                <w:rFonts w:ascii="Times New Roman" w:hAnsi="Times New Roman" w:cs="Times New Roman"/>
                <w:sz w:val="28"/>
                <w:szCs w:val="28"/>
                <w:lang w:val="de-DE"/>
              </w:rPr>
              <w:t>b</w:t>
            </w:r>
            <w:r>
              <w:rPr>
                <w:rFonts w:ascii="Times New Roman" w:hAnsi="Times New Roman" w:cs="Times New Roman"/>
                <w:sz w:val="28"/>
                <w:szCs w:val="28"/>
                <w:lang w:val="de-DE"/>
              </w:rPr>
              <w:t>)</w:t>
            </w:r>
            <w:r w:rsidRPr="00E95EC3">
              <w:rPr>
                <w:rFonts w:ascii="Times New Roman" w:hAnsi="Times New Roman" w:cs="Times New Roman"/>
                <w:sz w:val="28"/>
                <w:szCs w:val="28"/>
                <w:lang w:val="de-DE"/>
              </w:rPr>
              <w:t xml:space="preserve"> </w:t>
            </w:r>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пункт</w:t>
            </w:r>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b</w:t>
            </w:r>
            <w:proofErr w:type="spellEnd"/>
            <w:r w:rsidRPr="00E95EC3">
              <w:rPr>
                <w:rFonts w:ascii="Times New Roman" w:hAnsi="Times New Roman" w:cs="Times New Roman"/>
                <w:sz w:val="28"/>
                <w:szCs w:val="28"/>
              </w:rPr>
              <w:t xml:space="preserve">) </w:t>
            </w:r>
          </w:p>
        </w:tc>
      </w:tr>
      <w:tr w:rsidR="00F174A3" w:rsidRPr="00E95EC3" w:rsidTr="00093593">
        <w:tc>
          <w:tcPr>
            <w:tcW w:w="4786" w:type="dxa"/>
          </w:tcPr>
          <w:p w:rsidR="00F174A3" w:rsidRPr="00E95EC3" w:rsidRDefault="00F174A3" w:rsidP="00093593">
            <w:pPr>
              <w:rPr>
                <w:rFonts w:ascii="Times New Roman" w:hAnsi="Times New Roman" w:cs="Times New Roman"/>
                <w:sz w:val="28"/>
                <w:szCs w:val="28"/>
                <w:lang w:val="en-US"/>
              </w:rPr>
            </w:pPr>
            <w:r w:rsidRPr="00E95EC3">
              <w:rPr>
                <w:rFonts w:ascii="Times New Roman" w:hAnsi="Times New Roman" w:cs="Times New Roman"/>
                <w:sz w:val="28"/>
                <w:szCs w:val="28"/>
                <w:lang w:val="en-US"/>
              </w:rPr>
              <w:t xml:space="preserve">Die </w:t>
            </w:r>
            <w:proofErr w:type="spellStart"/>
            <w:r w:rsidRPr="00E95EC3">
              <w:rPr>
                <w:rFonts w:ascii="Times New Roman" w:hAnsi="Times New Roman" w:cs="Times New Roman"/>
                <w:sz w:val="28"/>
                <w:szCs w:val="28"/>
                <w:lang w:val="en-US"/>
              </w:rPr>
              <w:t>Darlegung</w:t>
            </w:r>
            <w:proofErr w:type="spellEnd"/>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заявление</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r w:rsidRPr="00E95EC3">
              <w:rPr>
                <w:rFonts w:ascii="Times New Roman" w:hAnsi="Times New Roman" w:cs="Times New Roman"/>
                <w:sz w:val="28"/>
                <w:szCs w:val="28"/>
                <w:lang w:val="de-DE"/>
              </w:rPr>
              <w:lastRenderedPageBreak/>
              <w:t>Dispute</w:t>
            </w:r>
            <w:r w:rsidRPr="00E95EC3">
              <w:rPr>
                <w:rFonts w:ascii="Times New Roman" w:hAnsi="Times New Roman" w:cs="Times New Roman"/>
                <w:sz w:val="28"/>
                <w:szCs w:val="28"/>
              </w:rPr>
              <w:t xml:space="preserve"> </w:t>
            </w:r>
            <w:r w:rsidRPr="00E95EC3">
              <w:rPr>
                <w:rFonts w:ascii="Times New Roman" w:hAnsi="Times New Roman" w:cs="Times New Roman"/>
                <w:sz w:val="28"/>
                <w:szCs w:val="28"/>
                <w:lang w:val="de-DE"/>
              </w:rPr>
              <w:t>Settlement</w:t>
            </w:r>
          </w:p>
          <w:p w:rsidR="00F174A3" w:rsidRPr="00E95EC3" w:rsidRDefault="00F174A3" w:rsidP="00093593">
            <w:pPr>
              <w:autoSpaceDE w:val="0"/>
              <w:autoSpaceDN w:val="0"/>
              <w:adjustRightInd w:val="0"/>
              <w:rPr>
                <w:rFonts w:ascii="Times New Roman" w:hAnsi="Times New Roman" w:cs="Times New Roman"/>
                <w:sz w:val="28"/>
                <w:szCs w:val="28"/>
              </w:rPr>
            </w:pPr>
            <w:r w:rsidRPr="00E95EC3">
              <w:rPr>
                <w:rFonts w:ascii="Times New Roman" w:hAnsi="Times New Roman" w:cs="Times New Roman"/>
                <w:sz w:val="28"/>
                <w:szCs w:val="28"/>
                <w:lang w:val="de-DE"/>
              </w:rPr>
              <w:t>Body</w:t>
            </w:r>
            <w:r w:rsidRPr="00E95EC3">
              <w:rPr>
                <w:rFonts w:ascii="Times New Roman" w:hAnsi="Times New Roman" w:cs="Times New Roman"/>
                <w:sz w:val="28"/>
                <w:szCs w:val="28"/>
              </w:rPr>
              <w:t xml:space="preserve">  «</w:t>
            </w:r>
            <w:r w:rsidRPr="00E95EC3">
              <w:rPr>
                <w:rFonts w:ascii="Times New Roman" w:hAnsi="Times New Roman" w:cs="Times New Roman"/>
                <w:sz w:val="28"/>
                <w:szCs w:val="28"/>
                <w:lang w:val="de-DE"/>
              </w:rPr>
              <w:t>DSB</w:t>
            </w:r>
            <w:r w:rsidRPr="00E95EC3">
              <w:rPr>
                <w:rFonts w:ascii="Times New Roman" w:hAnsi="Times New Roman" w:cs="Times New Roman"/>
                <w:sz w:val="28"/>
                <w:szCs w:val="28"/>
              </w:rPr>
              <w:t>»</w:t>
            </w:r>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ОРС</w:t>
            </w:r>
            <w:r>
              <w:rPr>
                <w:rFonts w:ascii="Times New Roman" w:hAnsi="Times New Roman" w:cs="Times New Roman"/>
                <w:sz w:val="28"/>
                <w:szCs w:val="28"/>
              </w:rPr>
              <w:t xml:space="preserve"> (Орган по разрешению споров)</w:t>
            </w:r>
          </w:p>
        </w:tc>
      </w:tr>
      <w:tr w:rsidR="00F174A3" w:rsidRPr="00E95EC3" w:rsidTr="00093593">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lang w:val="de-DE"/>
              </w:rPr>
              <w:t>Einigung erzielen</w:t>
            </w:r>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д</w:t>
            </w:r>
            <w:r w:rsidRPr="00E95EC3">
              <w:rPr>
                <w:rFonts w:ascii="Times New Roman" w:hAnsi="Times New Roman" w:cs="Times New Roman"/>
                <w:sz w:val="28"/>
                <w:szCs w:val="28"/>
              </w:rPr>
              <w:t>остигнуть соглашения</w:t>
            </w:r>
          </w:p>
        </w:tc>
      </w:tr>
      <w:tr w:rsidR="00F174A3" w:rsidRPr="00E95EC3" w:rsidTr="00093593">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lang w:val="de-DE"/>
              </w:rPr>
              <w:t>einleiten</w:t>
            </w:r>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применять</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en-US"/>
              </w:rPr>
            </w:pPr>
            <w:proofErr w:type="spellStart"/>
            <w:r w:rsidRPr="00E95EC3">
              <w:rPr>
                <w:rFonts w:ascii="Times New Roman" w:hAnsi="Times New Roman" w:cs="Times New Roman"/>
                <w:sz w:val="28"/>
                <w:szCs w:val="28"/>
              </w:rPr>
              <w:t>einschlägigen</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Bestimmung</w:t>
            </w:r>
            <w:proofErr w:type="spellEnd"/>
            <w:r w:rsidRPr="00E95EC3">
              <w:rPr>
                <w:rFonts w:ascii="Times New Roman" w:hAnsi="Times New Roman" w:cs="Times New Roman"/>
                <w:sz w:val="28"/>
                <w:szCs w:val="28"/>
                <w:lang w:val="en-US"/>
              </w:rPr>
              <w:t>en</w:t>
            </w:r>
          </w:p>
        </w:tc>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соответствующи</w:t>
            </w:r>
            <w:r>
              <w:rPr>
                <w:rFonts w:ascii="Times New Roman" w:hAnsi="Times New Roman" w:cs="Times New Roman"/>
                <w:sz w:val="28"/>
                <w:szCs w:val="28"/>
              </w:rPr>
              <w:t>е</w:t>
            </w:r>
            <w:r w:rsidRPr="00E95EC3">
              <w:rPr>
                <w:rFonts w:ascii="Times New Roman" w:hAnsi="Times New Roman" w:cs="Times New Roman"/>
                <w:sz w:val="28"/>
                <w:szCs w:val="28"/>
              </w:rPr>
              <w:t xml:space="preserve"> положени</w:t>
            </w:r>
            <w:r>
              <w:rPr>
                <w:rFonts w:ascii="Times New Roman" w:hAnsi="Times New Roman" w:cs="Times New Roman"/>
                <w:sz w:val="28"/>
                <w:szCs w:val="28"/>
              </w:rPr>
              <w:t>я</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proofErr w:type="spellStart"/>
            <w:r w:rsidRPr="00E95EC3">
              <w:rPr>
                <w:rFonts w:ascii="Times New Roman" w:hAnsi="Times New Roman" w:cs="Times New Roman"/>
                <w:sz w:val="28"/>
                <w:szCs w:val="28"/>
              </w:rPr>
              <w:t>einseitigen</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Kontakte</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 xml:space="preserve">связи </w:t>
            </w:r>
            <w:r w:rsidRPr="00E95EC3">
              <w:rPr>
                <w:rFonts w:ascii="Times New Roman" w:hAnsi="Times New Roman" w:cs="Times New Roman"/>
                <w:sz w:val="28"/>
                <w:szCs w:val="28"/>
                <w:lang w:val="en-US"/>
              </w:rPr>
              <w:t>ex</w:t>
            </w:r>
            <w:r w:rsidRPr="00E95EC3">
              <w:rPr>
                <w:rFonts w:ascii="Times New Roman" w:hAnsi="Times New Roman" w:cs="Times New Roman"/>
                <w:sz w:val="28"/>
                <w:szCs w:val="28"/>
              </w:rPr>
              <w:t xml:space="preserve"> </w:t>
            </w:r>
            <w:r w:rsidRPr="00E95EC3">
              <w:rPr>
                <w:rFonts w:ascii="Times New Roman" w:hAnsi="Times New Roman" w:cs="Times New Roman"/>
                <w:sz w:val="28"/>
                <w:szCs w:val="28"/>
                <w:lang w:val="en-US"/>
              </w:rPr>
              <w:t>parte</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de-DE"/>
              </w:rPr>
              <w:t xml:space="preserve">Die </w:t>
            </w:r>
            <w:proofErr w:type="spellStart"/>
            <w:r w:rsidRPr="00E95EC3">
              <w:rPr>
                <w:rFonts w:ascii="Times New Roman" w:hAnsi="Times New Roman" w:cs="Times New Roman"/>
                <w:sz w:val="28"/>
                <w:szCs w:val="28"/>
              </w:rPr>
              <w:t>Einsetzung</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учреждения</w:t>
            </w:r>
          </w:p>
        </w:tc>
      </w:tr>
      <w:tr w:rsidR="00F174A3" w:rsidRPr="00E95EC3" w:rsidTr="00093593">
        <w:tc>
          <w:tcPr>
            <w:tcW w:w="4786" w:type="dxa"/>
          </w:tcPr>
          <w:p w:rsidR="00F174A3" w:rsidRPr="00B206F4" w:rsidRDefault="00F174A3" w:rsidP="00093593">
            <w:pPr>
              <w:autoSpaceDE w:val="0"/>
              <w:autoSpaceDN w:val="0"/>
              <w:adjustRightInd w:val="0"/>
              <w:rPr>
                <w:rFonts w:ascii="Times New Roman" w:hAnsi="Times New Roman" w:cs="Times New Roman"/>
                <w:sz w:val="28"/>
                <w:szCs w:val="28"/>
                <w:lang w:val="de-DE"/>
              </w:rPr>
            </w:pPr>
            <w:proofErr w:type="spellStart"/>
            <w:r w:rsidRPr="00E95EC3">
              <w:rPr>
                <w:rFonts w:ascii="Times New Roman" w:hAnsi="Times New Roman" w:cs="Times New Roman"/>
                <w:sz w:val="28"/>
                <w:szCs w:val="28"/>
              </w:rPr>
              <w:t>Einspruch</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erheb</w:t>
            </w:r>
            <w:proofErr w:type="spellEnd"/>
            <w:r>
              <w:rPr>
                <w:rFonts w:ascii="Times New Roman" w:hAnsi="Times New Roman" w:cs="Times New Roman"/>
                <w:sz w:val="28"/>
                <w:szCs w:val="28"/>
                <w:lang w:val="de-DE"/>
              </w:rPr>
              <w:t>en</w:t>
            </w:r>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подать апелляцию</w:t>
            </w:r>
          </w:p>
        </w:tc>
      </w:tr>
      <w:tr w:rsidR="00F174A3" w:rsidRPr="00E95EC3" w:rsidTr="00093593">
        <w:tc>
          <w:tcPr>
            <w:tcW w:w="4786" w:type="dxa"/>
          </w:tcPr>
          <w:p w:rsidR="00F174A3" w:rsidRPr="00B206F4"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 xml:space="preserve">Das </w:t>
            </w:r>
            <w:proofErr w:type="spellStart"/>
            <w:r w:rsidRPr="00E95EC3">
              <w:rPr>
                <w:rFonts w:ascii="Times New Roman" w:hAnsi="Times New Roman" w:cs="Times New Roman"/>
                <w:sz w:val="28"/>
                <w:szCs w:val="28"/>
              </w:rPr>
              <w:t>Einspruchsgremium</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rPr>
              <w:t>Апелляционный</w:t>
            </w:r>
            <w:r w:rsidRPr="00E95EC3">
              <w:rPr>
                <w:rFonts w:ascii="Times New Roman" w:hAnsi="Times New Roman" w:cs="Times New Roman"/>
                <w:sz w:val="28"/>
                <w:szCs w:val="28"/>
              </w:rPr>
              <w:t xml:space="preserve"> орган</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sidRPr="00E95EC3">
              <w:rPr>
                <w:rFonts w:ascii="Times New Roman" w:hAnsi="Times New Roman" w:cs="Times New Roman"/>
                <w:sz w:val="28"/>
                <w:szCs w:val="28"/>
                <w:lang w:val="de-DE"/>
              </w:rPr>
              <w:t xml:space="preserve">im Einvernehmen mit </w:t>
            </w:r>
            <w:r>
              <w:rPr>
                <w:rFonts w:ascii="Times New Roman" w:hAnsi="Times New Roman" w:cs="Times New Roman"/>
                <w:sz w:val="28"/>
                <w:szCs w:val="28"/>
                <w:lang w:val="de-DE"/>
              </w:rPr>
              <w:t>…</w:t>
            </w:r>
          </w:p>
        </w:tc>
        <w:tc>
          <w:tcPr>
            <w:tcW w:w="4786" w:type="dxa"/>
          </w:tcPr>
          <w:p w:rsidR="00F174A3" w:rsidRPr="00B206F4" w:rsidRDefault="00F174A3" w:rsidP="00093593">
            <w:pPr>
              <w:rPr>
                <w:rFonts w:ascii="Times New Roman" w:hAnsi="Times New Roman" w:cs="Times New Roman"/>
                <w:sz w:val="28"/>
                <w:szCs w:val="28"/>
                <w:lang w:val="de-DE"/>
              </w:rPr>
            </w:pPr>
            <w:r w:rsidRPr="00E95EC3">
              <w:rPr>
                <w:rFonts w:ascii="Times New Roman" w:eastAsia="Calibri" w:hAnsi="Times New Roman" w:cs="Times New Roman"/>
                <w:sz w:val="28"/>
                <w:szCs w:val="28"/>
              </w:rPr>
              <w:t xml:space="preserve">при  консультативном участии </w:t>
            </w:r>
            <w:r>
              <w:rPr>
                <w:rFonts w:ascii="Times New Roman" w:eastAsia="Calibri" w:hAnsi="Times New Roman" w:cs="Times New Roman"/>
                <w:sz w:val="28"/>
                <w:szCs w:val="28"/>
                <w:lang w:val="de-DE"/>
              </w:rPr>
              <w:t>…</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proofErr w:type="spellStart"/>
            <w:r w:rsidRPr="00E95EC3">
              <w:rPr>
                <w:rFonts w:ascii="Times New Roman" w:hAnsi="Times New Roman" w:cs="Times New Roman"/>
                <w:sz w:val="28"/>
                <w:szCs w:val="28"/>
              </w:rPr>
              <w:t>einvernehmlich</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взаимоприемлем</w:t>
            </w:r>
            <w:r>
              <w:rPr>
                <w:rFonts w:ascii="Times New Roman" w:hAnsi="Times New Roman" w:cs="Times New Roman"/>
                <w:sz w:val="28"/>
                <w:szCs w:val="28"/>
              </w:rPr>
              <w:t>ый</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proofErr w:type="spellStart"/>
            <w:r w:rsidRPr="00E95EC3">
              <w:rPr>
                <w:rFonts w:ascii="Times New Roman" w:hAnsi="Times New Roman" w:cs="Times New Roman"/>
                <w:sz w:val="28"/>
                <w:szCs w:val="28"/>
              </w:rPr>
              <w:t>Einvernehmlich</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erzielte</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Lösungen</w:t>
            </w:r>
            <w:proofErr w:type="spellEnd"/>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решения</w:t>
            </w:r>
            <w:r w:rsidRPr="00E95EC3">
              <w:rPr>
                <w:rFonts w:ascii="Times New Roman" w:hAnsi="Times New Roman" w:cs="Times New Roman"/>
                <w:sz w:val="28"/>
                <w:szCs w:val="28"/>
              </w:rPr>
              <w:t>, приняты</w:t>
            </w:r>
            <w:r>
              <w:rPr>
                <w:rFonts w:ascii="Times New Roman" w:hAnsi="Times New Roman" w:cs="Times New Roman"/>
                <w:sz w:val="28"/>
                <w:szCs w:val="28"/>
              </w:rPr>
              <w:t>е</w:t>
            </w:r>
            <w:r w:rsidRPr="00E95EC3">
              <w:rPr>
                <w:rFonts w:ascii="Times New Roman" w:hAnsi="Times New Roman" w:cs="Times New Roman"/>
                <w:sz w:val="28"/>
                <w:szCs w:val="28"/>
              </w:rPr>
              <w:t xml:space="preserve"> по взаимному согласию</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 xml:space="preserve">Das </w:t>
            </w:r>
            <w:proofErr w:type="spellStart"/>
            <w:r w:rsidRPr="00E95EC3">
              <w:rPr>
                <w:rFonts w:ascii="Times New Roman" w:hAnsi="Times New Roman" w:cs="Times New Roman"/>
                <w:sz w:val="28"/>
                <w:szCs w:val="28"/>
              </w:rPr>
              <w:t>Einverständnis</w:t>
            </w:r>
            <w:proofErr w:type="spellEnd"/>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согласие</w:t>
            </w:r>
          </w:p>
        </w:tc>
      </w:tr>
      <w:tr w:rsidR="00F174A3" w:rsidRPr="00E95EC3" w:rsidTr="00093593">
        <w:tc>
          <w:tcPr>
            <w:tcW w:w="4786" w:type="dxa"/>
          </w:tcPr>
          <w:p w:rsidR="00F174A3" w:rsidRPr="00B206F4"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 xml:space="preserve">Der </w:t>
            </w:r>
            <w:proofErr w:type="spellStart"/>
            <w:r w:rsidRPr="00E95EC3">
              <w:rPr>
                <w:rFonts w:ascii="Times New Roman" w:hAnsi="Times New Roman" w:cs="Times New Roman"/>
                <w:sz w:val="28"/>
                <w:szCs w:val="28"/>
              </w:rPr>
              <w:t>Einw</w:t>
            </w:r>
            <w:r>
              <w:rPr>
                <w:rFonts w:ascii="Times New Roman" w:hAnsi="Times New Roman" w:cs="Times New Roman"/>
                <w:sz w:val="28"/>
                <w:szCs w:val="28"/>
                <w:lang w:val="de-DE"/>
              </w:rPr>
              <w:t>and</w:t>
            </w:r>
            <w:proofErr w:type="spellEnd"/>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возражения</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de-DE"/>
              </w:rPr>
              <w:t xml:space="preserve">Die </w:t>
            </w:r>
            <w:proofErr w:type="spellStart"/>
            <w:r w:rsidRPr="00E95EC3">
              <w:rPr>
                <w:rFonts w:ascii="Times New Roman" w:hAnsi="Times New Roman" w:cs="Times New Roman"/>
                <w:sz w:val="28"/>
                <w:szCs w:val="28"/>
              </w:rPr>
              <w:t>Entwicklungen</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bei</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Streitigkeiten</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rPr>
              <w:t>ход</w:t>
            </w:r>
            <w:r w:rsidRPr="00E95EC3">
              <w:rPr>
                <w:rFonts w:ascii="Times New Roman" w:hAnsi="Times New Roman" w:cs="Times New Roman"/>
                <w:sz w:val="28"/>
                <w:szCs w:val="28"/>
              </w:rPr>
              <w:t xml:space="preserve"> рассмотрения споров</w:t>
            </w:r>
          </w:p>
        </w:tc>
      </w:tr>
      <w:tr w:rsidR="00F174A3" w:rsidRPr="00E95EC3" w:rsidTr="00093593">
        <w:tc>
          <w:tcPr>
            <w:tcW w:w="4786" w:type="dxa"/>
          </w:tcPr>
          <w:p w:rsidR="00F174A3" w:rsidRPr="00B206F4"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 xml:space="preserve">Das </w:t>
            </w:r>
            <w:proofErr w:type="spellStart"/>
            <w:r w:rsidRPr="00E95EC3">
              <w:rPr>
                <w:rFonts w:ascii="Times New Roman" w:hAnsi="Times New Roman" w:cs="Times New Roman"/>
                <w:sz w:val="28"/>
                <w:szCs w:val="28"/>
              </w:rPr>
              <w:t>Entwicklungsland-Mitglied</w:t>
            </w:r>
            <w:proofErr w:type="spellEnd"/>
          </w:p>
        </w:tc>
        <w:tc>
          <w:tcPr>
            <w:tcW w:w="4786" w:type="dxa"/>
          </w:tcPr>
          <w:p w:rsidR="00F174A3" w:rsidRPr="00B206F4" w:rsidRDefault="00F174A3" w:rsidP="00093593">
            <w:pPr>
              <w:tabs>
                <w:tab w:val="left" w:pos="720"/>
              </w:tabs>
              <w:jc w:val="both"/>
              <w:rPr>
                <w:rFonts w:ascii="Times New Roman" w:hAnsi="Times New Roman" w:cs="Times New Roman"/>
                <w:sz w:val="28"/>
                <w:szCs w:val="28"/>
                <w:lang w:val="de-DE"/>
              </w:rPr>
            </w:pPr>
            <w:r>
              <w:rPr>
                <w:rFonts w:ascii="Times New Roman" w:hAnsi="Times New Roman" w:cs="Times New Roman"/>
                <w:sz w:val="28"/>
                <w:szCs w:val="28"/>
              </w:rPr>
              <w:t>развивающаяся</w:t>
            </w:r>
            <w:r w:rsidRPr="00E95EC3">
              <w:rPr>
                <w:rFonts w:ascii="Times New Roman" w:hAnsi="Times New Roman" w:cs="Times New Roman"/>
                <w:sz w:val="28"/>
                <w:szCs w:val="28"/>
              </w:rPr>
              <w:t xml:space="preserve"> стран</w:t>
            </w:r>
            <w:r>
              <w:rPr>
                <w:rFonts w:ascii="Times New Roman" w:hAnsi="Times New Roman" w:cs="Times New Roman"/>
                <w:sz w:val="28"/>
                <w:szCs w:val="28"/>
              </w:rPr>
              <w:t>а</w:t>
            </w:r>
            <w:r w:rsidRPr="00E95EC3">
              <w:rPr>
                <w:rFonts w:ascii="Times New Roman" w:hAnsi="Times New Roman" w:cs="Times New Roman"/>
                <w:sz w:val="28"/>
                <w:szCs w:val="28"/>
              </w:rPr>
              <w:t>-член</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proofErr w:type="spellStart"/>
            <w:r w:rsidRPr="00E95EC3">
              <w:rPr>
                <w:rFonts w:ascii="Times New Roman" w:hAnsi="Times New Roman" w:cs="Times New Roman"/>
                <w:sz w:val="28"/>
                <w:szCs w:val="28"/>
              </w:rPr>
              <w:t>ermächtigen</w:t>
            </w:r>
            <w:proofErr w:type="spellEnd"/>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уполномочить</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 xml:space="preserve">Die </w:t>
            </w:r>
            <w:r w:rsidRPr="00E95EC3">
              <w:rPr>
                <w:rFonts w:ascii="Times New Roman" w:hAnsi="Times New Roman" w:cs="Times New Roman"/>
                <w:sz w:val="28"/>
                <w:szCs w:val="28"/>
                <w:lang w:val="de-DE"/>
              </w:rPr>
              <w:t>Ermittlung der Ursachen eines Streits</w:t>
            </w:r>
          </w:p>
        </w:tc>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rPr>
              <w:t>установление</w:t>
            </w:r>
            <w:r w:rsidRPr="00E95EC3">
              <w:rPr>
                <w:rFonts w:ascii="Times New Roman" w:hAnsi="Times New Roman" w:cs="Times New Roman"/>
                <w:sz w:val="28"/>
                <w:szCs w:val="28"/>
              </w:rPr>
              <w:t xml:space="preserve"> причин спора</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r w:rsidRPr="00E95EC3">
              <w:rPr>
                <w:rFonts w:ascii="Times New Roman" w:hAnsi="Times New Roman" w:cs="Times New Roman"/>
                <w:sz w:val="28"/>
                <w:szCs w:val="28"/>
                <w:lang w:val="de-DE"/>
              </w:rPr>
              <w:t xml:space="preserve">erforderlich </w:t>
            </w:r>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необходимый</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en-US"/>
              </w:rPr>
            </w:pPr>
            <w:proofErr w:type="spellStart"/>
            <w:r w:rsidRPr="00E95EC3">
              <w:rPr>
                <w:rFonts w:ascii="Times New Roman" w:hAnsi="Times New Roman" w:cs="Times New Roman"/>
                <w:sz w:val="28"/>
                <w:szCs w:val="28"/>
              </w:rPr>
              <w:t>ernenn</w:t>
            </w:r>
            <w:proofErr w:type="spellEnd"/>
            <w:r w:rsidRPr="00E95EC3">
              <w:rPr>
                <w:rFonts w:ascii="Times New Roman" w:hAnsi="Times New Roman" w:cs="Times New Roman"/>
                <w:sz w:val="28"/>
                <w:szCs w:val="28"/>
                <w:lang w:val="en-US"/>
              </w:rPr>
              <w:t>en</w:t>
            </w:r>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назначать</w:t>
            </w:r>
          </w:p>
        </w:tc>
      </w:tr>
      <w:tr w:rsidR="00F174A3" w:rsidRPr="00E95EC3" w:rsidTr="00093593">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lang w:val="de-DE"/>
              </w:rPr>
              <w:t>ersuchen</w:t>
            </w:r>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запрашивать</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en-US"/>
              </w:rPr>
            </w:pPr>
            <w:proofErr w:type="gramStart"/>
            <w:r>
              <w:rPr>
                <w:rFonts w:ascii="Times New Roman" w:hAnsi="Times New Roman" w:cs="Times New Roman"/>
                <w:sz w:val="28"/>
                <w:szCs w:val="28"/>
                <w:lang w:val="en-US"/>
              </w:rPr>
              <w:t>f</w:t>
            </w:r>
            <w:r w:rsidRPr="00E95EC3">
              <w:rPr>
                <w:rFonts w:ascii="Times New Roman" w:hAnsi="Times New Roman" w:cs="Times New Roman"/>
                <w:sz w:val="28"/>
                <w:szCs w:val="28"/>
                <w:lang w:val="en-US"/>
              </w:rPr>
              <w:t>allen</w:t>
            </w:r>
            <w:proofErr w:type="gramEnd"/>
            <w:r w:rsidRPr="00E95EC3">
              <w:rPr>
                <w:rFonts w:ascii="Times New Roman" w:hAnsi="Times New Roman" w:cs="Times New Roman"/>
                <w:sz w:val="28"/>
                <w:szCs w:val="28"/>
                <w:lang w:val="en-US"/>
              </w:rPr>
              <w:t xml:space="preserve"> </w:t>
            </w:r>
            <w:proofErr w:type="spellStart"/>
            <w:r w:rsidRPr="00E95EC3">
              <w:rPr>
                <w:rFonts w:ascii="Times New Roman" w:hAnsi="Times New Roman" w:cs="Times New Roman"/>
                <w:sz w:val="28"/>
                <w:szCs w:val="28"/>
                <w:lang w:val="en-US"/>
              </w:rPr>
              <w:t>unter</w:t>
            </w:r>
            <w:proofErr w:type="spellEnd"/>
            <w:r w:rsidRPr="00E95EC3">
              <w:rPr>
                <w:rFonts w:ascii="Times New Roman" w:hAnsi="Times New Roman" w:cs="Times New Roman"/>
                <w:sz w:val="28"/>
                <w:szCs w:val="28"/>
                <w:lang w:val="en-US"/>
              </w:rPr>
              <w:t xml:space="preserve"> </w:t>
            </w:r>
            <w:proofErr w:type="spellStart"/>
            <w:r w:rsidRPr="00E95EC3">
              <w:rPr>
                <w:rFonts w:ascii="Times New Roman" w:hAnsi="Times New Roman" w:cs="Times New Roman"/>
                <w:sz w:val="28"/>
                <w:szCs w:val="28"/>
                <w:lang w:val="en-US"/>
              </w:rPr>
              <w:t>etw</w:t>
            </w:r>
            <w:proofErr w:type="spellEnd"/>
            <w:r w:rsidRPr="00E95EC3">
              <w:rPr>
                <w:rFonts w:ascii="Times New Roman" w:hAnsi="Times New Roman" w:cs="Times New Roman"/>
                <w:sz w:val="28"/>
                <w:szCs w:val="28"/>
                <w:lang w:val="en-US"/>
              </w:rPr>
              <w:t>.</w:t>
            </w:r>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п</w:t>
            </w:r>
            <w:r w:rsidRPr="00E95EC3">
              <w:rPr>
                <w:rFonts w:ascii="Times New Roman" w:hAnsi="Times New Roman" w:cs="Times New Roman"/>
                <w:sz w:val="28"/>
                <w:szCs w:val="28"/>
              </w:rPr>
              <w:t>одпадать под</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proofErr w:type="spellStart"/>
            <w:r w:rsidRPr="00E95EC3">
              <w:rPr>
                <w:rFonts w:ascii="Times New Roman" w:hAnsi="Times New Roman" w:cs="Times New Roman"/>
                <w:sz w:val="28"/>
                <w:szCs w:val="28"/>
              </w:rPr>
              <w:t>Feststellungen</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treffen</w:t>
            </w:r>
            <w:proofErr w:type="spellEnd"/>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с</w:t>
            </w:r>
            <w:r w:rsidRPr="00E95EC3">
              <w:rPr>
                <w:rFonts w:ascii="Times New Roman" w:hAnsi="Times New Roman" w:cs="Times New Roman"/>
                <w:sz w:val="28"/>
                <w:szCs w:val="28"/>
              </w:rPr>
              <w:t>делать выводы</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de-DE"/>
              </w:rPr>
              <w:t xml:space="preserve">Die </w:t>
            </w:r>
            <w:proofErr w:type="spellStart"/>
            <w:r w:rsidRPr="00E95EC3">
              <w:rPr>
                <w:rFonts w:ascii="Times New Roman" w:hAnsi="Times New Roman" w:cs="Times New Roman"/>
                <w:sz w:val="28"/>
                <w:szCs w:val="28"/>
              </w:rPr>
              <w:t>Finanzdienstleistungen</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финансовы</w:t>
            </w:r>
            <w:r>
              <w:rPr>
                <w:rFonts w:ascii="Times New Roman" w:hAnsi="Times New Roman" w:cs="Times New Roman"/>
                <w:sz w:val="28"/>
                <w:szCs w:val="28"/>
              </w:rPr>
              <w:t>е</w:t>
            </w:r>
            <w:r w:rsidRPr="00E95EC3">
              <w:rPr>
                <w:rFonts w:ascii="Times New Roman" w:hAnsi="Times New Roman" w:cs="Times New Roman"/>
                <w:sz w:val="28"/>
                <w:szCs w:val="28"/>
              </w:rPr>
              <w:t xml:space="preserve"> услуг</w:t>
            </w:r>
            <w:r>
              <w:rPr>
                <w:rFonts w:ascii="Times New Roman" w:hAnsi="Times New Roman" w:cs="Times New Roman"/>
                <w:sz w:val="28"/>
                <w:szCs w:val="28"/>
              </w:rPr>
              <w:t>и</w:t>
            </w:r>
          </w:p>
        </w:tc>
      </w:tr>
      <w:tr w:rsidR="00F174A3" w:rsidRPr="00E95EC3" w:rsidTr="00093593">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lang w:val="de-DE"/>
              </w:rPr>
              <w:t>Folge leisten</w:t>
            </w:r>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выполнить</w:t>
            </w:r>
          </w:p>
        </w:tc>
      </w:tr>
      <w:tr w:rsidR="00F174A3" w:rsidRPr="00E95EC3" w:rsidTr="00093593">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lang w:val="en-US"/>
              </w:rPr>
              <w:t>f</w:t>
            </w:r>
            <w:proofErr w:type="spellStart"/>
            <w:r w:rsidRPr="00E95EC3">
              <w:rPr>
                <w:rFonts w:ascii="Times New Roman" w:hAnsi="Times New Roman" w:cs="Times New Roman"/>
                <w:sz w:val="28"/>
                <w:szCs w:val="28"/>
              </w:rPr>
              <w:t>örmliche</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Gegendarstellungen</w:t>
            </w:r>
            <w:proofErr w:type="spellEnd"/>
          </w:p>
        </w:tc>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w:t>
            </w:r>
            <w:r w:rsidRPr="00E95EC3">
              <w:rPr>
                <w:rFonts w:ascii="Times New Roman" w:hAnsi="Times New Roman" w:cs="Times New Roman"/>
                <w:sz w:val="28"/>
                <w:szCs w:val="28"/>
              </w:rPr>
              <w:t>фициальные опровержения</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proofErr w:type="spellStart"/>
            <w:r w:rsidRPr="00E95EC3">
              <w:rPr>
                <w:rFonts w:ascii="Times New Roman" w:hAnsi="Times New Roman" w:cs="Times New Roman"/>
                <w:sz w:val="28"/>
                <w:szCs w:val="28"/>
              </w:rPr>
              <w:t>das</w:t>
            </w:r>
            <w:proofErr w:type="spellEnd"/>
            <w:r w:rsidRPr="00E95EC3">
              <w:rPr>
                <w:rFonts w:ascii="Times New Roman" w:hAnsi="Times New Roman" w:cs="Times New Roman"/>
                <w:sz w:val="28"/>
                <w:szCs w:val="28"/>
              </w:rPr>
              <w:t xml:space="preserve"> GATS;</w:t>
            </w:r>
          </w:p>
        </w:tc>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ГАТС</w:t>
            </w:r>
          </w:p>
        </w:tc>
      </w:tr>
      <w:tr w:rsidR="00F174A3" w:rsidRPr="00E95EC3" w:rsidTr="00093593">
        <w:tc>
          <w:tcPr>
            <w:tcW w:w="4786" w:type="dxa"/>
          </w:tcPr>
          <w:p w:rsidR="00F174A3" w:rsidRPr="00B206F4"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 xml:space="preserve">Die </w:t>
            </w:r>
            <w:proofErr w:type="spellStart"/>
            <w:r w:rsidRPr="00E95EC3">
              <w:rPr>
                <w:rFonts w:ascii="Times New Roman" w:hAnsi="Times New Roman" w:cs="Times New Roman"/>
                <w:sz w:val="28"/>
                <w:szCs w:val="28"/>
              </w:rPr>
              <w:t>Gegenbeschwerde</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rPr>
              <w:t>встречная</w:t>
            </w:r>
            <w:r w:rsidRPr="00E95EC3">
              <w:rPr>
                <w:rFonts w:ascii="Times New Roman" w:hAnsi="Times New Roman" w:cs="Times New Roman"/>
                <w:sz w:val="28"/>
                <w:szCs w:val="28"/>
              </w:rPr>
              <w:t xml:space="preserve"> жалоб</w:t>
            </w:r>
            <w:r>
              <w:rPr>
                <w:rFonts w:ascii="Times New Roman" w:hAnsi="Times New Roman" w:cs="Times New Roman"/>
                <w:sz w:val="28"/>
                <w:szCs w:val="28"/>
              </w:rPr>
              <w:t>а</w:t>
            </w:r>
          </w:p>
        </w:tc>
      </w:tr>
      <w:tr w:rsidR="00F174A3" w:rsidRPr="00E95EC3" w:rsidTr="00093593">
        <w:tc>
          <w:tcPr>
            <w:tcW w:w="4786" w:type="dxa"/>
          </w:tcPr>
          <w:p w:rsidR="00F174A3" w:rsidRPr="00B206F4"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 xml:space="preserve">Die </w:t>
            </w:r>
            <w:proofErr w:type="spellStart"/>
            <w:r w:rsidRPr="00E95EC3">
              <w:rPr>
                <w:rFonts w:ascii="Times New Roman" w:hAnsi="Times New Roman" w:cs="Times New Roman"/>
                <w:sz w:val="28"/>
                <w:szCs w:val="28"/>
              </w:rPr>
              <w:t>Gegendarstellung</w:t>
            </w:r>
            <w:proofErr w:type="spellEnd"/>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заявление, представленное</w:t>
            </w:r>
            <w:r w:rsidRPr="00E95EC3">
              <w:rPr>
                <w:rFonts w:ascii="Times New Roman" w:hAnsi="Times New Roman" w:cs="Times New Roman"/>
                <w:sz w:val="28"/>
                <w:szCs w:val="28"/>
              </w:rPr>
              <w:t xml:space="preserve"> с целью опровержения; опровержение</w:t>
            </w:r>
          </w:p>
        </w:tc>
      </w:tr>
      <w:tr w:rsidR="00F174A3" w:rsidRPr="00E95EC3" w:rsidTr="00093593">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lang w:val="de-DE"/>
              </w:rPr>
              <w:t>gelten</w:t>
            </w:r>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применяться</w:t>
            </w:r>
          </w:p>
        </w:tc>
      </w:tr>
      <w:tr w:rsidR="00F174A3" w:rsidRPr="00E95EC3" w:rsidTr="00093593">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lang w:val="de-DE"/>
              </w:rPr>
              <w:t>Gemeinsamer Markt</w:t>
            </w:r>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Общий рынок</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en-US"/>
              </w:rPr>
            </w:pPr>
            <w:proofErr w:type="spellStart"/>
            <w:r w:rsidRPr="00E95EC3">
              <w:rPr>
                <w:rFonts w:ascii="Times New Roman" w:hAnsi="Times New Roman" w:cs="Times New Roman"/>
                <w:sz w:val="28"/>
                <w:szCs w:val="28"/>
              </w:rPr>
              <w:t>genehmig</w:t>
            </w:r>
            <w:proofErr w:type="spellEnd"/>
            <w:r w:rsidRPr="00E95EC3">
              <w:rPr>
                <w:rFonts w:ascii="Times New Roman" w:hAnsi="Times New Roman" w:cs="Times New Roman"/>
                <w:sz w:val="28"/>
                <w:szCs w:val="28"/>
                <w:lang w:val="en-US"/>
              </w:rPr>
              <w:t>en</w:t>
            </w:r>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принять</w:t>
            </w:r>
          </w:p>
        </w:tc>
      </w:tr>
      <w:tr w:rsidR="00F174A3" w:rsidRPr="00E95EC3" w:rsidTr="00093593">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lang w:val="de-DE"/>
              </w:rPr>
              <w:t xml:space="preserve">Die </w:t>
            </w:r>
            <w:r w:rsidRPr="00E95EC3">
              <w:rPr>
                <w:rFonts w:ascii="Times New Roman" w:hAnsi="Times New Roman" w:cs="Times New Roman"/>
                <w:sz w:val="28"/>
                <w:szCs w:val="28"/>
                <w:lang w:val="de-DE"/>
              </w:rPr>
              <w:t xml:space="preserve">Genehmigung </w:t>
            </w:r>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о</w:t>
            </w:r>
            <w:r w:rsidRPr="00E95EC3">
              <w:rPr>
                <w:rFonts w:ascii="Times New Roman" w:hAnsi="Times New Roman" w:cs="Times New Roman"/>
                <w:sz w:val="28"/>
                <w:szCs w:val="28"/>
              </w:rPr>
              <w:t>добрение</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r w:rsidRPr="00E95EC3">
              <w:rPr>
                <w:rFonts w:ascii="Times New Roman" w:hAnsi="Times New Roman" w:cs="Times New Roman"/>
                <w:sz w:val="28"/>
                <w:szCs w:val="28"/>
                <w:lang w:val="de-DE"/>
              </w:rPr>
              <w:t>Der Generaldirektor</w:t>
            </w:r>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г</w:t>
            </w:r>
            <w:r w:rsidRPr="00E95EC3">
              <w:rPr>
                <w:rFonts w:ascii="Times New Roman" w:hAnsi="Times New Roman" w:cs="Times New Roman"/>
                <w:sz w:val="28"/>
                <w:szCs w:val="28"/>
              </w:rPr>
              <w:t>енеральный директор</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de-DE"/>
              </w:rPr>
              <w:t xml:space="preserve">Der </w:t>
            </w:r>
            <w:proofErr w:type="spellStart"/>
            <w:r w:rsidRPr="00E95EC3">
              <w:rPr>
                <w:rFonts w:ascii="Times New Roman" w:hAnsi="Times New Roman" w:cs="Times New Roman"/>
                <w:sz w:val="28"/>
                <w:szCs w:val="28"/>
              </w:rPr>
              <w:t>Generalrat</w:t>
            </w:r>
            <w:proofErr w:type="spellEnd"/>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Генеральный совет</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de-DE"/>
              </w:rPr>
              <w:t xml:space="preserve">Die </w:t>
            </w:r>
            <w:proofErr w:type="spellStart"/>
            <w:r w:rsidRPr="00E95EC3">
              <w:rPr>
                <w:rFonts w:ascii="Times New Roman" w:hAnsi="Times New Roman" w:cs="Times New Roman"/>
                <w:sz w:val="28"/>
                <w:szCs w:val="28"/>
              </w:rPr>
              <w:t>Gerichtsbarkeit</w:t>
            </w:r>
            <w:proofErr w:type="spellEnd"/>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ю</w:t>
            </w:r>
            <w:r w:rsidRPr="00E95EC3">
              <w:rPr>
                <w:rFonts w:ascii="Times New Roman" w:hAnsi="Times New Roman" w:cs="Times New Roman"/>
                <w:sz w:val="28"/>
                <w:szCs w:val="28"/>
              </w:rPr>
              <w:t>рисдикция</w:t>
            </w:r>
          </w:p>
        </w:tc>
      </w:tr>
      <w:tr w:rsidR="00F174A3" w:rsidRPr="00E95EC3" w:rsidTr="00093593">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lang w:val="de-DE"/>
              </w:rPr>
              <w:t>gestatten</w:t>
            </w:r>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разрешать</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de-DE"/>
              </w:rPr>
              <w:t xml:space="preserve">Das </w:t>
            </w:r>
            <w:proofErr w:type="spellStart"/>
            <w:r w:rsidRPr="00E95EC3">
              <w:rPr>
                <w:rFonts w:ascii="Times New Roman" w:hAnsi="Times New Roman" w:cs="Times New Roman"/>
                <w:sz w:val="28"/>
                <w:szCs w:val="28"/>
              </w:rPr>
              <w:t>Gutachten</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консультативный доклад</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proofErr w:type="spellStart"/>
            <w:r w:rsidRPr="00E95EC3">
              <w:rPr>
                <w:rFonts w:ascii="Times New Roman" w:hAnsi="Times New Roman" w:cs="Times New Roman"/>
                <w:sz w:val="28"/>
                <w:szCs w:val="28"/>
              </w:rPr>
              <w:t>hohe</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Beamte</w:t>
            </w:r>
            <w:proofErr w:type="spellEnd"/>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с</w:t>
            </w:r>
            <w:r w:rsidRPr="00E95EC3">
              <w:rPr>
                <w:rFonts w:ascii="Times New Roman" w:hAnsi="Times New Roman" w:cs="Times New Roman"/>
                <w:sz w:val="28"/>
                <w:szCs w:val="28"/>
              </w:rPr>
              <w:t>таршие должностные лица</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sidRPr="00E95EC3">
              <w:rPr>
                <w:rFonts w:ascii="Times New Roman" w:hAnsi="Times New Roman" w:cs="Times New Roman"/>
                <w:sz w:val="28"/>
                <w:szCs w:val="28"/>
                <w:lang w:val="de-DE"/>
              </w:rPr>
              <w:t xml:space="preserve">im Hinblick auf </w:t>
            </w:r>
            <w:r>
              <w:rPr>
                <w:rFonts w:ascii="Times New Roman" w:hAnsi="Times New Roman" w:cs="Times New Roman"/>
                <w:sz w:val="28"/>
                <w:szCs w:val="28"/>
                <w:lang w:val="de-DE"/>
              </w:rPr>
              <w:t>die</w:t>
            </w:r>
            <w:r w:rsidRPr="00E95EC3">
              <w:rPr>
                <w:rFonts w:ascii="Times New Roman" w:hAnsi="Times New Roman" w:cs="Times New Roman"/>
                <w:sz w:val="28"/>
                <w:szCs w:val="28"/>
                <w:lang w:val="de-DE"/>
              </w:rPr>
              <w:t xml:space="preserve"> Annahme</w:t>
            </w:r>
          </w:p>
        </w:tc>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с целью принятия</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proofErr w:type="spellStart"/>
            <w:r w:rsidRPr="00E95EC3">
              <w:rPr>
                <w:rFonts w:ascii="Times New Roman" w:hAnsi="Times New Roman" w:cs="Times New Roman"/>
                <w:sz w:val="28"/>
                <w:szCs w:val="28"/>
              </w:rPr>
              <w:lastRenderedPageBreak/>
              <w:t>Hinfällig</w:t>
            </w:r>
            <w:proofErr w:type="spellEnd"/>
            <w:r w:rsidRPr="00E95EC3">
              <w:rPr>
                <w:rFonts w:ascii="Times New Roman" w:hAnsi="Times New Roman" w:cs="Times New Roman"/>
                <w:sz w:val="28"/>
                <w:szCs w:val="28"/>
                <w:lang w:val="de-DE"/>
              </w:rPr>
              <w:t xml:space="preserve"> werden</w:t>
            </w:r>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т</w:t>
            </w:r>
            <w:r w:rsidRPr="00E95EC3">
              <w:rPr>
                <w:rFonts w:ascii="Times New Roman" w:hAnsi="Times New Roman" w:cs="Times New Roman"/>
                <w:sz w:val="28"/>
                <w:szCs w:val="28"/>
              </w:rPr>
              <w:t>ерять силу</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 xml:space="preserve">Das </w:t>
            </w:r>
            <w:proofErr w:type="spellStart"/>
            <w:r w:rsidRPr="00E95EC3">
              <w:rPr>
                <w:rFonts w:ascii="Times New Roman" w:hAnsi="Times New Roman" w:cs="Times New Roman"/>
                <w:sz w:val="28"/>
                <w:szCs w:val="28"/>
              </w:rPr>
              <w:t>Industrieland-Mitglied</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rPr>
              <w:t>развитая страна</w:t>
            </w:r>
            <w:r w:rsidRPr="00E95EC3">
              <w:rPr>
                <w:rFonts w:ascii="Times New Roman" w:hAnsi="Times New Roman" w:cs="Times New Roman"/>
                <w:sz w:val="28"/>
                <w:szCs w:val="28"/>
              </w:rPr>
              <w:t>-член</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 xml:space="preserve">Das </w:t>
            </w:r>
            <w:proofErr w:type="spellStart"/>
            <w:r w:rsidRPr="00E95EC3">
              <w:rPr>
                <w:rFonts w:ascii="Times New Roman" w:hAnsi="Times New Roman" w:cs="Times New Roman"/>
                <w:sz w:val="28"/>
                <w:szCs w:val="28"/>
              </w:rPr>
              <w:t>Inkrafttreten</w:t>
            </w:r>
            <w:proofErr w:type="spellEnd"/>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в</w:t>
            </w:r>
            <w:r w:rsidRPr="00E95EC3">
              <w:rPr>
                <w:rFonts w:ascii="Times New Roman" w:hAnsi="Times New Roman" w:cs="Times New Roman"/>
                <w:sz w:val="28"/>
                <w:szCs w:val="28"/>
              </w:rPr>
              <w:t>ступление в силу</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en-US"/>
              </w:rPr>
            </w:pPr>
            <w:proofErr w:type="spellStart"/>
            <w:r>
              <w:rPr>
                <w:rFonts w:ascii="Times New Roman" w:hAnsi="Times New Roman" w:cs="Times New Roman"/>
                <w:sz w:val="28"/>
                <w:szCs w:val="28"/>
                <w:lang w:val="en-US"/>
              </w:rPr>
              <w:t>Der</w:t>
            </w:r>
            <w:proofErr w:type="spellEnd"/>
            <w:r>
              <w:rPr>
                <w:rFonts w:ascii="Times New Roman" w:hAnsi="Times New Roman" w:cs="Times New Roman"/>
                <w:sz w:val="28"/>
                <w:szCs w:val="28"/>
                <w:lang w:val="en-US"/>
              </w:rPr>
              <w:t xml:space="preserve"> </w:t>
            </w:r>
            <w:proofErr w:type="spellStart"/>
            <w:r w:rsidRPr="00E95EC3">
              <w:rPr>
                <w:rFonts w:ascii="Times New Roman" w:hAnsi="Times New Roman" w:cs="Times New Roman"/>
                <w:sz w:val="28"/>
                <w:szCs w:val="28"/>
                <w:lang w:val="en-US"/>
              </w:rPr>
              <w:t>Konflikt</w:t>
            </w:r>
            <w:proofErr w:type="spellEnd"/>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коллизия</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de-DE"/>
              </w:rPr>
              <w:t xml:space="preserve">Das </w:t>
            </w:r>
            <w:proofErr w:type="spellStart"/>
            <w:r w:rsidRPr="00E95EC3">
              <w:rPr>
                <w:rFonts w:ascii="Times New Roman" w:hAnsi="Times New Roman" w:cs="Times New Roman"/>
                <w:sz w:val="28"/>
                <w:szCs w:val="28"/>
              </w:rPr>
              <w:t>Konsensverfahren</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консенсус</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 xml:space="preserve">Das </w:t>
            </w:r>
            <w:r w:rsidRPr="00E95EC3">
              <w:rPr>
                <w:rFonts w:ascii="Times New Roman" w:hAnsi="Times New Roman" w:cs="Times New Roman"/>
                <w:sz w:val="28"/>
                <w:szCs w:val="28"/>
                <w:lang w:val="de-DE"/>
              </w:rPr>
              <w:t>Konsultationsersuchen</w:t>
            </w:r>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запрос</w:t>
            </w:r>
            <w:r w:rsidRPr="00E95EC3">
              <w:rPr>
                <w:rFonts w:ascii="Times New Roman" w:hAnsi="Times New Roman" w:cs="Times New Roman"/>
                <w:sz w:val="28"/>
                <w:szCs w:val="28"/>
              </w:rPr>
              <w:t xml:space="preserve"> на проведение консультаций</w:t>
            </w:r>
          </w:p>
        </w:tc>
      </w:tr>
      <w:tr w:rsidR="00F174A3" w:rsidRPr="00E95EC3" w:rsidTr="00093593">
        <w:trPr>
          <w:trHeight w:val="70"/>
        </w:trPr>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de-DE"/>
              </w:rPr>
              <w:t xml:space="preserve">Das </w:t>
            </w:r>
            <w:proofErr w:type="spellStart"/>
            <w:r w:rsidRPr="00E95EC3">
              <w:rPr>
                <w:rFonts w:ascii="Times New Roman" w:hAnsi="Times New Roman" w:cs="Times New Roman"/>
                <w:sz w:val="28"/>
                <w:szCs w:val="28"/>
              </w:rPr>
              <w:t>Konsultationsverfahren</w:t>
            </w:r>
            <w:proofErr w:type="spellEnd"/>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п</w:t>
            </w:r>
            <w:r w:rsidRPr="00E95EC3">
              <w:rPr>
                <w:rFonts w:ascii="Times New Roman" w:hAnsi="Times New Roman" w:cs="Times New Roman"/>
                <w:sz w:val="28"/>
                <w:szCs w:val="28"/>
              </w:rPr>
              <w:t>роцедура проведения консультаций</w:t>
            </w:r>
          </w:p>
        </w:tc>
      </w:tr>
      <w:tr w:rsidR="00F174A3" w:rsidRPr="00E95EC3" w:rsidTr="00093593">
        <w:tc>
          <w:tcPr>
            <w:tcW w:w="4786" w:type="dxa"/>
          </w:tcPr>
          <w:p w:rsidR="00F174A3" w:rsidRPr="00B206F4" w:rsidRDefault="00F174A3" w:rsidP="00093593">
            <w:pPr>
              <w:autoSpaceDE w:val="0"/>
              <w:autoSpaceDN w:val="0"/>
              <w:adjustRightInd w:val="0"/>
              <w:rPr>
                <w:rFonts w:ascii="Times New Roman" w:hAnsi="Times New Roman" w:cs="Times New Roman"/>
                <w:sz w:val="28"/>
                <w:szCs w:val="28"/>
                <w:lang w:val="de-DE"/>
              </w:rPr>
            </w:pPr>
            <w:proofErr w:type="spellStart"/>
            <w:r w:rsidRPr="00E95EC3">
              <w:rPr>
                <w:rFonts w:ascii="Times New Roman" w:hAnsi="Times New Roman" w:cs="Times New Roman"/>
                <w:sz w:val="28"/>
                <w:szCs w:val="28"/>
              </w:rPr>
              <w:t>zur</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Kenntnis</w:t>
            </w:r>
            <w:proofErr w:type="spellEnd"/>
            <w:r w:rsidRPr="00E95EC3">
              <w:rPr>
                <w:rFonts w:ascii="Times New Roman" w:hAnsi="Times New Roman" w:cs="Times New Roman"/>
                <w:sz w:val="28"/>
                <w:szCs w:val="28"/>
              </w:rPr>
              <w:t xml:space="preserve"> </w:t>
            </w:r>
            <w:r>
              <w:rPr>
                <w:rFonts w:ascii="Times New Roman" w:hAnsi="Times New Roman" w:cs="Times New Roman"/>
                <w:sz w:val="28"/>
                <w:szCs w:val="28"/>
                <w:lang w:val="de-DE"/>
              </w:rPr>
              <w:t>bringen</w:t>
            </w:r>
          </w:p>
        </w:tc>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доводит</w:t>
            </w:r>
            <w:r>
              <w:rPr>
                <w:rFonts w:ascii="Times New Roman" w:hAnsi="Times New Roman" w:cs="Times New Roman"/>
                <w:sz w:val="28"/>
                <w:szCs w:val="28"/>
              </w:rPr>
              <w:t>ь</w:t>
            </w:r>
            <w:r w:rsidRPr="00E95EC3">
              <w:rPr>
                <w:rFonts w:ascii="Times New Roman" w:hAnsi="Times New Roman" w:cs="Times New Roman"/>
                <w:sz w:val="28"/>
                <w:szCs w:val="28"/>
              </w:rPr>
              <w:t xml:space="preserve"> до сведения</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de-DE"/>
              </w:rPr>
              <w:t xml:space="preserve">Die </w:t>
            </w:r>
            <w:proofErr w:type="spellStart"/>
            <w:r w:rsidRPr="00E95EC3">
              <w:rPr>
                <w:rFonts w:ascii="Times New Roman" w:hAnsi="Times New Roman" w:cs="Times New Roman"/>
                <w:sz w:val="28"/>
                <w:szCs w:val="28"/>
              </w:rPr>
              <w:t>Luftverkehrsdienstleistungen</w:t>
            </w:r>
            <w:proofErr w:type="spellEnd"/>
          </w:p>
        </w:tc>
        <w:tc>
          <w:tcPr>
            <w:tcW w:w="4786" w:type="dxa"/>
          </w:tcPr>
          <w:p w:rsidR="00F174A3" w:rsidRPr="00E95EC3" w:rsidRDefault="00F174A3" w:rsidP="00093593">
            <w:pPr>
              <w:jc w:val="both"/>
              <w:rPr>
                <w:rFonts w:ascii="Times New Roman" w:hAnsi="Times New Roman" w:cs="Times New Roman"/>
                <w:sz w:val="28"/>
                <w:szCs w:val="28"/>
              </w:rPr>
            </w:pPr>
            <w:r>
              <w:rPr>
                <w:rFonts w:ascii="Times New Roman" w:hAnsi="Times New Roman" w:cs="Times New Roman"/>
                <w:sz w:val="28"/>
                <w:szCs w:val="28"/>
              </w:rPr>
              <w:t>услуги</w:t>
            </w:r>
            <w:r w:rsidRPr="00E95EC3">
              <w:rPr>
                <w:rFonts w:ascii="Times New Roman" w:hAnsi="Times New Roman" w:cs="Times New Roman"/>
                <w:sz w:val="28"/>
                <w:szCs w:val="28"/>
              </w:rPr>
              <w:t xml:space="preserve"> в области воздушных перевозок</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sidRPr="00E95EC3">
              <w:rPr>
                <w:rFonts w:ascii="Times New Roman" w:hAnsi="Times New Roman" w:cs="Times New Roman"/>
                <w:sz w:val="28"/>
                <w:szCs w:val="28"/>
                <w:lang w:val="de-DE"/>
              </w:rPr>
              <w:t>die Liste von in Frage kommenden Regierungs- und Nichtregierungsfachleuten</w:t>
            </w:r>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индикативный список правительственных и неправительственных лиц</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de-DE"/>
              </w:rPr>
              <w:t xml:space="preserve">Das </w:t>
            </w:r>
            <w:proofErr w:type="spellStart"/>
            <w:r w:rsidRPr="00E95EC3">
              <w:rPr>
                <w:rFonts w:ascii="Times New Roman" w:hAnsi="Times New Roman" w:cs="Times New Roman"/>
                <w:sz w:val="28"/>
                <w:szCs w:val="28"/>
              </w:rPr>
              <w:t>Mandat</w:t>
            </w:r>
            <w:proofErr w:type="spellEnd"/>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полномочия</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en-US"/>
              </w:rPr>
              <w:t>m</w:t>
            </w:r>
            <w:proofErr w:type="spellStart"/>
            <w:r w:rsidRPr="00E95EC3">
              <w:rPr>
                <w:rFonts w:ascii="Times New Roman" w:hAnsi="Times New Roman" w:cs="Times New Roman"/>
                <w:sz w:val="28"/>
                <w:szCs w:val="28"/>
              </w:rPr>
              <w:t>assgebend</w:t>
            </w:r>
            <w:proofErr w:type="spellEnd"/>
            <w:r w:rsidRPr="00E95EC3">
              <w:rPr>
                <w:rFonts w:ascii="Times New Roman" w:hAnsi="Times New Roman" w:cs="Times New Roman"/>
                <w:sz w:val="28"/>
                <w:szCs w:val="28"/>
              </w:rPr>
              <w:t xml:space="preserve"> </w:t>
            </w:r>
            <w:r w:rsidRPr="00E95EC3">
              <w:rPr>
                <w:rFonts w:ascii="Times New Roman" w:hAnsi="Times New Roman" w:cs="Times New Roman"/>
                <w:sz w:val="28"/>
                <w:szCs w:val="28"/>
                <w:lang w:val="de-DE"/>
              </w:rPr>
              <w:t>sein</w:t>
            </w:r>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и</w:t>
            </w:r>
            <w:r w:rsidRPr="00E95EC3">
              <w:rPr>
                <w:rFonts w:ascii="Times New Roman" w:hAnsi="Times New Roman" w:cs="Times New Roman"/>
                <w:sz w:val="28"/>
                <w:szCs w:val="28"/>
              </w:rPr>
              <w:t>меть преимущественную силу</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en-US"/>
              </w:rPr>
            </w:pPr>
            <w:proofErr w:type="spellStart"/>
            <w:r w:rsidRPr="00E95EC3">
              <w:rPr>
                <w:rFonts w:ascii="Times New Roman" w:hAnsi="Times New Roman" w:cs="Times New Roman"/>
                <w:sz w:val="28"/>
                <w:szCs w:val="28"/>
              </w:rPr>
              <w:t>mitteilen</w:t>
            </w:r>
            <w:proofErr w:type="spellEnd"/>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уведомить</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proofErr w:type="spellStart"/>
            <w:r w:rsidRPr="00E95EC3">
              <w:rPr>
                <w:rFonts w:ascii="Times New Roman" w:hAnsi="Times New Roman" w:cs="Times New Roman"/>
                <w:sz w:val="28"/>
                <w:szCs w:val="28"/>
              </w:rPr>
              <w:t>multilateralen</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Handelssystems</w:t>
            </w:r>
            <w:proofErr w:type="spellEnd"/>
            <w:r w:rsidRPr="00E95EC3">
              <w:rPr>
                <w:rFonts w:ascii="Times New Roman" w:hAnsi="Times New Roman" w:cs="Times New Roman"/>
                <w:sz w:val="28"/>
                <w:szCs w:val="28"/>
              </w:rPr>
              <w:t>.</w:t>
            </w:r>
          </w:p>
        </w:tc>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rPr>
              <w:t>многосторонняя торговая</w:t>
            </w:r>
            <w:r w:rsidRPr="00E95EC3">
              <w:rPr>
                <w:rFonts w:ascii="Times New Roman" w:hAnsi="Times New Roman" w:cs="Times New Roman"/>
                <w:sz w:val="28"/>
                <w:szCs w:val="28"/>
              </w:rPr>
              <w:t xml:space="preserve"> систем</w:t>
            </w:r>
            <w:r>
              <w:rPr>
                <w:rFonts w:ascii="Times New Roman" w:hAnsi="Times New Roman" w:cs="Times New Roman"/>
                <w:sz w:val="28"/>
                <w:szCs w:val="28"/>
              </w:rPr>
              <w:t>а</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sidRPr="00E95EC3">
              <w:rPr>
                <w:rFonts w:ascii="Times New Roman" w:hAnsi="Times New Roman" w:cs="Times New Roman"/>
                <w:sz w:val="28"/>
                <w:szCs w:val="28"/>
                <w:lang w:val="de-DE"/>
              </w:rPr>
              <w:t>Möglichkeit der Gewährung eines Ausgleichs</w:t>
            </w:r>
          </w:p>
        </w:tc>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положения о компенсации</w:t>
            </w:r>
          </w:p>
        </w:tc>
      </w:tr>
      <w:tr w:rsidR="00F174A3" w:rsidRPr="00E95EC3" w:rsidTr="00093593">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lang w:val="de-DE"/>
              </w:rPr>
              <w:t>n</w:t>
            </w:r>
            <w:r w:rsidRPr="00E95EC3">
              <w:rPr>
                <w:rFonts w:ascii="Times New Roman" w:hAnsi="Times New Roman" w:cs="Times New Roman"/>
                <w:sz w:val="28"/>
                <w:szCs w:val="28"/>
                <w:lang w:val="de-DE"/>
              </w:rPr>
              <w:t>icht anwendbar sein</w:t>
            </w:r>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н</w:t>
            </w:r>
            <w:r w:rsidRPr="00E95EC3">
              <w:rPr>
                <w:rFonts w:ascii="Times New Roman" w:hAnsi="Times New Roman" w:cs="Times New Roman"/>
                <w:sz w:val="28"/>
                <w:szCs w:val="28"/>
              </w:rPr>
              <w:t>е затрагивать</w:t>
            </w:r>
          </w:p>
        </w:tc>
      </w:tr>
      <w:tr w:rsidR="00F174A3" w:rsidRPr="00E95EC3" w:rsidTr="00093593">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lang w:val="de-DE"/>
              </w:rPr>
              <w:t>n</w:t>
            </w:r>
            <w:r w:rsidRPr="00E95EC3">
              <w:rPr>
                <w:rFonts w:ascii="Times New Roman" w:hAnsi="Times New Roman" w:cs="Times New Roman"/>
                <w:sz w:val="28"/>
                <w:szCs w:val="28"/>
                <w:lang w:val="de-DE"/>
              </w:rPr>
              <w:t>icht öffentliche Tagung</w:t>
            </w:r>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з</w:t>
            </w:r>
            <w:r w:rsidRPr="00E95EC3">
              <w:rPr>
                <w:rFonts w:ascii="Times New Roman" w:hAnsi="Times New Roman" w:cs="Times New Roman"/>
                <w:sz w:val="28"/>
                <w:szCs w:val="28"/>
              </w:rPr>
              <w:t>акрытое заседание</w:t>
            </w:r>
          </w:p>
        </w:tc>
      </w:tr>
      <w:tr w:rsidR="00F174A3" w:rsidRPr="00E95EC3" w:rsidTr="00093593">
        <w:tc>
          <w:tcPr>
            <w:tcW w:w="4786" w:type="dxa"/>
          </w:tcPr>
          <w:p w:rsidR="00F174A3" w:rsidRPr="00B206F4"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n</w:t>
            </w:r>
            <w:r w:rsidRPr="00E95EC3">
              <w:rPr>
                <w:rFonts w:ascii="Times New Roman" w:hAnsi="Times New Roman" w:cs="Times New Roman"/>
                <w:sz w:val="28"/>
                <w:szCs w:val="28"/>
                <w:lang w:val="de-DE"/>
              </w:rPr>
              <w:t xml:space="preserve">icht </w:t>
            </w:r>
            <w:proofErr w:type="spellStart"/>
            <w:r w:rsidRPr="00E95EC3">
              <w:rPr>
                <w:rFonts w:ascii="Times New Roman" w:hAnsi="Times New Roman" w:cs="Times New Roman"/>
                <w:sz w:val="28"/>
                <w:szCs w:val="28"/>
              </w:rPr>
              <w:t>stattgeben</w:t>
            </w:r>
            <w:proofErr w:type="spellEnd"/>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отклонить</w:t>
            </w:r>
          </w:p>
        </w:tc>
      </w:tr>
      <w:tr w:rsidR="00F174A3" w:rsidRPr="00E95EC3" w:rsidTr="00093593">
        <w:tc>
          <w:tcPr>
            <w:tcW w:w="4786" w:type="dxa"/>
          </w:tcPr>
          <w:p w:rsidR="00F174A3" w:rsidRPr="00857074" w:rsidRDefault="00F174A3" w:rsidP="00093593">
            <w:pPr>
              <w:rPr>
                <w:rFonts w:ascii="Times New Roman" w:hAnsi="Times New Roman" w:cs="Times New Roman"/>
                <w:sz w:val="28"/>
                <w:szCs w:val="28"/>
                <w:lang w:val="de-DE"/>
              </w:rPr>
            </w:pPr>
            <w:proofErr w:type="spellStart"/>
            <w:r w:rsidRPr="00E95EC3">
              <w:rPr>
                <w:rFonts w:ascii="Times New Roman" w:hAnsi="Times New Roman" w:cs="Times New Roman"/>
                <w:sz w:val="28"/>
                <w:szCs w:val="28"/>
              </w:rPr>
              <w:t>Nichtregierungs-Sondergruppenmitglieder</w:t>
            </w:r>
            <w:proofErr w:type="spellEnd"/>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независимые эксперты</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de-DE"/>
              </w:rPr>
              <w:t xml:space="preserve">Die </w:t>
            </w:r>
            <w:r w:rsidRPr="00E95EC3">
              <w:rPr>
                <w:rFonts w:ascii="Times New Roman" w:hAnsi="Times New Roman" w:cs="Times New Roman"/>
                <w:sz w:val="28"/>
                <w:szCs w:val="28"/>
                <w:lang w:val="de-DE"/>
              </w:rPr>
              <w:t>Nicht-Überschreitung</w:t>
            </w:r>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отсутствие</w:t>
            </w:r>
            <w:r w:rsidRPr="00E95EC3">
              <w:rPr>
                <w:rFonts w:ascii="Times New Roman" w:hAnsi="Times New Roman" w:cs="Times New Roman"/>
                <w:sz w:val="28"/>
                <w:szCs w:val="28"/>
              </w:rPr>
              <w:t xml:space="preserve"> нарушений</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de-DE"/>
              </w:rPr>
              <w:t xml:space="preserve">Die </w:t>
            </w:r>
            <w:proofErr w:type="spellStart"/>
            <w:r w:rsidRPr="00E95EC3">
              <w:rPr>
                <w:rFonts w:ascii="Times New Roman" w:hAnsi="Times New Roman" w:cs="Times New Roman"/>
                <w:sz w:val="28"/>
                <w:szCs w:val="28"/>
              </w:rPr>
              <w:t>Person</w:t>
            </w:r>
            <w:proofErr w:type="spellEnd"/>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л</w:t>
            </w:r>
            <w:r w:rsidRPr="00E95EC3">
              <w:rPr>
                <w:rFonts w:ascii="Times New Roman" w:hAnsi="Times New Roman" w:cs="Times New Roman"/>
                <w:sz w:val="28"/>
                <w:szCs w:val="28"/>
              </w:rPr>
              <w:t>ицо</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de-DE"/>
              </w:rPr>
              <w:t xml:space="preserve">Die </w:t>
            </w:r>
            <w:proofErr w:type="spellStart"/>
            <w:r w:rsidRPr="00E95EC3">
              <w:rPr>
                <w:rFonts w:ascii="Times New Roman" w:hAnsi="Times New Roman" w:cs="Times New Roman"/>
                <w:sz w:val="28"/>
                <w:szCs w:val="28"/>
              </w:rPr>
              <w:t>Pflicht</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обязательство</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Die p</w:t>
            </w:r>
            <w:proofErr w:type="spellStart"/>
            <w:r w:rsidRPr="00E95EC3">
              <w:rPr>
                <w:rFonts w:ascii="Times New Roman" w:hAnsi="Times New Roman" w:cs="Times New Roman"/>
                <w:sz w:val="28"/>
                <w:szCs w:val="28"/>
              </w:rPr>
              <w:t>lurilaterale</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Handelsübereinkunft</w:t>
            </w:r>
            <w:proofErr w:type="spellEnd"/>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торговое соглашение</w:t>
            </w:r>
            <w:r w:rsidRPr="00E95EC3">
              <w:rPr>
                <w:rFonts w:ascii="Times New Roman" w:hAnsi="Times New Roman" w:cs="Times New Roman"/>
                <w:sz w:val="28"/>
                <w:szCs w:val="28"/>
              </w:rPr>
              <w:t xml:space="preserve"> с ограниченным кругом участников</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sidRPr="00E95EC3">
              <w:rPr>
                <w:rFonts w:ascii="Times New Roman" w:hAnsi="Times New Roman" w:cs="Times New Roman"/>
                <w:sz w:val="28"/>
                <w:szCs w:val="28"/>
                <w:lang w:val="de-DE"/>
              </w:rPr>
              <w:t>prima facie</w:t>
            </w:r>
            <w:r>
              <w:rPr>
                <w:rFonts w:ascii="Times New Roman" w:hAnsi="Times New Roman" w:cs="Times New Roman"/>
                <w:sz w:val="28"/>
                <w:szCs w:val="28"/>
                <w:lang w:val="de-DE"/>
              </w:rPr>
              <w:t xml:space="preserve"> gelten</w:t>
            </w:r>
          </w:p>
        </w:tc>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r>
              <w:rPr>
                <w:rFonts w:ascii="Times New Roman" w:eastAsia="Calibri" w:hAnsi="Times New Roman" w:cs="Times New Roman"/>
                <w:sz w:val="28"/>
                <w:szCs w:val="28"/>
              </w:rPr>
              <w:t xml:space="preserve">считаться </w:t>
            </w:r>
            <w:proofErr w:type="spellStart"/>
            <w:r w:rsidRPr="00E95EC3">
              <w:rPr>
                <w:rFonts w:ascii="Times New Roman" w:eastAsia="Calibri" w:hAnsi="Times New Roman" w:cs="Times New Roman"/>
                <w:sz w:val="28"/>
                <w:szCs w:val="28"/>
              </w:rPr>
              <w:t>prima</w:t>
            </w:r>
            <w:proofErr w:type="spellEnd"/>
            <w:r w:rsidRPr="00E95EC3">
              <w:rPr>
                <w:rFonts w:ascii="Times New Roman" w:eastAsia="Calibri" w:hAnsi="Times New Roman" w:cs="Times New Roman"/>
                <w:sz w:val="28"/>
                <w:szCs w:val="28"/>
              </w:rPr>
              <w:t xml:space="preserve"> </w:t>
            </w:r>
            <w:proofErr w:type="spellStart"/>
            <w:r w:rsidRPr="00E95EC3">
              <w:rPr>
                <w:rFonts w:ascii="Times New Roman" w:eastAsia="Calibri" w:hAnsi="Times New Roman" w:cs="Times New Roman"/>
                <w:sz w:val="28"/>
                <w:szCs w:val="28"/>
              </w:rPr>
              <w:t>facie</w:t>
            </w:r>
            <w:proofErr w:type="spellEnd"/>
            <w:r w:rsidRPr="00E95EC3">
              <w:rPr>
                <w:rFonts w:ascii="Times New Roman" w:eastAsia="Calibri" w:hAnsi="Times New Roman" w:cs="Times New Roman"/>
                <w:sz w:val="28"/>
                <w:szCs w:val="28"/>
              </w:rPr>
              <w:t xml:space="preserve"> </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proofErr w:type="spellStart"/>
            <w:r w:rsidRPr="00E95EC3">
              <w:rPr>
                <w:rFonts w:ascii="Times New Roman" w:hAnsi="Times New Roman" w:cs="Times New Roman"/>
                <w:sz w:val="28"/>
                <w:szCs w:val="28"/>
              </w:rPr>
              <w:t>zu</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Protokoll</w:t>
            </w:r>
            <w:proofErr w:type="spellEnd"/>
            <w:r w:rsidRPr="00E95EC3">
              <w:rPr>
                <w:rFonts w:ascii="Times New Roman" w:hAnsi="Times New Roman" w:cs="Times New Roman"/>
                <w:sz w:val="28"/>
                <w:szCs w:val="28"/>
              </w:rPr>
              <w:t xml:space="preserve"> </w:t>
            </w:r>
            <w:r>
              <w:rPr>
                <w:rFonts w:ascii="Times New Roman" w:hAnsi="Times New Roman" w:cs="Times New Roman"/>
                <w:sz w:val="28"/>
                <w:szCs w:val="28"/>
                <w:lang w:val="de-DE"/>
              </w:rPr>
              <w:t>nehmen</w:t>
            </w:r>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фиксировать</w:t>
            </w:r>
          </w:p>
        </w:tc>
      </w:tr>
      <w:tr w:rsidR="00F174A3" w:rsidRPr="00E95EC3" w:rsidTr="00093593">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lang w:val="de-DE"/>
              </w:rPr>
              <w:t>prüfen</w:t>
            </w:r>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о</w:t>
            </w:r>
            <w:r w:rsidRPr="00E95EC3">
              <w:rPr>
                <w:rFonts w:ascii="Times New Roman" w:hAnsi="Times New Roman" w:cs="Times New Roman"/>
                <w:sz w:val="28"/>
                <w:szCs w:val="28"/>
              </w:rPr>
              <w:t>существлять оценку</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de-DE"/>
              </w:rPr>
              <w:t xml:space="preserve">Die </w:t>
            </w:r>
            <w:proofErr w:type="spellStart"/>
            <w:r w:rsidRPr="00E95EC3">
              <w:rPr>
                <w:rFonts w:ascii="Times New Roman" w:hAnsi="Times New Roman" w:cs="Times New Roman"/>
                <w:sz w:val="28"/>
                <w:szCs w:val="28"/>
              </w:rPr>
              <w:t>Prüfung</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рассмотрение</w:t>
            </w:r>
          </w:p>
        </w:tc>
      </w:tr>
      <w:tr w:rsidR="00F174A3" w:rsidRPr="00E95EC3" w:rsidTr="00093593">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lang w:val="de-DE"/>
              </w:rPr>
              <w:t>Rechnung tragen</w:t>
            </w:r>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у</w:t>
            </w:r>
            <w:r w:rsidRPr="00E95EC3">
              <w:rPr>
                <w:rFonts w:ascii="Times New Roman" w:hAnsi="Times New Roman" w:cs="Times New Roman"/>
                <w:sz w:val="28"/>
                <w:szCs w:val="28"/>
              </w:rPr>
              <w:t>делять внимание</w:t>
            </w:r>
            <w:r w:rsidRPr="00E95EC3">
              <w:rPr>
                <w:rFonts w:ascii="Times New Roman" w:hAnsi="Times New Roman" w:cs="Times New Roman"/>
                <w:sz w:val="28"/>
                <w:szCs w:val="28"/>
                <w:lang w:val="de-DE"/>
              </w:rPr>
              <w:t xml:space="preserve">, </w:t>
            </w:r>
            <w:r w:rsidRPr="00E95EC3">
              <w:rPr>
                <w:rFonts w:ascii="Times New Roman" w:hAnsi="Times New Roman" w:cs="Times New Roman"/>
                <w:sz w:val="28"/>
                <w:szCs w:val="28"/>
              </w:rPr>
              <w:t>учитывать</w:t>
            </w:r>
          </w:p>
        </w:tc>
      </w:tr>
      <w:tr w:rsidR="00F174A3" w:rsidRPr="00E95EC3" w:rsidTr="00093593">
        <w:tc>
          <w:tcPr>
            <w:tcW w:w="4786" w:type="dxa"/>
          </w:tcPr>
          <w:p w:rsidR="00F174A3" w:rsidRPr="00E95EC3" w:rsidRDefault="00F174A3" w:rsidP="00093593">
            <w:pPr>
              <w:tabs>
                <w:tab w:val="left" w:pos="720"/>
              </w:tabs>
              <w:rPr>
                <w:rFonts w:ascii="Times New Roman" w:hAnsi="Times New Roman" w:cs="Times New Roman"/>
                <w:sz w:val="28"/>
                <w:szCs w:val="28"/>
              </w:rPr>
            </w:pPr>
            <w:r>
              <w:rPr>
                <w:rFonts w:ascii="Times New Roman" w:hAnsi="Times New Roman" w:cs="Times New Roman"/>
                <w:sz w:val="28"/>
                <w:szCs w:val="28"/>
                <w:lang w:val="de-DE"/>
              </w:rPr>
              <w:t xml:space="preserve">Das </w:t>
            </w:r>
            <w:proofErr w:type="spellStart"/>
            <w:r w:rsidRPr="00E95EC3">
              <w:rPr>
                <w:rFonts w:ascii="Times New Roman" w:hAnsi="Times New Roman" w:cs="Times New Roman"/>
                <w:sz w:val="28"/>
                <w:szCs w:val="28"/>
              </w:rPr>
              <w:t>Recht</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auf</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Auskünfte</w:t>
            </w:r>
            <w:proofErr w:type="spellEnd"/>
          </w:p>
        </w:tc>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w:t>
            </w:r>
            <w:r w:rsidRPr="00E95EC3">
              <w:rPr>
                <w:rFonts w:ascii="Times New Roman" w:hAnsi="Times New Roman" w:cs="Times New Roman"/>
                <w:sz w:val="28"/>
                <w:szCs w:val="28"/>
              </w:rPr>
              <w:t>раво запроса информации</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proofErr w:type="spellStart"/>
            <w:r w:rsidRPr="00E95EC3">
              <w:rPr>
                <w:rFonts w:ascii="Times New Roman" w:hAnsi="Times New Roman" w:cs="Times New Roman"/>
                <w:sz w:val="28"/>
                <w:szCs w:val="28"/>
              </w:rPr>
              <w:t>Rechte</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an</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geistigem</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Eigentum</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права интеллектуальной собственности</w:t>
            </w:r>
          </w:p>
        </w:tc>
      </w:tr>
      <w:tr w:rsidR="00F174A3" w:rsidRPr="00E95EC3" w:rsidTr="00093593">
        <w:tc>
          <w:tcPr>
            <w:tcW w:w="4786" w:type="dxa"/>
          </w:tcPr>
          <w:p w:rsidR="00F174A3" w:rsidRPr="00857074"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 xml:space="preserve">Der </w:t>
            </w:r>
            <w:proofErr w:type="spellStart"/>
            <w:r w:rsidRPr="00E95EC3">
              <w:rPr>
                <w:rFonts w:ascii="Times New Roman" w:hAnsi="Times New Roman" w:cs="Times New Roman"/>
                <w:sz w:val="28"/>
                <w:szCs w:val="28"/>
              </w:rPr>
              <w:t>Rechtsexperte</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rPr>
              <w:t>специалист</w:t>
            </w:r>
            <w:r w:rsidRPr="00E95EC3">
              <w:rPr>
                <w:rFonts w:ascii="Times New Roman" w:hAnsi="Times New Roman" w:cs="Times New Roman"/>
                <w:sz w:val="28"/>
                <w:szCs w:val="28"/>
              </w:rPr>
              <w:t xml:space="preserve"> по правовым вопросам</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 xml:space="preserve">Die </w:t>
            </w:r>
            <w:proofErr w:type="spellStart"/>
            <w:r w:rsidRPr="00E95EC3">
              <w:rPr>
                <w:rFonts w:ascii="Times New Roman" w:hAnsi="Times New Roman" w:cs="Times New Roman"/>
                <w:sz w:val="28"/>
                <w:szCs w:val="28"/>
              </w:rPr>
              <w:t>Rechtsgrundlage</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rPr>
              <w:t>ю</w:t>
            </w:r>
            <w:r w:rsidRPr="00E95EC3">
              <w:rPr>
                <w:rFonts w:ascii="Times New Roman" w:hAnsi="Times New Roman" w:cs="Times New Roman"/>
                <w:sz w:val="28"/>
                <w:szCs w:val="28"/>
              </w:rPr>
              <w:t>ридическое основание</w:t>
            </w:r>
          </w:p>
        </w:tc>
      </w:tr>
      <w:tr w:rsidR="00F174A3" w:rsidRPr="00E95EC3" w:rsidTr="00093593">
        <w:tc>
          <w:tcPr>
            <w:tcW w:w="4786" w:type="dxa"/>
          </w:tcPr>
          <w:p w:rsidR="00F174A3" w:rsidRPr="00857074"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 xml:space="preserve">Die </w:t>
            </w:r>
            <w:r w:rsidRPr="00857074">
              <w:rPr>
                <w:rFonts w:ascii="Times New Roman" w:hAnsi="Times New Roman" w:cs="Times New Roman"/>
                <w:sz w:val="28"/>
                <w:szCs w:val="28"/>
                <w:lang w:val="de-DE"/>
              </w:rPr>
              <w:t>Rücknahme der betreffenden</w:t>
            </w:r>
            <w:r w:rsidRPr="00E95EC3">
              <w:rPr>
                <w:rFonts w:ascii="Times New Roman" w:hAnsi="Times New Roman" w:cs="Times New Roman"/>
                <w:sz w:val="28"/>
                <w:szCs w:val="28"/>
                <w:lang w:val="de-DE"/>
              </w:rPr>
              <w:t xml:space="preserve"> </w:t>
            </w:r>
            <w:proofErr w:type="spellStart"/>
            <w:r w:rsidRPr="00857074">
              <w:rPr>
                <w:rFonts w:ascii="Times New Roman" w:hAnsi="Times New Roman" w:cs="Times New Roman"/>
                <w:sz w:val="28"/>
                <w:szCs w:val="28"/>
                <w:lang w:val="de-DE"/>
              </w:rPr>
              <w:t>Massnahmen</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отмен</w:t>
            </w:r>
            <w:r>
              <w:rPr>
                <w:rFonts w:ascii="Times New Roman" w:hAnsi="Times New Roman" w:cs="Times New Roman"/>
                <w:sz w:val="28"/>
                <w:szCs w:val="28"/>
              </w:rPr>
              <w:t>а</w:t>
            </w:r>
            <w:r w:rsidRPr="00E95EC3">
              <w:rPr>
                <w:rFonts w:ascii="Times New Roman" w:hAnsi="Times New Roman" w:cs="Times New Roman"/>
                <w:sz w:val="28"/>
                <w:szCs w:val="28"/>
              </w:rPr>
              <w:t xml:space="preserve"> принятых мер</w:t>
            </w:r>
          </w:p>
        </w:tc>
      </w:tr>
      <w:tr w:rsidR="00F174A3" w:rsidRPr="00E95EC3" w:rsidTr="00093593">
        <w:tc>
          <w:tcPr>
            <w:tcW w:w="4786" w:type="dxa"/>
          </w:tcPr>
          <w:p w:rsidR="00F174A3" w:rsidRPr="00857074"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 xml:space="preserve">Der </w:t>
            </w:r>
            <w:proofErr w:type="spellStart"/>
            <w:r w:rsidRPr="00E95EC3">
              <w:rPr>
                <w:rFonts w:ascii="Times New Roman" w:hAnsi="Times New Roman" w:cs="Times New Roman"/>
                <w:sz w:val="28"/>
                <w:szCs w:val="28"/>
              </w:rPr>
              <w:t>Sachverhalt</w:t>
            </w:r>
            <w:proofErr w:type="spellEnd"/>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фактические</w:t>
            </w:r>
            <w:r w:rsidRPr="00E95EC3">
              <w:rPr>
                <w:rFonts w:ascii="Times New Roman" w:hAnsi="Times New Roman" w:cs="Times New Roman"/>
                <w:sz w:val="28"/>
                <w:szCs w:val="28"/>
              </w:rPr>
              <w:t xml:space="preserve"> обстоятельств</w:t>
            </w:r>
            <w:r>
              <w:rPr>
                <w:rFonts w:ascii="Times New Roman" w:hAnsi="Times New Roman" w:cs="Times New Roman"/>
                <w:sz w:val="28"/>
                <w:szCs w:val="28"/>
              </w:rPr>
              <w:t>а</w:t>
            </w:r>
            <w:r w:rsidRPr="00E95EC3">
              <w:rPr>
                <w:rFonts w:ascii="Times New Roman" w:hAnsi="Times New Roman" w:cs="Times New Roman"/>
                <w:sz w:val="28"/>
                <w:szCs w:val="28"/>
              </w:rPr>
              <w:t xml:space="preserve"> дела</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de-DE"/>
              </w:rPr>
              <w:t xml:space="preserve">Die </w:t>
            </w:r>
            <w:proofErr w:type="spellStart"/>
            <w:r w:rsidRPr="00E95EC3">
              <w:rPr>
                <w:rFonts w:ascii="Times New Roman" w:hAnsi="Times New Roman" w:cs="Times New Roman"/>
                <w:sz w:val="28"/>
                <w:szCs w:val="28"/>
              </w:rPr>
              <w:t>Sachverständigengruppe</w:t>
            </w:r>
            <w:proofErr w:type="spellEnd"/>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к</w:t>
            </w:r>
            <w:r w:rsidRPr="00E95EC3">
              <w:rPr>
                <w:rFonts w:ascii="Times New Roman" w:hAnsi="Times New Roman" w:cs="Times New Roman"/>
                <w:sz w:val="28"/>
                <w:szCs w:val="28"/>
              </w:rPr>
              <w:t>онсультативная группа экспертов</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Der </w:t>
            </w:r>
            <w:proofErr w:type="spellStart"/>
            <w:r w:rsidRPr="00E95EC3">
              <w:rPr>
                <w:rFonts w:ascii="Times New Roman" w:hAnsi="Times New Roman" w:cs="Times New Roman"/>
                <w:sz w:val="28"/>
                <w:szCs w:val="28"/>
              </w:rPr>
              <w:t>Schiedsrichter</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арбитр</w:t>
            </w:r>
          </w:p>
        </w:tc>
      </w:tr>
      <w:tr w:rsidR="00F174A3" w:rsidRPr="00E95EC3" w:rsidTr="00093593">
        <w:tc>
          <w:tcPr>
            <w:tcW w:w="4786" w:type="dxa"/>
          </w:tcPr>
          <w:p w:rsidR="00F174A3" w:rsidRPr="00857074"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 xml:space="preserve">Die </w:t>
            </w:r>
            <w:proofErr w:type="spellStart"/>
            <w:r w:rsidRPr="00E95EC3">
              <w:rPr>
                <w:rFonts w:ascii="Times New Roman" w:hAnsi="Times New Roman" w:cs="Times New Roman"/>
                <w:sz w:val="28"/>
                <w:szCs w:val="28"/>
              </w:rPr>
              <w:t>Schiedssprüche</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арбитражные решения</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 xml:space="preserve">Das </w:t>
            </w:r>
            <w:proofErr w:type="spellStart"/>
            <w:r w:rsidRPr="00E95EC3">
              <w:rPr>
                <w:rFonts w:ascii="Times New Roman" w:hAnsi="Times New Roman" w:cs="Times New Roman"/>
                <w:sz w:val="28"/>
                <w:szCs w:val="28"/>
              </w:rPr>
              <w:t>Schiedsverfahren</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арбитраж</w:t>
            </w:r>
          </w:p>
        </w:tc>
      </w:tr>
      <w:tr w:rsidR="00F174A3" w:rsidRPr="00E95EC3" w:rsidTr="00093593">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lang w:val="de-DE"/>
              </w:rPr>
              <w:t xml:space="preserve">Die </w:t>
            </w:r>
            <w:r w:rsidRPr="00E95EC3">
              <w:rPr>
                <w:rFonts w:ascii="Times New Roman" w:hAnsi="Times New Roman" w:cs="Times New Roman"/>
                <w:sz w:val="28"/>
                <w:szCs w:val="28"/>
                <w:lang w:val="de-DE"/>
              </w:rPr>
              <w:t>Schlichtung</w:t>
            </w:r>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согласительная процедура</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 xml:space="preserve">Das </w:t>
            </w:r>
            <w:proofErr w:type="spellStart"/>
            <w:r w:rsidRPr="00E95EC3">
              <w:rPr>
                <w:rFonts w:ascii="Times New Roman" w:hAnsi="Times New Roman" w:cs="Times New Roman"/>
                <w:sz w:val="28"/>
                <w:szCs w:val="28"/>
              </w:rPr>
              <w:t>Schlichtungsersuchen</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rPr>
              <w:t>з</w:t>
            </w:r>
            <w:r w:rsidRPr="00E95EC3">
              <w:rPr>
                <w:rFonts w:ascii="Times New Roman" w:hAnsi="Times New Roman" w:cs="Times New Roman"/>
                <w:sz w:val="28"/>
                <w:szCs w:val="28"/>
              </w:rPr>
              <w:t>апрос на согласительную процедуру</w:t>
            </w:r>
          </w:p>
        </w:tc>
      </w:tr>
      <w:tr w:rsidR="00F174A3" w:rsidRPr="00E95EC3" w:rsidTr="00093593">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lang w:val="de-DE"/>
              </w:rPr>
              <w:t xml:space="preserve">Der </w:t>
            </w:r>
            <w:r w:rsidRPr="00E95EC3">
              <w:rPr>
                <w:rFonts w:ascii="Times New Roman" w:hAnsi="Times New Roman" w:cs="Times New Roman"/>
                <w:sz w:val="28"/>
                <w:szCs w:val="28"/>
                <w:lang w:val="de-DE"/>
              </w:rPr>
              <w:t>Schlussbericht</w:t>
            </w:r>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о</w:t>
            </w:r>
            <w:r w:rsidRPr="00E95EC3">
              <w:rPr>
                <w:rFonts w:ascii="Times New Roman" w:hAnsi="Times New Roman" w:cs="Times New Roman"/>
                <w:sz w:val="28"/>
                <w:szCs w:val="28"/>
              </w:rPr>
              <w:t>кончательный доклад</w:t>
            </w:r>
          </w:p>
        </w:tc>
      </w:tr>
      <w:tr w:rsidR="00F174A3" w:rsidRPr="00E95EC3" w:rsidTr="00093593">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lang w:val="de-DE"/>
              </w:rPr>
              <w:t>schriftlich erfolgen</w:t>
            </w:r>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представляться в письменной форме</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de-DE"/>
              </w:rPr>
              <w:t xml:space="preserve">Die </w:t>
            </w:r>
            <w:proofErr w:type="spellStart"/>
            <w:r w:rsidRPr="00E95EC3">
              <w:rPr>
                <w:rFonts w:ascii="Times New Roman" w:hAnsi="Times New Roman" w:cs="Times New Roman"/>
                <w:sz w:val="28"/>
                <w:szCs w:val="28"/>
              </w:rPr>
              <w:t>Sondergruppe</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rPr>
              <w:t>третейская</w:t>
            </w:r>
            <w:r w:rsidRPr="00E95EC3">
              <w:rPr>
                <w:rFonts w:ascii="Times New Roman" w:hAnsi="Times New Roman" w:cs="Times New Roman"/>
                <w:sz w:val="28"/>
                <w:szCs w:val="28"/>
              </w:rPr>
              <w:t xml:space="preserve"> групп</w:t>
            </w:r>
            <w:r>
              <w:rPr>
                <w:rFonts w:ascii="Times New Roman" w:hAnsi="Times New Roman" w:cs="Times New Roman"/>
                <w:sz w:val="28"/>
                <w:szCs w:val="28"/>
              </w:rPr>
              <w:t>а</w:t>
            </w:r>
          </w:p>
        </w:tc>
      </w:tr>
      <w:tr w:rsidR="00F174A3" w:rsidRPr="00E95EC3" w:rsidTr="00093593">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lang w:val="de-DE"/>
              </w:rPr>
              <w:t>zur Sprache bringen</w:t>
            </w:r>
          </w:p>
        </w:tc>
        <w:tc>
          <w:tcPr>
            <w:tcW w:w="4786" w:type="dxa"/>
          </w:tcPr>
          <w:p w:rsidR="00F174A3" w:rsidRPr="00857074"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Поставить</w:t>
            </w:r>
            <w:r>
              <w:rPr>
                <w:rFonts w:ascii="Times New Roman" w:hAnsi="Times New Roman" w:cs="Times New Roman"/>
                <w:sz w:val="28"/>
                <w:szCs w:val="28"/>
              </w:rPr>
              <w:t xml:space="preserve"> / озвучить</w:t>
            </w:r>
            <w:r w:rsidRPr="00E95EC3">
              <w:rPr>
                <w:rFonts w:ascii="Times New Roman" w:hAnsi="Times New Roman" w:cs="Times New Roman"/>
                <w:sz w:val="28"/>
                <w:szCs w:val="28"/>
              </w:rPr>
              <w:t xml:space="preserve"> </w:t>
            </w:r>
            <w:r>
              <w:rPr>
                <w:rFonts w:ascii="Times New Roman" w:hAnsi="Times New Roman" w:cs="Times New Roman"/>
                <w:sz w:val="28"/>
                <w:szCs w:val="28"/>
                <w:lang w:val="de-DE"/>
              </w:rPr>
              <w:t>(</w:t>
            </w:r>
            <w:r w:rsidRPr="00E95EC3">
              <w:rPr>
                <w:rFonts w:ascii="Times New Roman" w:hAnsi="Times New Roman" w:cs="Times New Roman"/>
                <w:sz w:val="28"/>
                <w:szCs w:val="28"/>
              </w:rPr>
              <w:t>вопрос</w:t>
            </w:r>
            <w:r>
              <w:rPr>
                <w:rFonts w:ascii="Times New Roman" w:hAnsi="Times New Roman" w:cs="Times New Roman"/>
                <w:sz w:val="28"/>
                <w:szCs w:val="28"/>
                <w:lang w:val="de-DE"/>
              </w:rPr>
              <w:t>)</w:t>
            </w:r>
          </w:p>
        </w:tc>
      </w:tr>
      <w:tr w:rsidR="00F174A3" w:rsidRPr="00E95EC3" w:rsidTr="00093593">
        <w:tc>
          <w:tcPr>
            <w:tcW w:w="4786" w:type="dxa"/>
          </w:tcPr>
          <w:p w:rsidR="00F174A3" w:rsidRPr="00857074"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bCs/>
                <w:sz w:val="28"/>
                <w:szCs w:val="28"/>
                <w:lang w:val="de-DE"/>
              </w:rPr>
              <w:t xml:space="preserve">Die </w:t>
            </w:r>
            <w:r w:rsidRPr="00857074">
              <w:rPr>
                <w:rFonts w:ascii="Times New Roman" w:hAnsi="Times New Roman" w:cs="Times New Roman"/>
                <w:bCs/>
                <w:sz w:val="28"/>
                <w:szCs w:val="28"/>
                <w:lang w:val="de-DE"/>
              </w:rPr>
              <w:t>Streitbeilegung</w:t>
            </w:r>
          </w:p>
        </w:tc>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rPr>
              <w:t>урегулирование</w:t>
            </w:r>
            <w:r w:rsidRPr="00E95EC3">
              <w:rPr>
                <w:rFonts w:ascii="Times New Roman" w:hAnsi="Times New Roman" w:cs="Times New Roman"/>
                <w:sz w:val="28"/>
                <w:szCs w:val="28"/>
              </w:rPr>
              <w:t xml:space="preserve"> споров</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r>
              <w:rPr>
                <w:rFonts w:ascii="Times New Roman" w:hAnsi="Times New Roman" w:cs="Times New Roman"/>
                <w:iCs/>
                <w:sz w:val="28"/>
                <w:szCs w:val="28"/>
                <w:lang w:val="en-US"/>
              </w:rPr>
              <w:t>s</w:t>
            </w:r>
            <w:proofErr w:type="spellStart"/>
            <w:r w:rsidRPr="00E95EC3">
              <w:rPr>
                <w:rFonts w:ascii="Times New Roman" w:hAnsi="Times New Roman" w:cs="Times New Roman"/>
                <w:iCs/>
                <w:sz w:val="28"/>
                <w:szCs w:val="28"/>
              </w:rPr>
              <w:t>tändiges</w:t>
            </w:r>
            <w:proofErr w:type="spellEnd"/>
            <w:r w:rsidRPr="00E95EC3">
              <w:rPr>
                <w:rFonts w:ascii="Times New Roman" w:hAnsi="Times New Roman" w:cs="Times New Roman"/>
                <w:iCs/>
                <w:sz w:val="28"/>
                <w:szCs w:val="28"/>
              </w:rPr>
              <w:t xml:space="preserve"> </w:t>
            </w:r>
            <w:proofErr w:type="spellStart"/>
            <w:r w:rsidRPr="00E95EC3">
              <w:rPr>
                <w:rFonts w:ascii="Times New Roman" w:hAnsi="Times New Roman" w:cs="Times New Roman"/>
                <w:iCs/>
                <w:sz w:val="28"/>
                <w:szCs w:val="28"/>
              </w:rPr>
              <w:t>Einspruchsgremium</w:t>
            </w:r>
            <w:proofErr w:type="spellEnd"/>
          </w:p>
        </w:tc>
        <w:tc>
          <w:tcPr>
            <w:tcW w:w="4786" w:type="dxa"/>
          </w:tcPr>
          <w:p w:rsidR="00F174A3" w:rsidRPr="00E95EC3" w:rsidRDefault="00F174A3" w:rsidP="00093593">
            <w:pPr>
              <w:tabs>
                <w:tab w:val="left" w:pos="720"/>
              </w:tabs>
              <w:rPr>
                <w:rFonts w:ascii="Times New Roman" w:hAnsi="Times New Roman" w:cs="Times New Roman"/>
                <w:sz w:val="28"/>
                <w:szCs w:val="28"/>
              </w:rPr>
            </w:pPr>
            <w:r>
              <w:rPr>
                <w:rFonts w:ascii="Times New Roman" w:hAnsi="Times New Roman" w:cs="Times New Roman"/>
                <w:sz w:val="28"/>
                <w:szCs w:val="28"/>
              </w:rPr>
              <w:t>п</w:t>
            </w:r>
            <w:r w:rsidRPr="00E95EC3">
              <w:rPr>
                <w:rFonts w:ascii="Times New Roman" w:hAnsi="Times New Roman" w:cs="Times New Roman"/>
                <w:sz w:val="28"/>
                <w:szCs w:val="28"/>
              </w:rPr>
              <w:t>остоянный Апелляционный орган</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de-DE"/>
              </w:rPr>
              <w:t xml:space="preserve">Die </w:t>
            </w:r>
            <w:proofErr w:type="spellStart"/>
            <w:r w:rsidRPr="00E95EC3">
              <w:rPr>
                <w:rFonts w:ascii="Times New Roman" w:hAnsi="Times New Roman" w:cs="Times New Roman"/>
                <w:sz w:val="28"/>
                <w:szCs w:val="28"/>
              </w:rPr>
              <w:t>Streitbeilegungsbestimmungen</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положения об урегулировании споров</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 xml:space="preserve">Das </w:t>
            </w:r>
            <w:proofErr w:type="spellStart"/>
            <w:r w:rsidRPr="00E95EC3">
              <w:rPr>
                <w:rFonts w:ascii="Times New Roman" w:hAnsi="Times New Roman" w:cs="Times New Roman"/>
                <w:sz w:val="28"/>
                <w:szCs w:val="28"/>
              </w:rPr>
              <w:t>Streitbeilegu</w:t>
            </w:r>
            <w:proofErr w:type="spellEnd"/>
            <w:r w:rsidRPr="00E95EC3">
              <w:rPr>
                <w:rFonts w:ascii="Times New Roman" w:hAnsi="Times New Roman" w:cs="Times New Roman"/>
                <w:sz w:val="28"/>
                <w:szCs w:val="28"/>
                <w:lang w:val="en-US"/>
              </w:rPr>
              <w:t>n</w:t>
            </w:r>
            <w:proofErr w:type="spellStart"/>
            <w:r>
              <w:rPr>
                <w:rFonts w:ascii="Times New Roman" w:hAnsi="Times New Roman" w:cs="Times New Roman"/>
                <w:sz w:val="28"/>
                <w:szCs w:val="28"/>
              </w:rPr>
              <w:t>gsorgan</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rPr>
              <w:t>орган</w:t>
            </w:r>
            <w:r w:rsidRPr="00E95EC3">
              <w:rPr>
                <w:rFonts w:ascii="Times New Roman" w:hAnsi="Times New Roman" w:cs="Times New Roman"/>
                <w:sz w:val="28"/>
                <w:szCs w:val="28"/>
              </w:rPr>
              <w:t xml:space="preserve"> по разрешению споров</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de-DE"/>
              </w:rPr>
              <w:t xml:space="preserve">Das </w:t>
            </w:r>
            <w:proofErr w:type="spellStart"/>
            <w:r w:rsidRPr="00E95EC3">
              <w:rPr>
                <w:rFonts w:ascii="Times New Roman" w:hAnsi="Times New Roman" w:cs="Times New Roman"/>
                <w:sz w:val="28"/>
                <w:szCs w:val="28"/>
              </w:rPr>
              <w:t>Streitbeilegungssystem</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rPr>
              <w:t>с</w:t>
            </w:r>
            <w:r w:rsidRPr="00E95EC3">
              <w:rPr>
                <w:rFonts w:ascii="Times New Roman" w:hAnsi="Times New Roman" w:cs="Times New Roman"/>
                <w:sz w:val="28"/>
                <w:szCs w:val="28"/>
              </w:rPr>
              <w:t>истема урегулирования споров</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 xml:space="preserve">Die </w:t>
            </w:r>
            <w:proofErr w:type="spellStart"/>
            <w:r w:rsidRPr="00E95EC3">
              <w:rPr>
                <w:rFonts w:ascii="Times New Roman" w:hAnsi="Times New Roman" w:cs="Times New Roman"/>
                <w:sz w:val="28"/>
                <w:szCs w:val="28"/>
              </w:rPr>
              <w:t>Streithandlungen</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rPr>
              <w:t>спорные</w:t>
            </w:r>
            <w:r w:rsidRPr="00E95EC3">
              <w:rPr>
                <w:rFonts w:ascii="Times New Roman" w:hAnsi="Times New Roman" w:cs="Times New Roman"/>
                <w:sz w:val="28"/>
                <w:szCs w:val="28"/>
              </w:rPr>
              <w:t xml:space="preserve"> действи</w:t>
            </w:r>
            <w:r>
              <w:rPr>
                <w:rFonts w:ascii="Times New Roman" w:hAnsi="Times New Roman" w:cs="Times New Roman"/>
                <w:sz w:val="28"/>
                <w:szCs w:val="28"/>
              </w:rPr>
              <w:t>я</w:t>
            </w:r>
          </w:p>
        </w:tc>
      </w:tr>
      <w:tr w:rsidR="00F174A3" w:rsidRPr="00E95EC3" w:rsidTr="00093593">
        <w:tc>
          <w:tcPr>
            <w:tcW w:w="4786" w:type="dxa"/>
          </w:tcPr>
          <w:p w:rsidR="00F174A3" w:rsidRPr="00536DE3" w:rsidRDefault="00F174A3" w:rsidP="00093593">
            <w:pPr>
              <w:autoSpaceDE w:val="0"/>
              <w:autoSpaceDN w:val="0"/>
              <w:adjustRightInd w:val="0"/>
              <w:rPr>
                <w:rFonts w:ascii="Times New Roman" w:hAnsi="Times New Roman" w:cs="Times New Roman"/>
                <w:sz w:val="28"/>
                <w:szCs w:val="28"/>
                <w:lang w:val="de-DE"/>
              </w:rPr>
            </w:pPr>
            <w:proofErr w:type="spellStart"/>
            <w:r w:rsidRPr="00E95EC3">
              <w:rPr>
                <w:rFonts w:ascii="Times New Roman" w:hAnsi="Times New Roman" w:cs="Times New Roman"/>
                <w:sz w:val="28"/>
                <w:szCs w:val="28"/>
              </w:rPr>
              <w:t>Streitfall</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vorleg</w:t>
            </w:r>
            <w:proofErr w:type="spellEnd"/>
            <w:r>
              <w:rPr>
                <w:rFonts w:ascii="Times New Roman" w:hAnsi="Times New Roman" w:cs="Times New Roman"/>
                <w:sz w:val="28"/>
                <w:szCs w:val="28"/>
                <w:lang w:val="de-DE"/>
              </w:rPr>
              <w:t>en</w:t>
            </w:r>
          </w:p>
        </w:tc>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возбудить дело</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de-DE"/>
              </w:rPr>
              <w:t xml:space="preserve">Die </w:t>
            </w:r>
            <w:proofErr w:type="spellStart"/>
            <w:r>
              <w:rPr>
                <w:rFonts w:ascii="Times New Roman" w:hAnsi="Times New Roman" w:cs="Times New Roman"/>
                <w:sz w:val="28"/>
                <w:szCs w:val="28"/>
              </w:rPr>
              <w:t>Streitpartei</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rPr>
              <w:t>сторона</w:t>
            </w:r>
            <w:r w:rsidRPr="00E95EC3">
              <w:rPr>
                <w:rFonts w:ascii="Times New Roman" w:hAnsi="Times New Roman" w:cs="Times New Roman"/>
                <w:sz w:val="28"/>
                <w:szCs w:val="28"/>
              </w:rPr>
              <w:t xml:space="preserve"> спора</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Die </w:t>
            </w:r>
            <w:proofErr w:type="spellStart"/>
            <w:r w:rsidRPr="00E95EC3">
              <w:rPr>
                <w:rFonts w:ascii="Times New Roman" w:hAnsi="Times New Roman" w:cs="Times New Roman"/>
                <w:sz w:val="28"/>
                <w:szCs w:val="28"/>
                <w:lang w:val="en-US"/>
              </w:rPr>
              <w:t>Stellungnahme</w:t>
            </w:r>
            <w:proofErr w:type="spellEnd"/>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заявление</w:t>
            </w:r>
          </w:p>
        </w:tc>
      </w:tr>
      <w:tr w:rsidR="00F174A3" w:rsidRPr="00E95EC3" w:rsidTr="00093593">
        <w:tc>
          <w:tcPr>
            <w:tcW w:w="4786" w:type="dxa"/>
          </w:tcPr>
          <w:p w:rsidR="00F174A3" w:rsidRPr="00536DE3"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 xml:space="preserve">Die </w:t>
            </w:r>
            <w:proofErr w:type="spellStart"/>
            <w:r w:rsidRPr="00E95EC3">
              <w:rPr>
                <w:rFonts w:ascii="Times New Roman" w:hAnsi="Times New Roman" w:cs="Times New Roman"/>
                <w:sz w:val="28"/>
                <w:szCs w:val="28"/>
              </w:rPr>
              <w:t>Subvention</w:t>
            </w:r>
            <w:proofErr w:type="spellEnd"/>
          </w:p>
        </w:tc>
        <w:tc>
          <w:tcPr>
            <w:tcW w:w="4786" w:type="dxa"/>
          </w:tcPr>
          <w:p w:rsidR="00F174A3" w:rsidRPr="00536DE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субсидия</w:t>
            </w:r>
          </w:p>
        </w:tc>
      </w:tr>
      <w:tr w:rsidR="00F174A3" w:rsidRPr="00E95EC3" w:rsidTr="00093593">
        <w:tc>
          <w:tcPr>
            <w:tcW w:w="4786" w:type="dxa"/>
          </w:tcPr>
          <w:p w:rsidR="00F174A3" w:rsidRPr="00190379" w:rsidRDefault="00F174A3" w:rsidP="00093593">
            <w:pPr>
              <w:autoSpaceDE w:val="0"/>
              <w:autoSpaceDN w:val="0"/>
              <w:adjustRightInd w:val="0"/>
              <w:rPr>
                <w:rFonts w:ascii="Times New Roman" w:hAnsi="Times New Roman" w:cs="Times New Roman"/>
                <w:sz w:val="28"/>
                <w:szCs w:val="28"/>
              </w:rPr>
            </w:pPr>
            <w:proofErr w:type="spellStart"/>
            <w:r w:rsidRPr="00E95EC3">
              <w:rPr>
                <w:rFonts w:ascii="Times New Roman" w:hAnsi="Times New Roman" w:cs="Times New Roman"/>
                <w:sz w:val="28"/>
                <w:szCs w:val="28"/>
                <w:lang w:val="de-DE"/>
              </w:rPr>
              <w:t>sinngemäss</w:t>
            </w:r>
            <w:proofErr w:type="spellEnd"/>
          </w:p>
        </w:tc>
        <w:tc>
          <w:tcPr>
            <w:tcW w:w="4786" w:type="dxa"/>
          </w:tcPr>
          <w:p w:rsidR="00F174A3" w:rsidRPr="00E95EC3" w:rsidRDefault="00F174A3" w:rsidP="00093593">
            <w:pPr>
              <w:tabs>
                <w:tab w:val="left" w:pos="720"/>
              </w:tabs>
              <w:jc w:val="both"/>
              <w:rPr>
                <w:rFonts w:ascii="Times New Roman" w:hAnsi="Times New Roman" w:cs="Times New Roman"/>
                <w:sz w:val="28"/>
                <w:szCs w:val="28"/>
              </w:rPr>
            </w:pPr>
            <w:proofErr w:type="spellStart"/>
            <w:r>
              <w:rPr>
                <w:rFonts w:ascii="Times New Roman" w:hAnsi="Times New Roman" w:cs="Times New Roman"/>
                <w:sz w:val="28"/>
                <w:szCs w:val="28"/>
              </w:rPr>
              <w:t>mutatis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mutandis</w:t>
            </w:r>
            <w:proofErr w:type="spellEnd"/>
            <w:r>
              <w:rPr>
                <w:rFonts w:ascii="Times New Roman" w:hAnsi="Times New Roman" w:cs="Times New Roman"/>
                <w:sz w:val="28"/>
                <w:szCs w:val="28"/>
              </w:rPr>
              <w:t xml:space="preserve"> /соответственно</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de-DE"/>
              </w:rPr>
              <w:t xml:space="preserve">Die </w:t>
            </w:r>
            <w:proofErr w:type="spellStart"/>
            <w:r w:rsidRPr="00E95EC3">
              <w:rPr>
                <w:rFonts w:ascii="Times New Roman" w:hAnsi="Times New Roman" w:cs="Times New Roman"/>
                <w:sz w:val="28"/>
                <w:szCs w:val="28"/>
              </w:rPr>
              <w:t>Traktandenliste</w:t>
            </w:r>
            <w:proofErr w:type="spellEnd"/>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повестка</w:t>
            </w:r>
            <w:r w:rsidRPr="00E95EC3">
              <w:rPr>
                <w:rFonts w:ascii="Times New Roman" w:hAnsi="Times New Roman" w:cs="Times New Roman"/>
                <w:sz w:val="28"/>
                <w:szCs w:val="28"/>
              </w:rPr>
              <w:t xml:space="preserve"> дня</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sidRPr="00E95EC3">
              <w:rPr>
                <w:rFonts w:ascii="Times New Roman" w:hAnsi="Times New Roman" w:cs="Times New Roman"/>
                <w:sz w:val="28"/>
                <w:szCs w:val="28"/>
                <w:lang w:val="de-DE"/>
              </w:rPr>
              <w:t>zum Tragen kommen</w:t>
            </w:r>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использоваться</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proofErr w:type="spellStart"/>
            <w:r w:rsidRPr="00E95EC3">
              <w:rPr>
                <w:rFonts w:ascii="Times New Roman" w:hAnsi="Times New Roman" w:cs="Times New Roman"/>
                <w:sz w:val="28"/>
                <w:szCs w:val="28"/>
              </w:rPr>
              <w:t>TRIPS-Abkommens</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Соглашения по ТРИПС</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sidRPr="00E95EC3">
              <w:rPr>
                <w:rFonts w:ascii="Times New Roman" w:hAnsi="Times New Roman" w:cs="Times New Roman"/>
                <w:sz w:val="28"/>
                <w:szCs w:val="28"/>
                <w:lang w:val="de-DE"/>
              </w:rPr>
              <w:t>im Turnus</w:t>
            </w:r>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eastAsia="Calibri" w:hAnsi="Times New Roman" w:cs="Times New Roman"/>
                <w:sz w:val="28"/>
                <w:szCs w:val="28"/>
              </w:rPr>
              <w:t>в порядке ротации</w:t>
            </w:r>
          </w:p>
        </w:tc>
      </w:tr>
      <w:tr w:rsidR="00F174A3" w:rsidRPr="00E95EC3" w:rsidTr="00093593">
        <w:tc>
          <w:tcPr>
            <w:tcW w:w="4786" w:type="dxa"/>
          </w:tcPr>
          <w:p w:rsidR="00F174A3" w:rsidRPr="00190379" w:rsidRDefault="00F174A3" w:rsidP="00093593">
            <w:pPr>
              <w:rPr>
                <w:rFonts w:ascii="Times New Roman" w:hAnsi="Times New Roman" w:cs="Times New Roman"/>
                <w:sz w:val="28"/>
                <w:szCs w:val="28"/>
                <w:lang w:val="de-DE"/>
              </w:rPr>
            </w:pPr>
            <w:r w:rsidRPr="00190379">
              <w:rPr>
                <w:rFonts w:ascii="Times New Roman" w:hAnsi="Times New Roman" w:cs="Times New Roman"/>
                <w:sz w:val="28"/>
                <w:szCs w:val="28"/>
                <w:lang w:val="de-DE"/>
              </w:rPr>
              <w:t>u</w:t>
            </w:r>
            <w:r w:rsidRPr="00E95EC3">
              <w:rPr>
                <w:rFonts w:ascii="Times New Roman" w:hAnsi="Times New Roman" w:cs="Times New Roman"/>
                <w:sz w:val="28"/>
                <w:szCs w:val="28"/>
                <w:lang w:val="de-DE"/>
              </w:rPr>
              <w:t>nbenommen</w:t>
            </w:r>
            <w:r w:rsidRPr="00190379">
              <w:rPr>
                <w:rFonts w:ascii="Times New Roman" w:hAnsi="Times New Roman" w:cs="Times New Roman"/>
                <w:sz w:val="28"/>
                <w:szCs w:val="28"/>
                <w:lang w:val="de-DE"/>
              </w:rPr>
              <w:t xml:space="preserve"> </w:t>
            </w:r>
            <w:r w:rsidRPr="00E95EC3">
              <w:rPr>
                <w:rFonts w:ascii="Times New Roman" w:hAnsi="Times New Roman" w:cs="Times New Roman"/>
                <w:sz w:val="28"/>
                <w:szCs w:val="28"/>
                <w:lang w:val="de-DE"/>
              </w:rPr>
              <w:t>bleiben</w:t>
            </w:r>
            <w:r w:rsidRPr="00190379">
              <w:rPr>
                <w:rFonts w:ascii="Times New Roman" w:hAnsi="Times New Roman" w:cs="Times New Roman"/>
                <w:sz w:val="28"/>
                <w:szCs w:val="28"/>
                <w:lang w:val="de-DE"/>
              </w:rPr>
              <w:t xml:space="preserve"> </w:t>
            </w:r>
            <w:r>
              <w:rPr>
                <w:rFonts w:ascii="Times New Roman" w:hAnsi="Times New Roman" w:cs="Times New Roman"/>
                <w:sz w:val="28"/>
                <w:szCs w:val="28"/>
                <w:lang w:val="de-DE"/>
              </w:rPr>
              <w:t>(etwas bleibt unbenommen)</w:t>
            </w:r>
          </w:p>
        </w:tc>
        <w:tc>
          <w:tcPr>
            <w:tcW w:w="4786" w:type="dxa"/>
          </w:tcPr>
          <w:p w:rsidR="00F174A3" w:rsidRPr="00190379" w:rsidRDefault="00F174A3" w:rsidP="00093593">
            <w:pPr>
              <w:rPr>
                <w:rFonts w:ascii="Times New Roman" w:hAnsi="Times New Roman" w:cs="Times New Roman"/>
                <w:sz w:val="28"/>
                <w:szCs w:val="28"/>
              </w:rPr>
            </w:pPr>
            <w:r>
              <w:rPr>
                <w:rFonts w:ascii="Times New Roman" w:hAnsi="Times New Roman" w:cs="Times New Roman"/>
                <w:sz w:val="28"/>
                <w:szCs w:val="28"/>
              </w:rPr>
              <w:t>б</w:t>
            </w:r>
            <w:r w:rsidRPr="00E95EC3">
              <w:rPr>
                <w:rFonts w:ascii="Times New Roman" w:hAnsi="Times New Roman" w:cs="Times New Roman"/>
                <w:sz w:val="28"/>
                <w:szCs w:val="28"/>
              </w:rPr>
              <w:t>ыть</w:t>
            </w:r>
            <w:r>
              <w:rPr>
                <w:rFonts w:ascii="Times New Roman" w:hAnsi="Times New Roman" w:cs="Times New Roman"/>
                <w:sz w:val="28"/>
                <w:szCs w:val="28"/>
              </w:rPr>
              <w:t xml:space="preserve"> в</w:t>
            </w:r>
            <w:r w:rsidRPr="00E95EC3">
              <w:rPr>
                <w:rFonts w:ascii="Times New Roman" w:hAnsi="Times New Roman" w:cs="Times New Roman"/>
                <w:sz w:val="28"/>
                <w:szCs w:val="28"/>
              </w:rPr>
              <w:t>праве</w:t>
            </w:r>
            <w:r w:rsidRPr="00190379">
              <w:rPr>
                <w:rFonts w:ascii="Times New Roman" w:hAnsi="Times New Roman" w:cs="Times New Roman"/>
                <w:sz w:val="28"/>
                <w:szCs w:val="28"/>
              </w:rPr>
              <w:t xml:space="preserve"> </w:t>
            </w:r>
            <w:r>
              <w:rPr>
                <w:rFonts w:ascii="Times New Roman" w:hAnsi="Times New Roman" w:cs="Times New Roman"/>
                <w:sz w:val="28"/>
                <w:szCs w:val="28"/>
              </w:rPr>
              <w:t>сделать что-либо</w:t>
            </w:r>
          </w:p>
        </w:tc>
      </w:tr>
      <w:tr w:rsidR="00F174A3" w:rsidRPr="00E95EC3" w:rsidTr="00093593">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lang w:val="de-DE"/>
              </w:rPr>
              <w:t>übereinkommen</w:t>
            </w:r>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с</w:t>
            </w:r>
            <w:r>
              <w:rPr>
                <w:rFonts w:ascii="Times New Roman" w:hAnsi="Times New Roman" w:cs="Times New Roman"/>
                <w:sz w:val="28"/>
                <w:szCs w:val="28"/>
              </w:rPr>
              <w:t>о</w:t>
            </w:r>
            <w:r w:rsidRPr="00E95EC3">
              <w:rPr>
                <w:rFonts w:ascii="Times New Roman" w:hAnsi="Times New Roman" w:cs="Times New Roman"/>
                <w:sz w:val="28"/>
                <w:szCs w:val="28"/>
              </w:rPr>
              <w:t>глашаться</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 xml:space="preserve">Das </w:t>
            </w:r>
            <w:r w:rsidRPr="00E95EC3">
              <w:rPr>
                <w:rFonts w:ascii="Times New Roman" w:hAnsi="Times New Roman" w:cs="Times New Roman"/>
                <w:sz w:val="28"/>
                <w:szCs w:val="28"/>
                <w:lang w:val="de-DE"/>
              </w:rPr>
              <w:t>Übereinkommen über das öffentliche Beschaffungswesen</w:t>
            </w:r>
          </w:p>
        </w:tc>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rPr>
              <w:t>с</w:t>
            </w:r>
            <w:r w:rsidRPr="00E95EC3">
              <w:rPr>
                <w:rFonts w:ascii="Times New Roman" w:hAnsi="Times New Roman" w:cs="Times New Roman"/>
                <w:sz w:val="28"/>
                <w:szCs w:val="28"/>
              </w:rPr>
              <w:t>оглашение по правительственным закупкам</w:t>
            </w:r>
          </w:p>
        </w:tc>
      </w:tr>
      <w:tr w:rsidR="00F174A3" w:rsidRPr="00E95EC3" w:rsidTr="00093593">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lang w:val="de-DE"/>
              </w:rPr>
              <w:t>Die Übermittlung</w:t>
            </w:r>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передача</w:t>
            </w:r>
          </w:p>
        </w:tc>
      </w:tr>
      <w:tr w:rsidR="00F174A3" w:rsidRPr="00E95EC3" w:rsidTr="00093593">
        <w:tc>
          <w:tcPr>
            <w:tcW w:w="4786" w:type="dxa"/>
          </w:tcPr>
          <w:p w:rsidR="00F174A3" w:rsidRPr="00E95EC3" w:rsidRDefault="00F174A3" w:rsidP="00093593">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u</w:t>
            </w:r>
            <w:r w:rsidRPr="00E95EC3">
              <w:rPr>
                <w:rFonts w:ascii="Times New Roman" w:hAnsi="Times New Roman" w:cs="Times New Roman"/>
                <w:sz w:val="28"/>
                <w:szCs w:val="28"/>
                <w:lang w:val="en-US"/>
              </w:rPr>
              <w:t>nberührt</w:t>
            </w:r>
            <w:proofErr w:type="spellEnd"/>
            <w:r w:rsidRPr="00E95EC3">
              <w:rPr>
                <w:rFonts w:ascii="Times New Roman" w:hAnsi="Times New Roman" w:cs="Times New Roman"/>
                <w:sz w:val="28"/>
                <w:szCs w:val="28"/>
                <w:lang w:val="en-US"/>
              </w:rPr>
              <w:t xml:space="preserve"> </w:t>
            </w:r>
            <w:proofErr w:type="spellStart"/>
            <w:r w:rsidRPr="00E95EC3">
              <w:rPr>
                <w:rFonts w:ascii="Times New Roman" w:hAnsi="Times New Roman" w:cs="Times New Roman"/>
                <w:sz w:val="28"/>
                <w:szCs w:val="28"/>
                <w:lang w:val="en-US"/>
              </w:rPr>
              <w:t>lassen</w:t>
            </w:r>
            <w:proofErr w:type="spellEnd"/>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не наноси</w:t>
            </w:r>
            <w:r w:rsidRPr="00E95EC3">
              <w:rPr>
                <w:rFonts w:ascii="Times New Roman" w:hAnsi="Times New Roman" w:cs="Times New Roman"/>
                <w:sz w:val="28"/>
                <w:szCs w:val="28"/>
              </w:rPr>
              <w:t>т</w:t>
            </w:r>
            <w:r>
              <w:rPr>
                <w:rFonts w:ascii="Times New Roman" w:hAnsi="Times New Roman" w:cs="Times New Roman"/>
                <w:sz w:val="28"/>
                <w:szCs w:val="28"/>
              </w:rPr>
              <w:t>ь</w:t>
            </w:r>
            <w:r w:rsidRPr="00E95EC3">
              <w:rPr>
                <w:rFonts w:ascii="Times New Roman" w:hAnsi="Times New Roman" w:cs="Times New Roman"/>
                <w:sz w:val="28"/>
                <w:szCs w:val="28"/>
              </w:rPr>
              <w:t xml:space="preserve"> ущерба</w:t>
            </w:r>
          </w:p>
        </w:tc>
      </w:tr>
      <w:tr w:rsidR="00F174A3" w:rsidRPr="00E95EC3" w:rsidTr="00093593">
        <w:tc>
          <w:tcPr>
            <w:tcW w:w="4786" w:type="dxa"/>
          </w:tcPr>
          <w:p w:rsidR="00F174A3" w:rsidRPr="00536DE3"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u</w:t>
            </w:r>
            <w:proofErr w:type="spellStart"/>
            <w:r w:rsidRPr="00E95EC3">
              <w:rPr>
                <w:rFonts w:ascii="Times New Roman" w:hAnsi="Times New Roman" w:cs="Times New Roman"/>
                <w:sz w:val="28"/>
                <w:szCs w:val="28"/>
              </w:rPr>
              <w:t>nbeschadet</w:t>
            </w:r>
            <w:proofErr w:type="spellEnd"/>
            <w:r w:rsidRPr="00E95EC3">
              <w:rPr>
                <w:rFonts w:ascii="Times New Roman" w:hAnsi="Times New Roman" w:cs="Times New Roman"/>
                <w:sz w:val="28"/>
                <w:szCs w:val="28"/>
              </w:rPr>
              <w:t xml:space="preserve"> </w:t>
            </w:r>
            <w:r>
              <w:rPr>
                <w:rFonts w:ascii="Times New Roman" w:hAnsi="Times New Roman" w:cs="Times New Roman"/>
                <w:sz w:val="28"/>
                <w:szCs w:val="28"/>
                <w:lang w:val="de-DE"/>
              </w:rPr>
              <w:t xml:space="preserve"> + Gen.</w:t>
            </w:r>
          </w:p>
        </w:tc>
        <w:tc>
          <w:tcPr>
            <w:tcW w:w="4786" w:type="dxa"/>
          </w:tcPr>
          <w:p w:rsidR="00F174A3" w:rsidRPr="00536DE3" w:rsidRDefault="00F174A3" w:rsidP="00093593">
            <w:pPr>
              <w:rPr>
                <w:rFonts w:ascii="Times New Roman" w:hAnsi="Times New Roman" w:cs="Times New Roman"/>
                <w:sz w:val="28"/>
                <w:szCs w:val="28"/>
                <w:lang w:val="de-DE"/>
              </w:rPr>
            </w:pPr>
            <w:r>
              <w:rPr>
                <w:rFonts w:ascii="Times New Roman" w:hAnsi="Times New Roman" w:cs="Times New Roman"/>
                <w:sz w:val="28"/>
                <w:szCs w:val="28"/>
              </w:rPr>
              <w:t>несмотря на</w:t>
            </w:r>
            <w:r>
              <w:rPr>
                <w:rFonts w:ascii="Times New Roman" w:hAnsi="Times New Roman" w:cs="Times New Roman"/>
                <w:sz w:val="28"/>
                <w:szCs w:val="28"/>
                <w:lang w:val="de-DE"/>
              </w:rPr>
              <w:t>…</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 xml:space="preserve">Die </w:t>
            </w:r>
            <w:proofErr w:type="spellStart"/>
            <w:r w:rsidRPr="00E95EC3">
              <w:rPr>
                <w:rFonts w:ascii="Times New Roman" w:hAnsi="Times New Roman" w:cs="Times New Roman"/>
                <w:sz w:val="28"/>
                <w:szCs w:val="28"/>
              </w:rPr>
              <w:t>Unparteilichkeit</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беспристрастность</w:t>
            </w:r>
          </w:p>
        </w:tc>
      </w:tr>
      <w:tr w:rsidR="00F174A3" w:rsidRPr="00E95EC3" w:rsidTr="00093593">
        <w:tc>
          <w:tcPr>
            <w:tcW w:w="4786" w:type="dxa"/>
          </w:tcPr>
          <w:p w:rsidR="00F174A3" w:rsidRPr="00E95EC3" w:rsidRDefault="00F174A3" w:rsidP="00093593">
            <w:pPr>
              <w:rPr>
                <w:rFonts w:ascii="Times New Roman" w:hAnsi="Times New Roman" w:cs="Times New Roman"/>
                <w:sz w:val="28"/>
                <w:szCs w:val="28"/>
                <w:lang w:val="en-US"/>
              </w:rPr>
            </w:pPr>
            <w:proofErr w:type="spellStart"/>
            <w:r w:rsidRPr="00E95EC3">
              <w:rPr>
                <w:rFonts w:ascii="Times New Roman" w:hAnsi="Times New Roman" w:cs="Times New Roman"/>
                <w:sz w:val="28"/>
                <w:szCs w:val="28"/>
                <w:lang w:val="en-US"/>
              </w:rPr>
              <w:t>unterbreiten</w:t>
            </w:r>
            <w:proofErr w:type="spellEnd"/>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п</w:t>
            </w:r>
            <w:r w:rsidRPr="00E95EC3">
              <w:rPr>
                <w:rFonts w:ascii="Times New Roman" w:hAnsi="Times New Roman" w:cs="Times New Roman"/>
                <w:sz w:val="28"/>
                <w:szCs w:val="28"/>
              </w:rPr>
              <w:t>редставлять, передавать</w:t>
            </w:r>
          </w:p>
        </w:tc>
      </w:tr>
      <w:tr w:rsidR="00F174A3" w:rsidRPr="00E95EC3" w:rsidTr="00093593">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lang w:val="de-DE"/>
              </w:rPr>
              <w:t>unterliegen</w:t>
            </w:r>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з</w:t>
            </w:r>
            <w:r w:rsidRPr="00E95EC3">
              <w:rPr>
                <w:rFonts w:ascii="Times New Roman" w:hAnsi="Times New Roman" w:cs="Times New Roman"/>
                <w:sz w:val="28"/>
                <w:szCs w:val="28"/>
              </w:rPr>
              <w:t>ависеть от</w:t>
            </w:r>
            <w:r>
              <w:rPr>
                <w:rFonts w:ascii="Times New Roman" w:hAnsi="Times New Roman" w:cs="Times New Roman"/>
                <w:sz w:val="28"/>
                <w:szCs w:val="28"/>
              </w:rPr>
              <w:t>…</w:t>
            </w:r>
          </w:p>
        </w:tc>
      </w:tr>
      <w:tr w:rsidR="00F174A3" w:rsidRPr="00E95EC3" w:rsidTr="00093593">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lang w:val="de-DE"/>
              </w:rPr>
              <w:t>unterstehen</w:t>
            </w:r>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подчиняться</w:t>
            </w:r>
          </w:p>
        </w:tc>
      </w:tr>
      <w:tr w:rsidR="00F174A3" w:rsidRPr="00E95EC3" w:rsidTr="00093593">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lang w:val="de-DE"/>
              </w:rPr>
              <w:t>u</w:t>
            </w:r>
            <w:r w:rsidRPr="00E95EC3">
              <w:rPr>
                <w:rFonts w:ascii="Times New Roman" w:hAnsi="Times New Roman" w:cs="Times New Roman"/>
                <w:sz w:val="28"/>
                <w:szCs w:val="28"/>
                <w:lang w:val="de-DE"/>
              </w:rPr>
              <w:t>nterstützen</w:t>
            </w:r>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о</w:t>
            </w:r>
            <w:r w:rsidRPr="00E95EC3">
              <w:rPr>
                <w:rFonts w:ascii="Times New Roman" w:hAnsi="Times New Roman" w:cs="Times New Roman"/>
                <w:sz w:val="28"/>
                <w:szCs w:val="28"/>
              </w:rPr>
              <w:t>казать содействие</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u</w:t>
            </w:r>
            <w:proofErr w:type="spellStart"/>
            <w:r w:rsidRPr="00E95EC3">
              <w:rPr>
                <w:rFonts w:ascii="Times New Roman" w:hAnsi="Times New Roman" w:cs="Times New Roman"/>
                <w:sz w:val="28"/>
                <w:szCs w:val="28"/>
              </w:rPr>
              <w:t>nvereinbar</w:t>
            </w:r>
            <w:proofErr w:type="spellEnd"/>
            <w:r w:rsidRPr="00E95EC3">
              <w:rPr>
                <w:rFonts w:ascii="Times New Roman" w:hAnsi="Times New Roman" w:cs="Times New Roman"/>
                <w:sz w:val="28"/>
                <w:szCs w:val="28"/>
              </w:rPr>
              <w:t xml:space="preserve"> </w:t>
            </w:r>
            <w:r w:rsidRPr="00E95EC3">
              <w:rPr>
                <w:rFonts w:ascii="Times New Roman" w:hAnsi="Times New Roman" w:cs="Times New Roman"/>
                <w:sz w:val="28"/>
                <w:szCs w:val="28"/>
                <w:lang w:val="de-DE"/>
              </w:rPr>
              <w:t>sein</w:t>
            </w:r>
          </w:p>
        </w:tc>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не соответствовать</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u</w:t>
            </w:r>
            <w:r w:rsidRPr="00E95EC3">
              <w:rPr>
                <w:rFonts w:ascii="Times New Roman" w:hAnsi="Times New Roman" w:cs="Times New Roman"/>
                <w:sz w:val="28"/>
                <w:szCs w:val="28"/>
                <w:lang w:val="de-DE"/>
              </w:rPr>
              <w:t xml:space="preserve">nter Vorbehalt </w:t>
            </w:r>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при условии / если предусмотрено</w:t>
            </w:r>
          </w:p>
        </w:tc>
      </w:tr>
      <w:tr w:rsidR="00F174A3" w:rsidRPr="00E95EC3" w:rsidTr="00093593">
        <w:tc>
          <w:tcPr>
            <w:tcW w:w="4786" w:type="dxa"/>
          </w:tcPr>
          <w:p w:rsidR="00F174A3" w:rsidRPr="00B107A3" w:rsidRDefault="00F174A3" w:rsidP="00093593">
            <w:pPr>
              <w:autoSpaceDE w:val="0"/>
              <w:autoSpaceDN w:val="0"/>
              <w:adjustRightInd w:val="0"/>
              <w:rPr>
                <w:rFonts w:ascii="Times New Roman" w:hAnsi="Times New Roman" w:cs="Times New Roman"/>
                <w:sz w:val="28"/>
                <w:szCs w:val="28"/>
                <w:lang w:val="de-DE"/>
              </w:rPr>
            </w:pPr>
            <w:r w:rsidRPr="00E95EC3">
              <w:rPr>
                <w:rFonts w:ascii="Times New Roman" w:hAnsi="Times New Roman" w:cs="Times New Roman"/>
                <w:sz w:val="28"/>
                <w:szCs w:val="28"/>
                <w:lang w:val="de-DE"/>
              </w:rPr>
              <w:t>unter die</w:t>
            </w:r>
            <w:r w:rsidRPr="0020075C">
              <w:rPr>
                <w:rFonts w:ascii="Times New Roman" w:hAnsi="Times New Roman" w:cs="Times New Roman"/>
                <w:sz w:val="28"/>
                <w:szCs w:val="28"/>
                <w:lang w:val="de-DE"/>
              </w:rPr>
              <w:t xml:space="preserve"> </w:t>
            </w:r>
            <w:r w:rsidRPr="00E95EC3">
              <w:rPr>
                <w:rFonts w:ascii="Times New Roman" w:hAnsi="Times New Roman" w:cs="Times New Roman"/>
                <w:sz w:val="28"/>
                <w:szCs w:val="28"/>
                <w:lang w:val="de-DE"/>
              </w:rPr>
              <w:t>Verei</w:t>
            </w:r>
            <w:r>
              <w:rPr>
                <w:rFonts w:ascii="Times New Roman" w:hAnsi="Times New Roman" w:cs="Times New Roman"/>
                <w:sz w:val="28"/>
                <w:szCs w:val="28"/>
                <w:lang w:val="de-DE"/>
              </w:rPr>
              <w:t>nbarung fallende Übereinkünfte</w:t>
            </w:r>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охваченные соглашения</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proofErr w:type="spellStart"/>
            <w:r w:rsidRPr="00E95EC3">
              <w:rPr>
                <w:rFonts w:ascii="Times New Roman" w:hAnsi="Times New Roman" w:cs="Times New Roman"/>
                <w:sz w:val="28"/>
                <w:szCs w:val="28"/>
              </w:rPr>
              <w:t>in</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Verbindung</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stehen</w:t>
            </w:r>
            <w:proofErr w:type="spellEnd"/>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быть связанным</w:t>
            </w: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tc>
      </w:tr>
      <w:tr w:rsidR="00F174A3" w:rsidRPr="00E95EC3" w:rsidTr="00093593">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lang w:val="de-DE"/>
              </w:rPr>
              <w:t>vereinbaren</w:t>
            </w:r>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договариваться</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en-US"/>
              </w:rPr>
              <w:lastRenderedPageBreak/>
              <w:t xml:space="preserve">Die </w:t>
            </w:r>
            <w:proofErr w:type="spellStart"/>
            <w:r w:rsidRPr="00E95EC3">
              <w:rPr>
                <w:rFonts w:ascii="Times New Roman" w:hAnsi="Times New Roman" w:cs="Times New Roman"/>
                <w:sz w:val="28"/>
                <w:szCs w:val="28"/>
              </w:rPr>
              <w:t>Vereinbarung</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rPr>
              <w:t>д</w:t>
            </w:r>
            <w:r w:rsidRPr="00E95EC3">
              <w:rPr>
                <w:rFonts w:ascii="Times New Roman" w:hAnsi="Times New Roman" w:cs="Times New Roman"/>
                <w:sz w:val="28"/>
                <w:szCs w:val="28"/>
              </w:rPr>
              <w:t>оговоренност</w:t>
            </w:r>
            <w:r>
              <w:rPr>
                <w:rFonts w:ascii="Times New Roman" w:hAnsi="Times New Roman" w:cs="Times New Roman"/>
                <w:sz w:val="28"/>
                <w:szCs w:val="28"/>
              </w:rPr>
              <w:t>ь</w:t>
            </w:r>
          </w:p>
        </w:tc>
      </w:tr>
      <w:tr w:rsidR="00F174A3" w:rsidRPr="00E95EC3" w:rsidTr="00093593">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lang w:val="de-DE"/>
              </w:rPr>
              <w:t>vermerken</w:t>
            </w:r>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у</w:t>
            </w:r>
            <w:r w:rsidRPr="00E95EC3">
              <w:rPr>
                <w:rFonts w:ascii="Times New Roman" w:hAnsi="Times New Roman" w:cs="Times New Roman"/>
                <w:sz w:val="28"/>
                <w:szCs w:val="28"/>
              </w:rPr>
              <w:t>казывать</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en-US"/>
              </w:rPr>
              <w:t xml:space="preserve">Die </w:t>
            </w:r>
            <w:proofErr w:type="spellStart"/>
            <w:r w:rsidRPr="00E95EC3">
              <w:rPr>
                <w:rFonts w:ascii="Times New Roman" w:hAnsi="Times New Roman" w:cs="Times New Roman"/>
                <w:sz w:val="28"/>
                <w:szCs w:val="28"/>
              </w:rPr>
              <w:t>Vermutung</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презумпция</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en-US"/>
              </w:rPr>
              <w:t xml:space="preserve">Die </w:t>
            </w:r>
            <w:proofErr w:type="spellStart"/>
            <w:r w:rsidRPr="00E95EC3">
              <w:rPr>
                <w:rFonts w:ascii="Times New Roman" w:hAnsi="Times New Roman" w:cs="Times New Roman"/>
                <w:sz w:val="28"/>
                <w:szCs w:val="28"/>
              </w:rPr>
              <w:t>Vertragspartei</w:t>
            </w:r>
            <w:proofErr w:type="spellEnd"/>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сторона</w:t>
            </w:r>
            <w:r w:rsidRPr="00E95EC3">
              <w:rPr>
                <w:rFonts w:ascii="Times New Roman" w:hAnsi="Times New Roman" w:cs="Times New Roman"/>
                <w:sz w:val="28"/>
                <w:szCs w:val="28"/>
                <w:lang w:val="de-DE"/>
              </w:rPr>
              <w:t xml:space="preserve"> </w:t>
            </w:r>
            <w:r w:rsidRPr="00E95EC3">
              <w:rPr>
                <w:rFonts w:ascii="Times New Roman" w:hAnsi="Times New Roman" w:cs="Times New Roman"/>
                <w:sz w:val="28"/>
                <w:szCs w:val="28"/>
              </w:rPr>
              <w:t>соглашения</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sidRPr="00B107A3">
              <w:rPr>
                <w:rFonts w:ascii="Times New Roman" w:hAnsi="Times New Roman" w:cs="Times New Roman"/>
                <w:sz w:val="28"/>
                <w:szCs w:val="28"/>
                <w:lang w:val="de-DE"/>
              </w:rPr>
              <w:t>Verfahren bei mehreren Beschwerdeführern</w:t>
            </w:r>
          </w:p>
        </w:tc>
        <w:tc>
          <w:tcPr>
            <w:tcW w:w="4786" w:type="dxa"/>
          </w:tcPr>
          <w:p w:rsidR="00F174A3" w:rsidRPr="00E95EC3" w:rsidRDefault="00F174A3" w:rsidP="00093593">
            <w:pPr>
              <w:tabs>
                <w:tab w:val="left" w:pos="720"/>
              </w:tabs>
              <w:rPr>
                <w:rFonts w:ascii="Times New Roman" w:hAnsi="Times New Roman" w:cs="Times New Roman"/>
                <w:sz w:val="28"/>
                <w:szCs w:val="28"/>
              </w:rPr>
            </w:pPr>
            <w:r>
              <w:rPr>
                <w:rFonts w:ascii="Times New Roman" w:hAnsi="Times New Roman" w:cs="Times New Roman"/>
                <w:sz w:val="28"/>
                <w:szCs w:val="28"/>
              </w:rPr>
              <w:t>п</w:t>
            </w:r>
            <w:r w:rsidRPr="00E95EC3">
              <w:rPr>
                <w:rFonts w:ascii="Times New Roman" w:hAnsi="Times New Roman" w:cs="Times New Roman"/>
                <w:sz w:val="28"/>
                <w:szCs w:val="28"/>
              </w:rPr>
              <w:t>роцедуры, применяемые в случае подачи жалоб несколькими сторонами</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en-US"/>
              </w:rPr>
              <w:t xml:space="preserve">Das </w:t>
            </w:r>
            <w:proofErr w:type="spellStart"/>
            <w:r w:rsidRPr="00E95EC3">
              <w:rPr>
                <w:rFonts w:ascii="Times New Roman" w:hAnsi="Times New Roman" w:cs="Times New Roman"/>
                <w:sz w:val="28"/>
                <w:szCs w:val="28"/>
              </w:rPr>
              <w:t>Verfahren</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der</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Sondergruppen</w:t>
            </w:r>
            <w:proofErr w:type="spellEnd"/>
          </w:p>
        </w:tc>
        <w:tc>
          <w:tcPr>
            <w:tcW w:w="4786" w:type="dxa"/>
          </w:tcPr>
          <w:p w:rsidR="00F174A3" w:rsidRPr="00E95EC3" w:rsidRDefault="00F174A3" w:rsidP="00093593">
            <w:pPr>
              <w:tabs>
                <w:tab w:val="left" w:pos="720"/>
              </w:tabs>
              <w:rPr>
                <w:rFonts w:ascii="Times New Roman" w:hAnsi="Times New Roman" w:cs="Times New Roman"/>
                <w:sz w:val="28"/>
                <w:szCs w:val="28"/>
              </w:rPr>
            </w:pPr>
            <w:r>
              <w:rPr>
                <w:rFonts w:ascii="Times New Roman" w:hAnsi="Times New Roman" w:cs="Times New Roman"/>
                <w:sz w:val="28"/>
                <w:szCs w:val="28"/>
              </w:rPr>
              <w:t>п</w:t>
            </w:r>
            <w:r w:rsidRPr="00E95EC3">
              <w:rPr>
                <w:rFonts w:ascii="Times New Roman" w:hAnsi="Times New Roman" w:cs="Times New Roman"/>
                <w:sz w:val="28"/>
                <w:szCs w:val="28"/>
              </w:rPr>
              <w:t>роцедура работы третейских групп</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proofErr w:type="spellStart"/>
            <w:r>
              <w:rPr>
                <w:rFonts w:ascii="Times New Roman" w:hAnsi="Times New Roman" w:cs="Times New Roman"/>
                <w:sz w:val="28"/>
                <w:szCs w:val="28"/>
                <w:lang w:val="en-US"/>
              </w:rPr>
              <w:t>Der</w:t>
            </w:r>
            <w:proofErr w:type="spellEnd"/>
            <w:r>
              <w:rPr>
                <w:rFonts w:ascii="Times New Roman" w:hAnsi="Times New Roman" w:cs="Times New Roman"/>
                <w:sz w:val="28"/>
                <w:szCs w:val="28"/>
                <w:lang w:val="en-US"/>
              </w:rPr>
              <w:t xml:space="preserve"> </w:t>
            </w:r>
            <w:proofErr w:type="spellStart"/>
            <w:r w:rsidRPr="00E95EC3">
              <w:rPr>
                <w:rFonts w:ascii="Times New Roman" w:hAnsi="Times New Roman" w:cs="Times New Roman"/>
                <w:sz w:val="28"/>
                <w:szCs w:val="28"/>
              </w:rPr>
              <w:t>Verfahrensverlauf</w:t>
            </w:r>
            <w:proofErr w:type="spellEnd"/>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разбирательство</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sidRPr="00E95EC3">
              <w:rPr>
                <w:rFonts w:ascii="Times New Roman" w:hAnsi="Times New Roman" w:cs="Times New Roman"/>
                <w:sz w:val="28"/>
                <w:szCs w:val="28"/>
                <w:lang w:val="de-DE"/>
              </w:rPr>
              <w:t>vorlegen</w:t>
            </w:r>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представлять</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en-US"/>
              </w:rPr>
              <w:t xml:space="preserve">Die </w:t>
            </w:r>
            <w:proofErr w:type="spellStart"/>
            <w:r w:rsidRPr="00E95EC3">
              <w:rPr>
                <w:rFonts w:ascii="Times New Roman" w:hAnsi="Times New Roman" w:cs="Times New Roman"/>
                <w:sz w:val="28"/>
                <w:szCs w:val="28"/>
              </w:rPr>
              <w:t>Verletzung</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нарушение</w:t>
            </w:r>
          </w:p>
        </w:tc>
      </w:tr>
      <w:tr w:rsidR="00F174A3" w:rsidRPr="00E95EC3" w:rsidTr="00093593">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lang w:val="de-DE"/>
              </w:rPr>
              <w:t xml:space="preserve">Die </w:t>
            </w:r>
            <w:r w:rsidRPr="00E95EC3">
              <w:rPr>
                <w:rFonts w:ascii="Times New Roman" w:hAnsi="Times New Roman" w:cs="Times New Roman"/>
                <w:sz w:val="28"/>
                <w:szCs w:val="28"/>
                <w:lang w:val="de-DE"/>
              </w:rPr>
              <w:t>Vermittlung</w:t>
            </w:r>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посредничество</w:t>
            </w:r>
          </w:p>
        </w:tc>
      </w:tr>
      <w:tr w:rsidR="00F174A3" w:rsidRPr="00E95EC3" w:rsidTr="00093593">
        <w:trPr>
          <w:trHeight w:val="187"/>
        </w:trPr>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lang w:val="de-DE"/>
              </w:rPr>
              <w:t>Sich verpflichten</w:t>
            </w:r>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принимать на себя обязательство</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en-US"/>
              </w:rPr>
              <w:t xml:space="preserve">Die </w:t>
            </w:r>
            <w:proofErr w:type="spellStart"/>
            <w:r w:rsidRPr="00E95EC3">
              <w:rPr>
                <w:rFonts w:ascii="Times New Roman" w:hAnsi="Times New Roman" w:cs="Times New Roman"/>
                <w:sz w:val="28"/>
                <w:szCs w:val="28"/>
              </w:rPr>
              <w:t>Verpflichtungen</w:t>
            </w:r>
            <w:proofErr w:type="spellEnd"/>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обязательств</w:t>
            </w:r>
            <w:r>
              <w:rPr>
                <w:rFonts w:ascii="Times New Roman" w:hAnsi="Times New Roman" w:cs="Times New Roman"/>
                <w:sz w:val="28"/>
                <w:szCs w:val="28"/>
              </w:rPr>
              <w:t>а</w:t>
            </w:r>
          </w:p>
        </w:tc>
      </w:tr>
      <w:tr w:rsidR="00F174A3" w:rsidRPr="00E95EC3" w:rsidTr="00093593">
        <w:tc>
          <w:tcPr>
            <w:tcW w:w="4786" w:type="dxa"/>
          </w:tcPr>
          <w:p w:rsidR="00F174A3" w:rsidRPr="00B107A3" w:rsidRDefault="00F174A3" w:rsidP="00093593">
            <w:pPr>
              <w:autoSpaceDE w:val="0"/>
              <w:autoSpaceDN w:val="0"/>
              <w:adjustRightInd w:val="0"/>
              <w:rPr>
                <w:rFonts w:ascii="Times New Roman" w:hAnsi="Times New Roman" w:cs="Times New Roman"/>
                <w:sz w:val="28"/>
                <w:szCs w:val="28"/>
                <w:lang w:val="en-US"/>
              </w:rPr>
            </w:pPr>
            <w:proofErr w:type="spellStart"/>
            <w:r>
              <w:rPr>
                <w:rFonts w:ascii="Times New Roman" w:hAnsi="Times New Roman" w:cs="Times New Roman"/>
                <w:sz w:val="28"/>
                <w:szCs w:val="28"/>
                <w:lang w:val="en-US"/>
              </w:rPr>
              <w:t>Der</w:t>
            </w:r>
            <w:proofErr w:type="spellEnd"/>
            <w:r>
              <w:rPr>
                <w:rFonts w:ascii="Times New Roman" w:hAnsi="Times New Roman" w:cs="Times New Roman"/>
                <w:sz w:val="28"/>
                <w:szCs w:val="28"/>
                <w:lang w:val="en-US"/>
              </w:rPr>
              <w:t xml:space="preserve"> </w:t>
            </w:r>
            <w:proofErr w:type="spellStart"/>
            <w:r w:rsidRPr="00E95EC3">
              <w:rPr>
                <w:rFonts w:ascii="Times New Roman" w:hAnsi="Times New Roman" w:cs="Times New Roman"/>
                <w:sz w:val="28"/>
                <w:szCs w:val="28"/>
              </w:rPr>
              <w:t>Ver</w:t>
            </w:r>
            <w:proofErr w:type="spellEnd"/>
            <w:r w:rsidRPr="00E95EC3">
              <w:rPr>
                <w:rFonts w:ascii="Times New Roman" w:hAnsi="Times New Roman" w:cs="Times New Roman"/>
                <w:sz w:val="28"/>
                <w:szCs w:val="28"/>
                <w:lang w:val="de-DE"/>
              </w:rPr>
              <w:t>s</w:t>
            </w:r>
            <w:proofErr w:type="spellStart"/>
            <w:r w:rsidRPr="00E95EC3">
              <w:rPr>
                <w:rFonts w:ascii="Times New Roman" w:hAnsi="Times New Roman" w:cs="Times New Roman"/>
                <w:sz w:val="28"/>
                <w:szCs w:val="28"/>
              </w:rPr>
              <w:t>t</w:t>
            </w:r>
            <w:r>
              <w:rPr>
                <w:rFonts w:ascii="Times New Roman" w:hAnsi="Times New Roman" w:cs="Times New Roman"/>
                <w:sz w:val="28"/>
                <w:szCs w:val="28"/>
                <w:lang w:val="en-US"/>
              </w:rPr>
              <w:t>oss</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нарушени</w:t>
            </w:r>
            <w:r>
              <w:rPr>
                <w:rFonts w:ascii="Times New Roman" w:hAnsi="Times New Roman" w:cs="Times New Roman"/>
                <w:sz w:val="28"/>
                <w:szCs w:val="28"/>
              </w:rPr>
              <w:t>е</w:t>
            </w:r>
            <w:r w:rsidRPr="00E95EC3">
              <w:rPr>
                <w:rFonts w:ascii="Times New Roman" w:hAnsi="Times New Roman" w:cs="Times New Roman"/>
                <w:sz w:val="28"/>
                <w:szCs w:val="28"/>
              </w:rPr>
              <w:t xml:space="preserve"> </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en-US"/>
              </w:rPr>
              <w:t>v</w:t>
            </w:r>
            <w:proofErr w:type="spellStart"/>
            <w:r w:rsidRPr="00E95EC3">
              <w:rPr>
                <w:rFonts w:ascii="Times New Roman" w:hAnsi="Times New Roman" w:cs="Times New Roman"/>
                <w:sz w:val="28"/>
                <w:szCs w:val="28"/>
              </w:rPr>
              <w:t>ertraulich</w:t>
            </w:r>
            <w:proofErr w:type="spellEnd"/>
            <w:r w:rsidRPr="00E95EC3">
              <w:rPr>
                <w:rFonts w:ascii="Times New Roman" w:hAnsi="Times New Roman" w:cs="Times New Roman"/>
                <w:sz w:val="28"/>
                <w:szCs w:val="28"/>
              </w:rPr>
              <w:t xml:space="preserve"> </w:t>
            </w:r>
            <w:r w:rsidRPr="00E95EC3">
              <w:rPr>
                <w:rFonts w:ascii="Times New Roman" w:hAnsi="Times New Roman" w:cs="Times New Roman"/>
                <w:sz w:val="28"/>
                <w:szCs w:val="28"/>
                <w:lang w:val="de-DE"/>
              </w:rPr>
              <w:t>sein</w:t>
            </w:r>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носить конфиденциальный характер, являться конфиденциальным</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Die </w:t>
            </w:r>
            <w:proofErr w:type="spellStart"/>
            <w:r w:rsidRPr="00E95EC3">
              <w:rPr>
                <w:rFonts w:ascii="Times New Roman" w:hAnsi="Times New Roman" w:cs="Times New Roman"/>
                <w:sz w:val="28"/>
                <w:szCs w:val="28"/>
              </w:rPr>
              <w:t>Verwaltung</w:t>
            </w:r>
            <w:proofErr w:type="spellEnd"/>
          </w:p>
        </w:tc>
        <w:tc>
          <w:tcPr>
            <w:tcW w:w="4786" w:type="dxa"/>
          </w:tcPr>
          <w:p w:rsidR="00F174A3" w:rsidRPr="00E95EC3" w:rsidRDefault="00F174A3" w:rsidP="00093593">
            <w:pPr>
              <w:tabs>
                <w:tab w:val="left" w:pos="720"/>
              </w:tabs>
              <w:rPr>
                <w:rFonts w:ascii="Times New Roman" w:hAnsi="Times New Roman" w:cs="Times New Roman"/>
                <w:sz w:val="28"/>
                <w:szCs w:val="28"/>
                <w:lang w:val="en-US"/>
              </w:rPr>
            </w:pPr>
            <w:r>
              <w:rPr>
                <w:rFonts w:ascii="Times New Roman" w:hAnsi="Times New Roman" w:cs="Times New Roman"/>
                <w:sz w:val="28"/>
                <w:szCs w:val="28"/>
              </w:rPr>
              <w:t>м</w:t>
            </w:r>
            <w:r w:rsidRPr="00E95EC3">
              <w:rPr>
                <w:rFonts w:ascii="Times New Roman" w:hAnsi="Times New Roman" w:cs="Times New Roman"/>
                <w:sz w:val="28"/>
                <w:szCs w:val="28"/>
              </w:rPr>
              <w:t>еханизм применения Договоренности</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en-US"/>
              </w:rPr>
              <w:t xml:space="preserve">Das </w:t>
            </w:r>
            <w:proofErr w:type="spellStart"/>
            <w:r w:rsidRPr="00E95EC3">
              <w:rPr>
                <w:rFonts w:ascii="Times New Roman" w:hAnsi="Times New Roman" w:cs="Times New Roman"/>
                <w:sz w:val="28"/>
                <w:szCs w:val="28"/>
              </w:rPr>
              <w:t>Verzeichnis</w:t>
            </w:r>
            <w:proofErr w:type="spellEnd"/>
            <w:r w:rsidRPr="00E95EC3">
              <w:rPr>
                <w:rFonts w:ascii="Times New Roman" w:hAnsi="Times New Roman" w:cs="Times New Roman"/>
                <w:sz w:val="28"/>
                <w:szCs w:val="28"/>
              </w:rPr>
              <w:t xml:space="preserve"> </w:t>
            </w:r>
          </w:p>
        </w:tc>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 xml:space="preserve">перечень </w:t>
            </w:r>
          </w:p>
        </w:tc>
      </w:tr>
      <w:tr w:rsidR="00F174A3" w:rsidRPr="00E95EC3" w:rsidTr="00093593">
        <w:tc>
          <w:tcPr>
            <w:tcW w:w="4786" w:type="dxa"/>
          </w:tcPr>
          <w:p w:rsidR="00F174A3" w:rsidRPr="00B107A3" w:rsidRDefault="00F174A3" w:rsidP="00093593">
            <w:pPr>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Das </w:t>
            </w:r>
            <w:proofErr w:type="spellStart"/>
            <w:r w:rsidRPr="00E95EC3">
              <w:rPr>
                <w:rFonts w:ascii="Times New Roman" w:hAnsi="Times New Roman" w:cs="Times New Roman"/>
                <w:sz w:val="28"/>
                <w:szCs w:val="28"/>
              </w:rPr>
              <w:t>Völkerrecht</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rPr>
              <w:t>международное публичное</w:t>
            </w:r>
            <w:r w:rsidRPr="00E95EC3">
              <w:rPr>
                <w:rFonts w:ascii="Times New Roman" w:hAnsi="Times New Roman" w:cs="Times New Roman"/>
                <w:sz w:val="28"/>
                <w:szCs w:val="28"/>
              </w:rPr>
              <w:t xml:space="preserve"> прав</w:t>
            </w:r>
            <w:r>
              <w:rPr>
                <w:rFonts w:ascii="Times New Roman" w:hAnsi="Times New Roman" w:cs="Times New Roman"/>
                <w:sz w:val="28"/>
                <w:szCs w:val="28"/>
              </w:rPr>
              <w:t>о</w:t>
            </w:r>
          </w:p>
        </w:tc>
      </w:tr>
      <w:tr w:rsidR="00F174A3" w:rsidRPr="00E95EC3" w:rsidTr="00093593">
        <w:tc>
          <w:tcPr>
            <w:tcW w:w="4786" w:type="dxa"/>
          </w:tcPr>
          <w:p w:rsidR="00F174A3" w:rsidRPr="00B107A3" w:rsidRDefault="00F174A3" w:rsidP="00093593">
            <w:pPr>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Die </w:t>
            </w:r>
            <w:proofErr w:type="spellStart"/>
            <w:r w:rsidRPr="00E95EC3">
              <w:rPr>
                <w:rFonts w:ascii="Times New Roman" w:hAnsi="Times New Roman" w:cs="Times New Roman"/>
                <w:sz w:val="28"/>
                <w:szCs w:val="28"/>
              </w:rPr>
              <w:t>Vorlage</w:t>
            </w:r>
            <w:proofErr w:type="spellEnd"/>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заявление</w:t>
            </w:r>
          </w:p>
        </w:tc>
      </w:tr>
      <w:tr w:rsidR="00F174A3" w:rsidRPr="00E95EC3" w:rsidTr="00093593">
        <w:tc>
          <w:tcPr>
            <w:tcW w:w="4786" w:type="dxa"/>
          </w:tcPr>
          <w:p w:rsidR="00F174A3" w:rsidRPr="00B107A3" w:rsidRDefault="00F174A3" w:rsidP="00093593">
            <w:pPr>
              <w:autoSpaceDE w:val="0"/>
              <w:autoSpaceDN w:val="0"/>
              <w:adjustRightInd w:val="0"/>
              <w:rPr>
                <w:rFonts w:ascii="Times New Roman" w:hAnsi="Times New Roman" w:cs="Times New Roman"/>
                <w:sz w:val="28"/>
                <w:szCs w:val="28"/>
                <w:lang w:val="en-US"/>
              </w:rPr>
            </w:pPr>
            <w:proofErr w:type="spellStart"/>
            <w:r>
              <w:rPr>
                <w:rFonts w:ascii="Times New Roman" w:hAnsi="Times New Roman" w:cs="Times New Roman"/>
                <w:sz w:val="28"/>
                <w:szCs w:val="28"/>
                <w:lang w:val="en-US"/>
              </w:rPr>
              <w:t>Der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Vorteil</w:t>
            </w:r>
            <w:proofErr w:type="spellEnd"/>
          </w:p>
        </w:tc>
        <w:tc>
          <w:tcPr>
            <w:tcW w:w="4786" w:type="dxa"/>
          </w:tcPr>
          <w:p w:rsidR="00F174A3" w:rsidRPr="00B107A3" w:rsidRDefault="00F174A3" w:rsidP="00093593">
            <w:pPr>
              <w:rPr>
                <w:rFonts w:ascii="Times New Roman" w:hAnsi="Times New Roman" w:cs="Times New Roman"/>
                <w:sz w:val="28"/>
                <w:szCs w:val="28"/>
                <w:lang w:val="en-US"/>
              </w:rPr>
            </w:pPr>
            <w:r w:rsidRPr="00E95EC3">
              <w:rPr>
                <w:rFonts w:ascii="Times New Roman" w:hAnsi="Times New Roman" w:cs="Times New Roman"/>
                <w:sz w:val="28"/>
                <w:szCs w:val="28"/>
              </w:rPr>
              <w:t>выгод</w:t>
            </w:r>
            <w:r>
              <w:rPr>
                <w:rFonts w:ascii="Times New Roman" w:hAnsi="Times New Roman" w:cs="Times New Roman"/>
                <w:sz w:val="28"/>
                <w:szCs w:val="28"/>
              </w:rPr>
              <w:t>а</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en-US"/>
              </w:rPr>
              <w:t xml:space="preserve">Die </w:t>
            </w:r>
            <w:proofErr w:type="spellStart"/>
            <w:r w:rsidRPr="00E95EC3">
              <w:rPr>
                <w:rFonts w:ascii="Times New Roman" w:hAnsi="Times New Roman" w:cs="Times New Roman"/>
                <w:sz w:val="28"/>
                <w:szCs w:val="28"/>
              </w:rPr>
              <w:t>Welthandelsorganisation</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rPr>
              <w:t>Всемирная торговая</w:t>
            </w:r>
            <w:r w:rsidRPr="00E95EC3">
              <w:rPr>
                <w:rFonts w:ascii="Times New Roman" w:hAnsi="Times New Roman" w:cs="Times New Roman"/>
                <w:sz w:val="28"/>
                <w:szCs w:val="28"/>
              </w:rPr>
              <w:t xml:space="preserve"> организаци</w:t>
            </w:r>
            <w:r>
              <w:rPr>
                <w:rFonts w:ascii="Times New Roman" w:hAnsi="Times New Roman" w:cs="Times New Roman"/>
                <w:sz w:val="28"/>
                <w:szCs w:val="28"/>
              </w:rPr>
              <w:t>я</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en-US"/>
              </w:rPr>
            </w:pPr>
            <w:proofErr w:type="spellStart"/>
            <w:r>
              <w:rPr>
                <w:rFonts w:ascii="Times New Roman" w:hAnsi="Times New Roman" w:cs="Times New Roman"/>
                <w:sz w:val="28"/>
                <w:szCs w:val="28"/>
                <w:lang w:val="en-US"/>
              </w:rPr>
              <w:t>Der</w:t>
            </w:r>
            <w:proofErr w:type="spellEnd"/>
            <w:r>
              <w:rPr>
                <w:rFonts w:ascii="Times New Roman" w:hAnsi="Times New Roman" w:cs="Times New Roman"/>
                <w:sz w:val="28"/>
                <w:szCs w:val="28"/>
                <w:lang w:val="en-US"/>
              </w:rPr>
              <w:t xml:space="preserve"> </w:t>
            </w:r>
            <w:proofErr w:type="spellStart"/>
            <w:r w:rsidRPr="00E95EC3">
              <w:rPr>
                <w:rFonts w:ascii="Times New Roman" w:hAnsi="Times New Roman" w:cs="Times New Roman"/>
                <w:sz w:val="28"/>
                <w:szCs w:val="28"/>
              </w:rPr>
              <w:t>Widerspruch</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коллизия</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en-US"/>
              </w:rPr>
              <w:t xml:space="preserve">Das </w:t>
            </w:r>
            <w:proofErr w:type="spellStart"/>
            <w:r w:rsidRPr="00E95EC3">
              <w:rPr>
                <w:rFonts w:ascii="Times New Roman" w:hAnsi="Times New Roman" w:cs="Times New Roman"/>
                <w:sz w:val="28"/>
                <w:szCs w:val="28"/>
              </w:rPr>
              <w:t>WTO-Abkommen</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Соглашение о ВТО</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de-DE"/>
              </w:rPr>
              <w:t xml:space="preserve">Der </w:t>
            </w:r>
            <w:r w:rsidRPr="00E95EC3">
              <w:rPr>
                <w:rFonts w:ascii="Times New Roman" w:hAnsi="Times New Roman" w:cs="Times New Roman"/>
                <w:sz w:val="28"/>
                <w:szCs w:val="28"/>
                <w:lang w:val="de-DE"/>
              </w:rPr>
              <w:t>WTO-Aussch</w:t>
            </w:r>
            <w:r>
              <w:rPr>
                <w:rFonts w:ascii="Times New Roman" w:hAnsi="Times New Roman" w:cs="Times New Roman"/>
                <w:sz w:val="28"/>
                <w:szCs w:val="28"/>
                <w:lang w:val="de-DE"/>
              </w:rPr>
              <w:t>uss</w:t>
            </w:r>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Комитет</w:t>
            </w:r>
            <w:r w:rsidRPr="00E95EC3">
              <w:rPr>
                <w:rFonts w:ascii="Times New Roman" w:hAnsi="Times New Roman" w:cs="Times New Roman"/>
                <w:sz w:val="28"/>
                <w:szCs w:val="28"/>
              </w:rPr>
              <w:t xml:space="preserve"> ВТО</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de-DE"/>
              </w:rPr>
              <w:t xml:space="preserve">Der </w:t>
            </w:r>
            <w:r w:rsidRPr="00E95EC3">
              <w:rPr>
                <w:rFonts w:ascii="Times New Roman" w:hAnsi="Times New Roman" w:cs="Times New Roman"/>
                <w:sz w:val="28"/>
                <w:szCs w:val="28"/>
                <w:lang w:val="de-DE"/>
              </w:rPr>
              <w:t>WTO-R</w:t>
            </w:r>
            <w:r>
              <w:rPr>
                <w:rFonts w:ascii="Times New Roman" w:hAnsi="Times New Roman" w:cs="Times New Roman"/>
                <w:sz w:val="28"/>
                <w:szCs w:val="28"/>
                <w:lang w:val="de-DE"/>
              </w:rPr>
              <w:t>at</w:t>
            </w:r>
          </w:p>
        </w:tc>
        <w:tc>
          <w:tcPr>
            <w:tcW w:w="4786" w:type="dxa"/>
          </w:tcPr>
          <w:p w:rsidR="00F174A3" w:rsidRPr="00B107A3" w:rsidRDefault="00F174A3" w:rsidP="00093593">
            <w:pPr>
              <w:rPr>
                <w:rFonts w:ascii="Times New Roman" w:hAnsi="Times New Roman" w:cs="Times New Roman"/>
                <w:sz w:val="28"/>
                <w:szCs w:val="28"/>
                <w:lang w:val="en-US"/>
              </w:rPr>
            </w:pPr>
            <w:r w:rsidRPr="00E95EC3">
              <w:rPr>
                <w:rFonts w:ascii="Times New Roman" w:hAnsi="Times New Roman" w:cs="Times New Roman"/>
                <w:sz w:val="28"/>
                <w:szCs w:val="28"/>
              </w:rPr>
              <w:t>Совет</w:t>
            </w:r>
            <w:r>
              <w:rPr>
                <w:rFonts w:ascii="Times New Roman" w:hAnsi="Times New Roman" w:cs="Times New Roman"/>
                <w:sz w:val="28"/>
                <w:szCs w:val="28"/>
                <w:lang w:val="en-US"/>
              </w:rPr>
              <w:t xml:space="preserve"> </w:t>
            </w:r>
            <w:r w:rsidRPr="00E95EC3">
              <w:rPr>
                <w:rFonts w:ascii="Times New Roman" w:hAnsi="Times New Roman" w:cs="Times New Roman"/>
                <w:sz w:val="28"/>
                <w:szCs w:val="28"/>
              </w:rPr>
              <w:t xml:space="preserve"> ВТО</w:t>
            </w:r>
          </w:p>
        </w:tc>
      </w:tr>
      <w:tr w:rsidR="00F174A3" w:rsidRPr="00E95EC3" w:rsidTr="00093593">
        <w:tc>
          <w:tcPr>
            <w:tcW w:w="4786" w:type="dxa"/>
          </w:tcPr>
          <w:p w:rsidR="00F174A3" w:rsidRPr="00B107A3" w:rsidRDefault="00F174A3" w:rsidP="00093593">
            <w:pPr>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Die </w:t>
            </w:r>
            <w:proofErr w:type="spellStart"/>
            <w:r w:rsidRPr="00E95EC3">
              <w:rPr>
                <w:rFonts w:ascii="Times New Roman" w:hAnsi="Times New Roman" w:cs="Times New Roman"/>
                <w:sz w:val="28"/>
                <w:szCs w:val="28"/>
              </w:rPr>
              <w:t>Zollunion</w:t>
            </w:r>
            <w:proofErr w:type="spellEnd"/>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Таможенный союз</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z</w:t>
            </w:r>
            <w:proofErr w:type="spellStart"/>
            <w:r w:rsidRPr="00E95EC3">
              <w:rPr>
                <w:rFonts w:ascii="Times New Roman" w:hAnsi="Times New Roman" w:cs="Times New Roman"/>
                <w:sz w:val="28"/>
                <w:szCs w:val="28"/>
              </w:rPr>
              <w:t>ugegen</w:t>
            </w:r>
            <w:proofErr w:type="spellEnd"/>
            <w:r w:rsidRPr="00E95EC3">
              <w:rPr>
                <w:rFonts w:ascii="Times New Roman" w:hAnsi="Times New Roman" w:cs="Times New Roman"/>
                <w:sz w:val="28"/>
                <w:szCs w:val="28"/>
                <w:lang w:val="en-US"/>
              </w:rPr>
              <w:t xml:space="preserve"> </w:t>
            </w:r>
            <w:proofErr w:type="spellStart"/>
            <w:r w:rsidRPr="00E95EC3">
              <w:rPr>
                <w:rFonts w:ascii="Times New Roman" w:hAnsi="Times New Roman" w:cs="Times New Roman"/>
                <w:sz w:val="28"/>
                <w:szCs w:val="28"/>
                <w:lang w:val="en-US"/>
              </w:rPr>
              <w:t>sein</w:t>
            </w:r>
            <w:proofErr w:type="spellEnd"/>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присутствовать</w:t>
            </w:r>
          </w:p>
        </w:tc>
      </w:tr>
      <w:tr w:rsidR="00F174A3" w:rsidRPr="00E95EC3" w:rsidTr="00093593">
        <w:tc>
          <w:tcPr>
            <w:tcW w:w="4786" w:type="dxa"/>
          </w:tcPr>
          <w:p w:rsidR="00F174A3" w:rsidRPr="00B107A3" w:rsidRDefault="00F174A3" w:rsidP="00093593">
            <w:pPr>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Die </w:t>
            </w:r>
            <w:proofErr w:type="spellStart"/>
            <w:r w:rsidRPr="00E95EC3">
              <w:rPr>
                <w:rFonts w:ascii="Times New Roman" w:hAnsi="Times New Roman" w:cs="Times New Roman"/>
                <w:sz w:val="28"/>
                <w:szCs w:val="28"/>
              </w:rPr>
              <w:t>Zugeständnis</w:t>
            </w:r>
            <w:proofErr w:type="spellEnd"/>
          </w:p>
        </w:tc>
        <w:tc>
          <w:tcPr>
            <w:tcW w:w="4786" w:type="dxa"/>
          </w:tcPr>
          <w:p w:rsidR="00F174A3" w:rsidRPr="00B107A3" w:rsidRDefault="00F174A3" w:rsidP="00093593">
            <w:pPr>
              <w:rPr>
                <w:rFonts w:ascii="Times New Roman" w:hAnsi="Times New Roman" w:cs="Times New Roman"/>
                <w:sz w:val="28"/>
                <w:szCs w:val="28"/>
                <w:lang w:val="en-US"/>
              </w:rPr>
            </w:pPr>
            <w:r w:rsidRPr="00E95EC3">
              <w:rPr>
                <w:rFonts w:ascii="Times New Roman" w:hAnsi="Times New Roman" w:cs="Times New Roman"/>
                <w:sz w:val="28"/>
                <w:szCs w:val="28"/>
              </w:rPr>
              <w:t>уступк</w:t>
            </w:r>
            <w:r>
              <w:rPr>
                <w:rFonts w:ascii="Times New Roman" w:hAnsi="Times New Roman" w:cs="Times New Roman"/>
                <w:sz w:val="28"/>
                <w:szCs w:val="28"/>
              </w:rPr>
              <w:t>а</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proofErr w:type="spellStart"/>
            <w:r w:rsidRPr="00E95EC3">
              <w:rPr>
                <w:rFonts w:ascii="Times New Roman" w:hAnsi="Times New Roman" w:cs="Times New Roman"/>
                <w:sz w:val="28"/>
                <w:szCs w:val="28"/>
              </w:rPr>
              <w:t>zügiges</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Schiedsverfahren</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rPr>
              <w:t>у</w:t>
            </w:r>
            <w:r w:rsidRPr="00E95EC3">
              <w:rPr>
                <w:rFonts w:ascii="Times New Roman" w:hAnsi="Times New Roman" w:cs="Times New Roman"/>
                <w:sz w:val="28"/>
                <w:szCs w:val="28"/>
              </w:rPr>
              <w:t>скоренный арбитраж</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proofErr w:type="spellStart"/>
            <w:r w:rsidRPr="00E95EC3">
              <w:rPr>
                <w:rFonts w:ascii="Times New Roman" w:hAnsi="Times New Roman" w:cs="Times New Roman"/>
                <w:sz w:val="28"/>
                <w:szCs w:val="28"/>
              </w:rPr>
              <w:t>zunichte</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machen</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аннулировать</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Pr>
                <w:rFonts w:ascii="Times New Roman" w:hAnsi="Times New Roman" w:cs="Times New Roman"/>
                <w:sz w:val="28"/>
                <w:szCs w:val="28"/>
                <w:lang w:val="en-US"/>
              </w:rPr>
              <w:t xml:space="preserve">Die </w:t>
            </w:r>
            <w:proofErr w:type="spellStart"/>
            <w:r w:rsidRPr="00E95EC3">
              <w:rPr>
                <w:rFonts w:ascii="Times New Roman" w:hAnsi="Times New Roman" w:cs="Times New Roman"/>
                <w:sz w:val="28"/>
                <w:szCs w:val="28"/>
              </w:rPr>
              <w:t>Zusammensetzung</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der</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Sondergruppen</w:t>
            </w:r>
            <w:proofErr w:type="spellEnd"/>
          </w:p>
        </w:tc>
        <w:tc>
          <w:tcPr>
            <w:tcW w:w="4786" w:type="dxa"/>
          </w:tcPr>
          <w:p w:rsidR="00F174A3" w:rsidRPr="00E95EC3" w:rsidRDefault="00F174A3" w:rsidP="00093593">
            <w:pPr>
              <w:tabs>
                <w:tab w:val="left" w:pos="720"/>
              </w:tabs>
              <w:outlineLvl w:val="0"/>
              <w:rPr>
                <w:rFonts w:ascii="Times New Roman" w:hAnsi="Times New Roman" w:cs="Times New Roman"/>
                <w:sz w:val="28"/>
                <w:szCs w:val="28"/>
                <w:lang w:val="de-DE"/>
              </w:rPr>
            </w:pPr>
            <w:bookmarkStart w:id="52" w:name="_Toc451476328"/>
            <w:bookmarkStart w:id="53" w:name="_Toc451476565"/>
            <w:bookmarkStart w:id="54" w:name="_Toc451476704"/>
            <w:r>
              <w:rPr>
                <w:rFonts w:ascii="Times New Roman" w:hAnsi="Times New Roman" w:cs="Times New Roman"/>
                <w:sz w:val="28"/>
                <w:szCs w:val="28"/>
              </w:rPr>
              <w:t>с</w:t>
            </w:r>
            <w:r w:rsidRPr="00E95EC3">
              <w:rPr>
                <w:rFonts w:ascii="Times New Roman" w:hAnsi="Times New Roman" w:cs="Times New Roman"/>
                <w:sz w:val="28"/>
                <w:szCs w:val="28"/>
              </w:rPr>
              <w:t>остав третейских групп</w:t>
            </w:r>
            <w:bookmarkEnd w:id="52"/>
            <w:bookmarkEnd w:id="53"/>
            <w:bookmarkEnd w:id="54"/>
          </w:p>
        </w:tc>
      </w:tr>
      <w:tr w:rsidR="00F174A3" w:rsidRPr="00E95EC3" w:rsidTr="00093593">
        <w:tc>
          <w:tcPr>
            <w:tcW w:w="4786" w:type="dxa"/>
          </w:tcPr>
          <w:p w:rsidR="00F174A3" w:rsidRPr="00B107A3" w:rsidRDefault="00F174A3" w:rsidP="00093593">
            <w:pPr>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 xml:space="preserve">Die </w:t>
            </w:r>
            <w:proofErr w:type="spellStart"/>
            <w:r>
              <w:rPr>
                <w:rFonts w:ascii="Times New Roman" w:hAnsi="Times New Roman" w:cs="Times New Roman"/>
                <w:sz w:val="28"/>
                <w:szCs w:val="28"/>
              </w:rPr>
              <w:t>zusätzliche</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Regel</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rPr>
              <w:t>дополнительное</w:t>
            </w:r>
            <w:r w:rsidRPr="00E95EC3">
              <w:rPr>
                <w:rFonts w:ascii="Times New Roman" w:hAnsi="Times New Roman" w:cs="Times New Roman"/>
                <w:sz w:val="28"/>
                <w:szCs w:val="28"/>
              </w:rPr>
              <w:t xml:space="preserve"> правил</w:t>
            </w:r>
            <w:r>
              <w:rPr>
                <w:rFonts w:ascii="Times New Roman" w:hAnsi="Times New Roman" w:cs="Times New Roman"/>
                <w:sz w:val="28"/>
                <w:szCs w:val="28"/>
              </w:rPr>
              <w:t>о</w:t>
            </w:r>
          </w:p>
        </w:tc>
      </w:tr>
      <w:tr w:rsidR="00F174A3" w:rsidRPr="00E95EC3" w:rsidTr="00093593">
        <w:tc>
          <w:tcPr>
            <w:tcW w:w="4786" w:type="dxa"/>
          </w:tcPr>
          <w:p w:rsidR="00F174A3" w:rsidRPr="00B107A3" w:rsidRDefault="00F174A3" w:rsidP="00093593">
            <w:pPr>
              <w:autoSpaceDE w:val="0"/>
              <w:autoSpaceDN w:val="0"/>
              <w:adjustRightInd w:val="0"/>
              <w:rPr>
                <w:rFonts w:ascii="Times New Roman" w:hAnsi="Times New Roman" w:cs="Times New Roman"/>
                <w:sz w:val="28"/>
                <w:szCs w:val="28"/>
                <w:lang w:val="en-US"/>
              </w:rPr>
            </w:pPr>
            <w:proofErr w:type="spellStart"/>
            <w:r>
              <w:rPr>
                <w:rFonts w:ascii="Times New Roman" w:hAnsi="Times New Roman" w:cs="Times New Roman"/>
                <w:sz w:val="28"/>
                <w:szCs w:val="28"/>
              </w:rPr>
              <w:t>zuständige</w:t>
            </w:r>
            <w:proofErr w:type="spellEnd"/>
            <w:r>
              <w:rPr>
                <w:rFonts w:ascii="Times New Roman" w:hAnsi="Times New Roman" w:cs="Times New Roman"/>
                <w:sz w:val="28"/>
                <w:szCs w:val="28"/>
                <w:lang w:val="en-US"/>
              </w:rPr>
              <w:t>s</w:t>
            </w:r>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Organ</w:t>
            </w:r>
            <w:proofErr w:type="spellEnd"/>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компетентный орган</w:t>
            </w:r>
          </w:p>
        </w:tc>
      </w:tr>
      <w:tr w:rsidR="00F174A3" w:rsidRPr="00E95EC3" w:rsidTr="00093593">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lang w:val="de-DE"/>
              </w:rPr>
              <w:t>Zwingende Gründe</w:t>
            </w:r>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в</w:t>
            </w:r>
            <w:r w:rsidRPr="00E95EC3">
              <w:rPr>
                <w:rFonts w:ascii="Times New Roman" w:hAnsi="Times New Roman" w:cs="Times New Roman"/>
                <w:sz w:val="28"/>
                <w:szCs w:val="28"/>
              </w:rPr>
              <w:t>ынужденные обстоятельства</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lang w:val="en-US"/>
              </w:rPr>
              <w:t>Der</w:t>
            </w:r>
            <w:proofErr w:type="spellEnd"/>
            <w:r>
              <w:rPr>
                <w:rFonts w:ascii="Times New Roman" w:hAnsi="Times New Roman" w:cs="Times New Roman"/>
                <w:sz w:val="28"/>
                <w:szCs w:val="28"/>
                <w:lang w:val="en-US"/>
              </w:rPr>
              <w:t xml:space="preserve"> </w:t>
            </w:r>
            <w:proofErr w:type="spellStart"/>
            <w:r w:rsidRPr="00E95EC3">
              <w:rPr>
                <w:rFonts w:ascii="Times New Roman" w:hAnsi="Times New Roman" w:cs="Times New Roman"/>
                <w:sz w:val="28"/>
                <w:szCs w:val="28"/>
              </w:rPr>
              <w:t>Zwischenbericht</w:t>
            </w:r>
            <w:proofErr w:type="spellEnd"/>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предварительный доклад</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en-US"/>
              </w:rPr>
              <w:t xml:space="preserve">Die </w:t>
            </w:r>
            <w:proofErr w:type="spellStart"/>
            <w:r w:rsidRPr="00E95EC3">
              <w:rPr>
                <w:rFonts w:ascii="Times New Roman" w:hAnsi="Times New Roman" w:cs="Times New Roman"/>
                <w:sz w:val="28"/>
                <w:szCs w:val="28"/>
              </w:rPr>
              <w:t>Zwischenprüfungsphase</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Pr>
                <w:rFonts w:ascii="Times New Roman" w:hAnsi="Times New Roman" w:cs="Times New Roman"/>
                <w:sz w:val="28"/>
                <w:szCs w:val="28"/>
              </w:rPr>
              <w:t>с</w:t>
            </w:r>
            <w:r w:rsidRPr="00E95EC3">
              <w:rPr>
                <w:rFonts w:ascii="Times New Roman" w:hAnsi="Times New Roman" w:cs="Times New Roman"/>
                <w:sz w:val="28"/>
                <w:szCs w:val="28"/>
              </w:rPr>
              <w:t>тадия предварительного рассмотрения</w:t>
            </w:r>
          </w:p>
        </w:tc>
      </w:tr>
    </w:tbl>
    <w:p w:rsidR="00F174A3" w:rsidRDefault="00F174A3" w:rsidP="00F174A3"/>
    <w:p w:rsidR="00F174A3" w:rsidRPr="00E95EC3" w:rsidRDefault="00F174A3" w:rsidP="00F174A3">
      <w:pPr>
        <w:rPr>
          <w:rFonts w:ascii="Times New Roman" w:hAnsi="Times New Roman" w:cs="Times New Roman"/>
          <w:sz w:val="28"/>
          <w:szCs w:val="28"/>
          <w:lang w:val="de-DE"/>
        </w:rPr>
      </w:pPr>
    </w:p>
    <w:p w:rsidR="00F174A3" w:rsidRPr="004C6E9A" w:rsidRDefault="00F174A3" w:rsidP="00F174A3">
      <w:pPr>
        <w:rPr>
          <w:rFonts w:ascii="Times New Roman" w:hAnsi="Times New Roman" w:cs="Times New Roman"/>
          <w:sz w:val="28"/>
          <w:szCs w:val="28"/>
        </w:rPr>
      </w:pPr>
      <w:r>
        <w:rPr>
          <w:rFonts w:ascii="Times New Roman" w:hAnsi="Times New Roman" w:cs="Times New Roman"/>
          <w:sz w:val="28"/>
          <w:szCs w:val="28"/>
        </w:rPr>
        <w:lastRenderedPageBreak/>
        <w:t>Перевод предлогов</w:t>
      </w:r>
    </w:p>
    <w:tbl>
      <w:tblPr>
        <w:tblStyle w:val="af6"/>
        <w:tblW w:w="9572" w:type="dxa"/>
        <w:tblLook w:val="04A0"/>
      </w:tblPr>
      <w:tblGrid>
        <w:gridCol w:w="4786"/>
        <w:gridCol w:w="4786"/>
      </w:tblGrid>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proofErr w:type="spellStart"/>
            <w:r w:rsidRPr="00E95EC3">
              <w:rPr>
                <w:rFonts w:ascii="Times New Roman" w:hAnsi="Times New Roman" w:cs="Times New Roman"/>
                <w:sz w:val="28"/>
                <w:szCs w:val="28"/>
              </w:rPr>
              <w:t>anhand</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der</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erteilten</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Auskünfte</w:t>
            </w:r>
            <w:proofErr w:type="spellEnd"/>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в</w:t>
            </w:r>
            <w:r w:rsidRPr="00E95EC3">
              <w:rPr>
                <w:rFonts w:ascii="Times New Roman" w:hAnsi="Times New Roman" w:cs="Times New Roman"/>
                <w:sz w:val="28"/>
                <w:szCs w:val="28"/>
              </w:rPr>
              <w:t xml:space="preserve"> свете полученной информации</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sidRPr="00E95EC3">
              <w:rPr>
                <w:rFonts w:ascii="Times New Roman" w:hAnsi="Times New Roman" w:cs="Times New Roman"/>
                <w:sz w:val="28"/>
                <w:szCs w:val="28"/>
                <w:lang w:val="de-DE"/>
              </w:rPr>
              <w:t xml:space="preserve">aufgrund </w:t>
            </w:r>
            <w:proofErr w:type="spellStart"/>
            <w:r w:rsidRPr="00E95EC3">
              <w:rPr>
                <w:rFonts w:ascii="Times New Roman" w:hAnsi="Times New Roman" w:cs="Times New Roman"/>
                <w:sz w:val="28"/>
                <w:szCs w:val="28"/>
                <w:lang w:val="en-US"/>
              </w:rPr>
              <w:t>der</w:t>
            </w:r>
            <w:proofErr w:type="spellEnd"/>
            <w:r w:rsidRPr="00E95EC3">
              <w:rPr>
                <w:rFonts w:ascii="Times New Roman" w:hAnsi="Times New Roman" w:cs="Times New Roman"/>
                <w:sz w:val="28"/>
                <w:szCs w:val="28"/>
                <w:lang w:val="en-US"/>
              </w:rPr>
              <w:t xml:space="preserve"> </w:t>
            </w:r>
            <w:r w:rsidRPr="00E95EC3">
              <w:rPr>
                <w:rFonts w:ascii="Times New Roman" w:hAnsi="Times New Roman" w:cs="Times New Roman"/>
                <w:sz w:val="28"/>
                <w:szCs w:val="28"/>
                <w:lang w:val="de-DE"/>
              </w:rPr>
              <w:t>persönlichen Eignung</w:t>
            </w:r>
          </w:p>
          <w:p w:rsidR="00F174A3" w:rsidRPr="00E95EC3" w:rsidRDefault="00F174A3" w:rsidP="00093593">
            <w:pPr>
              <w:autoSpaceDE w:val="0"/>
              <w:autoSpaceDN w:val="0"/>
              <w:adjustRightInd w:val="0"/>
              <w:rPr>
                <w:rFonts w:ascii="Times New Roman" w:hAnsi="Times New Roman" w:cs="Times New Roman"/>
                <w:sz w:val="28"/>
                <w:szCs w:val="28"/>
                <w:lang w:val="de-DE"/>
              </w:rPr>
            </w:pPr>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 xml:space="preserve">в личном качестве </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proofErr w:type="spellStart"/>
            <w:r w:rsidRPr="00E95EC3">
              <w:rPr>
                <w:rFonts w:ascii="Times New Roman" w:hAnsi="Times New Roman" w:cs="Times New Roman"/>
                <w:sz w:val="28"/>
                <w:szCs w:val="28"/>
              </w:rPr>
              <w:t>aus</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zwingenden</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Gründen</w:t>
            </w:r>
            <w:proofErr w:type="spellEnd"/>
          </w:p>
        </w:tc>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в силу вынужденных обстоятельств</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proofErr w:type="spellStart"/>
            <w:r w:rsidRPr="00E95EC3">
              <w:rPr>
                <w:rFonts w:ascii="Times New Roman" w:hAnsi="Times New Roman" w:cs="Times New Roman"/>
                <w:sz w:val="28"/>
                <w:szCs w:val="28"/>
              </w:rPr>
              <w:t>gemäss</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Artikel</w:t>
            </w:r>
            <w:proofErr w:type="spellEnd"/>
            <w:r w:rsidRPr="00E95EC3">
              <w:rPr>
                <w:rFonts w:ascii="Times New Roman" w:hAnsi="Times New Roman" w:cs="Times New Roman"/>
                <w:sz w:val="28"/>
                <w:szCs w:val="28"/>
              </w:rPr>
              <w:t xml:space="preserve"> XXII</w:t>
            </w:r>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н</w:t>
            </w:r>
            <w:r w:rsidRPr="00E95EC3">
              <w:rPr>
                <w:rFonts w:ascii="Times New Roman" w:hAnsi="Times New Roman" w:cs="Times New Roman"/>
                <w:sz w:val="28"/>
                <w:szCs w:val="28"/>
              </w:rPr>
              <w:t>а основе статьи XXII</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proofErr w:type="spellStart"/>
            <w:r w:rsidRPr="00E95EC3">
              <w:rPr>
                <w:rFonts w:ascii="Times New Roman" w:hAnsi="Times New Roman" w:cs="Times New Roman"/>
                <w:sz w:val="28"/>
                <w:szCs w:val="28"/>
              </w:rPr>
              <w:t>gemäss</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den</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Bestimmungen</w:t>
            </w:r>
            <w:proofErr w:type="spellEnd"/>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в соответствии с положениями охваченного соглашения</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proofErr w:type="spellStart"/>
            <w:r w:rsidRPr="00E95EC3">
              <w:rPr>
                <w:rFonts w:ascii="Times New Roman" w:hAnsi="Times New Roman" w:cs="Times New Roman"/>
                <w:sz w:val="28"/>
                <w:szCs w:val="28"/>
                <w:lang w:val="de-DE"/>
              </w:rPr>
              <w:t>gemäss</w:t>
            </w:r>
            <w:proofErr w:type="spellEnd"/>
            <w:r w:rsidRPr="00E95EC3">
              <w:rPr>
                <w:rFonts w:ascii="Times New Roman" w:hAnsi="Times New Roman" w:cs="Times New Roman"/>
                <w:sz w:val="28"/>
                <w:szCs w:val="28"/>
                <w:lang w:val="de-DE"/>
              </w:rPr>
              <w:t xml:space="preserve"> den Konsultations- und Streitbeilegungsbestimmungen der in</w:t>
            </w:r>
          </w:p>
          <w:p w:rsidR="00F174A3" w:rsidRPr="00E95EC3" w:rsidRDefault="00F174A3" w:rsidP="00093593">
            <w:pPr>
              <w:autoSpaceDE w:val="0"/>
              <w:autoSpaceDN w:val="0"/>
              <w:adjustRightInd w:val="0"/>
              <w:rPr>
                <w:rFonts w:ascii="Times New Roman" w:hAnsi="Times New Roman" w:cs="Times New Roman"/>
                <w:sz w:val="28"/>
                <w:szCs w:val="28"/>
              </w:rPr>
            </w:pPr>
            <w:proofErr w:type="spellStart"/>
            <w:r w:rsidRPr="00E95EC3">
              <w:rPr>
                <w:rFonts w:ascii="Times New Roman" w:hAnsi="Times New Roman" w:cs="Times New Roman"/>
                <w:sz w:val="28"/>
                <w:szCs w:val="28"/>
              </w:rPr>
              <w:t>Anlage</w:t>
            </w:r>
            <w:proofErr w:type="spellEnd"/>
            <w:r w:rsidRPr="00E95EC3">
              <w:rPr>
                <w:rFonts w:ascii="Times New Roman" w:hAnsi="Times New Roman" w:cs="Times New Roman"/>
                <w:sz w:val="28"/>
                <w:szCs w:val="28"/>
              </w:rPr>
              <w:t xml:space="preserve"> 1</w:t>
            </w:r>
          </w:p>
          <w:p w:rsidR="00F174A3" w:rsidRPr="00E95EC3" w:rsidRDefault="00F174A3" w:rsidP="00093593">
            <w:pPr>
              <w:rPr>
                <w:rFonts w:ascii="Times New Roman" w:hAnsi="Times New Roman" w:cs="Times New Roman"/>
                <w:sz w:val="28"/>
                <w:szCs w:val="28"/>
                <w:lang w:val="de-DE"/>
              </w:rPr>
            </w:pPr>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на основе положений о консультациях и об урегулировании споров  Соглашений, перечисленных в Дополнении 1</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proofErr w:type="spellStart"/>
            <w:r w:rsidRPr="00E95EC3">
              <w:rPr>
                <w:rFonts w:ascii="Times New Roman" w:hAnsi="Times New Roman" w:cs="Times New Roman"/>
                <w:sz w:val="28"/>
                <w:szCs w:val="28"/>
              </w:rPr>
              <w:t>Im</w:t>
            </w:r>
            <w:proofErr w:type="spellEnd"/>
            <w:r>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Rahmen</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dieser</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Vereinbarung</w:t>
            </w:r>
            <w:proofErr w:type="spellEnd"/>
          </w:p>
        </w:tc>
        <w:tc>
          <w:tcPr>
            <w:tcW w:w="4786" w:type="dxa"/>
          </w:tcPr>
          <w:p w:rsidR="00F174A3" w:rsidRPr="00E95EC3" w:rsidRDefault="00F174A3" w:rsidP="00093593">
            <w:pPr>
              <w:rPr>
                <w:rFonts w:ascii="Times New Roman" w:hAnsi="Times New Roman" w:cs="Times New Roman"/>
                <w:sz w:val="28"/>
                <w:szCs w:val="28"/>
              </w:rPr>
            </w:pPr>
            <w:r w:rsidRPr="00E95EC3">
              <w:rPr>
                <w:rFonts w:ascii="Times New Roman" w:hAnsi="Times New Roman" w:cs="Times New Roman"/>
                <w:sz w:val="28"/>
                <w:szCs w:val="28"/>
              </w:rPr>
              <w:t>на основе настоящей Договоренности</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rPr>
            </w:pPr>
            <w:proofErr w:type="spellStart"/>
            <w:r w:rsidRPr="00E95EC3">
              <w:rPr>
                <w:rFonts w:ascii="Times New Roman" w:hAnsi="Times New Roman" w:cs="Times New Roman"/>
                <w:sz w:val="28"/>
                <w:szCs w:val="28"/>
              </w:rPr>
              <w:t>Verfahren</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nach</w:t>
            </w:r>
            <w:proofErr w:type="spellEnd"/>
            <w:r w:rsidRPr="00E95EC3">
              <w:rPr>
                <w:rFonts w:ascii="Times New Roman" w:hAnsi="Times New Roman" w:cs="Times New Roman"/>
                <w:sz w:val="28"/>
                <w:szCs w:val="28"/>
              </w:rPr>
              <w:t xml:space="preserve"> </w:t>
            </w:r>
            <w:proofErr w:type="spellStart"/>
            <w:r w:rsidRPr="00E95EC3">
              <w:rPr>
                <w:rFonts w:ascii="Times New Roman" w:hAnsi="Times New Roman" w:cs="Times New Roman"/>
                <w:sz w:val="28"/>
                <w:szCs w:val="28"/>
              </w:rPr>
              <w:t>Artikel</w:t>
            </w:r>
            <w:proofErr w:type="spellEnd"/>
            <w:r w:rsidRPr="00E95EC3">
              <w:rPr>
                <w:rFonts w:ascii="Times New Roman" w:hAnsi="Times New Roman" w:cs="Times New Roman"/>
                <w:sz w:val="28"/>
                <w:szCs w:val="28"/>
              </w:rPr>
              <w:t xml:space="preserve"> 21</w:t>
            </w:r>
          </w:p>
        </w:tc>
        <w:tc>
          <w:tcPr>
            <w:tcW w:w="4786" w:type="dxa"/>
          </w:tcPr>
          <w:p w:rsidR="00F174A3" w:rsidRPr="00E95EC3" w:rsidRDefault="00F174A3" w:rsidP="00093593">
            <w:pPr>
              <w:rPr>
                <w:rFonts w:ascii="Times New Roman" w:hAnsi="Times New Roman" w:cs="Times New Roman"/>
                <w:sz w:val="28"/>
                <w:szCs w:val="28"/>
                <w:lang w:val="de-DE"/>
              </w:rPr>
            </w:pPr>
            <w:r w:rsidRPr="00E95EC3">
              <w:rPr>
                <w:rFonts w:ascii="Times New Roman" w:hAnsi="Times New Roman" w:cs="Times New Roman"/>
                <w:sz w:val="28"/>
                <w:szCs w:val="28"/>
              </w:rPr>
              <w:t>процедуры, предусмотренные статьей 21</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sidRPr="00E95EC3">
              <w:rPr>
                <w:rFonts w:ascii="Times New Roman" w:hAnsi="Times New Roman" w:cs="Times New Roman"/>
                <w:sz w:val="28"/>
                <w:szCs w:val="28"/>
                <w:lang w:val="de-DE"/>
              </w:rPr>
              <w:t>nach Artikel 13 Absatz 2 eingesetzte</w:t>
            </w:r>
          </w:p>
          <w:p w:rsidR="00F174A3" w:rsidRPr="00F174A3" w:rsidRDefault="00F174A3" w:rsidP="00093593">
            <w:pPr>
              <w:autoSpaceDE w:val="0"/>
              <w:autoSpaceDN w:val="0"/>
              <w:adjustRightInd w:val="0"/>
              <w:rPr>
                <w:rFonts w:ascii="Times New Roman" w:hAnsi="Times New Roman" w:cs="Times New Roman"/>
                <w:sz w:val="28"/>
                <w:szCs w:val="28"/>
                <w:lang w:val="de-DE"/>
              </w:rPr>
            </w:pPr>
            <w:r w:rsidRPr="00E95EC3">
              <w:rPr>
                <w:rFonts w:ascii="Times New Roman" w:hAnsi="Times New Roman" w:cs="Times New Roman"/>
                <w:sz w:val="28"/>
                <w:szCs w:val="28"/>
                <w:lang w:val="de-DE"/>
              </w:rPr>
              <w:t>Sachverständigengruppen</w:t>
            </w:r>
          </w:p>
        </w:tc>
        <w:tc>
          <w:tcPr>
            <w:tcW w:w="4786" w:type="dxa"/>
          </w:tcPr>
          <w:p w:rsidR="00F174A3" w:rsidRPr="00E95EC3" w:rsidRDefault="00F174A3" w:rsidP="00093593">
            <w:pPr>
              <w:tabs>
                <w:tab w:val="left" w:pos="720"/>
              </w:tabs>
              <w:jc w:val="both"/>
              <w:rPr>
                <w:rFonts w:ascii="Times New Roman" w:hAnsi="Times New Roman" w:cs="Times New Roman"/>
                <w:sz w:val="28"/>
                <w:szCs w:val="28"/>
              </w:rPr>
            </w:pPr>
            <w:r>
              <w:rPr>
                <w:rFonts w:ascii="Times New Roman" w:hAnsi="Times New Roman" w:cs="Times New Roman"/>
                <w:sz w:val="28"/>
                <w:szCs w:val="28"/>
              </w:rPr>
              <w:t>консультативные группы экспертов, учреждаемые</w:t>
            </w:r>
            <w:r w:rsidRPr="00E95EC3">
              <w:rPr>
                <w:rFonts w:ascii="Times New Roman" w:hAnsi="Times New Roman" w:cs="Times New Roman"/>
                <w:sz w:val="28"/>
                <w:szCs w:val="28"/>
              </w:rPr>
              <w:t xml:space="preserve"> в соответствии с положениями пункта 2 статьи 13</w:t>
            </w:r>
          </w:p>
        </w:tc>
      </w:tr>
      <w:tr w:rsidR="00F174A3" w:rsidRPr="00E95EC3" w:rsidTr="00093593">
        <w:tc>
          <w:tcPr>
            <w:tcW w:w="4786" w:type="dxa"/>
          </w:tcPr>
          <w:p w:rsidR="00F174A3" w:rsidRPr="00E95EC3" w:rsidRDefault="00F174A3" w:rsidP="00093593">
            <w:pPr>
              <w:autoSpaceDE w:val="0"/>
              <w:autoSpaceDN w:val="0"/>
              <w:adjustRightInd w:val="0"/>
              <w:rPr>
                <w:rFonts w:ascii="Times New Roman" w:hAnsi="Times New Roman" w:cs="Times New Roman"/>
                <w:sz w:val="28"/>
                <w:szCs w:val="28"/>
                <w:lang w:val="de-DE"/>
              </w:rPr>
            </w:pPr>
            <w:r w:rsidRPr="00E95EC3">
              <w:rPr>
                <w:rFonts w:ascii="Times New Roman" w:hAnsi="Times New Roman" w:cs="Times New Roman"/>
                <w:sz w:val="28"/>
                <w:szCs w:val="28"/>
                <w:lang w:val="de-DE"/>
              </w:rPr>
              <w:t>Konsultationen &lt;…&gt; über deren Rechte und Pflichten</w:t>
            </w:r>
          </w:p>
          <w:p w:rsidR="00F174A3" w:rsidRPr="00E95EC3" w:rsidRDefault="00F174A3" w:rsidP="00093593">
            <w:pPr>
              <w:autoSpaceDE w:val="0"/>
              <w:autoSpaceDN w:val="0"/>
              <w:adjustRightInd w:val="0"/>
              <w:rPr>
                <w:rFonts w:ascii="Times New Roman" w:hAnsi="Times New Roman" w:cs="Times New Roman"/>
                <w:sz w:val="28"/>
                <w:szCs w:val="28"/>
                <w:lang w:val="de-DE"/>
              </w:rPr>
            </w:pPr>
          </w:p>
        </w:tc>
        <w:tc>
          <w:tcPr>
            <w:tcW w:w="4786" w:type="dxa"/>
          </w:tcPr>
          <w:p w:rsidR="00F174A3" w:rsidRPr="00E95EC3" w:rsidRDefault="00F174A3" w:rsidP="00093593">
            <w:pPr>
              <w:rPr>
                <w:rFonts w:ascii="Times New Roman" w:hAnsi="Times New Roman" w:cs="Times New Roman"/>
                <w:sz w:val="28"/>
                <w:szCs w:val="28"/>
              </w:rPr>
            </w:pPr>
            <w:r>
              <w:rPr>
                <w:rFonts w:ascii="Times New Roman" w:hAnsi="Times New Roman" w:cs="Times New Roman"/>
                <w:sz w:val="28"/>
                <w:szCs w:val="28"/>
              </w:rPr>
              <w:t xml:space="preserve">консультации </w:t>
            </w:r>
            <w:r w:rsidRPr="00E95EC3">
              <w:rPr>
                <w:rFonts w:ascii="Times New Roman" w:hAnsi="Times New Roman" w:cs="Times New Roman"/>
                <w:sz w:val="28"/>
                <w:szCs w:val="28"/>
              </w:rPr>
              <w:t>&lt;…&gt; в отношении их прав и обязательств</w:t>
            </w:r>
          </w:p>
        </w:tc>
      </w:tr>
    </w:tbl>
    <w:p w:rsidR="00F174A3" w:rsidRDefault="00F174A3" w:rsidP="00F174A3">
      <w:pPr>
        <w:rPr>
          <w:rFonts w:ascii="Times New Roman" w:hAnsi="Times New Roman" w:cs="Times New Roman"/>
          <w:sz w:val="28"/>
          <w:szCs w:val="28"/>
        </w:rPr>
      </w:pPr>
    </w:p>
    <w:p w:rsidR="00F174A3" w:rsidRPr="00E95EC3" w:rsidRDefault="00F174A3" w:rsidP="00F174A3">
      <w:pPr>
        <w:rPr>
          <w:rFonts w:ascii="Times New Roman" w:hAnsi="Times New Roman" w:cs="Times New Roman"/>
          <w:sz w:val="28"/>
          <w:szCs w:val="28"/>
        </w:rPr>
      </w:pPr>
    </w:p>
    <w:p w:rsidR="00A92283" w:rsidRPr="00F174A3" w:rsidRDefault="00A92283" w:rsidP="00F174A3">
      <w:pPr>
        <w:pStyle w:val="11"/>
        <w:tabs>
          <w:tab w:val="left" w:pos="0"/>
        </w:tabs>
        <w:spacing w:after="280" w:line="360" w:lineRule="auto"/>
        <w:jc w:val="both"/>
        <w:rPr>
          <w:rFonts w:ascii="Times New Roman" w:hAnsi="Times New Roman" w:cs="Times New Roman"/>
          <w:color w:val="auto"/>
          <w:sz w:val="28"/>
          <w:szCs w:val="28"/>
        </w:rPr>
      </w:pPr>
    </w:p>
    <w:p w:rsidR="001854A3" w:rsidRPr="00C26604" w:rsidRDefault="001854A3" w:rsidP="00600F3E">
      <w:pPr>
        <w:suppressAutoHyphens/>
        <w:spacing w:after="0" w:line="360" w:lineRule="auto"/>
        <w:jc w:val="both"/>
        <w:rPr>
          <w:rFonts w:ascii="Times New Roman" w:hAnsi="Times New Roman" w:cs="Times New Roman"/>
          <w:i/>
          <w:sz w:val="28"/>
          <w:szCs w:val="28"/>
          <w:lang w:eastAsia="ru-RU"/>
        </w:rPr>
      </w:pPr>
    </w:p>
    <w:sectPr w:rsidR="001854A3" w:rsidRPr="00C26604" w:rsidSect="009B59EA">
      <w:footerReference w:type="default" r:id="rId1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C10" w:rsidRDefault="00D03C10" w:rsidP="00BE7B89">
      <w:pPr>
        <w:spacing w:after="0" w:line="240" w:lineRule="auto"/>
      </w:pPr>
      <w:r>
        <w:separator/>
      </w:r>
    </w:p>
  </w:endnote>
  <w:endnote w:type="continuationSeparator" w:id="1">
    <w:p w:rsidR="00D03C10" w:rsidRDefault="00D03C10" w:rsidP="00BE7B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mo">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5454"/>
    </w:sdtPr>
    <w:sdtContent>
      <w:p w:rsidR="000368A5" w:rsidRDefault="00F967EE">
        <w:pPr>
          <w:pStyle w:val="af4"/>
          <w:jc w:val="right"/>
        </w:pPr>
        <w:fldSimple w:instr=" PAGE   \* MERGEFORMAT ">
          <w:r w:rsidR="0071765D">
            <w:rPr>
              <w:noProof/>
            </w:rPr>
            <w:t>6</w:t>
          </w:r>
        </w:fldSimple>
      </w:p>
    </w:sdtContent>
  </w:sdt>
  <w:p w:rsidR="000368A5" w:rsidRDefault="000368A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C10" w:rsidRDefault="00D03C10" w:rsidP="00BE7B89">
      <w:pPr>
        <w:spacing w:after="0" w:line="240" w:lineRule="auto"/>
      </w:pPr>
      <w:r>
        <w:separator/>
      </w:r>
    </w:p>
  </w:footnote>
  <w:footnote w:type="continuationSeparator" w:id="1">
    <w:p w:rsidR="00D03C10" w:rsidRDefault="00D03C10" w:rsidP="00BE7B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F71"/>
    <w:multiLevelType w:val="multilevel"/>
    <w:tmpl w:val="4CBC3C3A"/>
    <w:lvl w:ilvl="0">
      <w:start w:val="1"/>
      <w:numFmt w:val="bullet"/>
      <w:lvlText w:val="•"/>
      <w:lvlJc w:val="left"/>
      <w:pPr>
        <w:ind w:left="720" w:firstLine="360"/>
      </w:pPr>
      <w:rPr>
        <w:rFonts w:ascii="Arial" w:eastAsia="Arial" w:hAnsi="Arial" w:cs="Arial"/>
        <w:sz w:val="24"/>
        <w:vertAlign w:val="baseline"/>
      </w:rPr>
    </w:lvl>
    <w:lvl w:ilvl="1">
      <w:start w:val="1"/>
      <w:numFmt w:val="bullet"/>
      <w:lvlText w:val="o"/>
      <w:lvlJc w:val="left"/>
      <w:pPr>
        <w:ind w:left="1500" w:firstLine="1080"/>
      </w:pPr>
      <w:rPr>
        <w:rFonts w:ascii="Arial" w:eastAsia="Arial" w:hAnsi="Arial" w:cs="Arial"/>
        <w:sz w:val="28"/>
        <w:vertAlign w:val="baseline"/>
      </w:rPr>
    </w:lvl>
    <w:lvl w:ilvl="2">
      <w:start w:val="1"/>
      <w:numFmt w:val="bullet"/>
      <w:lvlText w:val="▪"/>
      <w:lvlJc w:val="left"/>
      <w:pPr>
        <w:ind w:left="2220" w:firstLine="1800"/>
      </w:pPr>
      <w:rPr>
        <w:rFonts w:ascii="Arial" w:eastAsia="Arial" w:hAnsi="Arial" w:cs="Arial"/>
        <w:sz w:val="28"/>
        <w:vertAlign w:val="baseline"/>
      </w:rPr>
    </w:lvl>
    <w:lvl w:ilvl="3">
      <w:start w:val="1"/>
      <w:numFmt w:val="bullet"/>
      <w:lvlText w:val="•"/>
      <w:lvlJc w:val="left"/>
      <w:pPr>
        <w:ind w:left="2940" w:firstLine="2520"/>
      </w:pPr>
      <w:rPr>
        <w:rFonts w:ascii="Arial" w:eastAsia="Arial" w:hAnsi="Arial" w:cs="Arial"/>
        <w:sz w:val="28"/>
        <w:vertAlign w:val="baseline"/>
      </w:rPr>
    </w:lvl>
    <w:lvl w:ilvl="4">
      <w:start w:val="1"/>
      <w:numFmt w:val="bullet"/>
      <w:lvlText w:val="o"/>
      <w:lvlJc w:val="left"/>
      <w:pPr>
        <w:ind w:left="3660" w:firstLine="3240"/>
      </w:pPr>
      <w:rPr>
        <w:rFonts w:ascii="Arial" w:eastAsia="Arial" w:hAnsi="Arial" w:cs="Arial"/>
        <w:sz w:val="28"/>
        <w:vertAlign w:val="baseline"/>
      </w:rPr>
    </w:lvl>
    <w:lvl w:ilvl="5">
      <w:start w:val="1"/>
      <w:numFmt w:val="bullet"/>
      <w:lvlText w:val="▪"/>
      <w:lvlJc w:val="left"/>
      <w:pPr>
        <w:ind w:left="4380" w:firstLine="3960"/>
      </w:pPr>
      <w:rPr>
        <w:rFonts w:ascii="Arial" w:eastAsia="Arial" w:hAnsi="Arial" w:cs="Arial"/>
        <w:sz w:val="28"/>
        <w:vertAlign w:val="baseline"/>
      </w:rPr>
    </w:lvl>
    <w:lvl w:ilvl="6">
      <w:start w:val="1"/>
      <w:numFmt w:val="bullet"/>
      <w:lvlText w:val="•"/>
      <w:lvlJc w:val="left"/>
      <w:pPr>
        <w:ind w:left="5100" w:firstLine="4680"/>
      </w:pPr>
      <w:rPr>
        <w:rFonts w:ascii="Arial" w:eastAsia="Arial" w:hAnsi="Arial" w:cs="Arial"/>
        <w:sz w:val="28"/>
        <w:vertAlign w:val="baseline"/>
      </w:rPr>
    </w:lvl>
    <w:lvl w:ilvl="7">
      <w:start w:val="1"/>
      <w:numFmt w:val="bullet"/>
      <w:lvlText w:val="o"/>
      <w:lvlJc w:val="left"/>
      <w:pPr>
        <w:ind w:left="5820" w:firstLine="5400"/>
      </w:pPr>
      <w:rPr>
        <w:rFonts w:ascii="Arial" w:eastAsia="Arial" w:hAnsi="Arial" w:cs="Arial"/>
        <w:sz w:val="28"/>
        <w:vertAlign w:val="baseline"/>
      </w:rPr>
    </w:lvl>
    <w:lvl w:ilvl="8">
      <w:start w:val="1"/>
      <w:numFmt w:val="bullet"/>
      <w:lvlText w:val="▪"/>
      <w:lvlJc w:val="left"/>
      <w:pPr>
        <w:ind w:left="6540" w:firstLine="6120"/>
      </w:pPr>
      <w:rPr>
        <w:rFonts w:ascii="Arial" w:eastAsia="Arial" w:hAnsi="Arial" w:cs="Arial"/>
        <w:sz w:val="28"/>
        <w:vertAlign w:val="baseline"/>
      </w:rPr>
    </w:lvl>
  </w:abstractNum>
  <w:abstractNum w:abstractNumId="1">
    <w:nsid w:val="01361EDB"/>
    <w:multiLevelType w:val="hybridMultilevel"/>
    <w:tmpl w:val="F4E0C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CA465C"/>
    <w:multiLevelType w:val="hybridMultilevel"/>
    <w:tmpl w:val="EFA05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4B65EE"/>
    <w:multiLevelType w:val="hybridMultilevel"/>
    <w:tmpl w:val="5CCA0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AA1ABD"/>
    <w:multiLevelType w:val="multilevel"/>
    <w:tmpl w:val="F9946242"/>
    <w:lvl w:ilvl="0">
      <w:start w:val="1"/>
      <w:numFmt w:val="bullet"/>
      <w:lvlText w:val="•"/>
      <w:lvlJc w:val="left"/>
      <w:pPr>
        <w:ind w:left="360" w:firstLine="77"/>
      </w:pPr>
      <w:rPr>
        <w:rFonts w:ascii="Arial" w:eastAsia="Arial" w:hAnsi="Arial" w:cs="Arial"/>
        <w:sz w:val="24"/>
        <w:vertAlign w:val="baseline"/>
      </w:rPr>
    </w:lvl>
    <w:lvl w:ilvl="1">
      <w:start w:val="1"/>
      <w:numFmt w:val="bullet"/>
      <w:lvlText w:val="o"/>
      <w:lvlJc w:val="left"/>
      <w:pPr>
        <w:ind w:left="1140" w:firstLine="720"/>
      </w:pPr>
      <w:rPr>
        <w:rFonts w:ascii="Arial" w:eastAsia="Arial" w:hAnsi="Arial" w:cs="Arial"/>
        <w:sz w:val="28"/>
        <w:vertAlign w:val="baseline"/>
      </w:rPr>
    </w:lvl>
    <w:lvl w:ilvl="2">
      <w:start w:val="1"/>
      <w:numFmt w:val="bullet"/>
      <w:lvlText w:val="▪"/>
      <w:lvlJc w:val="left"/>
      <w:pPr>
        <w:ind w:left="1860" w:firstLine="1440"/>
      </w:pPr>
      <w:rPr>
        <w:rFonts w:ascii="Arial" w:eastAsia="Arial" w:hAnsi="Arial" w:cs="Arial"/>
        <w:sz w:val="28"/>
        <w:vertAlign w:val="baseline"/>
      </w:rPr>
    </w:lvl>
    <w:lvl w:ilvl="3">
      <w:start w:val="1"/>
      <w:numFmt w:val="bullet"/>
      <w:lvlText w:val="•"/>
      <w:lvlJc w:val="left"/>
      <w:pPr>
        <w:ind w:left="2580" w:firstLine="2160"/>
      </w:pPr>
      <w:rPr>
        <w:rFonts w:ascii="Arial" w:eastAsia="Arial" w:hAnsi="Arial" w:cs="Arial"/>
        <w:sz w:val="28"/>
        <w:vertAlign w:val="baseline"/>
      </w:rPr>
    </w:lvl>
    <w:lvl w:ilvl="4">
      <w:start w:val="1"/>
      <w:numFmt w:val="bullet"/>
      <w:lvlText w:val="o"/>
      <w:lvlJc w:val="left"/>
      <w:pPr>
        <w:ind w:left="3300" w:firstLine="2880"/>
      </w:pPr>
      <w:rPr>
        <w:rFonts w:ascii="Arial" w:eastAsia="Arial" w:hAnsi="Arial" w:cs="Arial"/>
        <w:sz w:val="28"/>
        <w:vertAlign w:val="baseline"/>
      </w:rPr>
    </w:lvl>
    <w:lvl w:ilvl="5">
      <w:start w:val="1"/>
      <w:numFmt w:val="bullet"/>
      <w:lvlText w:val="▪"/>
      <w:lvlJc w:val="left"/>
      <w:pPr>
        <w:ind w:left="4020" w:firstLine="3600"/>
      </w:pPr>
      <w:rPr>
        <w:rFonts w:ascii="Arial" w:eastAsia="Arial" w:hAnsi="Arial" w:cs="Arial"/>
        <w:sz w:val="28"/>
        <w:vertAlign w:val="baseline"/>
      </w:rPr>
    </w:lvl>
    <w:lvl w:ilvl="6">
      <w:start w:val="1"/>
      <w:numFmt w:val="bullet"/>
      <w:lvlText w:val="•"/>
      <w:lvlJc w:val="left"/>
      <w:pPr>
        <w:ind w:left="4740" w:firstLine="4320"/>
      </w:pPr>
      <w:rPr>
        <w:rFonts w:ascii="Arial" w:eastAsia="Arial" w:hAnsi="Arial" w:cs="Arial"/>
        <w:sz w:val="28"/>
        <w:vertAlign w:val="baseline"/>
      </w:rPr>
    </w:lvl>
    <w:lvl w:ilvl="7">
      <w:start w:val="1"/>
      <w:numFmt w:val="bullet"/>
      <w:lvlText w:val="o"/>
      <w:lvlJc w:val="left"/>
      <w:pPr>
        <w:ind w:left="5460" w:firstLine="5040"/>
      </w:pPr>
      <w:rPr>
        <w:rFonts w:ascii="Arial" w:eastAsia="Arial" w:hAnsi="Arial" w:cs="Arial"/>
        <w:sz w:val="28"/>
        <w:vertAlign w:val="baseline"/>
      </w:rPr>
    </w:lvl>
    <w:lvl w:ilvl="8">
      <w:start w:val="1"/>
      <w:numFmt w:val="bullet"/>
      <w:lvlText w:val="▪"/>
      <w:lvlJc w:val="left"/>
      <w:pPr>
        <w:ind w:left="6180" w:firstLine="5760"/>
      </w:pPr>
      <w:rPr>
        <w:rFonts w:ascii="Arial" w:eastAsia="Arial" w:hAnsi="Arial" w:cs="Arial"/>
        <w:sz w:val="28"/>
        <w:vertAlign w:val="baseline"/>
      </w:rPr>
    </w:lvl>
  </w:abstractNum>
  <w:abstractNum w:abstractNumId="5">
    <w:nsid w:val="08C75B39"/>
    <w:multiLevelType w:val="hybridMultilevel"/>
    <w:tmpl w:val="A3C41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475016"/>
    <w:multiLevelType w:val="multilevel"/>
    <w:tmpl w:val="41F6C99E"/>
    <w:lvl w:ilvl="0">
      <w:start w:val="1"/>
      <w:numFmt w:val="bullet"/>
      <w:lvlText w:val="•"/>
      <w:lvlJc w:val="left"/>
      <w:pPr>
        <w:ind w:left="1260" w:firstLine="900"/>
      </w:pPr>
      <w:rPr>
        <w:rFonts w:ascii="Arial" w:eastAsia="Arial" w:hAnsi="Arial" w:cs="Arial"/>
        <w:sz w:val="24"/>
        <w:vertAlign w:val="baseline"/>
      </w:rPr>
    </w:lvl>
    <w:lvl w:ilvl="1">
      <w:start w:val="1"/>
      <w:numFmt w:val="bullet"/>
      <w:lvlText w:val="o"/>
      <w:lvlJc w:val="left"/>
      <w:pPr>
        <w:ind w:left="2040" w:firstLine="1620"/>
      </w:pPr>
      <w:rPr>
        <w:rFonts w:ascii="Arial" w:eastAsia="Arial" w:hAnsi="Arial" w:cs="Arial"/>
        <w:sz w:val="28"/>
        <w:vertAlign w:val="baseline"/>
      </w:rPr>
    </w:lvl>
    <w:lvl w:ilvl="2">
      <w:start w:val="1"/>
      <w:numFmt w:val="bullet"/>
      <w:lvlText w:val="▪"/>
      <w:lvlJc w:val="left"/>
      <w:pPr>
        <w:ind w:left="2760" w:firstLine="2340"/>
      </w:pPr>
      <w:rPr>
        <w:rFonts w:ascii="Arial" w:eastAsia="Arial" w:hAnsi="Arial" w:cs="Arial"/>
        <w:sz w:val="28"/>
        <w:vertAlign w:val="baseline"/>
      </w:rPr>
    </w:lvl>
    <w:lvl w:ilvl="3">
      <w:start w:val="1"/>
      <w:numFmt w:val="bullet"/>
      <w:lvlText w:val="•"/>
      <w:lvlJc w:val="left"/>
      <w:pPr>
        <w:ind w:left="3480" w:firstLine="3060"/>
      </w:pPr>
      <w:rPr>
        <w:rFonts w:ascii="Arial" w:eastAsia="Arial" w:hAnsi="Arial" w:cs="Arial"/>
        <w:sz w:val="28"/>
        <w:vertAlign w:val="baseline"/>
      </w:rPr>
    </w:lvl>
    <w:lvl w:ilvl="4">
      <w:start w:val="1"/>
      <w:numFmt w:val="bullet"/>
      <w:lvlText w:val="o"/>
      <w:lvlJc w:val="left"/>
      <w:pPr>
        <w:ind w:left="4200" w:firstLine="3780"/>
      </w:pPr>
      <w:rPr>
        <w:rFonts w:ascii="Arial" w:eastAsia="Arial" w:hAnsi="Arial" w:cs="Arial"/>
        <w:sz w:val="28"/>
        <w:vertAlign w:val="baseline"/>
      </w:rPr>
    </w:lvl>
    <w:lvl w:ilvl="5">
      <w:start w:val="1"/>
      <w:numFmt w:val="bullet"/>
      <w:lvlText w:val="▪"/>
      <w:lvlJc w:val="left"/>
      <w:pPr>
        <w:ind w:left="4920" w:firstLine="4500"/>
      </w:pPr>
      <w:rPr>
        <w:rFonts w:ascii="Arial" w:eastAsia="Arial" w:hAnsi="Arial" w:cs="Arial"/>
        <w:sz w:val="28"/>
        <w:vertAlign w:val="baseline"/>
      </w:rPr>
    </w:lvl>
    <w:lvl w:ilvl="6">
      <w:start w:val="1"/>
      <w:numFmt w:val="bullet"/>
      <w:lvlText w:val="•"/>
      <w:lvlJc w:val="left"/>
      <w:pPr>
        <w:ind w:left="5640" w:firstLine="5220"/>
      </w:pPr>
      <w:rPr>
        <w:rFonts w:ascii="Arial" w:eastAsia="Arial" w:hAnsi="Arial" w:cs="Arial"/>
        <w:sz w:val="28"/>
        <w:vertAlign w:val="baseline"/>
      </w:rPr>
    </w:lvl>
    <w:lvl w:ilvl="7">
      <w:start w:val="1"/>
      <w:numFmt w:val="bullet"/>
      <w:lvlText w:val="o"/>
      <w:lvlJc w:val="left"/>
      <w:pPr>
        <w:ind w:left="6360" w:firstLine="5940"/>
      </w:pPr>
      <w:rPr>
        <w:rFonts w:ascii="Arial" w:eastAsia="Arial" w:hAnsi="Arial" w:cs="Arial"/>
        <w:sz w:val="28"/>
        <w:vertAlign w:val="baseline"/>
      </w:rPr>
    </w:lvl>
    <w:lvl w:ilvl="8">
      <w:start w:val="1"/>
      <w:numFmt w:val="bullet"/>
      <w:lvlText w:val="▪"/>
      <w:lvlJc w:val="left"/>
      <w:pPr>
        <w:ind w:left="7080" w:firstLine="6660"/>
      </w:pPr>
      <w:rPr>
        <w:rFonts w:ascii="Arial" w:eastAsia="Arial" w:hAnsi="Arial" w:cs="Arial"/>
        <w:sz w:val="28"/>
        <w:vertAlign w:val="baseline"/>
      </w:rPr>
    </w:lvl>
  </w:abstractNum>
  <w:abstractNum w:abstractNumId="7">
    <w:nsid w:val="0BE44906"/>
    <w:multiLevelType w:val="hybridMultilevel"/>
    <w:tmpl w:val="5986C16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902EBB"/>
    <w:multiLevelType w:val="hybridMultilevel"/>
    <w:tmpl w:val="E2DE1246"/>
    <w:lvl w:ilvl="0" w:tplc="04190011">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BE1887"/>
    <w:multiLevelType w:val="hybridMultilevel"/>
    <w:tmpl w:val="597A12D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0FB716A0"/>
    <w:multiLevelType w:val="multilevel"/>
    <w:tmpl w:val="5192E680"/>
    <w:lvl w:ilvl="0">
      <w:start w:val="1"/>
      <w:numFmt w:val="decimal"/>
      <w:lvlText w:val="%1."/>
      <w:lvlJc w:val="left"/>
      <w:pPr>
        <w:ind w:left="360" w:firstLine="0"/>
      </w:pPr>
      <w:rPr>
        <w:color w:val="00000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1">
    <w:nsid w:val="10553755"/>
    <w:multiLevelType w:val="multilevel"/>
    <w:tmpl w:val="08D645D8"/>
    <w:lvl w:ilvl="0">
      <w:start w:val="1"/>
      <w:numFmt w:val="bullet"/>
      <w:lvlText w:val="•"/>
      <w:lvlJc w:val="left"/>
      <w:pPr>
        <w:ind w:left="360" w:firstLine="77"/>
      </w:pPr>
      <w:rPr>
        <w:rFonts w:ascii="Arial" w:eastAsia="Arial" w:hAnsi="Arial" w:cs="Arial"/>
        <w:sz w:val="24"/>
        <w:vertAlign w:val="baseline"/>
      </w:rPr>
    </w:lvl>
    <w:lvl w:ilvl="1">
      <w:start w:val="1"/>
      <w:numFmt w:val="bullet"/>
      <w:lvlText w:val="o"/>
      <w:lvlJc w:val="left"/>
      <w:pPr>
        <w:ind w:left="1140" w:firstLine="720"/>
      </w:pPr>
      <w:rPr>
        <w:rFonts w:ascii="Arial" w:eastAsia="Arial" w:hAnsi="Arial" w:cs="Arial"/>
        <w:sz w:val="28"/>
        <w:vertAlign w:val="baseline"/>
      </w:rPr>
    </w:lvl>
    <w:lvl w:ilvl="2">
      <w:start w:val="1"/>
      <w:numFmt w:val="bullet"/>
      <w:lvlText w:val="▪"/>
      <w:lvlJc w:val="left"/>
      <w:pPr>
        <w:ind w:left="1860" w:firstLine="1440"/>
      </w:pPr>
      <w:rPr>
        <w:rFonts w:ascii="Arial" w:eastAsia="Arial" w:hAnsi="Arial" w:cs="Arial"/>
        <w:sz w:val="28"/>
        <w:vertAlign w:val="baseline"/>
      </w:rPr>
    </w:lvl>
    <w:lvl w:ilvl="3">
      <w:start w:val="1"/>
      <w:numFmt w:val="bullet"/>
      <w:lvlText w:val="•"/>
      <w:lvlJc w:val="left"/>
      <w:pPr>
        <w:ind w:left="2580" w:firstLine="2160"/>
      </w:pPr>
      <w:rPr>
        <w:rFonts w:ascii="Arial" w:eastAsia="Arial" w:hAnsi="Arial" w:cs="Arial"/>
        <w:sz w:val="28"/>
        <w:vertAlign w:val="baseline"/>
      </w:rPr>
    </w:lvl>
    <w:lvl w:ilvl="4">
      <w:start w:val="1"/>
      <w:numFmt w:val="bullet"/>
      <w:lvlText w:val="o"/>
      <w:lvlJc w:val="left"/>
      <w:pPr>
        <w:ind w:left="3300" w:firstLine="2880"/>
      </w:pPr>
      <w:rPr>
        <w:rFonts w:ascii="Arial" w:eastAsia="Arial" w:hAnsi="Arial" w:cs="Arial"/>
        <w:sz w:val="28"/>
        <w:vertAlign w:val="baseline"/>
      </w:rPr>
    </w:lvl>
    <w:lvl w:ilvl="5">
      <w:start w:val="1"/>
      <w:numFmt w:val="bullet"/>
      <w:lvlText w:val="▪"/>
      <w:lvlJc w:val="left"/>
      <w:pPr>
        <w:ind w:left="4020" w:firstLine="3600"/>
      </w:pPr>
      <w:rPr>
        <w:rFonts w:ascii="Arial" w:eastAsia="Arial" w:hAnsi="Arial" w:cs="Arial"/>
        <w:sz w:val="28"/>
        <w:vertAlign w:val="baseline"/>
      </w:rPr>
    </w:lvl>
    <w:lvl w:ilvl="6">
      <w:start w:val="1"/>
      <w:numFmt w:val="bullet"/>
      <w:lvlText w:val="•"/>
      <w:lvlJc w:val="left"/>
      <w:pPr>
        <w:ind w:left="4740" w:firstLine="4320"/>
      </w:pPr>
      <w:rPr>
        <w:rFonts w:ascii="Arial" w:eastAsia="Arial" w:hAnsi="Arial" w:cs="Arial"/>
        <w:sz w:val="28"/>
        <w:vertAlign w:val="baseline"/>
      </w:rPr>
    </w:lvl>
    <w:lvl w:ilvl="7">
      <w:start w:val="1"/>
      <w:numFmt w:val="bullet"/>
      <w:lvlText w:val="o"/>
      <w:lvlJc w:val="left"/>
      <w:pPr>
        <w:ind w:left="5460" w:firstLine="5040"/>
      </w:pPr>
      <w:rPr>
        <w:rFonts w:ascii="Arial" w:eastAsia="Arial" w:hAnsi="Arial" w:cs="Arial"/>
        <w:sz w:val="28"/>
        <w:vertAlign w:val="baseline"/>
      </w:rPr>
    </w:lvl>
    <w:lvl w:ilvl="8">
      <w:start w:val="1"/>
      <w:numFmt w:val="bullet"/>
      <w:lvlText w:val="▪"/>
      <w:lvlJc w:val="left"/>
      <w:pPr>
        <w:ind w:left="6180" w:firstLine="5760"/>
      </w:pPr>
      <w:rPr>
        <w:rFonts w:ascii="Arial" w:eastAsia="Arial" w:hAnsi="Arial" w:cs="Arial"/>
        <w:sz w:val="28"/>
        <w:vertAlign w:val="baseline"/>
      </w:rPr>
    </w:lvl>
  </w:abstractNum>
  <w:abstractNum w:abstractNumId="12">
    <w:nsid w:val="11494B9C"/>
    <w:multiLevelType w:val="hybridMultilevel"/>
    <w:tmpl w:val="B9B4A850"/>
    <w:lvl w:ilvl="0" w:tplc="61206FF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16F14BA"/>
    <w:multiLevelType w:val="hybridMultilevel"/>
    <w:tmpl w:val="AEB29620"/>
    <w:lvl w:ilvl="0" w:tplc="04190011">
      <w:start w:val="1"/>
      <w:numFmt w:val="decimal"/>
      <w:lvlText w:val="%1)"/>
      <w:lvlJc w:val="left"/>
      <w:pPr>
        <w:ind w:left="360" w:hanging="360"/>
      </w:pPr>
      <w:rPr>
        <w:rFonts w:hint="default"/>
      </w:r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24F094E"/>
    <w:multiLevelType w:val="multilevel"/>
    <w:tmpl w:val="64209E9C"/>
    <w:lvl w:ilvl="0">
      <w:start w:val="1"/>
      <w:numFmt w:val="bullet"/>
      <w:lvlText w:val="•"/>
      <w:lvlJc w:val="left"/>
      <w:pPr>
        <w:ind w:left="360" w:firstLine="77"/>
      </w:pPr>
      <w:rPr>
        <w:rFonts w:ascii="Arial" w:eastAsia="Arial" w:hAnsi="Arial" w:cs="Arial"/>
        <w:sz w:val="24"/>
        <w:vertAlign w:val="baseline"/>
      </w:rPr>
    </w:lvl>
    <w:lvl w:ilvl="1">
      <w:start w:val="1"/>
      <w:numFmt w:val="bullet"/>
      <w:lvlText w:val="o"/>
      <w:lvlJc w:val="left"/>
      <w:pPr>
        <w:ind w:left="1140" w:firstLine="720"/>
      </w:pPr>
      <w:rPr>
        <w:rFonts w:ascii="Arial" w:eastAsia="Arial" w:hAnsi="Arial" w:cs="Arial"/>
        <w:sz w:val="28"/>
        <w:vertAlign w:val="baseline"/>
      </w:rPr>
    </w:lvl>
    <w:lvl w:ilvl="2">
      <w:start w:val="1"/>
      <w:numFmt w:val="bullet"/>
      <w:lvlText w:val="▪"/>
      <w:lvlJc w:val="left"/>
      <w:pPr>
        <w:ind w:left="1860" w:firstLine="1440"/>
      </w:pPr>
      <w:rPr>
        <w:rFonts w:ascii="Arial" w:eastAsia="Arial" w:hAnsi="Arial" w:cs="Arial"/>
        <w:sz w:val="28"/>
        <w:vertAlign w:val="baseline"/>
      </w:rPr>
    </w:lvl>
    <w:lvl w:ilvl="3">
      <w:start w:val="1"/>
      <w:numFmt w:val="bullet"/>
      <w:lvlText w:val="•"/>
      <w:lvlJc w:val="left"/>
      <w:pPr>
        <w:ind w:left="2580" w:firstLine="2160"/>
      </w:pPr>
      <w:rPr>
        <w:rFonts w:ascii="Arial" w:eastAsia="Arial" w:hAnsi="Arial" w:cs="Arial"/>
        <w:sz w:val="28"/>
        <w:vertAlign w:val="baseline"/>
      </w:rPr>
    </w:lvl>
    <w:lvl w:ilvl="4">
      <w:start w:val="1"/>
      <w:numFmt w:val="bullet"/>
      <w:lvlText w:val="o"/>
      <w:lvlJc w:val="left"/>
      <w:pPr>
        <w:ind w:left="3300" w:firstLine="2880"/>
      </w:pPr>
      <w:rPr>
        <w:rFonts w:ascii="Arial" w:eastAsia="Arial" w:hAnsi="Arial" w:cs="Arial"/>
        <w:sz w:val="28"/>
        <w:vertAlign w:val="baseline"/>
      </w:rPr>
    </w:lvl>
    <w:lvl w:ilvl="5">
      <w:start w:val="1"/>
      <w:numFmt w:val="bullet"/>
      <w:lvlText w:val="▪"/>
      <w:lvlJc w:val="left"/>
      <w:pPr>
        <w:ind w:left="4020" w:firstLine="3600"/>
      </w:pPr>
      <w:rPr>
        <w:rFonts w:ascii="Arial" w:eastAsia="Arial" w:hAnsi="Arial" w:cs="Arial"/>
        <w:sz w:val="28"/>
        <w:vertAlign w:val="baseline"/>
      </w:rPr>
    </w:lvl>
    <w:lvl w:ilvl="6">
      <w:start w:val="1"/>
      <w:numFmt w:val="bullet"/>
      <w:lvlText w:val="•"/>
      <w:lvlJc w:val="left"/>
      <w:pPr>
        <w:ind w:left="4740" w:firstLine="4320"/>
      </w:pPr>
      <w:rPr>
        <w:rFonts w:ascii="Arial" w:eastAsia="Arial" w:hAnsi="Arial" w:cs="Arial"/>
        <w:sz w:val="28"/>
        <w:vertAlign w:val="baseline"/>
      </w:rPr>
    </w:lvl>
    <w:lvl w:ilvl="7">
      <w:start w:val="1"/>
      <w:numFmt w:val="bullet"/>
      <w:lvlText w:val="o"/>
      <w:lvlJc w:val="left"/>
      <w:pPr>
        <w:ind w:left="5460" w:firstLine="5040"/>
      </w:pPr>
      <w:rPr>
        <w:rFonts w:ascii="Arial" w:eastAsia="Arial" w:hAnsi="Arial" w:cs="Arial"/>
        <w:sz w:val="28"/>
        <w:vertAlign w:val="baseline"/>
      </w:rPr>
    </w:lvl>
    <w:lvl w:ilvl="8">
      <w:start w:val="1"/>
      <w:numFmt w:val="bullet"/>
      <w:lvlText w:val="▪"/>
      <w:lvlJc w:val="left"/>
      <w:pPr>
        <w:ind w:left="6180" w:firstLine="5760"/>
      </w:pPr>
      <w:rPr>
        <w:rFonts w:ascii="Arial" w:eastAsia="Arial" w:hAnsi="Arial" w:cs="Arial"/>
        <w:sz w:val="28"/>
        <w:vertAlign w:val="baseline"/>
      </w:rPr>
    </w:lvl>
  </w:abstractNum>
  <w:abstractNum w:abstractNumId="15">
    <w:nsid w:val="179A23F2"/>
    <w:multiLevelType w:val="multilevel"/>
    <w:tmpl w:val="8C7AA95C"/>
    <w:lvl w:ilvl="0">
      <w:start w:val="1"/>
      <w:numFmt w:val="bullet"/>
      <w:lvlText w:val="•"/>
      <w:lvlJc w:val="left"/>
      <w:pPr>
        <w:ind w:left="780" w:firstLine="360"/>
      </w:pPr>
      <w:rPr>
        <w:rFonts w:ascii="Arial" w:eastAsia="Arial" w:hAnsi="Arial" w:cs="Arial"/>
        <w:b/>
        <w:i/>
        <w:sz w:val="28"/>
        <w:vertAlign w:val="baseline"/>
      </w:rPr>
    </w:lvl>
    <w:lvl w:ilvl="1">
      <w:start w:val="1"/>
      <w:numFmt w:val="lowerLetter"/>
      <w:lvlText w:val="%2)"/>
      <w:lvlJc w:val="left"/>
      <w:pPr>
        <w:ind w:left="1500" w:firstLine="1080"/>
      </w:pPr>
      <w:rPr>
        <w:b/>
        <w:i/>
        <w:sz w:val="28"/>
        <w:vertAlign w:val="baseline"/>
      </w:rPr>
    </w:lvl>
    <w:lvl w:ilvl="2">
      <w:start w:val="1"/>
      <w:numFmt w:val="lowerLetter"/>
      <w:lvlText w:val="%3)"/>
      <w:lvlJc w:val="left"/>
      <w:pPr>
        <w:ind w:left="2220" w:firstLine="1800"/>
      </w:pPr>
      <w:rPr>
        <w:b/>
        <w:i/>
        <w:sz w:val="28"/>
        <w:vertAlign w:val="baseline"/>
      </w:rPr>
    </w:lvl>
    <w:lvl w:ilvl="3">
      <w:start w:val="1"/>
      <w:numFmt w:val="bullet"/>
      <w:lvlText w:val="•"/>
      <w:lvlJc w:val="left"/>
      <w:pPr>
        <w:ind w:left="1080" w:firstLine="573"/>
      </w:pPr>
      <w:rPr>
        <w:rFonts w:ascii="Arial" w:eastAsia="Arial" w:hAnsi="Arial" w:cs="Arial"/>
        <w:b/>
        <w:i/>
        <w:sz w:val="24"/>
        <w:vertAlign w:val="baseline"/>
      </w:rPr>
    </w:lvl>
    <w:lvl w:ilvl="4">
      <w:start w:val="1"/>
      <w:numFmt w:val="bullet"/>
      <w:lvlText w:val="o"/>
      <w:lvlJc w:val="left"/>
      <w:pPr>
        <w:ind w:left="3660" w:firstLine="3240"/>
      </w:pPr>
      <w:rPr>
        <w:rFonts w:ascii="Arial" w:eastAsia="Arial" w:hAnsi="Arial" w:cs="Arial"/>
        <w:b/>
        <w:i/>
        <w:sz w:val="28"/>
        <w:vertAlign w:val="baseline"/>
      </w:rPr>
    </w:lvl>
    <w:lvl w:ilvl="5">
      <w:start w:val="1"/>
      <w:numFmt w:val="bullet"/>
      <w:lvlText w:val="▪"/>
      <w:lvlJc w:val="left"/>
      <w:pPr>
        <w:ind w:left="4380" w:firstLine="3960"/>
      </w:pPr>
      <w:rPr>
        <w:rFonts w:ascii="Arial" w:eastAsia="Arial" w:hAnsi="Arial" w:cs="Arial"/>
        <w:b/>
        <w:i/>
        <w:sz w:val="28"/>
        <w:vertAlign w:val="baseline"/>
      </w:rPr>
    </w:lvl>
    <w:lvl w:ilvl="6">
      <w:start w:val="1"/>
      <w:numFmt w:val="bullet"/>
      <w:lvlText w:val="•"/>
      <w:lvlJc w:val="left"/>
      <w:pPr>
        <w:ind w:left="5100" w:firstLine="4680"/>
      </w:pPr>
      <w:rPr>
        <w:rFonts w:ascii="Arial" w:eastAsia="Arial" w:hAnsi="Arial" w:cs="Arial"/>
        <w:b/>
        <w:i/>
        <w:sz w:val="28"/>
        <w:vertAlign w:val="baseline"/>
      </w:rPr>
    </w:lvl>
    <w:lvl w:ilvl="7">
      <w:start w:val="1"/>
      <w:numFmt w:val="bullet"/>
      <w:lvlText w:val="o"/>
      <w:lvlJc w:val="left"/>
      <w:pPr>
        <w:ind w:left="5820" w:firstLine="5400"/>
      </w:pPr>
      <w:rPr>
        <w:rFonts w:ascii="Arial" w:eastAsia="Arial" w:hAnsi="Arial" w:cs="Arial"/>
        <w:b/>
        <w:i/>
        <w:sz w:val="28"/>
        <w:vertAlign w:val="baseline"/>
      </w:rPr>
    </w:lvl>
    <w:lvl w:ilvl="8">
      <w:start w:val="1"/>
      <w:numFmt w:val="bullet"/>
      <w:lvlText w:val="▪"/>
      <w:lvlJc w:val="left"/>
      <w:pPr>
        <w:ind w:left="6540" w:firstLine="6120"/>
      </w:pPr>
      <w:rPr>
        <w:rFonts w:ascii="Arial" w:eastAsia="Arial" w:hAnsi="Arial" w:cs="Arial"/>
        <w:b/>
        <w:i/>
        <w:sz w:val="28"/>
        <w:vertAlign w:val="baseline"/>
      </w:rPr>
    </w:lvl>
  </w:abstractNum>
  <w:abstractNum w:abstractNumId="16">
    <w:nsid w:val="192B3C45"/>
    <w:multiLevelType w:val="hybridMultilevel"/>
    <w:tmpl w:val="CD96A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7F5768"/>
    <w:multiLevelType w:val="hybridMultilevel"/>
    <w:tmpl w:val="3B7C5EC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0D47C3"/>
    <w:multiLevelType w:val="hybridMultilevel"/>
    <w:tmpl w:val="1CD6BFE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9271D9"/>
    <w:multiLevelType w:val="multilevel"/>
    <w:tmpl w:val="C73E1F9C"/>
    <w:lvl w:ilvl="0">
      <w:start w:val="1"/>
      <w:numFmt w:val="bullet"/>
      <w:lvlText w:val="•"/>
      <w:lvlJc w:val="left"/>
      <w:pPr>
        <w:ind w:left="360" w:firstLine="77"/>
      </w:pPr>
      <w:rPr>
        <w:rFonts w:ascii="Arial" w:eastAsia="Arial" w:hAnsi="Arial" w:cs="Arial"/>
        <w:sz w:val="24"/>
        <w:vertAlign w:val="baseline"/>
      </w:rPr>
    </w:lvl>
    <w:lvl w:ilvl="1">
      <w:start w:val="1"/>
      <w:numFmt w:val="bullet"/>
      <w:lvlText w:val="o"/>
      <w:lvlJc w:val="left"/>
      <w:pPr>
        <w:ind w:left="1140" w:firstLine="720"/>
      </w:pPr>
      <w:rPr>
        <w:rFonts w:ascii="Arial" w:eastAsia="Arial" w:hAnsi="Arial" w:cs="Arial"/>
        <w:sz w:val="28"/>
        <w:vertAlign w:val="baseline"/>
      </w:rPr>
    </w:lvl>
    <w:lvl w:ilvl="2">
      <w:start w:val="1"/>
      <w:numFmt w:val="bullet"/>
      <w:lvlText w:val="▪"/>
      <w:lvlJc w:val="left"/>
      <w:pPr>
        <w:ind w:left="1860" w:firstLine="1440"/>
      </w:pPr>
      <w:rPr>
        <w:rFonts w:ascii="Arial" w:eastAsia="Arial" w:hAnsi="Arial" w:cs="Arial"/>
        <w:sz w:val="28"/>
        <w:vertAlign w:val="baseline"/>
      </w:rPr>
    </w:lvl>
    <w:lvl w:ilvl="3">
      <w:start w:val="1"/>
      <w:numFmt w:val="bullet"/>
      <w:lvlText w:val="•"/>
      <w:lvlJc w:val="left"/>
      <w:pPr>
        <w:ind w:left="2580" w:firstLine="2160"/>
      </w:pPr>
      <w:rPr>
        <w:rFonts w:ascii="Arial" w:eastAsia="Arial" w:hAnsi="Arial" w:cs="Arial"/>
        <w:sz w:val="28"/>
        <w:vertAlign w:val="baseline"/>
      </w:rPr>
    </w:lvl>
    <w:lvl w:ilvl="4">
      <w:start w:val="1"/>
      <w:numFmt w:val="bullet"/>
      <w:lvlText w:val="o"/>
      <w:lvlJc w:val="left"/>
      <w:pPr>
        <w:ind w:left="3300" w:firstLine="2880"/>
      </w:pPr>
      <w:rPr>
        <w:rFonts w:ascii="Arial" w:eastAsia="Arial" w:hAnsi="Arial" w:cs="Arial"/>
        <w:sz w:val="28"/>
        <w:vertAlign w:val="baseline"/>
      </w:rPr>
    </w:lvl>
    <w:lvl w:ilvl="5">
      <w:start w:val="1"/>
      <w:numFmt w:val="bullet"/>
      <w:lvlText w:val="▪"/>
      <w:lvlJc w:val="left"/>
      <w:pPr>
        <w:ind w:left="4020" w:firstLine="3600"/>
      </w:pPr>
      <w:rPr>
        <w:rFonts w:ascii="Arial" w:eastAsia="Arial" w:hAnsi="Arial" w:cs="Arial"/>
        <w:sz w:val="28"/>
        <w:vertAlign w:val="baseline"/>
      </w:rPr>
    </w:lvl>
    <w:lvl w:ilvl="6">
      <w:start w:val="1"/>
      <w:numFmt w:val="bullet"/>
      <w:lvlText w:val="•"/>
      <w:lvlJc w:val="left"/>
      <w:pPr>
        <w:ind w:left="4740" w:firstLine="4320"/>
      </w:pPr>
      <w:rPr>
        <w:rFonts w:ascii="Arial" w:eastAsia="Arial" w:hAnsi="Arial" w:cs="Arial"/>
        <w:sz w:val="28"/>
        <w:vertAlign w:val="baseline"/>
      </w:rPr>
    </w:lvl>
    <w:lvl w:ilvl="7">
      <w:start w:val="1"/>
      <w:numFmt w:val="bullet"/>
      <w:lvlText w:val="o"/>
      <w:lvlJc w:val="left"/>
      <w:pPr>
        <w:ind w:left="5460" w:firstLine="5040"/>
      </w:pPr>
      <w:rPr>
        <w:rFonts w:ascii="Arial" w:eastAsia="Arial" w:hAnsi="Arial" w:cs="Arial"/>
        <w:sz w:val="28"/>
        <w:vertAlign w:val="baseline"/>
      </w:rPr>
    </w:lvl>
    <w:lvl w:ilvl="8">
      <w:start w:val="1"/>
      <w:numFmt w:val="bullet"/>
      <w:lvlText w:val="▪"/>
      <w:lvlJc w:val="left"/>
      <w:pPr>
        <w:ind w:left="6180" w:firstLine="5760"/>
      </w:pPr>
      <w:rPr>
        <w:rFonts w:ascii="Arial" w:eastAsia="Arial" w:hAnsi="Arial" w:cs="Arial"/>
        <w:sz w:val="28"/>
        <w:vertAlign w:val="baseline"/>
      </w:rPr>
    </w:lvl>
  </w:abstractNum>
  <w:abstractNum w:abstractNumId="20">
    <w:nsid w:val="279414A2"/>
    <w:multiLevelType w:val="multilevel"/>
    <w:tmpl w:val="A350CE7A"/>
    <w:lvl w:ilvl="0">
      <w:start w:val="1"/>
      <w:numFmt w:val="bullet"/>
      <w:lvlText w:val="•"/>
      <w:lvlJc w:val="left"/>
      <w:pPr>
        <w:ind w:left="1260" w:firstLine="900"/>
      </w:pPr>
      <w:rPr>
        <w:rFonts w:ascii="Arial" w:eastAsia="Arial" w:hAnsi="Arial" w:cs="Arial"/>
        <w:sz w:val="24"/>
        <w:vertAlign w:val="baseline"/>
      </w:rPr>
    </w:lvl>
    <w:lvl w:ilvl="1">
      <w:start w:val="1"/>
      <w:numFmt w:val="bullet"/>
      <w:lvlText w:val="o"/>
      <w:lvlJc w:val="left"/>
      <w:pPr>
        <w:ind w:left="2040" w:firstLine="1620"/>
      </w:pPr>
      <w:rPr>
        <w:rFonts w:ascii="Arial" w:eastAsia="Arial" w:hAnsi="Arial" w:cs="Arial"/>
        <w:sz w:val="28"/>
        <w:vertAlign w:val="baseline"/>
      </w:rPr>
    </w:lvl>
    <w:lvl w:ilvl="2">
      <w:start w:val="1"/>
      <w:numFmt w:val="bullet"/>
      <w:lvlText w:val="▪"/>
      <w:lvlJc w:val="left"/>
      <w:pPr>
        <w:ind w:left="2760" w:firstLine="2340"/>
      </w:pPr>
      <w:rPr>
        <w:rFonts w:ascii="Arial" w:eastAsia="Arial" w:hAnsi="Arial" w:cs="Arial"/>
        <w:sz w:val="28"/>
        <w:vertAlign w:val="baseline"/>
      </w:rPr>
    </w:lvl>
    <w:lvl w:ilvl="3">
      <w:start w:val="1"/>
      <w:numFmt w:val="bullet"/>
      <w:lvlText w:val="•"/>
      <w:lvlJc w:val="left"/>
      <w:pPr>
        <w:ind w:left="3480" w:firstLine="3060"/>
      </w:pPr>
      <w:rPr>
        <w:rFonts w:ascii="Arial" w:eastAsia="Arial" w:hAnsi="Arial" w:cs="Arial"/>
        <w:sz w:val="28"/>
        <w:vertAlign w:val="baseline"/>
      </w:rPr>
    </w:lvl>
    <w:lvl w:ilvl="4">
      <w:start w:val="1"/>
      <w:numFmt w:val="bullet"/>
      <w:lvlText w:val="o"/>
      <w:lvlJc w:val="left"/>
      <w:pPr>
        <w:ind w:left="4200" w:firstLine="3780"/>
      </w:pPr>
      <w:rPr>
        <w:rFonts w:ascii="Arial" w:eastAsia="Arial" w:hAnsi="Arial" w:cs="Arial"/>
        <w:sz w:val="28"/>
        <w:vertAlign w:val="baseline"/>
      </w:rPr>
    </w:lvl>
    <w:lvl w:ilvl="5">
      <w:start w:val="1"/>
      <w:numFmt w:val="bullet"/>
      <w:lvlText w:val="▪"/>
      <w:lvlJc w:val="left"/>
      <w:pPr>
        <w:ind w:left="4920" w:firstLine="4500"/>
      </w:pPr>
      <w:rPr>
        <w:rFonts w:ascii="Arial" w:eastAsia="Arial" w:hAnsi="Arial" w:cs="Arial"/>
        <w:sz w:val="28"/>
        <w:vertAlign w:val="baseline"/>
      </w:rPr>
    </w:lvl>
    <w:lvl w:ilvl="6">
      <w:start w:val="1"/>
      <w:numFmt w:val="bullet"/>
      <w:lvlText w:val="•"/>
      <w:lvlJc w:val="left"/>
      <w:pPr>
        <w:ind w:left="5640" w:firstLine="5220"/>
      </w:pPr>
      <w:rPr>
        <w:rFonts w:ascii="Arial" w:eastAsia="Arial" w:hAnsi="Arial" w:cs="Arial"/>
        <w:sz w:val="28"/>
        <w:vertAlign w:val="baseline"/>
      </w:rPr>
    </w:lvl>
    <w:lvl w:ilvl="7">
      <w:start w:val="1"/>
      <w:numFmt w:val="bullet"/>
      <w:lvlText w:val="o"/>
      <w:lvlJc w:val="left"/>
      <w:pPr>
        <w:ind w:left="6360" w:firstLine="5940"/>
      </w:pPr>
      <w:rPr>
        <w:rFonts w:ascii="Arial" w:eastAsia="Arial" w:hAnsi="Arial" w:cs="Arial"/>
        <w:sz w:val="28"/>
        <w:vertAlign w:val="baseline"/>
      </w:rPr>
    </w:lvl>
    <w:lvl w:ilvl="8">
      <w:start w:val="1"/>
      <w:numFmt w:val="bullet"/>
      <w:lvlText w:val="▪"/>
      <w:lvlJc w:val="left"/>
      <w:pPr>
        <w:ind w:left="7080" w:firstLine="6660"/>
      </w:pPr>
      <w:rPr>
        <w:rFonts w:ascii="Arial" w:eastAsia="Arial" w:hAnsi="Arial" w:cs="Arial"/>
        <w:sz w:val="28"/>
        <w:vertAlign w:val="baseline"/>
      </w:rPr>
    </w:lvl>
  </w:abstractNum>
  <w:abstractNum w:abstractNumId="21">
    <w:nsid w:val="28032297"/>
    <w:multiLevelType w:val="hybridMultilevel"/>
    <w:tmpl w:val="457C0570"/>
    <w:lvl w:ilvl="0" w:tplc="04190011">
      <w:start w:val="1"/>
      <w:numFmt w:val="decimal"/>
      <w:lvlText w:val="%1)"/>
      <w:lvlJc w:val="left"/>
      <w:pPr>
        <w:ind w:left="360" w:hanging="360"/>
      </w:pPr>
      <w:rPr>
        <w:rFonts w:hint="default"/>
      </w:r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8C701E9"/>
    <w:multiLevelType w:val="hybridMultilevel"/>
    <w:tmpl w:val="141AA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D30584"/>
    <w:multiLevelType w:val="hybridMultilevel"/>
    <w:tmpl w:val="0BE0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BE76ACC"/>
    <w:multiLevelType w:val="hybridMultilevel"/>
    <w:tmpl w:val="DC9CD71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5">
    <w:nsid w:val="2CE46AD5"/>
    <w:multiLevelType w:val="hybridMultilevel"/>
    <w:tmpl w:val="0B6475D8"/>
    <w:lvl w:ilvl="0" w:tplc="9FAAB5B2">
      <w:start w:val="1"/>
      <w:numFmt w:val="decimal"/>
      <w:lvlText w:val="%1."/>
      <w:lvlJc w:val="left"/>
      <w:pPr>
        <w:ind w:left="0" w:hanging="375"/>
      </w:pPr>
      <w:rPr>
        <w:rFonts w:hint="default"/>
      </w:rPr>
    </w:lvl>
    <w:lvl w:ilvl="1" w:tplc="04190019" w:tentative="1">
      <w:start w:val="1"/>
      <w:numFmt w:val="lowerLetter"/>
      <w:lvlText w:val="%2."/>
      <w:lvlJc w:val="left"/>
      <w:pPr>
        <w:ind w:left="705" w:hanging="360"/>
      </w:pPr>
    </w:lvl>
    <w:lvl w:ilvl="2" w:tplc="0419001B" w:tentative="1">
      <w:start w:val="1"/>
      <w:numFmt w:val="lowerRoman"/>
      <w:lvlText w:val="%3."/>
      <w:lvlJc w:val="right"/>
      <w:pPr>
        <w:ind w:left="1425" w:hanging="180"/>
      </w:pPr>
    </w:lvl>
    <w:lvl w:ilvl="3" w:tplc="0419000F" w:tentative="1">
      <w:start w:val="1"/>
      <w:numFmt w:val="decimal"/>
      <w:lvlText w:val="%4."/>
      <w:lvlJc w:val="left"/>
      <w:pPr>
        <w:ind w:left="2145" w:hanging="360"/>
      </w:pPr>
    </w:lvl>
    <w:lvl w:ilvl="4" w:tplc="04190019" w:tentative="1">
      <w:start w:val="1"/>
      <w:numFmt w:val="lowerLetter"/>
      <w:lvlText w:val="%5."/>
      <w:lvlJc w:val="left"/>
      <w:pPr>
        <w:ind w:left="2865" w:hanging="360"/>
      </w:pPr>
    </w:lvl>
    <w:lvl w:ilvl="5" w:tplc="0419001B" w:tentative="1">
      <w:start w:val="1"/>
      <w:numFmt w:val="lowerRoman"/>
      <w:lvlText w:val="%6."/>
      <w:lvlJc w:val="right"/>
      <w:pPr>
        <w:ind w:left="3585" w:hanging="180"/>
      </w:pPr>
    </w:lvl>
    <w:lvl w:ilvl="6" w:tplc="0419000F" w:tentative="1">
      <w:start w:val="1"/>
      <w:numFmt w:val="decimal"/>
      <w:lvlText w:val="%7."/>
      <w:lvlJc w:val="left"/>
      <w:pPr>
        <w:ind w:left="4305" w:hanging="360"/>
      </w:pPr>
    </w:lvl>
    <w:lvl w:ilvl="7" w:tplc="04190019" w:tentative="1">
      <w:start w:val="1"/>
      <w:numFmt w:val="lowerLetter"/>
      <w:lvlText w:val="%8."/>
      <w:lvlJc w:val="left"/>
      <w:pPr>
        <w:ind w:left="5025" w:hanging="360"/>
      </w:pPr>
    </w:lvl>
    <w:lvl w:ilvl="8" w:tplc="0419001B" w:tentative="1">
      <w:start w:val="1"/>
      <w:numFmt w:val="lowerRoman"/>
      <w:lvlText w:val="%9."/>
      <w:lvlJc w:val="right"/>
      <w:pPr>
        <w:ind w:left="5745" w:hanging="180"/>
      </w:pPr>
    </w:lvl>
  </w:abstractNum>
  <w:abstractNum w:abstractNumId="26">
    <w:nsid w:val="2DA6781D"/>
    <w:multiLevelType w:val="multilevel"/>
    <w:tmpl w:val="86C223F4"/>
    <w:lvl w:ilvl="0">
      <w:start w:val="1"/>
      <w:numFmt w:val="bullet"/>
      <w:lvlText w:val="•"/>
      <w:lvlJc w:val="left"/>
      <w:pPr>
        <w:ind w:left="1260" w:firstLine="900"/>
      </w:pPr>
      <w:rPr>
        <w:rFonts w:ascii="Arial" w:eastAsia="Arial" w:hAnsi="Arial" w:cs="Arial"/>
        <w:sz w:val="24"/>
        <w:vertAlign w:val="baseline"/>
      </w:rPr>
    </w:lvl>
    <w:lvl w:ilvl="1">
      <w:start w:val="1"/>
      <w:numFmt w:val="bullet"/>
      <w:lvlText w:val="o"/>
      <w:lvlJc w:val="left"/>
      <w:pPr>
        <w:ind w:left="2040" w:firstLine="1620"/>
      </w:pPr>
      <w:rPr>
        <w:rFonts w:ascii="Arial" w:eastAsia="Arial" w:hAnsi="Arial" w:cs="Arial"/>
        <w:sz w:val="28"/>
        <w:vertAlign w:val="baseline"/>
      </w:rPr>
    </w:lvl>
    <w:lvl w:ilvl="2">
      <w:start w:val="1"/>
      <w:numFmt w:val="bullet"/>
      <w:lvlText w:val="▪"/>
      <w:lvlJc w:val="left"/>
      <w:pPr>
        <w:ind w:left="2760" w:firstLine="2340"/>
      </w:pPr>
      <w:rPr>
        <w:rFonts w:ascii="Arial" w:eastAsia="Arial" w:hAnsi="Arial" w:cs="Arial"/>
        <w:sz w:val="28"/>
        <w:vertAlign w:val="baseline"/>
      </w:rPr>
    </w:lvl>
    <w:lvl w:ilvl="3">
      <w:start w:val="1"/>
      <w:numFmt w:val="bullet"/>
      <w:lvlText w:val="•"/>
      <w:lvlJc w:val="left"/>
      <w:pPr>
        <w:ind w:left="3480" w:firstLine="3060"/>
      </w:pPr>
      <w:rPr>
        <w:rFonts w:ascii="Arial" w:eastAsia="Arial" w:hAnsi="Arial" w:cs="Arial"/>
        <w:sz w:val="28"/>
        <w:vertAlign w:val="baseline"/>
      </w:rPr>
    </w:lvl>
    <w:lvl w:ilvl="4">
      <w:start w:val="1"/>
      <w:numFmt w:val="bullet"/>
      <w:lvlText w:val="o"/>
      <w:lvlJc w:val="left"/>
      <w:pPr>
        <w:ind w:left="4200" w:firstLine="3780"/>
      </w:pPr>
      <w:rPr>
        <w:rFonts w:ascii="Arial" w:eastAsia="Arial" w:hAnsi="Arial" w:cs="Arial"/>
        <w:sz w:val="28"/>
        <w:vertAlign w:val="baseline"/>
      </w:rPr>
    </w:lvl>
    <w:lvl w:ilvl="5">
      <w:start w:val="1"/>
      <w:numFmt w:val="bullet"/>
      <w:lvlText w:val="▪"/>
      <w:lvlJc w:val="left"/>
      <w:pPr>
        <w:ind w:left="4920" w:firstLine="4500"/>
      </w:pPr>
      <w:rPr>
        <w:rFonts w:ascii="Arial" w:eastAsia="Arial" w:hAnsi="Arial" w:cs="Arial"/>
        <w:sz w:val="28"/>
        <w:vertAlign w:val="baseline"/>
      </w:rPr>
    </w:lvl>
    <w:lvl w:ilvl="6">
      <w:start w:val="1"/>
      <w:numFmt w:val="bullet"/>
      <w:lvlText w:val="•"/>
      <w:lvlJc w:val="left"/>
      <w:pPr>
        <w:ind w:left="5640" w:firstLine="5220"/>
      </w:pPr>
      <w:rPr>
        <w:rFonts w:ascii="Arial" w:eastAsia="Arial" w:hAnsi="Arial" w:cs="Arial"/>
        <w:sz w:val="28"/>
        <w:vertAlign w:val="baseline"/>
      </w:rPr>
    </w:lvl>
    <w:lvl w:ilvl="7">
      <w:start w:val="1"/>
      <w:numFmt w:val="bullet"/>
      <w:lvlText w:val="o"/>
      <w:lvlJc w:val="left"/>
      <w:pPr>
        <w:ind w:left="6360" w:firstLine="5940"/>
      </w:pPr>
      <w:rPr>
        <w:rFonts w:ascii="Arial" w:eastAsia="Arial" w:hAnsi="Arial" w:cs="Arial"/>
        <w:sz w:val="28"/>
        <w:vertAlign w:val="baseline"/>
      </w:rPr>
    </w:lvl>
    <w:lvl w:ilvl="8">
      <w:start w:val="1"/>
      <w:numFmt w:val="bullet"/>
      <w:lvlText w:val="▪"/>
      <w:lvlJc w:val="left"/>
      <w:pPr>
        <w:ind w:left="7080" w:firstLine="6660"/>
      </w:pPr>
      <w:rPr>
        <w:rFonts w:ascii="Arial" w:eastAsia="Arial" w:hAnsi="Arial" w:cs="Arial"/>
        <w:sz w:val="28"/>
        <w:vertAlign w:val="baseline"/>
      </w:rPr>
    </w:lvl>
  </w:abstractNum>
  <w:abstractNum w:abstractNumId="27">
    <w:nsid w:val="308D3FD1"/>
    <w:multiLevelType w:val="multilevel"/>
    <w:tmpl w:val="FFE8EDE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4D057DD"/>
    <w:multiLevelType w:val="hybridMultilevel"/>
    <w:tmpl w:val="F9F013D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3C4E98"/>
    <w:multiLevelType w:val="hybridMultilevel"/>
    <w:tmpl w:val="CB3C65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6A75F5A"/>
    <w:multiLevelType w:val="hybridMultilevel"/>
    <w:tmpl w:val="5EFA1B0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87C3629"/>
    <w:multiLevelType w:val="multilevel"/>
    <w:tmpl w:val="0122B488"/>
    <w:lvl w:ilvl="0">
      <w:start w:val="1"/>
      <w:numFmt w:val="bullet"/>
      <w:lvlText w:val="•"/>
      <w:lvlJc w:val="left"/>
      <w:pPr>
        <w:ind w:left="720" w:firstLine="360"/>
      </w:pPr>
      <w:rPr>
        <w:rFonts w:ascii="Arial" w:eastAsia="Arial" w:hAnsi="Arial" w:cs="Arial"/>
        <w:sz w:val="24"/>
        <w:vertAlign w:val="baseline"/>
      </w:rPr>
    </w:lvl>
    <w:lvl w:ilvl="1">
      <w:start w:val="1"/>
      <w:numFmt w:val="bullet"/>
      <w:lvlText w:val="o"/>
      <w:lvlJc w:val="left"/>
      <w:pPr>
        <w:ind w:left="1500" w:firstLine="1080"/>
      </w:pPr>
      <w:rPr>
        <w:rFonts w:ascii="Arial" w:eastAsia="Arial" w:hAnsi="Arial" w:cs="Arial"/>
        <w:sz w:val="28"/>
        <w:vertAlign w:val="baseline"/>
      </w:rPr>
    </w:lvl>
    <w:lvl w:ilvl="2">
      <w:start w:val="1"/>
      <w:numFmt w:val="bullet"/>
      <w:lvlText w:val="▪"/>
      <w:lvlJc w:val="left"/>
      <w:pPr>
        <w:ind w:left="2220" w:firstLine="1800"/>
      </w:pPr>
      <w:rPr>
        <w:rFonts w:ascii="Arial" w:eastAsia="Arial" w:hAnsi="Arial" w:cs="Arial"/>
        <w:sz w:val="28"/>
        <w:vertAlign w:val="baseline"/>
      </w:rPr>
    </w:lvl>
    <w:lvl w:ilvl="3">
      <w:start w:val="1"/>
      <w:numFmt w:val="bullet"/>
      <w:lvlText w:val="•"/>
      <w:lvlJc w:val="left"/>
      <w:pPr>
        <w:ind w:left="2940" w:firstLine="2520"/>
      </w:pPr>
      <w:rPr>
        <w:rFonts w:ascii="Arial" w:eastAsia="Arial" w:hAnsi="Arial" w:cs="Arial"/>
        <w:sz w:val="28"/>
        <w:vertAlign w:val="baseline"/>
      </w:rPr>
    </w:lvl>
    <w:lvl w:ilvl="4">
      <w:start w:val="1"/>
      <w:numFmt w:val="bullet"/>
      <w:lvlText w:val="o"/>
      <w:lvlJc w:val="left"/>
      <w:pPr>
        <w:ind w:left="3660" w:firstLine="3240"/>
      </w:pPr>
      <w:rPr>
        <w:rFonts w:ascii="Arial" w:eastAsia="Arial" w:hAnsi="Arial" w:cs="Arial"/>
        <w:sz w:val="28"/>
        <w:vertAlign w:val="baseline"/>
      </w:rPr>
    </w:lvl>
    <w:lvl w:ilvl="5">
      <w:start w:val="1"/>
      <w:numFmt w:val="bullet"/>
      <w:lvlText w:val="▪"/>
      <w:lvlJc w:val="left"/>
      <w:pPr>
        <w:ind w:left="4380" w:firstLine="3960"/>
      </w:pPr>
      <w:rPr>
        <w:rFonts w:ascii="Arial" w:eastAsia="Arial" w:hAnsi="Arial" w:cs="Arial"/>
        <w:sz w:val="28"/>
        <w:vertAlign w:val="baseline"/>
      </w:rPr>
    </w:lvl>
    <w:lvl w:ilvl="6">
      <w:start w:val="1"/>
      <w:numFmt w:val="bullet"/>
      <w:lvlText w:val="•"/>
      <w:lvlJc w:val="left"/>
      <w:pPr>
        <w:ind w:left="5100" w:firstLine="4680"/>
      </w:pPr>
      <w:rPr>
        <w:rFonts w:ascii="Arial" w:eastAsia="Arial" w:hAnsi="Arial" w:cs="Arial"/>
        <w:sz w:val="28"/>
        <w:vertAlign w:val="baseline"/>
      </w:rPr>
    </w:lvl>
    <w:lvl w:ilvl="7">
      <w:start w:val="1"/>
      <w:numFmt w:val="bullet"/>
      <w:lvlText w:val="o"/>
      <w:lvlJc w:val="left"/>
      <w:pPr>
        <w:ind w:left="5820" w:firstLine="5400"/>
      </w:pPr>
      <w:rPr>
        <w:rFonts w:ascii="Arial" w:eastAsia="Arial" w:hAnsi="Arial" w:cs="Arial"/>
        <w:sz w:val="28"/>
        <w:vertAlign w:val="baseline"/>
      </w:rPr>
    </w:lvl>
    <w:lvl w:ilvl="8">
      <w:start w:val="1"/>
      <w:numFmt w:val="bullet"/>
      <w:lvlText w:val="▪"/>
      <w:lvlJc w:val="left"/>
      <w:pPr>
        <w:ind w:left="6540" w:firstLine="6120"/>
      </w:pPr>
      <w:rPr>
        <w:rFonts w:ascii="Arial" w:eastAsia="Arial" w:hAnsi="Arial" w:cs="Arial"/>
        <w:sz w:val="28"/>
        <w:vertAlign w:val="baseline"/>
      </w:rPr>
    </w:lvl>
  </w:abstractNum>
  <w:abstractNum w:abstractNumId="32">
    <w:nsid w:val="38B66380"/>
    <w:multiLevelType w:val="multilevel"/>
    <w:tmpl w:val="020A9440"/>
    <w:lvl w:ilvl="0">
      <w:start w:val="1"/>
      <w:numFmt w:val="bullet"/>
      <w:lvlText w:val="•"/>
      <w:lvlJc w:val="left"/>
      <w:pPr>
        <w:ind w:left="720" w:firstLine="360"/>
      </w:pPr>
      <w:rPr>
        <w:rFonts w:ascii="Arial" w:eastAsia="Arial" w:hAnsi="Arial" w:cs="Arial"/>
        <w:sz w:val="24"/>
        <w:vertAlign w:val="baseline"/>
      </w:rPr>
    </w:lvl>
    <w:lvl w:ilvl="1">
      <w:start w:val="1"/>
      <w:numFmt w:val="bullet"/>
      <w:lvlText w:val="o"/>
      <w:lvlJc w:val="left"/>
      <w:pPr>
        <w:ind w:left="1500" w:firstLine="1080"/>
      </w:pPr>
      <w:rPr>
        <w:rFonts w:ascii="Arial" w:eastAsia="Arial" w:hAnsi="Arial" w:cs="Arial"/>
        <w:sz w:val="28"/>
        <w:vertAlign w:val="baseline"/>
      </w:rPr>
    </w:lvl>
    <w:lvl w:ilvl="2">
      <w:start w:val="1"/>
      <w:numFmt w:val="bullet"/>
      <w:lvlText w:val="▪"/>
      <w:lvlJc w:val="left"/>
      <w:pPr>
        <w:ind w:left="2220" w:firstLine="1800"/>
      </w:pPr>
      <w:rPr>
        <w:rFonts w:ascii="Arial" w:eastAsia="Arial" w:hAnsi="Arial" w:cs="Arial"/>
        <w:sz w:val="28"/>
        <w:vertAlign w:val="baseline"/>
      </w:rPr>
    </w:lvl>
    <w:lvl w:ilvl="3">
      <w:start w:val="1"/>
      <w:numFmt w:val="bullet"/>
      <w:lvlText w:val="•"/>
      <w:lvlJc w:val="left"/>
      <w:pPr>
        <w:ind w:left="2940" w:firstLine="2520"/>
      </w:pPr>
      <w:rPr>
        <w:rFonts w:ascii="Arial" w:eastAsia="Arial" w:hAnsi="Arial" w:cs="Arial"/>
        <w:sz w:val="28"/>
        <w:vertAlign w:val="baseline"/>
      </w:rPr>
    </w:lvl>
    <w:lvl w:ilvl="4">
      <w:start w:val="1"/>
      <w:numFmt w:val="bullet"/>
      <w:lvlText w:val="o"/>
      <w:lvlJc w:val="left"/>
      <w:pPr>
        <w:ind w:left="3660" w:firstLine="3240"/>
      </w:pPr>
      <w:rPr>
        <w:rFonts w:ascii="Arial" w:eastAsia="Arial" w:hAnsi="Arial" w:cs="Arial"/>
        <w:sz w:val="28"/>
        <w:vertAlign w:val="baseline"/>
      </w:rPr>
    </w:lvl>
    <w:lvl w:ilvl="5">
      <w:start w:val="1"/>
      <w:numFmt w:val="bullet"/>
      <w:lvlText w:val="▪"/>
      <w:lvlJc w:val="left"/>
      <w:pPr>
        <w:ind w:left="4380" w:firstLine="3960"/>
      </w:pPr>
      <w:rPr>
        <w:rFonts w:ascii="Arial" w:eastAsia="Arial" w:hAnsi="Arial" w:cs="Arial"/>
        <w:sz w:val="28"/>
        <w:vertAlign w:val="baseline"/>
      </w:rPr>
    </w:lvl>
    <w:lvl w:ilvl="6">
      <w:start w:val="1"/>
      <w:numFmt w:val="bullet"/>
      <w:lvlText w:val="•"/>
      <w:lvlJc w:val="left"/>
      <w:pPr>
        <w:ind w:left="5100" w:firstLine="4680"/>
      </w:pPr>
      <w:rPr>
        <w:rFonts w:ascii="Arial" w:eastAsia="Arial" w:hAnsi="Arial" w:cs="Arial"/>
        <w:sz w:val="28"/>
        <w:vertAlign w:val="baseline"/>
      </w:rPr>
    </w:lvl>
    <w:lvl w:ilvl="7">
      <w:start w:val="1"/>
      <w:numFmt w:val="bullet"/>
      <w:lvlText w:val="o"/>
      <w:lvlJc w:val="left"/>
      <w:pPr>
        <w:ind w:left="5820" w:firstLine="5400"/>
      </w:pPr>
      <w:rPr>
        <w:rFonts w:ascii="Arial" w:eastAsia="Arial" w:hAnsi="Arial" w:cs="Arial"/>
        <w:sz w:val="28"/>
        <w:vertAlign w:val="baseline"/>
      </w:rPr>
    </w:lvl>
    <w:lvl w:ilvl="8">
      <w:start w:val="1"/>
      <w:numFmt w:val="bullet"/>
      <w:lvlText w:val="▪"/>
      <w:lvlJc w:val="left"/>
      <w:pPr>
        <w:ind w:left="6540" w:firstLine="6120"/>
      </w:pPr>
      <w:rPr>
        <w:rFonts w:ascii="Arial" w:eastAsia="Arial" w:hAnsi="Arial" w:cs="Arial"/>
        <w:sz w:val="28"/>
        <w:vertAlign w:val="baseline"/>
      </w:rPr>
    </w:lvl>
  </w:abstractNum>
  <w:abstractNum w:abstractNumId="33">
    <w:nsid w:val="39E42B97"/>
    <w:multiLevelType w:val="hybridMultilevel"/>
    <w:tmpl w:val="F1F4E2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3D122488"/>
    <w:multiLevelType w:val="multilevel"/>
    <w:tmpl w:val="4830B004"/>
    <w:lvl w:ilvl="0">
      <w:start w:val="1"/>
      <w:numFmt w:val="bullet"/>
      <w:lvlText w:val="•"/>
      <w:lvlJc w:val="left"/>
      <w:pPr>
        <w:ind w:left="1260" w:firstLine="900"/>
      </w:pPr>
      <w:rPr>
        <w:rFonts w:ascii="Arial" w:eastAsia="Arial" w:hAnsi="Arial" w:cs="Arial"/>
        <w:sz w:val="24"/>
        <w:vertAlign w:val="baseline"/>
      </w:rPr>
    </w:lvl>
    <w:lvl w:ilvl="1">
      <w:start w:val="1"/>
      <w:numFmt w:val="bullet"/>
      <w:lvlText w:val="o"/>
      <w:lvlJc w:val="left"/>
      <w:pPr>
        <w:ind w:left="2040" w:firstLine="1620"/>
      </w:pPr>
      <w:rPr>
        <w:rFonts w:ascii="Arial" w:eastAsia="Arial" w:hAnsi="Arial" w:cs="Arial"/>
        <w:sz w:val="28"/>
        <w:vertAlign w:val="baseline"/>
      </w:rPr>
    </w:lvl>
    <w:lvl w:ilvl="2">
      <w:start w:val="1"/>
      <w:numFmt w:val="bullet"/>
      <w:lvlText w:val="▪"/>
      <w:lvlJc w:val="left"/>
      <w:pPr>
        <w:ind w:left="2760" w:firstLine="2340"/>
      </w:pPr>
      <w:rPr>
        <w:rFonts w:ascii="Arial" w:eastAsia="Arial" w:hAnsi="Arial" w:cs="Arial"/>
        <w:sz w:val="28"/>
        <w:vertAlign w:val="baseline"/>
      </w:rPr>
    </w:lvl>
    <w:lvl w:ilvl="3">
      <w:start w:val="1"/>
      <w:numFmt w:val="bullet"/>
      <w:lvlText w:val="•"/>
      <w:lvlJc w:val="left"/>
      <w:pPr>
        <w:ind w:left="3480" w:firstLine="3060"/>
      </w:pPr>
      <w:rPr>
        <w:rFonts w:ascii="Arial" w:eastAsia="Arial" w:hAnsi="Arial" w:cs="Arial"/>
        <w:sz w:val="28"/>
        <w:vertAlign w:val="baseline"/>
      </w:rPr>
    </w:lvl>
    <w:lvl w:ilvl="4">
      <w:start w:val="1"/>
      <w:numFmt w:val="bullet"/>
      <w:lvlText w:val="o"/>
      <w:lvlJc w:val="left"/>
      <w:pPr>
        <w:ind w:left="4200" w:firstLine="3780"/>
      </w:pPr>
      <w:rPr>
        <w:rFonts w:ascii="Arial" w:eastAsia="Arial" w:hAnsi="Arial" w:cs="Arial"/>
        <w:sz w:val="28"/>
        <w:vertAlign w:val="baseline"/>
      </w:rPr>
    </w:lvl>
    <w:lvl w:ilvl="5">
      <w:start w:val="1"/>
      <w:numFmt w:val="bullet"/>
      <w:lvlText w:val="▪"/>
      <w:lvlJc w:val="left"/>
      <w:pPr>
        <w:ind w:left="4920" w:firstLine="4500"/>
      </w:pPr>
      <w:rPr>
        <w:rFonts w:ascii="Arial" w:eastAsia="Arial" w:hAnsi="Arial" w:cs="Arial"/>
        <w:sz w:val="28"/>
        <w:vertAlign w:val="baseline"/>
      </w:rPr>
    </w:lvl>
    <w:lvl w:ilvl="6">
      <w:start w:val="1"/>
      <w:numFmt w:val="bullet"/>
      <w:lvlText w:val="•"/>
      <w:lvlJc w:val="left"/>
      <w:pPr>
        <w:ind w:left="5640" w:firstLine="5220"/>
      </w:pPr>
      <w:rPr>
        <w:rFonts w:ascii="Arial" w:eastAsia="Arial" w:hAnsi="Arial" w:cs="Arial"/>
        <w:sz w:val="28"/>
        <w:vertAlign w:val="baseline"/>
      </w:rPr>
    </w:lvl>
    <w:lvl w:ilvl="7">
      <w:start w:val="1"/>
      <w:numFmt w:val="bullet"/>
      <w:lvlText w:val="o"/>
      <w:lvlJc w:val="left"/>
      <w:pPr>
        <w:ind w:left="6360" w:firstLine="5940"/>
      </w:pPr>
      <w:rPr>
        <w:rFonts w:ascii="Arial" w:eastAsia="Arial" w:hAnsi="Arial" w:cs="Arial"/>
        <w:sz w:val="28"/>
        <w:vertAlign w:val="baseline"/>
      </w:rPr>
    </w:lvl>
    <w:lvl w:ilvl="8">
      <w:start w:val="1"/>
      <w:numFmt w:val="bullet"/>
      <w:lvlText w:val="▪"/>
      <w:lvlJc w:val="left"/>
      <w:pPr>
        <w:ind w:left="7080" w:firstLine="6660"/>
      </w:pPr>
      <w:rPr>
        <w:rFonts w:ascii="Arial" w:eastAsia="Arial" w:hAnsi="Arial" w:cs="Arial"/>
        <w:sz w:val="28"/>
        <w:vertAlign w:val="baseline"/>
      </w:rPr>
    </w:lvl>
  </w:abstractNum>
  <w:abstractNum w:abstractNumId="35">
    <w:nsid w:val="3F137B1B"/>
    <w:multiLevelType w:val="multilevel"/>
    <w:tmpl w:val="28FEDE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nsid w:val="447215EB"/>
    <w:multiLevelType w:val="hybridMultilevel"/>
    <w:tmpl w:val="DAD264B6"/>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497003E6"/>
    <w:multiLevelType w:val="hybridMultilevel"/>
    <w:tmpl w:val="77580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1A1A92"/>
    <w:multiLevelType w:val="hybridMultilevel"/>
    <w:tmpl w:val="DC52D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D4D57F7"/>
    <w:multiLevelType w:val="multilevel"/>
    <w:tmpl w:val="EA5EA4AE"/>
    <w:lvl w:ilvl="0">
      <w:start w:val="1"/>
      <w:numFmt w:val="bullet"/>
      <w:lvlText w:val="•"/>
      <w:lvlJc w:val="left"/>
      <w:pPr>
        <w:ind w:left="360" w:firstLine="77"/>
      </w:pPr>
      <w:rPr>
        <w:rFonts w:ascii="Arial" w:eastAsia="Arial" w:hAnsi="Arial" w:cs="Arial"/>
        <w:sz w:val="24"/>
        <w:vertAlign w:val="baseline"/>
      </w:rPr>
    </w:lvl>
    <w:lvl w:ilvl="1">
      <w:start w:val="1"/>
      <w:numFmt w:val="bullet"/>
      <w:lvlText w:val="o"/>
      <w:lvlJc w:val="left"/>
      <w:pPr>
        <w:ind w:left="1140" w:firstLine="720"/>
      </w:pPr>
      <w:rPr>
        <w:rFonts w:ascii="Arial" w:eastAsia="Arial" w:hAnsi="Arial" w:cs="Arial"/>
        <w:sz w:val="28"/>
        <w:vertAlign w:val="baseline"/>
      </w:rPr>
    </w:lvl>
    <w:lvl w:ilvl="2">
      <w:start w:val="1"/>
      <w:numFmt w:val="bullet"/>
      <w:lvlText w:val="▪"/>
      <w:lvlJc w:val="left"/>
      <w:pPr>
        <w:ind w:left="1860" w:firstLine="1440"/>
      </w:pPr>
      <w:rPr>
        <w:rFonts w:ascii="Arial" w:eastAsia="Arial" w:hAnsi="Arial" w:cs="Arial"/>
        <w:sz w:val="28"/>
        <w:vertAlign w:val="baseline"/>
      </w:rPr>
    </w:lvl>
    <w:lvl w:ilvl="3">
      <w:start w:val="1"/>
      <w:numFmt w:val="bullet"/>
      <w:lvlText w:val="•"/>
      <w:lvlJc w:val="left"/>
      <w:pPr>
        <w:ind w:left="2580" w:firstLine="2160"/>
      </w:pPr>
      <w:rPr>
        <w:rFonts w:ascii="Arial" w:eastAsia="Arial" w:hAnsi="Arial" w:cs="Arial"/>
        <w:sz w:val="28"/>
        <w:vertAlign w:val="baseline"/>
      </w:rPr>
    </w:lvl>
    <w:lvl w:ilvl="4">
      <w:start w:val="1"/>
      <w:numFmt w:val="bullet"/>
      <w:lvlText w:val="o"/>
      <w:lvlJc w:val="left"/>
      <w:pPr>
        <w:ind w:left="3300" w:firstLine="2880"/>
      </w:pPr>
      <w:rPr>
        <w:rFonts w:ascii="Arial" w:eastAsia="Arial" w:hAnsi="Arial" w:cs="Arial"/>
        <w:sz w:val="28"/>
        <w:vertAlign w:val="baseline"/>
      </w:rPr>
    </w:lvl>
    <w:lvl w:ilvl="5">
      <w:start w:val="1"/>
      <w:numFmt w:val="bullet"/>
      <w:lvlText w:val="▪"/>
      <w:lvlJc w:val="left"/>
      <w:pPr>
        <w:ind w:left="4020" w:firstLine="3600"/>
      </w:pPr>
      <w:rPr>
        <w:rFonts w:ascii="Arial" w:eastAsia="Arial" w:hAnsi="Arial" w:cs="Arial"/>
        <w:sz w:val="28"/>
        <w:vertAlign w:val="baseline"/>
      </w:rPr>
    </w:lvl>
    <w:lvl w:ilvl="6">
      <w:start w:val="1"/>
      <w:numFmt w:val="bullet"/>
      <w:lvlText w:val="•"/>
      <w:lvlJc w:val="left"/>
      <w:pPr>
        <w:ind w:left="4740" w:firstLine="4320"/>
      </w:pPr>
      <w:rPr>
        <w:rFonts w:ascii="Arial" w:eastAsia="Arial" w:hAnsi="Arial" w:cs="Arial"/>
        <w:sz w:val="28"/>
        <w:vertAlign w:val="baseline"/>
      </w:rPr>
    </w:lvl>
    <w:lvl w:ilvl="7">
      <w:start w:val="1"/>
      <w:numFmt w:val="bullet"/>
      <w:lvlText w:val="o"/>
      <w:lvlJc w:val="left"/>
      <w:pPr>
        <w:ind w:left="5460" w:firstLine="5040"/>
      </w:pPr>
      <w:rPr>
        <w:rFonts w:ascii="Arial" w:eastAsia="Arial" w:hAnsi="Arial" w:cs="Arial"/>
        <w:sz w:val="28"/>
        <w:vertAlign w:val="baseline"/>
      </w:rPr>
    </w:lvl>
    <w:lvl w:ilvl="8">
      <w:start w:val="1"/>
      <w:numFmt w:val="bullet"/>
      <w:lvlText w:val="▪"/>
      <w:lvlJc w:val="left"/>
      <w:pPr>
        <w:ind w:left="6180" w:firstLine="5760"/>
      </w:pPr>
      <w:rPr>
        <w:rFonts w:ascii="Arial" w:eastAsia="Arial" w:hAnsi="Arial" w:cs="Arial"/>
        <w:sz w:val="28"/>
        <w:vertAlign w:val="baseline"/>
      </w:rPr>
    </w:lvl>
  </w:abstractNum>
  <w:abstractNum w:abstractNumId="40">
    <w:nsid w:val="530F3F5B"/>
    <w:multiLevelType w:val="multilevel"/>
    <w:tmpl w:val="A3C42EB4"/>
    <w:lvl w:ilvl="0">
      <w:start w:val="1"/>
      <w:numFmt w:val="bullet"/>
      <w:lvlText w:val="•"/>
      <w:lvlJc w:val="left"/>
      <w:pPr>
        <w:ind w:left="780" w:firstLine="360"/>
      </w:pPr>
      <w:rPr>
        <w:rFonts w:ascii="Arial" w:eastAsia="Arial" w:hAnsi="Arial" w:cs="Arial"/>
        <w:b/>
        <w:i/>
        <w:sz w:val="28"/>
        <w:vertAlign w:val="baseline"/>
      </w:rPr>
    </w:lvl>
    <w:lvl w:ilvl="1">
      <w:start w:val="1"/>
      <w:numFmt w:val="lowerLetter"/>
      <w:lvlText w:val="%2)"/>
      <w:lvlJc w:val="left"/>
      <w:pPr>
        <w:ind w:left="1500" w:firstLine="1080"/>
      </w:pPr>
      <w:rPr>
        <w:b/>
        <w:i/>
        <w:sz w:val="28"/>
        <w:vertAlign w:val="baseline"/>
      </w:rPr>
    </w:lvl>
    <w:lvl w:ilvl="2">
      <w:start w:val="1"/>
      <w:numFmt w:val="lowerLetter"/>
      <w:lvlText w:val="%3)"/>
      <w:lvlJc w:val="left"/>
      <w:pPr>
        <w:ind w:left="2220" w:firstLine="1800"/>
      </w:pPr>
      <w:rPr>
        <w:b/>
        <w:i/>
        <w:sz w:val="28"/>
        <w:vertAlign w:val="baseline"/>
      </w:rPr>
    </w:lvl>
    <w:lvl w:ilvl="3">
      <w:start w:val="1"/>
      <w:numFmt w:val="bullet"/>
      <w:lvlText w:val="•"/>
      <w:lvlJc w:val="left"/>
      <w:pPr>
        <w:ind w:left="1080" w:firstLine="573"/>
      </w:pPr>
      <w:rPr>
        <w:rFonts w:ascii="Arial" w:eastAsia="Arial" w:hAnsi="Arial" w:cs="Arial"/>
        <w:b/>
        <w:i/>
        <w:sz w:val="24"/>
        <w:vertAlign w:val="baseline"/>
      </w:rPr>
    </w:lvl>
    <w:lvl w:ilvl="4">
      <w:start w:val="1"/>
      <w:numFmt w:val="bullet"/>
      <w:lvlText w:val="o"/>
      <w:lvlJc w:val="left"/>
      <w:pPr>
        <w:ind w:left="3660" w:firstLine="3240"/>
      </w:pPr>
      <w:rPr>
        <w:rFonts w:ascii="Arial" w:eastAsia="Arial" w:hAnsi="Arial" w:cs="Arial"/>
        <w:b/>
        <w:i/>
        <w:sz w:val="28"/>
        <w:vertAlign w:val="baseline"/>
      </w:rPr>
    </w:lvl>
    <w:lvl w:ilvl="5">
      <w:start w:val="1"/>
      <w:numFmt w:val="bullet"/>
      <w:lvlText w:val="▪"/>
      <w:lvlJc w:val="left"/>
      <w:pPr>
        <w:ind w:left="4380" w:firstLine="3960"/>
      </w:pPr>
      <w:rPr>
        <w:rFonts w:ascii="Arial" w:eastAsia="Arial" w:hAnsi="Arial" w:cs="Arial"/>
        <w:b/>
        <w:i/>
        <w:sz w:val="28"/>
        <w:vertAlign w:val="baseline"/>
      </w:rPr>
    </w:lvl>
    <w:lvl w:ilvl="6">
      <w:start w:val="1"/>
      <w:numFmt w:val="bullet"/>
      <w:lvlText w:val="•"/>
      <w:lvlJc w:val="left"/>
      <w:pPr>
        <w:ind w:left="5100" w:firstLine="4680"/>
      </w:pPr>
      <w:rPr>
        <w:rFonts w:ascii="Arial" w:eastAsia="Arial" w:hAnsi="Arial" w:cs="Arial"/>
        <w:b/>
        <w:i/>
        <w:sz w:val="28"/>
        <w:vertAlign w:val="baseline"/>
      </w:rPr>
    </w:lvl>
    <w:lvl w:ilvl="7">
      <w:start w:val="1"/>
      <w:numFmt w:val="bullet"/>
      <w:lvlText w:val="o"/>
      <w:lvlJc w:val="left"/>
      <w:pPr>
        <w:ind w:left="5820" w:firstLine="5400"/>
      </w:pPr>
      <w:rPr>
        <w:rFonts w:ascii="Arial" w:eastAsia="Arial" w:hAnsi="Arial" w:cs="Arial"/>
        <w:b/>
        <w:i/>
        <w:sz w:val="28"/>
        <w:vertAlign w:val="baseline"/>
      </w:rPr>
    </w:lvl>
    <w:lvl w:ilvl="8">
      <w:start w:val="1"/>
      <w:numFmt w:val="bullet"/>
      <w:lvlText w:val="▪"/>
      <w:lvlJc w:val="left"/>
      <w:pPr>
        <w:ind w:left="6540" w:firstLine="6120"/>
      </w:pPr>
      <w:rPr>
        <w:rFonts w:ascii="Arial" w:eastAsia="Arial" w:hAnsi="Arial" w:cs="Arial"/>
        <w:b/>
        <w:i/>
        <w:sz w:val="28"/>
        <w:vertAlign w:val="baseline"/>
      </w:rPr>
    </w:lvl>
  </w:abstractNum>
  <w:abstractNum w:abstractNumId="41">
    <w:nsid w:val="567D43BB"/>
    <w:multiLevelType w:val="multilevel"/>
    <w:tmpl w:val="463E0D86"/>
    <w:lvl w:ilvl="0">
      <w:start w:val="1"/>
      <w:numFmt w:val="bullet"/>
      <w:lvlText w:val="•"/>
      <w:lvlJc w:val="left"/>
      <w:pPr>
        <w:ind w:left="1260" w:firstLine="900"/>
      </w:pPr>
      <w:rPr>
        <w:rFonts w:ascii="Arial" w:eastAsia="Arial" w:hAnsi="Arial" w:cs="Arial"/>
        <w:sz w:val="24"/>
        <w:vertAlign w:val="baseline"/>
      </w:rPr>
    </w:lvl>
    <w:lvl w:ilvl="1">
      <w:start w:val="1"/>
      <w:numFmt w:val="bullet"/>
      <w:lvlText w:val="o"/>
      <w:lvlJc w:val="left"/>
      <w:pPr>
        <w:ind w:left="2040" w:firstLine="1620"/>
      </w:pPr>
      <w:rPr>
        <w:rFonts w:ascii="Arial" w:eastAsia="Arial" w:hAnsi="Arial" w:cs="Arial"/>
        <w:sz w:val="28"/>
        <w:vertAlign w:val="baseline"/>
      </w:rPr>
    </w:lvl>
    <w:lvl w:ilvl="2">
      <w:start w:val="1"/>
      <w:numFmt w:val="bullet"/>
      <w:lvlText w:val="▪"/>
      <w:lvlJc w:val="left"/>
      <w:pPr>
        <w:ind w:left="2760" w:firstLine="2340"/>
      </w:pPr>
      <w:rPr>
        <w:rFonts w:ascii="Arial" w:eastAsia="Arial" w:hAnsi="Arial" w:cs="Arial"/>
        <w:sz w:val="28"/>
        <w:vertAlign w:val="baseline"/>
      </w:rPr>
    </w:lvl>
    <w:lvl w:ilvl="3">
      <w:start w:val="1"/>
      <w:numFmt w:val="bullet"/>
      <w:lvlText w:val="•"/>
      <w:lvlJc w:val="left"/>
      <w:pPr>
        <w:ind w:left="3480" w:firstLine="3060"/>
      </w:pPr>
      <w:rPr>
        <w:rFonts w:ascii="Arial" w:eastAsia="Arial" w:hAnsi="Arial" w:cs="Arial"/>
        <w:sz w:val="28"/>
        <w:vertAlign w:val="baseline"/>
      </w:rPr>
    </w:lvl>
    <w:lvl w:ilvl="4">
      <w:start w:val="1"/>
      <w:numFmt w:val="bullet"/>
      <w:lvlText w:val="o"/>
      <w:lvlJc w:val="left"/>
      <w:pPr>
        <w:ind w:left="4200" w:firstLine="3780"/>
      </w:pPr>
      <w:rPr>
        <w:rFonts w:ascii="Arial" w:eastAsia="Arial" w:hAnsi="Arial" w:cs="Arial"/>
        <w:sz w:val="28"/>
        <w:vertAlign w:val="baseline"/>
      </w:rPr>
    </w:lvl>
    <w:lvl w:ilvl="5">
      <w:start w:val="1"/>
      <w:numFmt w:val="bullet"/>
      <w:lvlText w:val="▪"/>
      <w:lvlJc w:val="left"/>
      <w:pPr>
        <w:ind w:left="4920" w:firstLine="4500"/>
      </w:pPr>
      <w:rPr>
        <w:rFonts w:ascii="Arial" w:eastAsia="Arial" w:hAnsi="Arial" w:cs="Arial"/>
        <w:sz w:val="28"/>
        <w:vertAlign w:val="baseline"/>
      </w:rPr>
    </w:lvl>
    <w:lvl w:ilvl="6">
      <w:start w:val="1"/>
      <w:numFmt w:val="bullet"/>
      <w:lvlText w:val="•"/>
      <w:lvlJc w:val="left"/>
      <w:pPr>
        <w:ind w:left="5640" w:firstLine="5220"/>
      </w:pPr>
      <w:rPr>
        <w:rFonts w:ascii="Arial" w:eastAsia="Arial" w:hAnsi="Arial" w:cs="Arial"/>
        <w:sz w:val="28"/>
        <w:vertAlign w:val="baseline"/>
      </w:rPr>
    </w:lvl>
    <w:lvl w:ilvl="7">
      <w:start w:val="1"/>
      <w:numFmt w:val="bullet"/>
      <w:lvlText w:val="o"/>
      <w:lvlJc w:val="left"/>
      <w:pPr>
        <w:ind w:left="6360" w:firstLine="5940"/>
      </w:pPr>
      <w:rPr>
        <w:rFonts w:ascii="Arial" w:eastAsia="Arial" w:hAnsi="Arial" w:cs="Arial"/>
        <w:sz w:val="28"/>
        <w:vertAlign w:val="baseline"/>
      </w:rPr>
    </w:lvl>
    <w:lvl w:ilvl="8">
      <w:start w:val="1"/>
      <w:numFmt w:val="bullet"/>
      <w:lvlText w:val="▪"/>
      <w:lvlJc w:val="left"/>
      <w:pPr>
        <w:ind w:left="7080" w:firstLine="6660"/>
      </w:pPr>
      <w:rPr>
        <w:rFonts w:ascii="Arial" w:eastAsia="Arial" w:hAnsi="Arial" w:cs="Arial"/>
        <w:sz w:val="28"/>
        <w:vertAlign w:val="baseline"/>
      </w:rPr>
    </w:lvl>
  </w:abstractNum>
  <w:abstractNum w:abstractNumId="42">
    <w:nsid w:val="57D719F5"/>
    <w:multiLevelType w:val="hybridMultilevel"/>
    <w:tmpl w:val="F4F28854"/>
    <w:lvl w:ilvl="0" w:tplc="E3AA6B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C573C38"/>
    <w:multiLevelType w:val="hybridMultilevel"/>
    <w:tmpl w:val="01F6AC1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B84172"/>
    <w:multiLevelType w:val="hybridMultilevel"/>
    <w:tmpl w:val="D4C87F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8247535"/>
    <w:multiLevelType w:val="multilevel"/>
    <w:tmpl w:val="6CA2E1BC"/>
    <w:lvl w:ilvl="0">
      <w:start w:val="1"/>
      <w:numFmt w:val="bullet"/>
      <w:lvlText w:val="•"/>
      <w:lvlJc w:val="left"/>
      <w:pPr>
        <w:ind w:left="360" w:firstLine="77"/>
      </w:pPr>
      <w:rPr>
        <w:rFonts w:ascii="Arial" w:eastAsia="Arial" w:hAnsi="Arial" w:cs="Arial"/>
        <w:sz w:val="24"/>
        <w:vertAlign w:val="baseline"/>
      </w:rPr>
    </w:lvl>
    <w:lvl w:ilvl="1">
      <w:start w:val="1"/>
      <w:numFmt w:val="bullet"/>
      <w:lvlText w:val="o"/>
      <w:lvlJc w:val="left"/>
      <w:pPr>
        <w:ind w:left="1140" w:firstLine="720"/>
      </w:pPr>
      <w:rPr>
        <w:rFonts w:ascii="Arial" w:eastAsia="Arial" w:hAnsi="Arial" w:cs="Arial"/>
        <w:sz w:val="28"/>
        <w:vertAlign w:val="baseline"/>
      </w:rPr>
    </w:lvl>
    <w:lvl w:ilvl="2">
      <w:start w:val="1"/>
      <w:numFmt w:val="bullet"/>
      <w:lvlText w:val="▪"/>
      <w:lvlJc w:val="left"/>
      <w:pPr>
        <w:ind w:left="1860" w:firstLine="1440"/>
      </w:pPr>
      <w:rPr>
        <w:rFonts w:ascii="Arial" w:eastAsia="Arial" w:hAnsi="Arial" w:cs="Arial"/>
        <w:sz w:val="28"/>
        <w:vertAlign w:val="baseline"/>
      </w:rPr>
    </w:lvl>
    <w:lvl w:ilvl="3">
      <w:start w:val="1"/>
      <w:numFmt w:val="bullet"/>
      <w:lvlText w:val="•"/>
      <w:lvlJc w:val="left"/>
      <w:pPr>
        <w:ind w:left="2580" w:firstLine="2160"/>
      </w:pPr>
      <w:rPr>
        <w:rFonts w:ascii="Arial" w:eastAsia="Arial" w:hAnsi="Arial" w:cs="Arial"/>
        <w:sz w:val="28"/>
        <w:vertAlign w:val="baseline"/>
      </w:rPr>
    </w:lvl>
    <w:lvl w:ilvl="4">
      <w:start w:val="1"/>
      <w:numFmt w:val="bullet"/>
      <w:lvlText w:val="o"/>
      <w:lvlJc w:val="left"/>
      <w:pPr>
        <w:ind w:left="3300" w:firstLine="2880"/>
      </w:pPr>
      <w:rPr>
        <w:rFonts w:ascii="Arial" w:eastAsia="Arial" w:hAnsi="Arial" w:cs="Arial"/>
        <w:sz w:val="28"/>
        <w:vertAlign w:val="baseline"/>
      </w:rPr>
    </w:lvl>
    <w:lvl w:ilvl="5">
      <w:start w:val="1"/>
      <w:numFmt w:val="bullet"/>
      <w:lvlText w:val="▪"/>
      <w:lvlJc w:val="left"/>
      <w:pPr>
        <w:ind w:left="4020" w:firstLine="3600"/>
      </w:pPr>
      <w:rPr>
        <w:rFonts w:ascii="Arial" w:eastAsia="Arial" w:hAnsi="Arial" w:cs="Arial"/>
        <w:sz w:val="28"/>
        <w:vertAlign w:val="baseline"/>
      </w:rPr>
    </w:lvl>
    <w:lvl w:ilvl="6">
      <w:start w:val="1"/>
      <w:numFmt w:val="bullet"/>
      <w:lvlText w:val="•"/>
      <w:lvlJc w:val="left"/>
      <w:pPr>
        <w:ind w:left="4740" w:firstLine="4320"/>
      </w:pPr>
      <w:rPr>
        <w:rFonts w:ascii="Arial" w:eastAsia="Arial" w:hAnsi="Arial" w:cs="Arial"/>
        <w:sz w:val="28"/>
        <w:vertAlign w:val="baseline"/>
      </w:rPr>
    </w:lvl>
    <w:lvl w:ilvl="7">
      <w:start w:val="1"/>
      <w:numFmt w:val="bullet"/>
      <w:lvlText w:val="o"/>
      <w:lvlJc w:val="left"/>
      <w:pPr>
        <w:ind w:left="5460" w:firstLine="5040"/>
      </w:pPr>
      <w:rPr>
        <w:rFonts w:ascii="Arial" w:eastAsia="Arial" w:hAnsi="Arial" w:cs="Arial"/>
        <w:sz w:val="28"/>
        <w:vertAlign w:val="baseline"/>
      </w:rPr>
    </w:lvl>
    <w:lvl w:ilvl="8">
      <w:start w:val="1"/>
      <w:numFmt w:val="bullet"/>
      <w:lvlText w:val="▪"/>
      <w:lvlJc w:val="left"/>
      <w:pPr>
        <w:ind w:left="6180" w:firstLine="5760"/>
      </w:pPr>
      <w:rPr>
        <w:rFonts w:ascii="Arial" w:eastAsia="Arial" w:hAnsi="Arial" w:cs="Arial"/>
        <w:sz w:val="28"/>
        <w:vertAlign w:val="baseline"/>
      </w:rPr>
    </w:lvl>
  </w:abstractNum>
  <w:abstractNum w:abstractNumId="46">
    <w:nsid w:val="6A1D2BB0"/>
    <w:multiLevelType w:val="multilevel"/>
    <w:tmpl w:val="536835AC"/>
    <w:lvl w:ilvl="0">
      <w:start w:val="1"/>
      <w:numFmt w:val="bullet"/>
      <w:lvlText w:val="•"/>
      <w:lvlJc w:val="left"/>
      <w:pPr>
        <w:ind w:left="1260" w:firstLine="900"/>
      </w:pPr>
      <w:rPr>
        <w:rFonts w:ascii="Arial" w:eastAsia="Arial" w:hAnsi="Arial" w:cs="Arial"/>
        <w:sz w:val="24"/>
        <w:vertAlign w:val="baseline"/>
      </w:rPr>
    </w:lvl>
    <w:lvl w:ilvl="1">
      <w:start w:val="1"/>
      <w:numFmt w:val="bullet"/>
      <w:lvlText w:val="o"/>
      <w:lvlJc w:val="left"/>
      <w:pPr>
        <w:ind w:left="2040" w:firstLine="1620"/>
      </w:pPr>
      <w:rPr>
        <w:rFonts w:ascii="Arial" w:eastAsia="Arial" w:hAnsi="Arial" w:cs="Arial"/>
        <w:sz w:val="28"/>
        <w:vertAlign w:val="baseline"/>
      </w:rPr>
    </w:lvl>
    <w:lvl w:ilvl="2">
      <w:start w:val="1"/>
      <w:numFmt w:val="bullet"/>
      <w:lvlText w:val="▪"/>
      <w:lvlJc w:val="left"/>
      <w:pPr>
        <w:ind w:left="2760" w:firstLine="2340"/>
      </w:pPr>
      <w:rPr>
        <w:rFonts w:ascii="Arial" w:eastAsia="Arial" w:hAnsi="Arial" w:cs="Arial"/>
        <w:sz w:val="28"/>
        <w:vertAlign w:val="baseline"/>
      </w:rPr>
    </w:lvl>
    <w:lvl w:ilvl="3">
      <w:start w:val="1"/>
      <w:numFmt w:val="bullet"/>
      <w:lvlText w:val="•"/>
      <w:lvlJc w:val="left"/>
      <w:pPr>
        <w:ind w:left="3480" w:firstLine="3060"/>
      </w:pPr>
      <w:rPr>
        <w:rFonts w:ascii="Arial" w:eastAsia="Arial" w:hAnsi="Arial" w:cs="Arial"/>
        <w:sz w:val="28"/>
        <w:vertAlign w:val="baseline"/>
      </w:rPr>
    </w:lvl>
    <w:lvl w:ilvl="4">
      <w:start w:val="1"/>
      <w:numFmt w:val="bullet"/>
      <w:lvlText w:val="o"/>
      <w:lvlJc w:val="left"/>
      <w:pPr>
        <w:ind w:left="4200" w:firstLine="3780"/>
      </w:pPr>
      <w:rPr>
        <w:rFonts w:ascii="Arial" w:eastAsia="Arial" w:hAnsi="Arial" w:cs="Arial"/>
        <w:sz w:val="28"/>
        <w:vertAlign w:val="baseline"/>
      </w:rPr>
    </w:lvl>
    <w:lvl w:ilvl="5">
      <w:start w:val="1"/>
      <w:numFmt w:val="bullet"/>
      <w:lvlText w:val="▪"/>
      <w:lvlJc w:val="left"/>
      <w:pPr>
        <w:ind w:left="4920" w:firstLine="4500"/>
      </w:pPr>
      <w:rPr>
        <w:rFonts w:ascii="Arial" w:eastAsia="Arial" w:hAnsi="Arial" w:cs="Arial"/>
        <w:sz w:val="28"/>
        <w:vertAlign w:val="baseline"/>
      </w:rPr>
    </w:lvl>
    <w:lvl w:ilvl="6">
      <w:start w:val="1"/>
      <w:numFmt w:val="bullet"/>
      <w:lvlText w:val="•"/>
      <w:lvlJc w:val="left"/>
      <w:pPr>
        <w:ind w:left="5640" w:firstLine="5220"/>
      </w:pPr>
      <w:rPr>
        <w:rFonts w:ascii="Arial" w:eastAsia="Arial" w:hAnsi="Arial" w:cs="Arial"/>
        <w:sz w:val="28"/>
        <w:vertAlign w:val="baseline"/>
      </w:rPr>
    </w:lvl>
    <w:lvl w:ilvl="7">
      <w:start w:val="1"/>
      <w:numFmt w:val="bullet"/>
      <w:lvlText w:val="o"/>
      <w:lvlJc w:val="left"/>
      <w:pPr>
        <w:ind w:left="6360" w:firstLine="5940"/>
      </w:pPr>
      <w:rPr>
        <w:rFonts w:ascii="Arial" w:eastAsia="Arial" w:hAnsi="Arial" w:cs="Arial"/>
        <w:sz w:val="28"/>
        <w:vertAlign w:val="baseline"/>
      </w:rPr>
    </w:lvl>
    <w:lvl w:ilvl="8">
      <w:start w:val="1"/>
      <w:numFmt w:val="bullet"/>
      <w:lvlText w:val="▪"/>
      <w:lvlJc w:val="left"/>
      <w:pPr>
        <w:ind w:left="7080" w:firstLine="6660"/>
      </w:pPr>
      <w:rPr>
        <w:rFonts w:ascii="Arial" w:eastAsia="Arial" w:hAnsi="Arial" w:cs="Arial"/>
        <w:sz w:val="28"/>
        <w:vertAlign w:val="baseline"/>
      </w:rPr>
    </w:lvl>
  </w:abstractNum>
  <w:abstractNum w:abstractNumId="47">
    <w:nsid w:val="6D4B21F9"/>
    <w:multiLevelType w:val="hybridMultilevel"/>
    <w:tmpl w:val="08FE503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2FD2690"/>
    <w:multiLevelType w:val="multilevel"/>
    <w:tmpl w:val="55306628"/>
    <w:lvl w:ilvl="0">
      <w:start w:val="1"/>
      <w:numFmt w:val="bullet"/>
      <w:lvlText w:val="•"/>
      <w:lvlJc w:val="left"/>
      <w:pPr>
        <w:ind w:left="360" w:firstLine="77"/>
      </w:pPr>
      <w:rPr>
        <w:rFonts w:ascii="Arial" w:eastAsia="Arial" w:hAnsi="Arial" w:cs="Arial"/>
        <w:sz w:val="24"/>
        <w:vertAlign w:val="baseline"/>
      </w:rPr>
    </w:lvl>
    <w:lvl w:ilvl="1">
      <w:start w:val="1"/>
      <w:numFmt w:val="bullet"/>
      <w:lvlText w:val="o"/>
      <w:lvlJc w:val="left"/>
      <w:pPr>
        <w:ind w:left="1140" w:firstLine="720"/>
      </w:pPr>
      <w:rPr>
        <w:rFonts w:ascii="Arial" w:eastAsia="Arial" w:hAnsi="Arial" w:cs="Arial"/>
        <w:sz w:val="28"/>
        <w:vertAlign w:val="baseline"/>
      </w:rPr>
    </w:lvl>
    <w:lvl w:ilvl="2">
      <w:start w:val="1"/>
      <w:numFmt w:val="bullet"/>
      <w:lvlText w:val="▪"/>
      <w:lvlJc w:val="left"/>
      <w:pPr>
        <w:ind w:left="1860" w:firstLine="1440"/>
      </w:pPr>
      <w:rPr>
        <w:rFonts w:ascii="Arial" w:eastAsia="Arial" w:hAnsi="Arial" w:cs="Arial"/>
        <w:sz w:val="28"/>
        <w:vertAlign w:val="baseline"/>
      </w:rPr>
    </w:lvl>
    <w:lvl w:ilvl="3">
      <w:start w:val="1"/>
      <w:numFmt w:val="bullet"/>
      <w:lvlText w:val="•"/>
      <w:lvlJc w:val="left"/>
      <w:pPr>
        <w:ind w:left="2580" w:firstLine="2160"/>
      </w:pPr>
      <w:rPr>
        <w:rFonts w:ascii="Arial" w:eastAsia="Arial" w:hAnsi="Arial" w:cs="Arial"/>
        <w:sz w:val="28"/>
        <w:vertAlign w:val="baseline"/>
      </w:rPr>
    </w:lvl>
    <w:lvl w:ilvl="4">
      <w:start w:val="1"/>
      <w:numFmt w:val="bullet"/>
      <w:lvlText w:val="o"/>
      <w:lvlJc w:val="left"/>
      <w:pPr>
        <w:ind w:left="3300" w:firstLine="2880"/>
      </w:pPr>
      <w:rPr>
        <w:rFonts w:ascii="Arial" w:eastAsia="Arial" w:hAnsi="Arial" w:cs="Arial"/>
        <w:sz w:val="28"/>
        <w:vertAlign w:val="baseline"/>
      </w:rPr>
    </w:lvl>
    <w:lvl w:ilvl="5">
      <w:start w:val="1"/>
      <w:numFmt w:val="bullet"/>
      <w:lvlText w:val="▪"/>
      <w:lvlJc w:val="left"/>
      <w:pPr>
        <w:ind w:left="4020" w:firstLine="3600"/>
      </w:pPr>
      <w:rPr>
        <w:rFonts w:ascii="Arial" w:eastAsia="Arial" w:hAnsi="Arial" w:cs="Arial"/>
        <w:sz w:val="28"/>
        <w:vertAlign w:val="baseline"/>
      </w:rPr>
    </w:lvl>
    <w:lvl w:ilvl="6">
      <w:start w:val="1"/>
      <w:numFmt w:val="bullet"/>
      <w:lvlText w:val="•"/>
      <w:lvlJc w:val="left"/>
      <w:pPr>
        <w:ind w:left="4740" w:firstLine="4320"/>
      </w:pPr>
      <w:rPr>
        <w:rFonts w:ascii="Arial" w:eastAsia="Arial" w:hAnsi="Arial" w:cs="Arial"/>
        <w:sz w:val="28"/>
        <w:vertAlign w:val="baseline"/>
      </w:rPr>
    </w:lvl>
    <w:lvl w:ilvl="7">
      <w:start w:val="1"/>
      <w:numFmt w:val="bullet"/>
      <w:lvlText w:val="o"/>
      <w:lvlJc w:val="left"/>
      <w:pPr>
        <w:ind w:left="5460" w:firstLine="5040"/>
      </w:pPr>
      <w:rPr>
        <w:rFonts w:ascii="Arial" w:eastAsia="Arial" w:hAnsi="Arial" w:cs="Arial"/>
        <w:sz w:val="28"/>
        <w:vertAlign w:val="baseline"/>
      </w:rPr>
    </w:lvl>
    <w:lvl w:ilvl="8">
      <w:start w:val="1"/>
      <w:numFmt w:val="bullet"/>
      <w:lvlText w:val="▪"/>
      <w:lvlJc w:val="left"/>
      <w:pPr>
        <w:ind w:left="6180" w:firstLine="5760"/>
      </w:pPr>
      <w:rPr>
        <w:rFonts w:ascii="Arial" w:eastAsia="Arial" w:hAnsi="Arial" w:cs="Arial"/>
        <w:sz w:val="28"/>
        <w:vertAlign w:val="baseline"/>
      </w:rPr>
    </w:lvl>
  </w:abstractNum>
  <w:abstractNum w:abstractNumId="49">
    <w:nsid w:val="731126DD"/>
    <w:multiLevelType w:val="multilevel"/>
    <w:tmpl w:val="2FDC9A0A"/>
    <w:lvl w:ilvl="0">
      <w:start w:val="1"/>
      <w:numFmt w:val="lowerLetter"/>
      <w:lvlText w:val="%1)"/>
      <w:lvlJc w:val="left"/>
      <w:pPr>
        <w:ind w:left="420" w:firstLine="0"/>
      </w:pPr>
      <w:rPr>
        <w:sz w:val="28"/>
        <w:vertAlign w:val="baseline"/>
      </w:rPr>
    </w:lvl>
    <w:lvl w:ilvl="1">
      <w:start w:val="1"/>
      <w:numFmt w:val="lowerLetter"/>
      <w:lvlText w:val="%2)"/>
      <w:lvlJc w:val="left"/>
      <w:pPr>
        <w:ind w:left="540" w:firstLine="202"/>
      </w:pPr>
      <w:rPr>
        <w:sz w:val="28"/>
        <w:vertAlign w:val="baseline"/>
      </w:rPr>
    </w:lvl>
    <w:lvl w:ilvl="2">
      <w:start w:val="1"/>
      <w:numFmt w:val="lowerRoman"/>
      <w:lvlText w:val="%3)"/>
      <w:lvlJc w:val="left"/>
      <w:pPr>
        <w:ind w:left="1140" w:firstLine="720"/>
      </w:pPr>
      <w:rPr>
        <w:sz w:val="28"/>
        <w:vertAlign w:val="baseline"/>
      </w:rPr>
    </w:lvl>
    <w:lvl w:ilvl="3">
      <w:start w:val="1"/>
      <w:numFmt w:val="decimal"/>
      <w:lvlText w:val="(%4)"/>
      <w:lvlJc w:val="left"/>
      <w:pPr>
        <w:ind w:left="1500" w:firstLine="1080"/>
      </w:pPr>
      <w:rPr>
        <w:sz w:val="28"/>
        <w:vertAlign w:val="baseline"/>
      </w:rPr>
    </w:lvl>
    <w:lvl w:ilvl="4">
      <w:start w:val="1"/>
      <w:numFmt w:val="lowerLetter"/>
      <w:lvlText w:val="(%5)"/>
      <w:lvlJc w:val="left"/>
      <w:pPr>
        <w:ind w:left="1860" w:firstLine="1440"/>
      </w:pPr>
      <w:rPr>
        <w:sz w:val="28"/>
        <w:vertAlign w:val="baseline"/>
      </w:rPr>
    </w:lvl>
    <w:lvl w:ilvl="5">
      <w:start w:val="1"/>
      <w:numFmt w:val="lowerRoman"/>
      <w:lvlText w:val="(%6)"/>
      <w:lvlJc w:val="left"/>
      <w:pPr>
        <w:ind w:left="2220" w:firstLine="1800"/>
      </w:pPr>
      <w:rPr>
        <w:sz w:val="28"/>
        <w:vertAlign w:val="baseline"/>
      </w:rPr>
    </w:lvl>
    <w:lvl w:ilvl="6">
      <w:start w:val="1"/>
      <w:numFmt w:val="decimal"/>
      <w:lvlText w:val="%7."/>
      <w:lvlJc w:val="left"/>
      <w:pPr>
        <w:ind w:left="2580" w:firstLine="2160"/>
      </w:pPr>
      <w:rPr>
        <w:sz w:val="28"/>
        <w:vertAlign w:val="baseline"/>
      </w:rPr>
    </w:lvl>
    <w:lvl w:ilvl="7">
      <w:start w:val="1"/>
      <w:numFmt w:val="lowerLetter"/>
      <w:lvlText w:val="%8."/>
      <w:lvlJc w:val="left"/>
      <w:pPr>
        <w:ind w:left="2940" w:firstLine="2520"/>
      </w:pPr>
      <w:rPr>
        <w:sz w:val="28"/>
        <w:vertAlign w:val="baseline"/>
      </w:rPr>
    </w:lvl>
    <w:lvl w:ilvl="8">
      <w:start w:val="1"/>
      <w:numFmt w:val="lowerRoman"/>
      <w:lvlText w:val="%9."/>
      <w:lvlJc w:val="left"/>
      <w:pPr>
        <w:ind w:left="3300" w:firstLine="2880"/>
      </w:pPr>
      <w:rPr>
        <w:sz w:val="28"/>
        <w:vertAlign w:val="baseline"/>
      </w:rPr>
    </w:lvl>
  </w:abstractNum>
  <w:num w:numId="1">
    <w:abstractNumId w:val="24"/>
  </w:num>
  <w:num w:numId="2">
    <w:abstractNumId w:val="9"/>
  </w:num>
  <w:num w:numId="3">
    <w:abstractNumId w:val="25"/>
  </w:num>
  <w:num w:numId="4">
    <w:abstractNumId w:val="4"/>
  </w:num>
  <w:num w:numId="5">
    <w:abstractNumId w:val="48"/>
  </w:num>
  <w:num w:numId="6">
    <w:abstractNumId w:val="39"/>
  </w:num>
  <w:num w:numId="7">
    <w:abstractNumId w:val="19"/>
  </w:num>
  <w:num w:numId="8">
    <w:abstractNumId w:val="45"/>
  </w:num>
  <w:num w:numId="9">
    <w:abstractNumId w:val="11"/>
  </w:num>
  <w:num w:numId="10">
    <w:abstractNumId w:val="14"/>
  </w:num>
  <w:num w:numId="11">
    <w:abstractNumId w:val="49"/>
  </w:num>
  <w:num w:numId="12">
    <w:abstractNumId w:val="31"/>
  </w:num>
  <w:num w:numId="13">
    <w:abstractNumId w:val="32"/>
  </w:num>
  <w:num w:numId="14">
    <w:abstractNumId w:val="0"/>
  </w:num>
  <w:num w:numId="15">
    <w:abstractNumId w:val="36"/>
  </w:num>
  <w:num w:numId="16">
    <w:abstractNumId w:val="1"/>
  </w:num>
  <w:num w:numId="17">
    <w:abstractNumId w:val="40"/>
  </w:num>
  <w:num w:numId="18">
    <w:abstractNumId w:val="15"/>
  </w:num>
  <w:num w:numId="19">
    <w:abstractNumId w:val="44"/>
  </w:num>
  <w:num w:numId="20">
    <w:abstractNumId w:val="17"/>
  </w:num>
  <w:num w:numId="21">
    <w:abstractNumId w:val="3"/>
  </w:num>
  <w:num w:numId="22">
    <w:abstractNumId w:val="18"/>
  </w:num>
  <w:num w:numId="23">
    <w:abstractNumId w:val="42"/>
  </w:num>
  <w:num w:numId="24">
    <w:abstractNumId w:val="2"/>
  </w:num>
  <w:num w:numId="25">
    <w:abstractNumId w:val="22"/>
  </w:num>
  <w:num w:numId="26">
    <w:abstractNumId w:val="16"/>
  </w:num>
  <w:num w:numId="27">
    <w:abstractNumId w:val="30"/>
  </w:num>
  <w:num w:numId="28">
    <w:abstractNumId w:val="12"/>
  </w:num>
  <w:num w:numId="29">
    <w:abstractNumId w:val="38"/>
  </w:num>
  <w:num w:numId="30">
    <w:abstractNumId w:val="23"/>
  </w:num>
  <w:num w:numId="31">
    <w:abstractNumId w:val="37"/>
  </w:num>
  <w:num w:numId="32">
    <w:abstractNumId w:val="26"/>
  </w:num>
  <w:num w:numId="33">
    <w:abstractNumId w:val="41"/>
  </w:num>
  <w:num w:numId="34">
    <w:abstractNumId w:val="46"/>
  </w:num>
  <w:num w:numId="35">
    <w:abstractNumId w:val="20"/>
  </w:num>
  <w:num w:numId="36">
    <w:abstractNumId w:val="6"/>
  </w:num>
  <w:num w:numId="37">
    <w:abstractNumId w:val="34"/>
  </w:num>
  <w:num w:numId="38">
    <w:abstractNumId w:val="5"/>
  </w:num>
  <w:num w:numId="39">
    <w:abstractNumId w:val="10"/>
  </w:num>
  <w:num w:numId="40">
    <w:abstractNumId w:val="33"/>
  </w:num>
  <w:num w:numId="41">
    <w:abstractNumId w:val="35"/>
  </w:num>
  <w:num w:numId="42">
    <w:abstractNumId w:val="27"/>
  </w:num>
  <w:num w:numId="43">
    <w:abstractNumId w:val="29"/>
  </w:num>
  <w:num w:numId="44">
    <w:abstractNumId w:val="8"/>
  </w:num>
  <w:num w:numId="45">
    <w:abstractNumId w:val="28"/>
  </w:num>
  <w:num w:numId="46">
    <w:abstractNumId w:val="47"/>
  </w:num>
  <w:num w:numId="47">
    <w:abstractNumId w:val="13"/>
  </w:num>
  <w:num w:numId="48">
    <w:abstractNumId w:val="43"/>
  </w:num>
  <w:num w:numId="49">
    <w:abstractNumId w:val="21"/>
  </w:num>
  <w:num w:numId="50">
    <w:abstractNumId w:val="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66D1C"/>
    <w:rsid w:val="00002D6A"/>
    <w:rsid w:val="00011E03"/>
    <w:rsid w:val="00014BA9"/>
    <w:rsid w:val="00025205"/>
    <w:rsid w:val="00027501"/>
    <w:rsid w:val="000345F3"/>
    <w:rsid w:val="000358BF"/>
    <w:rsid w:val="0003634F"/>
    <w:rsid w:val="000368A5"/>
    <w:rsid w:val="0005004F"/>
    <w:rsid w:val="00050207"/>
    <w:rsid w:val="000547C0"/>
    <w:rsid w:val="00062AC4"/>
    <w:rsid w:val="0006777F"/>
    <w:rsid w:val="00070F74"/>
    <w:rsid w:val="0008181C"/>
    <w:rsid w:val="00081AE3"/>
    <w:rsid w:val="00085F84"/>
    <w:rsid w:val="0009321A"/>
    <w:rsid w:val="000A1A6D"/>
    <w:rsid w:val="000C1FE1"/>
    <w:rsid w:val="000C2967"/>
    <w:rsid w:val="000C7CC1"/>
    <w:rsid w:val="000D1318"/>
    <w:rsid w:val="000D41F5"/>
    <w:rsid w:val="000E4139"/>
    <w:rsid w:val="000E4E31"/>
    <w:rsid w:val="000E6E7B"/>
    <w:rsid w:val="000E7822"/>
    <w:rsid w:val="000F2485"/>
    <w:rsid w:val="000F5C8D"/>
    <w:rsid w:val="0010042C"/>
    <w:rsid w:val="001019CF"/>
    <w:rsid w:val="00101C9E"/>
    <w:rsid w:val="00117CAA"/>
    <w:rsid w:val="001243E6"/>
    <w:rsid w:val="0012776E"/>
    <w:rsid w:val="00145174"/>
    <w:rsid w:val="001518AF"/>
    <w:rsid w:val="00154F59"/>
    <w:rsid w:val="001629CE"/>
    <w:rsid w:val="001654AA"/>
    <w:rsid w:val="001744D3"/>
    <w:rsid w:val="001762E4"/>
    <w:rsid w:val="00176F42"/>
    <w:rsid w:val="001854A3"/>
    <w:rsid w:val="001869E0"/>
    <w:rsid w:val="00187278"/>
    <w:rsid w:val="00192C56"/>
    <w:rsid w:val="00193B85"/>
    <w:rsid w:val="00194D32"/>
    <w:rsid w:val="001A2083"/>
    <w:rsid w:val="001A2B22"/>
    <w:rsid w:val="001A3DA6"/>
    <w:rsid w:val="001C175F"/>
    <w:rsid w:val="001C3B9C"/>
    <w:rsid w:val="001D1039"/>
    <w:rsid w:val="001D4F19"/>
    <w:rsid w:val="001E03F3"/>
    <w:rsid w:val="001E18A9"/>
    <w:rsid w:val="0020049F"/>
    <w:rsid w:val="002035B3"/>
    <w:rsid w:val="002119F0"/>
    <w:rsid w:val="00214E94"/>
    <w:rsid w:val="00215DC3"/>
    <w:rsid w:val="00231D96"/>
    <w:rsid w:val="002368D2"/>
    <w:rsid w:val="002406FB"/>
    <w:rsid w:val="00240F9A"/>
    <w:rsid w:val="00245AF0"/>
    <w:rsid w:val="0025318E"/>
    <w:rsid w:val="0025715E"/>
    <w:rsid w:val="00257893"/>
    <w:rsid w:val="00260DE6"/>
    <w:rsid w:val="00272F28"/>
    <w:rsid w:val="00275842"/>
    <w:rsid w:val="0027684B"/>
    <w:rsid w:val="00287620"/>
    <w:rsid w:val="00294C7A"/>
    <w:rsid w:val="00297F9F"/>
    <w:rsid w:val="002B7F59"/>
    <w:rsid w:val="002C744E"/>
    <w:rsid w:val="002D75DE"/>
    <w:rsid w:val="002E5536"/>
    <w:rsid w:val="003030F8"/>
    <w:rsid w:val="00306539"/>
    <w:rsid w:val="00313111"/>
    <w:rsid w:val="00313D5D"/>
    <w:rsid w:val="00314EA1"/>
    <w:rsid w:val="003159E1"/>
    <w:rsid w:val="00321B37"/>
    <w:rsid w:val="0032267F"/>
    <w:rsid w:val="00324DC8"/>
    <w:rsid w:val="0032535A"/>
    <w:rsid w:val="00325D3D"/>
    <w:rsid w:val="003349D2"/>
    <w:rsid w:val="00343955"/>
    <w:rsid w:val="00360BA9"/>
    <w:rsid w:val="00365210"/>
    <w:rsid w:val="00367293"/>
    <w:rsid w:val="0038617B"/>
    <w:rsid w:val="00396AE6"/>
    <w:rsid w:val="003A4204"/>
    <w:rsid w:val="003A4584"/>
    <w:rsid w:val="003B2E71"/>
    <w:rsid w:val="003B3B9F"/>
    <w:rsid w:val="003B4268"/>
    <w:rsid w:val="003C5FE3"/>
    <w:rsid w:val="003C7231"/>
    <w:rsid w:val="003E2120"/>
    <w:rsid w:val="003E5825"/>
    <w:rsid w:val="003E5A7A"/>
    <w:rsid w:val="003E5BCB"/>
    <w:rsid w:val="003E5FD7"/>
    <w:rsid w:val="003E6CB4"/>
    <w:rsid w:val="003F00B7"/>
    <w:rsid w:val="003F5361"/>
    <w:rsid w:val="00403540"/>
    <w:rsid w:val="0041628A"/>
    <w:rsid w:val="00422C17"/>
    <w:rsid w:val="004249F6"/>
    <w:rsid w:val="00441560"/>
    <w:rsid w:val="0044721A"/>
    <w:rsid w:val="00447318"/>
    <w:rsid w:val="004514FA"/>
    <w:rsid w:val="00455E96"/>
    <w:rsid w:val="004649DB"/>
    <w:rsid w:val="004752DE"/>
    <w:rsid w:val="0048316A"/>
    <w:rsid w:val="004845CA"/>
    <w:rsid w:val="0049705E"/>
    <w:rsid w:val="00497722"/>
    <w:rsid w:val="004A6360"/>
    <w:rsid w:val="004B42D7"/>
    <w:rsid w:val="004B4563"/>
    <w:rsid w:val="004B587F"/>
    <w:rsid w:val="004D2DAC"/>
    <w:rsid w:val="004E2135"/>
    <w:rsid w:val="004E5CE3"/>
    <w:rsid w:val="00502281"/>
    <w:rsid w:val="005028D7"/>
    <w:rsid w:val="00507FA7"/>
    <w:rsid w:val="0051193B"/>
    <w:rsid w:val="00511B10"/>
    <w:rsid w:val="00520BAE"/>
    <w:rsid w:val="00522402"/>
    <w:rsid w:val="005240A5"/>
    <w:rsid w:val="005255AE"/>
    <w:rsid w:val="0052581E"/>
    <w:rsid w:val="00541E32"/>
    <w:rsid w:val="0054664F"/>
    <w:rsid w:val="00547FAF"/>
    <w:rsid w:val="00560BA7"/>
    <w:rsid w:val="0056165A"/>
    <w:rsid w:val="0056396F"/>
    <w:rsid w:val="00566D1C"/>
    <w:rsid w:val="00594B85"/>
    <w:rsid w:val="0059527C"/>
    <w:rsid w:val="00596035"/>
    <w:rsid w:val="005B3666"/>
    <w:rsid w:val="005B4669"/>
    <w:rsid w:val="005D0965"/>
    <w:rsid w:val="005D57D1"/>
    <w:rsid w:val="005D5DAD"/>
    <w:rsid w:val="005E4479"/>
    <w:rsid w:val="005E68C4"/>
    <w:rsid w:val="005E7D51"/>
    <w:rsid w:val="005F50F5"/>
    <w:rsid w:val="00600E24"/>
    <w:rsid w:val="00600F3E"/>
    <w:rsid w:val="006011DF"/>
    <w:rsid w:val="006100AC"/>
    <w:rsid w:val="00616765"/>
    <w:rsid w:val="00617A2E"/>
    <w:rsid w:val="00620A27"/>
    <w:rsid w:val="00621FEF"/>
    <w:rsid w:val="0063243F"/>
    <w:rsid w:val="00633B78"/>
    <w:rsid w:val="006345EF"/>
    <w:rsid w:val="006351C2"/>
    <w:rsid w:val="00640743"/>
    <w:rsid w:val="0064095A"/>
    <w:rsid w:val="00643EC6"/>
    <w:rsid w:val="00645CC6"/>
    <w:rsid w:val="00652789"/>
    <w:rsid w:val="0065518B"/>
    <w:rsid w:val="006668B6"/>
    <w:rsid w:val="00667C8A"/>
    <w:rsid w:val="006879CD"/>
    <w:rsid w:val="00690168"/>
    <w:rsid w:val="006902BA"/>
    <w:rsid w:val="00690A0A"/>
    <w:rsid w:val="00691B24"/>
    <w:rsid w:val="00694BD0"/>
    <w:rsid w:val="00696DA0"/>
    <w:rsid w:val="006B33FA"/>
    <w:rsid w:val="006C182B"/>
    <w:rsid w:val="006C261B"/>
    <w:rsid w:val="006D3BF8"/>
    <w:rsid w:val="006E447B"/>
    <w:rsid w:val="006E47C4"/>
    <w:rsid w:val="006F7BE0"/>
    <w:rsid w:val="0070129B"/>
    <w:rsid w:val="00701E6D"/>
    <w:rsid w:val="00713189"/>
    <w:rsid w:val="0071765D"/>
    <w:rsid w:val="00720C7B"/>
    <w:rsid w:val="0073173B"/>
    <w:rsid w:val="00736794"/>
    <w:rsid w:val="00736903"/>
    <w:rsid w:val="007378D9"/>
    <w:rsid w:val="00740004"/>
    <w:rsid w:val="007438DA"/>
    <w:rsid w:val="007478C6"/>
    <w:rsid w:val="00752E62"/>
    <w:rsid w:val="00755F55"/>
    <w:rsid w:val="00760398"/>
    <w:rsid w:val="0078052C"/>
    <w:rsid w:val="00781A8F"/>
    <w:rsid w:val="007848CD"/>
    <w:rsid w:val="0078531A"/>
    <w:rsid w:val="007949E4"/>
    <w:rsid w:val="00794C4F"/>
    <w:rsid w:val="00796030"/>
    <w:rsid w:val="00797BA3"/>
    <w:rsid w:val="007A3EF1"/>
    <w:rsid w:val="007A4854"/>
    <w:rsid w:val="007A6501"/>
    <w:rsid w:val="007A6D9D"/>
    <w:rsid w:val="007B370A"/>
    <w:rsid w:val="007C221B"/>
    <w:rsid w:val="007D09E8"/>
    <w:rsid w:val="007D50E6"/>
    <w:rsid w:val="007D6F0B"/>
    <w:rsid w:val="007F1A4A"/>
    <w:rsid w:val="007F2112"/>
    <w:rsid w:val="007F71A9"/>
    <w:rsid w:val="008078A3"/>
    <w:rsid w:val="00825C2A"/>
    <w:rsid w:val="008300BF"/>
    <w:rsid w:val="008471B1"/>
    <w:rsid w:val="00850796"/>
    <w:rsid w:val="00855FE9"/>
    <w:rsid w:val="0085711E"/>
    <w:rsid w:val="00857647"/>
    <w:rsid w:val="0086292D"/>
    <w:rsid w:val="00871D79"/>
    <w:rsid w:val="00882FEB"/>
    <w:rsid w:val="008912F3"/>
    <w:rsid w:val="00892722"/>
    <w:rsid w:val="00893D1D"/>
    <w:rsid w:val="008C4085"/>
    <w:rsid w:val="008E235A"/>
    <w:rsid w:val="008E2929"/>
    <w:rsid w:val="008E7BE3"/>
    <w:rsid w:val="008F1714"/>
    <w:rsid w:val="008F6798"/>
    <w:rsid w:val="009120A9"/>
    <w:rsid w:val="00920D81"/>
    <w:rsid w:val="00922A07"/>
    <w:rsid w:val="009267A7"/>
    <w:rsid w:val="009268A2"/>
    <w:rsid w:val="00943F53"/>
    <w:rsid w:val="00944A09"/>
    <w:rsid w:val="00947131"/>
    <w:rsid w:val="0095280C"/>
    <w:rsid w:val="00956721"/>
    <w:rsid w:val="00956D9C"/>
    <w:rsid w:val="00964D3B"/>
    <w:rsid w:val="00972D35"/>
    <w:rsid w:val="00973DAC"/>
    <w:rsid w:val="00983A7A"/>
    <w:rsid w:val="0099716C"/>
    <w:rsid w:val="009A33C8"/>
    <w:rsid w:val="009A546A"/>
    <w:rsid w:val="009B043B"/>
    <w:rsid w:val="009B59EA"/>
    <w:rsid w:val="009B6936"/>
    <w:rsid w:val="009C3F7F"/>
    <w:rsid w:val="009E3C34"/>
    <w:rsid w:val="009E5A0A"/>
    <w:rsid w:val="009E5F9B"/>
    <w:rsid w:val="009F0C6E"/>
    <w:rsid w:val="009F2B96"/>
    <w:rsid w:val="00A06587"/>
    <w:rsid w:val="00A103A2"/>
    <w:rsid w:val="00A34DC1"/>
    <w:rsid w:val="00A35FA7"/>
    <w:rsid w:val="00A43FA2"/>
    <w:rsid w:val="00A50728"/>
    <w:rsid w:val="00A70A6B"/>
    <w:rsid w:val="00A71747"/>
    <w:rsid w:val="00A75696"/>
    <w:rsid w:val="00A92283"/>
    <w:rsid w:val="00AA6A14"/>
    <w:rsid w:val="00AB0CB7"/>
    <w:rsid w:val="00AB1BF9"/>
    <w:rsid w:val="00AB24FD"/>
    <w:rsid w:val="00AB6F27"/>
    <w:rsid w:val="00AC1A12"/>
    <w:rsid w:val="00AD1EFA"/>
    <w:rsid w:val="00AD3326"/>
    <w:rsid w:val="00AD3C74"/>
    <w:rsid w:val="00AF0B30"/>
    <w:rsid w:val="00B024C0"/>
    <w:rsid w:val="00B11C8B"/>
    <w:rsid w:val="00B12A13"/>
    <w:rsid w:val="00B22FDF"/>
    <w:rsid w:val="00B236ED"/>
    <w:rsid w:val="00B50F52"/>
    <w:rsid w:val="00B5472E"/>
    <w:rsid w:val="00B6631E"/>
    <w:rsid w:val="00B73EE8"/>
    <w:rsid w:val="00B7497B"/>
    <w:rsid w:val="00B7787E"/>
    <w:rsid w:val="00B915BD"/>
    <w:rsid w:val="00B9420D"/>
    <w:rsid w:val="00B969A9"/>
    <w:rsid w:val="00BA31F2"/>
    <w:rsid w:val="00BA5FA1"/>
    <w:rsid w:val="00BB2801"/>
    <w:rsid w:val="00BB4B0C"/>
    <w:rsid w:val="00BB4B7A"/>
    <w:rsid w:val="00BB754F"/>
    <w:rsid w:val="00BE45C3"/>
    <w:rsid w:val="00BE4BCF"/>
    <w:rsid w:val="00BE4EBA"/>
    <w:rsid w:val="00BE7B89"/>
    <w:rsid w:val="00BF1BC7"/>
    <w:rsid w:val="00BF2EED"/>
    <w:rsid w:val="00BF5083"/>
    <w:rsid w:val="00C01703"/>
    <w:rsid w:val="00C03AD9"/>
    <w:rsid w:val="00C04473"/>
    <w:rsid w:val="00C059DE"/>
    <w:rsid w:val="00C11BEB"/>
    <w:rsid w:val="00C12A41"/>
    <w:rsid w:val="00C166E1"/>
    <w:rsid w:val="00C2493A"/>
    <w:rsid w:val="00C258CD"/>
    <w:rsid w:val="00C26604"/>
    <w:rsid w:val="00C27F69"/>
    <w:rsid w:val="00C36617"/>
    <w:rsid w:val="00C366F8"/>
    <w:rsid w:val="00C36E15"/>
    <w:rsid w:val="00C41324"/>
    <w:rsid w:val="00C432B1"/>
    <w:rsid w:val="00C44047"/>
    <w:rsid w:val="00C615B8"/>
    <w:rsid w:val="00C708E9"/>
    <w:rsid w:val="00C80DD4"/>
    <w:rsid w:val="00C80DD8"/>
    <w:rsid w:val="00C921FF"/>
    <w:rsid w:val="00CA10F2"/>
    <w:rsid w:val="00CA6FA3"/>
    <w:rsid w:val="00CB07C4"/>
    <w:rsid w:val="00CB5317"/>
    <w:rsid w:val="00CC69A0"/>
    <w:rsid w:val="00CD3489"/>
    <w:rsid w:val="00CD3B95"/>
    <w:rsid w:val="00CD7E39"/>
    <w:rsid w:val="00CE1168"/>
    <w:rsid w:val="00CE192F"/>
    <w:rsid w:val="00D01AA4"/>
    <w:rsid w:val="00D02785"/>
    <w:rsid w:val="00D03C10"/>
    <w:rsid w:val="00D056F6"/>
    <w:rsid w:val="00D0601F"/>
    <w:rsid w:val="00D2767F"/>
    <w:rsid w:val="00D43E21"/>
    <w:rsid w:val="00D4545F"/>
    <w:rsid w:val="00D512EF"/>
    <w:rsid w:val="00D52A40"/>
    <w:rsid w:val="00D52DEA"/>
    <w:rsid w:val="00D618CB"/>
    <w:rsid w:val="00D62B94"/>
    <w:rsid w:val="00D906A6"/>
    <w:rsid w:val="00D92C97"/>
    <w:rsid w:val="00DA4911"/>
    <w:rsid w:val="00DC3530"/>
    <w:rsid w:val="00DC3D39"/>
    <w:rsid w:val="00DD6575"/>
    <w:rsid w:val="00DE003A"/>
    <w:rsid w:val="00DE2A81"/>
    <w:rsid w:val="00DF4093"/>
    <w:rsid w:val="00DF47A2"/>
    <w:rsid w:val="00DF533C"/>
    <w:rsid w:val="00E00803"/>
    <w:rsid w:val="00E019A3"/>
    <w:rsid w:val="00E14D14"/>
    <w:rsid w:val="00E214E5"/>
    <w:rsid w:val="00E217A6"/>
    <w:rsid w:val="00E236EA"/>
    <w:rsid w:val="00E250CF"/>
    <w:rsid w:val="00E251AF"/>
    <w:rsid w:val="00E25BB1"/>
    <w:rsid w:val="00E2761C"/>
    <w:rsid w:val="00E332EA"/>
    <w:rsid w:val="00E35D14"/>
    <w:rsid w:val="00E447FC"/>
    <w:rsid w:val="00E44BAA"/>
    <w:rsid w:val="00E4527B"/>
    <w:rsid w:val="00E47970"/>
    <w:rsid w:val="00E50C79"/>
    <w:rsid w:val="00E51D75"/>
    <w:rsid w:val="00E550F4"/>
    <w:rsid w:val="00E56605"/>
    <w:rsid w:val="00E62A24"/>
    <w:rsid w:val="00E62F3F"/>
    <w:rsid w:val="00E718CA"/>
    <w:rsid w:val="00E76F93"/>
    <w:rsid w:val="00E776C8"/>
    <w:rsid w:val="00E86C37"/>
    <w:rsid w:val="00E92C8E"/>
    <w:rsid w:val="00E968FC"/>
    <w:rsid w:val="00EA1117"/>
    <w:rsid w:val="00EA6A36"/>
    <w:rsid w:val="00EA7402"/>
    <w:rsid w:val="00EC1873"/>
    <w:rsid w:val="00EC1D61"/>
    <w:rsid w:val="00ED2D7B"/>
    <w:rsid w:val="00ED2DBA"/>
    <w:rsid w:val="00ED38A7"/>
    <w:rsid w:val="00ED450C"/>
    <w:rsid w:val="00ED4F2B"/>
    <w:rsid w:val="00ED51E1"/>
    <w:rsid w:val="00EF38D9"/>
    <w:rsid w:val="00F030B7"/>
    <w:rsid w:val="00F17214"/>
    <w:rsid w:val="00F174A3"/>
    <w:rsid w:val="00F2019E"/>
    <w:rsid w:val="00F2368A"/>
    <w:rsid w:val="00F27347"/>
    <w:rsid w:val="00F27D33"/>
    <w:rsid w:val="00F43A77"/>
    <w:rsid w:val="00F43F07"/>
    <w:rsid w:val="00F46A53"/>
    <w:rsid w:val="00F5584C"/>
    <w:rsid w:val="00F967EE"/>
    <w:rsid w:val="00F96FFB"/>
    <w:rsid w:val="00FA5BCE"/>
    <w:rsid w:val="00FB1395"/>
    <w:rsid w:val="00FB1D18"/>
    <w:rsid w:val="00FC4569"/>
    <w:rsid w:val="00FC7C81"/>
    <w:rsid w:val="00FD1CEB"/>
    <w:rsid w:val="00FD3170"/>
    <w:rsid w:val="00FD46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46A"/>
  </w:style>
  <w:style w:type="paragraph" w:styleId="1">
    <w:name w:val="heading 1"/>
    <w:basedOn w:val="a"/>
    <w:next w:val="a"/>
    <w:link w:val="10"/>
    <w:uiPriority w:val="9"/>
    <w:qFormat/>
    <w:rsid w:val="004B45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B45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13D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D1C"/>
    <w:pPr>
      <w:ind w:left="720"/>
      <w:contextualSpacing/>
    </w:pPr>
  </w:style>
  <w:style w:type="paragraph" w:styleId="a4">
    <w:name w:val="footnote text"/>
    <w:basedOn w:val="a"/>
    <w:link w:val="a5"/>
    <w:uiPriority w:val="99"/>
    <w:semiHidden/>
    <w:rsid w:val="00BE7B89"/>
    <w:pPr>
      <w:spacing w:after="0" w:line="240" w:lineRule="auto"/>
    </w:pPr>
    <w:rPr>
      <w:rFonts w:ascii="Calibri" w:eastAsia="Times New Roman" w:hAnsi="Calibri" w:cs="Calibri"/>
      <w:sz w:val="20"/>
      <w:szCs w:val="20"/>
      <w:lang w:val="en-US"/>
    </w:rPr>
  </w:style>
  <w:style w:type="character" w:customStyle="1" w:styleId="a5">
    <w:name w:val="Текст сноски Знак"/>
    <w:basedOn w:val="a0"/>
    <w:link w:val="a4"/>
    <w:uiPriority w:val="99"/>
    <w:semiHidden/>
    <w:rsid w:val="00BE7B89"/>
    <w:rPr>
      <w:rFonts w:ascii="Calibri" w:eastAsia="Times New Roman" w:hAnsi="Calibri" w:cs="Calibri"/>
      <w:sz w:val="20"/>
      <w:szCs w:val="20"/>
      <w:lang w:val="en-US"/>
    </w:rPr>
  </w:style>
  <w:style w:type="character" w:styleId="a6">
    <w:name w:val="footnote reference"/>
    <w:basedOn w:val="a0"/>
    <w:uiPriority w:val="99"/>
    <w:semiHidden/>
    <w:rsid w:val="00BE7B89"/>
    <w:rPr>
      <w:rFonts w:cs="Times New Roman"/>
      <w:vertAlign w:val="superscript"/>
    </w:rPr>
  </w:style>
  <w:style w:type="paragraph" w:styleId="a7">
    <w:name w:val="Normal (Web)"/>
    <w:basedOn w:val="a"/>
    <w:uiPriority w:val="99"/>
    <w:rsid w:val="000D41F5"/>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pple-style-span">
    <w:name w:val="apple-style-span"/>
    <w:uiPriority w:val="99"/>
    <w:rsid w:val="00E86C37"/>
  </w:style>
  <w:style w:type="paragraph" w:customStyle="1" w:styleId="Default">
    <w:name w:val="Default"/>
    <w:rsid w:val="00CC69A0"/>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a0"/>
    <w:rsid w:val="00DF4093"/>
  </w:style>
  <w:style w:type="character" w:styleId="a8">
    <w:name w:val="Hyperlink"/>
    <w:basedOn w:val="a0"/>
    <w:uiPriority w:val="99"/>
    <w:unhideWhenUsed/>
    <w:rsid w:val="00DF4093"/>
    <w:rPr>
      <w:color w:val="0000FF"/>
      <w:u w:val="single"/>
    </w:rPr>
  </w:style>
  <w:style w:type="paragraph" w:customStyle="1" w:styleId="21">
    <w:name w:val="Обычный2"/>
    <w:rsid w:val="00AB1BF9"/>
    <w:pPr>
      <w:widowControl w:val="0"/>
      <w:spacing w:after="0" w:line="240" w:lineRule="auto"/>
    </w:pPr>
    <w:rPr>
      <w:rFonts w:ascii="Arial" w:eastAsia="Times New Roman" w:hAnsi="Arial" w:cs="Times New Roman"/>
      <w:snapToGrid w:val="0"/>
      <w:sz w:val="20"/>
      <w:szCs w:val="20"/>
      <w:lang w:eastAsia="ru-RU"/>
    </w:rPr>
  </w:style>
  <w:style w:type="paragraph" w:customStyle="1" w:styleId="22">
    <w:name w:val="Основной текст2"/>
    <w:basedOn w:val="a"/>
    <w:uiPriority w:val="99"/>
    <w:rsid w:val="0099716C"/>
    <w:pPr>
      <w:widowControl w:val="0"/>
      <w:shd w:val="clear" w:color="auto" w:fill="FFFFFF"/>
      <w:spacing w:before="180" w:after="0" w:line="240" w:lineRule="atLeast"/>
      <w:ind w:hanging="520"/>
    </w:pPr>
    <w:rPr>
      <w:rFonts w:ascii="Garamond" w:eastAsia="Calibri" w:hAnsi="Garamond" w:cs="Times New Roman"/>
      <w:sz w:val="19"/>
      <w:szCs w:val="19"/>
    </w:rPr>
  </w:style>
  <w:style w:type="paragraph" w:styleId="a9">
    <w:name w:val="Title"/>
    <w:basedOn w:val="a"/>
    <w:next w:val="a"/>
    <w:link w:val="aa"/>
    <w:uiPriority w:val="10"/>
    <w:qFormat/>
    <w:rsid w:val="004B45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4B4563"/>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4B456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B4563"/>
    <w:rPr>
      <w:rFonts w:asciiTheme="majorHAnsi" w:eastAsiaTheme="majorEastAsia" w:hAnsiTheme="majorHAnsi" w:cstheme="majorBidi"/>
      <w:b/>
      <w:bCs/>
      <w:color w:val="4F81BD" w:themeColor="accent1"/>
      <w:sz w:val="26"/>
      <w:szCs w:val="26"/>
    </w:rPr>
  </w:style>
  <w:style w:type="paragraph" w:customStyle="1" w:styleId="11">
    <w:name w:val="Обычный1"/>
    <w:rsid w:val="00ED51E1"/>
    <w:pPr>
      <w:spacing w:after="0" w:line="240" w:lineRule="auto"/>
    </w:pPr>
    <w:rPr>
      <w:rFonts w:ascii="Arimo" w:eastAsia="Arimo" w:hAnsi="Arimo" w:cs="Arimo"/>
      <w:color w:val="000000"/>
      <w:sz w:val="24"/>
      <w:szCs w:val="20"/>
      <w:lang w:eastAsia="ru-RU"/>
    </w:rPr>
  </w:style>
  <w:style w:type="character" w:styleId="ab">
    <w:name w:val="annotation reference"/>
    <w:basedOn w:val="a0"/>
    <w:uiPriority w:val="99"/>
    <w:semiHidden/>
    <w:unhideWhenUsed/>
    <w:rsid w:val="00AB0CB7"/>
    <w:rPr>
      <w:sz w:val="16"/>
      <w:szCs w:val="16"/>
    </w:rPr>
  </w:style>
  <w:style w:type="paragraph" w:styleId="ac">
    <w:name w:val="annotation text"/>
    <w:basedOn w:val="a"/>
    <w:link w:val="ad"/>
    <w:uiPriority w:val="99"/>
    <w:semiHidden/>
    <w:unhideWhenUsed/>
    <w:rsid w:val="00AB0CB7"/>
    <w:pPr>
      <w:spacing w:line="240" w:lineRule="auto"/>
    </w:pPr>
    <w:rPr>
      <w:sz w:val="20"/>
      <w:szCs w:val="20"/>
    </w:rPr>
  </w:style>
  <w:style w:type="character" w:customStyle="1" w:styleId="ad">
    <w:name w:val="Текст примечания Знак"/>
    <w:basedOn w:val="a0"/>
    <w:link w:val="ac"/>
    <w:uiPriority w:val="99"/>
    <w:semiHidden/>
    <w:rsid w:val="00AB0CB7"/>
    <w:rPr>
      <w:sz w:val="20"/>
      <w:szCs w:val="20"/>
    </w:rPr>
  </w:style>
  <w:style w:type="paragraph" w:styleId="ae">
    <w:name w:val="annotation subject"/>
    <w:basedOn w:val="ac"/>
    <w:next w:val="ac"/>
    <w:link w:val="af"/>
    <w:uiPriority w:val="99"/>
    <w:semiHidden/>
    <w:unhideWhenUsed/>
    <w:rsid w:val="00AB0CB7"/>
    <w:rPr>
      <w:b/>
      <w:bCs/>
    </w:rPr>
  </w:style>
  <w:style w:type="character" w:customStyle="1" w:styleId="af">
    <w:name w:val="Тема примечания Знак"/>
    <w:basedOn w:val="ad"/>
    <w:link w:val="ae"/>
    <w:uiPriority w:val="99"/>
    <w:semiHidden/>
    <w:rsid w:val="00AB0CB7"/>
    <w:rPr>
      <w:b/>
      <w:bCs/>
    </w:rPr>
  </w:style>
  <w:style w:type="paragraph" w:styleId="af0">
    <w:name w:val="Balloon Text"/>
    <w:basedOn w:val="a"/>
    <w:link w:val="af1"/>
    <w:uiPriority w:val="99"/>
    <w:semiHidden/>
    <w:unhideWhenUsed/>
    <w:rsid w:val="00AB0CB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B0CB7"/>
    <w:rPr>
      <w:rFonts w:ascii="Tahoma" w:hAnsi="Tahoma" w:cs="Tahoma"/>
      <w:sz w:val="16"/>
      <w:szCs w:val="16"/>
    </w:rPr>
  </w:style>
  <w:style w:type="paragraph" w:styleId="af2">
    <w:name w:val="header"/>
    <w:basedOn w:val="a"/>
    <w:link w:val="af3"/>
    <w:uiPriority w:val="99"/>
    <w:semiHidden/>
    <w:unhideWhenUsed/>
    <w:rsid w:val="00F46A5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F46A53"/>
  </w:style>
  <w:style w:type="paragraph" w:styleId="af4">
    <w:name w:val="footer"/>
    <w:basedOn w:val="a"/>
    <w:link w:val="af5"/>
    <w:uiPriority w:val="99"/>
    <w:unhideWhenUsed/>
    <w:rsid w:val="00F46A53"/>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F46A53"/>
  </w:style>
  <w:style w:type="character" w:customStyle="1" w:styleId="30">
    <w:name w:val="Заголовок 3 Знак"/>
    <w:basedOn w:val="a0"/>
    <w:link w:val="3"/>
    <w:uiPriority w:val="9"/>
    <w:rsid w:val="00313D5D"/>
    <w:rPr>
      <w:rFonts w:asciiTheme="majorHAnsi" w:eastAsiaTheme="majorEastAsia" w:hAnsiTheme="majorHAnsi" w:cstheme="majorBidi"/>
      <w:b/>
      <w:bCs/>
      <w:color w:val="4F81BD" w:themeColor="accent1"/>
    </w:rPr>
  </w:style>
  <w:style w:type="table" w:styleId="af6">
    <w:name w:val="Table Grid"/>
    <w:basedOn w:val="a1"/>
    <w:uiPriority w:val="59"/>
    <w:rsid w:val="00893D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TOC Heading"/>
    <w:basedOn w:val="1"/>
    <w:next w:val="a"/>
    <w:uiPriority w:val="39"/>
    <w:semiHidden/>
    <w:unhideWhenUsed/>
    <w:qFormat/>
    <w:rsid w:val="009B59EA"/>
    <w:pPr>
      <w:outlineLvl w:val="9"/>
    </w:pPr>
  </w:style>
  <w:style w:type="paragraph" w:styleId="12">
    <w:name w:val="toc 1"/>
    <w:basedOn w:val="a"/>
    <w:next w:val="a"/>
    <w:autoRedefine/>
    <w:uiPriority w:val="39"/>
    <w:unhideWhenUsed/>
    <w:rsid w:val="009B59EA"/>
    <w:pPr>
      <w:spacing w:after="100"/>
    </w:pPr>
  </w:style>
  <w:style w:type="paragraph" w:styleId="23">
    <w:name w:val="toc 2"/>
    <w:basedOn w:val="a"/>
    <w:next w:val="a"/>
    <w:autoRedefine/>
    <w:uiPriority w:val="39"/>
    <w:unhideWhenUsed/>
    <w:rsid w:val="009B59EA"/>
    <w:pPr>
      <w:spacing w:after="100"/>
      <w:ind w:left="220"/>
    </w:pPr>
  </w:style>
  <w:style w:type="paragraph" w:styleId="31">
    <w:name w:val="toc 3"/>
    <w:basedOn w:val="a"/>
    <w:next w:val="a"/>
    <w:autoRedefine/>
    <w:uiPriority w:val="39"/>
    <w:unhideWhenUsed/>
    <w:rsid w:val="009B59EA"/>
    <w:pPr>
      <w:spacing w:after="100"/>
      <w:ind w:left="440"/>
    </w:pPr>
  </w:style>
</w:styles>
</file>

<file path=word/webSettings.xml><?xml version="1.0" encoding="utf-8"?>
<w:webSettings xmlns:r="http://schemas.openxmlformats.org/officeDocument/2006/relationships" xmlns:w="http://schemas.openxmlformats.org/wordprocessingml/2006/main">
  <w:divs>
    <w:div w:id="200797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gramota.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multitran.ru/c/m.exe?a=1&amp;SHL=2" TargetMode="External"/><Relationship Id="rId2" Type="http://schemas.openxmlformats.org/officeDocument/2006/relationships/numbering" Target="numbering.xml"/><Relationship Id="rId16" Type="http://schemas.openxmlformats.org/officeDocument/2006/relationships/hyperlink" Target="http://dic.academic.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petroleks.ru/dictionaries/dict_big_law.php"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oerterbuchnetz.de/DWB/"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Термины, выраженные существительным(81)</c:v>
                </c:pt>
              </c:strCache>
            </c:strRef>
          </c:tx>
          <c:dLbls>
            <c:showPercent val="1"/>
          </c:dLbls>
          <c:cat>
            <c:strRef>
              <c:f>Лист1!$A$2:$A$5</c:f>
              <c:strCache>
                <c:ptCount val="4"/>
                <c:pt idx="0">
                  <c:v>замена слова словом (34)</c:v>
                </c:pt>
                <c:pt idx="1">
                  <c:v>замена композита словосочетанием (35)</c:v>
                </c:pt>
                <c:pt idx="2">
                  <c:v>замена композита однокорневым словом (7)</c:v>
                </c:pt>
                <c:pt idx="3">
                  <c:v>замена слова словосочетанием (5)</c:v>
                </c:pt>
              </c:strCache>
            </c:strRef>
          </c:cat>
          <c:val>
            <c:numRef>
              <c:f>Лист1!$B$2:$B$5</c:f>
              <c:numCache>
                <c:formatCode>General</c:formatCode>
                <c:ptCount val="4"/>
                <c:pt idx="0">
                  <c:v>34</c:v>
                </c:pt>
                <c:pt idx="1">
                  <c:v>35</c:v>
                </c:pt>
                <c:pt idx="2">
                  <c:v>7</c:v>
                </c:pt>
                <c:pt idx="3">
                  <c:v>5</c:v>
                </c:pt>
              </c:numCache>
            </c:numRef>
          </c:val>
        </c:ser>
        <c:dLbls>
          <c:showPercent val="1"/>
        </c:dLbls>
      </c:pie3DChart>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75"/>
      <c:perspective val="30"/>
    </c:view3D>
    <c:plotArea>
      <c:layout/>
      <c:pie3DChart>
        <c:varyColors val="1"/>
        <c:ser>
          <c:idx val="0"/>
          <c:order val="0"/>
          <c:tx>
            <c:strRef>
              <c:f>Лист1!$B$1</c:f>
              <c:strCache>
                <c:ptCount val="1"/>
                <c:pt idx="0">
                  <c:v>Глаголы (34)</c:v>
                </c:pt>
              </c:strCache>
            </c:strRef>
          </c:tx>
          <c:dLbls>
            <c:dLblPos val="bestFit"/>
            <c:showPercent val="1"/>
          </c:dLbls>
          <c:cat>
            <c:strRef>
              <c:f>Лист1!$A$2:$A$3</c:f>
              <c:strCache>
                <c:ptCount val="2"/>
                <c:pt idx="0">
                  <c:v>передача слова словосочетанием (4)</c:v>
                </c:pt>
                <c:pt idx="1">
                  <c:v>передача слова словом (30)</c:v>
                </c:pt>
              </c:strCache>
            </c:strRef>
          </c:cat>
          <c:val>
            <c:numRef>
              <c:f>Лист1!$B$2:$B$3</c:f>
              <c:numCache>
                <c:formatCode>General</c:formatCode>
                <c:ptCount val="2"/>
                <c:pt idx="0">
                  <c:v>4</c:v>
                </c:pt>
                <c:pt idx="1">
                  <c:v>30</c:v>
                </c:pt>
              </c:numCache>
            </c:numRef>
          </c:val>
        </c:ser>
        <c:dLbls>
          <c:showPercent val="1"/>
        </c:dLbls>
      </c:pie3DChart>
    </c:plotArea>
    <c:legend>
      <c:legendPos val="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Однокорневые глаголы (30)</c:v>
                </c:pt>
              </c:strCache>
            </c:strRef>
          </c:tx>
          <c:dLbls>
            <c:showPercent val="1"/>
          </c:dLbls>
          <c:cat>
            <c:strRef>
              <c:f>Лист1!$A$2:$A$3</c:f>
              <c:strCache>
                <c:ptCount val="2"/>
                <c:pt idx="0">
                  <c:v>передача соответствием с отличным объемом семантики (6)</c:v>
                </c:pt>
                <c:pt idx="1">
                  <c:v>передача соответствием с эквивалентным объемом семантики (24)</c:v>
                </c:pt>
              </c:strCache>
            </c:strRef>
          </c:cat>
          <c:val>
            <c:numRef>
              <c:f>Лист1!$B$2:$B$3</c:f>
              <c:numCache>
                <c:formatCode>General</c:formatCode>
                <c:ptCount val="2"/>
                <c:pt idx="0">
                  <c:v>6</c:v>
                </c:pt>
                <c:pt idx="1">
                  <c:v>24</c:v>
                </c:pt>
              </c:numCache>
            </c:numRef>
          </c:val>
        </c:ser>
        <c:dLbls>
          <c:showPercent val="1"/>
        </c:dLbls>
      </c:pie3DChart>
    </c:plotArea>
    <c:legend>
      <c:legendPos val="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Грамматические трансформации</c:v>
                </c:pt>
              </c:strCache>
            </c:strRef>
          </c:tx>
          <c:dLbls>
            <c:showPercent val="1"/>
          </c:dLbls>
          <c:cat>
            <c:strRef>
              <c:f>Лист1!$A$2:$A$5</c:f>
              <c:strCache>
                <c:ptCount val="4"/>
                <c:pt idx="0">
                  <c:v>передача без изменения структуры</c:v>
                </c:pt>
                <c:pt idx="1">
                  <c:v>замена слова словосочетанием</c:v>
                </c:pt>
                <c:pt idx="2">
                  <c:v>замена композита словосочетанием</c:v>
                </c:pt>
                <c:pt idx="3">
                  <c:v>замена композита словом</c:v>
                </c:pt>
              </c:strCache>
            </c:strRef>
          </c:cat>
          <c:val>
            <c:numRef>
              <c:f>Лист1!$B$2:$B$5</c:f>
              <c:numCache>
                <c:formatCode>General</c:formatCode>
                <c:ptCount val="4"/>
                <c:pt idx="0">
                  <c:v>127</c:v>
                </c:pt>
                <c:pt idx="1">
                  <c:v>10</c:v>
                </c:pt>
                <c:pt idx="2">
                  <c:v>39</c:v>
                </c:pt>
                <c:pt idx="3">
                  <c:v>19</c:v>
                </c:pt>
              </c:numCache>
            </c:numRef>
          </c:val>
        </c:ser>
        <c:dLbls>
          <c:showPercent val="1"/>
        </c:dLbls>
      </c:pie3DChart>
    </c:plotArea>
    <c:legend>
      <c:legendPos val="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Лексические трансформации</c:v>
                </c:pt>
              </c:strCache>
            </c:strRef>
          </c:tx>
          <c:dLbls>
            <c:showPercent val="1"/>
          </c:dLbls>
          <c:cat>
            <c:strRef>
              <c:f>Лист1!$A$2:$A$9</c:f>
              <c:strCache>
                <c:ptCount val="8"/>
                <c:pt idx="0">
                  <c:v>передача с помощью эквивалентов </c:v>
                </c:pt>
                <c:pt idx="1">
                  <c:v>модуляция</c:v>
                </c:pt>
                <c:pt idx="2">
                  <c:v>добавление компонентов</c:v>
                </c:pt>
                <c:pt idx="3">
                  <c:v>опущение компонентов</c:v>
                </c:pt>
                <c:pt idx="4">
                  <c:v>генерализация</c:v>
                </c:pt>
                <c:pt idx="5">
                  <c:v>конкретизация</c:v>
                </c:pt>
                <c:pt idx="6">
                  <c:v>антонимический перевод</c:v>
                </c:pt>
                <c:pt idx="7">
                  <c:v>описательный перевод</c:v>
                </c:pt>
              </c:strCache>
            </c:strRef>
          </c:cat>
          <c:val>
            <c:numRef>
              <c:f>Лист1!$B$2:$B$9</c:f>
              <c:numCache>
                <c:formatCode>General</c:formatCode>
                <c:ptCount val="8"/>
                <c:pt idx="0">
                  <c:v>104</c:v>
                </c:pt>
                <c:pt idx="1">
                  <c:v>60</c:v>
                </c:pt>
                <c:pt idx="2">
                  <c:v>9</c:v>
                </c:pt>
                <c:pt idx="3">
                  <c:v>8</c:v>
                </c:pt>
                <c:pt idx="4">
                  <c:v>3</c:v>
                </c:pt>
                <c:pt idx="5">
                  <c:v>7</c:v>
                </c:pt>
                <c:pt idx="6">
                  <c:v>2</c:v>
                </c:pt>
                <c:pt idx="7">
                  <c:v>2</c:v>
                </c:pt>
              </c:numCache>
            </c:numRef>
          </c:val>
        </c:ser>
        <c:dLbls>
          <c:showPercent val="1"/>
        </c:dLbls>
      </c:pie3DChart>
    </c:plotArea>
    <c:legend>
      <c:legendPos val="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9225A-D91B-474A-BFFF-70F1AABC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4559</TotalTime>
  <Pages>85</Pages>
  <Words>18884</Words>
  <Characters>107644</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Юлья</dc:creator>
  <cp:keywords/>
  <dc:description/>
  <cp:lastModifiedBy>Юлья</cp:lastModifiedBy>
  <cp:revision>290</cp:revision>
  <dcterms:created xsi:type="dcterms:W3CDTF">2015-12-17T09:42:00Z</dcterms:created>
  <dcterms:modified xsi:type="dcterms:W3CDTF">2016-05-19T23:33:00Z</dcterms:modified>
</cp:coreProperties>
</file>