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7FB7C" w14:textId="77777777" w:rsidR="00A517EE" w:rsidRPr="00C87549" w:rsidRDefault="00A517EE" w:rsidP="00103F3A">
      <w:pPr>
        <w:ind w:firstLine="0"/>
        <w:jc w:val="center"/>
      </w:pPr>
      <w:r w:rsidRPr="00C87549">
        <w:t xml:space="preserve">Федеральное государственное </w:t>
      </w:r>
      <w:r w:rsidR="004F1FD3">
        <w:t xml:space="preserve">бюджетное </w:t>
      </w:r>
      <w:r w:rsidRPr="00C87549">
        <w:t>образовательное учреждение</w:t>
      </w:r>
    </w:p>
    <w:p w14:paraId="22B7BC89" w14:textId="77777777" w:rsidR="00A517EE" w:rsidRPr="00C87549" w:rsidRDefault="00A517EE" w:rsidP="00103F3A">
      <w:pPr>
        <w:ind w:firstLine="0"/>
        <w:jc w:val="center"/>
      </w:pPr>
      <w:r w:rsidRPr="00C87549">
        <w:t>высшего образования</w:t>
      </w:r>
    </w:p>
    <w:p w14:paraId="7DC88A3D" w14:textId="77777777" w:rsidR="004F1FD3" w:rsidRDefault="004F1FD3" w:rsidP="00103F3A">
      <w:pPr>
        <w:ind w:firstLine="0"/>
        <w:jc w:val="center"/>
      </w:pPr>
    </w:p>
    <w:p w14:paraId="116C4864" w14:textId="77777777" w:rsidR="00A517EE" w:rsidRDefault="00A517EE" w:rsidP="00103F3A">
      <w:pPr>
        <w:ind w:firstLine="0"/>
        <w:jc w:val="center"/>
      </w:pPr>
      <w:r w:rsidRPr="00C87549">
        <w:t>Санкт-Петербургский государственный университет</w:t>
      </w:r>
    </w:p>
    <w:p w14:paraId="0221CC1F" w14:textId="77777777" w:rsidR="00F914FC" w:rsidRPr="00C87549" w:rsidRDefault="00F914FC" w:rsidP="00103F3A">
      <w:pPr>
        <w:ind w:firstLine="0"/>
        <w:jc w:val="center"/>
      </w:pPr>
      <w:r>
        <w:t>Институт «Высшая школа менеджмента»</w:t>
      </w:r>
    </w:p>
    <w:p w14:paraId="65A05FAE" w14:textId="77777777" w:rsidR="00C87549" w:rsidRPr="00C87549" w:rsidRDefault="00C87549" w:rsidP="00C87549">
      <w:pPr>
        <w:pStyle w:val="ad"/>
        <w:ind w:left="0"/>
      </w:pPr>
    </w:p>
    <w:p w14:paraId="54838CAD" w14:textId="77777777" w:rsidR="00A517EE" w:rsidRDefault="00A517EE" w:rsidP="00A517EE"/>
    <w:p w14:paraId="55B899FE" w14:textId="77777777" w:rsidR="00356ADC" w:rsidRPr="00203EC0" w:rsidRDefault="00356ADC" w:rsidP="00A517EE">
      <w:pPr>
        <w:jc w:val="center"/>
        <w:rPr>
          <w:rFonts w:cs="Times New Roman"/>
          <w:szCs w:val="24"/>
        </w:rPr>
      </w:pPr>
    </w:p>
    <w:p w14:paraId="25F89A9D" w14:textId="77777777" w:rsidR="00356ADC" w:rsidRDefault="00356ADC" w:rsidP="00A517EE">
      <w:pPr>
        <w:jc w:val="center"/>
        <w:rPr>
          <w:rFonts w:cs="Times New Roman"/>
          <w:szCs w:val="24"/>
        </w:rPr>
      </w:pPr>
    </w:p>
    <w:p w14:paraId="4D503DBE" w14:textId="77777777" w:rsidR="00061125" w:rsidRPr="00203EC0" w:rsidRDefault="00061125" w:rsidP="00103F3A">
      <w:pPr>
        <w:ind w:firstLine="0"/>
        <w:rPr>
          <w:rFonts w:cs="Times New Roman"/>
          <w:szCs w:val="24"/>
        </w:rPr>
      </w:pPr>
    </w:p>
    <w:p w14:paraId="1A5D9185" w14:textId="77777777" w:rsidR="008D2210" w:rsidRDefault="008D2210" w:rsidP="004F1FD3">
      <w:pPr>
        <w:jc w:val="center"/>
        <w:rPr>
          <w:rFonts w:cs="Times New Roman"/>
          <w:b/>
          <w:bCs/>
          <w:szCs w:val="24"/>
        </w:rPr>
      </w:pPr>
    </w:p>
    <w:p w14:paraId="12A45996" w14:textId="77777777" w:rsidR="00CE4421" w:rsidRDefault="00CE4421" w:rsidP="00CE4421">
      <w:pPr>
        <w:ind w:firstLine="0"/>
        <w:jc w:val="center"/>
        <w:rPr>
          <w:rFonts w:cs="Times New Roman"/>
          <w:b/>
          <w:bCs/>
          <w:szCs w:val="24"/>
        </w:rPr>
      </w:pPr>
      <w:r>
        <w:rPr>
          <w:rFonts w:cs="Times New Roman"/>
          <w:b/>
          <w:bCs/>
          <w:szCs w:val="24"/>
        </w:rPr>
        <w:t xml:space="preserve">ПРОДВИЖЕНИЕ </w:t>
      </w:r>
      <w:r w:rsidR="004F1FD3">
        <w:rPr>
          <w:rFonts w:cs="Times New Roman"/>
          <w:b/>
          <w:bCs/>
          <w:szCs w:val="24"/>
        </w:rPr>
        <w:t xml:space="preserve">РАСШИРЕННОГО АССОРТИМЕНТА </w:t>
      </w:r>
    </w:p>
    <w:p w14:paraId="460D80CC" w14:textId="77777777" w:rsidR="00A517EE" w:rsidRDefault="004F1FD3" w:rsidP="00CE4421">
      <w:pPr>
        <w:ind w:firstLine="0"/>
        <w:jc w:val="center"/>
        <w:rPr>
          <w:rFonts w:cs="Times New Roman"/>
          <w:b/>
          <w:bCs/>
          <w:szCs w:val="24"/>
        </w:rPr>
      </w:pPr>
      <w:r>
        <w:rPr>
          <w:rFonts w:cs="Times New Roman"/>
          <w:b/>
          <w:bCs/>
          <w:szCs w:val="24"/>
        </w:rPr>
        <w:t>ТОВАРОВ «ЛОСЕВО»</w:t>
      </w:r>
    </w:p>
    <w:p w14:paraId="0F12D985" w14:textId="77777777" w:rsidR="008D2210" w:rsidRDefault="008D2210" w:rsidP="004F1FD3">
      <w:pPr>
        <w:jc w:val="center"/>
        <w:rPr>
          <w:rFonts w:cs="Times New Roman"/>
          <w:b/>
          <w:bCs/>
          <w:szCs w:val="24"/>
        </w:rPr>
      </w:pPr>
    </w:p>
    <w:p w14:paraId="612F7AC3" w14:textId="77777777" w:rsidR="00103F3A" w:rsidRDefault="00103F3A" w:rsidP="004F1FD3">
      <w:pPr>
        <w:jc w:val="center"/>
        <w:rPr>
          <w:rFonts w:cs="Times New Roman"/>
          <w:b/>
          <w:bCs/>
          <w:szCs w:val="24"/>
        </w:rPr>
      </w:pPr>
    </w:p>
    <w:p w14:paraId="75857490" w14:textId="77777777" w:rsidR="00103F3A" w:rsidRDefault="00103F3A" w:rsidP="004F1FD3">
      <w:pPr>
        <w:jc w:val="center"/>
        <w:rPr>
          <w:rFonts w:cs="Times New Roman"/>
          <w:b/>
          <w:bCs/>
          <w:szCs w:val="24"/>
        </w:rPr>
      </w:pPr>
    </w:p>
    <w:p w14:paraId="1BD59D78" w14:textId="77777777" w:rsidR="00CE4421" w:rsidRDefault="00CE4421" w:rsidP="00103F3A">
      <w:pPr>
        <w:ind w:left="4248" w:firstLine="0"/>
        <w:jc w:val="left"/>
      </w:pPr>
    </w:p>
    <w:p w14:paraId="6D06C076" w14:textId="77777777" w:rsidR="00103F3A" w:rsidRDefault="008D2210" w:rsidP="00103F3A">
      <w:pPr>
        <w:ind w:left="4248" w:firstLine="0"/>
        <w:jc w:val="left"/>
      </w:pPr>
      <w:r w:rsidRPr="008D2210">
        <w:t>Выпускная</w:t>
      </w:r>
      <w:r>
        <w:t xml:space="preserve"> </w:t>
      </w:r>
      <w:r w:rsidRPr="008D2210">
        <w:t>квалификационная</w:t>
      </w:r>
      <w:r>
        <w:t xml:space="preserve"> </w:t>
      </w:r>
      <w:r w:rsidRPr="008D2210">
        <w:t xml:space="preserve">работа </w:t>
      </w:r>
    </w:p>
    <w:p w14:paraId="37124DBA" w14:textId="77777777" w:rsidR="00103F3A" w:rsidRDefault="008D2210" w:rsidP="00103F3A">
      <w:pPr>
        <w:ind w:left="4248" w:firstLine="0"/>
        <w:jc w:val="left"/>
      </w:pPr>
      <w:r w:rsidRPr="008D2210">
        <w:t>студента</w:t>
      </w:r>
      <w:r>
        <w:t xml:space="preserve"> </w:t>
      </w:r>
      <w:r w:rsidRPr="008D2210">
        <w:t>4</w:t>
      </w:r>
      <w:r>
        <w:t xml:space="preserve"> </w:t>
      </w:r>
      <w:r w:rsidRPr="008D2210">
        <w:t>курса</w:t>
      </w:r>
      <w:r>
        <w:t xml:space="preserve"> </w:t>
      </w:r>
      <w:r w:rsidR="00103F3A">
        <w:t>бакалаврской программы,</w:t>
      </w:r>
    </w:p>
    <w:p w14:paraId="543CB0E9" w14:textId="77777777" w:rsidR="00061125" w:rsidRDefault="00103F3A" w:rsidP="00103F3A">
      <w:pPr>
        <w:ind w:left="4248" w:firstLine="0"/>
        <w:jc w:val="left"/>
      </w:pPr>
      <w:r>
        <w:t>профиль – Маркетинг</w:t>
      </w:r>
    </w:p>
    <w:p w14:paraId="375BBA67" w14:textId="77777777" w:rsidR="00103F3A" w:rsidRPr="00103F3A" w:rsidRDefault="00103F3A" w:rsidP="00103F3A">
      <w:pPr>
        <w:ind w:left="4248" w:firstLine="0"/>
        <w:jc w:val="left"/>
      </w:pPr>
    </w:p>
    <w:p w14:paraId="550AE080" w14:textId="77777777" w:rsidR="00061125" w:rsidRDefault="008D2210" w:rsidP="00103F3A">
      <w:pPr>
        <w:spacing w:line="240" w:lineRule="auto"/>
        <w:ind w:left="3539"/>
        <w:contextualSpacing/>
        <w:rPr>
          <w:rFonts w:cs="Times New Roman"/>
          <w:b/>
          <w:bCs/>
          <w:szCs w:val="24"/>
        </w:rPr>
      </w:pPr>
      <w:r w:rsidRPr="008D2210">
        <w:rPr>
          <w:rFonts w:cs="Times New Roman"/>
          <w:b/>
          <w:bCs/>
          <w:szCs w:val="24"/>
        </w:rPr>
        <w:t>КРЮКОВА Эрика Сергеевича</w:t>
      </w:r>
    </w:p>
    <w:p w14:paraId="1D537B99" w14:textId="77777777" w:rsidR="008D2210" w:rsidRDefault="008D2210" w:rsidP="008D2210">
      <w:pPr>
        <w:spacing w:line="240" w:lineRule="auto"/>
        <w:ind w:left="2832" w:firstLine="0"/>
        <w:contextualSpacing/>
        <w:rPr>
          <w:rFonts w:cs="Times New Roman"/>
          <w:b/>
          <w:bCs/>
          <w:szCs w:val="24"/>
        </w:rPr>
      </w:pPr>
      <w:r>
        <w:rPr>
          <w:rFonts w:cs="Times New Roman"/>
          <w:b/>
          <w:bCs/>
          <w:szCs w:val="24"/>
        </w:rPr>
        <w:tab/>
      </w:r>
      <w:r>
        <w:rPr>
          <w:rFonts w:cs="Times New Roman"/>
          <w:b/>
          <w:bCs/>
          <w:szCs w:val="24"/>
        </w:rPr>
        <w:tab/>
        <w:t xml:space="preserve">     </w:t>
      </w:r>
    </w:p>
    <w:p w14:paraId="26B9620B" w14:textId="77777777" w:rsidR="008D2210" w:rsidRDefault="008D2210" w:rsidP="008D2210">
      <w:pPr>
        <w:spacing w:line="240" w:lineRule="auto"/>
        <w:ind w:left="2832" w:firstLine="0"/>
        <w:contextualSpacing/>
        <w:rPr>
          <w:rFonts w:cs="Times New Roman"/>
          <w:b/>
          <w:bCs/>
          <w:szCs w:val="24"/>
        </w:rPr>
      </w:pPr>
      <w:r>
        <w:rPr>
          <w:rFonts w:cs="Times New Roman"/>
          <w:b/>
          <w:bCs/>
          <w:szCs w:val="24"/>
        </w:rPr>
        <w:t xml:space="preserve">                  </w:t>
      </w:r>
      <w:r w:rsidR="00103F3A">
        <w:rPr>
          <w:rFonts w:cs="Times New Roman"/>
          <w:b/>
          <w:bCs/>
          <w:szCs w:val="24"/>
        </w:rPr>
        <w:tab/>
      </w:r>
      <w:r>
        <w:rPr>
          <w:rFonts w:cs="Times New Roman"/>
          <w:b/>
          <w:bCs/>
          <w:szCs w:val="24"/>
        </w:rPr>
        <w:t xml:space="preserve"> ____________________________</w:t>
      </w:r>
    </w:p>
    <w:p w14:paraId="30F30216" w14:textId="77777777" w:rsidR="008D2210" w:rsidRDefault="008D2210" w:rsidP="008D2210">
      <w:pPr>
        <w:spacing w:line="240" w:lineRule="auto"/>
        <w:ind w:left="2832" w:firstLine="0"/>
        <w:contextualSpacing/>
        <w:rPr>
          <w:rFonts w:cs="Times New Roman"/>
          <w:b/>
          <w:bCs/>
          <w:szCs w:val="24"/>
        </w:rPr>
      </w:pPr>
    </w:p>
    <w:p w14:paraId="75A3C168" w14:textId="77777777" w:rsidR="008D2210" w:rsidRDefault="008D2210" w:rsidP="008D2210">
      <w:pPr>
        <w:spacing w:line="240" w:lineRule="auto"/>
        <w:ind w:left="2832" w:firstLine="0"/>
        <w:contextualSpacing/>
        <w:rPr>
          <w:rFonts w:cs="Times New Roman"/>
          <w:b/>
          <w:bCs/>
          <w:szCs w:val="24"/>
        </w:rPr>
      </w:pPr>
    </w:p>
    <w:p w14:paraId="263FB48F" w14:textId="77777777" w:rsidR="008D2210" w:rsidRDefault="008D2210" w:rsidP="00103F3A">
      <w:pPr>
        <w:spacing w:line="240" w:lineRule="auto"/>
        <w:ind w:left="2832" w:firstLine="0"/>
        <w:contextualSpacing/>
        <w:jc w:val="left"/>
        <w:rPr>
          <w:rFonts w:cs="Times New Roman"/>
          <w:b/>
          <w:bCs/>
          <w:szCs w:val="24"/>
        </w:rPr>
      </w:pPr>
    </w:p>
    <w:p w14:paraId="74FE9C80" w14:textId="77777777" w:rsidR="00103F3A" w:rsidRDefault="008D2210" w:rsidP="00103F3A">
      <w:pPr>
        <w:spacing w:line="240" w:lineRule="auto"/>
        <w:ind w:left="4248" w:firstLine="0"/>
        <w:contextualSpacing/>
        <w:jc w:val="left"/>
        <w:rPr>
          <w:rFonts w:cs="Times New Roman"/>
          <w:szCs w:val="24"/>
        </w:rPr>
      </w:pPr>
      <w:r>
        <w:rPr>
          <w:rFonts w:cs="Times New Roman"/>
          <w:szCs w:val="24"/>
        </w:rPr>
        <w:t>Научный руководитель:</w:t>
      </w:r>
    </w:p>
    <w:p w14:paraId="66C6D06F" w14:textId="77777777" w:rsidR="00103F3A" w:rsidRDefault="00103F3A" w:rsidP="00103F3A">
      <w:pPr>
        <w:spacing w:line="240" w:lineRule="auto"/>
        <w:ind w:left="4248" w:firstLine="0"/>
        <w:contextualSpacing/>
        <w:jc w:val="left"/>
        <w:rPr>
          <w:rFonts w:cs="Times New Roman"/>
          <w:szCs w:val="24"/>
        </w:rPr>
      </w:pPr>
      <w:r>
        <w:rPr>
          <w:rFonts w:cs="Times New Roman"/>
          <w:szCs w:val="24"/>
        </w:rPr>
        <w:t>к.э.н., ст. преп.</w:t>
      </w:r>
    </w:p>
    <w:p w14:paraId="74372EED" w14:textId="77777777" w:rsidR="008D2210" w:rsidRDefault="00103F3A" w:rsidP="00103F3A">
      <w:pPr>
        <w:spacing w:line="240" w:lineRule="auto"/>
        <w:ind w:left="4248" w:firstLine="0"/>
        <w:contextualSpacing/>
        <w:jc w:val="left"/>
        <w:rPr>
          <w:rFonts w:cs="Times New Roman"/>
          <w:szCs w:val="24"/>
        </w:rPr>
      </w:pPr>
      <w:r>
        <w:rPr>
          <w:rFonts w:cs="Times New Roman"/>
          <w:szCs w:val="24"/>
        </w:rPr>
        <w:t>АЛКАНОВА Ольга Николаевна</w:t>
      </w:r>
    </w:p>
    <w:p w14:paraId="04103CED" w14:textId="77777777" w:rsidR="008D2210" w:rsidRDefault="008D2210" w:rsidP="008D2210">
      <w:pPr>
        <w:spacing w:line="240" w:lineRule="auto"/>
        <w:ind w:left="2832" w:firstLine="0"/>
        <w:contextualSpacing/>
        <w:rPr>
          <w:rFonts w:cs="Times New Roman"/>
          <w:szCs w:val="24"/>
        </w:rPr>
      </w:pPr>
    </w:p>
    <w:p w14:paraId="7DFE0944" w14:textId="77777777" w:rsidR="008D2210" w:rsidRPr="008D2210" w:rsidRDefault="008D2210" w:rsidP="008D2210">
      <w:pPr>
        <w:spacing w:line="240" w:lineRule="auto"/>
        <w:ind w:left="2832" w:firstLine="0"/>
        <w:contextualSpacing/>
        <w:rPr>
          <w:rFonts w:cs="Times New Roman"/>
          <w:szCs w:val="24"/>
        </w:rPr>
      </w:pPr>
      <w:r>
        <w:rPr>
          <w:rFonts w:cs="Times New Roman"/>
          <w:szCs w:val="24"/>
        </w:rPr>
        <w:tab/>
      </w:r>
      <w:r w:rsidR="00103F3A">
        <w:rPr>
          <w:rFonts w:cs="Times New Roman"/>
          <w:szCs w:val="24"/>
        </w:rPr>
        <w:tab/>
      </w:r>
      <w:r>
        <w:rPr>
          <w:rFonts w:cs="Times New Roman"/>
          <w:szCs w:val="24"/>
        </w:rPr>
        <w:t>_______________________</w:t>
      </w:r>
    </w:p>
    <w:p w14:paraId="15B66640" w14:textId="77777777" w:rsidR="008D2210" w:rsidRPr="008D2210" w:rsidRDefault="008D2210" w:rsidP="008D2210">
      <w:pPr>
        <w:spacing w:line="240" w:lineRule="auto"/>
        <w:ind w:left="2832" w:firstLine="0"/>
        <w:contextualSpacing/>
        <w:rPr>
          <w:rFonts w:cs="Times New Roman"/>
          <w:b/>
          <w:bCs/>
          <w:szCs w:val="24"/>
        </w:rPr>
      </w:pPr>
      <w:r>
        <w:rPr>
          <w:rFonts w:cs="Times New Roman"/>
          <w:b/>
          <w:bCs/>
          <w:szCs w:val="24"/>
        </w:rPr>
        <w:tab/>
      </w:r>
      <w:r>
        <w:rPr>
          <w:rFonts w:cs="Times New Roman"/>
          <w:b/>
          <w:bCs/>
          <w:szCs w:val="24"/>
        </w:rPr>
        <w:tab/>
      </w:r>
      <w:r>
        <w:rPr>
          <w:rFonts w:cs="Times New Roman"/>
          <w:b/>
          <w:bCs/>
          <w:szCs w:val="24"/>
        </w:rPr>
        <w:tab/>
      </w:r>
    </w:p>
    <w:p w14:paraId="117D5223" w14:textId="77777777" w:rsidR="008D2210" w:rsidRDefault="008D2210" w:rsidP="00103F3A">
      <w:pPr>
        <w:ind w:firstLine="0"/>
        <w:rPr>
          <w:rFonts w:cs="Times New Roman"/>
          <w:szCs w:val="24"/>
        </w:rPr>
      </w:pPr>
    </w:p>
    <w:p w14:paraId="0FC4B4A0" w14:textId="77777777" w:rsidR="008D2210" w:rsidRPr="00203EC0" w:rsidRDefault="008D2210" w:rsidP="00A517EE">
      <w:pPr>
        <w:ind w:firstLine="0"/>
        <w:jc w:val="center"/>
        <w:rPr>
          <w:rFonts w:cs="Times New Roman"/>
          <w:szCs w:val="24"/>
        </w:rPr>
      </w:pPr>
    </w:p>
    <w:p w14:paraId="0852228A" w14:textId="77777777" w:rsidR="00203EC0" w:rsidRPr="00203EC0" w:rsidRDefault="00203EC0" w:rsidP="00A517EE">
      <w:pPr>
        <w:ind w:firstLine="0"/>
        <w:jc w:val="center"/>
        <w:rPr>
          <w:rFonts w:cs="Times New Roman"/>
          <w:szCs w:val="24"/>
        </w:rPr>
      </w:pPr>
    </w:p>
    <w:p w14:paraId="5203B564" w14:textId="77777777" w:rsidR="00061125" w:rsidRPr="00203EC0" w:rsidRDefault="00061125" w:rsidP="00A517EE">
      <w:pPr>
        <w:ind w:firstLine="0"/>
        <w:jc w:val="center"/>
        <w:rPr>
          <w:rFonts w:cs="Times New Roman"/>
          <w:szCs w:val="24"/>
        </w:rPr>
      </w:pPr>
    </w:p>
    <w:p w14:paraId="73528C13" w14:textId="77777777" w:rsidR="00A517EE" w:rsidRPr="00A517EE" w:rsidRDefault="00A517EE" w:rsidP="00A517EE">
      <w:pPr>
        <w:ind w:firstLine="0"/>
        <w:jc w:val="center"/>
        <w:rPr>
          <w:rFonts w:cs="Times New Roman"/>
          <w:szCs w:val="24"/>
        </w:rPr>
      </w:pPr>
      <w:r w:rsidRPr="00A517EE">
        <w:rPr>
          <w:rFonts w:cs="Times New Roman"/>
          <w:szCs w:val="24"/>
        </w:rPr>
        <w:t>Санкт-Петербург</w:t>
      </w:r>
    </w:p>
    <w:p w14:paraId="40D4B16F" w14:textId="77777777" w:rsidR="004F1FD3" w:rsidRPr="009131BE" w:rsidRDefault="007A24C3" w:rsidP="009131BE">
      <w:pPr>
        <w:ind w:firstLine="0"/>
        <w:jc w:val="center"/>
        <w:rPr>
          <w:rFonts w:cs="Times New Roman"/>
          <w:szCs w:val="24"/>
        </w:rPr>
      </w:pPr>
      <w:r>
        <w:rPr>
          <w:rFonts w:cs="Times New Roman"/>
          <w:szCs w:val="24"/>
        </w:rPr>
        <w:t>20</w:t>
      </w:r>
      <w:r w:rsidR="008D2210">
        <w:rPr>
          <w:rFonts w:cs="Times New Roman"/>
          <w:szCs w:val="24"/>
        </w:rPr>
        <w:t>21</w:t>
      </w:r>
    </w:p>
    <w:p w14:paraId="3AA7C4F8" w14:textId="77777777" w:rsidR="00224ADB" w:rsidRPr="00224ADB" w:rsidRDefault="00224ADB" w:rsidP="00224ADB">
      <w:pPr>
        <w:keepNext/>
        <w:keepLines/>
        <w:ind w:firstLine="0"/>
        <w:jc w:val="center"/>
        <w:rPr>
          <w:b/>
        </w:rPr>
      </w:pPr>
      <w:r w:rsidRPr="00224ADB">
        <w:rPr>
          <w:b/>
        </w:rPr>
        <w:lastRenderedPageBreak/>
        <w:t xml:space="preserve">Заявление о самостоятельном выполнении </w:t>
      </w:r>
      <w:r>
        <w:rPr>
          <w:b/>
        </w:rPr>
        <w:t>ВКР</w:t>
      </w:r>
    </w:p>
    <w:p w14:paraId="513C292C" w14:textId="77777777" w:rsidR="007E324E" w:rsidRDefault="007E324E" w:rsidP="007E324E">
      <w:r>
        <w:rPr>
          <w:noProof/>
        </w:rPr>
        <mc:AlternateContent>
          <mc:Choice Requires="wps">
            <w:drawing>
              <wp:anchor distT="0" distB="0" distL="114300" distR="114300" simplePos="0" relativeHeight="251662336" behindDoc="0" locked="0" layoutInCell="1" allowOverlap="1" wp14:anchorId="4F791CD4" wp14:editId="7453DE55">
                <wp:simplePos x="0" y="0"/>
                <wp:positionH relativeFrom="column">
                  <wp:posOffset>5838825</wp:posOffset>
                </wp:positionH>
                <wp:positionV relativeFrom="paragraph">
                  <wp:posOffset>8907780</wp:posOffset>
                </wp:positionV>
                <wp:extent cx="121920" cy="190500"/>
                <wp:effectExtent l="0" t="0" r="0" b="0"/>
                <wp:wrapNone/>
                <wp:docPr id="37" name="Прямоугольник 37"/>
                <wp:cNvGraphicFramePr/>
                <a:graphic xmlns:a="http://schemas.openxmlformats.org/drawingml/2006/main">
                  <a:graphicData uri="http://schemas.microsoft.com/office/word/2010/wordprocessingShape">
                    <wps:wsp>
                      <wps:cNvSpPr/>
                      <wps:spPr>
                        <a:xfrm>
                          <a:off x="0" y="0"/>
                          <a:ext cx="12192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01EBC" id="Прямоугольник 37" o:spid="_x0000_s1026" style="position:absolute;margin-left:459.75pt;margin-top:701.4pt;width:9.6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" fillcolor="white [3212]" stroked="f" strokeweight="2pt"/>
            </w:pict>
          </mc:Fallback>
        </mc:AlternateContent>
      </w:r>
      <w:r w:rsidRPr="007E324E">
        <w:t xml:space="preserve">Я, </w:t>
      </w:r>
      <w:r>
        <w:t>Крюков Эрик Сергеевич</w:t>
      </w:r>
      <w:r w:rsidRPr="007E324E">
        <w:t xml:space="preserve">, студент 4 курса направления 080200 «Менеджмент» (профиль подготовки </w:t>
      </w:r>
      <w:r>
        <w:t>– маркетинг</w:t>
      </w:r>
      <w:r w:rsidRPr="007E324E">
        <w:t>), заявляю, что в моей выпускной квалификационной работе на тему «</w:t>
      </w:r>
      <w:r>
        <w:t>Продвижение расширенного ассортимента товаров Лосево</w:t>
      </w:r>
      <w:r w:rsidRPr="007E324E">
        <w:t xml:space="preserve">»,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0C0456FA" w14:textId="77777777" w:rsidR="00224ADB" w:rsidRDefault="007E324E" w:rsidP="007E324E">
      <w:r w:rsidRPr="007E324E">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r w:rsidR="00224ADB">
        <w:br w:type="page"/>
      </w:r>
    </w:p>
    <w:p w14:paraId="1D896E11" w14:textId="77777777" w:rsidR="006C6955" w:rsidRPr="00876513" w:rsidRDefault="006C6955" w:rsidP="009131BE">
      <w:pPr>
        <w:ind w:firstLine="0"/>
        <w:jc w:val="center"/>
        <w:rPr>
          <w:b/>
          <w:caps/>
          <w:sz w:val="28"/>
        </w:rPr>
      </w:pPr>
      <w:r w:rsidRPr="00876513">
        <w:rPr>
          <w:b/>
          <w:caps/>
          <w:sz w:val="28"/>
        </w:rPr>
        <w:lastRenderedPageBreak/>
        <w:t>Оглавление</w:t>
      </w:r>
    </w:p>
    <w:p w14:paraId="3C505353" w14:textId="03189CC5" w:rsidR="00445B82" w:rsidRPr="00445B82" w:rsidRDefault="005367E3">
      <w:pPr>
        <w:pStyle w:val="11"/>
        <w:rPr>
          <w:rFonts w:asciiTheme="minorHAnsi" w:eastAsiaTheme="minorEastAsia" w:hAnsiTheme="minorHAnsi"/>
          <w:b w:val="0"/>
          <w:bCs/>
          <w:noProof/>
          <w:sz w:val="22"/>
          <w:lang w:eastAsia="ru-RU"/>
        </w:rPr>
      </w:pPr>
      <w:r w:rsidRPr="004B7456">
        <w:rPr>
          <w:rFonts w:cs="Times New Roman"/>
          <w:b w:val="0"/>
          <w:bCs/>
          <w:szCs w:val="24"/>
        </w:rPr>
        <w:fldChar w:fldCharType="begin"/>
      </w:r>
      <w:r w:rsidR="00E210B7" w:rsidRPr="00234FD5">
        <w:rPr>
          <w:rFonts w:cs="Times New Roman"/>
          <w:b w:val="0"/>
          <w:bCs/>
          <w:szCs w:val="24"/>
        </w:rPr>
        <w:instrText xml:space="preserve"> TOC \o "1-2" \h \z \u </w:instrText>
      </w:r>
      <w:r w:rsidRPr="004B7456">
        <w:rPr>
          <w:rFonts w:cs="Times New Roman"/>
          <w:b w:val="0"/>
          <w:bCs/>
          <w:szCs w:val="24"/>
        </w:rPr>
        <w:fldChar w:fldCharType="separate"/>
      </w:r>
      <w:hyperlink w:anchor="_Toc73483038" w:history="1">
        <w:r w:rsidR="00445B82" w:rsidRPr="00445B82">
          <w:rPr>
            <w:rStyle w:val="af4"/>
            <w:b w:val="0"/>
            <w:bCs/>
            <w:noProof/>
          </w:rPr>
          <w:t>Введение</w:t>
        </w:r>
        <w:r w:rsidR="00445B82" w:rsidRPr="00445B82">
          <w:rPr>
            <w:b w:val="0"/>
            <w:bCs/>
            <w:noProof/>
            <w:webHidden/>
          </w:rPr>
          <w:tab/>
        </w:r>
        <w:r w:rsidR="00445B82" w:rsidRPr="00445B82">
          <w:rPr>
            <w:b w:val="0"/>
            <w:bCs/>
            <w:noProof/>
            <w:webHidden/>
          </w:rPr>
          <w:fldChar w:fldCharType="begin"/>
        </w:r>
        <w:r w:rsidR="00445B82" w:rsidRPr="00445B82">
          <w:rPr>
            <w:b w:val="0"/>
            <w:bCs/>
            <w:noProof/>
            <w:webHidden/>
          </w:rPr>
          <w:instrText xml:space="preserve"> PAGEREF _Toc73483038 \h </w:instrText>
        </w:r>
        <w:r w:rsidR="00445B82" w:rsidRPr="00445B82">
          <w:rPr>
            <w:b w:val="0"/>
            <w:bCs/>
            <w:noProof/>
            <w:webHidden/>
          </w:rPr>
        </w:r>
        <w:r w:rsidR="00445B82" w:rsidRPr="00445B82">
          <w:rPr>
            <w:b w:val="0"/>
            <w:bCs/>
            <w:noProof/>
            <w:webHidden/>
          </w:rPr>
          <w:fldChar w:fldCharType="separate"/>
        </w:r>
        <w:r w:rsidR="000257F9">
          <w:rPr>
            <w:b w:val="0"/>
            <w:bCs/>
            <w:noProof/>
            <w:webHidden/>
          </w:rPr>
          <w:t>4</w:t>
        </w:r>
        <w:r w:rsidR="00445B82" w:rsidRPr="00445B82">
          <w:rPr>
            <w:b w:val="0"/>
            <w:bCs/>
            <w:noProof/>
            <w:webHidden/>
          </w:rPr>
          <w:fldChar w:fldCharType="end"/>
        </w:r>
      </w:hyperlink>
    </w:p>
    <w:p w14:paraId="70996620" w14:textId="470562BC" w:rsidR="00445B82" w:rsidRPr="00445B82" w:rsidRDefault="00445B82">
      <w:pPr>
        <w:pStyle w:val="11"/>
        <w:rPr>
          <w:rFonts w:asciiTheme="minorHAnsi" w:eastAsiaTheme="minorEastAsia" w:hAnsiTheme="minorHAnsi"/>
          <w:b w:val="0"/>
          <w:bCs/>
          <w:noProof/>
          <w:sz w:val="22"/>
          <w:lang w:eastAsia="ru-RU"/>
        </w:rPr>
      </w:pPr>
      <w:hyperlink w:anchor="_Toc73483039" w:history="1">
        <w:r w:rsidRPr="00445B82">
          <w:rPr>
            <w:rStyle w:val="af4"/>
            <w:b w:val="0"/>
            <w:bCs/>
            <w:noProof/>
          </w:rPr>
          <w:t>ГЛАВА 1. АНАЛИЗ УПРАВЛЕНЧЕСКОЙ ПРОБЛЕМЫ ГК «ЛОСЕВО»</w:t>
        </w:r>
        <w:r w:rsidRPr="00445B82">
          <w:rPr>
            <w:b w:val="0"/>
            <w:bCs/>
            <w:noProof/>
            <w:webHidden/>
          </w:rPr>
          <w:tab/>
        </w:r>
        <w:r w:rsidRPr="00445B82">
          <w:rPr>
            <w:b w:val="0"/>
            <w:bCs/>
            <w:noProof/>
            <w:webHidden/>
          </w:rPr>
          <w:fldChar w:fldCharType="begin"/>
        </w:r>
        <w:r w:rsidRPr="00445B82">
          <w:rPr>
            <w:b w:val="0"/>
            <w:bCs/>
            <w:noProof/>
            <w:webHidden/>
          </w:rPr>
          <w:instrText xml:space="preserve"> PAGEREF _Toc73483039 \h </w:instrText>
        </w:r>
        <w:r w:rsidRPr="00445B82">
          <w:rPr>
            <w:b w:val="0"/>
            <w:bCs/>
            <w:noProof/>
            <w:webHidden/>
          </w:rPr>
        </w:r>
        <w:r w:rsidRPr="00445B82">
          <w:rPr>
            <w:b w:val="0"/>
            <w:bCs/>
            <w:noProof/>
            <w:webHidden/>
          </w:rPr>
          <w:fldChar w:fldCharType="separate"/>
        </w:r>
        <w:r w:rsidR="000257F9">
          <w:rPr>
            <w:b w:val="0"/>
            <w:bCs/>
            <w:noProof/>
            <w:webHidden/>
          </w:rPr>
          <w:t>7</w:t>
        </w:r>
        <w:r w:rsidRPr="00445B82">
          <w:rPr>
            <w:b w:val="0"/>
            <w:bCs/>
            <w:noProof/>
            <w:webHidden/>
          </w:rPr>
          <w:fldChar w:fldCharType="end"/>
        </w:r>
      </w:hyperlink>
    </w:p>
    <w:p w14:paraId="47EFC4B3" w14:textId="680A0C0F" w:rsidR="00445B82" w:rsidRPr="00445B82" w:rsidRDefault="00445B82" w:rsidP="00445B82">
      <w:pPr>
        <w:pStyle w:val="21"/>
        <w:ind w:left="284" w:firstLine="0"/>
        <w:rPr>
          <w:rFonts w:asciiTheme="minorHAnsi" w:eastAsiaTheme="minorEastAsia" w:hAnsiTheme="minorHAnsi"/>
          <w:bCs/>
          <w:noProof/>
          <w:sz w:val="22"/>
          <w:lang w:eastAsia="ru-RU"/>
        </w:rPr>
      </w:pPr>
      <w:hyperlink w:anchor="_Toc73483040" w:history="1">
        <w:r w:rsidRPr="00445B82">
          <w:rPr>
            <w:rStyle w:val="af4"/>
            <w:bCs/>
            <w:noProof/>
          </w:rPr>
          <w:t>1.1. Определение теоретической основы разработки плана продвижения для ГК «Лосево»</w:t>
        </w:r>
        <w:r w:rsidRPr="00445B82">
          <w:rPr>
            <w:bCs/>
            <w:noProof/>
            <w:webHidden/>
          </w:rPr>
          <w:tab/>
        </w:r>
        <w:r w:rsidRPr="00445B82">
          <w:rPr>
            <w:bCs/>
            <w:noProof/>
            <w:webHidden/>
          </w:rPr>
          <w:fldChar w:fldCharType="begin"/>
        </w:r>
        <w:r w:rsidRPr="00445B82">
          <w:rPr>
            <w:bCs/>
            <w:noProof/>
            <w:webHidden/>
          </w:rPr>
          <w:instrText xml:space="preserve"> PAGEREF _Toc73483040 \h </w:instrText>
        </w:r>
        <w:r w:rsidRPr="00445B82">
          <w:rPr>
            <w:bCs/>
            <w:noProof/>
            <w:webHidden/>
          </w:rPr>
        </w:r>
        <w:r w:rsidRPr="00445B82">
          <w:rPr>
            <w:bCs/>
            <w:noProof/>
            <w:webHidden/>
          </w:rPr>
          <w:fldChar w:fldCharType="separate"/>
        </w:r>
        <w:r w:rsidR="000257F9">
          <w:rPr>
            <w:bCs/>
            <w:noProof/>
            <w:webHidden/>
          </w:rPr>
          <w:t>7</w:t>
        </w:r>
        <w:r w:rsidRPr="00445B82">
          <w:rPr>
            <w:bCs/>
            <w:noProof/>
            <w:webHidden/>
          </w:rPr>
          <w:fldChar w:fldCharType="end"/>
        </w:r>
      </w:hyperlink>
    </w:p>
    <w:p w14:paraId="5459D03B" w14:textId="41A6A8E4" w:rsidR="00445B82" w:rsidRPr="00445B82" w:rsidRDefault="00445B82">
      <w:pPr>
        <w:pStyle w:val="21"/>
        <w:rPr>
          <w:rFonts w:asciiTheme="minorHAnsi" w:eastAsiaTheme="minorEastAsia" w:hAnsiTheme="minorHAnsi"/>
          <w:bCs/>
          <w:noProof/>
          <w:sz w:val="22"/>
          <w:lang w:eastAsia="ru-RU"/>
        </w:rPr>
      </w:pPr>
      <w:hyperlink w:anchor="_Toc73483041" w:history="1">
        <w:r w:rsidRPr="00445B82">
          <w:rPr>
            <w:rStyle w:val="af4"/>
            <w:bCs/>
            <w:noProof/>
          </w:rPr>
          <w:t>1.2. Анализ релевантных трендов во внешней среде ГК «Лосево»</w:t>
        </w:r>
        <w:r w:rsidRPr="00445B82">
          <w:rPr>
            <w:bCs/>
            <w:noProof/>
            <w:webHidden/>
          </w:rPr>
          <w:tab/>
        </w:r>
        <w:r w:rsidRPr="00445B82">
          <w:rPr>
            <w:bCs/>
            <w:noProof/>
            <w:webHidden/>
          </w:rPr>
          <w:fldChar w:fldCharType="begin"/>
        </w:r>
        <w:r w:rsidRPr="00445B82">
          <w:rPr>
            <w:bCs/>
            <w:noProof/>
            <w:webHidden/>
          </w:rPr>
          <w:instrText xml:space="preserve"> PAGEREF _Toc73483041 \h </w:instrText>
        </w:r>
        <w:r w:rsidRPr="00445B82">
          <w:rPr>
            <w:bCs/>
            <w:noProof/>
            <w:webHidden/>
          </w:rPr>
        </w:r>
        <w:r w:rsidRPr="00445B82">
          <w:rPr>
            <w:bCs/>
            <w:noProof/>
            <w:webHidden/>
          </w:rPr>
          <w:fldChar w:fldCharType="separate"/>
        </w:r>
        <w:r w:rsidR="000257F9">
          <w:rPr>
            <w:bCs/>
            <w:noProof/>
            <w:webHidden/>
          </w:rPr>
          <w:t>13</w:t>
        </w:r>
        <w:r w:rsidRPr="00445B82">
          <w:rPr>
            <w:bCs/>
            <w:noProof/>
            <w:webHidden/>
          </w:rPr>
          <w:fldChar w:fldCharType="end"/>
        </w:r>
      </w:hyperlink>
    </w:p>
    <w:p w14:paraId="14965309" w14:textId="654CFB6D" w:rsidR="00445B82" w:rsidRPr="00445B82" w:rsidRDefault="00445B82" w:rsidP="00445B82">
      <w:pPr>
        <w:pStyle w:val="21"/>
        <w:ind w:left="284" w:firstLine="0"/>
        <w:rPr>
          <w:rFonts w:asciiTheme="minorHAnsi" w:eastAsiaTheme="minorEastAsia" w:hAnsiTheme="minorHAnsi"/>
          <w:bCs/>
          <w:noProof/>
          <w:sz w:val="22"/>
          <w:lang w:eastAsia="ru-RU"/>
        </w:rPr>
      </w:pPr>
      <w:hyperlink w:anchor="_Toc73483042" w:history="1">
        <w:r w:rsidRPr="00445B82">
          <w:rPr>
            <w:rStyle w:val="af4"/>
            <w:bCs/>
            <w:noProof/>
          </w:rPr>
          <w:t>1.3. Анализ внутренней отчетности ГК «Лосево» по расширенному ассортименту товаров</w:t>
        </w:r>
        <w:r w:rsidRPr="00445B82">
          <w:rPr>
            <w:bCs/>
            <w:noProof/>
            <w:webHidden/>
          </w:rPr>
          <w:tab/>
        </w:r>
        <w:r w:rsidRPr="00445B82">
          <w:rPr>
            <w:bCs/>
            <w:noProof/>
            <w:webHidden/>
          </w:rPr>
          <w:fldChar w:fldCharType="begin"/>
        </w:r>
        <w:r w:rsidRPr="00445B82">
          <w:rPr>
            <w:bCs/>
            <w:noProof/>
            <w:webHidden/>
          </w:rPr>
          <w:instrText xml:space="preserve"> PAGEREF _Toc73483042 \h </w:instrText>
        </w:r>
        <w:r w:rsidRPr="00445B82">
          <w:rPr>
            <w:bCs/>
            <w:noProof/>
            <w:webHidden/>
          </w:rPr>
        </w:r>
        <w:r w:rsidRPr="00445B82">
          <w:rPr>
            <w:bCs/>
            <w:noProof/>
            <w:webHidden/>
          </w:rPr>
          <w:fldChar w:fldCharType="separate"/>
        </w:r>
        <w:r w:rsidR="000257F9">
          <w:rPr>
            <w:bCs/>
            <w:noProof/>
            <w:webHidden/>
          </w:rPr>
          <w:t>15</w:t>
        </w:r>
        <w:r w:rsidRPr="00445B82">
          <w:rPr>
            <w:bCs/>
            <w:noProof/>
            <w:webHidden/>
          </w:rPr>
          <w:fldChar w:fldCharType="end"/>
        </w:r>
      </w:hyperlink>
    </w:p>
    <w:p w14:paraId="65FC2D73" w14:textId="71AA8FBB" w:rsidR="00445B82" w:rsidRPr="00445B82" w:rsidRDefault="00445B82">
      <w:pPr>
        <w:pStyle w:val="11"/>
        <w:rPr>
          <w:rFonts w:asciiTheme="minorHAnsi" w:eastAsiaTheme="minorEastAsia" w:hAnsiTheme="minorHAnsi"/>
          <w:b w:val="0"/>
          <w:bCs/>
          <w:noProof/>
          <w:sz w:val="22"/>
          <w:lang w:eastAsia="ru-RU"/>
        </w:rPr>
      </w:pPr>
      <w:hyperlink w:anchor="_Toc73483043" w:history="1">
        <w:r w:rsidRPr="00445B82">
          <w:rPr>
            <w:rStyle w:val="af4"/>
            <w:b w:val="0"/>
            <w:bCs/>
            <w:noProof/>
          </w:rPr>
          <w:t>ГЛАВА 2. ИССЛЕДОВАНИЕ ЦЕЛЕВЫХ СЕГМЕНТОВ «ЛОСЕВО»</w:t>
        </w:r>
        <w:r w:rsidRPr="00445B82">
          <w:rPr>
            <w:b w:val="0"/>
            <w:bCs/>
            <w:noProof/>
            <w:webHidden/>
          </w:rPr>
          <w:tab/>
        </w:r>
        <w:r w:rsidRPr="00445B82">
          <w:rPr>
            <w:b w:val="0"/>
            <w:bCs/>
            <w:noProof/>
            <w:webHidden/>
          </w:rPr>
          <w:fldChar w:fldCharType="begin"/>
        </w:r>
        <w:r w:rsidRPr="00445B82">
          <w:rPr>
            <w:b w:val="0"/>
            <w:bCs/>
            <w:noProof/>
            <w:webHidden/>
          </w:rPr>
          <w:instrText xml:space="preserve"> PAGEREF _Toc73483043 \h </w:instrText>
        </w:r>
        <w:r w:rsidRPr="00445B82">
          <w:rPr>
            <w:b w:val="0"/>
            <w:bCs/>
            <w:noProof/>
            <w:webHidden/>
          </w:rPr>
        </w:r>
        <w:r w:rsidRPr="00445B82">
          <w:rPr>
            <w:b w:val="0"/>
            <w:bCs/>
            <w:noProof/>
            <w:webHidden/>
          </w:rPr>
          <w:fldChar w:fldCharType="separate"/>
        </w:r>
        <w:r w:rsidR="000257F9">
          <w:rPr>
            <w:b w:val="0"/>
            <w:bCs/>
            <w:noProof/>
            <w:webHidden/>
          </w:rPr>
          <w:t>20</w:t>
        </w:r>
        <w:r w:rsidRPr="00445B82">
          <w:rPr>
            <w:b w:val="0"/>
            <w:bCs/>
            <w:noProof/>
            <w:webHidden/>
          </w:rPr>
          <w:fldChar w:fldCharType="end"/>
        </w:r>
      </w:hyperlink>
    </w:p>
    <w:p w14:paraId="166882ED" w14:textId="690A601A" w:rsidR="00445B82" w:rsidRPr="00445B82" w:rsidRDefault="00445B82">
      <w:pPr>
        <w:pStyle w:val="21"/>
        <w:rPr>
          <w:rFonts w:asciiTheme="minorHAnsi" w:eastAsiaTheme="minorEastAsia" w:hAnsiTheme="minorHAnsi"/>
          <w:bCs/>
          <w:noProof/>
          <w:sz w:val="22"/>
          <w:lang w:eastAsia="ru-RU"/>
        </w:rPr>
      </w:pPr>
      <w:hyperlink w:anchor="_Toc73483044" w:history="1">
        <w:r w:rsidRPr="00445B82">
          <w:rPr>
            <w:rStyle w:val="af4"/>
            <w:bCs/>
            <w:noProof/>
          </w:rPr>
          <w:t>2.1. Методология исследования</w:t>
        </w:r>
        <w:r w:rsidRPr="00445B82">
          <w:rPr>
            <w:bCs/>
            <w:noProof/>
            <w:webHidden/>
          </w:rPr>
          <w:tab/>
        </w:r>
        <w:r w:rsidRPr="00445B82">
          <w:rPr>
            <w:bCs/>
            <w:noProof/>
            <w:webHidden/>
          </w:rPr>
          <w:fldChar w:fldCharType="begin"/>
        </w:r>
        <w:r w:rsidRPr="00445B82">
          <w:rPr>
            <w:bCs/>
            <w:noProof/>
            <w:webHidden/>
          </w:rPr>
          <w:instrText xml:space="preserve"> PAGEREF _Toc73483044 \h </w:instrText>
        </w:r>
        <w:r w:rsidRPr="00445B82">
          <w:rPr>
            <w:bCs/>
            <w:noProof/>
            <w:webHidden/>
          </w:rPr>
        </w:r>
        <w:r w:rsidRPr="00445B82">
          <w:rPr>
            <w:bCs/>
            <w:noProof/>
            <w:webHidden/>
          </w:rPr>
          <w:fldChar w:fldCharType="separate"/>
        </w:r>
        <w:r w:rsidR="000257F9">
          <w:rPr>
            <w:bCs/>
            <w:noProof/>
            <w:webHidden/>
          </w:rPr>
          <w:t>20</w:t>
        </w:r>
        <w:r w:rsidRPr="00445B82">
          <w:rPr>
            <w:bCs/>
            <w:noProof/>
            <w:webHidden/>
          </w:rPr>
          <w:fldChar w:fldCharType="end"/>
        </w:r>
      </w:hyperlink>
    </w:p>
    <w:p w14:paraId="42737206" w14:textId="30445168" w:rsidR="00445B82" w:rsidRPr="00445B82" w:rsidRDefault="00445B82">
      <w:pPr>
        <w:pStyle w:val="21"/>
        <w:rPr>
          <w:rFonts w:asciiTheme="minorHAnsi" w:eastAsiaTheme="minorEastAsia" w:hAnsiTheme="minorHAnsi"/>
          <w:bCs/>
          <w:noProof/>
          <w:sz w:val="22"/>
          <w:lang w:eastAsia="ru-RU"/>
        </w:rPr>
      </w:pPr>
      <w:hyperlink w:anchor="_Toc73483045" w:history="1">
        <w:r w:rsidRPr="00445B82">
          <w:rPr>
            <w:rStyle w:val="af4"/>
            <w:bCs/>
            <w:noProof/>
          </w:rPr>
          <w:t>2.2. Основные результаты исследования</w:t>
        </w:r>
        <w:r w:rsidRPr="00445B82">
          <w:rPr>
            <w:bCs/>
            <w:noProof/>
            <w:webHidden/>
          </w:rPr>
          <w:tab/>
        </w:r>
        <w:r w:rsidRPr="00445B82">
          <w:rPr>
            <w:bCs/>
            <w:noProof/>
            <w:webHidden/>
          </w:rPr>
          <w:fldChar w:fldCharType="begin"/>
        </w:r>
        <w:r w:rsidRPr="00445B82">
          <w:rPr>
            <w:bCs/>
            <w:noProof/>
            <w:webHidden/>
          </w:rPr>
          <w:instrText xml:space="preserve"> PAGEREF _Toc73483045 \h </w:instrText>
        </w:r>
        <w:r w:rsidRPr="00445B82">
          <w:rPr>
            <w:bCs/>
            <w:noProof/>
            <w:webHidden/>
          </w:rPr>
        </w:r>
        <w:r w:rsidRPr="00445B82">
          <w:rPr>
            <w:bCs/>
            <w:noProof/>
            <w:webHidden/>
          </w:rPr>
          <w:fldChar w:fldCharType="separate"/>
        </w:r>
        <w:r w:rsidR="000257F9">
          <w:rPr>
            <w:bCs/>
            <w:noProof/>
            <w:webHidden/>
          </w:rPr>
          <w:t>24</w:t>
        </w:r>
        <w:r w:rsidRPr="00445B82">
          <w:rPr>
            <w:bCs/>
            <w:noProof/>
            <w:webHidden/>
          </w:rPr>
          <w:fldChar w:fldCharType="end"/>
        </w:r>
      </w:hyperlink>
    </w:p>
    <w:p w14:paraId="61EA254C" w14:textId="6ED14F0C" w:rsidR="00445B82" w:rsidRPr="00445B82" w:rsidRDefault="00445B82">
      <w:pPr>
        <w:pStyle w:val="21"/>
        <w:rPr>
          <w:rFonts w:asciiTheme="minorHAnsi" w:eastAsiaTheme="minorEastAsia" w:hAnsiTheme="minorHAnsi"/>
          <w:bCs/>
          <w:noProof/>
          <w:sz w:val="22"/>
          <w:lang w:eastAsia="ru-RU"/>
        </w:rPr>
      </w:pPr>
      <w:hyperlink w:anchor="_Toc73483046" w:history="1">
        <w:r w:rsidRPr="00445B82">
          <w:rPr>
            <w:rStyle w:val="af4"/>
            <w:bCs/>
            <w:noProof/>
          </w:rPr>
          <w:t>2.3. Релевантные для ГК «Лосево» выводы исследования</w:t>
        </w:r>
        <w:r w:rsidRPr="00445B82">
          <w:rPr>
            <w:bCs/>
            <w:noProof/>
            <w:webHidden/>
          </w:rPr>
          <w:tab/>
        </w:r>
        <w:r w:rsidRPr="00445B82">
          <w:rPr>
            <w:bCs/>
            <w:noProof/>
            <w:webHidden/>
          </w:rPr>
          <w:fldChar w:fldCharType="begin"/>
        </w:r>
        <w:r w:rsidRPr="00445B82">
          <w:rPr>
            <w:bCs/>
            <w:noProof/>
            <w:webHidden/>
          </w:rPr>
          <w:instrText xml:space="preserve"> PAGEREF _Toc73483046 \h </w:instrText>
        </w:r>
        <w:r w:rsidRPr="00445B82">
          <w:rPr>
            <w:bCs/>
            <w:noProof/>
            <w:webHidden/>
          </w:rPr>
        </w:r>
        <w:r w:rsidRPr="00445B82">
          <w:rPr>
            <w:bCs/>
            <w:noProof/>
            <w:webHidden/>
          </w:rPr>
          <w:fldChar w:fldCharType="separate"/>
        </w:r>
        <w:r w:rsidR="000257F9">
          <w:rPr>
            <w:bCs/>
            <w:noProof/>
            <w:webHidden/>
          </w:rPr>
          <w:t>33</w:t>
        </w:r>
        <w:r w:rsidRPr="00445B82">
          <w:rPr>
            <w:bCs/>
            <w:noProof/>
            <w:webHidden/>
          </w:rPr>
          <w:fldChar w:fldCharType="end"/>
        </w:r>
      </w:hyperlink>
    </w:p>
    <w:p w14:paraId="6EA5BBA2" w14:textId="1A160446" w:rsidR="00445B82" w:rsidRPr="00445B82" w:rsidRDefault="00445B82">
      <w:pPr>
        <w:pStyle w:val="11"/>
        <w:rPr>
          <w:rFonts w:asciiTheme="minorHAnsi" w:eastAsiaTheme="minorEastAsia" w:hAnsiTheme="minorHAnsi"/>
          <w:b w:val="0"/>
          <w:bCs/>
          <w:noProof/>
          <w:sz w:val="22"/>
          <w:lang w:eastAsia="ru-RU"/>
        </w:rPr>
      </w:pPr>
      <w:hyperlink w:anchor="_Toc73483047" w:history="1">
        <w:r w:rsidRPr="00445B82">
          <w:rPr>
            <w:rStyle w:val="af4"/>
            <w:b w:val="0"/>
            <w:bCs/>
            <w:noProof/>
          </w:rPr>
          <w:t>ГЛАВА 3. ПРОГРАММА ПРОДВИЖЕНИЯ БРЕНДИРУЕМЫХ КАТЕГОРИЙ</w:t>
        </w:r>
        <w:r w:rsidRPr="00445B82">
          <w:rPr>
            <w:b w:val="0"/>
            <w:bCs/>
            <w:noProof/>
            <w:webHidden/>
          </w:rPr>
          <w:tab/>
        </w:r>
        <w:r w:rsidRPr="00445B82">
          <w:rPr>
            <w:b w:val="0"/>
            <w:bCs/>
            <w:noProof/>
            <w:webHidden/>
          </w:rPr>
          <w:fldChar w:fldCharType="begin"/>
        </w:r>
        <w:r w:rsidRPr="00445B82">
          <w:rPr>
            <w:b w:val="0"/>
            <w:bCs/>
            <w:noProof/>
            <w:webHidden/>
          </w:rPr>
          <w:instrText xml:space="preserve"> PAGEREF _Toc73483047 \h </w:instrText>
        </w:r>
        <w:r w:rsidRPr="00445B82">
          <w:rPr>
            <w:b w:val="0"/>
            <w:bCs/>
            <w:noProof/>
            <w:webHidden/>
          </w:rPr>
        </w:r>
        <w:r w:rsidRPr="00445B82">
          <w:rPr>
            <w:b w:val="0"/>
            <w:bCs/>
            <w:noProof/>
            <w:webHidden/>
          </w:rPr>
          <w:fldChar w:fldCharType="separate"/>
        </w:r>
        <w:r w:rsidR="000257F9">
          <w:rPr>
            <w:b w:val="0"/>
            <w:bCs/>
            <w:noProof/>
            <w:webHidden/>
          </w:rPr>
          <w:t>39</w:t>
        </w:r>
        <w:r w:rsidRPr="00445B82">
          <w:rPr>
            <w:b w:val="0"/>
            <w:bCs/>
            <w:noProof/>
            <w:webHidden/>
          </w:rPr>
          <w:fldChar w:fldCharType="end"/>
        </w:r>
      </w:hyperlink>
    </w:p>
    <w:p w14:paraId="671C2CB0" w14:textId="1FBEFE80" w:rsidR="00445B82" w:rsidRPr="00445B82" w:rsidRDefault="00445B82">
      <w:pPr>
        <w:pStyle w:val="21"/>
        <w:rPr>
          <w:rFonts w:asciiTheme="minorHAnsi" w:eastAsiaTheme="minorEastAsia" w:hAnsiTheme="minorHAnsi"/>
          <w:bCs/>
          <w:noProof/>
          <w:sz w:val="22"/>
          <w:lang w:eastAsia="ru-RU"/>
        </w:rPr>
      </w:pPr>
      <w:hyperlink w:anchor="_Toc73483048" w:history="1">
        <w:r w:rsidRPr="00445B82">
          <w:rPr>
            <w:rStyle w:val="af4"/>
            <w:bCs/>
            <w:noProof/>
          </w:rPr>
          <w:t>3.1. Позиционирование брендируемых категорий</w:t>
        </w:r>
        <w:r w:rsidRPr="00445B82">
          <w:rPr>
            <w:bCs/>
            <w:noProof/>
            <w:webHidden/>
          </w:rPr>
          <w:tab/>
        </w:r>
        <w:r w:rsidRPr="00445B82">
          <w:rPr>
            <w:bCs/>
            <w:noProof/>
            <w:webHidden/>
          </w:rPr>
          <w:fldChar w:fldCharType="begin"/>
        </w:r>
        <w:r w:rsidRPr="00445B82">
          <w:rPr>
            <w:bCs/>
            <w:noProof/>
            <w:webHidden/>
          </w:rPr>
          <w:instrText xml:space="preserve"> PAGEREF _Toc73483048 \h </w:instrText>
        </w:r>
        <w:r w:rsidRPr="00445B82">
          <w:rPr>
            <w:bCs/>
            <w:noProof/>
            <w:webHidden/>
          </w:rPr>
        </w:r>
        <w:r w:rsidRPr="00445B82">
          <w:rPr>
            <w:bCs/>
            <w:noProof/>
            <w:webHidden/>
          </w:rPr>
          <w:fldChar w:fldCharType="separate"/>
        </w:r>
        <w:r w:rsidR="000257F9">
          <w:rPr>
            <w:bCs/>
            <w:noProof/>
            <w:webHidden/>
          </w:rPr>
          <w:t>39</w:t>
        </w:r>
        <w:r w:rsidRPr="00445B82">
          <w:rPr>
            <w:bCs/>
            <w:noProof/>
            <w:webHidden/>
          </w:rPr>
          <w:fldChar w:fldCharType="end"/>
        </w:r>
      </w:hyperlink>
    </w:p>
    <w:p w14:paraId="3EEB3913" w14:textId="26CCF843" w:rsidR="00445B82" w:rsidRPr="00445B82" w:rsidRDefault="00445B82">
      <w:pPr>
        <w:pStyle w:val="21"/>
        <w:rPr>
          <w:rFonts w:asciiTheme="minorHAnsi" w:eastAsiaTheme="minorEastAsia" w:hAnsiTheme="minorHAnsi"/>
          <w:bCs/>
          <w:noProof/>
          <w:sz w:val="22"/>
          <w:lang w:eastAsia="ru-RU"/>
        </w:rPr>
      </w:pPr>
      <w:hyperlink w:anchor="_Toc73483049" w:history="1">
        <w:r w:rsidRPr="00445B82">
          <w:rPr>
            <w:rStyle w:val="af4"/>
            <w:bCs/>
            <w:noProof/>
          </w:rPr>
          <w:t>3.2. План мероприятий по продвижению брендируемых категорий</w:t>
        </w:r>
        <w:r w:rsidRPr="00445B82">
          <w:rPr>
            <w:bCs/>
            <w:noProof/>
            <w:webHidden/>
          </w:rPr>
          <w:tab/>
        </w:r>
        <w:r w:rsidRPr="00445B82">
          <w:rPr>
            <w:bCs/>
            <w:noProof/>
            <w:webHidden/>
          </w:rPr>
          <w:fldChar w:fldCharType="begin"/>
        </w:r>
        <w:r w:rsidRPr="00445B82">
          <w:rPr>
            <w:bCs/>
            <w:noProof/>
            <w:webHidden/>
          </w:rPr>
          <w:instrText xml:space="preserve"> PAGEREF _Toc73483049 \h </w:instrText>
        </w:r>
        <w:r w:rsidRPr="00445B82">
          <w:rPr>
            <w:bCs/>
            <w:noProof/>
            <w:webHidden/>
          </w:rPr>
        </w:r>
        <w:r w:rsidRPr="00445B82">
          <w:rPr>
            <w:bCs/>
            <w:noProof/>
            <w:webHidden/>
          </w:rPr>
          <w:fldChar w:fldCharType="separate"/>
        </w:r>
        <w:r w:rsidR="000257F9">
          <w:rPr>
            <w:bCs/>
            <w:noProof/>
            <w:webHidden/>
          </w:rPr>
          <w:t>42</w:t>
        </w:r>
        <w:r w:rsidRPr="00445B82">
          <w:rPr>
            <w:bCs/>
            <w:noProof/>
            <w:webHidden/>
          </w:rPr>
          <w:fldChar w:fldCharType="end"/>
        </w:r>
      </w:hyperlink>
    </w:p>
    <w:p w14:paraId="60F95F46" w14:textId="290CD05A" w:rsidR="00445B82" w:rsidRPr="00445B82" w:rsidRDefault="00445B82">
      <w:pPr>
        <w:pStyle w:val="21"/>
        <w:rPr>
          <w:rFonts w:asciiTheme="minorHAnsi" w:eastAsiaTheme="minorEastAsia" w:hAnsiTheme="minorHAnsi"/>
          <w:bCs/>
          <w:noProof/>
          <w:sz w:val="22"/>
          <w:lang w:eastAsia="ru-RU"/>
        </w:rPr>
      </w:pPr>
      <w:hyperlink w:anchor="_Toc73483050" w:history="1">
        <w:r w:rsidRPr="00445B82">
          <w:rPr>
            <w:rStyle w:val="af4"/>
            <w:bCs/>
            <w:noProof/>
          </w:rPr>
          <w:t>3.3. Контроль и оценка экономической эффективности программы продвижения</w:t>
        </w:r>
        <w:r w:rsidRPr="00445B82">
          <w:rPr>
            <w:bCs/>
            <w:noProof/>
            <w:webHidden/>
          </w:rPr>
          <w:tab/>
        </w:r>
        <w:r w:rsidRPr="00445B82">
          <w:rPr>
            <w:bCs/>
            <w:noProof/>
            <w:webHidden/>
          </w:rPr>
          <w:fldChar w:fldCharType="begin"/>
        </w:r>
        <w:r w:rsidRPr="00445B82">
          <w:rPr>
            <w:bCs/>
            <w:noProof/>
            <w:webHidden/>
          </w:rPr>
          <w:instrText xml:space="preserve"> PAGEREF _Toc73483050 \h </w:instrText>
        </w:r>
        <w:r w:rsidRPr="00445B82">
          <w:rPr>
            <w:bCs/>
            <w:noProof/>
            <w:webHidden/>
          </w:rPr>
        </w:r>
        <w:r w:rsidRPr="00445B82">
          <w:rPr>
            <w:bCs/>
            <w:noProof/>
            <w:webHidden/>
          </w:rPr>
          <w:fldChar w:fldCharType="separate"/>
        </w:r>
        <w:r w:rsidR="000257F9">
          <w:rPr>
            <w:bCs/>
            <w:noProof/>
            <w:webHidden/>
          </w:rPr>
          <w:t>58</w:t>
        </w:r>
        <w:r w:rsidRPr="00445B82">
          <w:rPr>
            <w:bCs/>
            <w:noProof/>
            <w:webHidden/>
          </w:rPr>
          <w:fldChar w:fldCharType="end"/>
        </w:r>
      </w:hyperlink>
    </w:p>
    <w:p w14:paraId="59C8E44F" w14:textId="3ABA429A" w:rsidR="00445B82" w:rsidRPr="00445B82" w:rsidRDefault="00445B82">
      <w:pPr>
        <w:pStyle w:val="11"/>
        <w:rPr>
          <w:rFonts w:asciiTheme="minorHAnsi" w:eastAsiaTheme="minorEastAsia" w:hAnsiTheme="minorHAnsi"/>
          <w:b w:val="0"/>
          <w:bCs/>
          <w:noProof/>
          <w:sz w:val="22"/>
          <w:lang w:eastAsia="ru-RU"/>
        </w:rPr>
      </w:pPr>
      <w:hyperlink w:anchor="_Toc73483051" w:history="1">
        <w:r w:rsidRPr="00445B82">
          <w:rPr>
            <w:rStyle w:val="af4"/>
            <w:b w:val="0"/>
            <w:bCs/>
            <w:noProof/>
          </w:rPr>
          <w:t>Заключение</w:t>
        </w:r>
        <w:r w:rsidRPr="00445B82">
          <w:rPr>
            <w:b w:val="0"/>
            <w:bCs/>
            <w:noProof/>
            <w:webHidden/>
          </w:rPr>
          <w:tab/>
        </w:r>
        <w:r w:rsidRPr="00445B82">
          <w:rPr>
            <w:b w:val="0"/>
            <w:bCs/>
            <w:noProof/>
            <w:webHidden/>
          </w:rPr>
          <w:fldChar w:fldCharType="begin"/>
        </w:r>
        <w:r w:rsidRPr="00445B82">
          <w:rPr>
            <w:b w:val="0"/>
            <w:bCs/>
            <w:noProof/>
            <w:webHidden/>
          </w:rPr>
          <w:instrText xml:space="preserve"> PAGEREF _Toc73483051 \h </w:instrText>
        </w:r>
        <w:r w:rsidRPr="00445B82">
          <w:rPr>
            <w:b w:val="0"/>
            <w:bCs/>
            <w:noProof/>
            <w:webHidden/>
          </w:rPr>
        </w:r>
        <w:r w:rsidRPr="00445B82">
          <w:rPr>
            <w:b w:val="0"/>
            <w:bCs/>
            <w:noProof/>
            <w:webHidden/>
          </w:rPr>
          <w:fldChar w:fldCharType="separate"/>
        </w:r>
        <w:r w:rsidR="000257F9">
          <w:rPr>
            <w:b w:val="0"/>
            <w:bCs/>
            <w:noProof/>
            <w:webHidden/>
          </w:rPr>
          <w:t>77</w:t>
        </w:r>
        <w:r w:rsidRPr="00445B82">
          <w:rPr>
            <w:b w:val="0"/>
            <w:bCs/>
            <w:noProof/>
            <w:webHidden/>
          </w:rPr>
          <w:fldChar w:fldCharType="end"/>
        </w:r>
      </w:hyperlink>
    </w:p>
    <w:p w14:paraId="0AEB896A" w14:textId="26C2F9B2" w:rsidR="00445B82" w:rsidRPr="00445B82" w:rsidRDefault="00445B82">
      <w:pPr>
        <w:pStyle w:val="11"/>
        <w:rPr>
          <w:rFonts w:asciiTheme="minorHAnsi" w:eastAsiaTheme="minorEastAsia" w:hAnsiTheme="minorHAnsi"/>
          <w:b w:val="0"/>
          <w:bCs/>
          <w:noProof/>
          <w:sz w:val="22"/>
          <w:lang w:eastAsia="ru-RU"/>
        </w:rPr>
      </w:pPr>
      <w:hyperlink w:anchor="_Toc73483052" w:history="1">
        <w:r w:rsidRPr="00445B82">
          <w:rPr>
            <w:rStyle w:val="af4"/>
            <w:b w:val="0"/>
            <w:bCs/>
            <w:noProof/>
          </w:rPr>
          <w:t>Список использованной литературы</w:t>
        </w:r>
        <w:r w:rsidRPr="00445B82">
          <w:rPr>
            <w:b w:val="0"/>
            <w:bCs/>
            <w:noProof/>
            <w:webHidden/>
          </w:rPr>
          <w:tab/>
        </w:r>
        <w:r w:rsidRPr="00445B82">
          <w:rPr>
            <w:b w:val="0"/>
            <w:bCs/>
            <w:noProof/>
            <w:webHidden/>
          </w:rPr>
          <w:fldChar w:fldCharType="begin"/>
        </w:r>
        <w:r w:rsidRPr="00445B82">
          <w:rPr>
            <w:b w:val="0"/>
            <w:bCs/>
            <w:noProof/>
            <w:webHidden/>
          </w:rPr>
          <w:instrText xml:space="preserve"> PAGEREF _Toc73483052 \h </w:instrText>
        </w:r>
        <w:r w:rsidRPr="00445B82">
          <w:rPr>
            <w:b w:val="0"/>
            <w:bCs/>
            <w:noProof/>
            <w:webHidden/>
          </w:rPr>
        </w:r>
        <w:r w:rsidRPr="00445B82">
          <w:rPr>
            <w:b w:val="0"/>
            <w:bCs/>
            <w:noProof/>
            <w:webHidden/>
          </w:rPr>
          <w:fldChar w:fldCharType="separate"/>
        </w:r>
        <w:r w:rsidR="000257F9">
          <w:rPr>
            <w:b w:val="0"/>
            <w:bCs/>
            <w:noProof/>
            <w:webHidden/>
          </w:rPr>
          <w:t>79</w:t>
        </w:r>
        <w:r w:rsidRPr="00445B82">
          <w:rPr>
            <w:b w:val="0"/>
            <w:bCs/>
            <w:noProof/>
            <w:webHidden/>
          </w:rPr>
          <w:fldChar w:fldCharType="end"/>
        </w:r>
      </w:hyperlink>
    </w:p>
    <w:p w14:paraId="09034B67" w14:textId="7DC61B7B" w:rsidR="00445B82" w:rsidRPr="00445B82" w:rsidRDefault="00445B82">
      <w:pPr>
        <w:pStyle w:val="11"/>
        <w:rPr>
          <w:rFonts w:asciiTheme="minorHAnsi" w:eastAsiaTheme="minorEastAsia" w:hAnsiTheme="minorHAnsi"/>
          <w:b w:val="0"/>
          <w:bCs/>
          <w:noProof/>
          <w:sz w:val="22"/>
          <w:lang w:eastAsia="ru-RU"/>
        </w:rPr>
      </w:pPr>
      <w:hyperlink w:anchor="_Toc73483053" w:history="1">
        <w:r w:rsidRPr="00445B82">
          <w:rPr>
            <w:rStyle w:val="af4"/>
            <w:b w:val="0"/>
            <w:bCs/>
            <w:noProof/>
          </w:rPr>
          <w:t>Приложения</w:t>
        </w:r>
        <w:r w:rsidRPr="00445B82">
          <w:rPr>
            <w:b w:val="0"/>
            <w:bCs/>
            <w:noProof/>
            <w:webHidden/>
          </w:rPr>
          <w:tab/>
        </w:r>
        <w:r w:rsidRPr="00445B82">
          <w:rPr>
            <w:b w:val="0"/>
            <w:bCs/>
            <w:noProof/>
            <w:webHidden/>
          </w:rPr>
          <w:fldChar w:fldCharType="begin"/>
        </w:r>
        <w:r w:rsidRPr="00445B82">
          <w:rPr>
            <w:b w:val="0"/>
            <w:bCs/>
            <w:noProof/>
            <w:webHidden/>
          </w:rPr>
          <w:instrText xml:space="preserve"> PAGEREF _Toc73483053 \h </w:instrText>
        </w:r>
        <w:r w:rsidRPr="00445B82">
          <w:rPr>
            <w:b w:val="0"/>
            <w:bCs/>
            <w:noProof/>
            <w:webHidden/>
          </w:rPr>
        </w:r>
        <w:r w:rsidRPr="00445B82">
          <w:rPr>
            <w:b w:val="0"/>
            <w:bCs/>
            <w:noProof/>
            <w:webHidden/>
          </w:rPr>
          <w:fldChar w:fldCharType="separate"/>
        </w:r>
        <w:r w:rsidR="000257F9">
          <w:rPr>
            <w:b w:val="0"/>
            <w:bCs/>
            <w:noProof/>
            <w:webHidden/>
          </w:rPr>
          <w:t>82</w:t>
        </w:r>
        <w:r w:rsidRPr="00445B82">
          <w:rPr>
            <w:b w:val="0"/>
            <w:bCs/>
            <w:noProof/>
            <w:webHidden/>
          </w:rPr>
          <w:fldChar w:fldCharType="end"/>
        </w:r>
      </w:hyperlink>
    </w:p>
    <w:p w14:paraId="5E70621E" w14:textId="470083DE" w:rsidR="00445B82" w:rsidRPr="00445B82" w:rsidRDefault="00445B82">
      <w:pPr>
        <w:pStyle w:val="21"/>
        <w:rPr>
          <w:rFonts w:asciiTheme="minorHAnsi" w:eastAsiaTheme="minorEastAsia" w:hAnsiTheme="minorHAnsi"/>
          <w:bCs/>
          <w:noProof/>
          <w:sz w:val="22"/>
          <w:lang w:eastAsia="ru-RU"/>
        </w:rPr>
      </w:pPr>
      <w:hyperlink w:anchor="_Toc73483054" w:history="1">
        <w:r w:rsidRPr="00445B82">
          <w:rPr>
            <w:rStyle w:val="af4"/>
            <w:bCs/>
            <w:noProof/>
          </w:rPr>
          <w:t>Приложение 1: список групп рекрутирования респондентов</w:t>
        </w:r>
        <w:r w:rsidRPr="00445B82">
          <w:rPr>
            <w:bCs/>
            <w:noProof/>
            <w:webHidden/>
          </w:rPr>
          <w:tab/>
        </w:r>
        <w:r w:rsidRPr="00445B82">
          <w:rPr>
            <w:bCs/>
            <w:noProof/>
            <w:webHidden/>
          </w:rPr>
          <w:fldChar w:fldCharType="begin"/>
        </w:r>
        <w:r w:rsidRPr="00445B82">
          <w:rPr>
            <w:bCs/>
            <w:noProof/>
            <w:webHidden/>
          </w:rPr>
          <w:instrText xml:space="preserve"> PAGEREF _Toc73483054 \h </w:instrText>
        </w:r>
        <w:r w:rsidRPr="00445B82">
          <w:rPr>
            <w:bCs/>
            <w:noProof/>
            <w:webHidden/>
          </w:rPr>
        </w:r>
        <w:r w:rsidRPr="00445B82">
          <w:rPr>
            <w:bCs/>
            <w:noProof/>
            <w:webHidden/>
          </w:rPr>
          <w:fldChar w:fldCharType="separate"/>
        </w:r>
        <w:r w:rsidR="000257F9">
          <w:rPr>
            <w:bCs/>
            <w:noProof/>
            <w:webHidden/>
          </w:rPr>
          <w:t>82</w:t>
        </w:r>
        <w:r w:rsidRPr="00445B82">
          <w:rPr>
            <w:bCs/>
            <w:noProof/>
            <w:webHidden/>
          </w:rPr>
          <w:fldChar w:fldCharType="end"/>
        </w:r>
      </w:hyperlink>
    </w:p>
    <w:p w14:paraId="1870FF7A" w14:textId="30A8EBA0" w:rsidR="00445B82" w:rsidRPr="00445B82" w:rsidRDefault="00445B82">
      <w:pPr>
        <w:pStyle w:val="21"/>
        <w:rPr>
          <w:rFonts w:asciiTheme="minorHAnsi" w:eastAsiaTheme="minorEastAsia" w:hAnsiTheme="minorHAnsi"/>
          <w:bCs/>
          <w:noProof/>
          <w:sz w:val="22"/>
          <w:lang w:eastAsia="ru-RU"/>
        </w:rPr>
      </w:pPr>
      <w:hyperlink w:anchor="_Toc73483055" w:history="1">
        <w:r w:rsidRPr="00445B82">
          <w:rPr>
            <w:rStyle w:val="af4"/>
            <w:bCs/>
            <w:noProof/>
          </w:rPr>
          <w:t>Приложение 2: анкета опроса потребителей</w:t>
        </w:r>
        <w:r w:rsidRPr="00445B82">
          <w:rPr>
            <w:bCs/>
            <w:noProof/>
            <w:webHidden/>
          </w:rPr>
          <w:tab/>
        </w:r>
        <w:r w:rsidRPr="00445B82">
          <w:rPr>
            <w:bCs/>
            <w:noProof/>
            <w:webHidden/>
          </w:rPr>
          <w:fldChar w:fldCharType="begin"/>
        </w:r>
        <w:r w:rsidRPr="00445B82">
          <w:rPr>
            <w:bCs/>
            <w:noProof/>
            <w:webHidden/>
          </w:rPr>
          <w:instrText xml:space="preserve"> PAGEREF _Toc73483055 \h </w:instrText>
        </w:r>
        <w:r w:rsidRPr="00445B82">
          <w:rPr>
            <w:bCs/>
            <w:noProof/>
            <w:webHidden/>
          </w:rPr>
        </w:r>
        <w:r w:rsidRPr="00445B82">
          <w:rPr>
            <w:bCs/>
            <w:noProof/>
            <w:webHidden/>
          </w:rPr>
          <w:fldChar w:fldCharType="separate"/>
        </w:r>
        <w:r w:rsidR="000257F9">
          <w:rPr>
            <w:bCs/>
            <w:noProof/>
            <w:webHidden/>
          </w:rPr>
          <w:t>85</w:t>
        </w:r>
        <w:r w:rsidRPr="00445B82">
          <w:rPr>
            <w:bCs/>
            <w:noProof/>
            <w:webHidden/>
          </w:rPr>
          <w:fldChar w:fldCharType="end"/>
        </w:r>
      </w:hyperlink>
    </w:p>
    <w:p w14:paraId="4205B859" w14:textId="2DB942C4" w:rsidR="00445B82" w:rsidRDefault="00445B82">
      <w:pPr>
        <w:pStyle w:val="21"/>
        <w:rPr>
          <w:rFonts w:asciiTheme="minorHAnsi" w:eastAsiaTheme="minorEastAsia" w:hAnsiTheme="minorHAnsi"/>
          <w:noProof/>
          <w:sz w:val="22"/>
          <w:lang w:eastAsia="ru-RU"/>
        </w:rPr>
      </w:pPr>
      <w:hyperlink w:anchor="_Toc73483056" w:history="1">
        <w:r w:rsidRPr="00445B82">
          <w:rPr>
            <w:rStyle w:val="af4"/>
            <w:rFonts w:eastAsia="Calibri"/>
            <w:bCs/>
            <w:noProof/>
          </w:rPr>
          <w:t xml:space="preserve">Приложение 3: таблицы вывода </w:t>
        </w:r>
        <w:r w:rsidRPr="00445B82">
          <w:rPr>
            <w:rStyle w:val="af4"/>
            <w:rFonts w:eastAsia="Calibri"/>
            <w:bCs/>
            <w:noProof/>
            <w:lang w:val="en-US"/>
          </w:rPr>
          <w:t>SPSS</w:t>
        </w:r>
        <w:r w:rsidRPr="00445B82">
          <w:rPr>
            <w:bCs/>
            <w:noProof/>
            <w:webHidden/>
          </w:rPr>
          <w:tab/>
        </w:r>
        <w:r w:rsidRPr="00445B82">
          <w:rPr>
            <w:bCs/>
            <w:noProof/>
            <w:webHidden/>
          </w:rPr>
          <w:fldChar w:fldCharType="begin"/>
        </w:r>
        <w:r w:rsidRPr="00445B82">
          <w:rPr>
            <w:bCs/>
            <w:noProof/>
            <w:webHidden/>
          </w:rPr>
          <w:instrText xml:space="preserve"> PAGEREF _Toc73483056 \h </w:instrText>
        </w:r>
        <w:r w:rsidRPr="00445B82">
          <w:rPr>
            <w:bCs/>
            <w:noProof/>
            <w:webHidden/>
          </w:rPr>
        </w:r>
        <w:r w:rsidRPr="00445B82">
          <w:rPr>
            <w:bCs/>
            <w:noProof/>
            <w:webHidden/>
          </w:rPr>
          <w:fldChar w:fldCharType="separate"/>
        </w:r>
        <w:r w:rsidR="000257F9">
          <w:rPr>
            <w:bCs/>
            <w:noProof/>
            <w:webHidden/>
          </w:rPr>
          <w:t>96</w:t>
        </w:r>
        <w:r w:rsidRPr="00445B82">
          <w:rPr>
            <w:bCs/>
            <w:noProof/>
            <w:webHidden/>
          </w:rPr>
          <w:fldChar w:fldCharType="end"/>
        </w:r>
      </w:hyperlink>
    </w:p>
    <w:p w14:paraId="707DFDAE" w14:textId="77777777" w:rsidR="00F66271" w:rsidRPr="004B7456" w:rsidRDefault="005367E3" w:rsidP="00DB6FF4">
      <w:pPr>
        <w:ind w:firstLine="0"/>
        <w:jc w:val="center"/>
        <w:rPr>
          <w:rFonts w:cs="Times New Roman"/>
          <w:bCs/>
          <w:szCs w:val="24"/>
        </w:rPr>
      </w:pPr>
      <w:r w:rsidRPr="004B7456">
        <w:rPr>
          <w:rFonts w:cs="Times New Roman"/>
          <w:bCs/>
          <w:szCs w:val="24"/>
        </w:rPr>
        <w:fldChar w:fldCharType="end"/>
      </w:r>
    </w:p>
    <w:p w14:paraId="2C79E3C3" w14:textId="77777777" w:rsidR="00F66271" w:rsidRDefault="00611C12">
      <w:pPr>
        <w:spacing w:after="200" w:line="276" w:lineRule="auto"/>
        <w:ind w:firstLine="0"/>
        <w:jc w:val="left"/>
        <w:rPr>
          <w:rFonts w:cs="Times New Roman"/>
          <w:szCs w:val="24"/>
        </w:rPr>
      </w:pPr>
      <w:r>
        <w:rPr>
          <w:b/>
          <w:caps/>
          <w:noProof/>
          <w:sz w:val="28"/>
        </w:rPr>
        <mc:AlternateContent>
          <mc:Choice Requires="wps">
            <w:drawing>
              <wp:anchor distT="0" distB="0" distL="114300" distR="114300" simplePos="0" relativeHeight="251663360" behindDoc="0" locked="0" layoutInCell="1" allowOverlap="1" wp14:anchorId="13F8DE35" wp14:editId="4D71408A">
                <wp:simplePos x="0" y="0"/>
                <wp:positionH relativeFrom="column">
                  <wp:posOffset>5846445</wp:posOffset>
                </wp:positionH>
                <wp:positionV relativeFrom="paragraph">
                  <wp:posOffset>1889760</wp:posOffset>
                </wp:positionV>
                <wp:extent cx="114300" cy="167640"/>
                <wp:effectExtent l="0" t="0" r="0" b="3810"/>
                <wp:wrapNone/>
                <wp:docPr id="38" name="Прямоугольник 38"/>
                <wp:cNvGraphicFramePr/>
                <a:graphic xmlns:a="http://schemas.openxmlformats.org/drawingml/2006/main">
                  <a:graphicData uri="http://schemas.microsoft.com/office/word/2010/wordprocessingShape">
                    <wps:wsp>
                      <wps:cNvSpPr/>
                      <wps:spPr>
                        <a:xfrm>
                          <a:off x="0" y="0"/>
                          <a:ext cx="114300" cy="167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12771" id="Прямоугольник 38" o:spid="_x0000_s1026" style="position:absolute;margin-left:460.35pt;margin-top:148.8pt;width:9pt;height:13.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" fillcolor="white [3212]" stroked="f" strokeweight="2pt"/>
            </w:pict>
          </mc:Fallback>
        </mc:AlternateContent>
      </w:r>
      <w:r w:rsidR="007E324E">
        <w:rPr>
          <w:b/>
          <w:caps/>
          <w:noProof/>
          <w:sz w:val="28"/>
        </w:rPr>
        <mc:AlternateContent>
          <mc:Choice Requires="wps">
            <w:drawing>
              <wp:anchor distT="0" distB="0" distL="114300" distR="114300" simplePos="0" relativeHeight="251661312" behindDoc="0" locked="0" layoutInCell="1" allowOverlap="1" wp14:anchorId="0CC5CB32" wp14:editId="1B110792">
                <wp:simplePos x="0" y="0"/>
                <wp:positionH relativeFrom="column">
                  <wp:posOffset>5844540</wp:posOffset>
                </wp:positionH>
                <wp:positionV relativeFrom="paragraph">
                  <wp:posOffset>2209800</wp:posOffset>
                </wp:positionV>
                <wp:extent cx="152400" cy="182880"/>
                <wp:effectExtent l="0" t="0" r="0" b="7620"/>
                <wp:wrapNone/>
                <wp:docPr id="36" name="Прямоугольник 36"/>
                <wp:cNvGraphicFramePr/>
                <a:graphic xmlns:a="http://schemas.openxmlformats.org/drawingml/2006/main">
                  <a:graphicData uri="http://schemas.microsoft.com/office/word/2010/wordprocessingShape">
                    <wps:wsp>
                      <wps:cNvSpPr/>
                      <wps:spPr>
                        <a:xfrm>
                          <a:off x="0" y="0"/>
                          <a:ext cx="15240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D5A93" id="Прямоугольник 36" o:spid="_x0000_s1026" style="position:absolute;margin-left:460.2pt;margin-top:174pt;width:12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" fillcolor="white [3212]" stroked="f" strokeweight="2pt"/>
            </w:pict>
          </mc:Fallback>
        </mc:AlternateContent>
      </w:r>
      <w:r w:rsidR="00F66271">
        <w:rPr>
          <w:rFonts w:cs="Times New Roman"/>
          <w:szCs w:val="24"/>
        </w:rPr>
        <w:br w:type="page"/>
      </w:r>
    </w:p>
    <w:p w14:paraId="5B238AE0" w14:textId="77777777" w:rsidR="00876513" w:rsidRDefault="009131BE" w:rsidP="008D2210">
      <w:pPr>
        <w:pStyle w:val="1"/>
      </w:pPr>
      <w:bookmarkStart w:id="0" w:name="_Toc73483038"/>
      <w:r>
        <w:lastRenderedPageBreak/>
        <w:t>Введение</w:t>
      </w:r>
      <w:bookmarkEnd w:id="0"/>
    </w:p>
    <w:p w14:paraId="7D93A7CF" w14:textId="77777777" w:rsidR="005439C3" w:rsidRDefault="00241E50" w:rsidP="00241E50">
      <w:r>
        <w:t xml:space="preserve">Настоящая выпускная квалификационная работа выполнена в формате прикладного проекта, </w:t>
      </w:r>
      <w:r w:rsidR="00AD1A3D">
        <w:t xml:space="preserve">посвященного решению актуальной управленческой проблемы </w:t>
      </w:r>
      <w:r w:rsidR="00637982">
        <w:t>ГК «Лосево».</w:t>
      </w:r>
    </w:p>
    <w:p w14:paraId="2499BABE" w14:textId="77777777" w:rsidR="00AD6478" w:rsidRPr="00C26053" w:rsidRDefault="00047E58" w:rsidP="00E2019C">
      <w:pPr>
        <w:ind w:firstLine="708"/>
      </w:pPr>
      <w:r w:rsidRPr="00637982">
        <w:rPr>
          <w:b/>
          <w:bCs/>
        </w:rPr>
        <w:t>О</w:t>
      </w:r>
      <w:r w:rsidR="00AD6478" w:rsidRPr="00637982">
        <w:rPr>
          <w:b/>
          <w:bCs/>
        </w:rPr>
        <w:t>бъектом</w:t>
      </w:r>
      <w:r w:rsidR="00AD6478">
        <w:t xml:space="preserve"> работы является группа компаний «Лосево». Она </w:t>
      </w:r>
      <w:r w:rsidR="00AD6478" w:rsidRPr="00AD6478">
        <w:t xml:space="preserve">объединяет в себе ООО «СХП Лосево» (7 500 Га земли, 2 фермы и теплично-парниковый комплекс), ООО «Молочный завод Лосево» (производство сыров, кисломолочных и молочных продуктов с короткими сроками хранения), ООО «Натуральные продукты Лосево» (кулинарные цеха) и ООО «Торговый дом Лосево» (фирменные точки сбыта). Компания специализируется на производстве натуральных продуктов с маленьким сроком годности, принципиально отказываясь от использования красителей, консервантов, стабилизаторов и усилителей вкуса. Флагманом является молочная продукция (йогурты, молоко, кефир, ряженка, ацидофилин, творог, сметана, сливки и т.д.); кроме того, выпускаются мед, варенье, хлебобулочные изделия, охлажденная говядина, а также широкий набор полуфабрикатов и десертов силами кулинарного цеха. Сбыт осуществляется через собственные фирменные точки продаж формата самообслуживания и </w:t>
      </w:r>
      <w:proofErr w:type="spellStart"/>
      <w:r w:rsidR="00AD6478" w:rsidRPr="00AD6478">
        <w:t>фр</w:t>
      </w:r>
      <w:r w:rsidR="00637982">
        <w:t>э</w:t>
      </w:r>
      <w:r w:rsidR="00AD6478" w:rsidRPr="00AD6478">
        <w:t>ш</w:t>
      </w:r>
      <w:proofErr w:type="spellEnd"/>
      <w:r w:rsidR="00AD6478" w:rsidRPr="00AD6478">
        <w:t>-маркетов на территории Санкт-Петербурга и Ленинградской области, а также посредством сотрудничества с сетевыми ритейлерами</w:t>
      </w:r>
      <w:r w:rsidR="00464F99" w:rsidRPr="00464F99">
        <w:t>.</w:t>
      </w:r>
      <w:r w:rsidR="00AD6478" w:rsidRPr="00AD6478">
        <w:t xml:space="preserve"> </w:t>
      </w:r>
      <w:r w:rsidR="00E2019C" w:rsidRPr="00E2019C">
        <w:t>[</w:t>
      </w:r>
      <w:r w:rsidR="00E2019C">
        <w:t>Крюков, с. 5</w:t>
      </w:r>
      <w:r w:rsidR="00E2019C" w:rsidRPr="00C26053">
        <w:t>]</w:t>
      </w:r>
    </w:p>
    <w:p w14:paraId="389DDF52" w14:textId="77777777" w:rsidR="005B1EAE" w:rsidRDefault="00043474" w:rsidP="00241E50">
      <w:r w:rsidRPr="005B1EAE">
        <w:rPr>
          <w:b/>
          <w:bCs/>
        </w:rPr>
        <w:t>Проблема</w:t>
      </w:r>
      <w:r>
        <w:t xml:space="preserve"> </w:t>
      </w:r>
      <w:r w:rsidR="00637982">
        <w:t>компании</w:t>
      </w:r>
      <w:r>
        <w:t xml:space="preserve"> заключается в </w:t>
      </w:r>
      <w:r w:rsidR="005B1EAE">
        <w:t xml:space="preserve">стремительном падении объема продаж </w:t>
      </w:r>
      <w:r w:rsidR="00915B43">
        <w:t xml:space="preserve">брендируемых </w:t>
      </w:r>
      <w:r w:rsidR="005B1EAE">
        <w:t>товаров  «</w:t>
      </w:r>
      <w:proofErr w:type="spellStart"/>
      <w:r w:rsidR="005B1EAE">
        <w:t>небазового</w:t>
      </w:r>
      <w:proofErr w:type="spellEnd"/>
      <w:r w:rsidR="005B1EAE">
        <w:t>»</w:t>
      </w:r>
      <w:r w:rsidR="005B1EAE" w:rsidRPr="005B1EAE">
        <w:rPr>
          <w:rStyle w:val="aff0"/>
        </w:rPr>
        <w:footnoteReference w:id="1"/>
      </w:r>
      <w:r w:rsidR="005B1EAE">
        <w:t xml:space="preserve"> (расширенного) ассортимента</w:t>
      </w:r>
      <w:r w:rsidR="00915B43">
        <w:t xml:space="preserve"> в фирменной сет</w:t>
      </w:r>
      <w:r w:rsidR="001764F5">
        <w:t>и. Актуальность проблемы обостряется</w:t>
      </w:r>
      <w:r w:rsidR="005B1EAE">
        <w:t xml:space="preserve"> нежеланием менеджмента компании отказываться от производства этой продукции</w:t>
      </w:r>
      <w:r w:rsidR="005B1EAE">
        <w:rPr>
          <w:rStyle w:val="aff0"/>
        </w:rPr>
        <w:footnoteReference w:id="2"/>
      </w:r>
      <w:r w:rsidR="005B1EAE">
        <w:t xml:space="preserve">, </w:t>
      </w:r>
      <w:r w:rsidR="001764F5">
        <w:t xml:space="preserve">что обуславливает </w:t>
      </w:r>
      <w:r w:rsidR="005B1EAE">
        <w:t>необходимость в разработке релевантного и применимого в условиях бюджетных ограничений плана продвижения расширенного ассортимента товаров «Лосево».</w:t>
      </w:r>
    </w:p>
    <w:p w14:paraId="1B8D0D88" w14:textId="77777777" w:rsidR="000C6D1E" w:rsidRDefault="00340322" w:rsidP="00241E50">
      <w:r>
        <w:t>Таким образом,</w:t>
      </w:r>
      <w:r w:rsidR="000C6D1E">
        <w:t xml:space="preserve"> </w:t>
      </w:r>
      <w:r w:rsidR="000C6D1E" w:rsidRPr="005B1EAE">
        <w:rPr>
          <w:b/>
          <w:bCs/>
        </w:rPr>
        <w:t>целью</w:t>
      </w:r>
      <w:r w:rsidR="000C6D1E">
        <w:t xml:space="preserve"> работы является разработка </w:t>
      </w:r>
      <w:r w:rsidR="00D76567">
        <w:t>плана продвижения расширенного ассортимента товаров «Лосево»,</w:t>
      </w:r>
      <w:r w:rsidR="000D5FDE">
        <w:t xml:space="preserve"> </w:t>
      </w:r>
      <w:r w:rsidR="005B1EAE">
        <w:t xml:space="preserve">который будет эффективен внутренне (экономичен), а также внешне в среднесрочной перспективе (результативен с точки зрения решения проблемы – увеличения объема </w:t>
      </w:r>
      <w:r w:rsidR="00915B43">
        <w:t>продаж брендируемых товаров по категориям в прямом канале распределения</w:t>
      </w:r>
      <w:r w:rsidR="005B1EAE">
        <w:t xml:space="preserve">). </w:t>
      </w:r>
    </w:p>
    <w:p w14:paraId="0D4CCB7D" w14:textId="77777777" w:rsidR="00203056" w:rsidRDefault="00203056" w:rsidP="00241E50">
      <w:r>
        <w:t xml:space="preserve">Цель данной ВКР декомпозируется на следующие </w:t>
      </w:r>
      <w:r w:rsidRPr="005B1EAE">
        <w:rPr>
          <w:b/>
          <w:bCs/>
        </w:rPr>
        <w:t>задачи</w:t>
      </w:r>
      <w:r w:rsidR="00F05F3C">
        <w:rPr>
          <w:rStyle w:val="aff0"/>
        </w:rPr>
        <w:footnoteReference w:id="3"/>
      </w:r>
      <w:r>
        <w:t>:</w:t>
      </w:r>
    </w:p>
    <w:p w14:paraId="56272CE9" w14:textId="77777777" w:rsidR="005B1EAE" w:rsidRDefault="005B1EAE" w:rsidP="00357B2A">
      <w:pPr>
        <w:ind w:firstLine="0"/>
      </w:pPr>
      <w:r>
        <w:t xml:space="preserve">(1) Определить подход к составлению плана продвижения на основе изученной литературы </w:t>
      </w:r>
    </w:p>
    <w:p w14:paraId="37F2D0D2" w14:textId="77777777" w:rsidR="000D5FDE" w:rsidRDefault="0063759D" w:rsidP="00357B2A">
      <w:pPr>
        <w:ind w:firstLine="0"/>
      </w:pPr>
      <w:r w:rsidRPr="0063759D">
        <w:lastRenderedPageBreak/>
        <w:t>(</w:t>
      </w:r>
      <w:r w:rsidR="005B1EAE">
        <w:t>2</w:t>
      </w:r>
      <w:r w:rsidR="000D5FDE">
        <w:t xml:space="preserve">) </w:t>
      </w:r>
      <w:r w:rsidR="00357B2A">
        <w:t xml:space="preserve">Охарактеризовать целевые сегменты бренда (целевые группы) с точки зрения их </w:t>
      </w:r>
      <w:r w:rsidR="007C2831">
        <w:t xml:space="preserve">покупательского и </w:t>
      </w:r>
      <w:r w:rsidR="00357B2A">
        <w:t>потребительского поведения (</w:t>
      </w:r>
      <w:proofErr w:type="spellStart"/>
      <w:r w:rsidR="00357B2A">
        <w:t>предпокупочная</w:t>
      </w:r>
      <w:proofErr w:type="spellEnd"/>
      <w:r w:rsidR="00357B2A">
        <w:t xml:space="preserve"> оценка вариантов, покупка, потребление)</w:t>
      </w:r>
    </w:p>
    <w:p w14:paraId="7941CA86" w14:textId="77777777" w:rsidR="00357B2A" w:rsidRDefault="00357B2A" w:rsidP="00357B2A">
      <w:pPr>
        <w:ind w:firstLine="0"/>
      </w:pPr>
      <w:r>
        <w:t>(</w:t>
      </w:r>
      <w:r w:rsidR="005B1EAE">
        <w:t>3</w:t>
      </w:r>
      <w:r>
        <w:t>) Сформулировать непосредственные задачи продвижения, вытекающие из текущего состояния спроса, по каждой из категорий</w:t>
      </w:r>
    </w:p>
    <w:p w14:paraId="6C036665" w14:textId="77777777" w:rsidR="00357B2A" w:rsidRDefault="00357B2A" w:rsidP="00357B2A">
      <w:pPr>
        <w:ind w:firstLine="0"/>
      </w:pPr>
      <w:r>
        <w:t>(</w:t>
      </w:r>
      <w:r w:rsidR="005B1EAE">
        <w:t>4</w:t>
      </w:r>
      <w:r>
        <w:t>) Выбрать релевантные инструменты продвижения по каждой из категорий</w:t>
      </w:r>
    </w:p>
    <w:p w14:paraId="597C2A4C" w14:textId="77777777" w:rsidR="00357B2A" w:rsidRDefault="00357B2A" w:rsidP="00357B2A">
      <w:pPr>
        <w:ind w:firstLine="0"/>
      </w:pPr>
      <w:r>
        <w:t>(</w:t>
      </w:r>
      <w:r w:rsidR="005B1EAE">
        <w:t>5</w:t>
      </w:r>
      <w:r>
        <w:t xml:space="preserve">) Составить комплексную программу продвижения расширенного ассортимента </w:t>
      </w:r>
      <w:r w:rsidR="00F05F3C">
        <w:t xml:space="preserve">товаров </w:t>
      </w:r>
      <w:r>
        <w:t xml:space="preserve">«Лосево» </w:t>
      </w:r>
      <w:r w:rsidR="00915B43">
        <w:t xml:space="preserve">в прямом канале распределения </w:t>
      </w:r>
      <w:r w:rsidR="00F05F3C">
        <w:t>с указанием сроков, бюджетов и т.д.</w:t>
      </w:r>
      <w:r w:rsidR="00915B43">
        <w:t>, а также дать рекомендации по продвижению продукции в косвенном канале распределения</w:t>
      </w:r>
    </w:p>
    <w:p w14:paraId="0B6F9E53" w14:textId="77777777" w:rsidR="002E46F5" w:rsidRDefault="002E46F5" w:rsidP="00DC3122">
      <w:r>
        <w:t>Отправной точкой настоящей работы явля</w:t>
      </w:r>
      <w:r w:rsidR="00FF7D48">
        <w:t>ется теоретический подход к проблеме</w:t>
      </w:r>
      <w:r w:rsidR="00AC65C6">
        <w:t xml:space="preserve"> </w:t>
      </w:r>
      <w:r w:rsidR="007D38AE">
        <w:t>(</w:t>
      </w:r>
      <w:r w:rsidR="00AC65C6">
        <w:t>для реализации задачи 1</w:t>
      </w:r>
      <w:r w:rsidR="007D38AE">
        <w:t>)</w:t>
      </w:r>
      <w:r w:rsidR="00FF7D48">
        <w:t xml:space="preserve">: в </w:t>
      </w:r>
      <w:r w:rsidR="009A5F9E" w:rsidRPr="009A5F9E">
        <w:t>§</w:t>
      </w:r>
      <w:r w:rsidR="009A5F9E">
        <w:t xml:space="preserve">1.1 </w:t>
      </w:r>
      <w:r w:rsidR="00FF7D48">
        <w:t xml:space="preserve">будет сформулирована концепция работы, вытекающая из предложенной </w:t>
      </w:r>
      <w:r w:rsidR="00FF7D48" w:rsidRPr="00FF7D48">
        <w:t>[</w:t>
      </w:r>
      <w:proofErr w:type="spellStart"/>
      <w:r w:rsidR="00FF7D48">
        <w:t>Завгор</w:t>
      </w:r>
      <w:r w:rsidR="00DC3122">
        <w:t>о</w:t>
      </w:r>
      <w:r w:rsidR="00FF7D48">
        <w:t>дн</w:t>
      </w:r>
      <w:r w:rsidR="009A5F9E">
        <w:t>яя</w:t>
      </w:r>
      <w:proofErr w:type="spellEnd"/>
      <w:r w:rsidR="009A5F9E">
        <w:t xml:space="preserve">, </w:t>
      </w:r>
      <w:r w:rsidR="00FF7D48">
        <w:t>Ямпольск</w:t>
      </w:r>
      <w:r w:rsidR="009A5F9E">
        <w:t>ая</w:t>
      </w:r>
      <w:r w:rsidR="007C2831">
        <w:t>, с. 286</w:t>
      </w:r>
      <w:r w:rsidR="00FF7D48" w:rsidRPr="00FF7D48">
        <w:t xml:space="preserve">] </w:t>
      </w:r>
      <w:r w:rsidR="00FF7D48">
        <w:t>структуры плана продвижения,</w:t>
      </w:r>
      <w:r w:rsidR="00464F99">
        <w:t xml:space="preserve"> </w:t>
      </w:r>
      <w:r w:rsidR="00FF7D48">
        <w:t xml:space="preserve">дано теоретическое обоснование использования стратегии притягивания </w:t>
      </w:r>
      <w:r w:rsidR="007C2831">
        <w:t xml:space="preserve">(англ. </w:t>
      </w:r>
      <w:r w:rsidR="007C2831">
        <w:rPr>
          <w:lang w:val="en-US"/>
        </w:rPr>
        <w:t>pull</w:t>
      </w:r>
      <w:r w:rsidR="007C2831" w:rsidRPr="007C2831">
        <w:t xml:space="preserve">) </w:t>
      </w:r>
      <w:r w:rsidR="00464F99">
        <w:t xml:space="preserve">в прямом канале и стратегии проталкивания </w:t>
      </w:r>
      <w:r w:rsidR="007C2831" w:rsidRPr="007C2831">
        <w:t>(</w:t>
      </w:r>
      <w:r w:rsidR="007C2831">
        <w:t xml:space="preserve">англ. </w:t>
      </w:r>
      <w:r w:rsidR="007C2831">
        <w:rPr>
          <w:lang w:val="en-US"/>
        </w:rPr>
        <w:t>push</w:t>
      </w:r>
      <w:r w:rsidR="007C2831" w:rsidRPr="007C2831">
        <w:t xml:space="preserve">) </w:t>
      </w:r>
      <w:r w:rsidR="00464F99">
        <w:t>в косвенном, а также обоснована</w:t>
      </w:r>
      <w:r w:rsidR="00FF7D48">
        <w:t xml:space="preserve"> необходимости выбора </w:t>
      </w:r>
      <w:r w:rsidR="00FF7D48" w:rsidRPr="00915B43">
        <w:rPr>
          <w:u w:val="single"/>
        </w:rPr>
        <w:t>ограниченного</w:t>
      </w:r>
      <w:r w:rsidR="00FF7D48">
        <w:t xml:space="preserve"> числа «</w:t>
      </w:r>
      <w:proofErr w:type="spellStart"/>
      <w:r w:rsidR="00FF7D48">
        <w:t>небазовых</w:t>
      </w:r>
      <w:proofErr w:type="spellEnd"/>
      <w:r w:rsidR="00FF7D48">
        <w:t xml:space="preserve">» категорий для брендирования и самостоятельного продвижения в рамках постфактум реализации категориального расширения границ бренда. Далее будет проведен краткий анализ внешней среды компании, призванный выявить релевантные тренды поведения потребителей в сфере розничной торговли (которые могут стать гипотезами для последующего потребительского исследования целевых сегментов), а также охарактеризовать поставленную проблему компании с точки зрения ее </w:t>
      </w:r>
      <w:r w:rsidR="005559AE">
        <w:t>специфичности (</w:t>
      </w:r>
      <w:proofErr w:type="spellStart"/>
      <w:r w:rsidR="005559AE">
        <w:t>необусловленности</w:t>
      </w:r>
      <w:proofErr w:type="spellEnd"/>
      <w:r w:rsidR="005559AE">
        <w:t xml:space="preserve"> внешними факторами). </w:t>
      </w:r>
      <w:r w:rsidR="00DC3122">
        <w:t>В завершение первой главы</w:t>
      </w:r>
      <w:r w:rsidR="005559AE">
        <w:t xml:space="preserve"> будет проанализирована внутренняя информация – отчеты по продажам и производству товаров расширенного ассортимента – с целью выявить особенности текущего состояния спроса по категориям (см. задачу </w:t>
      </w:r>
      <w:r w:rsidR="00464F99">
        <w:t>3</w:t>
      </w:r>
      <w:r w:rsidR="005559AE">
        <w:t xml:space="preserve">) и выпукло представить (обосновать) указанную проблематику. Вторая глава будет посвящена исследованию целевых сегментов «Лосево», т.е. задаче </w:t>
      </w:r>
      <w:r w:rsidR="00464F99">
        <w:t>2</w:t>
      </w:r>
      <w:r w:rsidR="005559AE">
        <w:t xml:space="preserve"> настоящей работы; также с помощью потребительского исследования будут протестированы гипотезы, появившиеся в результате анализа внешней среды, и собрана информация, которая, вкупе с внутренней аналитикой, позволит осуществить выбор ограниченного числа «</w:t>
      </w:r>
      <w:proofErr w:type="spellStart"/>
      <w:r w:rsidR="005559AE">
        <w:t>небазовых</w:t>
      </w:r>
      <w:proofErr w:type="spellEnd"/>
      <w:r w:rsidR="005559AE">
        <w:t xml:space="preserve">» категорий для брендирования и самостоятельного продвижения. </w:t>
      </w:r>
      <w:r w:rsidR="00DC3122">
        <w:t>В заключительной главе на основе всей информации буд</w:t>
      </w:r>
      <w:r w:rsidR="007D38AE">
        <w:t xml:space="preserve">ут выбраны релевантные инструменты продвижения (задача 4) и </w:t>
      </w:r>
      <w:r w:rsidR="00DC3122">
        <w:t xml:space="preserve"> сформулирована программа продвижения </w:t>
      </w:r>
      <w:r w:rsidR="007D38AE">
        <w:t>отобранных</w:t>
      </w:r>
      <w:r w:rsidR="00DC3122">
        <w:t xml:space="preserve"> (брендируемых) категорий расширенного ассортимента «Лосево»</w:t>
      </w:r>
      <w:r w:rsidR="007C2831">
        <w:t xml:space="preserve"> в прямом канале распределения</w:t>
      </w:r>
      <w:r w:rsidR="00DC3122">
        <w:t xml:space="preserve">: позиционирование, план мероприятий, а также </w:t>
      </w:r>
      <w:r w:rsidR="00D3480A">
        <w:t xml:space="preserve">система контроля </w:t>
      </w:r>
      <w:r w:rsidR="00DC3122">
        <w:t xml:space="preserve">и </w:t>
      </w:r>
      <w:r w:rsidR="007C2831">
        <w:t>оценка</w:t>
      </w:r>
      <w:r w:rsidR="00D3480A">
        <w:t xml:space="preserve"> экономическ</w:t>
      </w:r>
      <w:r w:rsidR="00DC3122">
        <w:t xml:space="preserve">ой </w:t>
      </w:r>
      <w:r w:rsidR="00D3480A">
        <w:t>эффективност</w:t>
      </w:r>
      <w:r w:rsidR="00DC3122">
        <w:t>и</w:t>
      </w:r>
      <w:r w:rsidR="00D3480A">
        <w:t xml:space="preserve"> </w:t>
      </w:r>
      <w:r w:rsidR="00D3480A">
        <w:lastRenderedPageBreak/>
        <w:t>предлагаемых мер</w:t>
      </w:r>
      <w:r w:rsidR="007C2831">
        <w:t>; кроме того, будут даны рекомендации по продвижению продукции в косвенном канале</w:t>
      </w:r>
      <w:r w:rsidR="007D38AE">
        <w:t xml:space="preserve"> (задача 5)</w:t>
      </w:r>
      <w:r w:rsidR="007C2831">
        <w:t xml:space="preserve">. </w:t>
      </w:r>
    </w:p>
    <w:p w14:paraId="54197B2B" w14:textId="77777777" w:rsidR="009A5F9E" w:rsidRDefault="009A5F9E" w:rsidP="009A5F9E">
      <w:r>
        <w:t xml:space="preserve">В качестве </w:t>
      </w:r>
      <w:r w:rsidRPr="0054603B">
        <w:rPr>
          <w:b/>
          <w:bCs/>
        </w:rPr>
        <w:t>основного инструментария</w:t>
      </w:r>
      <w:r>
        <w:t xml:space="preserve"> исследования использованы количественные методы анализа данных (расчет описательной статистики – меры центральной тенденции, меры разброса; расчет тесноты связи; анализ частот; факторный анализ; проверка статистических гипотез).</w:t>
      </w:r>
    </w:p>
    <w:p w14:paraId="7096F01E" w14:textId="77777777" w:rsidR="009A5F9E" w:rsidRDefault="009A5F9E" w:rsidP="009A5F9E">
      <w:r>
        <w:t xml:space="preserve">В качестве </w:t>
      </w:r>
      <w:r w:rsidRPr="0054603B">
        <w:rPr>
          <w:b/>
          <w:bCs/>
        </w:rPr>
        <w:t>основных источников</w:t>
      </w:r>
      <w:r>
        <w:t xml:space="preserve"> в настоящей работе использована первичная информация в виде внутренней отчетности ГК «Лосево» по продажам и производству товаров расширенного ассортимента, а также анкетирование целевых сегментов бренда; вторичная информация в виде публикаций и экспертных статей по трендам розничной торговли в России и Санкт-Петербурге, научные статьи по особенностям покупательского выбора в «</w:t>
      </w:r>
      <w:proofErr w:type="spellStart"/>
      <w:r>
        <w:t>небазовых</w:t>
      </w:r>
      <w:proofErr w:type="spellEnd"/>
      <w:r>
        <w:t xml:space="preserve">» категориях ассортимента «Лосево», труды А.В. </w:t>
      </w:r>
      <w:proofErr w:type="spellStart"/>
      <w:r>
        <w:t>Завгородней</w:t>
      </w:r>
      <w:proofErr w:type="spellEnd"/>
      <w:r>
        <w:t xml:space="preserve"> и Д.О. Ямпольской по планированию маркетинга, Ф. Котлера, С.И. </w:t>
      </w:r>
      <w:proofErr w:type="spellStart"/>
      <w:r>
        <w:t>Кирюкова</w:t>
      </w:r>
      <w:proofErr w:type="spellEnd"/>
      <w:r>
        <w:t xml:space="preserve"> и В.Н. Наумова по выбору </w:t>
      </w:r>
      <w:r w:rsidR="007D38AE">
        <w:t>коммуникативной стратегии</w:t>
      </w:r>
      <w:r>
        <w:t xml:space="preserve">, С.А. Старова, Т. </w:t>
      </w:r>
      <w:proofErr w:type="spellStart"/>
      <w:r>
        <w:t>Гэда</w:t>
      </w:r>
      <w:proofErr w:type="spellEnd"/>
      <w:r>
        <w:t xml:space="preserve">, Д. </w:t>
      </w:r>
      <w:proofErr w:type="spellStart"/>
      <w:r>
        <w:t>Аакера</w:t>
      </w:r>
      <w:proofErr w:type="spellEnd"/>
      <w:r>
        <w:t xml:space="preserve"> и Э. </w:t>
      </w:r>
      <w:proofErr w:type="spellStart"/>
      <w:r>
        <w:t>Таубера</w:t>
      </w:r>
      <w:proofErr w:type="spellEnd"/>
      <w:r>
        <w:t xml:space="preserve"> по расширению границ бренда, Н.К. </w:t>
      </w:r>
      <w:proofErr w:type="spellStart"/>
      <w:r>
        <w:t>Малхотры</w:t>
      </w:r>
      <w:proofErr w:type="spellEnd"/>
      <w:r>
        <w:t xml:space="preserve"> по проведению маркетинговых исследований, Д. Росситера и С. </w:t>
      </w:r>
      <w:proofErr w:type="spellStart"/>
      <w:r>
        <w:t>Бельмана</w:t>
      </w:r>
      <w:proofErr w:type="spellEnd"/>
      <w:r>
        <w:t xml:space="preserve"> по организации маркетинговых коммуникаций и другие. </w:t>
      </w:r>
    </w:p>
    <w:p w14:paraId="6986A462" w14:textId="77777777" w:rsidR="00C26053" w:rsidRDefault="00C26053">
      <w:pPr>
        <w:spacing w:after="200" w:line="276" w:lineRule="auto"/>
        <w:ind w:firstLine="0"/>
        <w:jc w:val="left"/>
      </w:pPr>
      <w:r>
        <w:br w:type="page"/>
      </w:r>
    </w:p>
    <w:p w14:paraId="6D5D3C9C" w14:textId="77777777" w:rsidR="00C26053" w:rsidRDefault="004B7456" w:rsidP="00236495">
      <w:pPr>
        <w:pStyle w:val="1"/>
      </w:pPr>
      <w:bookmarkStart w:id="1" w:name="_Toc73483039"/>
      <w:r>
        <w:lastRenderedPageBreak/>
        <w:t>ГЛАВА 1</w:t>
      </w:r>
      <w:r w:rsidR="00236495">
        <w:t xml:space="preserve">. </w:t>
      </w:r>
      <w:r w:rsidR="009A5F9E">
        <w:t>АНАЛИЗ УПРАВЛЕНЧЕСКОЙ ПРОБЛЕМЫ</w:t>
      </w:r>
      <w:r w:rsidR="000924BC">
        <w:t xml:space="preserve"> ГК «ЛОСЕВО»</w:t>
      </w:r>
      <w:bookmarkEnd w:id="1"/>
    </w:p>
    <w:p w14:paraId="2CEB13ED" w14:textId="77777777" w:rsidR="004F6433" w:rsidRDefault="004F6433" w:rsidP="004F6433">
      <w:pPr>
        <w:pStyle w:val="2"/>
      </w:pPr>
      <w:bookmarkStart w:id="2" w:name="_Toc73483040"/>
      <w:r>
        <w:t>1.</w:t>
      </w:r>
      <w:r w:rsidR="000924BC">
        <w:t>1</w:t>
      </w:r>
      <w:r>
        <w:t xml:space="preserve">. </w:t>
      </w:r>
      <w:r w:rsidR="009A5F9E">
        <w:t>Определение теоретической основы разработки плана продвижения для ГК «Лосево»</w:t>
      </w:r>
      <w:bookmarkEnd w:id="2"/>
      <w:r w:rsidR="000924BC">
        <w:t xml:space="preserve"> </w:t>
      </w:r>
    </w:p>
    <w:p w14:paraId="51682A43" w14:textId="77777777" w:rsidR="000924BC" w:rsidRDefault="00BA3DCC" w:rsidP="00E946D5">
      <w:r>
        <w:t xml:space="preserve">Поскольку целью работы заявлена разработка плана продвижения, необходимо прежде всего определиться с используемыми понятиями. Под продвижением (англ. </w:t>
      </w:r>
      <w:r>
        <w:rPr>
          <w:lang w:val="en-US"/>
        </w:rPr>
        <w:t>promotion</w:t>
      </w:r>
      <w:r w:rsidRPr="00BA3DCC">
        <w:t xml:space="preserve">) </w:t>
      </w:r>
      <w:r>
        <w:t xml:space="preserve">понимается </w:t>
      </w:r>
      <w:r w:rsidR="00C67AB9">
        <w:t xml:space="preserve">целостный </w:t>
      </w:r>
      <w:r>
        <w:t xml:space="preserve">элемент маркетинг-микса, направленный на </w:t>
      </w:r>
      <w:r w:rsidR="00C67AB9">
        <w:t xml:space="preserve">организацию маркетинговых коммуникаций. Планирование продвижения состоит из 5 этапов, нашедших отражение в задачах настоящей работы </w:t>
      </w:r>
      <w:r w:rsidR="00C67AB9" w:rsidRPr="00C67AB9">
        <w:t>[</w:t>
      </w:r>
      <w:proofErr w:type="spellStart"/>
      <w:r w:rsidR="00C67AB9">
        <w:t>Завгородняя</w:t>
      </w:r>
      <w:proofErr w:type="spellEnd"/>
      <w:r w:rsidR="00C67AB9">
        <w:t>, Ямпольская, с. 286</w:t>
      </w:r>
      <w:r w:rsidR="00C67AB9" w:rsidRPr="00C67AB9">
        <w:t>]</w:t>
      </w:r>
      <w:r w:rsidR="00C67AB9">
        <w:t>:</w:t>
      </w:r>
    </w:p>
    <w:p w14:paraId="242A2AE7" w14:textId="77777777" w:rsidR="00C67AB9" w:rsidRDefault="00C67AB9" w:rsidP="00E946D5">
      <w:r>
        <w:t>1. Составление характеристики целевой группы (групп):</w:t>
      </w:r>
    </w:p>
    <w:p w14:paraId="00BC9C3D" w14:textId="77777777" w:rsidR="00C67AB9" w:rsidRDefault="00C67AB9" w:rsidP="00B16F62">
      <w:pPr>
        <w:pStyle w:val="af1"/>
        <w:numPr>
          <w:ilvl w:val="0"/>
          <w:numId w:val="30"/>
        </w:numPr>
      </w:pPr>
      <w:r>
        <w:t>мотивы потребления</w:t>
      </w:r>
    </w:p>
    <w:p w14:paraId="5EC28C1A" w14:textId="77777777" w:rsidR="00C67AB9" w:rsidRDefault="00C67AB9" w:rsidP="00B16F62">
      <w:pPr>
        <w:pStyle w:val="af1"/>
        <w:numPr>
          <w:ilvl w:val="0"/>
          <w:numId w:val="30"/>
        </w:numPr>
      </w:pPr>
      <w:r>
        <w:t>факторы, влияющие на принятие решения</w:t>
      </w:r>
    </w:p>
    <w:p w14:paraId="6885A746" w14:textId="77777777" w:rsidR="00C67AB9" w:rsidRDefault="00C67AB9" w:rsidP="00B16F62">
      <w:pPr>
        <w:pStyle w:val="af1"/>
        <w:numPr>
          <w:ilvl w:val="0"/>
          <w:numId w:val="30"/>
        </w:numPr>
      </w:pPr>
      <w:r>
        <w:t>глубина вовлеченности в процесс покупки</w:t>
      </w:r>
    </w:p>
    <w:p w14:paraId="6A6F07F6" w14:textId="77777777" w:rsidR="00C67AB9" w:rsidRDefault="00C67AB9" w:rsidP="00C67AB9">
      <w:r>
        <w:t>2. Определение задач продвижения, связанных с состоянием спроса:</w:t>
      </w:r>
    </w:p>
    <w:p w14:paraId="409158E9" w14:textId="77777777" w:rsidR="00C67AB9" w:rsidRDefault="00C67AB9" w:rsidP="00B16F62">
      <w:pPr>
        <w:pStyle w:val="af1"/>
        <w:numPr>
          <w:ilvl w:val="0"/>
          <w:numId w:val="31"/>
        </w:numPr>
      </w:pPr>
      <w:r>
        <w:t>создание первичного проникновения</w:t>
      </w:r>
    </w:p>
    <w:p w14:paraId="230CB5BE" w14:textId="77777777" w:rsidR="00C67AB9" w:rsidRDefault="00C67AB9" w:rsidP="00B16F62">
      <w:pPr>
        <w:pStyle w:val="af1"/>
        <w:numPr>
          <w:ilvl w:val="0"/>
          <w:numId w:val="31"/>
        </w:numPr>
      </w:pPr>
      <w:r>
        <w:t>удержание интереса к товару (фирме)</w:t>
      </w:r>
    </w:p>
    <w:p w14:paraId="39A4FE5C" w14:textId="77777777" w:rsidR="00C67AB9" w:rsidRDefault="00C67AB9" w:rsidP="00B16F62">
      <w:pPr>
        <w:pStyle w:val="af1"/>
        <w:numPr>
          <w:ilvl w:val="0"/>
          <w:numId w:val="31"/>
        </w:numPr>
      </w:pPr>
      <w:r>
        <w:t>повышение интенсивности потребления товара</w:t>
      </w:r>
    </w:p>
    <w:p w14:paraId="09BEDC14" w14:textId="77777777" w:rsidR="00C67AB9" w:rsidRDefault="00C67AB9" w:rsidP="00C67AB9">
      <w:r>
        <w:t>3. Выбор вида продвижения и средств продвижения:</w:t>
      </w:r>
    </w:p>
    <w:p w14:paraId="7A0D97C5" w14:textId="77777777" w:rsidR="00C67AB9" w:rsidRDefault="00C67AB9" w:rsidP="00B16F62">
      <w:pPr>
        <w:pStyle w:val="af1"/>
        <w:numPr>
          <w:ilvl w:val="0"/>
          <w:numId w:val="32"/>
        </w:numPr>
      </w:pPr>
      <w:r>
        <w:t>реклама</w:t>
      </w:r>
    </w:p>
    <w:p w14:paraId="76845CB8" w14:textId="77777777" w:rsidR="00C67AB9" w:rsidRDefault="00C67AB9" w:rsidP="00B16F62">
      <w:pPr>
        <w:pStyle w:val="af1"/>
        <w:numPr>
          <w:ilvl w:val="0"/>
          <w:numId w:val="32"/>
        </w:numPr>
      </w:pPr>
      <w:r>
        <w:t>личные продажи</w:t>
      </w:r>
    </w:p>
    <w:p w14:paraId="4EE5FE4C" w14:textId="77777777" w:rsidR="00C67AB9" w:rsidRDefault="00C67AB9" w:rsidP="00B16F62">
      <w:pPr>
        <w:pStyle w:val="af1"/>
        <w:numPr>
          <w:ilvl w:val="0"/>
          <w:numId w:val="32"/>
        </w:numPr>
      </w:pPr>
      <w:r>
        <w:t>стимулирование: конечного потребителя, торгового посредника</w:t>
      </w:r>
    </w:p>
    <w:p w14:paraId="68598266" w14:textId="77777777" w:rsidR="00C67AB9" w:rsidRPr="00C67AB9" w:rsidRDefault="00C67AB9" w:rsidP="00B16F62">
      <w:pPr>
        <w:pStyle w:val="af1"/>
        <w:numPr>
          <w:ilvl w:val="0"/>
          <w:numId w:val="32"/>
        </w:numPr>
      </w:pPr>
      <w:r>
        <w:rPr>
          <w:lang w:val="en-US"/>
        </w:rPr>
        <w:t>PR</w:t>
      </w:r>
    </w:p>
    <w:p w14:paraId="4CEC6642" w14:textId="77777777" w:rsidR="00C67AB9" w:rsidRDefault="00C67AB9" w:rsidP="00C67AB9">
      <w:r>
        <w:rPr>
          <w:lang w:val="en-US"/>
        </w:rPr>
        <w:t xml:space="preserve">4. </w:t>
      </w:r>
      <w:r>
        <w:t>Определение бюджета продвижения</w:t>
      </w:r>
    </w:p>
    <w:p w14:paraId="241BDEB3" w14:textId="77777777" w:rsidR="000924BC" w:rsidRDefault="00C67AB9" w:rsidP="00AD680F">
      <w:pPr>
        <w:ind w:left="708" w:firstLine="1"/>
        <w:jc w:val="left"/>
      </w:pPr>
      <w:r>
        <w:t xml:space="preserve">5. Составление программы продвижения с распределением бюджета между различными мероприятия </w:t>
      </w:r>
      <w:r w:rsidR="00AD680F">
        <w:t xml:space="preserve">продвижения </w:t>
      </w:r>
    </w:p>
    <w:p w14:paraId="5C3B4202" w14:textId="77777777" w:rsidR="00AD680F" w:rsidRDefault="00AD680F" w:rsidP="00AD680F">
      <w:pPr>
        <w:ind w:firstLine="0"/>
        <w:jc w:val="left"/>
      </w:pPr>
    </w:p>
    <w:p w14:paraId="68601D6B" w14:textId="77777777" w:rsidR="004A4538" w:rsidRDefault="005F0985" w:rsidP="000E5248">
      <w:r>
        <w:t>Сформулировав структуру плана продвижения, следует обратить внимание на пункт 3, в котором закономерным образом встает необходимость выбора стратегии маркетинговых коммуникаций</w:t>
      </w:r>
      <w:r w:rsidR="00966CAB">
        <w:t xml:space="preserve">, или т.н. «коммуникативной стратегии» </w:t>
      </w:r>
      <w:r w:rsidR="00966CAB" w:rsidRPr="00966CAB">
        <w:t>[</w:t>
      </w:r>
      <w:proofErr w:type="spellStart"/>
      <w:r w:rsidR="00966CAB">
        <w:t>Кирюков</w:t>
      </w:r>
      <w:proofErr w:type="spellEnd"/>
      <w:r w:rsidR="00966CAB">
        <w:t>, с. 105</w:t>
      </w:r>
      <w:r w:rsidR="00966CAB" w:rsidRPr="00966CAB">
        <w:t>]</w:t>
      </w:r>
      <w:r>
        <w:t xml:space="preserve">: направленность на конечного потребителя (стратегия притягивания или «привлечения», англ. </w:t>
      </w:r>
      <w:r>
        <w:rPr>
          <w:lang w:val="en-US"/>
        </w:rPr>
        <w:t>pull</w:t>
      </w:r>
      <w:r w:rsidR="00C61CBE">
        <w:rPr>
          <w:lang w:val="en-US"/>
        </w:rPr>
        <w:t>ing</w:t>
      </w:r>
      <w:r w:rsidRPr="005F0985">
        <w:t xml:space="preserve"> </w:t>
      </w:r>
      <w:r>
        <w:rPr>
          <w:lang w:val="en-US"/>
        </w:rPr>
        <w:t>strategy</w:t>
      </w:r>
      <w:r w:rsidRPr="005F0985">
        <w:t xml:space="preserve">) </w:t>
      </w:r>
      <w:r>
        <w:t xml:space="preserve">или направленность на торгового посредника (стратегия проталкивания, англ. </w:t>
      </w:r>
      <w:r>
        <w:rPr>
          <w:lang w:val="en-US"/>
        </w:rPr>
        <w:t>push</w:t>
      </w:r>
      <w:r w:rsidR="00C61CBE">
        <w:rPr>
          <w:lang w:val="en-US"/>
        </w:rPr>
        <w:t>ing</w:t>
      </w:r>
      <w:r w:rsidRPr="005F0985">
        <w:t xml:space="preserve"> </w:t>
      </w:r>
      <w:r>
        <w:rPr>
          <w:lang w:val="en-US"/>
        </w:rPr>
        <w:t>strategy</w:t>
      </w:r>
      <w:r w:rsidRPr="005F0985">
        <w:t>).</w:t>
      </w:r>
      <w:r w:rsidR="000E5248">
        <w:t xml:space="preserve"> </w:t>
      </w:r>
      <w:r w:rsidR="000E5248" w:rsidRPr="000E5248">
        <w:t>[</w:t>
      </w:r>
      <w:r w:rsidR="000E5248">
        <w:rPr>
          <w:lang w:val="en-US"/>
        </w:rPr>
        <w:t>Smith</w:t>
      </w:r>
      <w:r w:rsidR="000E5248" w:rsidRPr="000E5248">
        <w:t xml:space="preserve"> &amp; </w:t>
      </w:r>
      <w:r w:rsidR="000E5248">
        <w:rPr>
          <w:lang w:val="en-US"/>
        </w:rPr>
        <w:t>Taylor</w:t>
      </w:r>
      <w:r w:rsidR="000E5248" w:rsidRPr="000E5248">
        <w:t xml:space="preserve">, </w:t>
      </w:r>
      <w:r w:rsidR="000E5248">
        <w:rPr>
          <w:lang w:val="en-US"/>
        </w:rPr>
        <w:t>p</w:t>
      </w:r>
      <w:r w:rsidR="000E5248" w:rsidRPr="000E5248">
        <w:t>. 13]</w:t>
      </w:r>
      <w:r w:rsidR="000E5248">
        <w:t xml:space="preserve"> отмечают, что выбор в данном случае не носит дихотомический характер, поскольку использование </w:t>
      </w:r>
      <w:r w:rsidR="00C61CBE">
        <w:t>двух</w:t>
      </w:r>
      <w:r w:rsidR="000E5248">
        <w:t xml:space="preserve"> стратегий </w:t>
      </w:r>
      <w:r w:rsidR="00C61CBE">
        <w:t xml:space="preserve">вместе </w:t>
      </w:r>
      <w:r w:rsidR="000E5248">
        <w:t xml:space="preserve">может давать синергетический эффект (напр. при стимулировании посредника – т.е. </w:t>
      </w:r>
      <w:r w:rsidR="000E5248">
        <w:lastRenderedPageBreak/>
        <w:t xml:space="preserve">реализации </w:t>
      </w:r>
      <w:r w:rsidR="000E5248">
        <w:rPr>
          <w:lang w:val="en-US"/>
        </w:rPr>
        <w:t>push</w:t>
      </w:r>
      <w:r w:rsidR="000E5248">
        <w:t>-стратегии – инструментом убеждения может служить факт «</w:t>
      </w:r>
      <w:proofErr w:type="spellStart"/>
      <w:r w:rsidR="000E5248">
        <w:t>разрекламированности</w:t>
      </w:r>
      <w:proofErr w:type="spellEnd"/>
      <w:r w:rsidR="000E5248">
        <w:t xml:space="preserve">» продвигаемого товара – т.е. элемент </w:t>
      </w:r>
      <w:r w:rsidR="000E5248">
        <w:rPr>
          <w:lang w:val="en-US"/>
        </w:rPr>
        <w:t>pull</w:t>
      </w:r>
      <w:r w:rsidR="000E5248" w:rsidRPr="000E5248">
        <w:t>-</w:t>
      </w:r>
      <w:r w:rsidR="000E5248">
        <w:t xml:space="preserve">стратегии – поскольку это создает предпосылку к тому, что закупленные посредником товары </w:t>
      </w:r>
      <w:r w:rsidR="007D4BA7">
        <w:t>смогут быть реализованы</w:t>
      </w:r>
      <w:r w:rsidR="00C61CBE">
        <w:t xml:space="preserve"> в полном объеме и по привлекательной для продавца цене</w:t>
      </w:r>
      <w:r w:rsidR="00464F99">
        <w:t>)</w:t>
      </w:r>
      <w:r w:rsidR="00C61CBE">
        <w:t xml:space="preserve">. </w:t>
      </w:r>
      <w:r w:rsidR="00030D11">
        <w:t>Тем не менее, важно все же выбрать доминирующую стратегию, покуда это в значительной степени определит структуру программы продвижения (используемые инструменты).</w:t>
      </w:r>
      <w:r w:rsidR="00966CAB" w:rsidRPr="00966CAB">
        <w:t xml:space="preserve"> </w:t>
      </w:r>
      <w:r w:rsidR="006E3256">
        <w:t>Так как к</w:t>
      </w:r>
      <w:r w:rsidR="00966CAB">
        <w:t>оммуникационный поток</w:t>
      </w:r>
      <w:r w:rsidR="006E3256">
        <w:t xml:space="preserve"> не существует в отрыве от материального, для начала следует </w:t>
      </w:r>
      <w:r w:rsidR="004A4538">
        <w:t xml:space="preserve">прояснить понятие расширенного ассортимента товаров «Лосево» и </w:t>
      </w:r>
      <w:r w:rsidR="006E3256">
        <w:t xml:space="preserve">обозначить действующий способ </w:t>
      </w:r>
      <w:r w:rsidR="004A4538">
        <w:t xml:space="preserve">их распределения, </w:t>
      </w:r>
      <w:r w:rsidR="006E3256">
        <w:t xml:space="preserve">который в настоящей ВКР принимается за данность и не подлежит пересмотру. </w:t>
      </w:r>
    </w:p>
    <w:p w14:paraId="4A5571C7" w14:textId="77777777" w:rsidR="004A4538" w:rsidRPr="004A4538" w:rsidRDefault="004A4538" w:rsidP="004A4538">
      <w:r>
        <w:t>Так, к</w:t>
      </w:r>
      <w:r w:rsidRPr="004A4538">
        <w:t xml:space="preserve"> категориям расширенного («</w:t>
      </w:r>
      <w:proofErr w:type="spellStart"/>
      <w:r w:rsidRPr="004A4538">
        <w:t>небазового</w:t>
      </w:r>
      <w:proofErr w:type="spellEnd"/>
      <w:r w:rsidRPr="004A4538">
        <w:t>») ассортимента компания относит следующие: </w:t>
      </w:r>
    </w:p>
    <w:p w14:paraId="4AFACC50" w14:textId="77777777" w:rsidR="004A4538" w:rsidRPr="004A4538" w:rsidRDefault="004A4538" w:rsidP="00B16F62">
      <w:pPr>
        <w:pStyle w:val="af1"/>
        <w:numPr>
          <w:ilvl w:val="0"/>
          <w:numId w:val="32"/>
        </w:numPr>
        <w:tabs>
          <w:tab w:val="left" w:pos="284"/>
        </w:tabs>
        <w:ind w:left="709" w:hanging="283"/>
      </w:pPr>
      <w:r w:rsidRPr="004A4538">
        <w:t>Варенье </w:t>
      </w:r>
    </w:p>
    <w:p w14:paraId="127CFDEB" w14:textId="77777777" w:rsidR="004A4538" w:rsidRPr="004A4538" w:rsidRDefault="004A4538" w:rsidP="00B16F62">
      <w:pPr>
        <w:pStyle w:val="af1"/>
        <w:numPr>
          <w:ilvl w:val="0"/>
          <w:numId w:val="32"/>
        </w:numPr>
        <w:tabs>
          <w:tab w:val="left" w:pos="284"/>
        </w:tabs>
        <w:ind w:left="709" w:hanging="283"/>
      </w:pPr>
      <w:r w:rsidRPr="004A4538">
        <w:t>Говядина охлажденная </w:t>
      </w:r>
    </w:p>
    <w:p w14:paraId="6025E694" w14:textId="77777777" w:rsidR="004A4538" w:rsidRPr="004A4538" w:rsidRDefault="004A4538" w:rsidP="00B16F62">
      <w:pPr>
        <w:pStyle w:val="af1"/>
        <w:numPr>
          <w:ilvl w:val="0"/>
          <w:numId w:val="32"/>
        </w:numPr>
        <w:tabs>
          <w:tab w:val="left" w:pos="284"/>
        </w:tabs>
        <w:ind w:left="709" w:hanging="283"/>
      </w:pPr>
      <w:r w:rsidRPr="004A4538">
        <w:t>Десерты (тирамису, чизкейк) и торты в заморозке </w:t>
      </w:r>
    </w:p>
    <w:p w14:paraId="290B9D2D" w14:textId="77777777" w:rsidR="004A4538" w:rsidRPr="004A4538" w:rsidRDefault="004A4538" w:rsidP="00B16F62">
      <w:pPr>
        <w:pStyle w:val="af1"/>
        <w:numPr>
          <w:ilvl w:val="0"/>
          <w:numId w:val="32"/>
        </w:numPr>
        <w:tabs>
          <w:tab w:val="left" w:pos="284"/>
        </w:tabs>
        <w:ind w:left="709" w:hanging="283"/>
      </w:pPr>
      <w:r w:rsidRPr="004A4538">
        <w:t>Запеканка творожная </w:t>
      </w:r>
    </w:p>
    <w:p w14:paraId="3D997FEB" w14:textId="77777777" w:rsidR="004A4538" w:rsidRPr="004A4538" w:rsidRDefault="004A4538" w:rsidP="00B16F62">
      <w:pPr>
        <w:pStyle w:val="af1"/>
        <w:numPr>
          <w:ilvl w:val="0"/>
          <w:numId w:val="32"/>
        </w:numPr>
        <w:tabs>
          <w:tab w:val="left" w:pos="284"/>
        </w:tabs>
        <w:ind w:left="709" w:hanging="283"/>
      </w:pPr>
      <w:r w:rsidRPr="004A4538">
        <w:t>Мясные консервы (тушенка) </w:t>
      </w:r>
    </w:p>
    <w:p w14:paraId="44CD3988" w14:textId="77777777" w:rsidR="004A4538" w:rsidRPr="004A4538" w:rsidRDefault="004A4538" w:rsidP="00B16F62">
      <w:pPr>
        <w:pStyle w:val="af1"/>
        <w:numPr>
          <w:ilvl w:val="0"/>
          <w:numId w:val="32"/>
        </w:numPr>
        <w:tabs>
          <w:tab w:val="left" w:pos="284"/>
        </w:tabs>
        <w:ind w:left="709" w:hanging="283"/>
      </w:pPr>
      <w:r w:rsidRPr="004A4538">
        <w:t>Мясные полуфабрикаты (пельмени, манты, хинкали и т.д.) </w:t>
      </w:r>
    </w:p>
    <w:p w14:paraId="1024E41C" w14:textId="77777777" w:rsidR="004A4538" w:rsidRPr="004A4538" w:rsidRDefault="004A4538" w:rsidP="00B16F62">
      <w:pPr>
        <w:pStyle w:val="af1"/>
        <w:numPr>
          <w:ilvl w:val="0"/>
          <w:numId w:val="32"/>
        </w:numPr>
        <w:tabs>
          <w:tab w:val="left" w:pos="284"/>
        </w:tabs>
        <w:ind w:left="709" w:hanging="283"/>
      </w:pPr>
      <w:r w:rsidRPr="004A4538">
        <w:t>Овощные полуфабрикаты (свекольные котлеты, вареники с картофелем и т.д.) </w:t>
      </w:r>
    </w:p>
    <w:p w14:paraId="724FC782" w14:textId="77777777" w:rsidR="004A4538" w:rsidRPr="004A4538" w:rsidRDefault="004A4538" w:rsidP="00B16F62">
      <w:pPr>
        <w:pStyle w:val="af1"/>
        <w:numPr>
          <w:ilvl w:val="0"/>
          <w:numId w:val="32"/>
        </w:numPr>
        <w:tabs>
          <w:tab w:val="left" w:pos="284"/>
        </w:tabs>
        <w:ind w:left="709" w:hanging="283"/>
      </w:pPr>
      <w:r w:rsidRPr="004A4538">
        <w:t>Свежая выпечка </w:t>
      </w:r>
    </w:p>
    <w:p w14:paraId="79A5AF0C" w14:textId="77777777" w:rsidR="004A4538" w:rsidRPr="004A4538" w:rsidRDefault="004A4538" w:rsidP="00B16F62">
      <w:pPr>
        <w:pStyle w:val="af1"/>
        <w:numPr>
          <w:ilvl w:val="0"/>
          <w:numId w:val="32"/>
        </w:numPr>
        <w:tabs>
          <w:tab w:val="left" w:pos="284"/>
        </w:tabs>
        <w:ind w:left="709" w:hanging="283"/>
      </w:pPr>
      <w:r w:rsidRPr="004A4538">
        <w:t>Творожные полуфабрикаты (блинчики с творогом, равиоли, сырники и т.д.) </w:t>
      </w:r>
    </w:p>
    <w:p w14:paraId="6439640E" w14:textId="77777777" w:rsidR="000E5248" w:rsidRDefault="004A4538" w:rsidP="00502758">
      <w:r w:rsidRPr="004A4538">
        <w:t xml:space="preserve">Стоит отметить, что отнесение именно этих </w:t>
      </w:r>
      <w:r w:rsidR="00502758">
        <w:t xml:space="preserve">девяти </w:t>
      </w:r>
      <w:r w:rsidRPr="004A4538">
        <w:t>категорий к «</w:t>
      </w:r>
      <w:proofErr w:type="spellStart"/>
      <w:r w:rsidRPr="004A4538">
        <w:t>небазовым</w:t>
      </w:r>
      <w:proofErr w:type="spellEnd"/>
      <w:r w:rsidRPr="004A4538">
        <w:t>» обуславливается как особенностями производства (их изготовлением занимаются 2 отдельных цеха, отличных от основного – молочного), так и особенностями спроса со стороны ритейлеров в </w:t>
      </w:r>
      <w:r w:rsidRPr="004A4538">
        <w:rPr>
          <w:lang w:val="en-US"/>
        </w:rPr>
        <w:t>B</w:t>
      </w:r>
      <w:r w:rsidRPr="004A4538">
        <w:t>2</w:t>
      </w:r>
      <w:r w:rsidRPr="004A4538">
        <w:rPr>
          <w:lang w:val="en-US"/>
        </w:rPr>
        <w:t>B</w:t>
      </w:r>
      <w:r w:rsidRPr="004A4538">
        <w:t>2</w:t>
      </w:r>
      <w:r w:rsidRPr="004A4538">
        <w:rPr>
          <w:lang w:val="en-US"/>
        </w:rPr>
        <w:t>C</w:t>
      </w:r>
      <w:r w:rsidRPr="004A4538">
        <w:t> сегменте (в отличие от флагманской – молочной – продукции эти «</w:t>
      </w:r>
      <w:proofErr w:type="spellStart"/>
      <w:r w:rsidRPr="004A4538">
        <w:t>небазовые</w:t>
      </w:r>
      <w:proofErr w:type="spellEnd"/>
      <w:r w:rsidRPr="004A4538">
        <w:t>» категории практически не</w:t>
      </w:r>
      <w:r w:rsidR="007D38AE">
        <w:t xml:space="preserve"> </w:t>
      </w:r>
      <w:r w:rsidRPr="004A4538">
        <w:t>закупаются ритейлом, поскольку у большинства покупателей «Лосево» ассоциируется только с молочной продукцией, и партнеры не готовы брать на себя риски, связанные с реализацией расширенного ассортимента)</w:t>
      </w:r>
      <w:r w:rsidR="00502758">
        <w:t xml:space="preserve">. Следовательно, они </w:t>
      </w:r>
      <w:r w:rsidR="006E3256">
        <w:t xml:space="preserve">сбывается </w:t>
      </w:r>
      <w:r w:rsidR="00464F99">
        <w:t xml:space="preserve">в основном </w:t>
      </w:r>
      <w:r w:rsidR="006E3256">
        <w:t xml:space="preserve">в условно-прямом канале 0,5 уровня – фирменной розничной сети. </w:t>
      </w:r>
      <w:r w:rsidR="00D94324">
        <w:t xml:space="preserve">Единственным исключением на данный момент является сотрудничество в сегменте расширенного ассортимента с онлайн-ритейлером «Яндекс.Лавка» - через этот косвенный канал распределения реализуются такие </w:t>
      </w:r>
      <w:r>
        <w:t>«</w:t>
      </w:r>
      <w:proofErr w:type="spellStart"/>
      <w:r>
        <w:t>небазовые</w:t>
      </w:r>
      <w:proofErr w:type="spellEnd"/>
      <w:r>
        <w:t xml:space="preserve">» </w:t>
      </w:r>
      <w:r w:rsidR="00D94324">
        <w:t xml:space="preserve">позиции, как, например, </w:t>
      </w:r>
      <w:r>
        <w:t>тушенка</w:t>
      </w:r>
      <w:r w:rsidR="00D94324">
        <w:t xml:space="preserve">, </w:t>
      </w:r>
      <w:r>
        <w:t xml:space="preserve">сырники, варенье, блинчики с творогом. </w:t>
      </w:r>
      <w:r w:rsidR="00502758">
        <w:t xml:space="preserve">Важно сразу оговориться, что, </w:t>
      </w:r>
      <w:r w:rsidR="00502758" w:rsidRPr="00502758">
        <w:t xml:space="preserve">по словам представителя компании, изготовление </w:t>
      </w:r>
      <w:r w:rsidR="00502758">
        <w:t xml:space="preserve">категорий </w:t>
      </w:r>
      <w:r w:rsidR="00502758">
        <w:lastRenderedPageBreak/>
        <w:t xml:space="preserve">расширенного ассортимента </w:t>
      </w:r>
      <w:r w:rsidR="00502758" w:rsidRPr="00502758">
        <w:t>по большей мере связано с изготовлением основной (молочной) продукции в силу специфики производства замкнутого цикла. Выходит, что эти категории продукции производятся как бы «в связи с» производством основных, а значит, что отказ от их изготовления и продажи будет являться упущенной экономической выгодой.  </w:t>
      </w:r>
    </w:p>
    <w:p w14:paraId="08C0614E" w14:textId="77777777" w:rsidR="00715DFB" w:rsidRDefault="00502758" w:rsidP="00502758">
      <w:r>
        <w:t>Разобравшись со спецификой расширенного ассортимента, перейдем непосредственно к выбору коммуник</w:t>
      </w:r>
      <w:r w:rsidR="007D38AE">
        <w:t>ативной</w:t>
      </w:r>
      <w:r>
        <w:t xml:space="preserve"> стратегии. Поскольку, как уже было сказано выше, существует два канала материального потока, то и выбор направления коммуникационного потока логично осуществлять для каждого из каналов распределения по отдельности. Что касается прямого канала, т.е. сбыта через фирменную розницу, то здесь </w:t>
      </w:r>
      <w:r w:rsidR="0023630D">
        <w:t xml:space="preserve">под стратегией проталкивания будет пониматься не ориентация на посредника (его нет), а, скорее, фокус на стремлении простимулировать покупку забредшего в торговый зал покупателя средствами </w:t>
      </w:r>
      <w:r w:rsidR="00860F60">
        <w:t>мерчандайзинга</w:t>
      </w:r>
      <w:r w:rsidR="0023630D">
        <w:t xml:space="preserve">, нежели чем акцент на целевое привлечение привлекательных перспективных покупателей традиционными инструментами продвижения, спрос которых будет </w:t>
      </w:r>
      <w:r w:rsidR="00133B33">
        <w:t xml:space="preserve">сформирован заранее </w:t>
      </w:r>
      <w:r w:rsidR="0023630D">
        <w:t xml:space="preserve">и уже не будет нуждаться в </w:t>
      </w:r>
      <w:r w:rsidR="00133B33">
        <w:t>остром</w:t>
      </w:r>
      <w:r w:rsidR="0023630D">
        <w:t xml:space="preserve"> стимулировании </w:t>
      </w:r>
      <w:r w:rsidR="00133B33">
        <w:t xml:space="preserve">в торговой точке (стратегия притягивания). </w:t>
      </w:r>
      <w:r w:rsidR="00715DFB">
        <w:t xml:space="preserve">Итак, использование стратегии проталкивания целесообразно в следующих случаях </w:t>
      </w:r>
      <w:r w:rsidR="00715DFB" w:rsidRPr="00715DFB">
        <w:t>[</w:t>
      </w:r>
      <w:r w:rsidR="00715DFB">
        <w:t>Котлер</w:t>
      </w:r>
      <w:r w:rsidR="00915B43">
        <w:t xml:space="preserve">, </w:t>
      </w:r>
      <w:r w:rsidR="00715DFB">
        <w:t>Келлер, с. 501</w:t>
      </w:r>
      <w:r w:rsidR="00715DFB" w:rsidRPr="00715DFB">
        <w:t>]</w:t>
      </w:r>
      <w:r w:rsidR="00715DFB">
        <w:t>:</w:t>
      </w:r>
    </w:p>
    <w:p w14:paraId="5761963F" w14:textId="77777777" w:rsidR="00715DFB" w:rsidRDefault="00715DFB" w:rsidP="00B16F62">
      <w:pPr>
        <w:pStyle w:val="af1"/>
        <w:numPr>
          <w:ilvl w:val="0"/>
          <w:numId w:val="33"/>
        </w:numPr>
      </w:pPr>
      <w:r>
        <w:t>имеет место низкая лояльность торговым маркам</w:t>
      </w:r>
    </w:p>
    <w:p w14:paraId="55CDCF78" w14:textId="77777777" w:rsidR="00715DFB" w:rsidRDefault="00715DFB" w:rsidP="00B16F62">
      <w:pPr>
        <w:pStyle w:val="af1"/>
        <w:numPr>
          <w:ilvl w:val="0"/>
          <w:numId w:val="33"/>
        </w:numPr>
      </w:pPr>
      <w:r>
        <w:t>выбор марки происходит непосредственно в магазине</w:t>
      </w:r>
    </w:p>
    <w:p w14:paraId="539D0D9A" w14:textId="77777777" w:rsidR="00715DFB" w:rsidRDefault="00715DFB" w:rsidP="00B16F62">
      <w:pPr>
        <w:pStyle w:val="af1"/>
        <w:numPr>
          <w:ilvl w:val="0"/>
          <w:numId w:val="33"/>
        </w:numPr>
      </w:pPr>
      <w:r>
        <w:t>покупки имеют импульсный характер</w:t>
      </w:r>
    </w:p>
    <w:p w14:paraId="4B1FB312" w14:textId="77777777" w:rsidR="00502758" w:rsidRDefault="00715DFB" w:rsidP="00B16F62">
      <w:pPr>
        <w:pStyle w:val="af1"/>
        <w:numPr>
          <w:ilvl w:val="0"/>
          <w:numId w:val="33"/>
        </w:numPr>
      </w:pPr>
      <w:r>
        <w:t>выгоды товара хорошо понятны покупателю</w:t>
      </w:r>
    </w:p>
    <w:p w14:paraId="1A25A97C" w14:textId="77777777" w:rsidR="00715DFB" w:rsidRDefault="00715DFB" w:rsidP="00715DFB">
      <w:r>
        <w:t xml:space="preserve">Рассмотрим </w:t>
      </w:r>
      <w:r w:rsidR="009A2867">
        <w:t>эти условия</w:t>
      </w:r>
      <w:r>
        <w:t xml:space="preserve"> применительно к «Лосево». </w:t>
      </w:r>
      <w:r w:rsidR="00846F80">
        <w:t xml:space="preserve">Несмотря на то, что тенденция потребителей к переключению (англ. </w:t>
      </w:r>
      <w:r w:rsidR="00846F80">
        <w:rPr>
          <w:lang w:val="en-US"/>
        </w:rPr>
        <w:t>switching</w:t>
      </w:r>
      <w:r w:rsidR="00846F80" w:rsidRPr="00846F80">
        <w:t xml:space="preserve"> </w:t>
      </w:r>
      <w:r w:rsidR="00846F80">
        <w:rPr>
          <w:lang w:val="en-US"/>
        </w:rPr>
        <w:t>costs</w:t>
      </w:r>
      <w:r w:rsidR="00846F80" w:rsidRPr="00846F80">
        <w:t xml:space="preserve">) </w:t>
      </w:r>
      <w:r w:rsidR="00846F80">
        <w:t xml:space="preserve">на российском рынке полуфабрикатов (которые составляют львиную долю расширенного ассортимента компании) достаточно высока и оценивается базой данных </w:t>
      </w:r>
      <w:r w:rsidR="00846F80" w:rsidRPr="00846F80">
        <w:t>[</w:t>
      </w:r>
      <w:r w:rsidR="00846F80">
        <w:rPr>
          <w:lang w:val="en-US"/>
        </w:rPr>
        <w:t>MarketLine</w:t>
      </w:r>
      <w:r w:rsidR="00846F80" w:rsidRPr="00846F80">
        <w:t xml:space="preserve">] </w:t>
      </w:r>
      <w:r w:rsidR="00846F80">
        <w:t xml:space="preserve">в 4 балла из 5, </w:t>
      </w:r>
      <w:r w:rsidR="008B228F">
        <w:t>определенно точно в данном случае выбор марки происходит не непосредственно в магазине, покуда фирменные точки продаж «Лосево» логичным образом являются монобрендовыми, «</w:t>
      </w:r>
      <w:proofErr w:type="spellStart"/>
      <w:r w:rsidR="008B228F">
        <w:t>небазовые</w:t>
      </w:r>
      <w:proofErr w:type="spellEnd"/>
      <w:r w:rsidR="008B228F">
        <w:t>» позиции «Лосево» не относятся к категории импульсных</w:t>
      </w:r>
      <w:r w:rsidR="0089148A">
        <w:t xml:space="preserve"> </w:t>
      </w:r>
      <w:r w:rsidR="008B228F">
        <w:t>и, наконец, в своем позиционировании и коммуникации ценностного предложения (полное отсутствие химических добавок, натуральный продукт) бренд в значительной степени опирается на свою платформу (честность и прозрачность как основополагающие принципы, семейные ценности и отсюда готовим «как для своей семьи» и т.д.), а значит, выгоды товара по умолчанию не всегда хорошо понятны покупателю. Исходя из вышенаписанного, становится очевидной целесообразность преимущественного использования стратегии пр</w:t>
      </w:r>
      <w:r w:rsidR="0089148A">
        <w:t>итягивания</w:t>
      </w:r>
      <w:r w:rsidR="008B228F">
        <w:t xml:space="preserve"> для организации маркетинговых коммуникаций в прямом канале </w:t>
      </w:r>
      <w:r w:rsidR="008B228F">
        <w:lastRenderedPageBreak/>
        <w:t xml:space="preserve">распределения расширенного ассортимента товаров «Лосево». </w:t>
      </w:r>
      <w:r w:rsidR="00860F60">
        <w:t xml:space="preserve">В качестве основных мероприятий стратегии притягивания </w:t>
      </w:r>
      <w:r w:rsidR="00860F60" w:rsidRPr="00860F60">
        <w:t>[</w:t>
      </w:r>
      <w:r w:rsidR="00860F60">
        <w:t>Наумов, с. 103</w:t>
      </w:r>
      <w:r w:rsidR="00860F60" w:rsidRPr="00860F60">
        <w:t xml:space="preserve">] </w:t>
      </w:r>
      <w:r w:rsidR="00860F60">
        <w:t>называет следующие:</w:t>
      </w:r>
    </w:p>
    <w:p w14:paraId="31E3BBC3" w14:textId="77777777" w:rsidR="00860F60" w:rsidRDefault="00860F60" w:rsidP="00B16F62">
      <w:pPr>
        <w:pStyle w:val="af1"/>
        <w:numPr>
          <w:ilvl w:val="0"/>
          <w:numId w:val="34"/>
        </w:numPr>
      </w:pPr>
      <w:r>
        <w:t>реклама</w:t>
      </w:r>
    </w:p>
    <w:p w14:paraId="08A6E6C9" w14:textId="77777777" w:rsidR="00860F60" w:rsidRDefault="00860F60" w:rsidP="00B16F62">
      <w:pPr>
        <w:pStyle w:val="af1"/>
        <w:numPr>
          <w:ilvl w:val="0"/>
          <w:numId w:val="34"/>
        </w:numPr>
      </w:pPr>
      <w:r>
        <w:t>брендинг</w:t>
      </w:r>
    </w:p>
    <w:p w14:paraId="05F05051" w14:textId="77777777" w:rsidR="00860F60" w:rsidRDefault="00860F60" w:rsidP="00B16F62">
      <w:pPr>
        <w:pStyle w:val="af1"/>
        <w:numPr>
          <w:ilvl w:val="0"/>
          <w:numId w:val="34"/>
        </w:numPr>
      </w:pPr>
      <w:r>
        <w:t>паблисити</w:t>
      </w:r>
    </w:p>
    <w:p w14:paraId="6F45D5BE" w14:textId="77777777" w:rsidR="00860F60" w:rsidRDefault="00860F60" w:rsidP="00B16F62">
      <w:pPr>
        <w:pStyle w:val="af1"/>
        <w:numPr>
          <w:ilvl w:val="0"/>
          <w:numId w:val="34"/>
        </w:numPr>
      </w:pPr>
      <w:r>
        <w:t>бесплатная раздача «пробников»</w:t>
      </w:r>
    </w:p>
    <w:p w14:paraId="6525BB34" w14:textId="77777777" w:rsidR="00860F60" w:rsidRDefault="00860F60" w:rsidP="00B16F62">
      <w:pPr>
        <w:pStyle w:val="af1"/>
        <w:numPr>
          <w:ilvl w:val="0"/>
          <w:numId w:val="34"/>
        </w:numPr>
      </w:pPr>
      <w:r>
        <w:t>раздача купонов</w:t>
      </w:r>
    </w:p>
    <w:p w14:paraId="738BAA5B" w14:textId="77777777" w:rsidR="00860F60" w:rsidRDefault="00860F60" w:rsidP="00B16F62">
      <w:pPr>
        <w:pStyle w:val="af1"/>
        <w:numPr>
          <w:ilvl w:val="0"/>
          <w:numId w:val="34"/>
        </w:numPr>
      </w:pPr>
      <w:r>
        <w:t>демонстрации, дегустации и т.п.</w:t>
      </w:r>
    </w:p>
    <w:p w14:paraId="5013578C" w14:textId="77777777" w:rsidR="00860F60" w:rsidRDefault="00860F60" w:rsidP="00B16F62">
      <w:pPr>
        <w:pStyle w:val="af1"/>
        <w:numPr>
          <w:ilvl w:val="0"/>
          <w:numId w:val="34"/>
        </w:numPr>
      </w:pPr>
      <w:r>
        <w:t>событийный маркетинг</w:t>
      </w:r>
    </w:p>
    <w:p w14:paraId="111284AE" w14:textId="77777777" w:rsidR="00860F60" w:rsidRDefault="00860F60" w:rsidP="00860F60">
      <w:r>
        <w:t xml:space="preserve">Что касается косвенного канала, то здесь стоит классический выбор между стимулированием конечного потребителя (стратегия притягивания) и стимулированием посредника (стратегия проталкивания). При этом суть стратегии притягивания состоит в создании спроса силами самого бренда, что, как отмечает </w:t>
      </w:r>
      <w:r w:rsidRPr="00860F60">
        <w:t>[</w:t>
      </w:r>
      <w:proofErr w:type="spellStart"/>
      <w:r>
        <w:t>Кирюков</w:t>
      </w:r>
      <w:proofErr w:type="spellEnd"/>
      <w:r>
        <w:t>, с. 106</w:t>
      </w:r>
      <w:r w:rsidRPr="00860F60">
        <w:t>]</w:t>
      </w:r>
      <w:r>
        <w:t xml:space="preserve">, требует значительных вложений в продвижение со стороны компании. Ввиду чрезвычайно ограниченного бюджета «Лосево» на маркетинг, реализация этой стратегии в косвенном канале становится невозможной, и посему предпочтение следует отдать стратегии проталкивания. </w:t>
      </w:r>
      <w:r w:rsidRPr="00860F60">
        <w:t>[</w:t>
      </w:r>
      <w:r>
        <w:t>Наумов, с. 103</w:t>
      </w:r>
      <w:r w:rsidRPr="00860F60">
        <w:t xml:space="preserve">] </w:t>
      </w:r>
      <w:r>
        <w:t>выделяет в числе прочих следующие основные коммуникативные мероприятия производителя, направленные на посредника:</w:t>
      </w:r>
    </w:p>
    <w:p w14:paraId="0E78D37E" w14:textId="77777777" w:rsidR="00860F60" w:rsidRDefault="00860F60" w:rsidP="00B16F62">
      <w:pPr>
        <w:pStyle w:val="af1"/>
        <w:numPr>
          <w:ilvl w:val="0"/>
          <w:numId w:val="35"/>
        </w:numPr>
      </w:pPr>
      <w:r>
        <w:t>скидки, специальные цены</w:t>
      </w:r>
    </w:p>
    <w:p w14:paraId="4C5638CD" w14:textId="77777777" w:rsidR="00860F60" w:rsidRDefault="00860F60" w:rsidP="00B16F62">
      <w:pPr>
        <w:pStyle w:val="af1"/>
        <w:numPr>
          <w:ilvl w:val="0"/>
          <w:numId w:val="35"/>
        </w:numPr>
      </w:pPr>
      <w:r>
        <w:t>предоставление эксклюзивности</w:t>
      </w:r>
    </w:p>
    <w:p w14:paraId="22CDFADF" w14:textId="77777777" w:rsidR="00860F60" w:rsidRPr="00860F60" w:rsidRDefault="00860F60" w:rsidP="00B16F62">
      <w:pPr>
        <w:pStyle w:val="af1"/>
        <w:numPr>
          <w:ilvl w:val="0"/>
          <w:numId w:val="35"/>
        </w:numPr>
      </w:pPr>
      <w:r>
        <w:t>совместные акции</w:t>
      </w:r>
    </w:p>
    <w:p w14:paraId="531E1427" w14:textId="77777777" w:rsidR="00ED692D" w:rsidRDefault="00E20C96" w:rsidP="00E946D5">
      <w:r>
        <w:t xml:space="preserve">Для построения теоретически обоснованной концепции работы важно </w:t>
      </w:r>
      <w:r w:rsidR="00917E80">
        <w:t>отметить факт</w:t>
      </w:r>
      <w:r>
        <w:t xml:space="preserve"> </w:t>
      </w:r>
      <w:r w:rsidR="00917E80" w:rsidRPr="00917E80">
        <w:t>чрезвычайно низко</w:t>
      </w:r>
      <w:r w:rsidR="00917E80">
        <w:t>го</w:t>
      </w:r>
      <w:r w:rsidR="00917E80" w:rsidRPr="00917E80">
        <w:t xml:space="preserve"> уровн</w:t>
      </w:r>
      <w:r w:rsidR="00917E80">
        <w:t xml:space="preserve">я </w:t>
      </w:r>
      <w:r w:rsidR="00917E80" w:rsidRPr="00917E80">
        <w:t xml:space="preserve">осведомленности потребителей о </w:t>
      </w:r>
      <w:r w:rsidR="00917E80">
        <w:t xml:space="preserve">расширенном </w:t>
      </w:r>
      <w:r w:rsidR="00917E80" w:rsidRPr="00917E80">
        <w:t>ассортименте «Лосево»: исследования показывают, что 64% знакомых с брендом потребителей не знают о том, что «Лосево» выпускает какую-либо продукцию, отличную от молочной [</w:t>
      </w:r>
      <w:r w:rsidR="00917E80">
        <w:t>Крюков</w:t>
      </w:r>
      <w:r w:rsidR="00917E80" w:rsidRPr="00917E80">
        <w:t>]</w:t>
      </w:r>
      <w:r w:rsidR="00917E80" w:rsidRPr="00917E80">
        <w:rPr>
          <w:rStyle w:val="aff0"/>
        </w:rPr>
        <w:footnoteReference w:id="4"/>
      </w:r>
      <w:r w:rsidR="00917E80">
        <w:t xml:space="preserve"> – </w:t>
      </w:r>
      <w:r w:rsidR="00212174">
        <w:t>это подтверждается словами менеджмента о том, что даже постоянные покупатели зачастую удивляются, обнаруживая в фирменной точке сбыта товары «</w:t>
      </w:r>
      <w:proofErr w:type="spellStart"/>
      <w:r w:rsidR="00212174">
        <w:t>небазового</w:t>
      </w:r>
      <w:proofErr w:type="spellEnd"/>
      <w:r w:rsidR="00212174">
        <w:t>» ассортимента под брендом «Лосево»</w:t>
      </w:r>
      <w:r w:rsidR="00917E80">
        <w:t>.</w:t>
      </w:r>
      <w:r>
        <w:t xml:space="preserve"> </w:t>
      </w:r>
      <w:r w:rsidR="004F6691">
        <w:t xml:space="preserve">Получается, что в свое время компания вышла в новые товарные категории с существующим брендом – </w:t>
      </w:r>
      <w:r w:rsidR="004F6691" w:rsidRPr="004F6691">
        <w:t>[</w:t>
      </w:r>
      <w:r w:rsidR="004F6691">
        <w:rPr>
          <w:lang w:val="en-US"/>
        </w:rPr>
        <w:t>Tauber</w:t>
      </w:r>
      <w:r w:rsidR="004F6691" w:rsidRPr="004F6691">
        <w:t xml:space="preserve">] </w:t>
      </w:r>
      <w:r w:rsidR="004F6691">
        <w:t xml:space="preserve">называет это категориальным расширением границ бренда – а потребители в большинстве своем не восприняли подобное расширение, о чем непосредственно говорит низкая наведенная осведомленность, а опосредованно – нежелание ритейла закупать позиции «зоны </w:t>
      </w:r>
      <w:r w:rsidR="004F6691">
        <w:lastRenderedPageBreak/>
        <w:t>расширения», т.е. расширенный ассортимент, как бы нетипичный для бренда. Таким образом, в вопросе продвижения первостепенной становится задача реального</w:t>
      </w:r>
      <w:r w:rsidR="00721A97">
        <w:t xml:space="preserve"> (</w:t>
      </w:r>
      <w:r w:rsidR="004F6691">
        <w:t>а не номинального</w:t>
      </w:r>
      <w:r w:rsidR="00721A97">
        <w:t>)</w:t>
      </w:r>
      <w:r w:rsidR="004F6691">
        <w:t xml:space="preserve"> расширения границ бренда</w:t>
      </w:r>
      <w:r w:rsidR="00721A97">
        <w:t xml:space="preserve"> с помощью зонтичного брендинга – распространении стержневой идентичности на все охватываемые категории товаров</w:t>
      </w:r>
      <w:r>
        <w:t xml:space="preserve"> </w:t>
      </w:r>
      <w:r w:rsidRPr="00E20C96">
        <w:t>[</w:t>
      </w:r>
      <w:proofErr w:type="spellStart"/>
      <w:r>
        <w:t>Аакер</w:t>
      </w:r>
      <w:proofErr w:type="spellEnd"/>
      <w:r>
        <w:t>, с. 350</w:t>
      </w:r>
      <w:r w:rsidRPr="00E20C96">
        <w:t>]</w:t>
      </w:r>
      <w:r w:rsidR="00721A97">
        <w:t>.</w:t>
      </w:r>
    </w:p>
    <w:p w14:paraId="43F7FF86" w14:textId="77777777" w:rsidR="00721A97" w:rsidRDefault="00E20C96" w:rsidP="00E946D5">
      <w:pPr>
        <w:rPr>
          <w:lang w:val="en-US"/>
        </w:rPr>
      </w:pPr>
      <w:r>
        <w:t>Очевидно</w:t>
      </w:r>
      <w:r w:rsidR="00721A97">
        <w:t xml:space="preserve">, что способности брендов к расширению различны. Так, </w:t>
      </w:r>
      <w:r w:rsidR="00721A97" w:rsidRPr="00721A97">
        <w:t>[</w:t>
      </w:r>
      <w:proofErr w:type="spellStart"/>
      <w:r w:rsidR="00721A97">
        <w:t>Гэд</w:t>
      </w:r>
      <w:proofErr w:type="spellEnd"/>
      <w:r w:rsidR="00721A97">
        <w:t xml:space="preserve">, </w:t>
      </w:r>
      <w:r>
        <w:t>с. 179</w:t>
      </w:r>
      <w:r w:rsidR="00721A97" w:rsidRPr="00721A97">
        <w:t xml:space="preserve">] </w:t>
      </w:r>
      <w:r w:rsidR="00721A97">
        <w:t xml:space="preserve">утверждает, что эта способность зависит от типа бренда и </w:t>
      </w:r>
      <w:r w:rsidR="008541F6">
        <w:t xml:space="preserve">степени </w:t>
      </w:r>
      <w:r w:rsidR="005D48CF">
        <w:t>дифференциации. По типу автор делит бренды на бренд-«продукт» и бренд-«философию»: первый предлагает потребителю в основном функциональные выгоды, а второй делает акцент на символьных и</w:t>
      </w:r>
      <w:r w:rsidR="005D48CF" w:rsidRPr="005D48CF">
        <w:t>/</w:t>
      </w:r>
      <w:r w:rsidR="005D48CF">
        <w:t>или</w:t>
      </w:r>
      <w:r w:rsidR="005D48CF" w:rsidRPr="005D48CF">
        <w:t xml:space="preserve"> </w:t>
      </w:r>
      <w:r w:rsidR="005D48CF">
        <w:t xml:space="preserve">эмоциональных; дифференциация же делится на сильную и слабую. В итоге наибольший потенциал к категориальному расширению, по мнению автора, у бренда-«философии» с сильной степенью дифференциации. «Лосево», в свою очередь, действительно скорее руководствуется стратегией дифференциации, нежели чем лидерством по издержкам, но вот </w:t>
      </w:r>
      <w:r w:rsidR="008541F6">
        <w:t xml:space="preserve">в отношении наличия глубокого воспринимаемого потребителями ценностного содержания бренд вряд ли можно охарактеризовать как «философию», покуда для компании чрезвычайно затруднительно распространять свою айдентику в условиях отсутствия бюджета на маркетинг и соответствующей невозможности использовать платные каналы коммуникации – следовательно, в восприятии потребителей бренд предлагает преимущественно функциональные выгоды, а значит, является брендом-«продуктом» по </w:t>
      </w:r>
      <w:proofErr w:type="spellStart"/>
      <w:r w:rsidR="008541F6">
        <w:t>Гэду</w:t>
      </w:r>
      <w:proofErr w:type="spellEnd"/>
      <w:r w:rsidR="008541F6">
        <w:t xml:space="preserve">, для которого благоприятно линейное расширение в пределах своей категории, но достаточно затруднительно категориальное расширение </w:t>
      </w:r>
      <w:r w:rsidR="008541F6" w:rsidRPr="008541F6">
        <w:t>[</w:t>
      </w:r>
      <w:proofErr w:type="spellStart"/>
      <w:r w:rsidR="00CA7A1D">
        <w:t>Гэд</w:t>
      </w:r>
      <w:proofErr w:type="spellEnd"/>
      <w:r w:rsidR="007D38AE">
        <w:t>, с. 179</w:t>
      </w:r>
      <w:r w:rsidR="008541F6" w:rsidRPr="008541F6">
        <w:t xml:space="preserve">]. </w:t>
      </w:r>
      <w:r w:rsidR="008541F6">
        <w:t xml:space="preserve">Отсюда необходимость тщательного отбора категорий </w:t>
      </w:r>
      <w:r w:rsidR="00FE3EFC">
        <w:t xml:space="preserve">для расширения. </w:t>
      </w:r>
      <w:r w:rsidR="00FE3EFC" w:rsidRPr="00FE3EFC">
        <w:t>[</w:t>
      </w:r>
      <w:r w:rsidR="00FE3EFC">
        <w:rPr>
          <w:lang w:val="en-US"/>
        </w:rPr>
        <w:t>Davidson</w:t>
      </w:r>
      <w:r w:rsidR="00FE3EFC" w:rsidRPr="00FE3EFC">
        <w:t xml:space="preserve">] </w:t>
      </w:r>
      <w:r w:rsidR="00FE3EFC">
        <w:t xml:space="preserve">выделяет несколько концентрических зон вокруг внутреннего ядра, отражающего стержневую идентичность бренда (для «Лосево» – молочная продукция). Эти концентрические зоны в разной степени удалены от ядра, и степень их отдаления соотносится со степенью воспринимаемого соответствия принадлежащих к ним категорий планируемого расширения с основной товарной категорией бренда (внутреннее ядро) в обратной пропорции: см. </w:t>
      </w:r>
      <w:r w:rsidR="00FE3EFC">
        <w:rPr>
          <w:lang w:val="en-US"/>
        </w:rPr>
        <w:t>[</w:t>
      </w:r>
      <w:r w:rsidR="00FE3EFC">
        <w:t>рис. 1</w:t>
      </w:r>
      <w:r w:rsidR="00FE3EFC">
        <w:rPr>
          <w:lang w:val="en-US"/>
        </w:rPr>
        <w:t>].</w:t>
      </w:r>
    </w:p>
    <w:p w14:paraId="1C128BFA" w14:textId="77777777" w:rsidR="00FE3EFC" w:rsidRDefault="00FE3EFC" w:rsidP="00FE3EFC">
      <w:pPr>
        <w:pStyle w:val="af0"/>
        <w:rPr>
          <w:lang w:val="en-US"/>
        </w:rPr>
      </w:pPr>
      <w:r w:rsidRPr="00FE3EFC">
        <w:rPr>
          <w:noProof/>
          <w:lang w:val="en-US"/>
        </w:rPr>
        <w:lastRenderedPageBreak/>
        <w:drawing>
          <wp:inline distT="0" distB="0" distL="0" distR="0" wp14:anchorId="775C2DAC" wp14:editId="2651242F">
            <wp:extent cx="3665220" cy="238001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2560" cy="2384779"/>
                    </a:xfrm>
                    <a:prstGeom prst="rect">
                      <a:avLst/>
                    </a:prstGeom>
                  </pic:spPr>
                </pic:pic>
              </a:graphicData>
            </a:graphic>
          </wp:inline>
        </w:drawing>
      </w:r>
    </w:p>
    <w:p w14:paraId="0E90B690" w14:textId="77777777" w:rsidR="00697969" w:rsidRDefault="00FE3EFC" w:rsidP="001939AD">
      <w:pPr>
        <w:pStyle w:val="a"/>
        <w:spacing w:after="0"/>
      </w:pPr>
      <w:r w:rsidRPr="00697969">
        <w:t xml:space="preserve"> </w:t>
      </w:r>
      <w:r>
        <w:t>Границы расширения бренда</w:t>
      </w:r>
    </w:p>
    <w:p w14:paraId="60B86364" w14:textId="77777777" w:rsidR="00FE3EFC" w:rsidRDefault="00697969" w:rsidP="00697969">
      <w:pPr>
        <w:pStyle w:val="a"/>
        <w:numPr>
          <w:ilvl w:val="0"/>
          <w:numId w:val="0"/>
        </w:numPr>
        <w:rPr>
          <w:i w:val="0"/>
          <w:iCs/>
        </w:rPr>
      </w:pPr>
      <w:r w:rsidRPr="00697969">
        <w:rPr>
          <w:i w:val="0"/>
          <w:iCs/>
        </w:rPr>
        <w:t>Источник: [</w:t>
      </w:r>
      <w:r w:rsidR="00CD29BF">
        <w:rPr>
          <w:i w:val="0"/>
          <w:iCs/>
          <w:lang w:val="en-US"/>
        </w:rPr>
        <w:t>Davidson</w:t>
      </w:r>
      <w:r w:rsidRPr="00697969">
        <w:rPr>
          <w:i w:val="0"/>
          <w:iCs/>
        </w:rPr>
        <w:t>]. Приведено по: [</w:t>
      </w:r>
      <w:r w:rsidR="00CD29BF">
        <w:rPr>
          <w:i w:val="0"/>
          <w:iCs/>
        </w:rPr>
        <w:t>Старов, с. 418</w:t>
      </w:r>
      <w:r w:rsidRPr="00697969">
        <w:rPr>
          <w:i w:val="0"/>
          <w:iCs/>
        </w:rPr>
        <w:t>]</w:t>
      </w:r>
    </w:p>
    <w:p w14:paraId="1CC9CC32" w14:textId="77777777" w:rsidR="00697969" w:rsidRDefault="00697969" w:rsidP="00697969">
      <w:r>
        <w:t xml:space="preserve">Таким образом, необходимо понять, какие товарные категории </w:t>
      </w:r>
      <w:r w:rsidR="000109DE">
        <w:t>из числа «</w:t>
      </w:r>
      <w:proofErr w:type="spellStart"/>
      <w:r w:rsidR="000109DE">
        <w:t>небазовых</w:t>
      </w:r>
      <w:proofErr w:type="spellEnd"/>
      <w:r w:rsidR="000109DE">
        <w:t xml:space="preserve">» </w:t>
      </w:r>
      <w:r>
        <w:t>в восприятии целевых сегментов компании находятся в зоне границ компетенции бренда, т.е. принадлежат к зоне «внешнего ядра» и в достаточной степени ассоциируются с «Лосево», для того чтобы сконцентрировать чрезвычайно ограниченные финансовые ресурсы на их продвижении и распределять под собственным брендом через фирменную сеть или посредников. Оставление в рамках бренда «</w:t>
      </w:r>
      <w:proofErr w:type="spellStart"/>
      <w:r>
        <w:t>небазовых</w:t>
      </w:r>
      <w:proofErr w:type="spellEnd"/>
      <w:r>
        <w:t>» категорий с низкой степенью ассоциации, во-первых, неразумно экономически, поскольку требует особо значительных материальных вложений в их продвижение, а, во-вторых, может привести к размыванию бренда в сознании потребителя и урону его имиджу</w:t>
      </w:r>
      <w:r w:rsidR="00CD29BF">
        <w:t xml:space="preserve"> </w:t>
      </w:r>
      <w:r w:rsidR="00CD29BF" w:rsidRPr="00CD29BF">
        <w:t>[</w:t>
      </w:r>
      <w:r w:rsidR="00CD29BF">
        <w:t>Старов, с. 416</w:t>
      </w:r>
      <w:r w:rsidR="00CD29BF" w:rsidRPr="00CD29BF">
        <w:t>]</w:t>
      </w:r>
      <w:r w:rsidR="00CD29BF">
        <w:t xml:space="preserve">: как отмечают </w:t>
      </w:r>
      <w:r w:rsidR="00CD29BF" w:rsidRPr="00CD29BF">
        <w:t>[</w:t>
      </w:r>
      <w:proofErr w:type="spellStart"/>
      <w:r w:rsidR="00CD29BF">
        <w:rPr>
          <w:lang w:val="en-US"/>
        </w:rPr>
        <w:t>Ries</w:t>
      </w:r>
      <w:proofErr w:type="spellEnd"/>
      <w:r w:rsidR="00CD29BF" w:rsidRPr="00CD29BF">
        <w:t xml:space="preserve"> </w:t>
      </w:r>
      <w:r w:rsidR="00CD29BF">
        <w:rPr>
          <w:lang w:val="en-US"/>
        </w:rPr>
        <w:t>A</w:t>
      </w:r>
      <w:r w:rsidR="00CD29BF" w:rsidRPr="00CD29BF">
        <w:t xml:space="preserve">. &amp; </w:t>
      </w:r>
      <w:proofErr w:type="spellStart"/>
      <w:r w:rsidR="00CD29BF">
        <w:rPr>
          <w:lang w:val="en-US"/>
        </w:rPr>
        <w:t>Ries</w:t>
      </w:r>
      <w:proofErr w:type="spellEnd"/>
      <w:r w:rsidR="00CD29BF" w:rsidRPr="00CD29BF">
        <w:t xml:space="preserve"> </w:t>
      </w:r>
      <w:r w:rsidR="00CD29BF">
        <w:rPr>
          <w:lang w:val="en-US"/>
        </w:rPr>
        <w:t>L</w:t>
      </w:r>
      <w:r w:rsidR="00CD29BF" w:rsidRPr="00CD29BF">
        <w:t>.]</w:t>
      </w:r>
      <w:r w:rsidR="00CD29BF">
        <w:t>, сила бренда обратно пропорциональна его охвату</w:t>
      </w:r>
      <w:r>
        <w:t>.</w:t>
      </w:r>
      <w:r w:rsidR="00344135">
        <w:t xml:space="preserve"> </w:t>
      </w:r>
      <w:r w:rsidR="008D6C1C">
        <w:t>Необходимо вспомнить теперь о заданных условиях, согласно которым в силу специфики производства замкнутого цикла ликвидация каких-либо «</w:t>
      </w:r>
      <w:proofErr w:type="spellStart"/>
      <w:r w:rsidR="008D6C1C">
        <w:t>небазовых</w:t>
      </w:r>
      <w:proofErr w:type="spellEnd"/>
      <w:r w:rsidR="008D6C1C">
        <w:t>» категорий не рассматривается, покуда влечет за собой упущенные экономические выгоды. Исходя из этого, неблагоприятные для продвижения под собственным брендом «</w:t>
      </w:r>
      <w:proofErr w:type="spellStart"/>
      <w:r w:rsidR="008D6C1C">
        <w:t>небазовые</w:t>
      </w:r>
      <w:proofErr w:type="spellEnd"/>
      <w:r w:rsidR="008D6C1C">
        <w:t xml:space="preserve">» категории предлагается переводить на контрактное производство для ритейлеров со схожими ценностями и позиционированием, но для принятия подобного решения нужно оценить текущую степень загрузки производственных мощностей для каждого из цехов, что и будет сделано в заключительном параграфе </w:t>
      </w:r>
      <w:r w:rsidR="00A841F3">
        <w:t>первой</w:t>
      </w:r>
      <w:r w:rsidR="008D6C1C">
        <w:t xml:space="preserve"> главы. </w:t>
      </w:r>
    </w:p>
    <w:p w14:paraId="04AB5DFA" w14:textId="77777777" w:rsidR="0085663B" w:rsidRDefault="0032559E" w:rsidP="00697969">
      <w:r>
        <w:t xml:space="preserve">По итогам данного параграфа была сформулирована и обоснована </w:t>
      </w:r>
      <w:r w:rsidR="009A5F9E">
        <w:t>логика выполнения проекта</w:t>
      </w:r>
      <w:r>
        <w:t>, основывающаяся на структуре плана продвижения и, соответственно, на списке поставленных задач настоящей ВКР. Кроме того, с опорой на теоретические аспекты была выбрана стратегия притягивания</w:t>
      </w:r>
      <w:r w:rsidR="009A5F9E">
        <w:t xml:space="preserve"> (англ. </w:t>
      </w:r>
      <w:r w:rsidR="009A5F9E">
        <w:rPr>
          <w:lang w:val="en-US"/>
        </w:rPr>
        <w:t>pull</w:t>
      </w:r>
      <w:r w:rsidR="009A5F9E" w:rsidRPr="009A5F9E">
        <w:t>)</w:t>
      </w:r>
      <w:r>
        <w:t xml:space="preserve"> для организации маркетинговых коммуникаций в прямом канале распределения и стратегия проталкивания </w:t>
      </w:r>
      <w:r w:rsidR="009A5F9E" w:rsidRPr="009A5F9E">
        <w:t>(</w:t>
      </w:r>
      <w:r w:rsidR="009A5F9E">
        <w:t xml:space="preserve">англ. </w:t>
      </w:r>
      <w:r w:rsidR="009A5F9E">
        <w:rPr>
          <w:lang w:val="en-US"/>
        </w:rPr>
        <w:t>push</w:t>
      </w:r>
      <w:r w:rsidR="009A5F9E">
        <w:t xml:space="preserve">) </w:t>
      </w:r>
      <w:r>
        <w:t xml:space="preserve">в </w:t>
      </w:r>
      <w:r>
        <w:lastRenderedPageBreak/>
        <w:t xml:space="preserve">косвенном – этот выбор в значительной степени обусловит состав программы продвижения. </w:t>
      </w:r>
      <w:r w:rsidR="00AC290D">
        <w:t xml:space="preserve">Наконец, </w:t>
      </w:r>
      <w:r w:rsidR="00A841F3">
        <w:t xml:space="preserve">факт </w:t>
      </w:r>
      <w:r>
        <w:t xml:space="preserve">низкой осведомленности </w:t>
      </w:r>
      <w:r w:rsidR="00A841F3">
        <w:t xml:space="preserve">потребителей </w:t>
      </w:r>
      <w:r>
        <w:t>о расширенном ассортименте</w:t>
      </w:r>
      <w:r w:rsidR="00A841F3">
        <w:t xml:space="preserve"> </w:t>
      </w:r>
      <w:r>
        <w:t xml:space="preserve">был рассмотрен через призму потребительского </w:t>
      </w:r>
      <w:proofErr w:type="spellStart"/>
      <w:r>
        <w:t>невосприятия</w:t>
      </w:r>
      <w:proofErr w:type="spellEnd"/>
      <w:r w:rsidR="00AC290D">
        <w:t xml:space="preserve"> расширени</w:t>
      </w:r>
      <w:r>
        <w:t>я</w:t>
      </w:r>
      <w:r w:rsidR="00AC290D">
        <w:t xml:space="preserve"> границ бренда, поэтому</w:t>
      </w:r>
      <w:r>
        <w:t xml:space="preserve">, на основании теоретических положений, встала необходимость выбора </w:t>
      </w:r>
      <w:r w:rsidR="00AC290D">
        <w:t>ограниченн</w:t>
      </w:r>
      <w:r>
        <w:t xml:space="preserve">ого </w:t>
      </w:r>
      <w:r w:rsidR="00AC290D">
        <w:t>числ</w:t>
      </w:r>
      <w:r w:rsidR="00B814FA">
        <w:t>а</w:t>
      </w:r>
      <w:r w:rsidR="00AC290D">
        <w:t xml:space="preserve"> категорий «</w:t>
      </w:r>
      <w:proofErr w:type="spellStart"/>
      <w:r w:rsidR="00AC290D">
        <w:t>небазового</w:t>
      </w:r>
      <w:proofErr w:type="spellEnd"/>
      <w:r w:rsidR="00AC290D">
        <w:t xml:space="preserve">» ассортимента, которые относятся к «внешнему ядру» и в наибольшей степени ассоциируются с компанией, для </w:t>
      </w:r>
      <w:r>
        <w:t>брендирования и продвижения своими силами</w:t>
      </w:r>
      <w:r w:rsidR="00AC290D">
        <w:t xml:space="preserve"> – остальные же позиции переводятся на контрактное производство с целью избегания риска размытия образа бренда и экономии чрезвычайно ограниченных ресурсов на продвижение позиций из отдаленных концентрических зон; для отбора категорий изучается отчетность по продажам </w:t>
      </w:r>
      <w:r>
        <w:t xml:space="preserve">и производству </w:t>
      </w:r>
      <w:r w:rsidR="00AC290D">
        <w:t>(</w:t>
      </w:r>
      <w:r w:rsidR="00AC290D" w:rsidRPr="000F288D">
        <w:t>§</w:t>
      </w:r>
      <w:r w:rsidR="00AC290D">
        <w:t>1.</w:t>
      </w:r>
      <w:r>
        <w:t>3</w:t>
      </w:r>
      <w:r w:rsidR="00AC290D">
        <w:t>) и проводится потребительское исследование (глава 2), которое, в числе прочего, также призвано внести существенный вклад в разработку позиционирования и концепции продвижения для «</w:t>
      </w:r>
      <w:proofErr w:type="spellStart"/>
      <w:r w:rsidR="00AC290D">
        <w:t>небазовых</w:t>
      </w:r>
      <w:proofErr w:type="spellEnd"/>
      <w:r w:rsidR="00AC290D">
        <w:t>» категорий, оставляемых под собственным брендом.</w:t>
      </w:r>
    </w:p>
    <w:p w14:paraId="3D41020F" w14:textId="77777777" w:rsidR="00917E80" w:rsidRDefault="00917E80" w:rsidP="00917E80">
      <w:pPr>
        <w:spacing w:after="200" w:line="276" w:lineRule="auto"/>
        <w:ind w:firstLine="0"/>
        <w:jc w:val="left"/>
      </w:pPr>
    </w:p>
    <w:p w14:paraId="01F8C2CF" w14:textId="77777777" w:rsidR="00A97A95" w:rsidRDefault="00A97A95" w:rsidP="00917E80">
      <w:pPr>
        <w:pStyle w:val="2"/>
      </w:pPr>
      <w:bookmarkStart w:id="3" w:name="_Toc73483041"/>
      <w:r>
        <w:t>1.</w:t>
      </w:r>
      <w:r w:rsidR="00CE58AB">
        <w:t>2</w:t>
      </w:r>
      <w:r>
        <w:t xml:space="preserve">. Анализ </w:t>
      </w:r>
      <w:r w:rsidR="00CE58AB">
        <w:t>релевантных трендов во внешней среде ГК «Лосево»</w:t>
      </w:r>
      <w:bookmarkEnd w:id="3"/>
    </w:p>
    <w:p w14:paraId="3F562C02" w14:textId="77777777" w:rsidR="00A97A95" w:rsidRDefault="00E000CF" w:rsidP="00A97A95">
      <w:r>
        <w:t xml:space="preserve">Для комплексного анализа проблематики необходимо определиться с контекстом, в условиях которого принимаются управленческие решения. Так, </w:t>
      </w:r>
      <w:r w:rsidR="00CE58AB">
        <w:t>следует выявить, насколько специфична для отрасли симптоматика снижения объема продаж в рассматриваемые сроки,  для чего будут рассмотрены</w:t>
      </w:r>
      <w:r>
        <w:t xml:space="preserve"> тренды в отрасли розничной торговли России и в особенности Санкт-Петербурга: имеется гипотеза о том, что режим </w:t>
      </w:r>
      <w:proofErr w:type="spellStart"/>
      <w:r>
        <w:t>коронавирусной</w:t>
      </w:r>
      <w:proofErr w:type="spellEnd"/>
      <w:r>
        <w:t xml:space="preserve"> самоизоляции весны-лета 2020 года </w:t>
      </w:r>
      <w:r w:rsidR="00CE58AB">
        <w:t>пагубно повлиял на</w:t>
      </w:r>
      <w:r>
        <w:t xml:space="preserve"> функционирование большинства сфер бизнеса</w:t>
      </w:r>
      <w:r w:rsidR="00CE58AB">
        <w:t>, а также мог внести изменения в поведение потребителей</w:t>
      </w:r>
      <w:r w:rsidR="00980262">
        <w:t xml:space="preserve"> (характеристики целевых групп).</w:t>
      </w:r>
      <w:r w:rsidR="00CE58AB">
        <w:t xml:space="preserve"> </w:t>
      </w:r>
    </w:p>
    <w:p w14:paraId="67E31408" w14:textId="77777777" w:rsidR="00450885" w:rsidRDefault="00672162" w:rsidP="00450885">
      <w:pPr>
        <w:rPr>
          <w:rFonts w:cs="Times New Roman"/>
          <w:szCs w:val="24"/>
        </w:rPr>
      </w:pPr>
      <w:r>
        <w:t>Очевидно, что в период наиболее жесткого карантина (апрель 2020 года) трафик розничн</w:t>
      </w:r>
      <w:r w:rsidR="00431C20">
        <w:t>ых</w:t>
      </w:r>
      <w:r>
        <w:t xml:space="preserve"> сет</w:t>
      </w:r>
      <w:r w:rsidR="00431C20">
        <w:t>ей</w:t>
      </w:r>
      <w:r>
        <w:t xml:space="preserve"> в разы сократился. Апрельская деловая публицистика докладывает следующее: «</w:t>
      </w:r>
      <w:r w:rsidRPr="002548FD">
        <w:rPr>
          <w:rFonts w:cs="Times New Roman"/>
          <w:szCs w:val="24"/>
        </w:rPr>
        <w:t>Уже с 23 марта всплеск спроса на потребительские товары стал подходить к концу и теперь потребительские расходы россиян, по данным Сбербанка, сокращаются от недели к неделе. Розничные продажи в России в апреле сократились более чем на 35%, говорил президент Владимир Путин 14 апреля. По его словам тогда, «это говорит о том, насколько резко, практически одномоментно, сжался рынок» в условиях пандемии коронавируса</w:t>
      </w:r>
      <w:r>
        <w:rPr>
          <w:rFonts w:cs="Times New Roman"/>
          <w:szCs w:val="24"/>
        </w:rPr>
        <w:t>»</w:t>
      </w:r>
      <w:r w:rsidR="00CE58AB">
        <w:rPr>
          <w:rFonts w:cs="Times New Roman"/>
          <w:szCs w:val="24"/>
        </w:rPr>
        <w:t xml:space="preserve"> </w:t>
      </w:r>
      <w:r w:rsidR="00CE58AB" w:rsidRPr="00CE58AB">
        <w:rPr>
          <w:rFonts w:cs="Times New Roman"/>
          <w:szCs w:val="24"/>
        </w:rPr>
        <w:t>[</w:t>
      </w:r>
      <w:r w:rsidR="00FD720A">
        <w:rPr>
          <w:rFonts w:cs="Times New Roman"/>
          <w:szCs w:val="24"/>
        </w:rPr>
        <w:t>21</w:t>
      </w:r>
      <w:r w:rsidR="00CE58AB" w:rsidRPr="00CE58AB">
        <w:rPr>
          <w:rFonts w:cs="Times New Roman"/>
          <w:szCs w:val="24"/>
        </w:rPr>
        <w:t>]</w:t>
      </w:r>
      <w:r>
        <w:rPr>
          <w:rFonts w:cs="Times New Roman"/>
          <w:szCs w:val="24"/>
        </w:rPr>
        <w:t>; «</w:t>
      </w:r>
      <w:r w:rsidRPr="00E55EE3">
        <w:rPr>
          <w:rFonts w:cs="Times New Roman"/>
          <w:szCs w:val="24"/>
        </w:rPr>
        <w:t>Трафик продовольственных магазинов резко упал из-за введенного в России режима самоизоляции, рассказал председатель президиума Ассоциации компаний розничной торговли (АКОРТ) Сергей Беляков.</w:t>
      </w:r>
      <w:r>
        <w:rPr>
          <w:rFonts w:cs="Times New Roman"/>
          <w:szCs w:val="24"/>
        </w:rPr>
        <w:t xml:space="preserve"> </w:t>
      </w:r>
      <w:r w:rsidRPr="00672162">
        <w:rPr>
          <w:rFonts w:cs="Times New Roman"/>
          <w:szCs w:val="24"/>
        </w:rPr>
        <w:t>&lt;</w:t>
      </w:r>
      <w:r>
        <w:rPr>
          <w:rFonts w:cs="Times New Roman"/>
          <w:szCs w:val="24"/>
        </w:rPr>
        <w:t>…</w:t>
      </w:r>
      <w:r w:rsidRPr="00672162">
        <w:rPr>
          <w:rFonts w:cs="Times New Roman"/>
          <w:szCs w:val="24"/>
        </w:rPr>
        <w:t xml:space="preserve">&gt; </w:t>
      </w:r>
      <w:r w:rsidRPr="00E55EE3">
        <w:rPr>
          <w:rFonts w:cs="Times New Roman"/>
          <w:szCs w:val="24"/>
        </w:rPr>
        <w:t>Из-за режима самоизоляции люди стали реже ходить в магазины, подтверждает представитель «Магнита»</w:t>
      </w:r>
      <w:r w:rsidR="00A841F3">
        <w:rPr>
          <w:rFonts w:cs="Times New Roman"/>
          <w:szCs w:val="24"/>
        </w:rPr>
        <w:t xml:space="preserve"> </w:t>
      </w:r>
      <w:r w:rsidR="00CE58AB" w:rsidRPr="00CE58AB">
        <w:rPr>
          <w:rFonts w:cs="Times New Roman"/>
          <w:szCs w:val="24"/>
        </w:rPr>
        <w:t>[</w:t>
      </w:r>
      <w:r w:rsidR="00FD720A">
        <w:rPr>
          <w:rFonts w:cs="Times New Roman"/>
          <w:szCs w:val="24"/>
        </w:rPr>
        <w:t>2</w:t>
      </w:r>
      <w:r w:rsidR="00CE58AB" w:rsidRPr="00CE58AB">
        <w:rPr>
          <w:rFonts w:cs="Times New Roman"/>
          <w:szCs w:val="24"/>
        </w:rPr>
        <w:t>]</w:t>
      </w:r>
      <w:r w:rsidR="00450885">
        <w:rPr>
          <w:rFonts w:cs="Times New Roman"/>
          <w:szCs w:val="24"/>
        </w:rPr>
        <w:t xml:space="preserve">. </w:t>
      </w:r>
    </w:p>
    <w:p w14:paraId="0D845671" w14:textId="77777777" w:rsidR="00450885" w:rsidRDefault="00450885" w:rsidP="00450885">
      <w:pPr>
        <w:rPr>
          <w:rFonts w:cs="Times New Roman"/>
          <w:szCs w:val="24"/>
        </w:rPr>
      </w:pPr>
      <w:r>
        <w:rPr>
          <w:rFonts w:cs="Times New Roman"/>
          <w:szCs w:val="24"/>
        </w:rPr>
        <w:lastRenderedPageBreak/>
        <w:t>Примечательно при этом, что в более поздних материалах (начиная с августа 2020 года) отмечается «нормализация привычек» и «увеличение продаж розницы»: «</w:t>
      </w:r>
      <w:r w:rsidRPr="003C4598">
        <w:rPr>
          <w:rFonts w:cs="Times New Roman"/>
          <w:szCs w:val="24"/>
        </w:rPr>
        <w:t>Вместе с тем в Сбербанке отмечают охлаждение спроса в сегменте «Универсальные магазины», который в разгар пандемии лидировал по темпам роста, ведь здесь учитывается выручка интернет-магазинов и платформ e-</w:t>
      </w:r>
      <w:proofErr w:type="spellStart"/>
      <w:r w:rsidRPr="003C4598">
        <w:rPr>
          <w:rFonts w:cs="Times New Roman"/>
          <w:szCs w:val="24"/>
        </w:rPr>
        <w:t>commerce</w:t>
      </w:r>
      <w:proofErr w:type="spellEnd"/>
      <w:r w:rsidRPr="003C4598">
        <w:rPr>
          <w:rFonts w:cs="Times New Roman"/>
          <w:szCs w:val="24"/>
        </w:rPr>
        <w:t>. По мнению аналитиков Сбербанка, «сдержанная динамика в категории «Универсальные магазины» при улучшении ситуации в офлайн-рознице свидетельствует, что потребительские привычки постепенно нормализуются»</w:t>
      </w:r>
      <w:r w:rsidR="00CE58AB" w:rsidRPr="00CE58AB">
        <w:rPr>
          <w:rFonts w:cs="Times New Roman"/>
          <w:szCs w:val="24"/>
        </w:rPr>
        <w:t xml:space="preserve"> [</w:t>
      </w:r>
      <w:r w:rsidR="00FD720A">
        <w:rPr>
          <w:rFonts w:cs="Times New Roman"/>
          <w:szCs w:val="24"/>
        </w:rPr>
        <w:t>17</w:t>
      </w:r>
      <w:r w:rsidR="00CE58AB" w:rsidRPr="00CE58AB">
        <w:rPr>
          <w:rFonts w:cs="Times New Roman"/>
          <w:szCs w:val="24"/>
        </w:rPr>
        <w:t>]</w:t>
      </w:r>
      <w:r>
        <w:rPr>
          <w:rFonts w:cs="Times New Roman"/>
          <w:szCs w:val="24"/>
        </w:rPr>
        <w:t>; «</w:t>
      </w:r>
      <w:r w:rsidRPr="00450885">
        <w:rPr>
          <w:rFonts w:cs="Times New Roman"/>
          <w:szCs w:val="24"/>
        </w:rPr>
        <w:t>Российские покупатели резко активизировались</w:t>
      </w:r>
      <w:r>
        <w:rPr>
          <w:rFonts w:cs="Times New Roman"/>
          <w:szCs w:val="24"/>
        </w:rPr>
        <w:t xml:space="preserve">. </w:t>
      </w:r>
      <w:r w:rsidRPr="00450885">
        <w:rPr>
          <w:rFonts w:cs="Times New Roman"/>
          <w:szCs w:val="24"/>
        </w:rPr>
        <w:t>&lt;…&gt; Продажи в рознице растут на фоне падающих доходов населения</w:t>
      </w:r>
      <w:r>
        <w:rPr>
          <w:rFonts w:cs="Times New Roman"/>
          <w:szCs w:val="24"/>
        </w:rPr>
        <w:t>»</w:t>
      </w:r>
      <w:r w:rsidR="00CE58AB" w:rsidRPr="00CE58AB">
        <w:rPr>
          <w:rFonts w:cs="Times New Roman"/>
          <w:szCs w:val="24"/>
        </w:rPr>
        <w:t xml:space="preserve"> [</w:t>
      </w:r>
      <w:r w:rsidR="00FD720A">
        <w:rPr>
          <w:rFonts w:cs="Times New Roman"/>
          <w:szCs w:val="24"/>
        </w:rPr>
        <w:t>10</w:t>
      </w:r>
      <w:r w:rsidR="00CE58AB" w:rsidRPr="00CE58AB">
        <w:rPr>
          <w:rFonts w:cs="Times New Roman"/>
          <w:szCs w:val="24"/>
        </w:rPr>
        <w:t>]</w:t>
      </w:r>
      <w:r>
        <w:rPr>
          <w:rFonts w:cs="Times New Roman"/>
          <w:szCs w:val="24"/>
        </w:rPr>
        <w:t>. В следующем параграфе, посвященном</w:t>
      </w:r>
      <w:r w:rsidR="00134E6B">
        <w:rPr>
          <w:rFonts w:cs="Times New Roman"/>
          <w:szCs w:val="24"/>
        </w:rPr>
        <w:t xml:space="preserve"> </w:t>
      </w:r>
      <w:r>
        <w:rPr>
          <w:rFonts w:cs="Times New Roman"/>
          <w:szCs w:val="24"/>
        </w:rPr>
        <w:t>анализу внутренней отчетности, будет необходимо выяснить, восстановился ли трафик фирменной сети «Лосево» после апрельского кризиса, как произошло у большинства розничных сетей, либо же симптоматика (падение трафика) и вправду носит глубинный стратегический характер – в таком случае</w:t>
      </w:r>
      <w:r w:rsidR="00134E6B">
        <w:rPr>
          <w:rFonts w:cs="Times New Roman"/>
          <w:szCs w:val="24"/>
        </w:rPr>
        <w:t xml:space="preserve"> </w:t>
      </w:r>
      <w:r>
        <w:rPr>
          <w:rFonts w:cs="Times New Roman"/>
          <w:szCs w:val="24"/>
        </w:rPr>
        <w:t>будет необходим</w:t>
      </w:r>
      <w:r w:rsidR="002C3700">
        <w:rPr>
          <w:rFonts w:cs="Times New Roman"/>
          <w:szCs w:val="24"/>
        </w:rPr>
        <w:t xml:space="preserve"> кардинальный пересмотр стратегии продвижения, в том числе продукции «</w:t>
      </w:r>
      <w:proofErr w:type="spellStart"/>
      <w:r w:rsidR="002C3700">
        <w:rPr>
          <w:rFonts w:cs="Times New Roman"/>
          <w:szCs w:val="24"/>
        </w:rPr>
        <w:t>небазового</w:t>
      </w:r>
      <w:proofErr w:type="spellEnd"/>
      <w:r w:rsidR="002C3700">
        <w:rPr>
          <w:rFonts w:cs="Times New Roman"/>
          <w:szCs w:val="24"/>
        </w:rPr>
        <w:t xml:space="preserve">» ассортимента. </w:t>
      </w:r>
    </w:p>
    <w:p w14:paraId="28F4F73B" w14:textId="77777777" w:rsidR="002C3700" w:rsidRDefault="002C3700" w:rsidP="002C3700">
      <w:pPr>
        <w:rPr>
          <w:rFonts w:cs="Times New Roman"/>
          <w:szCs w:val="24"/>
        </w:rPr>
      </w:pPr>
      <w:r>
        <w:rPr>
          <w:rFonts w:cs="Times New Roman"/>
          <w:szCs w:val="24"/>
        </w:rPr>
        <w:t>Что же до локальных трендов, то здесь был выявлен важный инсайт</w:t>
      </w:r>
      <w:r w:rsidR="00134E6B" w:rsidRPr="00134E6B">
        <w:rPr>
          <w:rFonts w:cs="Times New Roman"/>
          <w:szCs w:val="24"/>
        </w:rPr>
        <w:t xml:space="preserve"> </w:t>
      </w:r>
      <w:r w:rsidR="00980262">
        <w:rPr>
          <w:rFonts w:cs="Times New Roman"/>
          <w:szCs w:val="24"/>
        </w:rPr>
        <w:t xml:space="preserve">с точки зрения характеристики целевых групп (задача </w:t>
      </w:r>
      <w:r w:rsidR="003260A8">
        <w:rPr>
          <w:rFonts w:cs="Times New Roman"/>
          <w:szCs w:val="24"/>
        </w:rPr>
        <w:t>2</w:t>
      </w:r>
      <w:r w:rsidR="00980262">
        <w:rPr>
          <w:rFonts w:cs="Times New Roman"/>
          <w:szCs w:val="24"/>
        </w:rPr>
        <w:t xml:space="preserve"> ВКР)</w:t>
      </w:r>
      <w:r w:rsidR="00134E6B">
        <w:rPr>
          <w:rFonts w:cs="Times New Roman"/>
          <w:szCs w:val="24"/>
        </w:rPr>
        <w:t xml:space="preserve">. </w:t>
      </w:r>
      <w:r>
        <w:rPr>
          <w:rFonts w:cs="Times New Roman"/>
          <w:szCs w:val="24"/>
        </w:rPr>
        <w:t>Так, неудивительно, что в период наиболее строгой самоизоляции в Санкт-Петербурге существенно выросло количество доставок продуктов питания на дом: «</w:t>
      </w:r>
      <w:r w:rsidRPr="004E556E">
        <w:rPr>
          <w:rFonts w:cs="Times New Roman"/>
          <w:szCs w:val="24"/>
        </w:rPr>
        <w:t>Во II квартале 2020 года петербуржцы заказывали доставку продуктов на дом в 4 раза чаще, чем в I квартале текущего года</w:t>
      </w:r>
      <w:r>
        <w:rPr>
          <w:rFonts w:cs="Times New Roman"/>
          <w:szCs w:val="24"/>
        </w:rPr>
        <w:t>»</w:t>
      </w:r>
      <w:r w:rsidR="00134E6B" w:rsidRPr="00134E6B">
        <w:rPr>
          <w:rFonts w:cs="Times New Roman"/>
          <w:szCs w:val="24"/>
        </w:rPr>
        <w:t xml:space="preserve"> [</w:t>
      </w:r>
      <w:r w:rsidR="00FD720A">
        <w:rPr>
          <w:rFonts w:cs="Times New Roman"/>
          <w:szCs w:val="24"/>
        </w:rPr>
        <w:t>14</w:t>
      </w:r>
      <w:r w:rsidR="00134E6B" w:rsidRPr="00134E6B">
        <w:rPr>
          <w:rFonts w:cs="Times New Roman"/>
          <w:szCs w:val="24"/>
        </w:rPr>
        <w:t>]</w:t>
      </w:r>
      <w:r>
        <w:rPr>
          <w:rFonts w:cs="Times New Roman"/>
          <w:szCs w:val="24"/>
        </w:rPr>
        <w:t>. Но особо примечателен тот факт, что по мере нормализации эпидемиологической обстановки паттерны «</w:t>
      </w:r>
      <w:proofErr w:type="spellStart"/>
      <w:r>
        <w:rPr>
          <w:rFonts w:cs="Times New Roman"/>
          <w:szCs w:val="24"/>
        </w:rPr>
        <w:t>коронавирусного</w:t>
      </w:r>
      <w:proofErr w:type="spellEnd"/>
      <w:r>
        <w:rPr>
          <w:rFonts w:cs="Times New Roman"/>
          <w:szCs w:val="24"/>
        </w:rPr>
        <w:t>» шоппинга у петербуржцев сохранились и вошли в привычку: «</w:t>
      </w:r>
      <w:r w:rsidRPr="002C3700">
        <w:rPr>
          <w:rFonts w:cs="Times New Roman"/>
          <w:szCs w:val="24"/>
        </w:rPr>
        <w:t xml:space="preserve">Пандемия ускорила сдвиг потребительских предпочтений. В </w:t>
      </w:r>
      <w:r w:rsidR="00A841F3">
        <w:rPr>
          <w:rFonts w:cs="Times New Roman"/>
          <w:szCs w:val="24"/>
        </w:rPr>
        <w:t>«</w:t>
      </w:r>
      <w:r w:rsidRPr="002C3700">
        <w:rPr>
          <w:rFonts w:cs="Times New Roman"/>
          <w:szCs w:val="24"/>
        </w:rPr>
        <w:t>Яндексе</w:t>
      </w:r>
      <w:r w:rsidR="00A841F3">
        <w:rPr>
          <w:rFonts w:cs="Times New Roman"/>
          <w:szCs w:val="24"/>
        </w:rPr>
        <w:t>»</w:t>
      </w:r>
      <w:r w:rsidRPr="002C3700">
        <w:rPr>
          <w:rFonts w:cs="Times New Roman"/>
          <w:szCs w:val="24"/>
        </w:rPr>
        <w:t xml:space="preserve"> рассказали, что в </w:t>
      </w:r>
      <w:proofErr w:type="spellStart"/>
      <w:r w:rsidRPr="002C3700">
        <w:rPr>
          <w:rFonts w:cs="Times New Roman"/>
          <w:szCs w:val="24"/>
        </w:rPr>
        <w:t>фудтех</w:t>
      </w:r>
      <w:proofErr w:type="spellEnd"/>
      <w:r w:rsidRPr="002C3700">
        <w:rPr>
          <w:rFonts w:cs="Times New Roman"/>
          <w:szCs w:val="24"/>
        </w:rPr>
        <w:t xml:space="preserve">–проектах прирост аудитории составил более 120%. Это новые пользователи, которые никогда раньше не заказывали еду и продукты онлайн. За месяцы самоизоляции они усвоили новые цифровые привычки и не спешат от них отказываться. Такую оценку подтверждают и данные </w:t>
      </w:r>
      <w:r w:rsidR="00A841F3">
        <w:rPr>
          <w:rFonts w:cs="Times New Roman"/>
          <w:szCs w:val="24"/>
        </w:rPr>
        <w:t>«</w:t>
      </w:r>
      <w:r w:rsidRPr="002C3700">
        <w:rPr>
          <w:rFonts w:cs="Times New Roman"/>
          <w:szCs w:val="24"/>
        </w:rPr>
        <w:t>Самоката</w:t>
      </w:r>
      <w:r w:rsidR="00A841F3">
        <w:rPr>
          <w:rFonts w:cs="Times New Roman"/>
          <w:szCs w:val="24"/>
        </w:rPr>
        <w:t>»</w:t>
      </w:r>
      <w:r w:rsidRPr="002C3700">
        <w:rPr>
          <w:rFonts w:cs="Times New Roman"/>
          <w:szCs w:val="24"/>
        </w:rPr>
        <w:t>: свыше 60% новых клиентов, подключенных за период действия режима самоизоляции, продолжили пользоваться доставкой.</w:t>
      </w:r>
      <w:r>
        <w:rPr>
          <w:rFonts w:cs="Times New Roman"/>
          <w:szCs w:val="24"/>
        </w:rPr>
        <w:t xml:space="preserve"> </w:t>
      </w:r>
      <w:r w:rsidRPr="0063759D">
        <w:rPr>
          <w:rFonts w:cs="Times New Roman"/>
          <w:szCs w:val="24"/>
        </w:rPr>
        <w:t xml:space="preserve">&lt;…&gt; </w:t>
      </w:r>
      <w:r w:rsidRPr="002C3700">
        <w:rPr>
          <w:rFonts w:cs="Times New Roman"/>
          <w:szCs w:val="24"/>
        </w:rPr>
        <w:t xml:space="preserve">Еда — традиционно одна из самых консервативных сфер для потребителей. Долгое время она отсутствовала на рынке интернет–торговли, подчеркивает Иван Федяков. </w:t>
      </w:r>
      <w:r w:rsidR="00A841F3">
        <w:rPr>
          <w:rFonts w:cs="Times New Roman"/>
          <w:szCs w:val="24"/>
        </w:rPr>
        <w:t>«</w:t>
      </w:r>
      <w:r w:rsidRPr="002C3700">
        <w:rPr>
          <w:rFonts w:cs="Times New Roman"/>
          <w:szCs w:val="24"/>
        </w:rPr>
        <w:t>Учитывая рост онлайн–аудитории, становится понятно, что потребительская привычка сохранится. Интернет–торговля показывает очень серьезные темпы роста, и он продолжится в последующие годы</w:t>
      </w:r>
      <w:r w:rsidR="00A841F3">
        <w:rPr>
          <w:rFonts w:cs="Times New Roman"/>
          <w:szCs w:val="24"/>
        </w:rPr>
        <w:t>»</w:t>
      </w:r>
      <w:r w:rsidRPr="002C3700">
        <w:rPr>
          <w:rFonts w:cs="Times New Roman"/>
          <w:szCs w:val="24"/>
        </w:rPr>
        <w:t>, — считает эксперт</w:t>
      </w:r>
      <w:r>
        <w:rPr>
          <w:rFonts w:cs="Times New Roman"/>
          <w:szCs w:val="24"/>
        </w:rPr>
        <w:t>»</w:t>
      </w:r>
      <w:r w:rsidR="00134E6B">
        <w:rPr>
          <w:rFonts w:cs="Times New Roman"/>
          <w:szCs w:val="24"/>
        </w:rPr>
        <w:t xml:space="preserve"> </w:t>
      </w:r>
      <w:r w:rsidR="00134E6B" w:rsidRPr="00134E6B">
        <w:rPr>
          <w:rFonts w:cs="Times New Roman"/>
          <w:szCs w:val="24"/>
        </w:rPr>
        <w:t>[</w:t>
      </w:r>
      <w:r w:rsidR="00FD720A">
        <w:rPr>
          <w:rFonts w:cs="Times New Roman"/>
          <w:szCs w:val="24"/>
        </w:rPr>
        <w:t>19</w:t>
      </w:r>
      <w:r w:rsidR="00134E6B" w:rsidRPr="00134E6B">
        <w:rPr>
          <w:rFonts w:cs="Times New Roman"/>
          <w:szCs w:val="24"/>
        </w:rPr>
        <w:t>]</w:t>
      </w:r>
      <w:r>
        <w:rPr>
          <w:rFonts w:cs="Times New Roman"/>
          <w:szCs w:val="24"/>
        </w:rPr>
        <w:t xml:space="preserve">. </w:t>
      </w:r>
    </w:p>
    <w:p w14:paraId="58BD6587" w14:textId="77777777" w:rsidR="00917E80" w:rsidRDefault="002C3700" w:rsidP="00917E80">
      <w:pPr>
        <w:rPr>
          <w:rFonts w:cs="Times New Roman"/>
          <w:szCs w:val="24"/>
        </w:rPr>
      </w:pPr>
      <w:r>
        <w:rPr>
          <w:rFonts w:cs="Times New Roman"/>
          <w:szCs w:val="24"/>
        </w:rPr>
        <w:t xml:space="preserve">Исходя из вышеизложенного, критически важно определить текущее покупательское поведение целевых сегментов «Лосево»: есть вероятность, что </w:t>
      </w:r>
      <w:r w:rsidR="008231A3">
        <w:rPr>
          <w:rFonts w:cs="Times New Roman"/>
          <w:szCs w:val="24"/>
        </w:rPr>
        <w:t>их представители</w:t>
      </w:r>
      <w:r>
        <w:rPr>
          <w:rFonts w:cs="Times New Roman"/>
          <w:szCs w:val="24"/>
        </w:rPr>
        <w:t xml:space="preserve"> в большинстве своем вошли в число петербуржцев, полностью перешедших </w:t>
      </w:r>
      <w:r>
        <w:rPr>
          <w:rFonts w:cs="Times New Roman"/>
          <w:szCs w:val="24"/>
        </w:rPr>
        <w:lastRenderedPageBreak/>
        <w:t xml:space="preserve">на онлайн-шоппинг после </w:t>
      </w:r>
      <w:proofErr w:type="spellStart"/>
      <w:r>
        <w:rPr>
          <w:rFonts w:cs="Times New Roman"/>
          <w:szCs w:val="24"/>
        </w:rPr>
        <w:t>коронавирусных</w:t>
      </w:r>
      <w:proofErr w:type="spellEnd"/>
      <w:r>
        <w:rPr>
          <w:rFonts w:cs="Times New Roman"/>
          <w:szCs w:val="24"/>
        </w:rPr>
        <w:t xml:space="preserve"> ограничений</w:t>
      </w:r>
      <w:r w:rsidR="008231A3">
        <w:rPr>
          <w:rFonts w:cs="Times New Roman"/>
          <w:szCs w:val="24"/>
        </w:rPr>
        <w:t xml:space="preserve">, а это будет означать, что </w:t>
      </w:r>
      <w:r w:rsidR="00134E6B">
        <w:rPr>
          <w:rFonts w:cs="Times New Roman"/>
          <w:szCs w:val="24"/>
        </w:rPr>
        <w:t>материальные и коммуникационные потоки в маркетинговом канале 0,5 уровня (фирменная сеть) становятся</w:t>
      </w:r>
      <w:r w:rsidR="008231A3">
        <w:rPr>
          <w:rFonts w:cs="Times New Roman"/>
          <w:szCs w:val="24"/>
        </w:rPr>
        <w:t xml:space="preserve"> нерезультативным по определению, а </w:t>
      </w:r>
      <w:r w:rsidR="00A841F3">
        <w:rPr>
          <w:rFonts w:cs="Times New Roman"/>
          <w:szCs w:val="24"/>
        </w:rPr>
        <w:t>проблематика</w:t>
      </w:r>
      <w:r w:rsidR="008231A3">
        <w:rPr>
          <w:rFonts w:cs="Times New Roman"/>
          <w:szCs w:val="24"/>
        </w:rPr>
        <w:t>, связанная со снижением трафика, не поддается регуляции. Эта исследовательская гипотеза, в числе прочих, будет тестироваться с помощью эмпирического исследования (глава 2 настоящей работы).</w:t>
      </w:r>
    </w:p>
    <w:p w14:paraId="74ECD6BD" w14:textId="77777777" w:rsidR="00917E80" w:rsidRDefault="00917E80" w:rsidP="00917E80">
      <w:pPr>
        <w:ind w:firstLine="0"/>
        <w:rPr>
          <w:rFonts w:cs="Times New Roman"/>
          <w:szCs w:val="24"/>
        </w:rPr>
      </w:pPr>
    </w:p>
    <w:p w14:paraId="3CF703AD" w14:textId="77777777" w:rsidR="009B2B5D" w:rsidRPr="00917E80" w:rsidRDefault="009B2B5D" w:rsidP="00917E80">
      <w:pPr>
        <w:pStyle w:val="2"/>
      </w:pPr>
      <w:bookmarkStart w:id="4" w:name="_Toc73483042"/>
      <w:r w:rsidRPr="00917E80">
        <w:t>1.</w:t>
      </w:r>
      <w:r w:rsidR="00EF262B" w:rsidRPr="00917E80">
        <w:t>3</w:t>
      </w:r>
      <w:r w:rsidRPr="00917E80">
        <w:t>. Анализ внутренне</w:t>
      </w:r>
      <w:r w:rsidR="00EF262B" w:rsidRPr="00917E80">
        <w:t xml:space="preserve">й отчетности </w:t>
      </w:r>
      <w:r w:rsidR="00917E80">
        <w:t xml:space="preserve">ГК «Лосево» </w:t>
      </w:r>
      <w:r w:rsidR="00EF262B" w:rsidRPr="00917E80">
        <w:t xml:space="preserve">по расширенному ассортименту </w:t>
      </w:r>
      <w:r w:rsidR="00176A73" w:rsidRPr="00917E80">
        <w:t>товаров</w:t>
      </w:r>
      <w:bookmarkEnd w:id="4"/>
    </w:p>
    <w:p w14:paraId="6B54D6CA" w14:textId="77777777" w:rsidR="009B2B5D" w:rsidRDefault="006E7F6C" w:rsidP="009B2B5D">
      <w:r>
        <w:t xml:space="preserve">Перейдем к анализу отчетов о продажах товаров расширенного ассортимента. В первую очередь, необходимо посмотреть на общую динамику продаж этой продукции в фирменной сети в помесячном разрезе за 2 года, поскольку в розничной торговле сравнения производятся по эквивалентным периодам ввиду ярко выраженной сезонности бизнеса – см. </w:t>
      </w:r>
      <w:r>
        <w:rPr>
          <w:lang w:val="en-US"/>
        </w:rPr>
        <w:t>[</w:t>
      </w:r>
      <w:r>
        <w:t>рис. 2</w:t>
      </w:r>
      <w:r>
        <w:rPr>
          <w:lang w:val="en-US"/>
        </w:rPr>
        <w:t>]</w:t>
      </w:r>
      <w:r>
        <w:t>:</w:t>
      </w:r>
    </w:p>
    <w:p w14:paraId="30C10682" w14:textId="77777777" w:rsidR="006E7F6C" w:rsidRPr="006E7F6C" w:rsidRDefault="006E7F6C" w:rsidP="006E7F6C">
      <w:pPr>
        <w:pStyle w:val="af0"/>
      </w:pPr>
      <w:r>
        <w:rPr>
          <w:noProof/>
        </w:rPr>
        <w:drawing>
          <wp:inline distT="0" distB="0" distL="0" distR="0" wp14:anchorId="11E5ECEE" wp14:editId="3CBF0F5F">
            <wp:extent cx="5779770" cy="270423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7551" cy="2707874"/>
                    </a:xfrm>
                    <a:prstGeom prst="rect">
                      <a:avLst/>
                    </a:prstGeom>
                    <a:noFill/>
                  </pic:spPr>
                </pic:pic>
              </a:graphicData>
            </a:graphic>
          </wp:inline>
        </w:drawing>
      </w:r>
    </w:p>
    <w:p w14:paraId="78237E44" w14:textId="77777777" w:rsidR="00672162" w:rsidRDefault="006E7F6C" w:rsidP="006E7F6C">
      <w:pPr>
        <w:pStyle w:val="a"/>
        <w:spacing w:after="0"/>
      </w:pPr>
      <w:r>
        <w:t xml:space="preserve"> Объем продаж расширенного ассортимента в фирменной сети</w:t>
      </w:r>
    </w:p>
    <w:p w14:paraId="04AFFD21" w14:textId="77777777" w:rsidR="006E7F6C" w:rsidRDefault="006E7F6C" w:rsidP="006E7F6C">
      <w:pPr>
        <w:pStyle w:val="a"/>
        <w:numPr>
          <w:ilvl w:val="0"/>
          <w:numId w:val="0"/>
        </w:numPr>
        <w:rPr>
          <w:i w:val="0"/>
          <w:iCs/>
        </w:rPr>
      </w:pPr>
      <w:r w:rsidRPr="006E7F6C">
        <w:rPr>
          <w:i w:val="0"/>
          <w:iCs/>
        </w:rPr>
        <w:t xml:space="preserve">Составлено </w:t>
      </w:r>
      <w:r w:rsidR="00525943">
        <w:rPr>
          <w:i w:val="0"/>
          <w:iCs/>
        </w:rPr>
        <w:t xml:space="preserve">автором </w:t>
      </w:r>
      <w:r w:rsidRPr="006E7F6C">
        <w:rPr>
          <w:i w:val="0"/>
          <w:iCs/>
        </w:rPr>
        <w:t>по: внутренняя отчетность ГК «Лосево»</w:t>
      </w:r>
    </w:p>
    <w:p w14:paraId="6E8E895E" w14:textId="77777777" w:rsidR="006E7F6C" w:rsidRPr="00F07AEE" w:rsidRDefault="006E7F6C" w:rsidP="006E7F6C">
      <w:r>
        <w:t xml:space="preserve">Налицо падение объема продаж в 2020 г. по сравнению с 2019 г. во всех периодах сравнения за исключением марта, когда люди скупали продукты в преддверии карантина. Стоит обратить внимание, во-первых, на то, что отрицательная динамика наблюдается еще до начала </w:t>
      </w:r>
      <w:proofErr w:type="spellStart"/>
      <w:r>
        <w:t>коронавирусных</w:t>
      </w:r>
      <w:proofErr w:type="spellEnd"/>
      <w:r>
        <w:t xml:space="preserve"> сложностей (см. сравнение по январю-февралю), а, во-вторых, на отсутствие тренда на восстановление (в противовес упомянутой в предыдущем параграфе</w:t>
      </w:r>
      <w:r w:rsidR="004609CA">
        <w:t xml:space="preserve"> общероссийской тенденции) – начиная с августа наблюдается поступательное снижение объема продаж. Таким образом, становится очевидно, что озвученная </w:t>
      </w:r>
      <w:r w:rsidR="004609CA">
        <w:lastRenderedPageBreak/>
        <w:t xml:space="preserve">менеджментом </w:t>
      </w:r>
      <w:r w:rsidR="004A72C0">
        <w:t>проблематика</w:t>
      </w:r>
      <w:r w:rsidR="004609CA">
        <w:t xml:space="preserve"> (</w:t>
      </w:r>
      <w:r w:rsidR="004A72C0">
        <w:t>уменьшение выручки</w:t>
      </w:r>
      <w:r w:rsidR="004609CA">
        <w:t>) носит стратегический индивидуальный характер, а не является следствием отраслевых колебаний, т.е. находится в зоне влияния компании – это еще раз подчеркивает необходимость актуализации стратегии продвижения, в частности – для товаров «</w:t>
      </w:r>
      <w:proofErr w:type="spellStart"/>
      <w:r w:rsidR="004609CA">
        <w:t>небазового</w:t>
      </w:r>
      <w:proofErr w:type="spellEnd"/>
      <w:r w:rsidR="004609CA">
        <w:t>» ассортимента</w:t>
      </w:r>
      <w:r w:rsidR="00EF262B">
        <w:t>.</w:t>
      </w:r>
      <w:r w:rsidR="00F07AEE" w:rsidRPr="00F07AEE">
        <w:t xml:space="preserve"> </w:t>
      </w:r>
      <w:r w:rsidR="00F07AEE">
        <w:t>Получается, что цель увеличения</w:t>
      </w:r>
      <w:r w:rsidR="003260A8">
        <w:t xml:space="preserve"> выручки от продажи товаров расширенного ассортимента в прямом канале </w:t>
      </w:r>
      <w:r w:rsidR="00F07AEE">
        <w:t>потенциально достигаема.</w:t>
      </w:r>
    </w:p>
    <w:p w14:paraId="6D38C5B2" w14:textId="77777777" w:rsidR="00717A33" w:rsidRPr="00EF262B" w:rsidRDefault="00717A33" w:rsidP="006E7F6C">
      <w:r>
        <w:t>Далее нужно получить представление о</w:t>
      </w:r>
      <w:r w:rsidR="00F07AEE">
        <w:t xml:space="preserve"> состоянии спроса в косвенном канале распределения </w:t>
      </w:r>
      <w:r>
        <w:t xml:space="preserve">– см. </w:t>
      </w:r>
      <w:r w:rsidRPr="00EF262B">
        <w:t>[</w:t>
      </w:r>
      <w:r>
        <w:t>рис. 3</w:t>
      </w:r>
      <w:r w:rsidRPr="00EF262B">
        <w:t>]:</w:t>
      </w:r>
    </w:p>
    <w:p w14:paraId="360522E5" w14:textId="77777777" w:rsidR="00717A33" w:rsidRDefault="00717A33" w:rsidP="00717A33">
      <w:pPr>
        <w:pStyle w:val="af0"/>
        <w:rPr>
          <w:lang w:val="en-US"/>
        </w:rPr>
      </w:pPr>
      <w:r>
        <w:rPr>
          <w:noProof/>
          <w:lang w:val="en-US"/>
        </w:rPr>
        <w:drawing>
          <wp:inline distT="0" distB="0" distL="0" distR="0" wp14:anchorId="08BD9019" wp14:editId="6B4DC7BA">
            <wp:extent cx="5516978" cy="32537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9303" cy="3255111"/>
                    </a:xfrm>
                    <a:prstGeom prst="rect">
                      <a:avLst/>
                    </a:prstGeom>
                    <a:noFill/>
                  </pic:spPr>
                </pic:pic>
              </a:graphicData>
            </a:graphic>
          </wp:inline>
        </w:drawing>
      </w:r>
    </w:p>
    <w:p w14:paraId="7E186DF3" w14:textId="77777777" w:rsidR="00717A33" w:rsidRDefault="00717A33" w:rsidP="00CA7A1D">
      <w:pPr>
        <w:pStyle w:val="a"/>
        <w:spacing w:after="0"/>
      </w:pPr>
      <w:r w:rsidRPr="00717A33">
        <w:t xml:space="preserve"> </w:t>
      </w:r>
      <w:r>
        <w:t>Выручка и прибыль от продаж расширенного ассортимента через посредников</w:t>
      </w:r>
    </w:p>
    <w:p w14:paraId="0A3EFD6A" w14:textId="77777777" w:rsidR="00717A33" w:rsidRDefault="00717A33" w:rsidP="00717A33">
      <w:pPr>
        <w:pStyle w:val="a"/>
        <w:numPr>
          <w:ilvl w:val="0"/>
          <w:numId w:val="0"/>
        </w:numPr>
        <w:rPr>
          <w:i w:val="0"/>
          <w:iCs/>
        </w:rPr>
      </w:pPr>
      <w:r w:rsidRPr="00717A33">
        <w:rPr>
          <w:i w:val="0"/>
          <w:iCs/>
        </w:rPr>
        <w:t>Составлено</w:t>
      </w:r>
      <w:r w:rsidR="00525943">
        <w:rPr>
          <w:i w:val="0"/>
          <w:iCs/>
        </w:rPr>
        <w:t xml:space="preserve"> автором</w:t>
      </w:r>
      <w:r w:rsidRPr="00717A33">
        <w:rPr>
          <w:i w:val="0"/>
          <w:iCs/>
        </w:rPr>
        <w:t xml:space="preserve"> по: внутренняя отчетность ГК «Лосево»</w:t>
      </w:r>
    </w:p>
    <w:p w14:paraId="2D8C81FB" w14:textId="77777777" w:rsidR="00831555" w:rsidRDefault="00717A33" w:rsidP="00831555">
      <w:r>
        <w:t xml:space="preserve">Во 2 квартале 2020 года началось сотрудничество с </w:t>
      </w:r>
      <w:proofErr w:type="spellStart"/>
      <w:r>
        <w:t>Яндекс.Лавкой</w:t>
      </w:r>
      <w:proofErr w:type="spellEnd"/>
      <w:r>
        <w:t>, что заметно по увеличению выручки и прибыли. При этом средняя маржинальность продаж «</w:t>
      </w:r>
      <w:proofErr w:type="spellStart"/>
      <w:r>
        <w:t>небазового</w:t>
      </w:r>
      <w:proofErr w:type="spellEnd"/>
      <w:r>
        <w:t>» ассортимента в косвенном канале составляет 18%</w:t>
      </w:r>
      <w:r w:rsidR="00D61BD2">
        <w:t>,</w:t>
      </w:r>
      <w:r>
        <w:t xml:space="preserve"> </w:t>
      </w:r>
      <w:r w:rsidR="00D61BD2">
        <w:t>что соответствует ситуации в фирменной сети</w:t>
      </w:r>
      <w:r w:rsidR="003260A8">
        <w:t xml:space="preserve">. </w:t>
      </w:r>
      <w:r w:rsidR="00D61BD2">
        <w:t xml:space="preserve">Тем не менее, с точки зрения объемов каналы не сопоставимы: к примеру, за 9 месяцев 2020 года (с января по октябрь включительно) </w:t>
      </w:r>
      <w:r w:rsidR="00831555">
        <w:t>оборот «</w:t>
      </w:r>
      <w:proofErr w:type="spellStart"/>
      <w:r w:rsidR="00831555">
        <w:t>небазового</w:t>
      </w:r>
      <w:proofErr w:type="spellEnd"/>
      <w:r w:rsidR="00831555">
        <w:t xml:space="preserve">» ассортимента в фирменной рознице составил </w:t>
      </w:r>
      <w:r w:rsidR="00831555" w:rsidRPr="00831555">
        <w:t>41 030 494,63 ₽</w:t>
      </w:r>
      <w:r w:rsidR="00831555">
        <w:t xml:space="preserve">, в то время как аналогичный показатель в </w:t>
      </w:r>
      <w:r w:rsidR="00831555">
        <w:rPr>
          <w:lang w:val="en-US"/>
        </w:rPr>
        <w:t>B</w:t>
      </w:r>
      <w:r w:rsidR="00831555" w:rsidRPr="00831555">
        <w:t>2</w:t>
      </w:r>
      <w:r w:rsidR="00831555">
        <w:rPr>
          <w:lang w:val="en-US"/>
        </w:rPr>
        <w:t>B</w:t>
      </w:r>
      <w:r w:rsidR="00831555" w:rsidRPr="00831555">
        <w:t>2</w:t>
      </w:r>
      <w:r w:rsidR="00831555">
        <w:rPr>
          <w:lang w:val="en-US"/>
        </w:rPr>
        <w:t>C</w:t>
      </w:r>
      <w:r w:rsidR="00831555" w:rsidRPr="00831555">
        <w:t xml:space="preserve"> </w:t>
      </w:r>
      <w:r w:rsidR="00831555">
        <w:t xml:space="preserve">сегменте оказался примерно в 7 раз меньше – </w:t>
      </w:r>
      <w:r w:rsidR="00831555" w:rsidRPr="00831555">
        <w:t>6 287 683,12 ₽</w:t>
      </w:r>
      <w:r w:rsidR="00831555">
        <w:t>. Данное положение дел иллюстрирует слова менеджмента о том, что ритейл с большой опаской закупает позиции расширенного ассортимента, воспринимая «Лосево» только как производителя молочной продукции</w:t>
      </w:r>
      <w:r w:rsidR="00C049E3">
        <w:t>, что обостряет необходимость использования агрессивных мероприятий стратегии проталкивания в косвенном канале.</w:t>
      </w:r>
      <w:r w:rsidR="00831555">
        <w:t xml:space="preserve"> Логично, что при схожей маржинальности и </w:t>
      </w:r>
      <w:r w:rsidR="00831555">
        <w:lastRenderedPageBreak/>
        <w:t>разительной разнице в оборотах между каналами (прямой и косвенный) прибыль также отличается значительно: за 2020 год прибыль от продаж товаров «</w:t>
      </w:r>
      <w:proofErr w:type="spellStart"/>
      <w:r w:rsidR="00831555">
        <w:t>небазового</w:t>
      </w:r>
      <w:proofErr w:type="spellEnd"/>
      <w:r w:rsidR="00831555">
        <w:t>» ассортимента в фирменной сети состав</w:t>
      </w:r>
      <w:r w:rsidR="0017104F">
        <w:t>ила</w:t>
      </w:r>
      <w:r w:rsidR="00831555">
        <w:t xml:space="preserve"> </w:t>
      </w:r>
      <w:r w:rsidR="00831555" w:rsidRPr="00831555">
        <w:t>8 738 988,81 ₽</w:t>
      </w:r>
      <w:r w:rsidR="00831555">
        <w:t xml:space="preserve">, а в оптовой торговле – лишь </w:t>
      </w:r>
      <w:r w:rsidR="00831555" w:rsidRPr="00831555">
        <w:t>1 249 329,97 ₽</w:t>
      </w:r>
      <w:r w:rsidR="00831555">
        <w:t xml:space="preserve">. </w:t>
      </w:r>
    </w:p>
    <w:p w14:paraId="0263560D" w14:textId="77777777" w:rsidR="001E1FD0" w:rsidRDefault="005536CC" w:rsidP="00831555">
      <w:r>
        <w:t xml:space="preserve">Наконец, </w:t>
      </w:r>
      <w:r w:rsidR="00980262">
        <w:t xml:space="preserve">необходимо собрать релевантную внутреннюю информацию для принятия управленческого решения о выборе брендируемых категорий – для этого </w:t>
      </w:r>
      <w:r>
        <w:t>проанализируем все 9 «</w:t>
      </w:r>
      <w:proofErr w:type="spellStart"/>
      <w:r>
        <w:t>небазовых</w:t>
      </w:r>
      <w:proofErr w:type="spellEnd"/>
      <w:r>
        <w:t>» категорий с точки зрения выручки</w:t>
      </w:r>
      <w:r w:rsidR="00980262">
        <w:t xml:space="preserve"> (состояния спроса)</w:t>
      </w:r>
      <w:r>
        <w:t xml:space="preserve">, маржинальности и прибыли, а также </w:t>
      </w:r>
      <w:r w:rsidR="00907139">
        <w:t>загрузки производственных мощностей соответствующего цеха</w:t>
      </w:r>
      <w:r>
        <w:t xml:space="preserve"> – см. </w:t>
      </w:r>
      <w:r w:rsidRPr="005536CC">
        <w:t>[</w:t>
      </w:r>
      <w:r>
        <w:t>Таблица 1</w:t>
      </w:r>
      <w:r w:rsidRPr="005536CC">
        <w:t>]</w:t>
      </w:r>
      <w:r>
        <w:t>:</w:t>
      </w:r>
    </w:p>
    <w:p w14:paraId="37E8D85C" w14:textId="77777777" w:rsidR="005536CC" w:rsidRDefault="005536CC" w:rsidP="005536CC">
      <w:pPr>
        <w:pStyle w:val="a1"/>
      </w:pPr>
      <w:r>
        <w:t>Экономические характеристики продукции расширенного ассортимента</w:t>
      </w:r>
    </w:p>
    <w:tbl>
      <w:tblPr>
        <w:tblStyle w:val="af2"/>
        <w:tblW w:w="0" w:type="auto"/>
        <w:tblLayout w:type="fixed"/>
        <w:tblLook w:val="04A0" w:firstRow="1" w:lastRow="0" w:firstColumn="1" w:lastColumn="0" w:noHBand="0" w:noVBand="1"/>
      </w:tblPr>
      <w:tblGrid>
        <w:gridCol w:w="1696"/>
        <w:gridCol w:w="1701"/>
        <w:gridCol w:w="1956"/>
        <w:gridCol w:w="1872"/>
        <w:gridCol w:w="2119"/>
      </w:tblGrid>
      <w:tr w:rsidR="00262C61" w:rsidRPr="002A3CB0" w14:paraId="3C2171AC" w14:textId="77777777" w:rsidTr="002A3CB0">
        <w:tc>
          <w:tcPr>
            <w:tcW w:w="1696" w:type="dxa"/>
            <w:shd w:val="clear" w:color="auto" w:fill="DBE5F1" w:themeFill="accent1" w:themeFillTint="33"/>
            <w:vAlign w:val="center"/>
          </w:tcPr>
          <w:p w14:paraId="7AC11EA2" w14:textId="77777777" w:rsidR="00907139" w:rsidRPr="002A3CB0" w:rsidRDefault="00907139" w:rsidP="002A3CB0">
            <w:pPr>
              <w:pStyle w:val="aa"/>
              <w:rPr>
                <w:sz w:val="22"/>
              </w:rPr>
            </w:pPr>
            <w:r w:rsidRPr="002A3CB0">
              <w:rPr>
                <w:sz w:val="22"/>
              </w:rPr>
              <w:t>Название категории</w:t>
            </w:r>
          </w:p>
        </w:tc>
        <w:tc>
          <w:tcPr>
            <w:tcW w:w="1701" w:type="dxa"/>
            <w:shd w:val="clear" w:color="auto" w:fill="DBE5F1" w:themeFill="accent1" w:themeFillTint="33"/>
            <w:vAlign w:val="center"/>
          </w:tcPr>
          <w:p w14:paraId="5DC11C32" w14:textId="77777777" w:rsidR="0032776A" w:rsidRPr="002A3CB0" w:rsidRDefault="003C101B" w:rsidP="002A3CB0">
            <w:pPr>
              <w:pStyle w:val="aa"/>
              <w:rPr>
                <w:sz w:val="22"/>
              </w:rPr>
            </w:pPr>
            <w:r w:rsidRPr="002A3CB0">
              <w:rPr>
                <w:sz w:val="22"/>
              </w:rPr>
              <w:t>Выручка по категории</w:t>
            </w:r>
          </w:p>
          <w:p w14:paraId="54638101" w14:textId="77777777" w:rsidR="00907139" w:rsidRPr="002A3CB0" w:rsidRDefault="00907139" w:rsidP="002A3CB0">
            <w:pPr>
              <w:pStyle w:val="aa"/>
              <w:rPr>
                <w:sz w:val="22"/>
              </w:rPr>
            </w:pPr>
            <w:r w:rsidRPr="002A3CB0">
              <w:rPr>
                <w:sz w:val="22"/>
              </w:rPr>
              <w:t>за 2020 г.</w:t>
            </w:r>
          </w:p>
        </w:tc>
        <w:tc>
          <w:tcPr>
            <w:tcW w:w="1956" w:type="dxa"/>
            <w:shd w:val="clear" w:color="auto" w:fill="DBE5F1" w:themeFill="accent1" w:themeFillTint="33"/>
            <w:vAlign w:val="center"/>
          </w:tcPr>
          <w:p w14:paraId="0858F136" w14:textId="77777777" w:rsidR="00907139" w:rsidRPr="002A3CB0" w:rsidRDefault="00907139" w:rsidP="002A3CB0">
            <w:pPr>
              <w:pStyle w:val="aa"/>
              <w:rPr>
                <w:sz w:val="22"/>
              </w:rPr>
            </w:pPr>
            <w:r w:rsidRPr="002A3CB0">
              <w:rPr>
                <w:sz w:val="22"/>
              </w:rPr>
              <w:t>Средняя маржинальность</w:t>
            </w:r>
          </w:p>
        </w:tc>
        <w:tc>
          <w:tcPr>
            <w:tcW w:w="1872" w:type="dxa"/>
            <w:shd w:val="clear" w:color="auto" w:fill="DBE5F1" w:themeFill="accent1" w:themeFillTint="33"/>
            <w:vAlign w:val="center"/>
          </w:tcPr>
          <w:p w14:paraId="572A6308" w14:textId="77777777" w:rsidR="002A3CB0" w:rsidRDefault="003C101B" w:rsidP="002A3CB0">
            <w:pPr>
              <w:pStyle w:val="aa"/>
              <w:rPr>
                <w:sz w:val="22"/>
              </w:rPr>
            </w:pPr>
            <w:r w:rsidRPr="002A3CB0">
              <w:rPr>
                <w:sz w:val="22"/>
              </w:rPr>
              <w:t>Валовая прибыль по категории</w:t>
            </w:r>
          </w:p>
          <w:p w14:paraId="10260F83" w14:textId="77777777" w:rsidR="00907139" w:rsidRPr="002A3CB0" w:rsidRDefault="00907139" w:rsidP="002A3CB0">
            <w:pPr>
              <w:pStyle w:val="aa"/>
              <w:rPr>
                <w:sz w:val="22"/>
              </w:rPr>
            </w:pPr>
            <w:r w:rsidRPr="002A3CB0">
              <w:rPr>
                <w:sz w:val="22"/>
              </w:rPr>
              <w:t>за 2020 г</w:t>
            </w:r>
            <w:r w:rsidR="0032776A" w:rsidRPr="002A3CB0">
              <w:rPr>
                <w:sz w:val="22"/>
              </w:rPr>
              <w:t>.</w:t>
            </w:r>
          </w:p>
        </w:tc>
        <w:tc>
          <w:tcPr>
            <w:tcW w:w="2119" w:type="dxa"/>
            <w:shd w:val="clear" w:color="auto" w:fill="DBE5F1" w:themeFill="accent1" w:themeFillTint="33"/>
            <w:vAlign w:val="center"/>
          </w:tcPr>
          <w:p w14:paraId="1F2DD3C2" w14:textId="77777777" w:rsidR="00907139" w:rsidRPr="002A3CB0" w:rsidRDefault="00907139" w:rsidP="002A3CB0">
            <w:pPr>
              <w:pStyle w:val="aa"/>
              <w:rPr>
                <w:sz w:val="22"/>
              </w:rPr>
            </w:pPr>
            <w:r w:rsidRPr="002A3CB0">
              <w:rPr>
                <w:sz w:val="22"/>
              </w:rPr>
              <w:t>Загрузка производственных мощностей</w:t>
            </w:r>
          </w:p>
        </w:tc>
      </w:tr>
      <w:tr w:rsidR="00262C61" w:rsidRPr="002A3CB0" w14:paraId="76C29FB1" w14:textId="77777777" w:rsidTr="002A3CB0">
        <w:tc>
          <w:tcPr>
            <w:tcW w:w="1696" w:type="dxa"/>
            <w:vAlign w:val="center"/>
          </w:tcPr>
          <w:p w14:paraId="6A12B62A" w14:textId="77777777" w:rsidR="00907139" w:rsidRPr="002A3CB0" w:rsidRDefault="00907139" w:rsidP="002A3CB0">
            <w:pPr>
              <w:pStyle w:val="ac"/>
              <w:rPr>
                <w:sz w:val="22"/>
                <w:szCs w:val="22"/>
              </w:rPr>
            </w:pPr>
            <w:r w:rsidRPr="002A3CB0">
              <w:rPr>
                <w:sz w:val="22"/>
                <w:szCs w:val="22"/>
              </w:rPr>
              <w:t>Варенье</w:t>
            </w:r>
          </w:p>
        </w:tc>
        <w:tc>
          <w:tcPr>
            <w:tcW w:w="1701" w:type="dxa"/>
            <w:vAlign w:val="center"/>
          </w:tcPr>
          <w:p w14:paraId="6AE34B90" w14:textId="77777777" w:rsidR="00907139" w:rsidRPr="002A3CB0" w:rsidRDefault="00907139" w:rsidP="002A3CB0">
            <w:pPr>
              <w:pStyle w:val="ac"/>
              <w:rPr>
                <w:sz w:val="22"/>
                <w:szCs w:val="22"/>
              </w:rPr>
            </w:pPr>
            <w:r w:rsidRPr="002A3CB0">
              <w:rPr>
                <w:sz w:val="22"/>
                <w:szCs w:val="22"/>
              </w:rPr>
              <w:t>497 824,89 ₽</w:t>
            </w:r>
          </w:p>
        </w:tc>
        <w:tc>
          <w:tcPr>
            <w:tcW w:w="1956" w:type="dxa"/>
            <w:vAlign w:val="center"/>
          </w:tcPr>
          <w:p w14:paraId="2CD6B924" w14:textId="77777777" w:rsidR="00907139" w:rsidRPr="002A3CB0" w:rsidRDefault="00907139" w:rsidP="002A3CB0">
            <w:pPr>
              <w:pStyle w:val="ac"/>
              <w:rPr>
                <w:sz w:val="22"/>
                <w:szCs w:val="22"/>
              </w:rPr>
            </w:pPr>
            <w:r w:rsidRPr="002A3CB0">
              <w:rPr>
                <w:sz w:val="22"/>
                <w:szCs w:val="22"/>
              </w:rPr>
              <w:t>40,03%</w:t>
            </w:r>
          </w:p>
        </w:tc>
        <w:tc>
          <w:tcPr>
            <w:tcW w:w="1872" w:type="dxa"/>
            <w:vAlign w:val="center"/>
          </w:tcPr>
          <w:p w14:paraId="44896E39" w14:textId="77777777" w:rsidR="00907139" w:rsidRPr="002A3CB0" w:rsidRDefault="00907139" w:rsidP="002A3CB0">
            <w:pPr>
              <w:pStyle w:val="ac"/>
              <w:rPr>
                <w:sz w:val="22"/>
                <w:szCs w:val="22"/>
              </w:rPr>
            </w:pPr>
            <w:r w:rsidRPr="002A3CB0">
              <w:rPr>
                <w:sz w:val="22"/>
                <w:szCs w:val="22"/>
              </w:rPr>
              <w:t>199 286,94 ₽</w:t>
            </w:r>
          </w:p>
        </w:tc>
        <w:tc>
          <w:tcPr>
            <w:tcW w:w="2119" w:type="dxa"/>
            <w:vAlign w:val="center"/>
          </w:tcPr>
          <w:p w14:paraId="675659DF" w14:textId="77777777" w:rsidR="00907139" w:rsidRPr="002A3CB0" w:rsidRDefault="00907139" w:rsidP="002A3CB0">
            <w:pPr>
              <w:pStyle w:val="ac"/>
              <w:rPr>
                <w:sz w:val="22"/>
                <w:szCs w:val="22"/>
              </w:rPr>
            </w:pPr>
            <w:r w:rsidRPr="002A3CB0">
              <w:rPr>
                <w:sz w:val="22"/>
                <w:szCs w:val="22"/>
              </w:rPr>
              <w:t>50%</w:t>
            </w:r>
          </w:p>
        </w:tc>
      </w:tr>
      <w:tr w:rsidR="00262C61" w:rsidRPr="002A3CB0" w14:paraId="0869BA96" w14:textId="77777777" w:rsidTr="002A3CB0">
        <w:tc>
          <w:tcPr>
            <w:tcW w:w="1696" w:type="dxa"/>
            <w:vAlign w:val="center"/>
          </w:tcPr>
          <w:p w14:paraId="237547C8" w14:textId="77777777" w:rsidR="00907139" w:rsidRPr="002A3CB0" w:rsidRDefault="00907139" w:rsidP="002A3CB0">
            <w:pPr>
              <w:pStyle w:val="ac"/>
              <w:rPr>
                <w:sz w:val="22"/>
                <w:szCs w:val="22"/>
              </w:rPr>
            </w:pPr>
            <w:r w:rsidRPr="002A3CB0">
              <w:rPr>
                <w:sz w:val="22"/>
                <w:szCs w:val="22"/>
              </w:rPr>
              <w:t>Говядина охлажденная</w:t>
            </w:r>
          </w:p>
        </w:tc>
        <w:tc>
          <w:tcPr>
            <w:tcW w:w="1701" w:type="dxa"/>
            <w:vAlign w:val="center"/>
          </w:tcPr>
          <w:p w14:paraId="654F8E82" w14:textId="77777777" w:rsidR="00907139" w:rsidRPr="002A3CB0" w:rsidRDefault="00907139" w:rsidP="002A3CB0">
            <w:pPr>
              <w:pStyle w:val="ac"/>
              <w:rPr>
                <w:sz w:val="22"/>
                <w:szCs w:val="22"/>
              </w:rPr>
            </w:pPr>
            <w:r w:rsidRPr="002A3CB0">
              <w:rPr>
                <w:sz w:val="22"/>
                <w:szCs w:val="22"/>
              </w:rPr>
              <w:t>5 078 359,35 ₽</w:t>
            </w:r>
          </w:p>
        </w:tc>
        <w:tc>
          <w:tcPr>
            <w:tcW w:w="1956" w:type="dxa"/>
            <w:vAlign w:val="center"/>
          </w:tcPr>
          <w:p w14:paraId="381AFCAD" w14:textId="77777777" w:rsidR="00907139" w:rsidRPr="002A3CB0" w:rsidRDefault="00907139" w:rsidP="002A3CB0">
            <w:pPr>
              <w:pStyle w:val="ac"/>
              <w:rPr>
                <w:sz w:val="22"/>
                <w:szCs w:val="22"/>
              </w:rPr>
            </w:pPr>
            <w:r w:rsidRPr="002A3CB0">
              <w:rPr>
                <w:sz w:val="22"/>
                <w:szCs w:val="22"/>
              </w:rPr>
              <w:t>-</w:t>
            </w:r>
          </w:p>
        </w:tc>
        <w:tc>
          <w:tcPr>
            <w:tcW w:w="1872" w:type="dxa"/>
            <w:vAlign w:val="center"/>
          </w:tcPr>
          <w:p w14:paraId="7E5C3E74" w14:textId="77777777" w:rsidR="00907139" w:rsidRPr="002A3CB0" w:rsidRDefault="00907139" w:rsidP="002A3CB0">
            <w:pPr>
              <w:pStyle w:val="ac"/>
              <w:rPr>
                <w:sz w:val="22"/>
                <w:szCs w:val="22"/>
              </w:rPr>
            </w:pPr>
            <w:r w:rsidRPr="002A3CB0">
              <w:rPr>
                <w:sz w:val="22"/>
                <w:szCs w:val="22"/>
              </w:rPr>
              <w:t>-</w:t>
            </w:r>
          </w:p>
        </w:tc>
        <w:tc>
          <w:tcPr>
            <w:tcW w:w="2119" w:type="dxa"/>
            <w:vAlign w:val="center"/>
          </w:tcPr>
          <w:p w14:paraId="33D4DE87" w14:textId="77777777" w:rsidR="00907139" w:rsidRPr="002A3CB0" w:rsidRDefault="00907139" w:rsidP="002A3CB0">
            <w:pPr>
              <w:pStyle w:val="ac"/>
              <w:rPr>
                <w:sz w:val="22"/>
                <w:szCs w:val="22"/>
              </w:rPr>
            </w:pPr>
            <w:r w:rsidRPr="002A3CB0">
              <w:rPr>
                <w:sz w:val="22"/>
                <w:szCs w:val="22"/>
              </w:rPr>
              <w:t>50%</w:t>
            </w:r>
          </w:p>
        </w:tc>
      </w:tr>
      <w:tr w:rsidR="00262C61" w:rsidRPr="002A3CB0" w14:paraId="2914E7DA" w14:textId="77777777" w:rsidTr="002A3CB0">
        <w:tc>
          <w:tcPr>
            <w:tcW w:w="1696" w:type="dxa"/>
            <w:vAlign w:val="center"/>
          </w:tcPr>
          <w:p w14:paraId="5B27C24A" w14:textId="77777777" w:rsidR="00907139" w:rsidRPr="002A3CB0" w:rsidRDefault="00907139" w:rsidP="002A3CB0">
            <w:pPr>
              <w:pStyle w:val="ac"/>
              <w:rPr>
                <w:sz w:val="22"/>
                <w:szCs w:val="22"/>
              </w:rPr>
            </w:pPr>
            <w:r w:rsidRPr="002A3CB0">
              <w:rPr>
                <w:sz w:val="22"/>
                <w:szCs w:val="22"/>
              </w:rPr>
              <w:t>Десерты и торты в заморозке</w:t>
            </w:r>
          </w:p>
        </w:tc>
        <w:tc>
          <w:tcPr>
            <w:tcW w:w="1701" w:type="dxa"/>
            <w:vAlign w:val="center"/>
          </w:tcPr>
          <w:p w14:paraId="1F557AC2" w14:textId="77777777" w:rsidR="00907139" w:rsidRPr="002A3CB0" w:rsidRDefault="00907139" w:rsidP="002A3CB0">
            <w:pPr>
              <w:pStyle w:val="ac"/>
              <w:rPr>
                <w:sz w:val="22"/>
                <w:szCs w:val="22"/>
              </w:rPr>
            </w:pPr>
            <w:r w:rsidRPr="002A3CB0">
              <w:rPr>
                <w:sz w:val="22"/>
                <w:szCs w:val="22"/>
              </w:rPr>
              <w:t>5 634 490,62 ₽</w:t>
            </w:r>
          </w:p>
        </w:tc>
        <w:tc>
          <w:tcPr>
            <w:tcW w:w="1956" w:type="dxa"/>
            <w:vAlign w:val="center"/>
          </w:tcPr>
          <w:p w14:paraId="2D533134" w14:textId="77777777" w:rsidR="00907139" w:rsidRPr="002A3CB0" w:rsidRDefault="00907139" w:rsidP="002A3CB0">
            <w:pPr>
              <w:pStyle w:val="ac"/>
              <w:rPr>
                <w:sz w:val="22"/>
                <w:szCs w:val="22"/>
              </w:rPr>
            </w:pPr>
            <w:r w:rsidRPr="002A3CB0">
              <w:rPr>
                <w:sz w:val="22"/>
                <w:szCs w:val="22"/>
              </w:rPr>
              <w:t>23,99%</w:t>
            </w:r>
          </w:p>
        </w:tc>
        <w:tc>
          <w:tcPr>
            <w:tcW w:w="1872" w:type="dxa"/>
            <w:vAlign w:val="center"/>
          </w:tcPr>
          <w:p w14:paraId="6B9371BA" w14:textId="77777777" w:rsidR="00907139" w:rsidRPr="002A3CB0" w:rsidRDefault="00907139" w:rsidP="002A3CB0">
            <w:pPr>
              <w:pStyle w:val="ac"/>
              <w:rPr>
                <w:sz w:val="22"/>
                <w:szCs w:val="22"/>
              </w:rPr>
            </w:pPr>
            <w:r w:rsidRPr="002A3CB0">
              <w:rPr>
                <w:sz w:val="22"/>
                <w:szCs w:val="22"/>
              </w:rPr>
              <w:t>1 351 644,32 ₽</w:t>
            </w:r>
          </w:p>
        </w:tc>
        <w:tc>
          <w:tcPr>
            <w:tcW w:w="2119" w:type="dxa"/>
            <w:vAlign w:val="center"/>
          </w:tcPr>
          <w:p w14:paraId="127EE49C" w14:textId="77777777" w:rsidR="00907139" w:rsidRPr="002A3CB0" w:rsidRDefault="00907139" w:rsidP="002A3CB0">
            <w:pPr>
              <w:pStyle w:val="ac"/>
              <w:rPr>
                <w:sz w:val="22"/>
                <w:szCs w:val="22"/>
              </w:rPr>
            </w:pPr>
            <w:r w:rsidRPr="002A3CB0">
              <w:rPr>
                <w:sz w:val="22"/>
                <w:szCs w:val="22"/>
              </w:rPr>
              <w:t>70%</w:t>
            </w:r>
          </w:p>
        </w:tc>
      </w:tr>
      <w:tr w:rsidR="00262C61" w:rsidRPr="002A3CB0" w14:paraId="22E79357" w14:textId="77777777" w:rsidTr="002A3CB0">
        <w:tc>
          <w:tcPr>
            <w:tcW w:w="1696" w:type="dxa"/>
            <w:vAlign w:val="center"/>
          </w:tcPr>
          <w:p w14:paraId="220F4BFF" w14:textId="77777777" w:rsidR="00907139" w:rsidRPr="002A3CB0" w:rsidRDefault="00907139" w:rsidP="002A3CB0">
            <w:pPr>
              <w:pStyle w:val="ac"/>
              <w:rPr>
                <w:sz w:val="22"/>
                <w:szCs w:val="22"/>
              </w:rPr>
            </w:pPr>
            <w:r w:rsidRPr="002A3CB0">
              <w:rPr>
                <w:sz w:val="22"/>
                <w:szCs w:val="22"/>
              </w:rPr>
              <w:t>Запеканки творожные</w:t>
            </w:r>
          </w:p>
        </w:tc>
        <w:tc>
          <w:tcPr>
            <w:tcW w:w="1701" w:type="dxa"/>
            <w:vAlign w:val="center"/>
          </w:tcPr>
          <w:p w14:paraId="3FE33926" w14:textId="77777777" w:rsidR="00907139" w:rsidRPr="002A3CB0" w:rsidRDefault="00907139" w:rsidP="002A3CB0">
            <w:pPr>
              <w:pStyle w:val="ac"/>
              <w:rPr>
                <w:sz w:val="22"/>
                <w:szCs w:val="22"/>
              </w:rPr>
            </w:pPr>
            <w:r w:rsidRPr="002A3CB0">
              <w:rPr>
                <w:sz w:val="22"/>
                <w:szCs w:val="22"/>
              </w:rPr>
              <w:t>6 836 431,22 ₽</w:t>
            </w:r>
          </w:p>
        </w:tc>
        <w:tc>
          <w:tcPr>
            <w:tcW w:w="1956" w:type="dxa"/>
            <w:vAlign w:val="center"/>
          </w:tcPr>
          <w:p w14:paraId="0B143389" w14:textId="77777777" w:rsidR="00907139" w:rsidRPr="002A3CB0" w:rsidRDefault="00907139" w:rsidP="002A3CB0">
            <w:pPr>
              <w:pStyle w:val="ac"/>
              <w:rPr>
                <w:sz w:val="22"/>
                <w:szCs w:val="22"/>
              </w:rPr>
            </w:pPr>
            <w:r w:rsidRPr="002A3CB0">
              <w:rPr>
                <w:sz w:val="22"/>
                <w:szCs w:val="22"/>
              </w:rPr>
              <w:t>14,44%</w:t>
            </w:r>
          </w:p>
        </w:tc>
        <w:tc>
          <w:tcPr>
            <w:tcW w:w="1872" w:type="dxa"/>
            <w:vAlign w:val="center"/>
          </w:tcPr>
          <w:p w14:paraId="2109C23F" w14:textId="77777777" w:rsidR="00907139" w:rsidRPr="002A3CB0" w:rsidRDefault="00907139" w:rsidP="002A3CB0">
            <w:pPr>
              <w:pStyle w:val="ac"/>
              <w:rPr>
                <w:sz w:val="22"/>
                <w:szCs w:val="22"/>
              </w:rPr>
            </w:pPr>
            <w:r w:rsidRPr="002A3CB0">
              <w:rPr>
                <w:sz w:val="22"/>
                <w:szCs w:val="22"/>
              </w:rPr>
              <w:t>986 864,07 ₽</w:t>
            </w:r>
          </w:p>
        </w:tc>
        <w:tc>
          <w:tcPr>
            <w:tcW w:w="2119" w:type="dxa"/>
            <w:vAlign w:val="center"/>
          </w:tcPr>
          <w:p w14:paraId="0E6DBC90" w14:textId="77777777" w:rsidR="00907139" w:rsidRPr="002A3CB0" w:rsidRDefault="00907139" w:rsidP="002A3CB0">
            <w:pPr>
              <w:pStyle w:val="ac"/>
              <w:rPr>
                <w:sz w:val="22"/>
                <w:szCs w:val="22"/>
              </w:rPr>
            </w:pPr>
            <w:r w:rsidRPr="002A3CB0">
              <w:rPr>
                <w:sz w:val="22"/>
                <w:szCs w:val="22"/>
              </w:rPr>
              <w:t>70%</w:t>
            </w:r>
          </w:p>
        </w:tc>
      </w:tr>
      <w:tr w:rsidR="00262C61" w:rsidRPr="002A3CB0" w14:paraId="19FA160C" w14:textId="77777777" w:rsidTr="002A3CB0">
        <w:tc>
          <w:tcPr>
            <w:tcW w:w="1696" w:type="dxa"/>
            <w:vAlign w:val="center"/>
          </w:tcPr>
          <w:p w14:paraId="290C3ED5" w14:textId="77777777" w:rsidR="00907139" w:rsidRPr="002A3CB0" w:rsidRDefault="00907139" w:rsidP="002A3CB0">
            <w:pPr>
              <w:pStyle w:val="ac"/>
              <w:rPr>
                <w:sz w:val="22"/>
                <w:szCs w:val="22"/>
              </w:rPr>
            </w:pPr>
            <w:r w:rsidRPr="002A3CB0">
              <w:rPr>
                <w:sz w:val="22"/>
                <w:szCs w:val="22"/>
              </w:rPr>
              <w:t>Мясные консервы</w:t>
            </w:r>
          </w:p>
        </w:tc>
        <w:tc>
          <w:tcPr>
            <w:tcW w:w="1701" w:type="dxa"/>
            <w:vAlign w:val="center"/>
          </w:tcPr>
          <w:p w14:paraId="55D33D21" w14:textId="77777777" w:rsidR="00907139" w:rsidRPr="002A3CB0" w:rsidRDefault="00907139" w:rsidP="002A3CB0">
            <w:pPr>
              <w:pStyle w:val="ac"/>
              <w:rPr>
                <w:sz w:val="22"/>
                <w:szCs w:val="22"/>
              </w:rPr>
            </w:pPr>
            <w:r w:rsidRPr="002A3CB0">
              <w:rPr>
                <w:sz w:val="22"/>
                <w:szCs w:val="22"/>
              </w:rPr>
              <w:t>3 181 058,97 ₽</w:t>
            </w:r>
          </w:p>
        </w:tc>
        <w:tc>
          <w:tcPr>
            <w:tcW w:w="1956" w:type="dxa"/>
            <w:vAlign w:val="center"/>
          </w:tcPr>
          <w:p w14:paraId="23DD0D55" w14:textId="77777777" w:rsidR="00907139" w:rsidRPr="002A3CB0" w:rsidRDefault="00907139" w:rsidP="002A3CB0">
            <w:pPr>
              <w:pStyle w:val="ac"/>
              <w:rPr>
                <w:sz w:val="22"/>
                <w:szCs w:val="22"/>
              </w:rPr>
            </w:pPr>
            <w:r w:rsidRPr="002A3CB0">
              <w:rPr>
                <w:sz w:val="22"/>
                <w:szCs w:val="22"/>
              </w:rPr>
              <w:t>22,66%</w:t>
            </w:r>
          </w:p>
        </w:tc>
        <w:tc>
          <w:tcPr>
            <w:tcW w:w="1872" w:type="dxa"/>
            <w:vAlign w:val="center"/>
          </w:tcPr>
          <w:p w14:paraId="72553065" w14:textId="77777777" w:rsidR="00907139" w:rsidRPr="002A3CB0" w:rsidRDefault="00907139" w:rsidP="002A3CB0">
            <w:pPr>
              <w:pStyle w:val="ac"/>
              <w:rPr>
                <w:sz w:val="22"/>
                <w:szCs w:val="22"/>
              </w:rPr>
            </w:pPr>
            <w:r w:rsidRPr="002A3CB0">
              <w:rPr>
                <w:sz w:val="22"/>
                <w:szCs w:val="22"/>
              </w:rPr>
              <w:t>720 690,03 ₽</w:t>
            </w:r>
          </w:p>
        </w:tc>
        <w:tc>
          <w:tcPr>
            <w:tcW w:w="2119" w:type="dxa"/>
            <w:vAlign w:val="center"/>
          </w:tcPr>
          <w:p w14:paraId="492E8D93" w14:textId="77777777" w:rsidR="00907139" w:rsidRPr="002A3CB0" w:rsidRDefault="00907139" w:rsidP="002A3CB0">
            <w:pPr>
              <w:pStyle w:val="ac"/>
              <w:rPr>
                <w:sz w:val="22"/>
                <w:szCs w:val="22"/>
              </w:rPr>
            </w:pPr>
            <w:r w:rsidRPr="002A3CB0">
              <w:rPr>
                <w:sz w:val="22"/>
                <w:szCs w:val="22"/>
              </w:rPr>
              <w:t>50%</w:t>
            </w:r>
          </w:p>
        </w:tc>
      </w:tr>
      <w:tr w:rsidR="00262C61" w:rsidRPr="002A3CB0" w14:paraId="083DEFA8" w14:textId="77777777" w:rsidTr="002A3CB0">
        <w:tc>
          <w:tcPr>
            <w:tcW w:w="1696" w:type="dxa"/>
            <w:vAlign w:val="center"/>
          </w:tcPr>
          <w:p w14:paraId="2A2C9570" w14:textId="77777777" w:rsidR="00907139" w:rsidRPr="002A3CB0" w:rsidRDefault="00907139" w:rsidP="002A3CB0">
            <w:pPr>
              <w:pStyle w:val="ac"/>
              <w:rPr>
                <w:sz w:val="22"/>
                <w:szCs w:val="22"/>
              </w:rPr>
            </w:pPr>
            <w:r w:rsidRPr="002A3CB0">
              <w:rPr>
                <w:sz w:val="22"/>
                <w:szCs w:val="22"/>
              </w:rPr>
              <w:t>Мясные полуфабрикаты</w:t>
            </w:r>
          </w:p>
        </w:tc>
        <w:tc>
          <w:tcPr>
            <w:tcW w:w="1701" w:type="dxa"/>
            <w:vAlign w:val="center"/>
          </w:tcPr>
          <w:p w14:paraId="0B6DC3AE" w14:textId="77777777" w:rsidR="00907139" w:rsidRPr="002A3CB0" w:rsidRDefault="00262C61" w:rsidP="002A3CB0">
            <w:pPr>
              <w:pStyle w:val="ac"/>
              <w:rPr>
                <w:sz w:val="22"/>
                <w:szCs w:val="22"/>
              </w:rPr>
            </w:pPr>
            <w:r w:rsidRPr="002A3CB0">
              <w:rPr>
                <w:sz w:val="22"/>
                <w:szCs w:val="22"/>
              </w:rPr>
              <w:t>14 399 203,23 ₽</w:t>
            </w:r>
          </w:p>
        </w:tc>
        <w:tc>
          <w:tcPr>
            <w:tcW w:w="1956" w:type="dxa"/>
            <w:vAlign w:val="center"/>
          </w:tcPr>
          <w:p w14:paraId="0CF8A376" w14:textId="77777777" w:rsidR="00907139" w:rsidRPr="002A3CB0" w:rsidRDefault="00262C61" w:rsidP="002A3CB0">
            <w:pPr>
              <w:pStyle w:val="ac"/>
              <w:rPr>
                <w:sz w:val="22"/>
                <w:szCs w:val="22"/>
              </w:rPr>
            </w:pPr>
            <w:r w:rsidRPr="002A3CB0">
              <w:rPr>
                <w:sz w:val="22"/>
                <w:szCs w:val="22"/>
              </w:rPr>
              <w:t>25,55%</w:t>
            </w:r>
          </w:p>
        </w:tc>
        <w:tc>
          <w:tcPr>
            <w:tcW w:w="1872" w:type="dxa"/>
            <w:vAlign w:val="center"/>
          </w:tcPr>
          <w:p w14:paraId="39A390A7" w14:textId="77777777" w:rsidR="00907139" w:rsidRPr="002A3CB0" w:rsidRDefault="00262C61" w:rsidP="002A3CB0">
            <w:pPr>
              <w:pStyle w:val="ac"/>
              <w:rPr>
                <w:sz w:val="22"/>
                <w:szCs w:val="22"/>
              </w:rPr>
            </w:pPr>
            <w:r w:rsidRPr="002A3CB0">
              <w:rPr>
                <w:sz w:val="22"/>
                <w:szCs w:val="22"/>
              </w:rPr>
              <w:t>3 678 859,85 ₽</w:t>
            </w:r>
          </w:p>
        </w:tc>
        <w:tc>
          <w:tcPr>
            <w:tcW w:w="2119" w:type="dxa"/>
            <w:vAlign w:val="center"/>
          </w:tcPr>
          <w:p w14:paraId="52F125A4" w14:textId="77777777" w:rsidR="00907139" w:rsidRPr="002A3CB0" w:rsidRDefault="00262C61" w:rsidP="002A3CB0">
            <w:pPr>
              <w:pStyle w:val="ac"/>
              <w:rPr>
                <w:sz w:val="22"/>
                <w:szCs w:val="22"/>
              </w:rPr>
            </w:pPr>
            <w:r w:rsidRPr="002A3CB0">
              <w:rPr>
                <w:sz w:val="22"/>
                <w:szCs w:val="22"/>
              </w:rPr>
              <w:t>50%</w:t>
            </w:r>
          </w:p>
        </w:tc>
      </w:tr>
      <w:tr w:rsidR="00262C61" w:rsidRPr="002A3CB0" w14:paraId="24D05439" w14:textId="77777777" w:rsidTr="002A3CB0">
        <w:tc>
          <w:tcPr>
            <w:tcW w:w="1696" w:type="dxa"/>
            <w:vAlign w:val="center"/>
          </w:tcPr>
          <w:p w14:paraId="4B1FA2CC" w14:textId="77777777" w:rsidR="00907139" w:rsidRPr="002A3CB0" w:rsidRDefault="00262C61" w:rsidP="002A3CB0">
            <w:pPr>
              <w:pStyle w:val="ac"/>
              <w:rPr>
                <w:sz w:val="22"/>
                <w:szCs w:val="22"/>
              </w:rPr>
            </w:pPr>
            <w:r w:rsidRPr="002A3CB0">
              <w:rPr>
                <w:sz w:val="22"/>
                <w:szCs w:val="22"/>
              </w:rPr>
              <w:t>Овощные полуфабрикаты</w:t>
            </w:r>
          </w:p>
        </w:tc>
        <w:tc>
          <w:tcPr>
            <w:tcW w:w="1701" w:type="dxa"/>
            <w:vAlign w:val="center"/>
          </w:tcPr>
          <w:p w14:paraId="17B550BE" w14:textId="77777777" w:rsidR="00907139" w:rsidRPr="002A3CB0" w:rsidRDefault="00262C61" w:rsidP="002A3CB0">
            <w:pPr>
              <w:pStyle w:val="ac"/>
              <w:rPr>
                <w:sz w:val="22"/>
                <w:szCs w:val="22"/>
              </w:rPr>
            </w:pPr>
            <w:r w:rsidRPr="002A3CB0">
              <w:rPr>
                <w:sz w:val="22"/>
                <w:szCs w:val="22"/>
              </w:rPr>
              <w:t>1 475 600,43 ₽</w:t>
            </w:r>
          </w:p>
        </w:tc>
        <w:tc>
          <w:tcPr>
            <w:tcW w:w="1956" w:type="dxa"/>
            <w:vAlign w:val="center"/>
          </w:tcPr>
          <w:p w14:paraId="21E73A54" w14:textId="77777777" w:rsidR="00907139" w:rsidRPr="002A3CB0" w:rsidRDefault="00262C61" w:rsidP="002A3CB0">
            <w:pPr>
              <w:pStyle w:val="ac"/>
              <w:rPr>
                <w:sz w:val="22"/>
                <w:szCs w:val="22"/>
              </w:rPr>
            </w:pPr>
            <w:r w:rsidRPr="002A3CB0">
              <w:rPr>
                <w:sz w:val="22"/>
                <w:szCs w:val="22"/>
              </w:rPr>
              <w:t>16,10%</w:t>
            </w:r>
          </w:p>
        </w:tc>
        <w:tc>
          <w:tcPr>
            <w:tcW w:w="1872" w:type="dxa"/>
            <w:vAlign w:val="center"/>
          </w:tcPr>
          <w:p w14:paraId="3EB56FEC" w14:textId="77777777" w:rsidR="00907139" w:rsidRPr="002A3CB0" w:rsidRDefault="00262C61" w:rsidP="002A3CB0">
            <w:pPr>
              <w:pStyle w:val="ac"/>
              <w:rPr>
                <w:sz w:val="22"/>
                <w:szCs w:val="22"/>
              </w:rPr>
            </w:pPr>
            <w:r w:rsidRPr="002A3CB0">
              <w:rPr>
                <w:sz w:val="22"/>
                <w:szCs w:val="22"/>
              </w:rPr>
              <w:t>237 553,42 ₽</w:t>
            </w:r>
          </w:p>
        </w:tc>
        <w:tc>
          <w:tcPr>
            <w:tcW w:w="2119" w:type="dxa"/>
            <w:vAlign w:val="center"/>
          </w:tcPr>
          <w:p w14:paraId="51938E8B" w14:textId="77777777" w:rsidR="00907139" w:rsidRPr="002A3CB0" w:rsidRDefault="00262C61" w:rsidP="002A3CB0">
            <w:pPr>
              <w:pStyle w:val="ac"/>
              <w:rPr>
                <w:sz w:val="22"/>
                <w:szCs w:val="22"/>
              </w:rPr>
            </w:pPr>
            <w:r w:rsidRPr="002A3CB0">
              <w:rPr>
                <w:sz w:val="22"/>
                <w:szCs w:val="22"/>
              </w:rPr>
              <w:t>50%</w:t>
            </w:r>
          </w:p>
        </w:tc>
      </w:tr>
      <w:tr w:rsidR="00262C61" w:rsidRPr="002A3CB0" w14:paraId="718CB563" w14:textId="77777777" w:rsidTr="002A3CB0">
        <w:tc>
          <w:tcPr>
            <w:tcW w:w="1696" w:type="dxa"/>
            <w:vAlign w:val="center"/>
          </w:tcPr>
          <w:p w14:paraId="673BCD7F" w14:textId="77777777" w:rsidR="00907139" w:rsidRPr="002A3CB0" w:rsidRDefault="00262C61" w:rsidP="002A3CB0">
            <w:pPr>
              <w:pStyle w:val="ac"/>
              <w:rPr>
                <w:sz w:val="22"/>
                <w:szCs w:val="22"/>
              </w:rPr>
            </w:pPr>
            <w:r w:rsidRPr="002A3CB0">
              <w:rPr>
                <w:sz w:val="22"/>
                <w:szCs w:val="22"/>
              </w:rPr>
              <w:t>Свежая выпечка</w:t>
            </w:r>
          </w:p>
        </w:tc>
        <w:tc>
          <w:tcPr>
            <w:tcW w:w="1701" w:type="dxa"/>
            <w:vAlign w:val="center"/>
          </w:tcPr>
          <w:p w14:paraId="7C476337" w14:textId="77777777" w:rsidR="00907139" w:rsidRPr="002A3CB0" w:rsidRDefault="00262C61" w:rsidP="002A3CB0">
            <w:pPr>
              <w:pStyle w:val="ac"/>
              <w:rPr>
                <w:sz w:val="22"/>
                <w:szCs w:val="22"/>
              </w:rPr>
            </w:pPr>
            <w:r w:rsidRPr="002A3CB0">
              <w:rPr>
                <w:sz w:val="22"/>
                <w:szCs w:val="22"/>
              </w:rPr>
              <w:t>1 538 012,14 ₽</w:t>
            </w:r>
          </w:p>
        </w:tc>
        <w:tc>
          <w:tcPr>
            <w:tcW w:w="1956" w:type="dxa"/>
            <w:vAlign w:val="center"/>
          </w:tcPr>
          <w:p w14:paraId="59B62C44" w14:textId="77777777" w:rsidR="00907139" w:rsidRPr="002A3CB0" w:rsidRDefault="00262C61" w:rsidP="002A3CB0">
            <w:pPr>
              <w:pStyle w:val="ac"/>
              <w:rPr>
                <w:sz w:val="22"/>
                <w:szCs w:val="22"/>
              </w:rPr>
            </w:pPr>
            <w:r w:rsidRPr="002A3CB0">
              <w:rPr>
                <w:sz w:val="22"/>
                <w:szCs w:val="22"/>
              </w:rPr>
              <w:t>42,22%</w:t>
            </w:r>
          </w:p>
        </w:tc>
        <w:tc>
          <w:tcPr>
            <w:tcW w:w="1872" w:type="dxa"/>
            <w:vAlign w:val="center"/>
          </w:tcPr>
          <w:p w14:paraId="3CCD0D23" w14:textId="77777777" w:rsidR="00907139" w:rsidRPr="002A3CB0" w:rsidRDefault="00262C61" w:rsidP="002A3CB0">
            <w:pPr>
              <w:pStyle w:val="ac"/>
              <w:rPr>
                <w:sz w:val="22"/>
                <w:szCs w:val="22"/>
              </w:rPr>
            </w:pPr>
            <w:r w:rsidRPr="002A3CB0">
              <w:rPr>
                <w:sz w:val="22"/>
                <w:szCs w:val="22"/>
              </w:rPr>
              <w:t>649 348,14 ₽</w:t>
            </w:r>
          </w:p>
        </w:tc>
        <w:tc>
          <w:tcPr>
            <w:tcW w:w="2119" w:type="dxa"/>
            <w:vAlign w:val="center"/>
          </w:tcPr>
          <w:p w14:paraId="217DC8CA" w14:textId="77777777" w:rsidR="00907139" w:rsidRPr="002A3CB0" w:rsidRDefault="00262C61" w:rsidP="002A3CB0">
            <w:pPr>
              <w:pStyle w:val="ac"/>
              <w:rPr>
                <w:sz w:val="22"/>
                <w:szCs w:val="22"/>
              </w:rPr>
            </w:pPr>
            <w:r w:rsidRPr="002A3CB0">
              <w:rPr>
                <w:sz w:val="22"/>
                <w:szCs w:val="22"/>
              </w:rPr>
              <w:t>50%</w:t>
            </w:r>
          </w:p>
        </w:tc>
      </w:tr>
      <w:tr w:rsidR="00262C61" w:rsidRPr="002A3CB0" w14:paraId="23C3280E" w14:textId="77777777" w:rsidTr="002A3CB0">
        <w:tc>
          <w:tcPr>
            <w:tcW w:w="1696" w:type="dxa"/>
            <w:vAlign w:val="center"/>
          </w:tcPr>
          <w:p w14:paraId="3E178629" w14:textId="77777777" w:rsidR="00907139" w:rsidRPr="002A3CB0" w:rsidRDefault="00262C61" w:rsidP="002A3CB0">
            <w:pPr>
              <w:pStyle w:val="ac"/>
              <w:rPr>
                <w:sz w:val="22"/>
                <w:szCs w:val="22"/>
              </w:rPr>
            </w:pPr>
            <w:r w:rsidRPr="002A3CB0">
              <w:rPr>
                <w:sz w:val="22"/>
                <w:szCs w:val="22"/>
              </w:rPr>
              <w:t>Творожные полуфабрикаты</w:t>
            </w:r>
          </w:p>
        </w:tc>
        <w:tc>
          <w:tcPr>
            <w:tcW w:w="1701" w:type="dxa"/>
            <w:vAlign w:val="center"/>
          </w:tcPr>
          <w:p w14:paraId="27829BA7" w14:textId="77777777" w:rsidR="00907139" w:rsidRPr="002A3CB0" w:rsidRDefault="00262C61" w:rsidP="002A3CB0">
            <w:pPr>
              <w:pStyle w:val="ac"/>
              <w:rPr>
                <w:sz w:val="22"/>
                <w:szCs w:val="22"/>
              </w:rPr>
            </w:pPr>
            <w:r w:rsidRPr="002A3CB0">
              <w:rPr>
                <w:sz w:val="22"/>
                <w:szCs w:val="22"/>
              </w:rPr>
              <w:t>2 290 255,78 ₽</w:t>
            </w:r>
          </w:p>
        </w:tc>
        <w:tc>
          <w:tcPr>
            <w:tcW w:w="1956" w:type="dxa"/>
            <w:vAlign w:val="center"/>
          </w:tcPr>
          <w:p w14:paraId="589A1774" w14:textId="77777777" w:rsidR="00907139" w:rsidRPr="002A3CB0" w:rsidRDefault="00262C61" w:rsidP="002A3CB0">
            <w:pPr>
              <w:pStyle w:val="ac"/>
              <w:rPr>
                <w:sz w:val="22"/>
                <w:szCs w:val="22"/>
              </w:rPr>
            </w:pPr>
            <w:r w:rsidRPr="002A3CB0">
              <w:rPr>
                <w:sz w:val="22"/>
                <w:szCs w:val="22"/>
              </w:rPr>
              <w:t>39,94%</w:t>
            </w:r>
          </w:p>
        </w:tc>
        <w:tc>
          <w:tcPr>
            <w:tcW w:w="1872" w:type="dxa"/>
            <w:vAlign w:val="center"/>
          </w:tcPr>
          <w:p w14:paraId="2A82A96A" w14:textId="77777777" w:rsidR="00907139" w:rsidRPr="002A3CB0" w:rsidRDefault="00262C61" w:rsidP="002A3CB0">
            <w:pPr>
              <w:pStyle w:val="ac"/>
              <w:rPr>
                <w:sz w:val="22"/>
                <w:szCs w:val="22"/>
              </w:rPr>
            </w:pPr>
            <w:r w:rsidRPr="002A3CB0">
              <w:rPr>
                <w:sz w:val="22"/>
                <w:szCs w:val="22"/>
              </w:rPr>
              <w:t>914 742,04 ₽</w:t>
            </w:r>
          </w:p>
        </w:tc>
        <w:tc>
          <w:tcPr>
            <w:tcW w:w="2119" w:type="dxa"/>
            <w:vAlign w:val="center"/>
          </w:tcPr>
          <w:p w14:paraId="71AA0D0A" w14:textId="77777777" w:rsidR="00907139" w:rsidRPr="002A3CB0" w:rsidRDefault="00262C61" w:rsidP="002A3CB0">
            <w:pPr>
              <w:pStyle w:val="ac"/>
              <w:rPr>
                <w:sz w:val="22"/>
                <w:szCs w:val="22"/>
              </w:rPr>
            </w:pPr>
            <w:r w:rsidRPr="002A3CB0">
              <w:rPr>
                <w:sz w:val="22"/>
                <w:szCs w:val="22"/>
              </w:rPr>
              <w:t>50%</w:t>
            </w:r>
          </w:p>
        </w:tc>
      </w:tr>
    </w:tbl>
    <w:p w14:paraId="10E45876" w14:textId="77777777" w:rsidR="00262C61" w:rsidRDefault="00262C61" w:rsidP="00262C61">
      <w:pPr>
        <w:spacing w:before="120"/>
        <w:jc w:val="center"/>
      </w:pPr>
      <w:r>
        <w:t xml:space="preserve">Составлено </w:t>
      </w:r>
      <w:r w:rsidR="00525943">
        <w:t xml:space="preserve">автором </w:t>
      </w:r>
      <w:r>
        <w:t>по: внутренняя отчетность ГК «Лосево»</w:t>
      </w:r>
    </w:p>
    <w:p w14:paraId="23226343" w14:textId="77777777" w:rsidR="009131BE" w:rsidRDefault="00626A65" w:rsidP="00262C61">
      <w:pPr>
        <w:spacing w:before="120"/>
      </w:pPr>
      <w:r>
        <w:t>С одной стороны, резонно оставлять под собств</w:t>
      </w:r>
      <w:r w:rsidR="003E1FB1">
        <w:t xml:space="preserve">енным брендом и вкладываться в продвижение тех товаров, которые отличаются наибольшей маржинальностью – таким </w:t>
      </w:r>
      <w:r w:rsidR="003E1FB1">
        <w:lastRenderedPageBreak/>
        <w:t>образом, увеличение спроса на них будет сопряжено с наибольшим приростом прибыли в сравнении с менее маржинальными позициями. При такой логике основными претендентами на то, чтобы остаться в ассортименте бренда, являются свежая выпечка (средняя маржинальность 42%), варенье (40%) и творожные полуфабрикаты (40%), а кандидатами на перевод на контрактное производство становятся запеканки творожные (14%) и овощные полуфабрикаты (16%). С другой стороны, при принятии подобных решений стоит обратить внимание на действующий объем продаж: чем популярнее продукт, тем болезненнее станет его вывод из ассортимента. В таком случае оставлять и продвигать самостоятельно следует, в первую очередь, мясные полуфабрикаты (выручка 14</w:t>
      </w:r>
      <w:r w:rsidR="00407C09">
        <w:t xml:space="preserve">,5 </w:t>
      </w:r>
      <w:r w:rsidR="003E1FB1">
        <w:t>млн руб.), а также запеканки творожные (7 млн руб.)</w:t>
      </w:r>
      <w:r w:rsidR="00407C09">
        <w:t>, десерты и торты в заморозке (5,5 млн руб.) и говядину охлажденную (5 млн руб.); перевести на контрактное производство без страха вызвать негативную реакцию у покупателей можно, в первую очередь, варенье (0,5 млн руб.), а также овощные полуфабрикаты и свежую выпечку (оба – 1,5 млн руб.). Наконец, принимая в расчет текущую загрузку мощностей и потенциал увеличения предложения, рациональнее было бы тратиться на продвижение позиций с б</w:t>
      </w:r>
      <w:r w:rsidR="00407C09">
        <w:rPr>
          <w:b/>
          <w:bCs/>
        </w:rPr>
        <w:t>о</w:t>
      </w:r>
      <w:r w:rsidR="00407C09">
        <w:t xml:space="preserve">льшим потенциалом </w:t>
      </w:r>
      <w:r w:rsidR="00ED2B52">
        <w:t>– тогда цех кондитерских изделий (десерты и торты в заморозке, запеканки творожные) с относительно большей загруженностью (70%) резонно переводить на контрактное производство.</w:t>
      </w:r>
      <w:r w:rsidR="009131BE">
        <w:t xml:space="preserve"> В конце концов выходит, что универсальное решение снова отсутствует, и последнее слово останется за результатами потребительского исследования.</w:t>
      </w:r>
    </w:p>
    <w:p w14:paraId="7946C43F" w14:textId="77777777" w:rsidR="00262C61" w:rsidRDefault="00ED2B52" w:rsidP="007148A6">
      <w:pPr>
        <w:spacing w:before="120"/>
      </w:pPr>
      <w:r>
        <w:t xml:space="preserve"> </w:t>
      </w:r>
      <w:r w:rsidR="00C049E3">
        <w:t>Кратко подведем итоги первой главы. В первом параграфе была сформулирована и обоснована структура работы, выбрана стратегия притягивания для прямого канала распределения и стратегия проталкивания – для косвенного, а также поставлена и обоснована необходимость выбора ограниченного числа категорий для брендирования и самостоятельного продвижения. Во втором параграфе в результате анализа внешних трендов появилась гипотеза о рыночной системности симптомов компании</w:t>
      </w:r>
      <w:r w:rsidR="00371959">
        <w:t xml:space="preserve"> и </w:t>
      </w:r>
      <w:r w:rsidR="00C049E3">
        <w:t xml:space="preserve">об изменении стратегических характеристик целевых групп на изучаемом рынке – возможен полный переход на онлайн-шоппинг, что существенно повлияет на план продвижения. </w:t>
      </w:r>
      <w:r w:rsidR="00371959">
        <w:t xml:space="preserve">Первая гипотеза отклонилась в результате изучения внутренней информации (третий параграф), что подчеркнуло специфичность проблематики и острую необходимость ее разрешения, а вторая гипотеза будет протестирована далее с помощью потребительского исследования (глава 2). Кроме того, в третьем параграфе стала очевидна необходимость использования агрессивного проталкивания в косвенном канале, а также приведена релевантная информация по категориям относительно текущего состояния спроса и прочих </w:t>
      </w:r>
      <w:r w:rsidR="00371959">
        <w:lastRenderedPageBreak/>
        <w:t>экономических характеристик, которая впоследствии будет учтена при выборе ограниченного числа «</w:t>
      </w:r>
      <w:proofErr w:type="spellStart"/>
      <w:r w:rsidR="00371959">
        <w:t>небазовых</w:t>
      </w:r>
      <w:proofErr w:type="spellEnd"/>
      <w:r w:rsidR="00371959">
        <w:t xml:space="preserve">» категорий для брендирования. </w:t>
      </w:r>
    </w:p>
    <w:p w14:paraId="2AE3ACF5" w14:textId="77777777" w:rsidR="00D828AF" w:rsidRDefault="00D828AF">
      <w:pPr>
        <w:spacing w:after="200" w:line="276" w:lineRule="auto"/>
        <w:ind w:firstLine="0"/>
        <w:jc w:val="left"/>
      </w:pPr>
      <w:r>
        <w:br w:type="page"/>
      </w:r>
    </w:p>
    <w:p w14:paraId="7B6F0772" w14:textId="77777777" w:rsidR="00D828AF" w:rsidRDefault="004B7456" w:rsidP="00D828AF">
      <w:pPr>
        <w:pStyle w:val="1"/>
      </w:pPr>
      <w:bookmarkStart w:id="5" w:name="_Toc73483043"/>
      <w:r>
        <w:lastRenderedPageBreak/>
        <w:t>ГЛАВА 2</w:t>
      </w:r>
      <w:r w:rsidR="007B61BB">
        <w:t>. ИССЛЕДОВАНИЕ ЦЕЛЕВЫХ СЕГМЕНТОВ «ЛОСЕВО»</w:t>
      </w:r>
      <w:bookmarkEnd w:id="5"/>
    </w:p>
    <w:p w14:paraId="6D7D9573" w14:textId="77777777" w:rsidR="00D828AF" w:rsidRDefault="00D828AF" w:rsidP="00D828AF">
      <w:pPr>
        <w:pStyle w:val="2"/>
      </w:pPr>
      <w:bookmarkStart w:id="6" w:name="_Toc73483044"/>
      <w:r>
        <w:t>2.1. Методология</w:t>
      </w:r>
      <w:r w:rsidR="002142FF">
        <w:t xml:space="preserve"> исследования</w:t>
      </w:r>
      <w:bookmarkEnd w:id="6"/>
      <w:r w:rsidR="002142FF">
        <w:t xml:space="preserve"> </w:t>
      </w:r>
    </w:p>
    <w:p w14:paraId="05DB527E" w14:textId="77777777" w:rsidR="001A34B5" w:rsidRPr="001A34B5" w:rsidRDefault="001A34B5" w:rsidP="001A34B5">
      <w:r>
        <w:t>Перейдем к описанию проведенного эмпирического исследования, объектом которого были представители целевых сегментов бренда. Так, в первую очередь следует прояснить методологию данного исследования.</w:t>
      </w:r>
    </w:p>
    <w:p w14:paraId="49F86D09" w14:textId="77777777" w:rsidR="004A72C0" w:rsidRDefault="004A72C0" w:rsidP="00817234">
      <w:pPr>
        <w:ind w:firstLine="0"/>
        <w:rPr>
          <w:rFonts w:cs="Times New Roman"/>
          <w:szCs w:val="24"/>
          <w:u w:val="single"/>
        </w:rPr>
      </w:pPr>
    </w:p>
    <w:p w14:paraId="5A7BD420" w14:textId="77777777" w:rsidR="00817234" w:rsidRDefault="00817234" w:rsidP="00817234">
      <w:pPr>
        <w:ind w:firstLine="0"/>
        <w:rPr>
          <w:rFonts w:cs="Times New Roman"/>
          <w:szCs w:val="24"/>
          <w:u w:val="single"/>
        </w:rPr>
      </w:pPr>
      <w:r w:rsidRPr="009E21C3">
        <w:rPr>
          <w:rFonts w:cs="Times New Roman"/>
          <w:szCs w:val="24"/>
          <w:u w:val="single"/>
        </w:rPr>
        <w:t>Выборка</w:t>
      </w:r>
    </w:p>
    <w:p w14:paraId="5B85B201" w14:textId="77777777" w:rsidR="00817234" w:rsidRDefault="00817234" w:rsidP="00817234">
      <w:pPr>
        <w:rPr>
          <w:rFonts w:cs="Times New Roman"/>
          <w:szCs w:val="24"/>
        </w:rPr>
      </w:pPr>
      <w:r>
        <w:rPr>
          <w:rFonts w:cs="Times New Roman"/>
          <w:szCs w:val="24"/>
        </w:rPr>
        <w:t xml:space="preserve">Генеральная совокупность исследования – целевые сегменты бренда «Лосево» </w:t>
      </w:r>
      <w:r w:rsidRPr="00817234">
        <w:rPr>
          <w:rFonts w:cs="Times New Roman"/>
          <w:szCs w:val="24"/>
        </w:rPr>
        <w:t>[</w:t>
      </w:r>
      <w:r>
        <w:rPr>
          <w:rFonts w:cs="Times New Roman"/>
          <w:szCs w:val="24"/>
        </w:rPr>
        <w:t>составлено по: внутренняя информация ГК «Лосево» и Крюков</w:t>
      </w:r>
      <w:r w:rsidRPr="00817234">
        <w:rPr>
          <w:rFonts w:cs="Times New Roman"/>
          <w:szCs w:val="24"/>
        </w:rPr>
        <w:t>]</w:t>
      </w:r>
      <w:r>
        <w:rPr>
          <w:rFonts w:cs="Times New Roman"/>
          <w:szCs w:val="24"/>
        </w:rPr>
        <w:t>:</w:t>
      </w:r>
    </w:p>
    <w:p w14:paraId="330ABD29" w14:textId="77777777" w:rsidR="00817234" w:rsidRDefault="00817234" w:rsidP="00B16F62">
      <w:pPr>
        <w:pStyle w:val="af1"/>
        <w:numPr>
          <w:ilvl w:val="0"/>
          <w:numId w:val="5"/>
        </w:numPr>
        <w:spacing w:after="120"/>
        <w:ind w:left="714" w:hanging="357"/>
        <w:jc w:val="left"/>
        <w:rPr>
          <w:rFonts w:cs="Times New Roman"/>
          <w:szCs w:val="24"/>
        </w:rPr>
      </w:pPr>
      <w:bookmarkStart w:id="7" w:name="_Hlk72448265"/>
      <w:r>
        <w:rPr>
          <w:rFonts w:cs="Times New Roman"/>
          <w:szCs w:val="24"/>
        </w:rPr>
        <w:t>М и Ж – 30-45 лет – в браке – имеют несовершеннолетних детей – доход выше среднего – проживают в СПб или ЛО на постоянной основе – особо тщательно выбирают продукты питания (основной сегмент)</w:t>
      </w:r>
    </w:p>
    <w:p w14:paraId="3E079DD8" w14:textId="77777777" w:rsidR="00817234" w:rsidRPr="00817234" w:rsidRDefault="00817234" w:rsidP="00B16F62">
      <w:pPr>
        <w:pStyle w:val="af1"/>
        <w:numPr>
          <w:ilvl w:val="0"/>
          <w:numId w:val="5"/>
        </w:numPr>
        <w:spacing w:after="120"/>
        <w:ind w:left="714" w:hanging="357"/>
        <w:jc w:val="left"/>
        <w:rPr>
          <w:rFonts w:cs="Times New Roman"/>
          <w:szCs w:val="24"/>
        </w:rPr>
      </w:pPr>
      <w:r>
        <w:rPr>
          <w:rFonts w:cs="Times New Roman"/>
          <w:szCs w:val="24"/>
        </w:rPr>
        <w:t>Ж – 18-30 лет – не в браке – нет детей – доход средний и средний минус – проживают в СПб или ЛО на постоянной основе – тщательно выбирают продукты питания – придерживаются идеологии здорового питания (дополнительный сегмент)</w:t>
      </w:r>
    </w:p>
    <w:bookmarkEnd w:id="7"/>
    <w:p w14:paraId="453F3A0A" w14:textId="77777777" w:rsidR="00817234" w:rsidRDefault="00817234" w:rsidP="00817234">
      <w:pPr>
        <w:rPr>
          <w:rFonts w:cs="Times New Roman"/>
          <w:szCs w:val="24"/>
        </w:rPr>
      </w:pPr>
      <w:r>
        <w:rPr>
          <w:rFonts w:cs="Times New Roman"/>
          <w:szCs w:val="24"/>
        </w:rPr>
        <w:t>Согласно</w:t>
      </w:r>
      <w:r w:rsidRPr="006203A3">
        <w:rPr>
          <w:rFonts w:cs="Times New Roman"/>
          <w:szCs w:val="24"/>
        </w:rPr>
        <w:t xml:space="preserve"> </w:t>
      </w:r>
      <w:r w:rsidRPr="00817234">
        <w:rPr>
          <w:rFonts w:cs="Times New Roman"/>
          <w:szCs w:val="24"/>
        </w:rPr>
        <w:t>[</w:t>
      </w:r>
      <w:r>
        <w:rPr>
          <w:rFonts w:cs="Times New Roman"/>
          <w:szCs w:val="24"/>
          <w:lang w:val="en-US"/>
        </w:rPr>
        <w:t>Malhotra</w:t>
      </w:r>
      <w:r w:rsidR="005B32F5" w:rsidRPr="005B32F5">
        <w:rPr>
          <w:rFonts w:cs="Times New Roman"/>
          <w:szCs w:val="24"/>
        </w:rPr>
        <w:t>,</w:t>
      </w:r>
      <w:r w:rsidR="004A72C0">
        <w:rPr>
          <w:rFonts w:cs="Times New Roman"/>
          <w:szCs w:val="24"/>
        </w:rPr>
        <w:t xml:space="preserve"> </w:t>
      </w:r>
      <w:r w:rsidR="004A72C0">
        <w:rPr>
          <w:rFonts w:cs="Times New Roman"/>
          <w:szCs w:val="24"/>
          <w:lang w:val="en-US"/>
        </w:rPr>
        <w:t>Birks</w:t>
      </w:r>
      <w:r w:rsidR="004A72C0" w:rsidRPr="004A72C0">
        <w:rPr>
          <w:rFonts w:cs="Times New Roman"/>
          <w:szCs w:val="24"/>
        </w:rPr>
        <w:t xml:space="preserve">, </w:t>
      </w:r>
      <w:r w:rsidR="004A72C0">
        <w:rPr>
          <w:rFonts w:cs="Times New Roman"/>
          <w:szCs w:val="24"/>
          <w:lang w:val="en-US"/>
        </w:rPr>
        <w:t>Wills</w:t>
      </w:r>
      <w:r w:rsidR="004A72C0" w:rsidRPr="004A72C0">
        <w:rPr>
          <w:rFonts w:cs="Times New Roman"/>
          <w:szCs w:val="24"/>
        </w:rPr>
        <w:t>,</w:t>
      </w:r>
      <w:r w:rsidR="005B32F5" w:rsidRPr="005B32F5">
        <w:rPr>
          <w:rFonts w:cs="Times New Roman"/>
          <w:szCs w:val="24"/>
        </w:rPr>
        <w:t xml:space="preserve"> </w:t>
      </w:r>
      <w:r w:rsidR="005B32F5">
        <w:rPr>
          <w:rFonts w:cs="Times New Roman"/>
          <w:szCs w:val="24"/>
          <w:lang w:val="en-US"/>
        </w:rPr>
        <w:t>p</w:t>
      </w:r>
      <w:r w:rsidR="005B32F5" w:rsidRPr="005B32F5">
        <w:rPr>
          <w:rFonts w:cs="Times New Roman"/>
          <w:szCs w:val="24"/>
        </w:rPr>
        <w:t>. 537</w:t>
      </w:r>
      <w:r w:rsidRPr="00817234">
        <w:rPr>
          <w:rFonts w:cs="Times New Roman"/>
          <w:szCs w:val="24"/>
        </w:rPr>
        <w:t>]</w:t>
      </w:r>
      <w:r>
        <w:rPr>
          <w:rFonts w:cs="Times New Roman"/>
          <w:szCs w:val="24"/>
        </w:rPr>
        <w:t>,</w:t>
      </w:r>
      <w:r w:rsidRPr="00817234">
        <w:rPr>
          <w:rFonts w:cs="Times New Roman"/>
          <w:szCs w:val="24"/>
        </w:rPr>
        <w:t xml:space="preserve"> </w:t>
      </w:r>
      <w:r>
        <w:rPr>
          <w:rFonts w:cs="Times New Roman"/>
          <w:szCs w:val="24"/>
        </w:rPr>
        <w:t xml:space="preserve">величина генеральной совокупности не влияет на необходимую величину выборки. Основной детерминантной является степень гомогенности генеральной совокупности (в обратной зависимости с необходимой величиной выборки), которую можно оценить по выборке апостериорно применительно к каждому исследуемому параметру (СКО). В итоге следует стремиться к максимально возможному размеру выборки лишь для того, чтобы иметь возможность оценивать средние и пропорции генеральной совокупности на наиболее узких доверительных интервалах. </w:t>
      </w:r>
    </w:p>
    <w:p w14:paraId="25A271EB" w14:textId="77777777" w:rsidR="00817234" w:rsidRPr="00817234" w:rsidRDefault="00817234" w:rsidP="00817234">
      <w:pPr>
        <w:rPr>
          <w:rFonts w:cs="Times New Roman"/>
          <w:szCs w:val="24"/>
        </w:rPr>
      </w:pPr>
      <w:r>
        <w:rPr>
          <w:rFonts w:cs="Times New Roman"/>
          <w:szCs w:val="24"/>
        </w:rPr>
        <w:t xml:space="preserve">В качестве ориентира для описательных исследований </w:t>
      </w:r>
      <w:r w:rsidRPr="00817234">
        <w:rPr>
          <w:rFonts w:cs="Times New Roman"/>
          <w:szCs w:val="24"/>
        </w:rPr>
        <w:t>[</w:t>
      </w:r>
      <w:r>
        <w:rPr>
          <w:rFonts w:cs="Times New Roman"/>
          <w:szCs w:val="24"/>
          <w:lang w:val="en-US"/>
        </w:rPr>
        <w:t>Malhotra</w:t>
      </w:r>
      <w:r w:rsidR="004A72C0" w:rsidRPr="004A72C0">
        <w:rPr>
          <w:rFonts w:cs="Times New Roman"/>
          <w:szCs w:val="24"/>
        </w:rPr>
        <w:t xml:space="preserve">, </w:t>
      </w:r>
      <w:r w:rsidR="004A72C0">
        <w:rPr>
          <w:rFonts w:cs="Times New Roman"/>
          <w:szCs w:val="24"/>
          <w:lang w:val="en-US"/>
        </w:rPr>
        <w:t>Birks</w:t>
      </w:r>
      <w:r w:rsidR="004A72C0" w:rsidRPr="004A72C0">
        <w:rPr>
          <w:rFonts w:cs="Times New Roman"/>
          <w:szCs w:val="24"/>
        </w:rPr>
        <w:t xml:space="preserve">, </w:t>
      </w:r>
      <w:r w:rsidR="004A72C0">
        <w:rPr>
          <w:rFonts w:cs="Times New Roman"/>
          <w:szCs w:val="24"/>
          <w:lang w:val="en-US"/>
        </w:rPr>
        <w:t>Wills</w:t>
      </w:r>
      <w:r w:rsidR="005B32F5" w:rsidRPr="005B32F5">
        <w:rPr>
          <w:rFonts w:cs="Times New Roman"/>
          <w:szCs w:val="24"/>
        </w:rPr>
        <w:t xml:space="preserve">, </w:t>
      </w:r>
      <w:r w:rsidR="005B32F5">
        <w:rPr>
          <w:rFonts w:cs="Times New Roman"/>
          <w:szCs w:val="24"/>
          <w:lang w:val="en-US"/>
        </w:rPr>
        <w:t>p</w:t>
      </w:r>
      <w:r w:rsidR="005B32F5" w:rsidRPr="005B32F5">
        <w:rPr>
          <w:rFonts w:cs="Times New Roman"/>
          <w:szCs w:val="24"/>
        </w:rPr>
        <w:t>. 500</w:t>
      </w:r>
      <w:r w:rsidRPr="00817234">
        <w:rPr>
          <w:rFonts w:cs="Times New Roman"/>
          <w:szCs w:val="24"/>
        </w:rPr>
        <w:t>]</w:t>
      </w:r>
      <w:r>
        <w:rPr>
          <w:rFonts w:cs="Times New Roman"/>
          <w:szCs w:val="24"/>
        </w:rPr>
        <w:t xml:space="preserve"> привод</w:t>
      </w:r>
      <w:r w:rsidR="004A72C0">
        <w:rPr>
          <w:rFonts w:cs="Times New Roman"/>
          <w:szCs w:val="24"/>
        </w:rPr>
        <w:t>я</w:t>
      </w:r>
      <w:r>
        <w:rPr>
          <w:rFonts w:cs="Times New Roman"/>
          <w:szCs w:val="24"/>
        </w:rPr>
        <w:t xml:space="preserve">т цифру в </w:t>
      </w:r>
      <w:r w:rsidRPr="00817234">
        <w:rPr>
          <w:rFonts w:cs="Times New Roman"/>
          <w:szCs w:val="24"/>
        </w:rPr>
        <w:t>200</w:t>
      </w:r>
      <w:r>
        <w:rPr>
          <w:rFonts w:cs="Times New Roman"/>
          <w:szCs w:val="24"/>
        </w:rPr>
        <w:t xml:space="preserve"> респондентов как рекомендуемый объем выборки.</w:t>
      </w:r>
    </w:p>
    <w:p w14:paraId="63F90781" w14:textId="77777777" w:rsidR="00817234" w:rsidRDefault="00817234" w:rsidP="00817234">
      <w:pPr>
        <w:ind w:firstLine="0"/>
        <w:rPr>
          <w:rFonts w:cs="Times New Roman"/>
          <w:szCs w:val="24"/>
          <w:u w:val="single"/>
        </w:rPr>
      </w:pPr>
    </w:p>
    <w:p w14:paraId="63A1D679" w14:textId="77777777" w:rsidR="00817234" w:rsidRDefault="00817234" w:rsidP="00817234">
      <w:pPr>
        <w:ind w:firstLine="0"/>
        <w:rPr>
          <w:rFonts w:cs="Times New Roman"/>
          <w:szCs w:val="24"/>
          <w:u w:val="single"/>
        </w:rPr>
      </w:pPr>
      <w:r>
        <w:rPr>
          <w:rFonts w:cs="Times New Roman"/>
          <w:szCs w:val="24"/>
          <w:u w:val="single"/>
        </w:rPr>
        <w:t>Организация сбора данных</w:t>
      </w:r>
    </w:p>
    <w:p w14:paraId="52ADCE67" w14:textId="77777777" w:rsidR="00817234" w:rsidRDefault="0064704E" w:rsidP="00817234">
      <w:pPr>
        <w:rPr>
          <w:rFonts w:cs="Times New Roman"/>
          <w:szCs w:val="24"/>
        </w:rPr>
      </w:pPr>
      <w:r>
        <w:rPr>
          <w:rFonts w:cs="Times New Roman"/>
          <w:szCs w:val="24"/>
        </w:rPr>
        <w:t xml:space="preserve">Опрос проводится в форме онлайн-анкетирования. </w:t>
      </w:r>
      <w:r w:rsidR="002142FF">
        <w:rPr>
          <w:rFonts w:cs="Times New Roman"/>
          <w:szCs w:val="24"/>
        </w:rPr>
        <w:t>В</w:t>
      </w:r>
      <w:r w:rsidR="00B53A66">
        <w:rPr>
          <w:rFonts w:cs="Times New Roman"/>
          <w:szCs w:val="24"/>
        </w:rPr>
        <w:t xml:space="preserve"> качестве м</w:t>
      </w:r>
      <w:r w:rsidR="00817234">
        <w:rPr>
          <w:rFonts w:cs="Times New Roman"/>
          <w:szCs w:val="24"/>
        </w:rPr>
        <w:t>етод</w:t>
      </w:r>
      <w:r w:rsidR="00B53A66">
        <w:rPr>
          <w:rFonts w:cs="Times New Roman"/>
          <w:szCs w:val="24"/>
        </w:rPr>
        <w:t>а</w:t>
      </w:r>
      <w:r w:rsidR="00817234" w:rsidRPr="00A0622B">
        <w:rPr>
          <w:rFonts w:cs="Times New Roman"/>
          <w:szCs w:val="24"/>
        </w:rPr>
        <w:t xml:space="preserve"> </w:t>
      </w:r>
      <w:r w:rsidR="00817234">
        <w:rPr>
          <w:rFonts w:cs="Times New Roman"/>
          <w:szCs w:val="24"/>
        </w:rPr>
        <w:t>сбора</w:t>
      </w:r>
      <w:r w:rsidR="00817234" w:rsidRPr="00A0622B">
        <w:rPr>
          <w:rFonts w:cs="Times New Roman"/>
          <w:szCs w:val="24"/>
        </w:rPr>
        <w:t xml:space="preserve"> </w:t>
      </w:r>
      <w:r w:rsidR="00817234">
        <w:rPr>
          <w:rFonts w:cs="Times New Roman"/>
          <w:szCs w:val="24"/>
        </w:rPr>
        <w:t>данных</w:t>
      </w:r>
      <w:r w:rsidR="00B53A66">
        <w:rPr>
          <w:rFonts w:cs="Times New Roman"/>
          <w:szCs w:val="24"/>
        </w:rPr>
        <w:t xml:space="preserve"> выбран </w:t>
      </w:r>
      <w:r w:rsidR="00917E80">
        <w:rPr>
          <w:rFonts w:cs="Times New Roman"/>
          <w:szCs w:val="24"/>
        </w:rPr>
        <w:t xml:space="preserve">«онлайн-перехват» (англ. </w:t>
      </w:r>
      <w:r w:rsidR="00817234" w:rsidRPr="00A0622B">
        <w:rPr>
          <w:rFonts w:cs="Times New Roman"/>
          <w:szCs w:val="24"/>
          <w:lang w:val="fr-FR"/>
        </w:rPr>
        <w:t>online</w:t>
      </w:r>
      <w:r w:rsidR="00817234" w:rsidRPr="00A0622B">
        <w:rPr>
          <w:rFonts w:cs="Times New Roman"/>
          <w:szCs w:val="24"/>
        </w:rPr>
        <w:t xml:space="preserve"> </w:t>
      </w:r>
      <w:r w:rsidR="00817234" w:rsidRPr="00A0622B">
        <w:rPr>
          <w:rFonts w:cs="Times New Roman"/>
          <w:szCs w:val="24"/>
          <w:lang w:val="fr-FR"/>
        </w:rPr>
        <w:t>intercept</w:t>
      </w:r>
      <w:r w:rsidR="00817234" w:rsidRPr="00A0622B">
        <w:rPr>
          <w:rFonts w:cs="Times New Roman"/>
          <w:szCs w:val="24"/>
        </w:rPr>
        <w:t xml:space="preserve"> </w:t>
      </w:r>
      <w:r w:rsidR="00817234" w:rsidRPr="00A0622B">
        <w:rPr>
          <w:rFonts w:cs="Times New Roman"/>
          <w:szCs w:val="24"/>
          <w:lang w:val="fr-FR"/>
        </w:rPr>
        <w:t>sampling</w:t>
      </w:r>
      <w:r w:rsidR="00917E80">
        <w:rPr>
          <w:rFonts w:cs="Times New Roman"/>
          <w:szCs w:val="24"/>
        </w:rPr>
        <w:t xml:space="preserve">), неслучайный (англ. </w:t>
      </w:r>
      <w:r w:rsidR="00817234" w:rsidRPr="00A0622B">
        <w:rPr>
          <w:rFonts w:cs="Times New Roman"/>
          <w:szCs w:val="24"/>
          <w:lang w:val="fr-FR"/>
        </w:rPr>
        <w:t>non</w:t>
      </w:r>
      <w:r w:rsidR="00817234" w:rsidRPr="00A0622B">
        <w:rPr>
          <w:rFonts w:cs="Times New Roman"/>
          <w:szCs w:val="24"/>
        </w:rPr>
        <w:t>-</w:t>
      </w:r>
      <w:proofErr w:type="spellStart"/>
      <w:r w:rsidR="00817234">
        <w:rPr>
          <w:rFonts w:cs="Times New Roman"/>
          <w:szCs w:val="24"/>
          <w:lang w:val="fr-FR"/>
        </w:rPr>
        <w:t>random</w:t>
      </w:r>
      <w:proofErr w:type="spellEnd"/>
      <w:r w:rsidR="00817234" w:rsidRPr="00A0622B">
        <w:rPr>
          <w:rFonts w:cs="Times New Roman"/>
          <w:szCs w:val="24"/>
        </w:rPr>
        <w:t>)</w:t>
      </w:r>
      <w:r w:rsidR="00B53A66">
        <w:rPr>
          <w:rFonts w:cs="Times New Roman"/>
          <w:szCs w:val="24"/>
        </w:rPr>
        <w:t>, а значит, выборка является «удоб</w:t>
      </w:r>
      <w:r w:rsidR="00917E80">
        <w:rPr>
          <w:rFonts w:cs="Times New Roman"/>
          <w:szCs w:val="24"/>
        </w:rPr>
        <w:t>ной</w:t>
      </w:r>
      <w:r w:rsidR="00B53A66">
        <w:rPr>
          <w:rFonts w:cs="Times New Roman"/>
          <w:szCs w:val="24"/>
        </w:rPr>
        <w:t xml:space="preserve">» (англ. </w:t>
      </w:r>
      <w:r w:rsidR="00B53A66">
        <w:rPr>
          <w:rFonts w:cs="Times New Roman"/>
          <w:szCs w:val="24"/>
          <w:lang w:val="en-US"/>
        </w:rPr>
        <w:t>convenience</w:t>
      </w:r>
      <w:r w:rsidR="00B53A66">
        <w:rPr>
          <w:rFonts w:cs="Times New Roman"/>
          <w:szCs w:val="24"/>
        </w:rPr>
        <w:t xml:space="preserve"> </w:t>
      </w:r>
      <w:r w:rsidR="00B53A66">
        <w:rPr>
          <w:rFonts w:cs="Times New Roman"/>
          <w:szCs w:val="24"/>
          <w:lang w:val="en-US"/>
        </w:rPr>
        <w:t>sampling</w:t>
      </w:r>
      <w:r w:rsidR="00B53A66">
        <w:rPr>
          <w:rFonts w:cs="Times New Roman"/>
          <w:szCs w:val="24"/>
        </w:rPr>
        <w:t xml:space="preserve">) – такой тип относится к </w:t>
      </w:r>
      <w:proofErr w:type="spellStart"/>
      <w:r w:rsidR="00B53A66">
        <w:rPr>
          <w:rFonts w:cs="Times New Roman"/>
          <w:szCs w:val="24"/>
        </w:rPr>
        <w:t>невероятностным</w:t>
      </w:r>
      <w:proofErr w:type="spellEnd"/>
      <w:r w:rsidR="00B53A66">
        <w:rPr>
          <w:rFonts w:cs="Times New Roman"/>
          <w:szCs w:val="24"/>
        </w:rPr>
        <w:t xml:space="preserve"> выборкам (англ. </w:t>
      </w:r>
      <w:r w:rsidR="00B53A66">
        <w:rPr>
          <w:rFonts w:cs="Times New Roman"/>
          <w:szCs w:val="24"/>
          <w:lang w:val="en-US"/>
        </w:rPr>
        <w:t>non</w:t>
      </w:r>
      <w:r w:rsidR="00B53A66" w:rsidRPr="00B53A66">
        <w:rPr>
          <w:rFonts w:cs="Times New Roman"/>
          <w:szCs w:val="24"/>
        </w:rPr>
        <w:t>-</w:t>
      </w:r>
      <w:r w:rsidR="00B53A66">
        <w:rPr>
          <w:rFonts w:cs="Times New Roman"/>
          <w:szCs w:val="24"/>
          <w:lang w:val="en-US"/>
        </w:rPr>
        <w:t>probability</w:t>
      </w:r>
      <w:r w:rsidR="00B53A66" w:rsidRPr="00B53A66">
        <w:rPr>
          <w:rFonts w:cs="Times New Roman"/>
          <w:szCs w:val="24"/>
        </w:rPr>
        <w:t>)</w:t>
      </w:r>
      <w:r w:rsidR="00B53A66">
        <w:rPr>
          <w:rFonts w:cs="Times New Roman"/>
          <w:szCs w:val="24"/>
        </w:rPr>
        <w:t xml:space="preserve">. Принимается допущение о ее случайности и соответствующей возможности применять к ней статистические процедуры, несмотря на ее </w:t>
      </w:r>
      <w:proofErr w:type="spellStart"/>
      <w:r w:rsidR="00B53A66">
        <w:rPr>
          <w:rFonts w:cs="Times New Roman"/>
          <w:szCs w:val="24"/>
        </w:rPr>
        <w:t>невероятностный</w:t>
      </w:r>
      <w:proofErr w:type="spellEnd"/>
      <w:r w:rsidR="00B53A66">
        <w:rPr>
          <w:rFonts w:cs="Times New Roman"/>
          <w:szCs w:val="24"/>
        </w:rPr>
        <w:t xml:space="preserve"> характер. При этом с целью повышения </w:t>
      </w:r>
      <w:r w:rsidR="00B53A66">
        <w:rPr>
          <w:rFonts w:cs="Times New Roman"/>
          <w:szCs w:val="24"/>
        </w:rPr>
        <w:lastRenderedPageBreak/>
        <w:t>репрезентативности и нивелирования отрицательных эффектов «удоб</w:t>
      </w:r>
      <w:r w:rsidR="005B32F5">
        <w:rPr>
          <w:rFonts w:cs="Times New Roman"/>
          <w:szCs w:val="24"/>
        </w:rPr>
        <w:t>ности</w:t>
      </w:r>
      <w:r w:rsidR="00B53A66">
        <w:rPr>
          <w:rFonts w:cs="Times New Roman"/>
          <w:szCs w:val="24"/>
        </w:rPr>
        <w:t xml:space="preserve">» применяется также квотирование (англ. </w:t>
      </w:r>
      <w:r w:rsidR="00B53A66">
        <w:rPr>
          <w:rFonts w:cs="Times New Roman"/>
          <w:szCs w:val="24"/>
          <w:lang w:val="en-US"/>
        </w:rPr>
        <w:t>quota</w:t>
      </w:r>
      <w:r w:rsidR="00B53A66" w:rsidRPr="00B53A66">
        <w:rPr>
          <w:rFonts w:cs="Times New Roman"/>
          <w:szCs w:val="24"/>
        </w:rPr>
        <w:t xml:space="preserve"> </w:t>
      </w:r>
      <w:r w:rsidR="00B53A66">
        <w:rPr>
          <w:rFonts w:cs="Times New Roman"/>
          <w:szCs w:val="24"/>
          <w:lang w:val="en-US"/>
        </w:rPr>
        <w:t>sampling</w:t>
      </w:r>
      <w:r w:rsidR="00B53A66">
        <w:rPr>
          <w:rFonts w:cs="Times New Roman"/>
          <w:szCs w:val="24"/>
        </w:rPr>
        <w:t xml:space="preserve">). </w:t>
      </w:r>
    </w:p>
    <w:p w14:paraId="70D41537" w14:textId="77777777" w:rsidR="00934726" w:rsidRPr="00B53A66" w:rsidRDefault="00934726" w:rsidP="00817234">
      <w:pPr>
        <w:rPr>
          <w:rFonts w:cs="Times New Roman"/>
          <w:color w:val="FF0000"/>
          <w:szCs w:val="24"/>
        </w:rPr>
      </w:pPr>
      <w:r>
        <w:rPr>
          <w:rFonts w:cs="Times New Roman"/>
          <w:szCs w:val="24"/>
        </w:rPr>
        <w:t xml:space="preserve">Для идентификации квот необходимо определить, в каких пропорциях соотносятся друг с другом 2 вышеуказанных целевых сегмента «Лосево» в генеральной совокупности – прибегнем для этих целей к статистической информации по г. Санкт-Петербургу. Поскольку в открытом доступе есть информация лишь о половозрастной структуре местного населения, то принимается гипотеза о том, что такие характеристики целевых сегментов, как статус семейного положения, наличие несовершеннолетних детей, уровень дохода и потребительские характеристики не влияют в значительной степени на соотношение численности этих сегментов. Так, по данным </w:t>
      </w:r>
      <w:proofErr w:type="spellStart"/>
      <w:r>
        <w:rPr>
          <w:rFonts w:cs="Times New Roman"/>
          <w:szCs w:val="24"/>
        </w:rPr>
        <w:t>Петростата</w:t>
      </w:r>
      <w:proofErr w:type="spellEnd"/>
      <w:r>
        <w:rPr>
          <w:rFonts w:cs="Times New Roman"/>
          <w:szCs w:val="24"/>
        </w:rPr>
        <w:t xml:space="preserve"> мужчин и женщин в возрасте от 30 до 45 лет (</w:t>
      </w:r>
      <w:r w:rsidR="00DB5DA2">
        <w:rPr>
          <w:rFonts w:cs="Times New Roman"/>
          <w:szCs w:val="24"/>
        </w:rPr>
        <w:t>про</w:t>
      </w:r>
      <w:r w:rsidR="00FE5931">
        <w:rPr>
          <w:rFonts w:cs="Times New Roman"/>
          <w:szCs w:val="24"/>
        </w:rPr>
        <w:t xml:space="preserve">образ основного сегмента) </w:t>
      </w:r>
      <w:r>
        <w:rPr>
          <w:rFonts w:cs="Times New Roman"/>
          <w:szCs w:val="24"/>
        </w:rPr>
        <w:t xml:space="preserve">по состоянию на 1 января 2020 года в городе 1 403 736, а женщин от </w:t>
      </w:r>
      <w:r w:rsidR="00FE5931">
        <w:rPr>
          <w:rFonts w:cs="Times New Roman"/>
          <w:szCs w:val="24"/>
        </w:rPr>
        <w:t>18 до 30 лет (</w:t>
      </w:r>
      <w:r w:rsidR="00DB5DA2">
        <w:rPr>
          <w:rFonts w:cs="Times New Roman"/>
          <w:szCs w:val="24"/>
        </w:rPr>
        <w:t>про</w:t>
      </w:r>
      <w:r w:rsidR="00FE5931">
        <w:rPr>
          <w:rFonts w:cs="Times New Roman"/>
          <w:szCs w:val="24"/>
        </w:rPr>
        <w:t>образ дополнительного сегмента) – 354 212</w:t>
      </w:r>
      <w:r w:rsidR="00B51040">
        <w:rPr>
          <w:rFonts w:cs="Times New Roman"/>
          <w:szCs w:val="24"/>
        </w:rPr>
        <w:t xml:space="preserve"> </w:t>
      </w:r>
      <w:r w:rsidR="00B51040" w:rsidRPr="00B51040">
        <w:rPr>
          <w:rFonts w:cs="Times New Roman"/>
          <w:szCs w:val="24"/>
        </w:rPr>
        <w:t>[</w:t>
      </w:r>
      <w:r w:rsidR="00FD720A">
        <w:rPr>
          <w:rFonts w:cs="Times New Roman"/>
          <w:szCs w:val="24"/>
        </w:rPr>
        <w:t>12</w:t>
      </w:r>
      <w:r w:rsidR="00B51040" w:rsidRPr="00B51040">
        <w:rPr>
          <w:rFonts w:cs="Times New Roman"/>
          <w:szCs w:val="24"/>
        </w:rPr>
        <w:t>]</w:t>
      </w:r>
      <w:r w:rsidR="00FE5931">
        <w:rPr>
          <w:rFonts w:cs="Times New Roman"/>
          <w:szCs w:val="24"/>
        </w:rPr>
        <w:t xml:space="preserve">. Таким образом, соотношение численности респондентов-представителей основного и дополнительного сегментов устанавливается как 4:1. </w:t>
      </w:r>
    </w:p>
    <w:p w14:paraId="133EC9FB" w14:textId="77777777" w:rsidR="00817234" w:rsidRPr="00F7294B" w:rsidRDefault="00DB5DA2" w:rsidP="00817234">
      <w:pPr>
        <w:rPr>
          <w:rFonts w:cs="Times New Roman"/>
          <w:szCs w:val="24"/>
        </w:rPr>
      </w:pPr>
      <w:r>
        <w:rPr>
          <w:rFonts w:cs="Times New Roman"/>
          <w:szCs w:val="24"/>
        </w:rPr>
        <w:t>В качестве ресурсов рекрутирования респондентов использовались следующие:</w:t>
      </w:r>
      <w:r w:rsidR="00817234">
        <w:rPr>
          <w:rFonts w:cs="Times New Roman"/>
          <w:szCs w:val="24"/>
        </w:rPr>
        <w:t xml:space="preserve"> личные контакты, студенческие чаты в социальной сети </w:t>
      </w:r>
      <w:r w:rsidR="004A72C0">
        <w:rPr>
          <w:rFonts w:cs="Times New Roman"/>
          <w:szCs w:val="24"/>
        </w:rPr>
        <w:t>«</w:t>
      </w:r>
      <w:proofErr w:type="spellStart"/>
      <w:r w:rsidR="00817234">
        <w:rPr>
          <w:rFonts w:cs="Times New Roman"/>
          <w:szCs w:val="24"/>
        </w:rPr>
        <w:t>ВКонтакте</w:t>
      </w:r>
      <w:proofErr w:type="spellEnd"/>
      <w:r w:rsidR="004A72C0">
        <w:rPr>
          <w:rFonts w:cs="Times New Roman"/>
          <w:szCs w:val="24"/>
        </w:rPr>
        <w:t>»</w:t>
      </w:r>
      <w:r w:rsidR="00817234">
        <w:rPr>
          <w:rFonts w:cs="Times New Roman"/>
          <w:szCs w:val="24"/>
        </w:rPr>
        <w:t xml:space="preserve">, группы районов города в социальной сети </w:t>
      </w:r>
      <w:r w:rsidR="004A72C0">
        <w:rPr>
          <w:rFonts w:cs="Times New Roman"/>
          <w:szCs w:val="24"/>
        </w:rPr>
        <w:t>«</w:t>
      </w:r>
      <w:proofErr w:type="spellStart"/>
      <w:r w:rsidR="00817234">
        <w:rPr>
          <w:rFonts w:cs="Times New Roman"/>
          <w:szCs w:val="24"/>
        </w:rPr>
        <w:t>ВКонтакте</w:t>
      </w:r>
      <w:proofErr w:type="spellEnd"/>
      <w:r w:rsidR="004A72C0">
        <w:rPr>
          <w:rFonts w:cs="Times New Roman"/>
          <w:szCs w:val="24"/>
        </w:rPr>
        <w:t>»</w:t>
      </w:r>
      <w:r w:rsidR="00817234">
        <w:rPr>
          <w:rFonts w:cs="Times New Roman"/>
          <w:szCs w:val="24"/>
        </w:rPr>
        <w:t>, официальные аккаунты «Лосево» в социальных сетях</w:t>
      </w:r>
      <w:r>
        <w:rPr>
          <w:rFonts w:cs="Times New Roman"/>
          <w:szCs w:val="24"/>
        </w:rPr>
        <w:t xml:space="preserve">, группы по питанию в социальной сети </w:t>
      </w:r>
      <w:r w:rsidR="004A72C0">
        <w:rPr>
          <w:rFonts w:cs="Times New Roman"/>
          <w:szCs w:val="24"/>
        </w:rPr>
        <w:t>«</w:t>
      </w:r>
      <w:proofErr w:type="spellStart"/>
      <w:r>
        <w:rPr>
          <w:rFonts w:cs="Times New Roman"/>
          <w:szCs w:val="24"/>
        </w:rPr>
        <w:t>ВКонтакте</w:t>
      </w:r>
      <w:proofErr w:type="spellEnd"/>
      <w:r w:rsidR="004A72C0">
        <w:rPr>
          <w:rFonts w:cs="Times New Roman"/>
          <w:szCs w:val="24"/>
        </w:rPr>
        <w:t>»</w:t>
      </w:r>
      <w:r>
        <w:rPr>
          <w:rFonts w:cs="Times New Roman"/>
          <w:szCs w:val="24"/>
        </w:rPr>
        <w:t xml:space="preserve">, таргетированная реклама в социальной сети </w:t>
      </w:r>
      <w:r w:rsidR="004A72C0">
        <w:rPr>
          <w:rFonts w:cs="Times New Roman"/>
          <w:szCs w:val="24"/>
        </w:rPr>
        <w:t>«</w:t>
      </w:r>
      <w:proofErr w:type="spellStart"/>
      <w:r>
        <w:rPr>
          <w:rFonts w:cs="Times New Roman"/>
          <w:szCs w:val="24"/>
        </w:rPr>
        <w:t>ВКонтакте</w:t>
      </w:r>
      <w:proofErr w:type="spellEnd"/>
      <w:r w:rsidR="004A72C0">
        <w:rPr>
          <w:rFonts w:cs="Times New Roman"/>
          <w:szCs w:val="24"/>
        </w:rPr>
        <w:t>»</w:t>
      </w:r>
      <w:r>
        <w:rPr>
          <w:rFonts w:cs="Times New Roman"/>
          <w:szCs w:val="24"/>
        </w:rPr>
        <w:t xml:space="preserve">, заточенная под характеристики основного сегмента. </w:t>
      </w:r>
      <w:r w:rsidR="00CA0856">
        <w:rPr>
          <w:rFonts w:cs="Times New Roman"/>
          <w:szCs w:val="24"/>
        </w:rPr>
        <w:t xml:space="preserve">Список групп рекрутирования респондентов представлен в </w:t>
      </w:r>
      <w:r w:rsidR="00CA0856" w:rsidRPr="00CA0856">
        <w:rPr>
          <w:rFonts w:cs="Times New Roman"/>
          <w:szCs w:val="24"/>
        </w:rPr>
        <w:t>[</w:t>
      </w:r>
      <w:r w:rsidR="00CA0856">
        <w:rPr>
          <w:rFonts w:cs="Times New Roman"/>
          <w:szCs w:val="24"/>
        </w:rPr>
        <w:t>Приложении 1</w:t>
      </w:r>
      <w:r w:rsidR="00CA0856" w:rsidRPr="00CA0856">
        <w:rPr>
          <w:rFonts w:cs="Times New Roman"/>
          <w:szCs w:val="24"/>
        </w:rPr>
        <w:t>].</w:t>
      </w:r>
      <w:r w:rsidR="00CA0856" w:rsidRPr="00F7294B">
        <w:rPr>
          <w:rFonts w:cs="Times New Roman"/>
          <w:szCs w:val="24"/>
        </w:rPr>
        <w:t xml:space="preserve"> </w:t>
      </w:r>
    </w:p>
    <w:p w14:paraId="6AD76458" w14:textId="77777777" w:rsidR="00817234" w:rsidRPr="00BD67D7" w:rsidRDefault="00DB5DA2" w:rsidP="00817234">
      <w:pPr>
        <w:rPr>
          <w:rFonts w:cs="Times New Roman"/>
          <w:szCs w:val="24"/>
        </w:rPr>
      </w:pPr>
      <w:r>
        <w:rPr>
          <w:rFonts w:cs="Times New Roman"/>
          <w:szCs w:val="24"/>
        </w:rPr>
        <w:t>Что же до с</w:t>
      </w:r>
      <w:r w:rsidR="00817234">
        <w:rPr>
          <w:rFonts w:cs="Times New Roman"/>
          <w:szCs w:val="24"/>
        </w:rPr>
        <w:t>пособ</w:t>
      </w:r>
      <w:r>
        <w:rPr>
          <w:rFonts w:cs="Times New Roman"/>
          <w:szCs w:val="24"/>
        </w:rPr>
        <w:t>ов</w:t>
      </w:r>
      <w:r w:rsidR="00817234">
        <w:rPr>
          <w:rFonts w:cs="Times New Roman"/>
          <w:szCs w:val="24"/>
        </w:rPr>
        <w:t xml:space="preserve"> мотивирования респондентов и повышения процента ответов (</w:t>
      </w:r>
      <w:r>
        <w:rPr>
          <w:rFonts w:cs="Times New Roman"/>
          <w:szCs w:val="24"/>
        </w:rPr>
        <w:t xml:space="preserve">англ. </w:t>
      </w:r>
      <w:r w:rsidR="00817234">
        <w:rPr>
          <w:rFonts w:cs="Times New Roman"/>
          <w:szCs w:val="24"/>
          <w:lang w:val="en-US"/>
        </w:rPr>
        <w:t>response</w:t>
      </w:r>
      <w:r w:rsidR="00817234" w:rsidRPr="00D178EC">
        <w:rPr>
          <w:rFonts w:cs="Times New Roman"/>
          <w:szCs w:val="24"/>
        </w:rPr>
        <w:t xml:space="preserve"> </w:t>
      </w:r>
      <w:r w:rsidR="00817234">
        <w:rPr>
          <w:rFonts w:cs="Times New Roman"/>
          <w:szCs w:val="24"/>
          <w:lang w:val="en-US"/>
        </w:rPr>
        <w:t>rate</w:t>
      </w:r>
      <w:r w:rsidR="00817234" w:rsidRPr="00D178EC">
        <w:rPr>
          <w:rFonts w:cs="Times New Roman"/>
          <w:szCs w:val="24"/>
        </w:rPr>
        <w:t>)</w:t>
      </w:r>
      <w:r>
        <w:rPr>
          <w:rFonts w:cs="Times New Roman"/>
          <w:szCs w:val="24"/>
        </w:rPr>
        <w:t xml:space="preserve">, то использовались материальные стимулы – розыгрыш сертификата номиналом в 500 рублей в сервис доставки еды </w:t>
      </w:r>
      <w:r w:rsidR="004A72C0">
        <w:rPr>
          <w:rFonts w:cs="Times New Roman"/>
          <w:szCs w:val="24"/>
        </w:rPr>
        <w:t>«</w:t>
      </w:r>
      <w:proofErr w:type="spellStart"/>
      <w:r>
        <w:rPr>
          <w:rFonts w:cs="Times New Roman"/>
          <w:szCs w:val="24"/>
        </w:rPr>
        <w:t>Яндекс.Еда</w:t>
      </w:r>
      <w:proofErr w:type="spellEnd"/>
      <w:r w:rsidR="004A72C0">
        <w:rPr>
          <w:rFonts w:cs="Times New Roman"/>
          <w:szCs w:val="24"/>
        </w:rPr>
        <w:t>»</w:t>
      </w:r>
      <w:r>
        <w:rPr>
          <w:rFonts w:cs="Times New Roman"/>
          <w:szCs w:val="24"/>
        </w:rPr>
        <w:t xml:space="preserve">, а для повышения процента завершения начатых анкет (англ. </w:t>
      </w:r>
      <w:r>
        <w:rPr>
          <w:rFonts w:cs="Times New Roman"/>
          <w:szCs w:val="24"/>
          <w:lang w:val="en-US"/>
        </w:rPr>
        <w:t>completion</w:t>
      </w:r>
      <w:r w:rsidRPr="00DB5DA2">
        <w:rPr>
          <w:rFonts w:cs="Times New Roman"/>
          <w:szCs w:val="24"/>
        </w:rPr>
        <w:t xml:space="preserve"> </w:t>
      </w:r>
      <w:r>
        <w:rPr>
          <w:rFonts w:cs="Times New Roman"/>
          <w:szCs w:val="24"/>
          <w:lang w:val="en-US"/>
        </w:rPr>
        <w:t>rate</w:t>
      </w:r>
      <w:r w:rsidRPr="00DB5DA2">
        <w:rPr>
          <w:rFonts w:cs="Times New Roman"/>
          <w:szCs w:val="24"/>
        </w:rPr>
        <w:t xml:space="preserve">) </w:t>
      </w:r>
      <w:r>
        <w:rPr>
          <w:rFonts w:cs="Times New Roman"/>
          <w:szCs w:val="24"/>
        </w:rPr>
        <w:t>применялась сложно настроенная логика анкетирования, доступная при платной подписке на сервис «</w:t>
      </w:r>
      <w:proofErr w:type="spellStart"/>
      <w:r>
        <w:rPr>
          <w:rFonts w:cs="Times New Roman"/>
          <w:szCs w:val="24"/>
        </w:rPr>
        <w:t>Анкетолог</w:t>
      </w:r>
      <w:proofErr w:type="spellEnd"/>
      <w:r>
        <w:rPr>
          <w:rFonts w:cs="Times New Roman"/>
          <w:szCs w:val="24"/>
        </w:rPr>
        <w:t xml:space="preserve">», при которой объем анкеты </w:t>
      </w:r>
      <w:proofErr w:type="spellStart"/>
      <w:r>
        <w:rPr>
          <w:rFonts w:cs="Times New Roman"/>
          <w:szCs w:val="24"/>
        </w:rPr>
        <w:t>кастомизируется</w:t>
      </w:r>
      <w:proofErr w:type="spellEnd"/>
      <w:r>
        <w:rPr>
          <w:rFonts w:cs="Times New Roman"/>
          <w:szCs w:val="24"/>
        </w:rPr>
        <w:t xml:space="preserve"> под </w:t>
      </w:r>
      <w:r w:rsidR="00BD67D7">
        <w:rPr>
          <w:rFonts w:cs="Times New Roman"/>
          <w:szCs w:val="24"/>
        </w:rPr>
        <w:t xml:space="preserve">ответы респондента (задаются только релевантные для данного респондента вопросы). Наконец, в целях снижения усталости отвечающего (англ. </w:t>
      </w:r>
      <w:r w:rsidR="00BD67D7">
        <w:rPr>
          <w:rFonts w:cs="Times New Roman"/>
          <w:szCs w:val="24"/>
          <w:lang w:val="en-US"/>
        </w:rPr>
        <w:t>respondent</w:t>
      </w:r>
      <w:r w:rsidR="00BD67D7" w:rsidRPr="00BD67D7">
        <w:rPr>
          <w:rFonts w:cs="Times New Roman"/>
          <w:szCs w:val="24"/>
        </w:rPr>
        <w:t>’</w:t>
      </w:r>
      <w:r w:rsidR="00BD67D7">
        <w:rPr>
          <w:rFonts w:cs="Times New Roman"/>
          <w:szCs w:val="24"/>
          <w:lang w:val="en-US"/>
        </w:rPr>
        <w:t>s</w:t>
      </w:r>
      <w:r w:rsidR="00BD67D7" w:rsidRPr="00BD67D7">
        <w:rPr>
          <w:rFonts w:cs="Times New Roman"/>
          <w:szCs w:val="24"/>
        </w:rPr>
        <w:t xml:space="preserve"> </w:t>
      </w:r>
      <w:r w:rsidR="00BD67D7">
        <w:rPr>
          <w:rFonts w:cs="Times New Roman"/>
          <w:szCs w:val="24"/>
          <w:lang w:val="en-US"/>
        </w:rPr>
        <w:t>fatigue</w:t>
      </w:r>
      <w:r w:rsidR="00BD67D7" w:rsidRPr="00BD67D7">
        <w:rPr>
          <w:rFonts w:cs="Times New Roman"/>
          <w:szCs w:val="24"/>
        </w:rPr>
        <w:t xml:space="preserve">) </w:t>
      </w:r>
      <w:r w:rsidR="00BD67D7">
        <w:rPr>
          <w:rFonts w:cs="Times New Roman"/>
          <w:szCs w:val="24"/>
        </w:rPr>
        <w:t>были инкорпорированы различные изображения, а также отображение прогресса в контексте количества уже отвеченных вопросов и семантические реплики при переходе к новым блокам.</w:t>
      </w:r>
    </w:p>
    <w:p w14:paraId="64316CB7" w14:textId="77777777" w:rsidR="00817887" w:rsidRDefault="00817887" w:rsidP="00817887">
      <w:pPr>
        <w:ind w:firstLine="0"/>
        <w:rPr>
          <w:rFonts w:cs="Times New Roman"/>
          <w:szCs w:val="24"/>
          <w:u w:val="single"/>
        </w:rPr>
      </w:pPr>
    </w:p>
    <w:p w14:paraId="5724A649" w14:textId="77777777" w:rsidR="00660936" w:rsidRDefault="00660936" w:rsidP="00817887">
      <w:pPr>
        <w:ind w:firstLine="0"/>
        <w:rPr>
          <w:rFonts w:cs="Times New Roman"/>
          <w:szCs w:val="24"/>
          <w:u w:val="single"/>
        </w:rPr>
      </w:pPr>
      <w:r>
        <w:rPr>
          <w:rFonts w:cs="Times New Roman"/>
          <w:szCs w:val="24"/>
          <w:u w:val="single"/>
        </w:rPr>
        <w:t>Структура анкеты опроса</w:t>
      </w:r>
    </w:p>
    <w:p w14:paraId="340C1763" w14:textId="77777777" w:rsidR="00660936" w:rsidRDefault="00660936" w:rsidP="00660936">
      <w:r>
        <w:t xml:space="preserve">Ознакомиться с текстовым вариантом анкеты опроса можно в </w:t>
      </w:r>
      <w:r w:rsidRPr="00660936">
        <w:t>[</w:t>
      </w:r>
      <w:r>
        <w:t xml:space="preserve">Приложении </w:t>
      </w:r>
      <w:r w:rsidR="00DC2CA4">
        <w:t>2</w:t>
      </w:r>
      <w:r w:rsidRPr="00660936">
        <w:t xml:space="preserve">]. </w:t>
      </w:r>
      <w:r>
        <w:t>Поясним назначение каждого из блоков:</w:t>
      </w:r>
    </w:p>
    <w:p w14:paraId="4EE9F4C6" w14:textId="77777777" w:rsidR="00660936" w:rsidRDefault="00660936" w:rsidP="00660936">
      <w:pPr>
        <w:pStyle w:val="af1"/>
        <w:numPr>
          <w:ilvl w:val="0"/>
          <w:numId w:val="45"/>
        </w:numPr>
      </w:pPr>
      <w:r>
        <w:lastRenderedPageBreak/>
        <w:t xml:space="preserve">Блок </w:t>
      </w:r>
      <w:r>
        <w:rPr>
          <w:lang w:val="en-US"/>
        </w:rPr>
        <w:t>I</w:t>
      </w:r>
      <w:r>
        <w:t xml:space="preserve"> (покупательское поведение в целом): проверка исследовательской гипотезы о переходе большинства представителей целевых сегментов на онлайн-шоппинг, разработка рекомендаций по выбору партнеров для распределения в косвенном канале</w:t>
      </w:r>
    </w:p>
    <w:p w14:paraId="00603889" w14:textId="77777777" w:rsidR="00660936" w:rsidRDefault="00660936" w:rsidP="00660936">
      <w:pPr>
        <w:pStyle w:val="af1"/>
        <w:numPr>
          <w:ilvl w:val="0"/>
          <w:numId w:val="45"/>
        </w:numPr>
      </w:pPr>
      <w:r>
        <w:t xml:space="preserve">Блок </w:t>
      </w:r>
      <w:r>
        <w:rPr>
          <w:lang w:val="en-US"/>
        </w:rPr>
        <w:t>II</w:t>
      </w:r>
      <w:r w:rsidRPr="00660936">
        <w:t xml:space="preserve"> </w:t>
      </w:r>
      <w:r>
        <w:t>(покупательское и потребительское поведение по «</w:t>
      </w:r>
      <w:proofErr w:type="spellStart"/>
      <w:r>
        <w:t>небазовым</w:t>
      </w:r>
      <w:proofErr w:type="spellEnd"/>
      <w:r>
        <w:t>» категориям): выбор категорий для брендирования (частота потребления как фактор экономический привлекательности), разработка позиционирования брендируемых категорий (на основе идентифицированных критериев выбора)</w:t>
      </w:r>
    </w:p>
    <w:p w14:paraId="066582C4" w14:textId="77777777" w:rsidR="00660936" w:rsidRDefault="00660936" w:rsidP="00660936">
      <w:pPr>
        <w:pStyle w:val="af1"/>
        <w:numPr>
          <w:ilvl w:val="0"/>
          <w:numId w:val="45"/>
        </w:numPr>
      </w:pPr>
      <w:r>
        <w:t xml:space="preserve">Блок </w:t>
      </w:r>
      <w:r>
        <w:rPr>
          <w:lang w:val="en-US"/>
        </w:rPr>
        <w:t>III</w:t>
      </w:r>
      <w:r w:rsidRPr="00660936">
        <w:t xml:space="preserve"> </w:t>
      </w:r>
      <w:r>
        <w:t>(покупательское и потребительское поведение по «</w:t>
      </w:r>
      <w:proofErr w:type="spellStart"/>
      <w:r>
        <w:t>небазовым</w:t>
      </w:r>
      <w:proofErr w:type="spellEnd"/>
      <w:r>
        <w:t xml:space="preserve">» категориям «Лосево»): </w:t>
      </w:r>
      <w:r w:rsidR="002142FF">
        <w:t>выбор категорий для брендирования (на основе силы ассоциации потребителей), выбор релевантных инструментов продвижения брендируемых категорий (на основе показателей конверсии по категориям)</w:t>
      </w:r>
    </w:p>
    <w:p w14:paraId="7F564602" w14:textId="77777777" w:rsidR="002142FF" w:rsidRDefault="002142FF" w:rsidP="00660936">
      <w:pPr>
        <w:pStyle w:val="af1"/>
        <w:numPr>
          <w:ilvl w:val="0"/>
          <w:numId w:val="45"/>
        </w:numPr>
      </w:pPr>
      <w:r>
        <w:t xml:space="preserve">Блок </w:t>
      </w:r>
      <w:r>
        <w:rPr>
          <w:lang w:val="en-US"/>
        </w:rPr>
        <w:t>IV</w:t>
      </w:r>
      <w:r w:rsidRPr="002142FF">
        <w:t xml:space="preserve"> </w:t>
      </w:r>
      <w:r>
        <w:t xml:space="preserve">(онлайн-коммуникации): выбор платформы для таргетированной рекламы (на основе частоты пользования различными социальными сетями), выбор социальных сетей для планирования онлайн-представленности (на основе мест взаимодействия пользователей с брендами), определение оптимального рубрикатора для </w:t>
      </w:r>
      <w:r>
        <w:rPr>
          <w:lang w:val="en-US"/>
        </w:rPr>
        <w:t>SMM</w:t>
      </w:r>
      <w:r w:rsidRPr="002142FF">
        <w:t>-</w:t>
      </w:r>
      <w:r>
        <w:t>стратегии (на основе факторов привлекательности аккаунтов брендов)</w:t>
      </w:r>
    </w:p>
    <w:p w14:paraId="2BC8BAC4" w14:textId="77777777" w:rsidR="002142FF" w:rsidRPr="00660936" w:rsidRDefault="002142FF" w:rsidP="00660936">
      <w:pPr>
        <w:pStyle w:val="af1"/>
        <w:numPr>
          <w:ilvl w:val="0"/>
          <w:numId w:val="45"/>
        </w:numPr>
      </w:pPr>
      <w:r>
        <w:t xml:space="preserve">Блок </w:t>
      </w:r>
      <w:r>
        <w:rPr>
          <w:lang w:val="en-US"/>
        </w:rPr>
        <w:t>V</w:t>
      </w:r>
      <w:r w:rsidRPr="002142FF">
        <w:t xml:space="preserve"> </w:t>
      </w:r>
      <w:r>
        <w:t xml:space="preserve">(профиль респондента): выбор категорий для брендирования (идентификация степени новаторства целевых сегментов как фактор потенциала непопулярных на данный момент категорий), фильтрация представителей целевых сегментов и отнесение отобранного респондента к одному из них – основному или дополнительному </w:t>
      </w:r>
    </w:p>
    <w:p w14:paraId="4EB1C473" w14:textId="77777777" w:rsidR="002142FF" w:rsidRDefault="002142FF" w:rsidP="00817887">
      <w:pPr>
        <w:ind w:firstLine="0"/>
        <w:rPr>
          <w:rFonts w:cs="Times New Roman"/>
          <w:szCs w:val="24"/>
          <w:u w:val="single"/>
        </w:rPr>
      </w:pPr>
    </w:p>
    <w:p w14:paraId="14CA420D" w14:textId="77777777" w:rsidR="00817234" w:rsidRDefault="00817234" w:rsidP="00817887">
      <w:pPr>
        <w:ind w:firstLine="0"/>
        <w:rPr>
          <w:rFonts w:cs="Times New Roman"/>
          <w:szCs w:val="24"/>
          <w:u w:val="single"/>
        </w:rPr>
      </w:pPr>
      <w:r>
        <w:rPr>
          <w:rFonts w:cs="Times New Roman"/>
          <w:szCs w:val="24"/>
          <w:u w:val="single"/>
        </w:rPr>
        <w:t>Методы анализа данных</w:t>
      </w:r>
    </w:p>
    <w:p w14:paraId="2E54B122" w14:textId="77777777" w:rsidR="00817234" w:rsidRPr="00817887" w:rsidRDefault="00817234" w:rsidP="00B16F62">
      <w:pPr>
        <w:pStyle w:val="af1"/>
        <w:numPr>
          <w:ilvl w:val="0"/>
          <w:numId w:val="6"/>
        </w:numPr>
        <w:rPr>
          <w:rFonts w:cs="Times New Roman"/>
          <w:szCs w:val="24"/>
        </w:rPr>
      </w:pPr>
      <w:r w:rsidRPr="00817887">
        <w:rPr>
          <w:rFonts w:cs="Times New Roman"/>
          <w:szCs w:val="24"/>
        </w:rPr>
        <w:t xml:space="preserve">Блок </w:t>
      </w:r>
      <w:r w:rsidRPr="00817887">
        <w:rPr>
          <w:rFonts w:cs="Times New Roman"/>
          <w:szCs w:val="24"/>
          <w:lang w:val="en-US"/>
        </w:rPr>
        <w:t>I</w:t>
      </w:r>
      <w:r w:rsidRPr="00817887">
        <w:rPr>
          <w:rFonts w:cs="Times New Roman"/>
          <w:szCs w:val="24"/>
        </w:rPr>
        <w:t xml:space="preserve"> (покупательское поведение в целом): анализ частот (для рекомендаций по распределению </w:t>
      </w:r>
      <w:r w:rsidR="00660936">
        <w:rPr>
          <w:rFonts w:cs="Times New Roman"/>
          <w:szCs w:val="24"/>
        </w:rPr>
        <w:t>«</w:t>
      </w:r>
      <w:proofErr w:type="spellStart"/>
      <w:r w:rsidRPr="00817887">
        <w:rPr>
          <w:rFonts w:cs="Times New Roman"/>
          <w:szCs w:val="24"/>
        </w:rPr>
        <w:t>небазового</w:t>
      </w:r>
      <w:proofErr w:type="spellEnd"/>
      <w:r w:rsidR="00660936">
        <w:rPr>
          <w:rFonts w:cs="Times New Roman"/>
          <w:szCs w:val="24"/>
        </w:rPr>
        <w:t>»</w:t>
      </w:r>
      <w:r w:rsidRPr="00817887">
        <w:rPr>
          <w:rFonts w:cs="Times New Roman"/>
          <w:szCs w:val="24"/>
        </w:rPr>
        <w:t xml:space="preserve"> ассортимента</w:t>
      </w:r>
      <w:r w:rsidR="00864BD6">
        <w:rPr>
          <w:rFonts w:cs="Times New Roman"/>
          <w:szCs w:val="24"/>
        </w:rPr>
        <w:t xml:space="preserve"> в косвенном канале</w:t>
      </w:r>
      <w:r w:rsidRPr="00817887">
        <w:rPr>
          <w:rFonts w:cs="Times New Roman"/>
          <w:szCs w:val="24"/>
        </w:rPr>
        <w:t>) – пропорции будут проецироваться на генеральную совокупность через доверительные интервалы (здесь и далее при упоминании анализа частот)</w:t>
      </w:r>
    </w:p>
    <w:p w14:paraId="021C38FA" w14:textId="77777777" w:rsidR="00817234" w:rsidRPr="00817887" w:rsidRDefault="00817234" w:rsidP="00B16F62">
      <w:pPr>
        <w:pStyle w:val="af1"/>
        <w:numPr>
          <w:ilvl w:val="0"/>
          <w:numId w:val="6"/>
        </w:numPr>
        <w:rPr>
          <w:rFonts w:cs="Times New Roman"/>
          <w:color w:val="FF0000"/>
          <w:szCs w:val="24"/>
        </w:rPr>
      </w:pPr>
      <w:r w:rsidRPr="00817887">
        <w:rPr>
          <w:rFonts w:cs="Times New Roman"/>
          <w:szCs w:val="24"/>
        </w:rPr>
        <w:t xml:space="preserve">Блок </w:t>
      </w:r>
      <w:r w:rsidRPr="00817887">
        <w:rPr>
          <w:rFonts w:cs="Times New Roman"/>
          <w:szCs w:val="24"/>
          <w:lang w:val="en-US"/>
        </w:rPr>
        <w:t>II</w:t>
      </w:r>
      <w:r w:rsidRPr="00817887">
        <w:rPr>
          <w:rFonts w:cs="Times New Roman"/>
          <w:szCs w:val="24"/>
        </w:rPr>
        <w:t xml:space="preserve"> (покупательское </w:t>
      </w:r>
      <w:r w:rsidR="00E1200E">
        <w:rPr>
          <w:rFonts w:cs="Times New Roman"/>
          <w:szCs w:val="24"/>
        </w:rPr>
        <w:t xml:space="preserve">и потребительское </w:t>
      </w:r>
      <w:r w:rsidRPr="00817887">
        <w:rPr>
          <w:rFonts w:cs="Times New Roman"/>
          <w:szCs w:val="24"/>
        </w:rPr>
        <w:t xml:space="preserve">поведение по </w:t>
      </w:r>
      <w:r w:rsidR="00660936">
        <w:rPr>
          <w:rFonts w:cs="Times New Roman"/>
          <w:szCs w:val="24"/>
        </w:rPr>
        <w:t>«</w:t>
      </w:r>
      <w:proofErr w:type="spellStart"/>
      <w:r w:rsidRPr="00817887">
        <w:rPr>
          <w:rFonts w:cs="Times New Roman"/>
          <w:szCs w:val="24"/>
        </w:rPr>
        <w:t>небазовым</w:t>
      </w:r>
      <w:proofErr w:type="spellEnd"/>
      <w:r w:rsidR="00660936">
        <w:rPr>
          <w:rFonts w:cs="Times New Roman"/>
          <w:szCs w:val="24"/>
        </w:rPr>
        <w:t>»</w:t>
      </w:r>
      <w:r w:rsidRPr="00817887">
        <w:rPr>
          <w:rFonts w:cs="Times New Roman"/>
          <w:szCs w:val="24"/>
        </w:rPr>
        <w:t xml:space="preserve"> категориям): анализ частот (для выбора категорий, оставляемых под собственным брендом – частота потребления как фактор экономической привлекательности продукта); описательная статистика – расчет средних по порядковой шкале при принятии допущения о равновеликости интервалов (для разработки коммуникационного позиционирования по каждой из оставляемых категорий – понимание основных </w:t>
      </w:r>
      <w:r w:rsidRPr="00817887">
        <w:rPr>
          <w:rFonts w:cs="Times New Roman"/>
          <w:szCs w:val="24"/>
        </w:rPr>
        <w:lastRenderedPageBreak/>
        <w:t xml:space="preserve">критериев </w:t>
      </w:r>
      <w:proofErr w:type="spellStart"/>
      <w:r w:rsidRPr="00817887">
        <w:rPr>
          <w:rFonts w:cs="Times New Roman"/>
          <w:szCs w:val="24"/>
        </w:rPr>
        <w:t>предпокупочной</w:t>
      </w:r>
      <w:proofErr w:type="spellEnd"/>
      <w:r w:rsidRPr="00817887">
        <w:rPr>
          <w:rFonts w:cs="Times New Roman"/>
          <w:szCs w:val="24"/>
        </w:rPr>
        <w:t xml:space="preserve"> оценки вариантов) – средние будут проецироваться на генеральную совокупность через доверительные интервалы (здесь и далее при упоминании описательной статистики)</w:t>
      </w:r>
    </w:p>
    <w:p w14:paraId="0FC27736" w14:textId="77777777" w:rsidR="00817234" w:rsidRPr="00817887" w:rsidRDefault="00817234" w:rsidP="00B16F62">
      <w:pPr>
        <w:pStyle w:val="af1"/>
        <w:numPr>
          <w:ilvl w:val="0"/>
          <w:numId w:val="6"/>
        </w:numPr>
        <w:rPr>
          <w:rFonts w:cs="Times New Roman"/>
          <w:szCs w:val="24"/>
        </w:rPr>
      </w:pPr>
      <w:r w:rsidRPr="00817887">
        <w:rPr>
          <w:rFonts w:cs="Times New Roman"/>
          <w:szCs w:val="24"/>
        </w:rPr>
        <w:t xml:space="preserve">Блок </w:t>
      </w:r>
      <w:r w:rsidRPr="00817887">
        <w:rPr>
          <w:rFonts w:cs="Times New Roman"/>
          <w:szCs w:val="24"/>
          <w:lang w:val="en-US"/>
        </w:rPr>
        <w:t>III</w:t>
      </w:r>
      <w:r w:rsidRPr="00817887">
        <w:rPr>
          <w:rFonts w:cs="Times New Roman"/>
          <w:szCs w:val="24"/>
        </w:rPr>
        <w:t xml:space="preserve"> (покупательское </w:t>
      </w:r>
      <w:r w:rsidR="00864BD6">
        <w:rPr>
          <w:rFonts w:cs="Times New Roman"/>
          <w:szCs w:val="24"/>
        </w:rPr>
        <w:t xml:space="preserve">и потребительское </w:t>
      </w:r>
      <w:r w:rsidRPr="00817887">
        <w:rPr>
          <w:rFonts w:cs="Times New Roman"/>
          <w:szCs w:val="24"/>
        </w:rPr>
        <w:t xml:space="preserve">поведение по </w:t>
      </w:r>
      <w:r w:rsidR="00864BD6">
        <w:rPr>
          <w:rFonts w:cs="Times New Roman"/>
          <w:szCs w:val="24"/>
        </w:rPr>
        <w:t>«</w:t>
      </w:r>
      <w:proofErr w:type="spellStart"/>
      <w:r w:rsidRPr="00817887">
        <w:rPr>
          <w:rFonts w:cs="Times New Roman"/>
          <w:szCs w:val="24"/>
        </w:rPr>
        <w:t>небазовым</w:t>
      </w:r>
      <w:proofErr w:type="spellEnd"/>
      <w:r w:rsidR="00864BD6">
        <w:rPr>
          <w:rFonts w:cs="Times New Roman"/>
          <w:szCs w:val="24"/>
        </w:rPr>
        <w:t>»</w:t>
      </w:r>
      <w:r w:rsidRPr="00817887">
        <w:rPr>
          <w:rFonts w:cs="Times New Roman"/>
          <w:szCs w:val="24"/>
        </w:rPr>
        <w:t xml:space="preserve"> категориям «Лосево»): описательная статистика – расчет средних по порядковой шкале при принятии допущения о равновеликости интервалов (для выбора категорий, оставляемых под собственным брендом – сила ассоциации с брендом как фактор перспективности продвижения категории); построение аналога воронки продаж для каждой из категорий (для выбора категорий, оставляемых под собственным брендом, и для подбора релевантных инструментов продвижения в зависимости от нахождения ЦА на одной из ступеней по каждой из категорий) – анализ частот</w:t>
      </w:r>
    </w:p>
    <w:p w14:paraId="3264026D" w14:textId="77777777" w:rsidR="00817234" w:rsidRPr="00817887" w:rsidRDefault="00817234" w:rsidP="00B16F62">
      <w:pPr>
        <w:pStyle w:val="af1"/>
        <w:numPr>
          <w:ilvl w:val="0"/>
          <w:numId w:val="6"/>
        </w:numPr>
        <w:rPr>
          <w:rFonts w:cs="Times New Roman"/>
          <w:szCs w:val="24"/>
        </w:rPr>
      </w:pPr>
      <w:r w:rsidRPr="00817887">
        <w:rPr>
          <w:rFonts w:cs="Times New Roman"/>
          <w:szCs w:val="24"/>
        </w:rPr>
        <w:t xml:space="preserve">Блок </w:t>
      </w:r>
      <w:r w:rsidRPr="00817887">
        <w:rPr>
          <w:rFonts w:cs="Times New Roman"/>
          <w:szCs w:val="24"/>
          <w:lang w:val="en-US"/>
        </w:rPr>
        <w:t>IV</w:t>
      </w:r>
      <w:r w:rsidRPr="00817887">
        <w:rPr>
          <w:rFonts w:cs="Times New Roman"/>
          <w:szCs w:val="24"/>
        </w:rPr>
        <w:t xml:space="preserve"> (онлайн-коммуникации): анализ частот (для выбора платформы таргетированной рекламы </w:t>
      </w:r>
      <w:r w:rsidR="002142FF">
        <w:rPr>
          <w:rFonts w:cs="Times New Roman"/>
          <w:szCs w:val="24"/>
        </w:rPr>
        <w:t xml:space="preserve">и </w:t>
      </w:r>
      <w:r w:rsidRPr="00817887">
        <w:rPr>
          <w:rFonts w:cs="Times New Roman"/>
          <w:szCs w:val="24"/>
        </w:rPr>
        <w:t>для определения оптимального рубрикатора – что привлекает больше всего в этих аккаунтах)</w:t>
      </w:r>
    </w:p>
    <w:p w14:paraId="41BDD5BB" w14:textId="77777777" w:rsidR="00817887" w:rsidRPr="00817887" w:rsidRDefault="00817234" w:rsidP="00B16F62">
      <w:pPr>
        <w:pStyle w:val="af1"/>
        <w:numPr>
          <w:ilvl w:val="0"/>
          <w:numId w:val="6"/>
        </w:numPr>
        <w:rPr>
          <w:rFonts w:cs="Times New Roman"/>
          <w:szCs w:val="24"/>
        </w:rPr>
      </w:pPr>
      <w:r w:rsidRPr="00817887">
        <w:rPr>
          <w:rFonts w:cs="Times New Roman"/>
          <w:szCs w:val="24"/>
        </w:rPr>
        <w:t xml:space="preserve">Блок </w:t>
      </w:r>
      <w:r w:rsidRPr="00817887">
        <w:rPr>
          <w:rFonts w:cs="Times New Roman"/>
          <w:szCs w:val="24"/>
          <w:lang w:val="en-US"/>
        </w:rPr>
        <w:t>V</w:t>
      </w:r>
      <w:r w:rsidRPr="00817887">
        <w:rPr>
          <w:rFonts w:cs="Times New Roman"/>
          <w:szCs w:val="24"/>
        </w:rPr>
        <w:t xml:space="preserve"> (профиль респондента): факторный анализ (валидация шкалы новаторства для данной выборки) → анализ частот для выявления доли новаторов среди ЦА бренда (для выбора категорий, оставляемых под собственным брендом – потенциал «</w:t>
      </w:r>
      <w:proofErr w:type="spellStart"/>
      <w:r w:rsidRPr="00817887">
        <w:rPr>
          <w:rFonts w:cs="Times New Roman"/>
          <w:szCs w:val="24"/>
        </w:rPr>
        <w:t>непопробованных</w:t>
      </w:r>
      <w:proofErr w:type="spellEnd"/>
      <w:r w:rsidRPr="00817887">
        <w:rPr>
          <w:rFonts w:cs="Times New Roman"/>
          <w:szCs w:val="24"/>
        </w:rPr>
        <w:t xml:space="preserve">» категорий и не потребляемых в данный момент продуктов) + остальные вопросы </w:t>
      </w:r>
      <w:r w:rsidR="00817887">
        <w:rPr>
          <w:rFonts w:cs="Times New Roman"/>
          <w:szCs w:val="24"/>
        </w:rPr>
        <w:t xml:space="preserve">– </w:t>
      </w:r>
      <w:r w:rsidRPr="00817887">
        <w:rPr>
          <w:rFonts w:cs="Times New Roman"/>
          <w:szCs w:val="24"/>
        </w:rPr>
        <w:t>для фильтрации объектов и их отнесения к одной из 2 групп</w:t>
      </w:r>
      <w:r w:rsidR="00817887">
        <w:rPr>
          <w:rFonts w:cs="Times New Roman"/>
          <w:szCs w:val="24"/>
        </w:rPr>
        <w:t xml:space="preserve"> (сегментов)</w:t>
      </w:r>
      <w:r w:rsidRPr="00817887">
        <w:rPr>
          <w:rFonts w:cs="Times New Roman"/>
          <w:szCs w:val="24"/>
        </w:rPr>
        <w:t xml:space="preserve"> </w:t>
      </w:r>
    </w:p>
    <w:p w14:paraId="2ABD4160" w14:textId="77777777" w:rsidR="00817234" w:rsidRDefault="00855CAE" w:rsidP="00855CAE">
      <w:pPr>
        <w:rPr>
          <w:rFonts w:cs="Times New Roman"/>
          <w:szCs w:val="24"/>
        </w:rPr>
      </w:pPr>
      <w:r>
        <w:rPr>
          <w:rFonts w:cs="Times New Roman"/>
          <w:szCs w:val="24"/>
        </w:rPr>
        <w:t xml:space="preserve">В дополнение к вышеуказанному будут тестироваться статистические гипотезы о равенстве </w:t>
      </w:r>
      <w:r w:rsidR="00817234" w:rsidRPr="00817887">
        <w:rPr>
          <w:rFonts w:cs="Times New Roman"/>
          <w:szCs w:val="24"/>
        </w:rPr>
        <w:t xml:space="preserve">средних по всем переменным между 2 группами (сегментами) для принятия решения о необходимости дифференциации общения с </w:t>
      </w:r>
      <w:r>
        <w:rPr>
          <w:rFonts w:cs="Times New Roman"/>
          <w:szCs w:val="24"/>
        </w:rPr>
        <w:t>целевыми сегментами</w:t>
      </w:r>
      <w:r w:rsidR="00817234" w:rsidRPr="00817887">
        <w:rPr>
          <w:rFonts w:cs="Times New Roman"/>
          <w:szCs w:val="24"/>
        </w:rPr>
        <w:t xml:space="preserve"> (в контексте продвижения </w:t>
      </w:r>
      <w:r>
        <w:rPr>
          <w:rFonts w:cs="Times New Roman"/>
          <w:szCs w:val="24"/>
        </w:rPr>
        <w:t>«</w:t>
      </w:r>
      <w:proofErr w:type="spellStart"/>
      <w:r w:rsidR="00817234" w:rsidRPr="00817887">
        <w:rPr>
          <w:rFonts w:cs="Times New Roman"/>
          <w:szCs w:val="24"/>
        </w:rPr>
        <w:t>небазового</w:t>
      </w:r>
      <w:proofErr w:type="spellEnd"/>
      <w:r>
        <w:rPr>
          <w:rFonts w:cs="Times New Roman"/>
          <w:szCs w:val="24"/>
        </w:rPr>
        <w:t>»</w:t>
      </w:r>
      <w:r w:rsidR="00817234" w:rsidRPr="00817887">
        <w:rPr>
          <w:rFonts w:cs="Times New Roman"/>
          <w:szCs w:val="24"/>
        </w:rPr>
        <w:t xml:space="preserve"> ассортимента)</w:t>
      </w:r>
      <w:r>
        <w:rPr>
          <w:rFonts w:cs="Times New Roman"/>
          <w:szCs w:val="24"/>
        </w:rPr>
        <w:t>.</w:t>
      </w:r>
    </w:p>
    <w:p w14:paraId="3981BC91" w14:textId="77777777" w:rsidR="00B761B3" w:rsidRDefault="00B761B3" w:rsidP="00855CAE">
      <w:pPr>
        <w:rPr>
          <w:rFonts w:cs="Times New Roman"/>
          <w:szCs w:val="24"/>
        </w:rPr>
      </w:pPr>
      <w:r>
        <w:rPr>
          <w:rFonts w:cs="Times New Roman"/>
          <w:szCs w:val="24"/>
        </w:rPr>
        <w:t>Что касается вышеупомянутых доверительных интервалов, то они будут исчисляться по следующим общепринятым формулам</w:t>
      </w:r>
      <w:r w:rsidR="00B51040" w:rsidRPr="00B51040">
        <w:rPr>
          <w:rFonts w:cs="Times New Roman"/>
          <w:szCs w:val="24"/>
        </w:rPr>
        <w:t xml:space="preserve"> [</w:t>
      </w:r>
      <w:r w:rsidR="00B51040">
        <w:rPr>
          <w:rFonts w:cs="Times New Roman"/>
          <w:szCs w:val="24"/>
          <w:lang w:val="en-US"/>
        </w:rPr>
        <w:t>Malhotra</w:t>
      </w:r>
      <w:r w:rsidR="005B32F5" w:rsidRPr="005B32F5">
        <w:rPr>
          <w:rFonts w:cs="Times New Roman"/>
          <w:szCs w:val="24"/>
        </w:rPr>
        <w:t>,</w:t>
      </w:r>
      <w:r w:rsidR="00864BD6">
        <w:rPr>
          <w:rFonts w:cs="Times New Roman"/>
          <w:szCs w:val="24"/>
        </w:rPr>
        <w:t xml:space="preserve"> </w:t>
      </w:r>
      <w:r w:rsidR="00864BD6">
        <w:rPr>
          <w:rFonts w:cs="Times New Roman"/>
          <w:szCs w:val="24"/>
          <w:lang w:val="en-US"/>
        </w:rPr>
        <w:t>Birks</w:t>
      </w:r>
      <w:r w:rsidR="00864BD6" w:rsidRPr="00864BD6">
        <w:rPr>
          <w:rFonts w:cs="Times New Roman"/>
          <w:szCs w:val="24"/>
        </w:rPr>
        <w:t xml:space="preserve">, </w:t>
      </w:r>
      <w:r w:rsidR="00864BD6">
        <w:rPr>
          <w:rFonts w:cs="Times New Roman"/>
          <w:szCs w:val="24"/>
          <w:lang w:val="en-US"/>
        </w:rPr>
        <w:t>Wills</w:t>
      </w:r>
      <w:r w:rsidR="00864BD6" w:rsidRPr="00864BD6">
        <w:rPr>
          <w:rFonts w:cs="Times New Roman"/>
          <w:szCs w:val="24"/>
        </w:rPr>
        <w:t>,</w:t>
      </w:r>
      <w:r w:rsidR="005B32F5" w:rsidRPr="005B32F5">
        <w:rPr>
          <w:rFonts w:cs="Times New Roman"/>
          <w:szCs w:val="24"/>
        </w:rPr>
        <w:t xml:space="preserve"> </w:t>
      </w:r>
      <w:r w:rsidR="005B32F5">
        <w:rPr>
          <w:rFonts w:cs="Times New Roman"/>
          <w:szCs w:val="24"/>
          <w:lang w:val="en-US"/>
        </w:rPr>
        <w:t>p</w:t>
      </w:r>
      <w:r w:rsidR="005B32F5" w:rsidRPr="005B32F5">
        <w:rPr>
          <w:rFonts w:cs="Times New Roman"/>
          <w:szCs w:val="24"/>
        </w:rPr>
        <w:t xml:space="preserve">. </w:t>
      </w:r>
      <w:r w:rsidR="005B32F5" w:rsidRPr="004B3D89">
        <w:rPr>
          <w:rFonts w:cs="Times New Roman"/>
          <w:szCs w:val="24"/>
        </w:rPr>
        <w:t>536</w:t>
      </w:r>
      <w:r w:rsidR="00B51040" w:rsidRPr="00B51040">
        <w:rPr>
          <w:rFonts w:cs="Times New Roman"/>
          <w:szCs w:val="24"/>
        </w:rPr>
        <w:t>]</w:t>
      </w:r>
      <w:r>
        <w:rPr>
          <w:rFonts w:cs="Times New Roman"/>
          <w:szCs w:val="24"/>
        </w:rPr>
        <w:t>:</w:t>
      </w:r>
    </w:p>
    <w:p w14:paraId="412BE576" w14:textId="77777777" w:rsidR="00B761B3" w:rsidRDefault="00B761B3" w:rsidP="00B761B3">
      <w:pPr>
        <w:ind w:firstLine="0"/>
        <w:rPr>
          <w:rFonts w:cs="Times New Roman"/>
          <w:szCs w:val="24"/>
        </w:rPr>
      </w:pPr>
      <w:r>
        <w:rPr>
          <w:rFonts w:cs="Times New Roman"/>
          <w:szCs w:val="24"/>
        </w:rPr>
        <w:t>А) для экстраполяции выборочных средних на генеральную совокупность:</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080"/>
        <w:gridCol w:w="624"/>
      </w:tblGrid>
      <w:tr w:rsidR="00B761B3" w:rsidRPr="00880933" w14:paraId="64733CD1" w14:textId="77777777" w:rsidTr="007C1F51">
        <w:trPr>
          <w:jc w:val="center"/>
        </w:trPr>
        <w:tc>
          <w:tcPr>
            <w:tcW w:w="624" w:type="dxa"/>
          </w:tcPr>
          <w:p w14:paraId="4C0EB117" w14:textId="77777777" w:rsidR="00B761B3" w:rsidRPr="00876513" w:rsidRDefault="00B761B3" w:rsidP="00EA5CC1">
            <w:pPr>
              <w:spacing w:before="240" w:after="240"/>
              <w:ind w:firstLine="0"/>
            </w:pPr>
          </w:p>
        </w:tc>
        <w:tc>
          <w:tcPr>
            <w:tcW w:w="8080" w:type="dxa"/>
            <w:vAlign w:val="center"/>
          </w:tcPr>
          <w:p w14:paraId="6AAC954C" w14:textId="77777777" w:rsidR="00B761B3" w:rsidRPr="008D251F" w:rsidRDefault="003D7C98" w:rsidP="00EA5CC1">
            <w:pPr>
              <w:pStyle w:val="a0"/>
              <w:numPr>
                <w:ilvl w:val="0"/>
                <w:numId w:val="0"/>
              </w:numPr>
              <w:spacing w:before="240" w:after="240"/>
              <w:rPr>
                <w:iCs/>
              </w:rPr>
            </w:pPr>
            <w:bookmarkStart w:id="8" w:name="_Hlk69162749"/>
            <w:r w:rsidRPr="008D251F">
              <w:rPr>
                <w:rFonts w:ascii="Cambria Math" w:hAnsi="Cambria Math"/>
                <w:iCs/>
                <w:lang w:val="ru-RU"/>
              </w:rPr>
              <w:t>x̅</w:t>
            </w:r>
            <w:bookmarkEnd w:id="8"/>
            <w:r w:rsidR="008D251F" w:rsidRPr="008D251F">
              <w:rPr>
                <w:rFonts w:ascii="Cambria Math" w:hAnsi="Cambria Math"/>
                <w:iCs/>
              </w:rPr>
              <w:t xml:space="preserve"> − </w:t>
            </w:r>
            <w:bookmarkStart w:id="9" w:name="_Hlk69162778"/>
            <w:r w:rsidR="008D251F" w:rsidRPr="008D251F">
              <w:rPr>
                <w:rFonts w:ascii="Cambria Math" w:hAnsi="Cambria Math"/>
                <w:iCs/>
              </w:rPr>
              <w:t>Z</w:t>
            </w:r>
            <w:bookmarkEnd w:id="9"/>
            <w:r w:rsidR="008D251F" w:rsidRPr="008D251F">
              <w:rPr>
                <w:rFonts w:ascii="Cambria Math" w:hAnsi="Cambria Math"/>
                <w:iCs/>
              </w:rPr>
              <w:t>×</w:t>
            </w:r>
            <m:oMath>
              <m:f>
                <m:fPr>
                  <m:ctrlPr>
                    <w:rPr>
                      <w:rFonts w:ascii="Cambria Math" w:hAnsi="Cambria Math"/>
                      <w:iCs/>
                    </w:rPr>
                  </m:ctrlPr>
                </m:fPr>
                <m:num>
                  <w:bookmarkStart w:id="10" w:name="_Hlk69163015"/>
                  <m:r>
                    <m:rPr>
                      <m:sty m:val="p"/>
                    </m:rPr>
                    <w:rPr>
                      <w:rFonts w:ascii="Cambria Math" w:hAnsi="Cambria Math"/>
                    </w:rPr>
                    <m:t>s</m:t>
                  </m:r>
                  <w:bookmarkEnd w:id="10"/>
                </m:num>
                <m:den>
                  <m:rad>
                    <m:radPr>
                      <m:degHide m:val="1"/>
                      <m:ctrlPr>
                        <w:rPr>
                          <w:rFonts w:ascii="Cambria Math" w:hAnsi="Cambria Math"/>
                          <w:iCs/>
                        </w:rPr>
                      </m:ctrlPr>
                    </m:radPr>
                    <m:deg/>
                    <m:e>
                      <w:bookmarkStart w:id="11" w:name="_Hlk69163111"/>
                      <m:r>
                        <m:rPr>
                          <m:sty m:val="p"/>
                        </m:rPr>
                        <w:rPr>
                          <w:rFonts w:ascii="Cambria Math" w:hAnsi="Cambria Math"/>
                        </w:rPr>
                        <m:t>n</m:t>
                      </m:r>
                      <w:bookmarkEnd w:id="11"/>
                    </m:e>
                  </m:rad>
                </m:den>
              </m:f>
            </m:oMath>
            <w:r w:rsidR="008D251F" w:rsidRPr="008D251F">
              <w:rPr>
                <w:rFonts w:ascii="Cambria Math" w:hAnsi="Cambria Math"/>
                <w:iCs/>
              </w:rPr>
              <w:t xml:space="preserve"> ≤ </w:t>
            </w:r>
            <w:bookmarkStart w:id="12" w:name="_Hlk69163164"/>
            <w:r w:rsidR="008D251F" w:rsidRPr="008D251F">
              <w:rPr>
                <w:rFonts w:ascii="Cambria Math" w:hAnsi="Cambria Math"/>
                <w:iCs/>
              </w:rPr>
              <w:t>μ</w:t>
            </w:r>
            <w:bookmarkEnd w:id="12"/>
            <w:r w:rsidR="008D251F" w:rsidRPr="008D251F">
              <w:rPr>
                <w:rFonts w:ascii="Cambria Math" w:hAnsi="Cambria Math"/>
                <w:iCs/>
              </w:rPr>
              <w:t xml:space="preserve"> ≤ </w:t>
            </w:r>
            <w:r w:rsidR="008D251F" w:rsidRPr="008D251F">
              <w:rPr>
                <w:rFonts w:ascii="Cambria Math" w:hAnsi="Cambria Math"/>
                <w:iCs/>
                <w:lang w:val="ru-RU"/>
              </w:rPr>
              <w:t>x̅</w:t>
            </w:r>
            <w:r w:rsidR="008D251F" w:rsidRPr="008D251F">
              <w:rPr>
                <w:rFonts w:ascii="Cambria Math" w:hAnsi="Cambria Math"/>
                <w:iCs/>
              </w:rPr>
              <w:t xml:space="preserve"> + Z×</w:t>
            </w:r>
            <m:oMath>
              <m:f>
                <m:fPr>
                  <m:ctrlPr>
                    <w:rPr>
                      <w:rFonts w:ascii="Cambria Math" w:hAnsi="Cambria Math"/>
                      <w:iCs/>
                    </w:rPr>
                  </m:ctrlPr>
                </m:fPr>
                <m:num>
                  <m:r>
                    <m:rPr>
                      <m:sty m:val="p"/>
                    </m:rPr>
                    <w:rPr>
                      <w:rFonts w:ascii="Cambria Math" w:hAnsi="Cambria Math"/>
                    </w:rPr>
                    <m:t>s</m:t>
                  </m:r>
                </m:num>
                <m:den>
                  <m:rad>
                    <m:radPr>
                      <m:degHide m:val="1"/>
                      <m:ctrlPr>
                        <w:rPr>
                          <w:rFonts w:ascii="Cambria Math" w:hAnsi="Cambria Math"/>
                          <w:iCs/>
                        </w:rPr>
                      </m:ctrlPr>
                    </m:radPr>
                    <m:deg/>
                    <m:e>
                      <m:r>
                        <m:rPr>
                          <m:sty m:val="p"/>
                        </m:rPr>
                        <w:rPr>
                          <w:rFonts w:ascii="Cambria Math" w:hAnsi="Cambria Math"/>
                        </w:rPr>
                        <m:t>n</m:t>
                      </m:r>
                    </m:e>
                  </m:rad>
                </m:den>
              </m:f>
            </m:oMath>
          </w:p>
        </w:tc>
        <w:tc>
          <w:tcPr>
            <w:tcW w:w="624" w:type="dxa"/>
            <w:vAlign w:val="center"/>
          </w:tcPr>
          <w:p w14:paraId="79E86B8F" w14:textId="77777777" w:rsidR="00B761B3" w:rsidRPr="00880933" w:rsidRDefault="00B761B3" w:rsidP="00EA5CC1">
            <w:pPr>
              <w:pStyle w:val="a0"/>
              <w:numPr>
                <w:ilvl w:val="0"/>
                <w:numId w:val="0"/>
              </w:numPr>
              <w:spacing w:before="240" w:after="240"/>
              <w:rPr>
                <w:lang w:val="ru-RU"/>
              </w:rPr>
            </w:pPr>
            <w:r>
              <w:rPr>
                <w:lang w:val="ru-RU"/>
              </w:rPr>
              <w:t>(1)</w:t>
            </w:r>
          </w:p>
        </w:tc>
      </w:tr>
    </w:tbl>
    <w:p w14:paraId="33F0FF1C" w14:textId="77777777" w:rsidR="00B761B3" w:rsidRDefault="008D251F" w:rsidP="007C1F51">
      <w:pPr>
        <w:ind w:firstLine="0"/>
        <w:rPr>
          <w:rFonts w:cs="Times New Roman"/>
          <w:szCs w:val="24"/>
        </w:rPr>
      </w:pPr>
      <w:r>
        <w:rPr>
          <w:rFonts w:cs="Times New Roman"/>
          <w:szCs w:val="24"/>
        </w:rPr>
        <w:t xml:space="preserve">где </w:t>
      </w:r>
      <w:r w:rsidRPr="008D251F">
        <w:rPr>
          <w:rFonts w:ascii="Cambria Math" w:hAnsi="Cambria Math"/>
          <w:iCs/>
        </w:rPr>
        <w:t>x̅</w:t>
      </w:r>
      <w:r>
        <w:rPr>
          <w:rFonts w:cs="Times New Roman"/>
          <w:szCs w:val="24"/>
        </w:rPr>
        <w:t xml:space="preserve"> </w:t>
      </w:r>
      <w:r w:rsidR="007C1F51">
        <w:rPr>
          <w:rFonts w:cs="Times New Roman"/>
          <w:szCs w:val="24"/>
        </w:rPr>
        <w:t xml:space="preserve">- </w:t>
      </w:r>
      <w:r>
        <w:rPr>
          <w:rFonts w:cs="Times New Roman"/>
          <w:szCs w:val="24"/>
        </w:rPr>
        <w:t>выборочное среднее,</w:t>
      </w:r>
    </w:p>
    <w:p w14:paraId="3F779F34" w14:textId="77777777" w:rsidR="008D251F" w:rsidRDefault="008D251F" w:rsidP="007C1F51">
      <w:pPr>
        <w:ind w:firstLine="0"/>
        <w:jc w:val="left"/>
        <w:rPr>
          <w:rFonts w:cs="Times New Roman"/>
          <w:szCs w:val="24"/>
        </w:rPr>
      </w:pPr>
      <w:r w:rsidRPr="008D251F">
        <w:rPr>
          <w:rFonts w:ascii="Cambria Math" w:hAnsi="Cambria Math"/>
          <w:iCs/>
        </w:rPr>
        <w:t>Z</w:t>
      </w:r>
      <w:r>
        <w:rPr>
          <w:rFonts w:cs="Times New Roman"/>
          <w:szCs w:val="24"/>
        </w:rPr>
        <w:t xml:space="preserve"> = 1,96 (</w:t>
      </w:r>
      <w:r w:rsidR="007C1F51">
        <w:rPr>
          <w:rFonts w:cs="Times New Roman"/>
          <w:szCs w:val="24"/>
          <w:lang w:val="en-US"/>
        </w:rPr>
        <w:t>z</w:t>
      </w:r>
      <w:r w:rsidR="007C1F51" w:rsidRPr="007C1F51">
        <w:rPr>
          <w:rFonts w:cs="Times New Roman"/>
          <w:szCs w:val="24"/>
        </w:rPr>
        <w:t>-</w:t>
      </w:r>
      <w:r w:rsidR="007C1F51">
        <w:rPr>
          <w:rFonts w:cs="Times New Roman"/>
          <w:szCs w:val="24"/>
        </w:rPr>
        <w:t xml:space="preserve">статистика </w:t>
      </w:r>
      <w:r>
        <w:rPr>
          <w:rFonts w:cs="Times New Roman"/>
          <w:szCs w:val="24"/>
        </w:rPr>
        <w:t>при доверительной вероятности 95%)</w:t>
      </w:r>
    </w:p>
    <w:p w14:paraId="6B23530C" w14:textId="77777777" w:rsidR="007C1F51" w:rsidRDefault="007C1F51" w:rsidP="007C1F51">
      <w:pPr>
        <w:ind w:firstLine="0"/>
        <w:jc w:val="left"/>
        <w:rPr>
          <w:rFonts w:cs="Times New Roman"/>
          <w:szCs w:val="24"/>
        </w:rPr>
      </w:pPr>
      <m:oMath>
        <m:r>
          <m:rPr>
            <m:sty m:val="p"/>
          </m:rPr>
          <w:rPr>
            <w:rFonts w:ascii="Cambria Math" w:hAnsi="Cambria Math"/>
          </w:rPr>
          <m:t>s</m:t>
        </m:r>
      </m:oMath>
      <w:r>
        <w:rPr>
          <w:rFonts w:cs="Times New Roman"/>
          <w:szCs w:val="24"/>
        </w:rPr>
        <w:t xml:space="preserve"> – выборочное стандартное отклонение</w:t>
      </w:r>
    </w:p>
    <w:p w14:paraId="4535E64D" w14:textId="77777777" w:rsidR="007C1F51" w:rsidRDefault="007C1F51" w:rsidP="007C1F51">
      <w:pPr>
        <w:ind w:firstLine="0"/>
        <w:jc w:val="left"/>
        <w:rPr>
          <w:rFonts w:eastAsiaTheme="minorEastAsia" w:cs="Times New Roman"/>
          <w:iCs/>
        </w:rPr>
      </w:pPr>
      <m:oMath>
        <m:r>
          <m:rPr>
            <m:sty m:val="p"/>
          </m:rPr>
          <w:rPr>
            <w:rFonts w:ascii="Cambria Math" w:hAnsi="Cambria Math"/>
          </w:rPr>
          <m:t>n</m:t>
        </m:r>
      </m:oMath>
      <w:r>
        <w:rPr>
          <w:rFonts w:eastAsiaTheme="minorEastAsia" w:cs="Times New Roman"/>
          <w:iCs/>
        </w:rPr>
        <w:t xml:space="preserve"> – объем выборки </w:t>
      </w:r>
    </w:p>
    <w:p w14:paraId="3FD0E406" w14:textId="77777777" w:rsidR="007C1F51" w:rsidRDefault="007C1F51" w:rsidP="007C1F51">
      <w:pPr>
        <w:ind w:firstLine="0"/>
        <w:jc w:val="left"/>
      </w:pPr>
      <w:r w:rsidRPr="008D251F">
        <w:rPr>
          <w:rFonts w:ascii="Cambria Math" w:hAnsi="Cambria Math"/>
          <w:iCs/>
        </w:rPr>
        <w:t>μ</w:t>
      </w:r>
      <w:r>
        <w:rPr>
          <w:rFonts w:ascii="Cambria Math" w:hAnsi="Cambria Math"/>
          <w:iCs/>
        </w:rPr>
        <w:t xml:space="preserve"> – </w:t>
      </w:r>
      <w:r w:rsidRPr="007C1F51">
        <w:t>математическое ожидание</w:t>
      </w:r>
    </w:p>
    <w:p w14:paraId="4BC8A208" w14:textId="77777777" w:rsidR="007C1F51" w:rsidRPr="007C1F51" w:rsidRDefault="007C1F51" w:rsidP="007C1F51">
      <w:pPr>
        <w:ind w:firstLine="0"/>
        <w:jc w:val="left"/>
        <w:rPr>
          <w:rFonts w:cs="Times New Roman"/>
          <w:szCs w:val="24"/>
        </w:rPr>
      </w:pPr>
      <w:r>
        <w:lastRenderedPageBreak/>
        <w:t xml:space="preserve">Б) для экстраполяции выборочных долей на генеральную совокупность: </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080"/>
        <w:gridCol w:w="624"/>
      </w:tblGrid>
      <w:tr w:rsidR="007C1F51" w:rsidRPr="00880933" w14:paraId="05407BCA" w14:textId="77777777" w:rsidTr="007C1F51">
        <w:trPr>
          <w:jc w:val="center"/>
        </w:trPr>
        <w:tc>
          <w:tcPr>
            <w:tcW w:w="624" w:type="dxa"/>
          </w:tcPr>
          <w:p w14:paraId="6AFCDD4D" w14:textId="77777777" w:rsidR="007C1F51" w:rsidRPr="00876513" w:rsidRDefault="007C1F51" w:rsidP="00EA5CC1">
            <w:pPr>
              <w:spacing w:before="240" w:after="240"/>
              <w:ind w:firstLine="0"/>
            </w:pPr>
          </w:p>
        </w:tc>
        <w:tc>
          <w:tcPr>
            <w:tcW w:w="8080" w:type="dxa"/>
            <w:vAlign w:val="center"/>
          </w:tcPr>
          <w:p w14:paraId="01C2CF5C" w14:textId="77777777" w:rsidR="007C1F51" w:rsidRPr="007C1F51" w:rsidRDefault="007C1F51" w:rsidP="00EA5CC1">
            <w:pPr>
              <w:pStyle w:val="a0"/>
              <w:numPr>
                <w:ilvl w:val="0"/>
                <w:numId w:val="0"/>
              </w:numPr>
              <w:spacing w:before="240" w:after="240"/>
              <w:rPr>
                <w:iCs/>
                <w:lang w:val="ru-RU"/>
              </w:rPr>
            </w:pPr>
            <w:r w:rsidRPr="007C1F51">
              <w:rPr>
                <w:rFonts w:ascii="Cambria Math" w:hAnsi="Cambria Math"/>
                <w:iCs/>
              </w:rPr>
              <w:t>p</w:t>
            </w:r>
            <w:r w:rsidRPr="007C1F51">
              <w:rPr>
                <w:rFonts w:ascii="Cambria Math" w:hAnsi="Cambria Math"/>
                <w:iCs/>
                <w:lang w:val="ru-RU"/>
              </w:rPr>
              <w:t xml:space="preserve"> − </w:t>
            </w:r>
            <w:r w:rsidRPr="007C1F51">
              <w:rPr>
                <w:rFonts w:ascii="Cambria Math" w:hAnsi="Cambria Math"/>
                <w:iCs/>
              </w:rPr>
              <w:t>Z</w:t>
            </w:r>
            <w:r w:rsidRPr="007C1F51">
              <w:rPr>
                <w:rFonts w:ascii="Cambria Math" w:hAnsi="Cambria Math"/>
                <w:iCs/>
                <w:lang w:val="ru-RU"/>
              </w:rPr>
              <w:t>×</w:t>
            </w:r>
            <m:oMath>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p</m:t>
                      </m:r>
                      <m:r>
                        <m:rPr>
                          <m:sty m:val="p"/>
                        </m:rPr>
                        <w:rPr>
                          <w:rFonts w:ascii="Cambria Math" w:hAnsi="Cambria Math"/>
                          <w:lang w:val="ru-RU"/>
                        </w:rPr>
                        <m:t>(1-</m:t>
                      </m:r>
                      <m:r>
                        <m:rPr>
                          <m:sty m:val="p"/>
                        </m:rPr>
                        <w:rPr>
                          <w:rFonts w:ascii="Cambria Math" w:hAnsi="Cambria Math"/>
                        </w:rPr>
                        <m:t>p</m:t>
                      </m:r>
                      <m:r>
                        <m:rPr>
                          <m:sty m:val="p"/>
                        </m:rPr>
                        <w:rPr>
                          <w:rFonts w:ascii="Cambria Math" w:hAnsi="Cambria Math"/>
                          <w:lang w:val="ru-RU"/>
                        </w:rPr>
                        <m:t>)</m:t>
                      </m:r>
                    </m:num>
                    <m:den>
                      <m:r>
                        <m:rPr>
                          <m:sty m:val="p"/>
                        </m:rPr>
                        <w:rPr>
                          <w:rFonts w:ascii="Cambria Math" w:hAnsi="Cambria Math"/>
                        </w:rPr>
                        <m:t>n</m:t>
                      </m:r>
                    </m:den>
                  </m:f>
                </m:e>
              </m:rad>
            </m:oMath>
            <w:r w:rsidRPr="007C1F51">
              <w:rPr>
                <w:rFonts w:ascii="Cambria Math" w:hAnsi="Cambria Math"/>
                <w:iCs/>
                <w:lang w:val="ru-RU"/>
              </w:rPr>
              <w:t xml:space="preserve">≤ π ≤ x̅ + </w:t>
            </w:r>
            <w:r w:rsidRPr="007C1F51">
              <w:rPr>
                <w:rFonts w:ascii="Cambria Math" w:hAnsi="Cambria Math"/>
                <w:iCs/>
              </w:rPr>
              <w:t>Z</w:t>
            </w:r>
            <w:r w:rsidRPr="007C1F51">
              <w:rPr>
                <w:rFonts w:ascii="Cambria Math" w:hAnsi="Cambria Math"/>
                <w:iCs/>
                <w:lang w:val="ru-RU"/>
              </w:rPr>
              <w:t>×</w:t>
            </w:r>
            <m:oMath>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p</m:t>
                      </m:r>
                      <m:r>
                        <m:rPr>
                          <m:sty m:val="p"/>
                        </m:rPr>
                        <w:rPr>
                          <w:rFonts w:ascii="Cambria Math" w:hAnsi="Cambria Math"/>
                          <w:lang w:val="ru-RU"/>
                        </w:rPr>
                        <m:t>(1-</m:t>
                      </m:r>
                      <m:r>
                        <m:rPr>
                          <m:sty m:val="p"/>
                        </m:rPr>
                        <w:rPr>
                          <w:rFonts w:ascii="Cambria Math" w:hAnsi="Cambria Math"/>
                        </w:rPr>
                        <m:t>p</m:t>
                      </m:r>
                      <m:r>
                        <m:rPr>
                          <m:sty m:val="p"/>
                        </m:rPr>
                        <w:rPr>
                          <w:rFonts w:ascii="Cambria Math" w:hAnsi="Cambria Math"/>
                          <w:lang w:val="ru-RU"/>
                        </w:rPr>
                        <m:t>)</m:t>
                      </m:r>
                    </m:num>
                    <m:den>
                      <m:r>
                        <m:rPr>
                          <m:sty m:val="p"/>
                        </m:rPr>
                        <w:rPr>
                          <w:rFonts w:ascii="Cambria Math" w:hAnsi="Cambria Math"/>
                        </w:rPr>
                        <m:t>n</m:t>
                      </m:r>
                    </m:den>
                  </m:f>
                </m:e>
              </m:rad>
            </m:oMath>
          </w:p>
        </w:tc>
        <w:tc>
          <w:tcPr>
            <w:tcW w:w="624" w:type="dxa"/>
            <w:vAlign w:val="center"/>
          </w:tcPr>
          <w:p w14:paraId="29999D9E" w14:textId="77777777" w:rsidR="007C1F51" w:rsidRPr="00880933" w:rsidRDefault="007C1F51" w:rsidP="00EA5CC1">
            <w:pPr>
              <w:pStyle w:val="a0"/>
              <w:numPr>
                <w:ilvl w:val="0"/>
                <w:numId w:val="0"/>
              </w:numPr>
              <w:spacing w:before="240" w:after="240"/>
              <w:rPr>
                <w:lang w:val="ru-RU"/>
              </w:rPr>
            </w:pPr>
            <w:r>
              <w:rPr>
                <w:lang w:val="ru-RU"/>
              </w:rPr>
              <w:t>(</w:t>
            </w:r>
            <w:r>
              <w:t>2</w:t>
            </w:r>
            <w:r>
              <w:rPr>
                <w:lang w:val="ru-RU"/>
              </w:rPr>
              <w:t>)</w:t>
            </w:r>
          </w:p>
        </w:tc>
      </w:tr>
    </w:tbl>
    <w:p w14:paraId="15D9A025" w14:textId="77777777" w:rsidR="007C1F51" w:rsidRDefault="007C1F51" w:rsidP="00A01C69">
      <w:pPr>
        <w:ind w:firstLine="0"/>
        <w:jc w:val="left"/>
        <w:rPr>
          <w:rFonts w:cs="Times New Roman"/>
          <w:szCs w:val="24"/>
        </w:rPr>
      </w:pPr>
      <w:r>
        <w:rPr>
          <w:rFonts w:cs="Times New Roman"/>
          <w:szCs w:val="24"/>
        </w:rPr>
        <w:t xml:space="preserve">где </w:t>
      </w:r>
      <w:r w:rsidRPr="007C1F51">
        <w:rPr>
          <w:rFonts w:ascii="Cambria Math" w:hAnsi="Cambria Math"/>
          <w:iCs/>
        </w:rPr>
        <w:t>p</w:t>
      </w:r>
      <w:r>
        <w:rPr>
          <w:rFonts w:cs="Times New Roman"/>
          <w:szCs w:val="24"/>
        </w:rPr>
        <w:t xml:space="preserve"> – выборочная доля,</w:t>
      </w:r>
    </w:p>
    <w:p w14:paraId="58E161EA" w14:textId="77777777" w:rsidR="007C1F51" w:rsidRDefault="007C1F51" w:rsidP="00A01C69">
      <w:pPr>
        <w:ind w:firstLine="0"/>
        <w:jc w:val="left"/>
        <w:rPr>
          <w:rFonts w:cs="Times New Roman"/>
          <w:szCs w:val="24"/>
        </w:rPr>
      </w:pPr>
      <w:r w:rsidRPr="008D251F">
        <w:rPr>
          <w:rFonts w:ascii="Cambria Math" w:hAnsi="Cambria Math"/>
          <w:iCs/>
        </w:rPr>
        <w:t>Z</w:t>
      </w:r>
      <w:r>
        <w:rPr>
          <w:rFonts w:cs="Times New Roman"/>
          <w:szCs w:val="24"/>
        </w:rPr>
        <w:t xml:space="preserve"> = 1,96 (</w:t>
      </w:r>
      <w:r>
        <w:rPr>
          <w:rFonts w:cs="Times New Roman"/>
          <w:szCs w:val="24"/>
          <w:lang w:val="en-US"/>
        </w:rPr>
        <w:t>z</w:t>
      </w:r>
      <w:r w:rsidRPr="007C1F51">
        <w:rPr>
          <w:rFonts w:cs="Times New Roman"/>
          <w:szCs w:val="24"/>
        </w:rPr>
        <w:t>-</w:t>
      </w:r>
      <w:r>
        <w:rPr>
          <w:rFonts w:cs="Times New Roman"/>
          <w:szCs w:val="24"/>
        </w:rPr>
        <w:t>статистика при доверительной вероятности 95%)</w:t>
      </w:r>
    </w:p>
    <w:p w14:paraId="597629DE" w14:textId="77777777" w:rsidR="00A01C69" w:rsidRDefault="00A01C69" w:rsidP="00A01C69">
      <w:pPr>
        <w:ind w:firstLine="0"/>
        <w:jc w:val="left"/>
        <w:rPr>
          <w:rFonts w:eastAsiaTheme="minorEastAsia" w:cs="Times New Roman"/>
          <w:iCs/>
        </w:rPr>
      </w:pPr>
      <m:oMath>
        <m:r>
          <m:rPr>
            <m:sty m:val="p"/>
          </m:rPr>
          <w:rPr>
            <w:rFonts w:ascii="Cambria Math" w:hAnsi="Cambria Math"/>
          </w:rPr>
          <m:t>n</m:t>
        </m:r>
      </m:oMath>
      <w:r>
        <w:rPr>
          <w:rFonts w:eastAsiaTheme="minorEastAsia" w:cs="Times New Roman"/>
          <w:iCs/>
        </w:rPr>
        <w:t xml:space="preserve"> – объем выборки </w:t>
      </w:r>
    </w:p>
    <w:p w14:paraId="25311E04" w14:textId="77777777" w:rsidR="00A01C69" w:rsidRDefault="00A01C69" w:rsidP="00A01C69">
      <w:pPr>
        <w:ind w:firstLine="0"/>
        <w:jc w:val="left"/>
        <w:rPr>
          <w:rFonts w:eastAsiaTheme="minorEastAsia" w:cs="Times New Roman"/>
          <w:iCs/>
        </w:rPr>
      </w:pPr>
      <w:r w:rsidRPr="007C1F51">
        <w:rPr>
          <w:rFonts w:ascii="Cambria Math" w:hAnsi="Cambria Math"/>
          <w:iCs/>
        </w:rPr>
        <w:t>π</w:t>
      </w:r>
      <w:r>
        <w:rPr>
          <w:rFonts w:ascii="Cambria Math" w:hAnsi="Cambria Math"/>
          <w:iCs/>
        </w:rPr>
        <w:t xml:space="preserve"> – </w:t>
      </w:r>
      <w:r w:rsidRPr="00A01C69">
        <w:t>доля в генеральной совокупности</w:t>
      </w:r>
    </w:p>
    <w:p w14:paraId="6859364C" w14:textId="77777777" w:rsidR="00F50559" w:rsidRDefault="00E77FF8" w:rsidP="00F50559">
      <w:r>
        <w:t xml:space="preserve">В завершение преамбулы необходимо отметить, что все выборки объемом более 30 наблюдений будут рассматриваться как нормальные в соответствии с центральной предельной теоремой. </w:t>
      </w:r>
    </w:p>
    <w:p w14:paraId="41850050" w14:textId="77777777" w:rsidR="00F50559" w:rsidRDefault="00F50559" w:rsidP="00F50559">
      <w:pPr>
        <w:ind w:firstLine="0"/>
      </w:pPr>
    </w:p>
    <w:p w14:paraId="2669DCD3" w14:textId="77777777" w:rsidR="00457AF5" w:rsidRDefault="00457AF5" w:rsidP="00F50559">
      <w:pPr>
        <w:pStyle w:val="2"/>
      </w:pPr>
      <w:bookmarkStart w:id="13" w:name="_Toc73483045"/>
      <w:r>
        <w:t>2.2. Основные результаты</w:t>
      </w:r>
      <w:r w:rsidR="002142FF">
        <w:t xml:space="preserve"> исследования</w:t>
      </w:r>
      <w:bookmarkEnd w:id="13"/>
    </w:p>
    <w:p w14:paraId="4649435F" w14:textId="77777777" w:rsidR="00864BD6" w:rsidRDefault="006B2C3E" w:rsidP="00457AF5">
      <w:r>
        <w:t xml:space="preserve">Прежде чем переходить к формулировке основных результатов, необходимо описать техническую процедуру фильтрации и ее результаты. Была создана условная переменная </w:t>
      </w:r>
      <w:r>
        <w:rPr>
          <w:lang w:val="en-US"/>
        </w:rPr>
        <w:t>segment</w:t>
      </w:r>
      <w:r w:rsidRPr="006B2C3E">
        <w:t xml:space="preserve">, </w:t>
      </w:r>
      <w:r>
        <w:t xml:space="preserve">которая принимала значение 1, если респондент относится к основному сегменту, и значение 2, если респондент относится к дополнительному сегменту. Условия принятия того или иного значения заданы в </w:t>
      </w:r>
      <w:r>
        <w:rPr>
          <w:lang w:val="en-US"/>
        </w:rPr>
        <w:t>[</w:t>
      </w:r>
      <w:r>
        <w:t>Таблице 2</w:t>
      </w:r>
      <w:r>
        <w:rPr>
          <w:lang w:val="en-US"/>
        </w:rPr>
        <w:t>]</w:t>
      </w:r>
      <w:r>
        <w:t>:</w:t>
      </w:r>
    </w:p>
    <w:p w14:paraId="03AA809C" w14:textId="77777777" w:rsidR="00457AF5" w:rsidRDefault="00864BD6" w:rsidP="00864BD6">
      <w:pPr>
        <w:spacing w:after="200" w:line="276" w:lineRule="auto"/>
        <w:ind w:firstLine="0"/>
        <w:jc w:val="left"/>
      </w:pPr>
      <w:r>
        <w:br w:type="page"/>
      </w:r>
    </w:p>
    <w:p w14:paraId="3F14A621" w14:textId="77777777" w:rsidR="006B2C3E" w:rsidRDefault="006B2C3E" w:rsidP="006B2C3E">
      <w:pPr>
        <w:pStyle w:val="a1"/>
        <w:rPr>
          <w:lang w:val="en-US"/>
        </w:rPr>
      </w:pPr>
      <w:r>
        <w:lastRenderedPageBreak/>
        <w:t xml:space="preserve">Кодирование переменной </w:t>
      </w:r>
      <w:r>
        <w:rPr>
          <w:lang w:val="en-US"/>
        </w:rPr>
        <w:t>segment</w:t>
      </w:r>
    </w:p>
    <w:tbl>
      <w:tblPr>
        <w:tblStyle w:val="af2"/>
        <w:tblW w:w="0" w:type="auto"/>
        <w:tblLook w:val="04A0" w:firstRow="1" w:lastRow="0" w:firstColumn="1" w:lastColumn="0" w:noHBand="0" w:noVBand="1"/>
      </w:tblPr>
      <w:tblGrid>
        <w:gridCol w:w="3539"/>
        <w:gridCol w:w="2552"/>
        <w:gridCol w:w="3253"/>
      </w:tblGrid>
      <w:tr w:rsidR="006B2C3E" w:rsidRPr="00B51040" w14:paraId="46467448" w14:textId="77777777" w:rsidTr="00711462">
        <w:tc>
          <w:tcPr>
            <w:tcW w:w="3539" w:type="dxa"/>
            <w:shd w:val="clear" w:color="auto" w:fill="DBE5F1" w:themeFill="accent1" w:themeFillTint="33"/>
            <w:vAlign w:val="center"/>
          </w:tcPr>
          <w:p w14:paraId="16362871" w14:textId="77777777" w:rsidR="006B2C3E" w:rsidRPr="00B51040" w:rsidRDefault="006B2C3E" w:rsidP="006B2C3E">
            <w:pPr>
              <w:ind w:firstLine="0"/>
              <w:jc w:val="center"/>
              <w:rPr>
                <w:szCs w:val="24"/>
                <w:lang w:val="en-US"/>
              </w:rPr>
            </w:pPr>
          </w:p>
        </w:tc>
        <w:tc>
          <w:tcPr>
            <w:tcW w:w="2552" w:type="dxa"/>
            <w:shd w:val="clear" w:color="auto" w:fill="DBE5F1" w:themeFill="accent1" w:themeFillTint="33"/>
            <w:vAlign w:val="center"/>
          </w:tcPr>
          <w:p w14:paraId="36BA3278" w14:textId="77777777" w:rsidR="006B2C3E" w:rsidRPr="00B51040" w:rsidRDefault="006B2C3E" w:rsidP="006B2C3E">
            <w:pPr>
              <w:pStyle w:val="aa"/>
              <w:rPr>
                <w:szCs w:val="24"/>
              </w:rPr>
            </w:pPr>
            <w:r w:rsidRPr="00B51040">
              <w:rPr>
                <w:szCs w:val="24"/>
                <w:lang w:val="en-US"/>
              </w:rPr>
              <w:t>segment = 1 (</w:t>
            </w:r>
            <w:r w:rsidRPr="00B51040">
              <w:rPr>
                <w:szCs w:val="24"/>
              </w:rPr>
              <w:t>основной сегмент)</w:t>
            </w:r>
          </w:p>
        </w:tc>
        <w:tc>
          <w:tcPr>
            <w:tcW w:w="3253" w:type="dxa"/>
            <w:shd w:val="clear" w:color="auto" w:fill="DBE5F1" w:themeFill="accent1" w:themeFillTint="33"/>
            <w:vAlign w:val="center"/>
          </w:tcPr>
          <w:p w14:paraId="202F0102" w14:textId="77777777" w:rsidR="006B2C3E" w:rsidRPr="00B51040" w:rsidRDefault="006B2C3E" w:rsidP="006B2C3E">
            <w:pPr>
              <w:pStyle w:val="aa"/>
              <w:rPr>
                <w:szCs w:val="24"/>
              </w:rPr>
            </w:pPr>
            <w:r w:rsidRPr="00B51040">
              <w:rPr>
                <w:szCs w:val="24"/>
                <w:lang w:val="en-US"/>
              </w:rPr>
              <w:t>segment = 2 (</w:t>
            </w:r>
            <w:r w:rsidRPr="00B51040">
              <w:rPr>
                <w:szCs w:val="24"/>
              </w:rPr>
              <w:t>дополнительный сегмент)</w:t>
            </w:r>
          </w:p>
        </w:tc>
      </w:tr>
      <w:tr w:rsidR="006B2C3E" w:rsidRPr="00B51040" w14:paraId="680A2C11" w14:textId="77777777" w:rsidTr="00EA5CC1">
        <w:tc>
          <w:tcPr>
            <w:tcW w:w="3539" w:type="dxa"/>
            <w:vAlign w:val="center"/>
          </w:tcPr>
          <w:p w14:paraId="17E7BDBC" w14:textId="77777777" w:rsidR="006B2C3E" w:rsidRPr="00CA0856" w:rsidRDefault="006B2C3E" w:rsidP="00CA0856">
            <w:pPr>
              <w:pStyle w:val="ac"/>
              <w:rPr>
                <w:b/>
                <w:bCs/>
                <w:sz w:val="24"/>
                <w:szCs w:val="32"/>
              </w:rPr>
            </w:pPr>
            <w:r w:rsidRPr="00CA0856">
              <w:rPr>
                <w:b/>
                <w:bCs/>
                <w:sz w:val="24"/>
                <w:szCs w:val="32"/>
              </w:rPr>
              <w:t>Тщательность выбора продуктов питания</w:t>
            </w:r>
            <w:r w:rsidR="00711462" w:rsidRPr="00CA0856">
              <w:rPr>
                <w:b/>
                <w:bCs/>
                <w:sz w:val="24"/>
                <w:szCs w:val="32"/>
              </w:rPr>
              <w:t xml:space="preserve"> (1-5)</w:t>
            </w:r>
          </w:p>
        </w:tc>
        <w:tc>
          <w:tcPr>
            <w:tcW w:w="5805" w:type="dxa"/>
            <w:gridSpan w:val="2"/>
            <w:vAlign w:val="center"/>
          </w:tcPr>
          <w:p w14:paraId="30668507" w14:textId="77777777" w:rsidR="006B2C3E" w:rsidRPr="0046487B" w:rsidRDefault="006B2C3E" w:rsidP="00CA0856">
            <w:pPr>
              <w:pStyle w:val="ac"/>
              <w:rPr>
                <w:sz w:val="22"/>
                <w:szCs w:val="22"/>
                <w:lang w:val="en-US"/>
              </w:rPr>
            </w:pPr>
            <w:r w:rsidRPr="0046487B">
              <w:rPr>
                <w:rFonts w:cs="Times New Roman"/>
                <w:sz w:val="22"/>
                <w:szCs w:val="22"/>
                <w:lang w:val="en-US"/>
              </w:rPr>
              <w:t xml:space="preserve">≥ </w:t>
            </w:r>
            <w:r w:rsidRPr="0046487B">
              <w:rPr>
                <w:sz w:val="22"/>
                <w:szCs w:val="22"/>
                <w:lang w:val="en-US"/>
              </w:rPr>
              <w:t>4</w:t>
            </w:r>
          </w:p>
        </w:tc>
      </w:tr>
      <w:tr w:rsidR="006B2C3E" w:rsidRPr="00B51040" w14:paraId="1154EAFE" w14:textId="77777777" w:rsidTr="006B2C3E">
        <w:tc>
          <w:tcPr>
            <w:tcW w:w="3539" w:type="dxa"/>
            <w:vAlign w:val="center"/>
          </w:tcPr>
          <w:p w14:paraId="69496FCD" w14:textId="77777777" w:rsidR="006B2C3E" w:rsidRPr="00CA0856" w:rsidRDefault="006B2C3E" w:rsidP="00CA0856">
            <w:pPr>
              <w:pStyle w:val="ac"/>
              <w:rPr>
                <w:b/>
                <w:bCs/>
                <w:sz w:val="24"/>
                <w:szCs w:val="32"/>
              </w:rPr>
            </w:pPr>
            <w:r w:rsidRPr="00CA0856">
              <w:rPr>
                <w:b/>
                <w:bCs/>
                <w:sz w:val="24"/>
                <w:szCs w:val="32"/>
              </w:rPr>
              <w:t>Отношение к идеологии здорового питания</w:t>
            </w:r>
            <w:r w:rsidR="00711462" w:rsidRPr="00CA0856">
              <w:rPr>
                <w:b/>
                <w:bCs/>
                <w:sz w:val="24"/>
                <w:szCs w:val="32"/>
              </w:rPr>
              <w:t xml:space="preserve"> (1-5)</w:t>
            </w:r>
          </w:p>
        </w:tc>
        <w:tc>
          <w:tcPr>
            <w:tcW w:w="2552" w:type="dxa"/>
            <w:vAlign w:val="center"/>
          </w:tcPr>
          <w:p w14:paraId="4152ED54" w14:textId="77777777" w:rsidR="006B2C3E" w:rsidRPr="0046487B" w:rsidRDefault="006B2C3E" w:rsidP="00CA0856">
            <w:pPr>
              <w:pStyle w:val="ac"/>
              <w:rPr>
                <w:sz w:val="22"/>
                <w:szCs w:val="22"/>
              </w:rPr>
            </w:pPr>
            <w:r w:rsidRPr="0046487B">
              <w:rPr>
                <w:rFonts w:cs="Times New Roman"/>
                <w:sz w:val="22"/>
                <w:szCs w:val="22"/>
                <w:lang w:val="en-US"/>
              </w:rPr>
              <w:t>≥</w:t>
            </w:r>
            <w:r w:rsidRPr="0046487B">
              <w:rPr>
                <w:rFonts w:cs="Times New Roman"/>
                <w:sz w:val="22"/>
                <w:szCs w:val="22"/>
              </w:rPr>
              <w:t xml:space="preserve"> 3</w:t>
            </w:r>
          </w:p>
        </w:tc>
        <w:tc>
          <w:tcPr>
            <w:tcW w:w="3253" w:type="dxa"/>
            <w:vAlign w:val="center"/>
          </w:tcPr>
          <w:p w14:paraId="256791E6" w14:textId="77777777" w:rsidR="006B2C3E" w:rsidRPr="0046487B" w:rsidRDefault="006B2C3E" w:rsidP="00CA0856">
            <w:pPr>
              <w:pStyle w:val="ac"/>
              <w:rPr>
                <w:sz w:val="22"/>
                <w:szCs w:val="22"/>
              </w:rPr>
            </w:pPr>
            <w:r w:rsidRPr="0046487B">
              <w:rPr>
                <w:rFonts w:cs="Times New Roman"/>
                <w:sz w:val="22"/>
                <w:szCs w:val="22"/>
                <w:lang w:val="en-US"/>
              </w:rPr>
              <w:t>≥</w:t>
            </w:r>
            <w:r w:rsidRPr="0046487B">
              <w:rPr>
                <w:rFonts w:cs="Times New Roman"/>
                <w:sz w:val="22"/>
                <w:szCs w:val="22"/>
              </w:rPr>
              <w:t xml:space="preserve"> 4</w:t>
            </w:r>
          </w:p>
        </w:tc>
      </w:tr>
      <w:tr w:rsidR="006B2C3E" w:rsidRPr="00B51040" w14:paraId="3B78D497" w14:textId="77777777" w:rsidTr="006B2C3E">
        <w:tc>
          <w:tcPr>
            <w:tcW w:w="3539" w:type="dxa"/>
            <w:vAlign w:val="center"/>
          </w:tcPr>
          <w:p w14:paraId="01C7BBDD" w14:textId="77777777" w:rsidR="006B2C3E" w:rsidRPr="00CA0856" w:rsidRDefault="00711462" w:rsidP="00CA0856">
            <w:pPr>
              <w:pStyle w:val="ac"/>
              <w:rPr>
                <w:b/>
                <w:bCs/>
                <w:sz w:val="24"/>
                <w:szCs w:val="32"/>
              </w:rPr>
            </w:pPr>
            <w:r w:rsidRPr="00CA0856">
              <w:rPr>
                <w:b/>
                <w:bCs/>
                <w:sz w:val="24"/>
                <w:szCs w:val="32"/>
              </w:rPr>
              <w:t>Пол</w:t>
            </w:r>
          </w:p>
        </w:tc>
        <w:tc>
          <w:tcPr>
            <w:tcW w:w="2552" w:type="dxa"/>
            <w:vAlign w:val="center"/>
          </w:tcPr>
          <w:p w14:paraId="667EB97E" w14:textId="77777777" w:rsidR="006B2C3E" w:rsidRPr="0046487B" w:rsidRDefault="00711462" w:rsidP="00CA0856">
            <w:pPr>
              <w:pStyle w:val="ac"/>
              <w:rPr>
                <w:sz w:val="22"/>
                <w:szCs w:val="22"/>
              </w:rPr>
            </w:pPr>
            <w:r w:rsidRPr="0046487B">
              <w:rPr>
                <w:sz w:val="22"/>
                <w:szCs w:val="22"/>
              </w:rPr>
              <w:t>М и Ж</w:t>
            </w:r>
          </w:p>
        </w:tc>
        <w:tc>
          <w:tcPr>
            <w:tcW w:w="3253" w:type="dxa"/>
            <w:vAlign w:val="center"/>
          </w:tcPr>
          <w:p w14:paraId="269EF70F" w14:textId="77777777" w:rsidR="006B2C3E" w:rsidRPr="0046487B" w:rsidRDefault="00711462" w:rsidP="00CA0856">
            <w:pPr>
              <w:pStyle w:val="ac"/>
              <w:rPr>
                <w:sz w:val="22"/>
                <w:szCs w:val="22"/>
              </w:rPr>
            </w:pPr>
            <w:r w:rsidRPr="0046487B">
              <w:rPr>
                <w:sz w:val="22"/>
                <w:szCs w:val="22"/>
              </w:rPr>
              <w:t>Ж</w:t>
            </w:r>
          </w:p>
        </w:tc>
      </w:tr>
      <w:tr w:rsidR="006B2C3E" w:rsidRPr="00B51040" w14:paraId="0426C298" w14:textId="77777777" w:rsidTr="006B2C3E">
        <w:tc>
          <w:tcPr>
            <w:tcW w:w="3539" w:type="dxa"/>
            <w:vAlign w:val="center"/>
          </w:tcPr>
          <w:p w14:paraId="25806C0A" w14:textId="77777777" w:rsidR="006B2C3E" w:rsidRPr="00CA0856" w:rsidRDefault="00711462" w:rsidP="00CA0856">
            <w:pPr>
              <w:pStyle w:val="ac"/>
              <w:rPr>
                <w:b/>
                <w:bCs/>
                <w:sz w:val="24"/>
                <w:szCs w:val="32"/>
              </w:rPr>
            </w:pPr>
            <w:r w:rsidRPr="00CA0856">
              <w:rPr>
                <w:b/>
                <w:bCs/>
                <w:sz w:val="24"/>
                <w:szCs w:val="32"/>
              </w:rPr>
              <w:t>Возраст</w:t>
            </w:r>
          </w:p>
        </w:tc>
        <w:tc>
          <w:tcPr>
            <w:tcW w:w="2552" w:type="dxa"/>
            <w:vAlign w:val="center"/>
          </w:tcPr>
          <w:p w14:paraId="4ABD848A" w14:textId="77777777" w:rsidR="006B2C3E" w:rsidRPr="0046487B" w:rsidRDefault="00711462" w:rsidP="00CA0856">
            <w:pPr>
              <w:pStyle w:val="ac"/>
              <w:rPr>
                <w:sz w:val="22"/>
                <w:szCs w:val="22"/>
              </w:rPr>
            </w:pPr>
            <w:r w:rsidRPr="0046487B">
              <w:rPr>
                <w:sz w:val="22"/>
                <w:szCs w:val="22"/>
              </w:rPr>
              <w:t>30-45</w:t>
            </w:r>
          </w:p>
        </w:tc>
        <w:tc>
          <w:tcPr>
            <w:tcW w:w="3253" w:type="dxa"/>
            <w:vAlign w:val="center"/>
          </w:tcPr>
          <w:p w14:paraId="639271DB" w14:textId="77777777" w:rsidR="006B2C3E" w:rsidRPr="0046487B" w:rsidRDefault="00711462" w:rsidP="00CA0856">
            <w:pPr>
              <w:pStyle w:val="ac"/>
              <w:rPr>
                <w:sz w:val="22"/>
                <w:szCs w:val="22"/>
              </w:rPr>
            </w:pPr>
            <w:r w:rsidRPr="0046487B">
              <w:rPr>
                <w:sz w:val="22"/>
                <w:szCs w:val="22"/>
              </w:rPr>
              <w:t>18-30</w:t>
            </w:r>
          </w:p>
        </w:tc>
      </w:tr>
      <w:tr w:rsidR="006B2C3E" w:rsidRPr="00B51040" w14:paraId="6D544E27" w14:textId="77777777" w:rsidTr="006B2C3E">
        <w:tc>
          <w:tcPr>
            <w:tcW w:w="3539" w:type="dxa"/>
            <w:vAlign w:val="center"/>
          </w:tcPr>
          <w:p w14:paraId="5E03E123" w14:textId="77777777" w:rsidR="006B2C3E" w:rsidRPr="00CA0856" w:rsidRDefault="00711462" w:rsidP="00CA0856">
            <w:pPr>
              <w:pStyle w:val="ac"/>
              <w:rPr>
                <w:b/>
                <w:bCs/>
                <w:sz w:val="24"/>
                <w:szCs w:val="32"/>
              </w:rPr>
            </w:pPr>
            <w:r w:rsidRPr="00CA0856">
              <w:rPr>
                <w:b/>
                <w:bCs/>
                <w:sz w:val="24"/>
                <w:szCs w:val="32"/>
              </w:rPr>
              <w:t>Семейное положение</w:t>
            </w:r>
          </w:p>
        </w:tc>
        <w:tc>
          <w:tcPr>
            <w:tcW w:w="2552" w:type="dxa"/>
            <w:vAlign w:val="center"/>
          </w:tcPr>
          <w:p w14:paraId="55E0E417" w14:textId="77777777" w:rsidR="006B2C3E" w:rsidRPr="0046487B" w:rsidRDefault="00711462" w:rsidP="00CA0856">
            <w:pPr>
              <w:pStyle w:val="ac"/>
              <w:rPr>
                <w:sz w:val="22"/>
                <w:szCs w:val="22"/>
              </w:rPr>
            </w:pPr>
            <w:r w:rsidRPr="0046487B">
              <w:rPr>
                <w:sz w:val="22"/>
                <w:szCs w:val="22"/>
              </w:rPr>
              <w:t>в браке</w:t>
            </w:r>
          </w:p>
        </w:tc>
        <w:tc>
          <w:tcPr>
            <w:tcW w:w="3253" w:type="dxa"/>
            <w:vAlign w:val="center"/>
          </w:tcPr>
          <w:p w14:paraId="2F9B212B" w14:textId="77777777" w:rsidR="006B2C3E" w:rsidRPr="0046487B" w:rsidRDefault="00711462" w:rsidP="00CA0856">
            <w:pPr>
              <w:pStyle w:val="ac"/>
              <w:rPr>
                <w:sz w:val="22"/>
                <w:szCs w:val="22"/>
              </w:rPr>
            </w:pPr>
            <w:r w:rsidRPr="0046487B">
              <w:rPr>
                <w:sz w:val="22"/>
                <w:szCs w:val="22"/>
              </w:rPr>
              <w:t>не в браке</w:t>
            </w:r>
          </w:p>
        </w:tc>
      </w:tr>
      <w:tr w:rsidR="006B2C3E" w:rsidRPr="00B51040" w14:paraId="7957B4DB" w14:textId="77777777" w:rsidTr="006B2C3E">
        <w:tc>
          <w:tcPr>
            <w:tcW w:w="3539" w:type="dxa"/>
            <w:vAlign w:val="center"/>
          </w:tcPr>
          <w:p w14:paraId="56471EB6" w14:textId="77777777" w:rsidR="006B2C3E" w:rsidRPr="00CA0856" w:rsidRDefault="00711462" w:rsidP="00CA0856">
            <w:pPr>
              <w:pStyle w:val="ac"/>
              <w:rPr>
                <w:b/>
                <w:bCs/>
                <w:sz w:val="24"/>
                <w:szCs w:val="32"/>
              </w:rPr>
            </w:pPr>
            <w:r w:rsidRPr="00CA0856">
              <w:rPr>
                <w:b/>
                <w:bCs/>
                <w:sz w:val="24"/>
                <w:szCs w:val="32"/>
              </w:rPr>
              <w:t>Наличие детей</w:t>
            </w:r>
          </w:p>
        </w:tc>
        <w:tc>
          <w:tcPr>
            <w:tcW w:w="2552" w:type="dxa"/>
            <w:vAlign w:val="center"/>
          </w:tcPr>
          <w:p w14:paraId="0171FF5E" w14:textId="77777777" w:rsidR="006B2C3E" w:rsidRPr="0046487B" w:rsidRDefault="00711462" w:rsidP="00CA0856">
            <w:pPr>
              <w:pStyle w:val="ac"/>
              <w:rPr>
                <w:sz w:val="22"/>
                <w:szCs w:val="22"/>
              </w:rPr>
            </w:pPr>
            <w:r w:rsidRPr="0046487B">
              <w:rPr>
                <w:sz w:val="22"/>
                <w:szCs w:val="22"/>
              </w:rPr>
              <w:t>есть несовершеннолетние</w:t>
            </w:r>
          </w:p>
        </w:tc>
        <w:tc>
          <w:tcPr>
            <w:tcW w:w="3253" w:type="dxa"/>
            <w:vAlign w:val="center"/>
          </w:tcPr>
          <w:p w14:paraId="0D5E650F" w14:textId="77777777" w:rsidR="006B2C3E" w:rsidRPr="0046487B" w:rsidRDefault="00711462" w:rsidP="00CA0856">
            <w:pPr>
              <w:pStyle w:val="ac"/>
              <w:rPr>
                <w:sz w:val="22"/>
                <w:szCs w:val="22"/>
              </w:rPr>
            </w:pPr>
            <w:r w:rsidRPr="0046487B">
              <w:rPr>
                <w:sz w:val="22"/>
                <w:szCs w:val="22"/>
              </w:rPr>
              <w:t>нет</w:t>
            </w:r>
          </w:p>
        </w:tc>
      </w:tr>
      <w:tr w:rsidR="00711462" w:rsidRPr="00B51040" w14:paraId="6DE45334" w14:textId="77777777" w:rsidTr="00EA5CC1">
        <w:tc>
          <w:tcPr>
            <w:tcW w:w="3539" w:type="dxa"/>
            <w:vAlign w:val="center"/>
          </w:tcPr>
          <w:p w14:paraId="34C23B0B" w14:textId="77777777" w:rsidR="00711462" w:rsidRPr="00CA0856" w:rsidRDefault="00711462" w:rsidP="00CA0856">
            <w:pPr>
              <w:pStyle w:val="ac"/>
              <w:rPr>
                <w:b/>
                <w:bCs/>
                <w:sz w:val="24"/>
                <w:szCs w:val="32"/>
              </w:rPr>
            </w:pPr>
            <w:r w:rsidRPr="00CA0856">
              <w:rPr>
                <w:b/>
                <w:bCs/>
                <w:sz w:val="24"/>
                <w:szCs w:val="32"/>
              </w:rPr>
              <w:t>Регион проживания</w:t>
            </w:r>
          </w:p>
        </w:tc>
        <w:tc>
          <w:tcPr>
            <w:tcW w:w="5805" w:type="dxa"/>
            <w:gridSpan w:val="2"/>
            <w:vAlign w:val="center"/>
          </w:tcPr>
          <w:p w14:paraId="1A5FF26F" w14:textId="77777777" w:rsidR="00711462" w:rsidRPr="0046487B" w:rsidRDefault="00711462" w:rsidP="00CA0856">
            <w:pPr>
              <w:pStyle w:val="ac"/>
              <w:rPr>
                <w:sz w:val="22"/>
                <w:szCs w:val="22"/>
              </w:rPr>
            </w:pPr>
            <w:r w:rsidRPr="0046487B">
              <w:rPr>
                <w:sz w:val="22"/>
                <w:szCs w:val="22"/>
              </w:rPr>
              <w:t>Санкт-Петербург или Ленинградская область</w:t>
            </w:r>
          </w:p>
        </w:tc>
      </w:tr>
      <w:tr w:rsidR="00711462" w:rsidRPr="00B51040" w14:paraId="55A9A711" w14:textId="77777777" w:rsidTr="00EA5CC1">
        <w:tc>
          <w:tcPr>
            <w:tcW w:w="3539" w:type="dxa"/>
            <w:vAlign w:val="center"/>
          </w:tcPr>
          <w:p w14:paraId="6B58EBA6" w14:textId="77777777" w:rsidR="00711462" w:rsidRPr="00CA0856" w:rsidRDefault="00711462" w:rsidP="00CA0856">
            <w:pPr>
              <w:pStyle w:val="ac"/>
              <w:rPr>
                <w:b/>
                <w:bCs/>
                <w:sz w:val="24"/>
                <w:szCs w:val="32"/>
              </w:rPr>
            </w:pPr>
            <w:r w:rsidRPr="00CA0856">
              <w:rPr>
                <w:b/>
                <w:bCs/>
                <w:sz w:val="24"/>
                <w:szCs w:val="32"/>
              </w:rPr>
              <w:t>Планирование переезда</w:t>
            </w:r>
          </w:p>
        </w:tc>
        <w:tc>
          <w:tcPr>
            <w:tcW w:w="5805" w:type="dxa"/>
            <w:gridSpan w:val="2"/>
            <w:vAlign w:val="center"/>
          </w:tcPr>
          <w:p w14:paraId="4D551F96" w14:textId="77777777" w:rsidR="00711462" w:rsidRPr="0046487B" w:rsidRDefault="00711462" w:rsidP="00CA0856">
            <w:pPr>
              <w:pStyle w:val="ac"/>
              <w:rPr>
                <w:sz w:val="22"/>
                <w:szCs w:val="22"/>
              </w:rPr>
            </w:pPr>
            <w:r w:rsidRPr="0046487B">
              <w:rPr>
                <w:sz w:val="22"/>
                <w:szCs w:val="22"/>
              </w:rPr>
              <w:t>нет или в пределах региона</w:t>
            </w:r>
          </w:p>
        </w:tc>
      </w:tr>
      <w:tr w:rsidR="00711462" w:rsidRPr="00B51040" w14:paraId="48BCB995" w14:textId="77777777" w:rsidTr="006B2C3E">
        <w:tc>
          <w:tcPr>
            <w:tcW w:w="3539" w:type="dxa"/>
            <w:vAlign w:val="center"/>
          </w:tcPr>
          <w:p w14:paraId="687B0E64" w14:textId="77777777" w:rsidR="00711462" w:rsidRPr="00CA0856" w:rsidRDefault="00711462" w:rsidP="00CA0856">
            <w:pPr>
              <w:pStyle w:val="ac"/>
              <w:rPr>
                <w:b/>
                <w:bCs/>
                <w:sz w:val="24"/>
                <w:szCs w:val="32"/>
              </w:rPr>
            </w:pPr>
            <w:r w:rsidRPr="00CA0856">
              <w:rPr>
                <w:b/>
                <w:bCs/>
                <w:sz w:val="24"/>
                <w:szCs w:val="32"/>
              </w:rPr>
              <w:t>Уровень дохода (1-5)</w:t>
            </w:r>
          </w:p>
        </w:tc>
        <w:tc>
          <w:tcPr>
            <w:tcW w:w="2552" w:type="dxa"/>
            <w:vAlign w:val="center"/>
          </w:tcPr>
          <w:p w14:paraId="53E3FCA7" w14:textId="77777777" w:rsidR="00711462" w:rsidRPr="0046487B" w:rsidRDefault="00711462" w:rsidP="00CA0856">
            <w:pPr>
              <w:pStyle w:val="ac"/>
              <w:rPr>
                <w:sz w:val="22"/>
                <w:szCs w:val="22"/>
              </w:rPr>
            </w:pPr>
            <w:r w:rsidRPr="0046487B">
              <w:rPr>
                <w:rFonts w:cs="Times New Roman"/>
                <w:sz w:val="22"/>
                <w:szCs w:val="22"/>
                <w:lang w:val="en-US"/>
              </w:rPr>
              <w:t>≥</w:t>
            </w:r>
            <w:r w:rsidRPr="0046487B">
              <w:rPr>
                <w:rFonts w:cs="Times New Roman"/>
                <w:sz w:val="22"/>
                <w:szCs w:val="22"/>
              </w:rPr>
              <w:t xml:space="preserve"> 4</w:t>
            </w:r>
          </w:p>
        </w:tc>
        <w:tc>
          <w:tcPr>
            <w:tcW w:w="3253" w:type="dxa"/>
            <w:vAlign w:val="center"/>
          </w:tcPr>
          <w:p w14:paraId="6C6062D7" w14:textId="77777777" w:rsidR="00711462" w:rsidRPr="0046487B" w:rsidRDefault="00711462" w:rsidP="00CA0856">
            <w:pPr>
              <w:pStyle w:val="ac"/>
              <w:rPr>
                <w:sz w:val="22"/>
                <w:szCs w:val="22"/>
              </w:rPr>
            </w:pPr>
            <w:r w:rsidRPr="0046487B">
              <w:rPr>
                <w:sz w:val="22"/>
                <w:szCs w:val="22"/>
              </w:rPr>
              <w:t>= 3</w:t>
            </w:r>
          </w:p>
        </w:tc>
      </w:tr>
    </w:tbl>
    <w:p w14:paraId="0B285D21" w14:textId="77777777" w:rsidR="006B2C3E" w:rsidRDefault="00711462" w:rsidP="00CA0856">
      <w:pPr>
        <w:spacing w:before="120"/>
        <w:ind w:firstLine="0"/>
        <w:jc w:val="center"/>
        <w:rPr>
          <w:lang w:val="en-US"/>
        </w:rPr>
      </w:pPr>
      <w:r>
        <w:t xml:space="preserve">Составлено </w:t>
      </w:r>
      <w:r w:rsidR="002A3CB0">
        <w:t xml:space="preserve">автором </w:t>
      </w:r>
      <w:r>
        <w:t xml:space="preserve">по: </w:t>
      </w:r>
      <w:r>
        <w:rPr>
          <w:lang w:val="en-US"/>
        </w:rPr>
        <w:t>[</w:t>
      </w:r>
      <w:r>
        <w:t>Крюков</w:t>
      </w:r>
      <w:r>
        <w:rPr>
          <w:lang w:val="en-US"/>
        </w:rPr>
        <w:t>]</w:t>
      </w:r>
    </w:p>
    <w:p w14:paraId="26895FDB" w14:textId="77777777" w:rsidR="00711462" w:rsidRPr="00062AFA" w:rsidRDefault="00711462" w:rsidP="00711462">
      <w:pPr>
        <w:spacing w:before="120"/>
      </w:pPr>
      <w:r>
        <w:t xml:space="preserve">В результате фильтрации </w:t>
      </w:r>
      <w:r w:rsidR="00062AFA">
        <w:t>из 436 наблюдений</w:t>
      </w:r>
      <w:r>
        <w:t xml:space="preserve"> </w:t>
      </w:r>
      <w:r w:rsidR="00062AFA">
        <w:t xml:space="preserve">осталось 62 </w:t>
      </w:r>
      <w:r>
        <w:t>(целевых респондентов), которые и составляют целевую аудиторию</w:t>
      </w:r>
      <w:r w:rsidR="0046487B">
        <w:rPr>
          <w:rStyle w:val="aff0"/>
        </w:rPr>
        <w:footnoteReference w:id="5"/>
      </w:r>
      <w:r w:rsidR="0046487B" w:rsidRPr="0046487B">
        <w:t xml:space="preserve"> </w:t>
      </w:r>
      <w:r>
        <w:t>бренда «Лосево». Из них 51 представителей основного сегмента (</w:t>
      </w:r>
      <w:r>
        <w:rPr>
          <w:lang w:val="en-US"/>
        </w:rPr>
        <w:t>segment</w:t>
      </w:r>
      <w:r w:rsidRPr="00062AFA">
        <w:t xml:space="preserve"> = 1) </w:t>
      </w:r>
      <w:r>
        <w:t>и 11 – дополнительного (</w:t>
      </w:r>
      <w:r>
        <w:rPr>
          <w:lang w:val="en-US"/>
        </w:rPr>
        <w:t>segment</w:t>
      </w:r>
      <w:r w:rsidRPr="00062AFA">
        <w:t xml:space="preserve"> = 2</w:t>
      </w:r>
      <w:r w:rsidR="00062AFA" w:rsidRPr="00062AFA">
        <w:t xml:space="preserve">). </w:t>
      </w:r>
    </w:p>
    <w:p w14:paraId="7F2F161E" w14:textId="77777777" w:rsidR="00062AFA" w:rsidRDefault="00062AFA" w:rsidP="00711462">
      <w:pPr>
        <w:spacing w:before="120"/>
      </w:pPr>
      <w:r>
        <w:t xml:space="preserve">Далее переходим к квотированию. Следует напомнить, что принята гипотеза о том, что в генеральной совокупности численность основного и дополнительных сегментов соотносятся в пропорции 4 к 1. Следовательно, в поле анализа оставлено 44 (11*4) представителя основного сегмента, отобранных случайным образом из 51 вышеуказанных респондентов. В итоге объем репрезентативной выборки целевой аудитории бренда составил 55 респондентов (44 + 11). </w:t>
      </w:r>
    </w:p>
    <w:p w14:paraId="4C707AA1" w14:textId="77777777" w:rsidR="00F20F47" w:rsidRDefault="003478B4" w:rsidP="00EA5CC1">
      <w:pPr>
        <w:spacing w:before="120"/>
      </w:pPr>
      <w:r>
        <w:t>Проведя необходимые подготовительные процедуры, перейдем к непосредственному рассмотрению результатов</w:t>
      </w:r>
      <w:r w:rsidR="0097464C">
        <w:t xml:space="preserve"> и начнем с анализа блока </w:t>
      </w:r>
      <w:r w:rsidR="0097464C">
        <w:rPr>
          <w:lang w:val="en-US"/>
        </w:rPr>
        <w:t>I</w:t>
      </w:r>
      <w:r w:rsidR="0097464C" w:rsidRPr="0097464C">
        <w:t xml:space="preserve"> </w:t>
      </w:r>
      <w:r w:rsidR="0097464C">
        <w:t xml:space="preserve">– покупательского поведения целевой аудитории бренда в целом. </w:t>
      </w:r>
      <w:r w:rsidR="00DC2CA4">
        <w:t xml:space="preserve">Следует сразу оговориться, что все таблицы вывода </w:t>
      </w:r>
      <w:r w:rsidR="00DC2CA4">
        <w:rPr>
          <w:lang w:val="en-US"/>
        </w:rPr>
        <w:t>SPSS</w:t>
      </w:r>
      <w:r w:rsidR="00DC2CA4" w:rsidRPr="00DC2CA4">
        <w:t xml:space="preserve"> </w:t>
      </w:r>
      <w:r w:rsidR="00DC2CA4">
        <w:t xml:space="preserve">по блокам приведены в </w:t>
      </w:r>
      <w:r w:rsidR="00DC2CA4" w:rsidRPr="00DC2CA4">
        <w:t>[</w:t>
      </w:r>
      <w:r w:rsidR="00DC2CA4">
        <w:t>Приложении 3</w:t>
      </w:r>
      <w:r w:rsidR="00DC2CA4" w:rsidRPr="00DC2CA4">
        <w:t xml:space="preserve">]. </w:t>
      </w:r>
      <w:r w:rsidR="00334B24">
        <w:t xml:space="preserve">Первое, что нужно отметить, это то, что гипотеза о переходе целевых сегментов «Лосево» полностью на онлайн-шоппинг (вслед за большинством петербуржцев) не подтвердилась – 95% целевых респондентов отметили, что по-прежнему ходят в магазины за продуктами питания, а </w:t>
      </w:r>
      <w:r w:rsidR="00334B24">
        <w:lastRenderedPageBreak/>
        <w:t xml:space="preserve">значит, что с вероятностью 95% (заданная доверительная вероятность) от 87% до 100% целевой аудитории бренда по-прежнему готовы посещать точки продаж для совершения покупок еды. </w:t>
      </w:r>
      <w:r w:rsidR="006934A2">
        <w:t>Что же до онлайн-шоппинга, то здесь установился почти что паритет: 44% покупают продукты питания через Интернет, 56% - нет</w:t>
      </w:r>
      <w:r w:rsidR="00EA5CC1">
        <w:t xml:space="preserve">. </w:t>
      </w:r>
    </w:p>
    <w:p w14:paraId="121D448A" w14:textId="77777777" w:rsidR="006934A2" w:rsidRDefault="00EA5CC1" w:rsidP="00EA5CC1">
      <w:pPr>
        <w:spacing w:before="120"/>
      </w:pPr>
      <w:r>
        <w:t>Наиболее популярными у целевых респондентов стали следующие онлайн-ритейлеры: «Самокат» (его отметили 58% опрошенных из числа целевых), «Перекрёсток Впрок» (50%), «</w:t>
      </w:r>
      <w:proofErr w:type="spellStart"/>
      <w:r>
        <w:t>Вкусвилл</w:t>
      </w:r>
      <w:proofErr w:type="spellEnd"/>
      <w:r>
        <w:t xml:space="preserve">» (42%) и «Яндекс.Лавка» (33%) – текущий партнер «Лосево» в распределении </w:t>
      </w:r>
      <w:r w:rsidR="00864BD6">
        <w:t>«</w:t>
      </w:r>
      <w:proofErr w:type="spellStart"/>
      <w:r>
        <w:t>небазового</w:t>
      </w:r>
      <w:proofErr w:type="spellEnd"/>
      <w:r w:rsidR="00864BD6">
        <w:t>»</w:t>
      </w:r>
      <w:r>
        <w:t xml:space="preserve"> ассортимента, которым в настоящий момент с вероятностью 95% пользуются от 14% до 52% целевой аудитории бренда. Что же до наиболее популярных физических точек продаж, то здесь явное преимущество у сетевых магазинов среднего класса («Перекресток», «ЛЕНТА», «ОКЕЙ») с </w:t>
      </w:r>
      <w:r w:rsidR="001A520A">
        <w:t xml:space="preserve">выборочной частотой отмечания в 77% и сетевых магазинов эконом-класса («Пятерочка», «Дикси», «Магнит») с выборочной частотой отмечания в 65%; значительно уступают, но все же пользуются определенной популярностью ритейлеры натуральных продуктов питания и несетевые магазины «у дома» (оба – 31%). Посещают фирменные сети производителей (напр. «Лосево») 21% целевых опрошенных, что соответствует доверительному интервалу от 10% до 32% при экстраполяции на всю генеральную совокупность (целевая аудитория бренда). </w:t>
      </w:r>
    </w:p>
    <w:p w14:paraId="07DB11A4" w14:textId="77777777" w:rsidR="001A520A" w:rsidRPr="00BB1DF0" w:rsidRDefault="00E1200E" w:rsidP="00EA5CC1">
      <w:pPr>
        <w:spacing w:before="120"/>
      </w:pPr>
      <w:r>
        <w:t xml:space="preserve">Перейдем к блоку </w:t>
      </w:r>
      <w:r>
        <w:rPr>
          <w:lang w:val="en-US"/>
        </w:rPr>
        <w:t>II</w:t>
      </w:r>
      <w:r w:rsidRPr="00E1200E">
        <w:t xml:space="preserve"> </w:t>
      </w:r>
      <w:r>
        <w:t>(покупательское и потребительское поведение по «</w:t>
      </w:r>
      <w:proofErr w:type="spellStart"/>
      <w:r>
        <w:t>небазовым</w:t>
      </w:r>
      <w:proofErr w:type="spellEnd"/>
      <w:r>
        <w:t xml:space="preserve">» категориям). </w:t>
      </w:r>
      <w:r w:rsidR="00C2230C">
        <w:t>Частота потребления по категориям была переведена в порядковую условно-метрическую шкалу от 1 до 8, и были рассчитаны следующие средние</w:t>
      </w:r>
      <w:r w:rsidR="00BB1DF0">
        <w:t xml:space="preserve"> – см. </w:t>
      </w:r>
      <w:r w:rsidR="00BB1DF0">
        <w:rPr>
          <w:lang w:val="en-US"/>
        </w:rPr>
        <w:t>[</w:t>
      </w:r>
      <w:r w:rsidR="00BB1DF0">
        <w:t xml:space="preserve">Таблицу </w:t>
      </w:r>
      <w:r w:rsidR="00BB1DF0">
        <w:rPr>
          <w:lang w:val="en-US"/>
        </w:rPr>
        <w:t>3]</w:t>
      </w:r>
      <w:r w:rsidR="00BB1DF0">
        <w:t>:</w:t>
      </w:r>
    </w:p>
    <w:p w14:paraId="7A407A32" w14:textId="77777777" w:rsidR="00830D61" w:rsidRDefault="00830D61" w:rsidP="00830D61">
      <w:pPr>
        <w:pStyle w:val="a1"/>
      </w:pPr>
      <w:r>
        <w:t>Средняя частота потребления по категориям расширенного ассортимента</w:t>
      </w:r>
    </w:p>
    <w:tbl>
      <w:tblPr>
        <w:tblStyle w:val="af2"/>
        <w:tblW w:w="0" w:type="auto"/>
        <w:tblLook w:val="04A0" w:firstRow="1" w:lastRow="0" w:firstColumn="1" w:lastColumn="0" w:noHBand="0" w:noVBand="1"/>
      </w:tblPr>
      <w:tblGrid>
        <w:gridCol w:w="6658"/>
        <w:gridCol w:w="2686"/>
      </w:tblGrid>
      <w:tr w:rsidR="00C2230C" w14:paraId="7216207F" w14:textId="77777777" w:rsidTr="00BB1DF0">
        <w:trPr>
          <w:tblHeader/>
        </w:trPr>
        <w:tc>
          <w:tcPr>
            <w:tcW w:w="6658" w:type="dxa"/>
            <w:shd w:val="clear" w:color="auto" w:fill="DBE5F1" w:themeFill="accent1" w:themeFillTint="33"/>
            <w:vAlign w:val="center"/>
          </w:tcPr>
          <w:p w14:paraId="169CC428" w14:textId="77777777" w:rsidR="00C2230C" w:rsidRDefault="00C2230C" w:rsidP="00BB1DF0">
            <w:pPr>
              <w:pStyle w:val="aa"/>
            </w:pPr>
            <w:r>
              <w:t>Категория</w:t>
            </w:r>
          </w:p>
        </w:tc>
        <w:tc>
          <w:tcPr>
            <w:tcW w:w="2686" w:type="dxa"/>
            <w:shd w:val="clear" w:color="auto" w:fill="DBE5F1" w:themeFill="accent1" w:themeFillTint="33"/>
            <w:vAlign w:val="center"/>
          </w:tcPr>
          <w:p w14:paraId="171DECE7" w14:textId="77777777" w:rsidR="00C2230C" w:rsidRDefault="00C2230C" w:rsidP="00BB1DF0">
            <w:pPr>
              <w:pStyle w:val="aa"/>
            </w:pPr>
            <w:r>
              <w:t>Частота потребления (по шкале от 1 до 8)</w:t>
            </w:r>
          </w:p>
        </w:tc>
      </w:tr>
      <w:tr w:rsidR="00C2230C" w14:paraId="5A582A26" w14:textId="77777777" w:rsidTr="00BB1DF0">
        <w:tc>
          <w:tcPr>
            <w:tcW w:w="6658" w:type="dxa"/>
            <w:vAlign w:val="center"/>
          </w:tcPr>
          <w:p w14:paraId="55E9AC62" w14:textId="77777777" w:rsidR="00C2230C" w:rsidRPr="0046487B" w:rsidRDefault="00C2230C" w:rsidP="00BB1DF0">
            <w:pPr>
              <w:pStyle w:val="ac"/>
              <w:rPr>
                <w:sz w:val="22"/>
                <w:szCs w:val="28"/>
              </w:rPr>
            </w:pPr>
            <w:bookmarkStart w:id="14" w:name="_Hlk69172997"/>
            <w:r w:rsidRPr="0046487B">
              <w:rPr>
                <w:sz w:val="22"/>
                <w:szCs w:val="28"/>
              </w:rPr>
              <w:t>Варенье</w:t>
            </w:r>
          </w:p>
        </w:tc>
        <w:tc>
          <w:tcPr>
            <w:tcW w:w="2686" w:type="dxa"/>
            <w:vAlign w:val="center"/>
          </w:tcPr>
          <w:p w14:paraId="00871C5F" w14:textId="77777777" w:rsidR="00C2230C" w:rsidRPr="0046487B" w:rsidRDefault="00C2230C" w:rsidP="00BB1DF0">
            <w:pPr>
              <w:pStyle w:val="ac"/>
              <w:rPr>
                <w:sz w:val="22"/>
                <w:szCs w:val="28"/>
              </w:rPr>
            </w:pPr>
            <w:r w:rsidRPr="0046487B">
              <w:rPr>
                <w:sz w:val="22"/>
                <w:szCs w:val="28"/>
              </w:rPr>
              <w:t>3,84</w:t>
            </w:r>
          </w:p>
        </w:tc>
      </w:tr>
      <w:tr w:rsidR="00C2230C" w14:paraId="4E597214" w14:textId="77777777" w:rsidTr="00BB1DF0">
        <w:tc>
          <w:tcPr>
            <w:tcW w:w="6658" w:type="dxa"/>
            <w:vAlign w:val="center"/>
          </w:tcPr>
          <w:p w14:paraId="0355D225" w14:textId="77777777" w:rsidR="00C2230C" w:rsidRPr="0046487B" w:rsidRDefault="00C2230C" w:rsidP="00BB1DF0">
            <w:pPr>
              <w:pStyle w:val="ac"/>
              <w:rPr>
                <w:sz w:val="22"/>
                <w:szCs w:val="28"/>
              </w:rPr>
            </w:pPr>
            <w:r w:rsidRPr="0046487B">
              <w:rPr>
                <w:sz w:val="22"/>
                <w:szCs w:val="28"/>
              </w:rPr>
              <w:t>Говядина охлажденная</w:t>
            </w:r>
          </w:p>
        </w:tc>
        <w:tc>
          <w:tcPr>
            <w:tcW w:w="2686" w:type="dxa"/>
            <w:vAlign w:val="center"/>
          </w:tcPr>
          <w:p w14:paraId="0E6B8852" w14:textId="77777777" w:rsidR="00C2230C" w:rsidRPr="0046487B" w:rsidRDefault="00C2230C" w:rsidP="00BB1DF0">
            <w:pPr>
              <w:pStyle w:val="ac"/>
              <w:rPr>
                <w:sz w:val="22"/>
                <w:szCs w:val="28"/>
              </w:rPr>
            </w:pPr>
            <w:r w:rsidRPr="0046487B">
              <w:rPr>
                <w:sz w:val="22"/>
                <w:szCs w:val="28"/>
              </w:rPr>
              <w:t>4,85</w:t>
            </w:r>
          </w:p>
        </w:tc>
      </w:tr>
      <w:tr w:rsidR="00C2230C" w14:paraId="100EE89B" w14:textId="77777777" w:rsidTr="00BB1DF0">
        <w:tc>
          <w:tcPr>
            <w:tcW w:w="6658" w:type="dxa"/>
            <w:vAlign w:val="center"/>
          </w:tcPr>
          <w:p w14:paraId="587A3D42" w14:textId="77777777" w:rsidR="00C2230C" w:rsidRPr="0046487B" w:rsidRDefault="00C2230C" w:rsidP="00BB1DF0">
            <w:pPr>
              <w:pStyle w:val="ac"/>
              <w:rPr>
                <w:sz w:val="22"/>
                <w:szCs w:val="28"/>
              </w:rPr>
            </w:pPr>
            <w:r w:rsidRPr="0046487B">
              <w:rPr>
                <w:sz w:val="22"/>
                <w:szCs w:val="28"/>
              </w:rPr>
              <w:t>Десерты и торты в заморозке</w:t>
            </w:r>
          </w:p>
        </w:tc>
        <w:tc>
          <w:tcPr>
            <w:tcW w:w="2686" w:type="dxa"/>
            <w:vAlign w:val="center"/>
          </w:tcPr>
          <w:p w14:paraId="648CFE91" w14:textId="77777777" w:rsidR="00C2230C" w:rsidRPr="0046487B" w:rsidRDefault="00C2230C" w:rsidP="00BB1DF0">
            <w:pPr>
              <w:pStyle w:val="ac"/>
              <w:rPr>
                <w:sz w:val="22"/>
                <w:szCs w:val="28"/>
              </w:rPr>
            </w:pPr>
            <w:r w:rsidRPr="0046487B">
              <w:rPr>
                <w:sz w:val="22"/>
                <w:szCs w:val="28"/>
              </w:rPr>
              <w:t>2,29</w:t>
            </w:r>
          </w:p>
        </w:tc>
      </w:tr>
      <w:tr w:rsidR="00C2230C" w14:paraId="7805864C" w14:textId="77777777" w:rsidTr="00BB1DF0">
        <w:tc>
          <w:tcPr>
            <w:tcW w:w="6658" w:type="dxa"/>
            <w:vAlign w:val="center"/>
          </w:tcPr>
          <w:p w14:paraId="26FE3350" w14:textId="77777777" w:rsidR="00C2230C" w:rsidRPr="0046487B" w:rsidRDefault="00C2230C" w:rsidP="00BB1DF0">
            <w:pPr>
              <w:pStyle w:val="ac"/>
              <w:rPr>
                <w:sz w:val="22"/>
                <w:szCs w:val="28"/>
              </w:rPr>
            </w:pPr>
            <w:r w:rsidRPr="0046487B">
              <w:rPr>
                <w:sz w:val="22"/>
                <w:szCs w:val="28"/>
              </w:rPr>
              <w:t>Запеканки творожные</w:t>
            </w:r>
          </w:p>
        </w:tc>
        <w:tc>
          <w:tcPr>
            <w:tcW w:w="2686" w:type="dxa"/>
            <w:vAlign w:val="center"/>
          </w:tcPr>
          <w:p w14:paraId="010355F7" w14:textId="77777777" w:rsidR="00C2230C" w:rsidRPr="0046487B" w:rsidRDefault="00C2230C" w:rsidP="00BB1DF0">
            <w:pPr>
              <w:pStyle w:val="ac"/>
              <w:rPr>
                <w:sz w:val="22"/>
                <w:szCs w:val="28"/>
              </w:rPr>
            </w:pPr>
            <w:r w:rsidRPr="0046487B">
              <w:rPr>
                <w:sz w:val="22"/>
                <w:szCs w:val="28"/>
              </w:rPr>
              <w:t>3,05</w:t>
            </w:r>
          </w:p>
        </w:tc>
      </w:tr>
      <w:tr w:rsidR="00C2230C" w14:paraId="6A604820" w14:textId="77777777" w:rsidTr="00BB1DF0">
        <w:tc>
          <w:tcPr>
            <w:tcW w:w="6658" w:type="dxa"/>
            <w:vAlign w:val="center"/>
          </w:tcPr>
          <w:p w14:paraId="06FDF9D7" w14:textId="77777777" w:rsidR="00C2230C" w:rsidRPr="0046487B" w:rsidRDefault="00C2230C" w:rsidP="00BB1DF0">
            <w:pPr>
              <w:pStyle w:val="ac"/>
              <w:rPr>
                <w:sz w:val="22"/>
                <w:szCs w:val="28"/>
              </w:rPr>
            </w:pPr>
            <w:r w:rsidRPr="0046487B">
              <w:rPr>
                <w:sz w:val="22"/>
                <w:szCs w:val="28"/>
              </w:rPr>
              <w:t>Мясные консервы</w:t>
            </w:r>
          </w:p>
        </w:tc>
        <w:tc>
          <w:tcPr>
            <w:tcW w:w="2686" w:type="dxa"/>
            <w:vAlign w:val="center"/>
          </w:tcPr>
          <w:p w14:paraId="58665F3B" w14:textId="77777777" w:rsidR="00C2230C" w:rsidRPr="0046487B" w:rsidRDefault="00C2230C" w:rsidP="00BB1DF0">
            <w:pPr>
              <w:pStyle w:val="ac"/>
              <w:rPr>
                <w:sz w:val="22"/>
                <w:szCs w:val="28"/>
              </w:rPr>
            </w:pPr>
            <w:r w:rsidRPr="0046487B">
              <w:rPr>
                <w:sz w:val="22"/>
                <w:szCs w:val="28"/>
              </w:rPr>
              <w:t>1,89</w:t>
            </w:r>
          </w:p>
        </w:tc>
      </w:tr>
      <w:tr w:rsidR="00C2230C" w14:paraId="5A95F6B3" w14:textId="77777777" w:rsidTr="00BB1DF0">
        <w:tc>
          <w:tcPr>
            <w:tcW w:w="6658" w:type="dxa"/>
            <w:vAlign w:val="center"/>
          </w:tcPr>
          <w:p w14:paraId="0ABBF0D5" w14:textId="77777777" w:rsidR="00C2230C" w:rsidRPr="0046487B" w:rsidRDefault="00C2230C" w:rsidP="00BB1DF0">
            <w:pPr>
              <w:pStyle w:val="ac"/>
              <w:rPr>
                <w:sz w:val="22"/>
                <w:szCs w:val="28"/>
              </w:rPr>
            </w:pPr>
            <w:r w:rsidRPr="0046487B">
              <w:rPr>
                <w:sz w:val="22"/>
                <w:szCs w:val="28"/>
              </w:rPr>
              <w:t>Мясные полуфабрикаты</w:t>
            </w:r>
          </w:p>
        </w:tc>
        <w:tc>
          <w:tcPr>
            <w:tcW w:w="2686" w:type="dxa"/>
            <w:vAlign w:val="center"/>
          </w:tcPr>
          <w:p w14:paraId="6712E2DC" w14:textId="77777777" w:rsidR="00C2230C" w:rsidRPr="0046487B" w:rsidRDefault="00C2230C" w:rsidP="00BB1DF0">
            <w:pPr>
              <w:pStyle w:val="ac"/>
              <w:rPr>
                <w:sz w:val="22"/>
                <w:szCs w:val="28"/>
              </w:rPr>
            </w:pPr>
            <w:r w:rsidRPr="0046487B">
              <w:rPr>
                <w:sz w:val="22"/>
                <w:szCs w:val="28"/>
              </w:rPr>
              <w:t>3,80</w:t>
            </w:r>
          </w:p>
        </w:tc>
      </w:tr>
      <w:tr w:rsidR="00C2230C" w14:paraId="1289EC04" w14:textId="77777777" w:rsidTr="00BB1DF0">
        <w:tc>
          <w:tcPr>
            <w:tcW w:w="6658" w:type="dxa"/>
            <w:vAlign w:val="center"/>
          </w:tcPr>
          <w:p w14:paraId="462616A1" w14:textId="77777777" w:rsidR="00C2230C" w:rsidRPr="0046487B" w:rsidRDefault="00C2230C" w:rsidP="00BB1DF0">
            <w:pPr>
              <w:pStyle w:val="ac"/>
              <w:rPr>
                <w:sz w:val="22"/>
                <w:szCs w:val="28"/>
              </w:rPr>
            </w:pPr>
            <w:r w:rsidRPr="0046487B">
              <w:rPr>
                <w:sz w:val="22"/>
                <w:szCs w:val="28"/>
              </w:rPr>
              <w:t>Овощные полуфабрикаты</w:t>
            </w:r>
          </w:p>
        </w:tc>
        <w:tc>
          <w:tcPr>
            <w:tcW w:w="2686" w:type="dxa"/>
            <w:vAlign w:val="center"/>
          </w:tcPr>
          <w:p w14:paraId="3E3F0404" w14:textId="77777777" w:rsidR="00C2230C" w:rsidRPr="0046487B" w:rsidRDefault="00C2230C" w:rsidP="00BB1DF0">
            <w:pPr>
              <w:pStyle w:val="ac"/>
              <w:rPr>
                <w:sz w:val="22"/>
                <w:szCs w:val="28"/>
              </w:rPr>
            </w:pPr>
            <w:r w:rsidRPr="0046487B">
              <w:rPr>
                <w:sz w:val="22"/>
                <w:szCs w:val="28"/>
              </w:rPr>
              <w:t>2,55</w:t>
            </w:r>
          </w:p>
        </w:tc>
      </w:tr>
      <w:tr w:rsidR="00C2230C" w14:paraId="662A14D6" w14:textId="77777777" w:rsidTr="00BB1DF0">
        <w:tc>
          <w:tcPr>
            <w:tcW w:w="6658" w:type="dxa"/>
            <w:vAlign w:val="center"/>
          </w:tcPr>
          <w:p w14:paraId="503011C5" w14:textId="77777777" w:rsidR="00C2230C" w:rsidRPr="0046487B" w:rsidRDefault="00C2230C" w:rsidP="00BB1DF0">
            <w:pPr>
              <w:pStyle w:val="ac"/>
              <w:rPr>
                <w:sz w:val="22"/>
                <w:szCs w:val="28"/>
              </w:rPr>
            </w:pPr>
            <w:r w:rsidRPr="0046487B">
              <w:rPr>
                <w:sz w:val="22"/>
                <w:szCs w:val="28"/>
              </w:rPr>
              <w:t>Свежая выпечка</w:t>
            </w:r>
          </w:p>
        </w:tc>
        <w:tc>
          <w:tcPr>
            <w:tcW w:w="2686" w:type="dxa"/>
            <w:vAlign w:val="center"/>
          </w:tcPr>
          <w:p w14:paraId="5F2694DF" w14:textId="77777777" w:rsidR="00C2230C" w:rsidRPr="0046487B" w:rsidRDefault="00C2230C" w:rsidP="00BB1DF0">
            <w:pPr>
              <w:pStyle w:val="ac"/>
              <w:rPr>
                <w:sz w:val="22"/>
                <w:szCs w:val="28"/>
              </w:rPr>
            </w:pPr>
            <w:r w:rsidRPr="0046487B">
              <w:rPr>
                <w:sz w:val="22"/>
                <w:szCs w:val="28"/>
              </w:rPr>
              <w:t>5,84</w:t>
            </w:r>
          </w:p>
        </w:tc>
      </w:tr>
      <w:tr w:rsidR="00C2230C" w14:paraId="3F49D860" w14:textId="77777777" w:rsidTr="00BB1DF0">
        <w:tc>
          <w:tcPr>
            <w:tcW w:w="6658" w:type="dxa"/>
            <w:vAlign w:val="center"/>
          </w:tcPr>
          <w:p w14:paraId="776E502C" w14:textId="77777777" w:rsidR="00C2230C" w:rsidRPr="0046487B" w:rsidRDefault="00C2230C" w:rsidP="00BB1DF0">
            <w:pPr>
              <w:pStyle w:val="ac"/>
              <w:rPr>
                <w:sz w:val="22"/>
                <w:szCs w:val="28"/>
              </w:rPr>
            </w:pPr>
            <w:r w:rsidRPr="0046487B">
              <w:rPr>
                <w:sz w:val="22"/>
                <w:szCs w:val="28"/>
              </w:rPr>
              <w:t>Творожные полуфабрикаты</w:t>
            </w:r>
          </w:p>
        </w:tc>
        <w:tc>
          <w:tcPr>
            <w:tcW w:w="2686" w:type="dxa"/>
            <w:vAlign w:val="center"/>
          </w:tcPr>
          <w:p w14:paraId="5E06A08B" w14:textId="77777777" w:rsidR="00C2230C" w:rsidRPr="0046487B" w:rsidRDefault="00C2230C" w:rsidP="00BB1DF0">
            <w:pPr>
              <w:pStyle w:val="ac"/>
              <w:rPr>
                <w:sz w:val="22"/>
                <w:szCs w:val="28"/>
              </w:rPr>
            </w:pPr>
            <w:r w:rsidRPr="00C23B74">
              <w:rPr>
                <w:color w:val="FF0000"/>
                <w:sz w:val="22"/>
                <w:szCs w:val="28"/>
              </w:rPr>
              <w:t>2,85</w:t>
            </w:r>
          </w:p>
        </w:tc>
      </w:tr>
    </w:tbl>
    <w:bookmarkEnd w:id="14"/>
    <w:p w14:paraId="0EFEB996" w14:textId="77777777" w:rsidR="00C2230C" w:rsidRDefault="00830D61" w:rsidP="00830D61">
      <w:pPr>
        <w:spacing w:before="120"/>
        <w:jc w:val="center"/>
      </w:pPr>
      <w:r>
        <w:t xml:space="preserve">Составлено </w:t>
      </w:r>
      <w:r w:rsidR="00525943">
        <w:t xml:space="preserve">автором </w:t>
      </w:r>
      <w:r>
        <w:t>по: результаты опроса</w:t>
      </w:r>
    </w:p>
    <w:p w14:paraId="5D2279BF" w14:textId="77777777" w:rsidR="00830D61" w:rsidRPr="000F4CFC" w:rsidRDefault="00830D61" w:rsidP="00830D61">
      <w:pPr>
        <w:spacing w:before="120"/>
      </w:pPr>
      <w:r>
        <w:lastRenderedPageBreak/>
        <w:t xml:space="preserve">Выходит, что чаще всего целевые сегменты «Лосево» потребляют свежую выпечку (в среднем около раза в неделю), говядину охлажденную (около раза в 2 недели), варенье и мясные полуфабрикаты (оба – около раза в месяц); реже всего – мясные консервы и десерты и торты в заморозке (оба – около раза в полгода – эпизодически). </w:t>
      </w:r>
      <w:r w:rsidR="000F4CFC">
        <w:t xml:space="preserve">В контексте дальнейшего составления программы продвижения нужно обратить внимание на то, что частота потребления творожных полуфабрикатов неоднородна по двум целевым сегментам (выделено красным цветом): рассматривая шкалу измерения как условно-метрическую, обращаемся к </w:t>
      </w:r>
      <w:r w:rsidR="000F4CFC">
        <w:rPr>
          <w:lang w:val="en-US"/>
        </w:rPr>
        <w:t>t</w:t>
      </w:r>
      <w:r w:rsidR="000F4CFC" w:rsidRPr="000F4CFC">
        <w:t>-</w:t>
      </w:r>
      <w:r w:rsidR="000F4CFC">
        <w:t xml:space="preserve">статистике и находим, что ее значимость менее 0,05, а значит, принимается альтернативная гипотеза о неравенстве средних (предполагается выполнение предпосылок для проведения параметрического теста: нормальность распределения в обеих подгруппах и равенство дисперсий, что подтверждается значимостью более 0,05 для статистики </w:t>
      </w:r>
      <w:proofErr w:type="spellStart"/>
      <w:r w:rsidR="000F4CFC">
        <w:t>Ливиня</w:t>
      </w:r>
      <w:proofErr w:type="spellEnd"/>
      <w:r w:rsidR="000F4CFC">
        <w:t>).</w:t>
      </w:r>
      <w:r w:rsidR="00C14754">
        <w:t xml:space="preserve"> Обращаясь к описательной статистике, находим, что средняя частота потребления творожных полуфабрикатов у основного сегмента составляет 2,59, а у дополнительного – 3,91. </w:t>
      </w:r>
    </w:p>
    <w:p w14:paraId="0EA56E74" w14:textId="77777777" w:rsidR="00F20F47" w:rsidRDefault="00F20F47" w:rsidP="00830D61">
      <w:pPr>
        <w:spacing w:before="120"/>
      </w:pPr>
      <w:r>
        <w:t xml:space="preserve">Важно отметить, что 66% целевых респондентов во всех вышеуказанных категориях выбирают продукты </w:t>
      </w:r>
      <w:proofErr w:type="spellStart"/>
      <w:r>
        <w:t>вовлеченно</w:t>
      </w:r>
      <w:proofErr w:type="spellEnd"/>
      <w:r>
        <w:t xml:space="preserve">, руководствуясь не только ценой при </w:t>
      </w:r>
      <w:proofErr w:type="spellStart"/>
      <w:r>
        <w:t>предпокупочной</w:t>
      </w:r>
      <w:proofErr w:type="spellEnd"/>
      <w:r>
        <w:t xml:space="preserve"> оценке вариантов – экстраполируя на всю целевую аудиторию, получаем доверительный интервал от 54% до 78%. При этом 13% все же выбирают свежую выпечку исключительно по цене, не принимая во внимание другие критерии выбора, а 11% ведут себя подобным образом при выборе говядины охлажденной.</w:t>
      </w:r>
    </w:p>
    <w:p w14:paraId="7B8B185A" w14:textId="77777777" w:rsidR="00FE1056" w:rsidRDefault="00BB1DF0" w:rsidP="00CA0856">
      <w:pPr>
        <w:spacing w:before="120"/>
      </w:pPr>
      <w:r>
        <w:t>Значимость для целевых респондентов критериев выбора по всем «</w:t>
      </w:r>
      <w:proofErr w:type="spellStart"/>
      <w:r>
        <w:t>небазовым</w:t>
      </w:r>
      <w:proofErr w:type="spellEnd"/>
      <w:r>
        <w:t xml:space="preserve">» категориям </w:t>
      </w:r>
      <w:r w:rsidR="00694C70">
        <w:t xml:space="preserve">по шкале от 1 до 5 </w:t>
      </w:r>
      <w:r>
        <w:t xml:space="preserve">представлена в </w:t>
      </w:r>
      <w:r w:rsidRPr="00BB1DF0">
        <w:t>[</w:t>
      </w:r>
      <w:r>
        <w:t>Таблице 4</w:t>
      </w:r>
      <w:r w:rsidRPr="00BB1DF0">
        <w:t>]:</w:t>
      </w:r>
    </w:p>
    <w:p w14:paraId="22322816" w14:textId="77777777" w:rsidR="00BB1DF0" w:rsidRDefault="00BB1DF0" w:rsidP="00AB675F">
      <w:pPr>
        <w:pStyle w:val="a1"/>
      </w:pPr>
      <w:r>
        <w:t>Средняя значимость критериев выбора по категориям расширенного ассортимента</w:t>
      </w:r>
    </w:p>
    <w:tbl>
      <w:tblPr>
        <w:tblStyle w:val="af2"/>
        <w:tblW w:w="0" w:type="auto"/>
        <w:tblLayout w:type="fixed"/>
        <w:tblLook w:val="04A0" w:firstRow="1" w:lastRow="0" w:firstColumn="1" w:lastColumn="0" w:noHBand="0" w:noVBand="1"/>
      </w:tblPr>
      <w:tblGrid>
        <w:gridCol w:w="1838"/>
        <w:gridCol w:w="992"/>
        <w:gridCol w:w="1134"/>
        <w:gridCol w:w="1276"/>
        <w:gridCol w:w="992"/>
        <w:gridCol w:w="993"/>
        <w:gridCol w:w="1134"/>
        <w:gridCol w:w="985"/>
      </w:tblGrid>
      <w:tr w:rsidR="00694C70" w:rsidRPr="0046487B" w14:paraId="5E10F432" w14:textId="77777777" w:rsidTr="00864BD6">
        <w:trPr>
          <w:tblHeader/>
        </w:trPr>
        <w:tc>
          <w:tcPr>
            <w:tcW w:w="1838" w:type="dxa"/>
            <w:shd w:val="clear" w:color="auto" w:fill="DBE5F1" w:themeFill="accent1" w:themeFillTint="33"/>
            <w:vAlign w:val="center"/>
          </w:tcPr>
          <w:p w14:paraId="7938A357" w14:textId="77777777" w:rsidR="00694C70" w:rsidRPr="0046487B" w:rsidRDefault="00694C70" w:rsidP="00AB675F">
            <w:pPr>
              <w:ind w:firstLine="0"/>
              <w:jc w:val="center"/>
              <w:rPr>
                <w:b/>
                <w:bCs/>
                <w:sz w:val="22"/>
              </w:rPr>
            </w:pPr>
          </w:p>
        </w:tc>
        <w:tc>
          <w:tcPr>
            <w:tcW w:w="992" w:type="dxa"/>
            <w:shd w:val="clear" w:color="auto" w:fill="DBE5F1" w:themeFill="accent1" w:themeFillTint="33"/>
            <w:vAlign w:val="center"/>
          </w:tcPr>
          <w:p w14:paraId="0CDF2829" w14:textId="77777777" w:rsidR="00694C70" w:rsidRPr="0046487B" w:rsidRDefault="00694C70" w:rsidP="00AB675F">
            <w:pPr>
              <w:ind w:firstLine="0"/>
              <w:jc w:val="center"/>
              <w:rPr>
                <w:b/>
                <w:bCs/>
                <w:sz w:val="22"/>
              </w:rPr>
            </w:pPr>
            <w:r w:rsidRPr="0046487B">
              <w:rPr>
                <w:b/>
                <w:bCs/>
                <w:sz w:val="22"/>
              </w:rPr>
              <w:t>Бренд пр-теля</w:t>
            </w:r>
          </w:p>
        </w:tc>
        <w:tc>
          <w:tcPr>
            <w:tcW w:w="1134" w:type="dxa"/>
            <w:shd w:val="clear" w:color="auto" w:fill="DBE5F1" w:themeFill="accent1" w:themeFillTint="33"/>
            <w:vAlign w:val="center"/>
          </w:tcPr>
          <w:p w14:paraId="68146191" w14:textId="77777777" w:rsidR="00694C70" w:rsidRPr="0046487B" w:rsidRDefault="00694C70" w:rsidP="00AB675F">
            <w:pPr>
              <w:ind w:firstLine="0"/>
              <w:jc w:val="center"/>
              <w:rPr>
                <w:b/>
                <w:bCs/>
                <w:sz w:val="22"/>
              </w:rPr>
            </w:pPr>
            <w:r w:rsidRPr="0046487B">
              <w:rPr>
                <w:b/>
                <w:bCs/>
                <w:sz w:val="22"/>
              </w:rPr>
              <w:t>Натуральность состава</w:t>
            </w:r>
          </w:p>
        </w:tc>
        <w:tc>
          <w:tcPr>
            <w:tcW w:w="1276" w:type="dxa"/>
            <w:shd w:val="clear" w:color="auto" w:fill="DBE5F1" w:themeFill="accent1" w:themeFillTint="33"/>
            <w:vAlign w:val="center"/>
          </w:tcPr>
          <w:p w14:paraId="70EFEC1D" w14:textId="77777777" w:rsidR="00694C70" w:rsidRPr="0046487B" w:rsidRDefault="00694C70" w:rsidP="00AB675F">
            <w:pPr>
              <w:ind w:firstLine="0"/>
              <w:jc w:val="center"/>
              <w:rPr>
                <w:b/>
                <w:bCs/>
                <w:sz w:val="22"/>
              </w:rPr>
            </w:pPr>
            <w:r w:rsidRPr="0046487B">
              <w:rPr>
                <w:b/>
                <w:bCs/>
                <w:sz w:val="22"/>
              </w:rPr>
              <w:t>Рекомендации знакомых</w:t>
            </w:r>
          </w:p>
        </w:tc>
        <w:tc>
          <w:tcPr>
            <w:tcW w:w="992" w:type="dxa"/>
            <w:shd w:val="clear" w:color="auto" w:fill="DBE5F1" w:themeFill="accent1" w:themeFillTint="33"/>
            <w:vAlign w:val="center"/>
          </w:tcPr>
          <w:p w14:paraId="3F41F8B7" w14:textId="77777777" w:rsidR="00694C70" w:rsidRPr="0046487B" w:rsidRDefault="00694C70" w:rsidP="00AB675F">
            <w:pPr>
              <w:ind w:firstLine="0"/>
              <w:jc w:val="center"/>
              <w:rPr>
                <w:b/>
                <w:bCs/>
                <w:sz w:val="22"/>
              </w:rPr>
            </w:pPr>
            <w:r w:rsidRPr="0046487B">
              <w:rPr>
                <w:b/>
                <w:bCs/>
                <w:sz w:val="22"/>
              </w:rPr>
              <w:t>Внешний вид</w:t>
            </w:r>
          </w:p>
        </w:tc>
        <w:tc>
          <w:tcPr>
            <w:tcW w:w="993" w:type="dxa"/>
            <w:shd w:val="clear" w:color="auto" w:fill="DBE5F1" w:themeFill="accent1" w:themeFillTint="33"/>
            <w:vAlign w:val="center"/>
          </w:tcPr>
          <w:p w14:paraId="60EF58C6" w14:textId="77777777" w:rsidR="00694C70" w:rsidRPr="0046487B" w:rsidRDefault="00694C70" w:rsidP="00AB675F">
            <w:pPr>
              <w:ind w:firstLine="0"/>
              <w:jc w:val="center"/>
              <w:rPr>
                <w:b/>
                <w:bCs/>
                <w:sz w:val="22"/>
              </w:rPr>
            </w:pPr>
            <w:r w:rsidRPr="0046487B">
              <w:rPr>
                <w:b/>
                <w:bCs/>
                <w:sz w:val="22"/>
              </w:rPr>
              <w:t>Свежесть</w:t>
            </w:r>
          </w:p>
        </w:tc>
        <w:tc>
          <w:tcPr>
            <w:tcW w:w="1134" w:type="dxa"/>
            <w:shd w:val="clear" w:color="auto" w:fill="DBE5F1" w:themeFill="accent1" w:themeFillTint="33"/>
            <w:vAlign w:val="center"/>
          </w:tcPr>
          <w:p w14:paraId="592D8B08" w14:textId="77777777" w:rsidR="00694C70" w:rsidRPr="0046487B" w:rsidRDefault="00694C70" w:rsidP="00AB675F">
            <w:pPr>
              <w:ind w:firstLine="0"/>
              <w:jc w:val="center"/>
              <w:rPr>
                <w:b/>
                <w:bCs/>
                <w:sz w:val="22"/>
              </w:rPr>
            </w:pPr>
            <w:r w:rsidRPr="0046487B">
              <w:rPr>
                <w:b/>
                <w:bCs/>
                <w:sz w:val="22"/>
              </w:rPr>
              <w:t>Калорийность</w:t>
            </w:r>
          </w:p>
        </w:tc>
        <w:tc>
          <w:tcPr>
            <w:tcW w:w="985" w:type="dxa"/>
            <w:shd w:val="clear" w:color="auto" w:fill="DBE5F1" w:themeFill="accent1" w:themeFillTint="33"/>
            <w:vAlign w:val="center"/>
          </w:tcPr>
          <w:p w14:paraId="433B8959" w14:textId="77777777" w:rsidR="00694C70" w:rsidRPr="0046487B" w:rsidRDefault="00694C70" w:rsidP="00AB675F">
            <w:pPr>
              <w:ind w:firstLine="0"/>
              <w:jc w:val="center"/>
              <w:rPr>
                <w:b/>
                <w:bCs/>
                <w:sz w:val="22"/>
              </w:rPr>
            </w:pPr>
            <w:r w:rsidRPr="0046487B">
              <w:rPr>
                <w:b/>
                <w:bCs/>
                <w:sz w:val="22"/>
              </w:rPr>
              <w:t>Аромат</w:t>
            </w:r>
          </w:p>
        </w:tc>
      </w:tr>
      <w:tr w:rsidR="00694C70" w:rsidRPr="0046487B" w14:paraId="11B2C8FC" w14:textId="77777777" w:rsidTr="00AB675F">
        <w:tc>
          <w:tcPr>
            <w:tcW w:w="1838" w:type="dxa"/>
            <w:vAlign w:val="center"/>
          </w:tcPr>
          <w:p w14:paraId="4B750C56" w14:textId="77777777" w:rsidR="00694C70" w:rsidRPr="00CA0856" w:rsidRDefault="00694C70" w:rsidP="00CA0856">
            <w:pPr>
              <w:pStyle w:val="ac"/>
              <w:rPr>
                <w:b/>
                <w:bCs/>
                <w:sz w:val="22"/>
                <w:szCs w:val="28"/>
              </w:rPr>
            </w:pPr>
            <w:bookmarkStart w:id="15" w:name="_Hlk69178059"/>
            <w:r w:rsidRPr="00CA0856">
              <w:rPr>
                <w:b/>
                <w:bCs/>
                <w:sz w:val="22"/>
                <w:szCs w:val="28"/>
              </w:rPr>
              <w:t>Варенье</w:t>
            </w:r>
          </w:p>
        </w:tc>
        <w:tc>
          <w:tcPr>
            <w:tcW w:w="992" w:type="dxa"/>
            <w:vAlign w:val="center"/>
          </w:tcPr>
          <w:p w14:paraId="646727D7" w14:textId="77777777" w:rsidR="00694C70" w:rsidRPr="001C1926" w:rsidRDefault="00FE1056" w:rsidP="00AB675F">
            <w:pPr>
              <w:pStyle w:val="ac"/>
              <w:rPr>
                <w:sz w:val="22"/>
                <w:szCs w:val="22"/>
              </w:rPr>
            </w:pPr>
            <w:r w:rsidRPr="001C1926">
              <w:rPr>
                <w:sz w:val="22"/>
                <w:szCs w:val="22"/>
              </w:rPr>
              <w:t>2,77</w:t>
            </w:r>
            <w:r w:rsidR="008F3AF9" w:rsidRPr="001C1926">
              <w:rPr>
                <w:sz w:val="22"/>
                <w:szCs w:val="22"/>
              </w:rPr>
              <w:t xml:space="preserve"> (3)</w:t>
            </w:r>
          </w:p>
        </w:tc>
        <w:tc>
          <w:tcPr>
            <w:tcW w:w="1134" w:type="dxa"/>
            <w:vAlign w:val="center"/>
          </w:tcPr>
          <w:p w14:paraId="647052D2" w14:textId="77777777" w:rsidR="00694C70" w:rsidRPr="0046487B" w:rsidRDefault="00FE1056" w:rsidP="00AB675F">
            <w:pPr>
              <w:pStyle w:val="ac"/>
              <w:rPr>
                <w:sz w:val="22"/>
                <w:szCs w:val="22"/>
              </w:rPr>
            </w:pPr>
            <w:r w:rsidRPr="001C1926">
              <w:rPr>
                <w:color w:val="FF0000"/>
                <w:sz w:val="22"/>
                <w:szCs w:val="22"/>
              </w:rPr>
              <w:t>4,68</w:t>
            </w:r>
            <w:r w:rsidR="008F3AF9" w:rsidRPr="001C1926">
              <w:rPr>
                <w:color w:val="FF0000"/>
                <w:sz w:val="22"/>
                <w:szCs w:val="22"/>
              </w:rPr>
              <w:t xml:space="preserve"> (1)</w:t>
            </w:r>
          </w:p>
        </w:tc>
        <w:tc>
          <w:tcPr>
            <w:tcW w:w="1276" w:type="dxa"/>
            <w:vAlign w:val="center"/>
          </w:tcPr>
          <w:p w14:paraId="44263BD3" w14:textId="77777777" w:rsidR="00694C70" w:rsidRPr="0046487B" w:rsidRDefault="00FE1056" w:rsidP="00AB675F">
            <w:pPr>
              <w:pStyle w:val="ac"/>
              <w:rPr>
                <w:sz w:val="22"/>
                <w:szCs w:val="22"/>
              </w:rPr>
            </w:pPr>
            <w:r w:rsidRPr="0046487B">
              <w:rPr>
                <w:sz w:val="22"/>
                <w:szCs w:val="22"/>
              </w:rPr>
              <w:t>-</w:t>
            </w:r>
          </w:p>
        </w:tc>
        <w:tc>
          <w:tcPr>
            <w:tcW w:w="992" w:type="dxa"/>
            <w:vAlign w:val="center"/>
          </w:tcPr>
          <w:p w14:paraId="09D1D8F5" w14:textId="77777777" w:rsidR="00694C70" w:rsidRPr="0046487B" w:rsidRDefault="00FE1056" w:rsidP="00AB675F">
            <w:pPr>
              <w:pStyle w:val="ac"/>
              <w:rPr>
                <w:sz w:val="22"/>
                <w:szCs w:val="22"/>
              </w:rPr>
            </w:pPr>
            <w:r w:rsidRPr="001C1926">
              <w:rPr>
                <w:color w:val="FF0000"/>
                <w:sz w:val="22"/>
                <w:szCs w:val="22"/>
              </w:rPr>
              <w:t>4,34</w:t>
            </w:r>
            <w:r w:rsidR="008F3AF9" w:rsidRPr="001C1926">
              <w:rPr>
                <w:color w:val="FF0000"/>
                <w:sz w:val="22"/>
                <w:szCs w:val="22"/>
              </w:rPr>
              <w:t xml:space="preserve"> (2)</w:t>
            </w:r>
          </w:p>
        </w:tc>
        <w:tc>
          <w:tcPr>
            <w:tcW w:w="993" w:type="dxa"/>
            <w:vAlign w:val="center"/>
          </w:tcPr>
          <w:p w14:paraId="527CF789" w14:textId="77777777" w:rsidR="00694C70" w:rsidRPr="0046487B" w:rsidRDefault="00FE1056" w:rsidP="00AB675F">
            <w:pPr>
              <w:pStyle w:val="ac"/>
              <w:rPr>
                <w:sz w:val="22"/>
                <w:szCs w:val="22"/>
              </w:rPr>
            </w:pPr>
            <w:r w:rsidRPr="0046487B">
              <w:rPr>
                <w:sz w:val="22"/>
                <w:szCs w:val="22"/>
              </w:rPr>
              <w:t>-</w:t>
            </w:r>
          </w:p>
        </w:tc>
        <w:tc>
          <w:tcPr>
            <w:tcW w:w="1134" w:type="dxa"/>
            <w:vAlign w:val="center"/>
          </w:tcPr>
          <w:p w14:paraId="1F311604" w14:textId="77777777" w:rsidR="00694C70" w:rsidRPr="0046487B" w:rsidRDefault="00FE1056" w:rsidP="00AB675F">
            <w:pPr>
              <w:pStyle w:val="ac"/>
              <w:rPr>
                <w:sz w:val="22"/>
                <w:szCs w:val="22"/>
              </w:rPr>
            </w:pPr>
            <w:r w:rsidRPr="0046487B">
              <w:rPr>
                <w:sz w:val="22"/>
                <w:szCs w:val="22"/>
              </w:rPr>
              <w:t>-</w:t>
            </w:r>
          </w:p>
        </w:tc>
        <w:tc>
          <w:tcPr>
            <w:tcW w:w="985" w:type="dxa"/>
            <w:vAlign w:val="center"/>
          </w:tcPr>
          <w:p w14:paraId="392669BA" w14:textId="77777777" w:rsidR="00694C70" w:rsidRPr="0046487B" w:rsidRDefault="00FE1056" w:rsidP="00AB675F">
            <w:pPr>
              <w:pStyle w:val="ac"/>
              <w:rPr>
                <w:sz w:val="22"/>
                <w:szCs w:val="22"/>
              </w:rPr>
            </w:pPr>
            <w:r w:rsidRPr="0046487B">
              <w:rPr>
                <w:sz w:val="22"/>
                <w:szCs w:val="22"/>
              </w:rPr>
              <w:t>-</w:t>
            </w:r>
          </w:p>
        </w:tc>
      </w:tr>
      <w:tr w:rsidR="00694C70" w:rsidRPr="0046487B" w14:paraId="3F24FD8D" w14:textId="77777777" w:rsidTr="00AB675F">
        <w:tc>
          <w:tcPr>
            <w:tcW w:w="1838" w:type="dxa"/>
            <w:vAlign w:val="center"/>
          </w:tcPr>
          <w:p w14:paraId="12D518CF" w14:textId="77777777" w:rsidR="00694C70" w:rsidRPr="00CA0856" w:rsidRDefault="00694C70" w:rsidP="00CA0856">
            <w:pPr>
              <w:pStyle w:val="ac"/>
              <w:rPr>
                <w:b/>
                <w:bCs/>
                <w:sz w:val="22"/>
                <w:szCs w:val="28"/>
              </w:rPr>
            </w:pPr>
            <w:r w:rsidRPr="00CA0856">
              <w:rPr>
                <w:b/>
                <w:bCs/>
                <w:sz w:val="22"/>
                <w:szCs w:val="28"/>
              </w:rPr>
              <w:t>Говядина охлажденная</w:t>
            </w:r>
          </w:p>
        </w:tc>
        <w:tc>
          <w:tcPr>
            <w:tcW w:w="992" w:type="dxa"/>
            <w:vAlign w:val="center"/>
          </w:tcPr>
          <w:p w14:paraId="14256597" w14:textId="77777777" w:rsidR="00694C70" w:rsidRPr="0046487B" w:rsidRDefault="00FE1056" w:rsidP="00AB675F">
            <w:pPr>
              <w:pStyle w:val="ac"/>
              <w:rPr>
                <w:sz w:val="22"/>
                <w:szCs w:val="22"/>
              </w:rPr>
            </w:pPr>
            <w:r w:rsidRPr="0046487B">
              <w:rPr>
                <w:sz w:val="22"/>
                <w:szCs w:val="22"/>
              </w:rPr>
              <w:t>2,44</w:t>
            </w:r>
            <w:r w:rsidR="008F3AF9" w:rsidRPr="0046487B">
              <w:rPr>
                <w:sz w:val="22"/>
                <w:szCs w:val="22"/>
              </w:rPr>
              <w:t xml:space="preserve"> (3)</w:t>
            </w:r>
          </w:p>
        </w:tc>
        <w:tc>
          <w:tcPr>
            <w:tcW w:w="1134" w:type="dxa"/>
            <w:vAlign w:val="center"/>
          </w:tcPr>
          <w:p w14:paraId="79B701A8" w14:textId="77777777" w:rsidR="00694C70" w:rsidRPr="0046487B" w:rsidRDefault="00FE1056" w:rsidP="00AB675F">
            <w:pPr>
              <w:pStyle w:val="ac"/>
              <w:rPr>
                <w:sz w:val="22"/>
                <w:szCs w:val="22"/>
              </w:rPr>
            </w:pPr>
            <w:r w:rsidRPr="0046487B">
              <w:rPr>
                <w:sz w:val="22"/>
                <w:szCs w:val="22"/>
              </w:rPr>
              <w:t>-</w:t>
            </w:r>
          </w:p>
        </w:tc>
        <w:tc>
          <w:tcPr>
            <w:tcW w:w="1276" w:type="dxa"/>
            <w:vAlign w:val="center"/>
          </w:tcPr>
          <w:p w14:paraId="7CC785E2" w14:textId="77777777" w:rsidR="00694C70" w:rsidRPr="0046487B" w:rsidRDefault="00FE1056" w:rsidP="00AB675F">
            <w:pPr>
              <w:pStyle w:val="ac"/>
              <w:rPr>
                <w:sz w:val="22"/>
                <w:szCs w:val="22"/>
              </w:rPr>
            </w:pPr>
            <w:r w:rsidRPr="0046487B">
              <w:rPr>
                <w:sz w:val="22"/>
                <w:szCs w:val="22"/>
              </w:rPr>
              <w:t>-</w:t>
            </w:r>
          </w:p>
        </w:tc>
        <w:tc>
          <w:tcPr>
            <w:tcW w:w="992" w:type="dxa"/>
            <w:vAlign w:val="center"/>
          </w:tcPr>
          <w:p w14:paraId="0D68390C" w14:textId="77777777" w:rsidR="00694C70" w:rsidRPr="0046487B" w:rsidRDefault="00FE1056" w:rsidP="00AB675F">
            <w:pPr>
              <w:pStyle w:val="ac"/>
              <w:rPr>
                <w:sz w:val="22"/>
                <w:szCs w:val="22"/>
              </w:rPr>
            </w:pPr>
            <w:r w:rsidRPr="0046487B">
              <w:rPr>
                <w:sz w:val="22"/>
                <w:szCs w:val="22"/>
              </w:rPr>
              <w:t>4,81</w:t>
            </w:r>
            <w:r w:rsidR="008F3AF9" w:rsidRPr="0046487B">
              <w:rPr>
                <w:sz w:val="22"/>
                <w:szCs w:val="22"/>
              </w:rPr>
              <w:t xml:space="preserve"> (1)</w:t>
            </w:r>
          </w:p>
        </w:tc>
        <w:tc>
          <w:tcPr>
            <w:tcW w:w="993" w:type="dxa"/>
            <w:vAlign w:val="center"/>
          </w:tcPr>
          <w:p w14:paraId="72614445" w14:textId="77777777" w:rsidR="00694C70" w:rsidRPr="0046487B" w:rsidRDefault="00FE1056" w:rsidP="00AB675F">
            <w:pPr>
              <w:pStyle w:val="ac"/>
              <w:rPr>
                <w:sz w:val="22"/>
                <w:szCs w:val="22"/>
              </w:rPr>
            </w:pPr>
            <w:r w:rsidRPr="0046487B">
              <w:rPr>
                <w:sz w:val="22"/>
                <w:szCs w:val="22"/>
              </w:rPr>
              <w:t>4,56</w:t>
            </w:r>
            <w:r w:rsidR="008F3AF9" w:rsidRPr="0046487B">
              <w:rPr>
                <w:sz w:val="22"/>
                <w:szCs w:val="22"/>
              </w:rPr>
              <w:t xml:space="preserve"> (2)</w:t>
            </w:r>
          </w:p>
        </w:tc>
        <w:tc>
          <w:tcPr>
            <w:tcW w:w="1134" w:type="dxa"/>
            <w:vAlign w:val="center"/>
          </w:tcPr>
          <w:p w14:paraId="1884ECC7" w14:textId="77777777" w:rsidR="00694C70" w:rsidRPr="0046487B" w:rsidRDefault="00FE1056" w:rsidP="00AB675F">
            <w:pPr>
              <w:pStyle w:val="ac"/>
              <w:rPr>
                <w:sz w:val="22"/>
                <w:szCs w:val="22"/>
              </w:rPr>
            </w:pPr>
            <w:r w:rsidRPr="0046487B">
              <w:rPr>
                <w:sz w:val="22"/>
                <w:szCs w:val="22"/>
              </w:rPr>
              <w:t>-</w:t>
            </w:r>
          </w:p>
        </w:tc>
        <w:tc>
          <w:tcPr>
            <w:tcW w:w="985" w:type="dxa"/>
            <w:vAlign w:val="center"/>
          </w:tcPr>
          <w:p w14:paraId="3E7C3C60" w14:textId="77777777" w:rsidR="00694C70" w:rsidRPr="0046487B" w:rsidRDefault="00FE1056" w:rsidP="00AB675F">
            <w:pPr>
              <w:pStyle w:val="ac"/>
              <w:rPr>
                <w:sz w:val="22"/>
                <w:szCs w:val="22"/>
              </w:rPr>
            </w:pPr>
            <w:r w:rsidRPr="0046487B">
              <w:rPr>
                <w:sz w:val="22"/>
                <w:szCs w:val="22"/>
              </w:rPr>
              <w:t>-</w:t>
            </w:r>
          </w:p>
        </w:tc>
      </w:tr>
      <w:tr w:rsidR="00694C70" w:rsidRPr="0046487B" w14:paraId="498F3B58" w14:textId="77777777" w:rsidTr="00AB675F">
        <w:tc>
          <w:tcPr>
            <w:tcW w:w="1838" w:type="dxa"/>
            <w:vAlign w:val="center"/>
          </w:tcPr>
          <w:p w14:paraId="091FD96D" w14:textId="77777777" w:rsidR="00694C70" w:rsidRPr="00CA0856" w:rsidRDefault="00694C70" w:rsidP="00CA0856">
            <w:pPr>
              <w:pStyle w:val="ac"/>
              <w:rPr>
                <w:b/>
                <w:bCs/>
                <w:sz w:val="22"/>
                <w:szCs w:val="28"/>
              </w:rPr>
            </w:pPr>
            <w:r w:rsidRPr="00CA0856">
              <w:rPr>
                <w:b/>
                <w:bCs/>
                <w:sz w:val="22"/>
                <w:szCs w:val="28"/>
              </w:rPr>
              <w:t>Десерты и торты в заморозке</w:t>
            </w:r>
          </w:p>
        </w:tc>
        <w:tc>
          <w:tcPr>
            <w:tcW w:w="992" w:type="dxa"/>
            <w:vAlign w:val="center"/>
          </w:tcPr>
          <w:p w14:paraId="25E4DDDA" w14:textId="77777777" w:rsidR="00694C70" w:rsidRPr="0046487B" w:rsidRDefault="00FE1056" w:rsidP="00AB675F">
            <w:pPr>
              <w:pStyle w:val="ac"/>
              <w:rPr>
                <w:sz w:val="22"/>
                <w:szCs w:val="22"/>
              </w:rPr>
            </w:pPr>
            <w:r w:rsidRPr="0046487B">
              <w:rPr>
                <w:sz w:val="22"/>
                <w:szCs w:val="22"/>
              </w:rPr>
              <w:t>-</w:t>
            </w:r>
          </w:p>
        </w:tc>
        <w:tc>
          <w:tcPr>
            <w:tcW w:w="1134" w:type="dxa"/>
            <w:vAlign w:val="center"/>
          </w:tcPr>
          <w:p w14:paraId="581FB0F6" w14:textId="77777777" w:rsidR="00694C70" w:rsidRPr="0046487B" w:rsidRDefault="00FE1056" w:rsidP="00AB675F">
            <w:pPr>
              <w:pStyle w:val="ac"/>
              <w:rPr>
                <w:sz w:val="22"/>
                <w:szCs w:val="22"/>
              </w:rPr>
            </w:pPr>
            <w:r w:rsidRPr="0046487B">
              <w:rPr>
                <w:sz w:val="22"/>
                <w:szCs w:val="22"/>
              </w:rPr>
              <w:t>4,33</w:t>
            </w:r>
            <w:r w:rsidR="008F3AF9" w:rsidRPr="0046487B">
              <w:rPr>
                <w:sz w:val="22"/>
                <w:szCs w:val="22"/>
              </w:rPr>
              <w:t xml:space="preserve"> (1)</w:t>
            </w:r>
          </w:p>
        </w:tc>
        <w:tc>
          <w:tcPr>
            <w:tcW w:w="1276" w:type="dxa"/>
            <w:vAlign w:val="center"/>
          </w:tcPr>
          <w:p w14:paraId="52D4B31E" w14:textId="77777777" w:rsidR="00694C70" w:rsidRPr="0046487B" w:rsidRDefault="00FE1056" w:rsidP="00AB675F">
            <w:pPr>
              <w:pStyle w:val="ac"/>
              <w:rPr>
                <w:sz w:val="22"/>
                <w:szCs w:val="22"/>
              </w:rPr>
            </w:pPr>
            <w:r w:rsidRPr="0046487B">
              <w:rPr>
                <w:sz w:val="22"/>
                <w:szCs w:val="22"/>
              </w:rPr>
              <w:t>-</w:t>
            </w:r>
          </w:p>
        </w:tc>
        <w:tc>
          <w:tcPr>
            <w:tcW w:w="992" w:type="dxa"/>
            <w:vAlign w:val="center"/>
          </w:tcPr>
          <w:p w14:paraId="44E8795D" w14:textId="77777777" w:rsidR="00694C70" w:rsidRPr="0046487B" w:rsidRDefault="00FE1056" w:rsidP="00AB675F">
            <w:pPr>
              <w:pStyle w:val="ac"/>
              <w:rPr>
                <w:sz w:val="22"/>
                <w:szCs w:val="22"/>
              </w:rPr>
            </w:pPr>
            <w:r w:rsidRPr="0046487B">
              <w:rPr>
                <w:sz w:val="22"/>
                <w:szCs w:val="22"/>
              </w:rPr>
              <w:t>4,19</w:t>
            </w:r>
            <w:r w:rsidR="008F3AF9" w:rsidRPr="0046487B">
              <w:rPr>
                <w:sz w:val="22"/>
                <w:szCs w:val="22"/>
              </w:rPr>
              <w:t xml:space="preserve"> (2)</w:t>
            </w:r>
          </w:p>
        </w:tc>
        <w:tc>
          <w:tcPr>
            <w:tcW w:w="993" w:type="dxa"/>
            <w:vAlign w:val="center"/>
          </w:tcPr>
          <w:p w14:paraId="2584BB1B" w14:textId="77777777" w:rsidR="00694C70" w:rsidRPr="0046487B" w:rsidRDefault="00FE1056" w:rsidP="00AB675F">
            <w:pPr>
              <w:pStyle w:val="ac"/>
              <w:rPr>
                <w:sz w:val="22"/>
                <w:szCs w:val="22"/>
              </w:rPr>
            </w:pPr>
            <w:r w:rsidRPr="0046487B">
              <w:rPr>
                <w:sz w:val="22"/>
                <w:szCs w:val="22"/>
              </w:rPr>
              <w:t>-</w:t>
            </w:r>
          </w:p>
        </w:tc>
        <w:tc>
          <w:tcPr>
            <w:tcW w:w="1134" w:type="dxa"/>
            <w:vAlign w:val="center"/>
          </w:tcPr>
          <w:p w14:paraId="700AB7DF" w14:textId="77777777" w:rsidR="00694C70" w:rsidRPr="0046487B" w:rsidRDefault="00FE1056" w:rsidP="00AB675F">
            <w:pPr>
              <w:pStyle w:val="ac"/>
              <w:rPr>
                <w:sz w:val="22"/>
                <w:szCs w:val="22"/>
              </w:rPr>
            </w:pPr>
            <w:r w:rsidRPr="0046487B">
              <w:rPr>
                <w:sz w:val="22"/>
                <w:szCs w:val="22"/>
              </w:rPr>
              <w:t>2,78</w:t>
            </w:r>
            <w:r w:rsidR="008F3AF9" w:rsidRPr="0046487B">
              <w:rPr>
                <w:sz w:val="22"/>
                <w:szCs w:val="22"/>
              </w:rPr>
              <w:t xml:space="preserve"> (3)</w:t>
            </w:r>
          </w:p>
        </w:tc>
        <w:tc>
          <w:tcPr>
            <w:tcW w:w="985" w:type="dxa"/>
            <w:vAlign w:val="center"/>
          </w:tcPr>
          <w:p w14:paraId="663CE7A3" w14:textId="77777777" w:rsidR="00694C70" w:rsidRPr="0046487B" w:rsidRDefault="00FE1056" w:rsidP="00AB675F">
            <w:pPr>
              <w:pStyle w:val="ac"/>
              <w:rPr>
                <w:sz w:val="22"/>
                <w:szCs w:val="22"/>
              </w:rPr>
            </w:pPr>
            <w:r w:rsidRPr="0046487B">
              <w:rPr>
                <w:sz w:val="22"/>
                <w:szCs w:val="22"/>
              </w:rPr>
              <w:t>-</w:t>
            </w:r>
          </w:p>
        </w:tc>
      </w:tr>
      <w:tr w:rsidR="00694C70" w:rsidRPr="0046487B" w14:paraId="4C532076" w14:textId="77777777" w:rsidTr="00AB675F">
        <w:tc>
          <w:tcPr>
            <w:tcW w:w="1838" w:type="dxa"/>
            <w:vAlign w:val="center"/>
          </w:tcPr>
          <w:p w14:paraId="16E484B9" w14:textId="77777777" w:rsidR="00694C70" w:rsidRPr="00CA0856" w:rsidRDefault="00694C70" w:rsidP="00CA0856">
            <w:pPr>
              <w:pStyle w:val="ac"/>
              <w:rPr>
                <w:b/>
                <w:bCs/>
                <w:sz w:val="22"/>
                <w:szCs w:val="28"/>
              </w:rPr>
            </w:pPr>
            <w:r w:rsidRPr="00CA0856">
              <w:rPr>
                <w:b/>
                <w:bCs/>
                <w:sz w:val="22"/>
                <w:szCs w:val="28"/>
              </w:rPr>
              <w:lastRenderedPageBreak/>
              <w:t>Запеканки творожные</w:t>
            </w:r>
          </w:p>
        </w:tc>
        <w:tc>
          <w:tcPr>
            <w:tcW w:w="992" w:type="dxa"/>
            <w:vAlign w:val="center"/>
          </w:tcPr>
          <w:p w14:paraId="57C47A4F" w14:textId="77777777" w:rsidR="00694C70" w:rsidRPr="0046487B" w:rsidRDefault="00FE1056" w:rsidP="00AB675F">
            <w:pPr>
              <w:pStyle w:val="ac"/>
              <w:rPr>
                <w:sz w:val="22"/>
                <w:szCs w:val="22"/>
              </w:rPr>
            </w:pPr>
            <w:r w:rsidRPr="0046487B">
              <w:rPr>
                <w:sz w:val="22"/>
                <w:szCs w:val="22"/>
              </w:rPr>
              <w:t>3,39</w:t>
            </w:r>
            <w:r w:rsidR="008F3AF9" w:rsidRPr="0046487B">
              <w:rPr>
                <w:sz w:val="22"/>
                <w:szCs w:val="22"/>
              </w:rPr>
              <w:t xml:space="preserve"> (2)</w:t>
            </w:r>
          </w:p>
        </w:tc>
        <w:tc>
          <w:tcPr>
            <w:tcW w:w="1134" w:type="dxa"/>
            <w:vAlign w:val="center"/>
          </w:tcPr>
          <w:p w14:paraId="2794FF05" w14:textId="77777777" w:rsidR="00694C70" w:rsidRPr="0046487B" w:rsidRDefault="00FE1056" w:rsidP="00AB675F">
            <w:pPr>
              <w:pStyle w:val="ac"/>
              <w:rPr>
                <w:sz w:val="22"/>
                <w:szCs w:val="22"/>
              </w:rPr>
            </w:pPr>
            <w:r w:rsidRPr="004D1B8B">
              <w:rPr>
                <w:color w:val="FF0000"/>
                <w:sz w:val="22"/>
                <w:szCs w:val="22"/>
              </w:rPr>
              <w:t>4,83</w:t>
            </w:r>
            <w:r w:rsidR="008F3AF9" w:rsidRPr="004D1B8B">
              <w:rPr>
                <w:color w:val="FF0000"/>
                <w:sz w:val="22"/>
                <w:szCs w:val="22"/>
              </w:rPr>
              <w:t xml:space="preserve"> (1)</w:t>
            </w:r>
          </w:p>
        </w:tc>
        <w:tc>
          <w:tcPr>
            <w:tcW w:w="1276" w:type="dxa"/>
            <w:vAlign w:val="center"/>
          </w:tcPr>
          <w:p w14:paraId="1A081FE3" w14:textId="77777777" w:rsidR="00694C70" w:rsidRPr="0046487B" w:rsidRDefault="00FE1056" w:rsidP="00AB675F">
            <w:pPr>
              <w:pStyle w:val="ac"/>
              <w:rPr>
                <w:sz w:val="22"/>
                <w:szCs w:val="22"/>
              </w:rPr>
            </w:pPr>
            <w:r w:rsidRPr="0046487B">
              <w:rPr>
                <w:sz w:val="22"/>
                <w:szCs w:val="22"/>
              </w:rPr>
              <w:t>-</w:t>
            </w:r>
          </w:p>
        </w:tc>
        <w:tc>
          <w:tcPr>
            <w:tcW w:w="992" w:type="dxa"/>
            <w:vAlign w:val="center"/>
          </w:tcPr>
          <w:p w14:paraId="44BBFC5D" w14:textId="77777777" w:rsidR="00694C70" w:rsidRPr="0046487B" w:rsidRDefault="00FE1056" w:rsidP="00AB675F">
            <w:pPr>
              <w:pStyle w:val="ac"/>
              <w:rPr>
                <w:sz w:val="22"/>
                <w:szCs w:val="22"/>
              </w:rPr>
            </w:pPr>
            <w:r w:rsidRPr="0046487B">
              <w:rPr>
                <w:sz w:val="22"/>
                <w:szCs w:val="22"/>
              </w:rPr>
              <w:t>-</w:t>
            </w:r>
          </w:p>
        </w:tc>
        <w:tc>
          <w:tcPr>
            <w:tcW w:w="993" w:type="dxa"/>
            <w:vAlign w:val="center"/>
          </w:tcPr>
          <w:p w14:paraId="7ACD5EC3" w14:textId="77777777" w:rsidR="00694C70" w:rsidRPr="0046487B" w:rsidRDefault="00FE1056" w:rsidP="00AB675F">
            <w:pPr>
              <w:pStyle w:val="ac"/>
              <w:rPr>
                <w:sz w:val="22"/>
                <w:szCs w:val="22"/>
              </w:rPr>
            </w:pPr>
            <w:r w:rsidRPr="0046487B">
              <w:rPr>
                <w:sz w:val="22"/>
                <w:szCs w:val="22"/>
              </w:rPr>
              <w:t>-</w:t>
            </w:r>
          </w:p>
        </w:tc>
        <w:tc>
          <w:tcPr>
            <w:tcW w:w="1134" w:type="dxa"/>
            <w:vAlign w:val="center"/>
          </w:tcPr>
          <w:p w14:paraId="33B95D05" w14:textId="77777777" w:rsidR="00694C70" w:rsidRPr="0046487B" w:rsidRDefault="00FE1056" w:rsidP="00AB675F">
            <w:pPr>
              <w:pStyle w:val="ac"/>
              <w:rPr>
                <w:sz w:val="22"/>
                <w:szCs w:val="22"/>
              </w:rPr>
            </w:pPr>
            <w:r w:rsidRPr="0046487B">
              <w:rPr>
                <w:sz w:val="22"/>
                <w:szCs w:val="22"/>
              </w:rPr>
              <w:t>2,54</w:t>
            </w:r>
            <w:r w:rsidR="008F3AF9" w:rsidRPr="0046487B">
              <w:rPr>
                <w:sz w:val="22"/>
                <w:szCs w:val="22"/>
              </w:rPr>
              <w:t xml:space="preserve"> (3)</w:t>
            </w:r>
          </w:p>
        </w:tc>
        <w:tc>
          <w:tcPr>
            <w:tcW w:w="985" w:type="dxa"/>
            <w:vAlign w:val="center"/>
          </w:tcPr>
          <w:p w14:paraId="69325E28" w14:textId="77777777" w:rsidR="00694C70" w:rsidRPr="0046487B" w:rsidRDefault="00FE1056" w:rsidP="00AB675F">
            <w:pPr>
              <w:pStyle w:val="ac"/>
              <w:rPr>
                <w:sz w:val="22"/>
                <w:szCs w:val="22"/>
              </w:rPr>
            </w:pPr>
            <w:r w:rsidRPr="0046487B">
              <w:rPr>
                <w:sz w:val="22"/>
                <w:szCs w:val="22"/>
              </w:rPr>
              <w:t>-</w:t>
            </w:r>
          </w:p>
        </w:tc>
      </w:tr>
      <w:tr w:rsidR="00694C70" w:rsidRPr="0046487B" w14:paraId="54F6AD93" w14:textId="77777777" w:rsidTr="00AB675F">
        <w:tc>
          <w:tcPr>
            <w:tcW w:w="1838" w:type="dxa"/>
            <w:vAlign w:val="center"/>
          </w:tcPr>
          <w:p w14:paraId="2C113958" w14:textId="77777777" w:rsidR="00694C70" w:rsidRPr="00CA0856" w:rsidRDefault="00694C70" w:rsidP="00CA0856">
            <w:pPr>
              <w:pStyle w:val="ac"/>
              <w:rPr>
                <w:b/>
                <w:bCs/>
                <w:sz w:val="22"/>
                <w:szCs w:val="28"/>
              </w:rPr>
            </w:pPr>
            <w:r w:rsidRPr="00CA0856">
              <w:rPr>
                <w:b/>
                <w:bCs/>
                <w:sz w:val="22"/>
                <w:szCs w:val="28"/>
              </w:rPr>
              <w:t>Мясные консервы</w:t>
            </w:r>
          </w:p>
        </w:tc>
        <w:tc>
          <w:tcPr>
            <w:tcW w:w="992" w:type="dxa"/>
            <w:vAlign w:val="center"/>
          </w:tcPr>
          <w:p w14:paraId="2BD19CB8" w14:textId="77777777" w:rsidR="00694C70" w:rsidRPr="0046487B" w:rsidRDefault="00FE1056" w:rsidP="00AB675F">
            <w:pPr>
              <w:pStyle w:val="ac"/>
              <w:rPr>
                <w:sz w:val="22"/>
                <w:szCs w:val="22"/>
              </w:rPr>
            </w:pPr>
            <w:r w:rsidRPr="0046487B">
              <w:rPr>
                <w:sz w:val="22"/>
                <w:szCs w:val="22"/>
              </w:rPr>
              <w:t>3,30</w:t>
            </w:r>
            <w:r w:rsidR="008F3AF9" w:rsidRPr="0046487B">
              <w:rPr>
                <w:sz w:val="22"/>
                <w:szCs w:val="22"/>
              </w:rPr>
              <w:t xml:space="preserve"> (2)</w:t>
            </w:r>
          </w:p>
        </w:tc>
        <w:tc>
          <w:tcPr>
            <w:tcW w:w="1134" w:type="dxa"/>
            <w:vAlign w:val="center"/>
          </w:tcPr>
          <w:p w14:paraId="2375F7B7" w14:textId="77777777" w:rsidR="00694C70" w:rsidRPr="0046487B" w:rsidRDefault="00FE1056" w:rsidP="00AB675F">
            <w:pPr>
              <w:pStyle w:val="ac"/>
              <w:rPr>
                <w:sz w:val="22"/>
                <w:szCs w:val="22"/>
              </w:rPr>
            </w:pPr>
            <w:r w:rsidRPr="004D1B8B">
              <w:rPr>
                <w:color w:val="FF0000"/>
                <w:sz w:val="22"/>
                <w:szCs w:val="22"/>
              </w:rPr>
              <w:t>4,82</w:t>
            </w:r>
            <w:r w:rsidR="008F3AF9" w:rsidRPr="004D1B8B">
              <w:rPr>
                <w:color w:val="FF0000"/>
                <w:sz w:val="22"/>
                <w:szCs w:val="22"/>
              </w:rPr>
              <w:t xml:space="preserve"> (1)</w:t>
            </w:r>
          </w:p>
        </w:tc>
        <w:tc>
          <w:tcPr>
            <w:tcW w:w="1276" w:type="dxa"/>
            <w:vAlign w:val="center"/>
          </w:tcPr>
          <w:p w14:paraId="7FACFC25" w14:textId="77777777" w:rsidR="00694C70" w:rsidRPr="0046487B" w:rsidRDefault="00FE1056" w:rsidP="00AB675F">
            <w:pPr>
              <w:pStyle w:val="ac"/>
              <w:rPr>
                <w:sz w:val="22"/>
                <w:szCs w:val="22"/>
              </w:rPr>
            </w:pPr>
            <w:r w:rsidRPr="0046487B">
              <w:rPr>
                <w:sz w:val="22"/>
                <w:szCs w:val="22"/>
              </w:rPr>
              <w:t>3,27</w:t>
            </w:r>
            <w:r w:rsidR="008F3AF9" w:rsidRPr="0046487B">
              <w:rPr>
                <w:sz w:val="22"/>
                <w:szCs w:val="22"/>
              </w:rPr>
              <w:t xml:space="preserve"> (3)</w:t>
            </w:r>
          </w:p>
        </w:tc>
        <w:tc>
          <w:tcPr>
            <w:tcW w:w="992" w:type="dxa"/>
            <w:vAlign w:val="center"/>
          </w:tcPr>
          <w:p w14:paraId="2A522163" w14:textId="77777777" w:rsidR="00694C70" w:rsidRPr="0046487B" w:rsidRDefault="00FE1056" w:rsidP="00AB675F">
            <w:pPr>
              <w:pStyle w:val="ac"/>
              <w:rPr>
                <w:sz w:val="22"/>
                <w:szCs w:val="22"/>
              </w:rPr>
            </w:pPr>
            <w:r w:rsidRPr="0046487B">
              <w:rPr>
                <w:sz w:val="22"/>
                <w:szCs w:val="22"/>
              </w:rPr>
              <w:t>-</w:t>
            </w:r>
          </w:p>
        </w:tc>
        <w:tc>
          <w:tcPr>
            <w:tcW w:w="993" w:type="dxa"/>
            <w:vAlign w:val="center"/>
          </w:tcPr>
          <w:p w14:paraId="2BD795E1" w14:textId="77777777" w:rsidR="00694C70" w:rsidRPr="0046487B" w:rsidRDefault="00FE1056" w:rsidP="00AB675F">
            <w:pPr>
              <w:pStyle w:val="ac"/>
              <w:rPr>
                <w:sz w:val="22"/>
                <w:szCs w:val="22"/>
              </w:rPr>
            </w:pPr>
            <w:r w:rsidRPr="0046487B">
              <w:rPr>
                <w:sz w:val="22"/>
                <w:szCs w:val="22"/>
              </w:rPr>
              <w:t>-</w:t>
            </w:r>
          </w:p>
        </w:tc>
        <w:tc>
          <w:tcPr>
            <w:tcW w:w="1134" w:type="dxa"/>
            <w:vAlign w:val="center"/>
          </w:tcPr>
          <w:p w14:paraId="089D9416" w14:textId="77777777" w:rsidR="00694C70" w:rsidRPr="0046487B" w:rsidRDefault="00FE1056" w:rsidP="00AB675F">
            <w:pPr>
              <w:pStyle w:val="ac"/>
              <w:rPr>
                <w:sz w:val="22"/>
                <w:szCs w:val="22"/>
              </w:rPr>
            </w:pPr>
            <w:r w:rsidRPr="0046487B">
              <w:rPr>
                <w:sz w:val="22"/>
                <w:szCs w:val="22"/>
              </w:rPr>
              <w:t>-</w:t>
            </w:r>
          </w:p>
        </w:tc>
        <w:tc>
          <w:tcPr>
            <w:tcW w:w="985" w:type="dxa"/>
            <w:vAlign w:val="center"/>
          </w:tcPr>
          <w:p w14:paraId="2046BE13" w14:textId="77777777" w:rsidR="00694C70" w:rsidRPr="0046487B" w:rsidRDefault="00FE1056" w:rsidP="00AB675F">
            <w:pPr>
              <w:pStyle w:val="ac"/>
              <w:rPr>
                <w:sz w:val="22"/>
                <w:szCs w:val="22"/>
              </w:rPr>
            </w:pPr>
            <w:r w:rsidRPr="0046487B">
              <w:rPr>
                <w:sz w:val="22"/>
                <w:szCs w:val="22"/>
              </w:rPr>
              <w:t>-</w:t>
            </w:r>
          </w:p>
        </w:tc>
      </w:tr>
      <w:tr w:rsidR="00694C70" w:rsidRPr="0046487B" w14:paraId="192238CC" w14:textId="77777777" w:rsidTr="00AB675F">
        <w:tc>
          <w:tcPr>
            <w:tcW w:w="1838" w:type="dxa"/>
            <w:vAlign w:val="center"/>
          </w:tcPr>
          <w:p w14:paraId="166DD5F8" w14:textId="77777777" w:rsidR="00694C70" w:rsidRPr="00CA0856" w:rsidRDefault="00694C70" w:rsidP="00CA0856">
            <w:pPr>
              <w:pStyle w:val="ac"/>
              <w:rPr>
                <w:b/>
                <w:bCs/>
                <w:sz w:val="22"/>
                <w:szCs w:val="28"/>
              </w:rPr>
            </w:pPr>
            <w:r w:rsidRPr="00CA0856">
              <w:rPr>
                <w:b/>
                <w:bCs/>
                <w:sz w:val="22"/>
                <w:szCs w:val="28"/>
              </w:rPr>
              <w:t>Мясные полуфабрикаты</w:t>
            </w:r>
          </w:p>
        </w:tc>
        <w:tc>
          <w:tcPr>
            <w:tcW w:w="992" w:type="dxa"/>
            <w:vAlign w:val="center"/>
          </w:tcPr>
          <w:p w14:paraId="0EB63E59" w14:textId="77777777" w:rsidR="00694C70" w:rsidRPr="0046487B" w:rsidRDefault="00FE1056" w:rsidP="00AB675F">
            <w:pPr>
              <w:pStyle w:val="ac"/>
              <w:rPr>
                <w:sz w:val="22"/>
                <w:szCs w:val="22"/>
              </w:rPr>
            </w:pPr>
            <w:r w:rsidRPr="0046487B">
              <w:rPr>
                <w:sz w:val="22"/>
                <w:szCs w:val="22"/>
              </w:rPr>
              <w:t>2,95</w:t>
            </w:r>
            <w:r w:rsidR="008F3AF9" w:rsidRPr="0046487B">
              <w:rPr>
                <w:sz w:val="22"/>
                <w:szCs w:val="22"/>
              </w:rPr>
              <w:t xml:space="preserve"> (2)</w:t>
            </w:r>
          </w:p>
        </w:tc>
        <w:tc>
          <w:tcPr>
            <w:tcW w:w="1134" w:type="dxa"/>
            <w:vAlign w:val="center"/>
          </w:tcPr>
          <w:p w14:paraId="0082991A" w14:textId="77777777" w:rsidR="00694C70" w:rsidRPr="0046487B" w:rsidRDefault="00FE1056" w:rsidP="00AB675F">
            <w:pPr>
              <w:pStyle w:val="ac"/>
              <w:rPr>
                <w:sz w:val="22"/>
                <w:szCs w:val="22"/>
              </w:rPr>
            </w:pPr>
            <w:r w:rsidRPr="0046487B">
              <w:rPr>
                <w:sz w:val="22"/>
                <w:szCs w:val="22"/>
              </w:rPr>
              <w:t>4,84</w:t>
            </w:r>
            <w:r w:rsidR="008F3AF9" w:rsidRPr="0046487B">
              <w:rPr>
                <w:sz w:val="22"/>
                <w:szCs w:val="22"/>
              </w:rPr>
              <w:t xml:space="preserve"> (1)</w:t>
            </w:r>
          </w:p>
        </w:tc>
        <w:tc>
          <w:tcPr>
            <w:tcW w:w="1276" w:type="dxa"/>
            <w:vAlign w:val="center"/>
          </w:tcPr>
          <w:p w14:paraId="2D3839D6" w14:textId="77777777" w:rsidR="00694C70" w:rsidRPr="0046487B" w:rsidRDefault="00FE1056" w:rsidP="00AB675F">
            <w:pPr>
              <w:pStyle w:val="ac"/>
              <w:rPr>
                <w:sz w:val="22"/>
                <w:szCs w:val="22"/>
              </w:rPr>
            </w:pPr>
            <w:r w:rsidRPr="0046487B">
              <w:rPr>
                <w:sz w:val="22"/>
                <w:szCs w:val="22"/>
              </w:rPr>
              <w:t>2,91</w:t>
            </w:r>
            <w:r w:rsidR="008F3AF9" w:rsidRPr="0046487B">
              <w:rPr>
                <w:sz w:val="22"/>
                <w:szCs w:val="22"/>
              </w:rPr>
              <w:t xml:space="preserve"> (3)</w:t>
            </w:r>
          </w:p>
        </w:tc>
        <w:tc>
          <w:tcPr>
            <w:tcW w:w="992" w:type="dxa"/>
            <w:vAlign w:val="center"/>
          </w:tcPr>
          <w:p w14:paraId="610F93D8" w14:textId="77777777" w:rsidR="00694C70" w:rsidRPr="0046487B" w:rsidRDefault="00FE1056" w:rsidP="00AB675F">
            <w:pPr>
              <w:pStyle w:val="ac"/>
              <w:rPr>
                <w:sz w:val="22"/>
                <w:szCs w:val="22"/>
              </w:rPr>
            </w:pPr>
            <w:r w:rsidRPr="0046487B">
              <w:rPr>
                <w:sz w:val="22"/>
                <w:szCs w:val="22"/>
              </w:rPr>
              <w:t>-</w:t>
            </w:r>
          </w:p>
        </w:tc>
        <w:tc>
          <w:tcPr>
            <w:tcW w:w="993" w:type="dxa"/>
            <w:vAlign w:val="center"/>
          </w:tcPr>
          <w:p w14:paraId="2DA7A74A" w14:textId="77777777" w:rsidR="00694C70" w:rsidRPr="0046487B" w:rsidRDefault="00FE1056" w:rsidP="00AB675F">
            <w:pPr>
              <w:pStyle w:val="ac"/>
              <w:rPr>
                <w:sz w:val="22"/>
                <w:szCs w:val="22"/>
              </w:rPr>
            </w:pPr>
            <w:r w:rsidRPr="0046487B">
              <w:rPr>
                <w:sz w:val="22"/>
                <w:szCs w:val="22"/>
              </w:rPr>
              <w:t>-</w:t>
            </w:r>
          </w:p>
        </w:tc>
        <w:tc>
          <w:tcPr>
            <w:tcW w:w="1134" w:type="dxa"/>
            <w:vAlign w:val="center"/>
          </w:tcPr>
          <w:p w14:paraId="13C98D90" w14:textId="77777777" w:rsidR="00694C70" w:rsidRPr="0046487B" w:rsidRDefault="00FE1056" w:rsidP="00AB675F">
            <w:pPr>
              <w:pStyle w:val="ac"/>
              <w:rPr>
                <w:sz w:val="22"/>
                <w:szCs w:val="22"/>
              </w:rPr>
            </w:pPr>
            <w:r w:rsidRPr="0046487B">
              <w:rPr>
                <w:sz w:val="22"/>
                <w:szCs w:val="22"/>
              </w:rPr>
              <w:t>-</w:t>
            </w:r>
          </w:p>
        </w:tc>
        <w:tc>
          <w:tcPr>
            <w:tcW w:w="985" w:type="dxa"/>
            <w:vAlign w:val="center"/>
          </w:tcPr>
          <w:p w14:paraId="36489253" w14:textId="77777777" w:rsidR="00694C70" w:rsidRPr="0046487B" w:rsidRDefault="00FE1056" w:rsidP="00AB675F">
            <w:pPr>
              <w:pStyle w:val="ac"/>
              <w:rPr>
                <w:sz w:val="22"/>
                <w:szCs w:val="22"/>
              </w:rPr>
            </w:pPr>
            <w:r w:rsidRPr="0046487B">
              <w:rPr>
                <w:sz w:val="22"/>
                <w:szCs w:val="22"/>
              </w:rPr>
              <w:t>-</w:t>
            </w:r>
          </w:p>
        </w:tc>
      </w:tr>
      <w:tr w:rsidR="00694C70" w:rsidRPr="0046487B" w14:paraId="257F3721" w14:textId="77777777" w:rsidTr="00AB675F">
        <w:tc>
          <w:tcPr>
            <w:tcW w:w="1838" w:type="dxa"/>
            <w:vAlign w:val="center"/>
          </w:tcPr>
          <w:p w14:paraId="50E997E4" w14:textId="77777777" w:rsidR="00694C70" w:rsidRPr="00CA0856" w:rsidRDefault="00694C70" w:rsidP="00CA0856">
            <w:pPr>
              <w:pStyle w:val="ac"/>
              <w:rPr>
                <w:b/>
                <w:bCs/>
                <w:sz w:val="22"/>
                <w:szCs w:val="28"/>
              </w:rPr>
            </w:pPr>
            <w:r w:rsidRPr="00CA0856">
              <w:rPr>
                <w:b/>
                <w:bCs/>
                <w:sz w:val="22"/>
                <w:szCs w:val="28"/>
              </w:rPr>
              <w:t>Овощные полуфабрикаты</w:t>
            </w:r>
          </w:p>
        </w:tc>
        <w:tc>
          <w:tcPr>
            <w:tcW w:w="992" w:type="dxa"/>
            <w:vAlign w:val="center"/>
          </w:tcPr>
          <w:p w14:paraId="2C74DEFF" w14:textId="77777777" w:rsidR="00694C70" w:rsidRPr="0046487B" w:rsidRDefault="00FE1056" w:rsidP="00AB675F">
            <w:pPr>
              <w:pStyle w:val="ac"/>
              <w:rPr>
                <w:sz w:val="22"/>
                <w:szCs w:val="22"/>
              </w:rPr>
            </w:pPr>
            <w:r w:rsidRPr="0046487B">
              <w:rPr>
                <w:sz w:val="22"/>
                <w:szCs w:val="22"/>
              </w:rPr>
              <w:t>3,10</w:t>
            </w:r>
            <w:r w:rsidR="008F3AF9" w:rsidRPr="0046487B">
              <w:rPr>
                <w:sz w:val="22"/>
                <w:szCs w:val="22"/>
              </w:rPr>
              <w:t xml:space="preserve"> (3)</w:t>
            </w:r>
          </w:p>
        </w:tc>
        <w:tc>
          <w:tcPr>
            <w:tcW w:w="1134" w:type="dxa"/>
            <w:vAlign w:val="center"/>
          </w:tcPr>
          <w:p w14:paraId="1A9B95F6" w14:textId="77777777" w:rsidR="00694C70" w:rsidRPr="0046487B" w:rsidRDefault="00FE1056" w:rsidP="00AB675F">
            <w:pPr>
              <w:pStyle w:val="ac"/>
              <w:rPr>
                <w:sz w:val="22"/>
                <w:szCs w:val="22"/>
              </w:rPr>
            </w:pPr>
            <w:r w:rsidRPr="004D1B8B">
              <w:rPr>
                <w:color w:val="FF0000"/>
                <w:sz w:val="22"/>
                <w:szCs w:val="22"/>
              </w:rPr>
              <w:t>4,76</w:t>
            </w:r>
            <w:r w:rsidR="008F3AF9" w:rsidRPr="004D1B8B">
              <w:rPr>
                <w:color w:val="FF0000"/>
                <w:sz w:val="22"/>
                <w:szCs w:val="22"/>
              </w:rPr>
              <w:t xml:space="preserve"> (1)</w:t>
            </w:r>
          </w:p>
        </w:tc>
        <w:tc>
          <w:tcPr>
            <w:tcW w:w="1276" w:type="dxa"/>
            <w:vAlign w:val="center"/>
          </w:tcPr>
          <w:p w14:paraId="5DD4B01E" w14:textId="77777777" w:rsidR="00694C70" w:rsidRPr="0046487B" w:rsidRDefault="00FE1056" w:rsidP="00AB675F">
            <w:pPr>
              <w:pStyle w:val="ac"/>
              <w:rPr>
                <w:sz w:val="22"/>
                <w:szCs w:val="22"/>
              </w:rPr>
            </w:pPr>
            <w:r w:rsidRPr="0046487B">
              <w:rPr>
                <w:sz w:val="22"/>
                <w:szCs w:val="22"/>
              </w:rPr>
              <w:t>3,28</w:t>
            </w:r>
            <w:r w:rsidR="008F3AF9" w:rsidRPr="0046487B">
              <w:rPr>
                <w:sz w:val="22"/>
                <w:szCs w:val="22"/>
              </w:rPr>
              <w:t xml:space="preserve"> (2)</w:t>
            </w:r>
          </w:p>
        </w:tc>
        <w:tc>
          <w:tcPr>
            <w:tcW w:w="992" w:type="dxa"/>
            <w:vAlign w:val="center"/>
          </w:tcPr>
          <w:p w14:paraId="4375601D" w14:textId="77777777" w:rsidR="00694C70" w:rsidRPr="0046487B" w:rsidRDefault="00FE1056" w:rsidP="00AB675F">
            <w:pPr>
              <w:pStyle w:val="ac"/>
              <w:rPr>
                <w:sz w:val="22"/>
                <w:szCs w:val="22"/>
              </w:rPr>
            </w:pPr>
            <w:r w:rsidRPr="0046487B">
              <w:rPr>
                <w:sz w:val="22"/>
                <w:szCs w:val="22"/>
              </w:rPr>
              <w:t>-</w:t>
            </w:r>
          </w:p>
        </w:tc>
        <w:tc>
          <w:tcPr>
            <w:tcW w:w="993" w:type="dxa"/>
            <w:vAlign w:val="center"/>
          </w:tcPr>
          <w:p w14:paraId="08F523FC" w14:textId="77777777" w:rsidR="00694C70" w:rsidRPr="0046487B" w:rsidRDefault="00FE1056" w:rsidP="00AB675F">
            <w:pPr>
              <w:pStyle w:val="ac"/>
              <w:rPr>
                <w:sz w:val="22"/>
                <w:szCs w:val="22"/>
              </w:rPr>
            </w:pPr>
            <w:r w:rsidRPr="0046487B">
              <w:rPr>
                <w:sz w:val="22"/>
                <w:szCs w:val="22"/>
              </w:rPr>
              <w:t>-</w:t>
            </w:r>
          </w:p>
        </w:tc>
        <w:tc>
          <w:tcPr>
            <w:tcW w:w="1134" w:type="dxa"/>
            <w:vAlign w:val="center"/>
          </w:tcPr>
          <w:p w14:paraId="3F724028" w14:textId="77777777" w:rsidR="00694C70" w:rsidRPr="0046487B" w:rsidRDefault="00FE1056" w:rsidP="00AB675F">
            <w:pPr>
              <w:pStyle w:val="ac"/>
              <w:rPr>
                <w:sz w:val="22"/>
                <w:szCs w:val="22"/>
              </w:rPr>
            </w:pPr>
            <w:r w:rsidRPr="0046487B">
              <w:rPr>
                <w:sz w:val="22"/>
                <w:szCs w:val="22"/>
              </w:rPr>
              <w:t>-</w:t>
            </w:r>
          </w:p>
        </w:tc>
        <w:tc>
          <w:tcPr>
            <w:tcW w:w="985" w:type="dxa"/>
            <w:vAlign w:val="center"/>
          </w:tcPr>
          <w:p w14:paraId="1D140E8F" w14:textId="77777777" w:rsidR="00694C70" w:rsidRPr="0046487B" w:rsidRDefault="00FE1056" w:rsidP="00AB675F">
            <w:pPr>
              <w:pStyle w:val="ac"/>
              <w:rPr>
                <w:sz w:val="22"/>
                <w:szCs w:val="22"/>
              </w:rPr>
            </w:pPr>
            <w:r w:rsidRPr="0046487B">
              <w:rPr>
                <w:sz w:val="22"/>
                <w:szCs w:val="22"/>
              </w:rPr>
              <w:t>-</w:t>
            </w:r>
          </w:p>
        </w:tc>
      </w:tr>
      <w:tr w:rsidR="00694C70" w:rsidRPr="0046487B" w14:paraId="2F24EB00" w14:textId="77777777" w:rsidTr="00AB675F">
        <w:tc>
          <w:tcPr>
            <w:tcW w:w="1838" w:type="dxa"/>
            <w:vAlign w:val="center"/>
          </w:tcPr>
          <w:p w14:paraId="1C72A2CA" w14:textId="77777777" w:rsidR="00694C70" w:rsidRPr="00CA0856" w:rsidRDefault="00694C70" w:rsidP="00CA0856">
            <w:pPr>
              <w:pStyle w:val="ac"/>
              <w:rPr>
                <w:b/>
                <w:bCs/>
                <w:sz w:val="22"/>
                <w:szCs w:val="28"/>
              </w:rPr>
            </w:pPr>
            <w:r w:rsidRPr="00CA0856">
              <w:rPr>
                <w:b/>
                <w:bCs/>
                <w:sz w:val="22"/>
                <w:szCs w:val="28"/>
              </w:rPr>
              <w:t>Свежая выпечка</w:t>
            </w:r>
          </w:p>
        </w:tc>
        <w:tc>
          <w:tcPr>
            <w:tcW w:w="992" w:type="dxa"/>
            <w:vAlign w:val="center"/>
          </w:tcPr>
          <w:p w14:paraId="74DBE2E4" w14:textId="77777777" w:rsidR="00694C70" w:rsidRPr="0046487B" w:rsidRDefault="00FE1056" w:rsidP="00AB675F">
            <w:pPr>
              <w:pStyle w:val="ac"/>
              <w:rPr>
                <w:sz w:val="22"/>
                <w:szCs w:val="22"/>
              </w:rPr>
            </w:pPr>
            <w:r w:rsidRPr="0046487B">
              <w:rPr>
                <w:sz w:val="22"/>
                <w:szCs w:val="22"/>
              </w:rPr>
              <w:t>-</w:t>
            </w:r>
          </w:p>
        </w:tc>
        <w:tc>
          <w:tcPr>
            <w:tcW w:w="1134" w:type="dxa"/>
            <w:vAlign w:val="center"/>
          </w:tcPr>
          <w:p w14:paraId="329C37EB" w14:textId="77777777" w:rsidR="00694C70" w:rsidRPr="0046487B" w:rsidRDefault="00FE1056" w:rsidP="00AB675F">
            <w:pPr>
              <w:pStyle w:val="ac"/>
              <w:rPr>
                <w:sz w:val="22"/>
                <w:szCs w:val="22"/>
              </w:rPr>
            </w:pPr>
            <w:r w:rsidRPr="0046487B">
              <w:rPr>
                <w:sz w:val="22"/>
                <w:szCs w:val="22"/>
              </w:rPr>
              <w:t>-</w:t>
            </w:r>
          </w:p>
        </w:tc>
        <w:tc>
          <w:tcPr>
            <w:tcW w:w="1276" w:type="dxa"/>
            <w:vAlign w:val="center"/>
          </w:tcPr>
          <w:p w14:paraId="2E1A0C36" w14:textId="77777777" w:rsidR="00694C70" w:rsidRPr="0046487B" w:rsidRDefault="00FE1056" w:rsidP="00AB675F">
            <w:pPr>
              <w:pStyle w:val="ac"/>
              <w:rPr>
                <w:sz w:val="22"/>
                <w:szCs w:val="22"/>
              </w:rPr>
            </w:pPr>
            <w:r w:rsidRPr="0046487B">
              <w:rPr>
                <w:sz w:val="22"/>
                <w:szCs w:val="22"/>
              </w:rPr>
              <w:t>-</w:t>
            </w:r>
          </w:p>
        </w:tc>
        <w:tc>
          <w:tcPr>
            <w:tcW w:w="992" w:type="dxa"/>
            <w:vAlign w:val="center"/>
          </w:tcPr>
          <w:p w14:paraId="3853454A" w14:textId="77777777" w:rsidR="00694C70" w:rsidRPr="0046487B" w:rsidRDefault="00FE1056" w:rsidP="00AB675F">
            <w:pPr>
              <w:pStyle w:val="ac"/>
              <w:rPr>
                <w:sz w:val="22"/>
                <w:szCs w:val="22"/>
              </w:rPr>
            </w:pPr>
            <w:r w:rsidRPr="0046487B">
              <w:rPr>
                <w:sz w:val="22"/>
                <w:szCs w:val="22"/>
              </w:rPr>
              <w:t>-</w:t>
            </w:r>
          </w:p>
        </w:tc>
        <w:tc>
          <w:tcPr>
            <w:tcW w:w="993" w:type="dxa"/>
            <w:vAlign w:val="center"/>
          </w:tcPr>
          <w:p w14:paraId="6D960145" w14:textId="77777777" w:rsidR="00694C70" w:rsidRPr="0046487B" w:rsidRDefault="00FE1056" w:rsidP="00AB675F">
            <w:pPr>
              <w:pStyle w:val="ac"/>
              <w:rPr>
                <w:sz w:val="22"/>
                <w:szCs w:val="22"/>
              </w:rPr>
            </w:pPr>
            <w:r w:rsidRPr="001C1926">
              <w:rPr>
                <w:color w:val="FF0000"/>
                <w:sz w:val="22"/>
                <w:szCs w:val="22"/>
              </w:rPr>
              <w:t>4,83</w:t>
            </w:r>
            <w:r w:rsidR="008F3AF9" w:rsidRPr="001C1926">
              <w:rPr>
                <w:color w:val="FF0000"/>
                <w:sz w:val="22"/>
                <w:szCs w:val="22"/>
              </w:rPr>
              <w:t xml:space="preserve"> (1)</w:t>
            </w:r>
          </w:p>
        </w:tc>
        <w:tc>
          <w:tcPr>
            <w:tcW w:w="1134" w:type="dxa"/>
            <w:vAlign w:val="center"/>
          </w:tcPr>
          <w:p w14:paraId="2EBBA8A8" w14:textId="77777777" w:rsidR="00694C70" w:rsidRPr="0046487B" w:rsidRDefault="00FE1056" w:rsidP="00AB675F">
            <w:pPr>
              <w:pStyle w:val="ac"/>
              <w:rPr>
                <w:sz w:val="22"/>
                <w:szCs w:val="22"/>
              </w:rPr>
            </w:pPr>
            <w:r w:rsidRPr="0046487B">
              <w:rPr>
                <w:sz w:val="22"/>
                <w:szCs w:val="22"/>
              </w:rPr>
              <w:t>2,53</w:t>
            </w:r>
            <w:r w:rsidR="008F3AF9" w:rsidRPr="0046487B">
              <w:rPr>
                <w:sz w:val="22"/>
                <w:szCs w:val="22"/>
              </w:rPr>
              <w:t xml:space="preserve"> (3)</w:t>
            </w:r>
          </w:p>
        </w:tc>
        <w:tc>
          <w:tcPr>
            <w:tcW w:w="985" w:type="dxa"/>
            <w:vAlign w:val="center"/>
          </w:tcPr>
          <w:p w14:paraId="704200C8" w14:textId="77777777" w:rsidR="00694C70" w:rsidRPr="0046487B" w:rsidRDefault="00FE1056" w:rsidP="00AB675F">
            <w:pPr>
              <w:pStyle w:val="ac"/>
              <w:rPr>
                <w:sz w:val="22"/>
                <w:szCs w:val="22"/>
              </w:rPr>
            </w:pPr>
            <w:r w:rsidRPr="0046487B">
              <w:rPr>
                <w:sz w:val="22"/>
                <w:szCs w:val="22"/>
              </w:rPr>
              <w:t>4,09</w:t>
            </w:r>
            <w:r w:rsidR="008F3AF9" w:rsidRPr="0046487B">
              <w:rPr>
                <w:sz w:val="22"/>
                <w:szCs w:val="22"/>
              </w:rPr>
              <w:t xml:space="preserve"> (2)</w:t>
            </w:r>
          </w:p>
        </w:tc>
      </w:tr>
      <w:tr w:rsidR="00694C70" w:rsidRPr="0046487B" w14:paraId="08B18265" w14:textId="77777777" w:rsidTr="00AB675F">
        <w:tc>
          <w:tcPr>
            <w:tcW w:w="1838" w:type="dxa"/>
            <w:vAlign w:val="center"/>
          </w:tcPr>
          <w:p w14:paraId="365819AB" w14:textId="77777777" w:rsidR="00694C70" w:rsidRPr="00CA0856" w:rsidRDefault="00694C70" w:rsidP="00CA0856">
            <w:pPr>
              <w:pStyle w:val="ac"/>
              <w:rPr>
                <w:b/>
                <w:bCs/>
                <w:sz w:val="22"/>
                <w:szCs w:val="28"/>
              </w:rPr>
            </w:pPr>
            <w:r w:rsidRPr="00CA0856">
              <w:rPr>
                <w:b/>
                <w:bCs/>
                <w:sz w:val="22"/>
                <w:szCs w:val="28"/>
              </w:rPr>
              <w:t>Творожные полуфабрикаты</w:t>
            </w:r>
          </w:p>
        </w:tc>
        <w:tc>
          <w:tcPr>
            <w:tcW w:w="992" w:type="dxa"/>
            <w:vAlign w:val="center"/>
          </w:tcPr>
          <w:p w14:paraId="6CDD9793" w14:textId="77777777" w:rsidR="00694C70" w:rsidRPr="0046487B" w:rsidRDefault="00FE1056" w:rsidP="00AB675F">
            <w:pPr>
              <w:pStyle w:val="ac"/>
              <w:rPr>
                <w:sz w:val="22"/>
                <w:szCs w:val="22"/>
              </w:rPr>
            </w:pPr>
            <w:r w:rsidRPr="0046487B">
              <w:rPr>
                <w:sz w:val="22"/>
                <w:szCs w:val="22"/>
              </w:rPr>
              <w:t>3,34</w:t>
            </w:r>
            <w:r w:rsidR="008F3AF9" w:rsidRPr="0046487B">
              <w:rPr>
                <w:sz w:val="22"/>
                <w:szCs w:val="22"/>
              </w:rPr>
              <w:t xml:space="preserve"> (2)</w:t>
            </w:r>
          </w:p>
        </w:tc>
        <w:tc>
          <w:tcPr>
            <w:tcW w:w="1134" w:type="dxa"/>
            <w:vAlign w:val="center"/>
          </w:tcPr>
          <w:p w14:paraId="0C0CD62C" w14:textId="77777777" w:rsidR="00694C70" w:rsidRPr="0046487B" w:rsidRDefault="00FE1056" w:rsidP="00AB675F">
            <w:pPr>
              <w:pStyle w:val="ac"/>
              <w:rPr>
                <w:sz w:val="22"/>
                <w:szCs w:val="22"/>
              </w:rPr>
            </w:pPr>
            <w:r w:rsidRPr="004D1B8B">
              <w:rPr>
                <w:color w:val="FF0000"/>
                <w:sz w:val="22"/>
                <w:szCs w:val="22"/>
              </w:rPr>
              <w:t>4,66</w:t>
            </w:r>
            <w:r w:rsidR="008F3AF9" w:rsidRPr="004D1B8B">
              <w:rPr>
                <w:color w:val="FF0000"/>
                <w:sz w:val="22"/>
                <w:szCs w:val="22"/>
              </w:rPr>
              <w:t xml:space="preserve"> (1)</w:t>
            </w:r>
          </w:p>
        </w:tc>
        <w:tc>
          <w:tcPr>
            <w:tcW w:w="1276" w:type="dxa"/>
            <w:vAlign w:val="center"/>
          </w:tcPr>
          <w:p w14:paraId="6380FB86" w14:textId="77777777" w:rsidR="00694C70" w:rsidRPr="0046487B" w:rsidRDefault="00FE1056" w:rsidP="00AB675F">
            <w:pPr>
              <w:pStyle w:val="ac"/>
              <w:rPr>
                <w:sz w:val="22"/>
                <w:szCs w:val="22"/>
              </w:rPr>
            </w:pPr>
            <w:r w:rsidRPr="0046487B">
              <w:rPr>
                <w:sz w:val="22"/>
                <w:szCs w:val="22"/>
              </w:rPr>
              <w:t>3,21</w:t>
            </w:r>
            <w:r w:rsidR="008F3AF9" w:rsidRPr="0046487B">
              <w:rPr>
                <w:sz w:val="22"/>
                <w:szCs w:val="22"/>
              </w:rPr>
              <w:t xml:space="preserve"> (3)</w:t>
            </w:r>
          </w:p>
        </w:tc>
        <w:tc>
          <w:tcPr>
            <w:tcW w:w="992" w:type="dxa"/>
            <w:vAlign w:val="center"/>
          </w:tcPr>
          <w:p w14:paraId="663E1D97" w14:textId="77777777" w:rsidR="00694C70" w:rsidRPr="0046487B" w:rsidRDefault="00FE1056" w:rsidP="00AB675F">
            <w:pPr>
              <w:pStyle w:val="ac"/>
              <w:rPr>
                <w:sz w:val="22"/>
                <w:szCs w:val="22"/>
              </w:rPr>
            </w:pPr>
            <w:r w:rsidRPr="0046487B">
              <w:rPr>
                <w:sz w:val="22"/>
                <w:szCs w:val="22"/>
              </w:rPr>
              <w:t>-</w:t>
            </w:r>
          </w:p>
        </w:tc>
        <w:tc>
          <w:tcPr>
            <w:tcW w:w="993" w:type="dxa"/>
            <w:vAlign w:val="center"/>
          </w:tcPr>
          <w:p w14:paraId="780228DB" w14:textId="77777777" w:rsidR="00694C70" w:rsidRPr="0046487B" w:rsidRDefault="00FE1056" w:rsidP="00AB675F">
            <w:pPr>
              <w:pStyle w:val="ac"/>
              <w:rPr>
                <w:sz w:val="22"/>
                <w:szCs w:val="22"/>
              </w:rPr>
            </w:pPr>
            <w:r w:rsidRPr="0046487B">
              <w:rPr>
                <w:sz w:val="22"/>
                <w:szCs w:val="22"/>
              </w:rPr>
              <w:t>-</w:t>
            </w:r>
          </w:p>
        </w:tc>
        <w:tc>
          <w:tcPr>
            <w:tcW w:w="1134" w:type="dxa"/>
            <w:vAlign w:val="center"/>
          </w:tcPr>
          <w:p w14:paraId="05E65532" w14:textId="77777777" w:rsidR="00694C70" w:rsidRPr="0046487B" w:rsidRDefault="00FE1056" w:rsidP="00AB675F">
            <w:pPr>
              <w:pStyle w:val="ac"/>
              <w:rPr>
                <w:sz w:val="22"/>
                <w:szCs w:val="22"/>
              </w:rPr>
            </w:pPr>
            <w:r w:rsidRPr="0046487B">
              <w:rPr>
                <w:sz w:val="22"/>
                <w:szCs w:val="22"/>
              </w:rPr>
              <w:t>-</w:t>
            </w:r>
          </w:p>
        </w:tc>
        <w:tc>
          <w:tcPr>
            <w:tcW w:w="985" w:type="dxa"/>
            <w:vAlign w:val="center"/>
          </w:tcPr>
          <w:p w14:paraId="705F078C" w14:textId="77777777" w:rsidR="00694C70" w:rsidRPr="0046487B" w:rsidRDefault="00FE1056" w:rsidP="00AB675F">
            <w:pPr>
              <w:pStyle w:val="ac"/>
              <w:rPr>
                <w:sz w:val="22"/>
                <w:szCs w:val="22"/>
              </w:rPr>
            </w:pPr>
            <w:r w:rsidRPr="0046487B">
              <w:rPr>
                <w:sz w:val="22"/>
                <w:szCs w:val="22"/>
              </w:rPr>
              <w:t>-</w:t>
            </w:r>
          </w:p>
        </w:tc>
      </w:tr>
      <w:tr w:rsidR="00AB675F" w:rsidRPr="0046487B" w14:paraId="73AC1A88" w14:textId="77777777" w:rsidTr="00AB675F">
        <w:tc>
          <w:tcPr>
            <w:tcW w:w="9344" w:type="dxa"/>
            <w:gridSpan w:val="8"/>
            <w:vAlign w:val="center"/>
          </w:tcPr>
          <w:p w14:paraId="1CE40BF9" w14:textId="77777777" w:rsidR="00AB675F" w:rsidRPr="0046487B" w:rsidRDefault="00AB675F" w:rsidP="00AB675F">
            <w:pPr>
              <w:pStyle w:val="ac"/>
              <w:rPr>
                <w:sz w:val="22"/>
                <w:szCs w:val="22"/>
              </w:rPr>
            </w:pPr>
            <w:r w:rsidRPr="00AB675F">
              <w:rPr>
                <w:sz w:val="22"/>
                <w:szCs w:val="22"/>
              </w:rPr>
              <w:t>Прочерки означают, что критерий не предлагался к оцениваю в данной категории; в скобках – ранг значимости в рамках данной категории</w:t>
            </w:r>
          </w:p>
        </w:tc>
      </w:tr>
    </w:tbl>
    <w:bookmarkEnd w:id="15"/>
    <w:p w14:paraId="2C82D3C3" w14:textId="77777777" w:rsidR="00BB1DF0" w:rsidRPr="00025B47" w:rsidRDefault="00025B47" w:rsidP="00025B47">
      <w:pPr>
        <w:spacing w:before="120"/>
        <w:jc w:val="center"/>
      </w:pPr>
      <w:r>
        <w:t xml:space="preserve">Составлено </w:t>
      </w:r>
      <w:r w:rsidR="00525943">
        <w:t xml:space="preserve">автором </w:t>
      </w:r>
      <w:r>
        <w:t>по: результаты опроса</w:t>
      </w:r>
    </w:p>
    <w:p w14:paraId="32029929" w14:textId="77777777" w:rsidR="00F20F47" w:rsidRDefault="00C83F90" w:rsidP="00830D61">
      <w:pPr>
        <w:spacing w:before="120"/>
      </w:pPr>
      <w:r>
        <w:t>В целом н</w:t>
      </w:r>
      <w:r w:rsidR="00112F9D">
        <w:t>аблюдается следующее: для целевых сегментов «Лосево» бренд производителя играет не весомую роль при выборе всех категорий, в которых упоминался данный критерий; натуральность состава играет ключевую роль во всех сложносоставных категориях</w:t>
      </w:r>
      <w:r w:rsidR="00890E75">
        <w:t xml:space="preserve"> и в абсолютном выражении тоже</w:t>
      </w:r>
      <w:r w:rsidR="00112F9D">
        <w:t xml:space="preserve">; фактор рекомендаций знакомых </w:t>
      </w:r>
      <w:r w:rsidR="00890E75">
        <w:t xml:space="preserve">стабильно </w:t>
      </w:r>
      <w:r w:rsidR="00112F9D">
        <w:t>уступает главенствующую роль другим критериям в категориях его упоминания;</w:t>
      </w:r>
      <w:r w:rsidR="00890E75">
        <w:t xml:space="preserve"> фактор внешнего вида и в абсолютном, и в относительном (по сравнению с другими критериями в категории) выражении значим для целевых сегментов, как и свежесть; калорийность вообще почти не учитывается потребителями, несмотря на ориентацию одного из сегментов на здоровое питание; аромат играет достаточно существенную роль при выборе выпечки, уступая по значимости лишь фактору свежести. </w:t>
      </w:r>
    </w:p>
    <w:p w14:paraId="28BA9203" w14:textId="77777777" w:rsidR="00C83F90" w:rsidRPr="00C83F90" w:rsidRDefault="00C83F90" w:rsidP="00830D61">
      <w:pPr>
        <w:spacing w:before="120"/>
      </w:pPr>
      <w:r>
        <w:t xml:space="preserve">Для дальнейшей формулировки позиционирования резонно также проанализировать значимость критериев для двух целевых сегментов по отдельности. Для этих целей был проведен тест </w:t>
      </w:r>
      <w:r>
        <w:rPr>
          <w:lang w:val="en-US"/>
        </w:rPr>
        <w:t>U</w:t>
      </w:r>
      <w:r w:rsidRPr="00C83F90">
        <w:t xml:space="preserve"> </w:t>
      </w:r>
      <w:r>
        <w:t xml:space="preserve">Манна-Уитни на выявление статистически значимых различий по порядковой переменной, разделенной на две независимые выборки. Красным цветом в таблице выделены показатели воспринимаемой значимости, значения которых статистически значимо разнятся между основным и дополнительным сегментом: </w:t>
      </w:r>
      <w:r>
        <w:rPr>
          <w:lang w:val="en-US"/>
        </w:rPr>
        <w:t>p</w:t>
      </w:r>
      <w:r w:rsidRPr="00C83F90">
        <w:t>-</w:t>
      </w:r>
      <w:r>
        <w:rPr>
          <w:lang w:val="en-US"/>
        </w:rPr>
        <w:t>value</w:t>
      </w:r>
      <w:r w:rsidRPr="00C83F90">
        <w:t xml:space="preserve"> </w:t>
      </w:r>
      <w:r>
        <w:t>для критерия Манна-Уитни по ним составляет менее 0,05</w:t>
      </w:r>
      <w:r w:rsidR="00FC12EB">
        <w:t xml:space="preserve">, что позволяет отвергнуть </w:t>
      </w:r>
      <w:r w:rsidR="00FC12EB">
        <w:lastRenderedPageBreak/>
        <w:t xml:space="preserve">основную гипотезу об отсутствии различий в пользу альтернативной. После изучения </w:t>
      </w:r>
      <w:r w:rsidR="0030677A">
        <w:t xml:space="preserve">средних </w:t>
      </w:r>
      <w:r w:rsidR="00FC12EB">
        <w:t xml:space="preserve">рангов по этим значениям было выявлено следующее: представители основного сегмента в сравнении с представителями дополнительного сегмента воспринимают как более значимый критерий «натуральность состава» для варенья, запеканок творожных, мясных консервов, овощных полуфабрикатов и творожных полуфабрикатов; критерий «внешний вид» для варенья и критерий «свежесть» для свежей выпечки. </w:t>
      </w:r>
    </w:p>
    <w:p w14:paraId="188047F2" w14:textId="77777777" w:rsidR="00274034" w:rsidRDefault="00274034" w:rsidP="00CA0856">
      <w:pPr>
        <w:spacing w:before="120"/>
      </w:pPr>
      <w:r>
        <w:t xml:space="preserve">Далее проанализируем ответы блока </w:t>
      </w:r>
      <w:r>
        <w:rPr>
          <w:lang w:val="en-US"/>
        </w:rPr>
        <w:t>III</w:t>
      </w:r>
      <w:r w:rsidRPr="00274034">
        <w:t xml:space="preserve"> </w:t>
      </w:r>
      <w:r>
        <w:t>(поведение и установки по отношению к «</w:t>
      </w:r>
      <w:proofErr w:type="spellStart"/>
      <w:r>
        <w:t>небазовым</w:t>
      </w:r>
      <w:proofErr w:type="spellEnd"/>
      <w:r>
        <w:t xml:space="preserve">» категориям производства «Лосево»). </w:t>
      </w:r>
      <w:r w:rsidR="00556CB5">
        <w:t xml:space="preserve">В </w:t>
      </w:r>
      <w:r w:rsidR="00556CB5" w:rsidRPr="00556CB5">
        <w:t>[</w:t>
      </w:r>
      <w:r w:rsidR="00556CB5">
        <w:t>Таблице 5</w:t>
      </w:r>
      <w:r w:rsidR="00556CB5" w:rsidRPr="00556CB5">
        <w:t xml:space="preserve">] </w:t>
      </w:r>
      <w:r w:rsidR="00556CB5">
        <w:t>обобщена информация по взаимодействую целевых респондентов с «</w:t>
      </w:r>
      <w:proofErr w:type="spellStart"/>
      <w:r w:rsidR="00556CB5">
        <w:t>небазовыми</w:t>
      </w:r>
      <w:proofErr w:type="spellEnd"/>
      <w:r w:rsidR="00556CB5">
        <w:t>» категориями производства «Лосево»:</w:t>
      </w:r>
    </w:p>
    <w:p w14:paraId="0C54D400" w14:textId="77777777" w:rsidR="00556CB5" w:rsidRDefault="00556CB5" w:rsidP="00556CB5">
      <w:pPr>
        <w:pStyle w:val="a1"/>
      </w:pPr>
      <w:r>
        <w:t xml:space="preserve">Взаимодействие </w:t>
      </w:r>
      <w:r w:rsidR="006249CE">
        <w:t>целевых сегментов</w:t>
      </w:r>
      <w:r>
        <w:t xml:space="preserve"> с расширенным ассортиментом «Лосево»</w:t>
      </w:r>
    </w:p>
    <w:tbl>
      <w:tblPr>
        <w:tblStyle w:val="af2"/>
        <w:tblW w:w="0" w:type="auto"/>
        <w:tblLook w:val="04A0" w:firstRow="1" w:lastRow="0" w:firstColumn="1" w:lastColumn="0" w:noHBand="0" w:noVBand="1"/>
      </w:tblPr>
      <w:tblGrid>
        <w:gridCol w:w="2336"/>
        <w:gridCol w:w="2336"/>
        <w:gridCol w:w="2336"/>
        <w:gridCol w:w="2336"/>
      </w:tblGrid>
      <w:tr w:rsidR="00556CB5" w14:paraId="006CC69A" w14:textId="77777777" w:rsidTr="00864BD6">
        <w:tc>
          <w:tcPr>
            <w:tcW w:w="2336" w:type="dxa"/>
            <w:shd w:val="clear" w:color="auto" w:fill="DBE5F1" w:themeFill="accent1" w:themeFillTint="33"/>
            <w:vAlign w:val="center"/>
          </w:tcPr>
          <w:p w14:paraId="2D55C99C" w14:textId="77777777" w:rsidR="00556CB5" w:rsidRDefault="00556CB5" w:rsidP="00864BD6">
            <w:pPr>
              <w:ind w:firstLine="0"/>
              <w:jc w:val="center"/>
            </w:pPr>
          </w:p>
        </w:tc>
        <w:tc>
          <w:tcPr>
            <w:tcW w:w="2336" w:type="dxa"/>
            <w:shd w:val="clear" w:color="auto" w:fill="DBE5F1" w:themeFill="accent1" w:themeFillTint="33"/>
            <w:vAlign w:val="center"/>
          </w:tcPr>
          <w:p w14:paraId="4F2435B2" w14:textId="77777777" w:rsidR="00556CB5" w:rsidRDefault="00556CB5" w:rsidP="00864BD6">
            <w:pPr>
              <w:ind w:firstLine="0"/>
              <w:jc w:val="center"/>
            </w:pPr>
            <w:r w:rsidRPr="00112DD3">
              <w:rPr>
                <w:b/>
                <w:bCs/>
              </w:rPr>
              <w:t>Доля осведомленных</w:t>
            </w:r>
            <w:r w:rsidR="00B2313B">
              <w:rPr>
                <w:b/>
                <w:bCs/>
              </w:rPr>
              <w:t xml:space="preserve"> </w:t>
            </w:r>
            <w:r w:rsidR="00112DD3">
              <w:t xml:space="preserve">от </w:t>
            </w:r>
            <w:r w:rsidR="00CB55BB">
              <w:t>осведомленной о бренде ЦА</w:t>
            </w:r>
          </w:p>
        </w:tc>
        <w:tc>
          <w:tcPr>
            <w:tcW w:w="2336" w:type="dxa"/>
            <w:shd w:val="clear" w:color="auto" w:fill="DBE5F1" w:themeFill="accent1" w:themeFillTint="33"/>
            <w:vAlign w:val="center"/>
          </w:tcPr>
          <w:p w14:paraId="3B2CC734" w14:textId="77777777" w:rsidR="00556CB5" w:rsidRDefault="00112DD3" w:rsidP="00864BD6">
            <w:pPr>
              <w:ind w:firstLine="0"/>
              <w:jc w:val="center"/>
            </w:pPr>
            <w:r w:rsidRPr="00112DD3">
              <w:rPr>
                <w:b/>
                <w:bCs/>
              </w:rPr>
              <w:t>Доля совершивших пробную покупку</w:t>
            </w:r>
            <w:r>
              <w:t xml:space="preserve"> от </w:t>
            </w:r>
            <w:r w:rsidR="00CB55BB">
              <w:t>осведомленной о бренде ЦА</w:t>
            </w:r>
          </w:p>
        </w:tc>
        <w:tc>
          <w:tcPr>
            <w:tcW w:w="2336" w:type="dxa"/>
            <w:shd w:val="clear" w:color="auto" w:fill="DBE5F1" w:themeFill="accent1" w:themeFillTint="33"/>
            <w:vAlign w:val="center"/>
          </w:tcPr>
          <w:p w14:paraId="3FE2F20E" w14:textId="77777777" w:rsidR="00556CB5" w:rsidRDefault="00112DD3" w:rsidP="00864BD6">
            <w:pPr>
              <w:ind w:firstLine="0"/>
              <w:jc w:val="center"/>
            </w:pPr>
            <w:r w:rsidRPr="00112DD3">
              <w:rPr>
                <w:b/>
                <w:bCs/>
              </w:rPr>
              <w:t>Доля регулярно потребляющих</w:t>
            </w:r>
            <w:r w:rsidR="00CB55BB">
              <w:rPr>
                <w:b/>
                <w:bCs/>
              </w:rPr>
              <w:t xml:space="preserve"> </w:t>
            </w:r>
            <w:r>
              <w:t xml:space="preserve">от </w:t>
            </w:r>
            <w:r w:rsidR="00CB55BB">
              <w:t>осведомленной о бренде ЦА</w:t>
            </w:r>
          </w:p>
        </w:tc>
      </w:tr>
      <w:tr w:rsidR="00112DD3" w14:paraId="2B83EF92" w14:textId="77777777" w:rsidTr="00864BD6">
        <w:tc>
          <w:tcPr>
            <w:tcW w:w="2336" w:type="dxa"/>
            <w:vAlign w:val="center"/>
          </w:tcPr>
          <w:p w14:paraId="680BA84E" w14:textId="77777777" w:rsidR="00112DD3" w:rsidRPr="00CA0856" w:rsidRDefault="00112DD3" w:rsidP="00864BD6">
            <w:pPr>
              <w:pStyle w:val="ac"/>
              <w:rPr>
                <w:b/>
                <w:bCs/>
                <w:sz w:val="22"/>
                <w:szCs w:val="28"/>
              </w:rPr>
            </w:pPr>
            <w:r w:rsidRPr="00CA0856">
              <w:rPr>
                <w:b/>
                <w:bCs/>
                <w:sz w:val="22"/>
                <w:szCs w:val="28"/>
              </w:rPr>
              <w:t>Варенье</w:t>
            </w:r>
          </w:p>
        </w:tc>
        <w:tc>
          <w:tcPr>
            <w:tcW w:w="2336" w:type="dxa"/>
            <w:vAlign w:val="center"/>
          </w:tcPr>
          <w:p w14:paraId="2244B88B" w14:textId="77777777" w:rsidR="00112DD3" w:rsidRPr="0046487B" w:rsidRDefault="00CB55BB" w:rsidP="00864BD6">
            <w:pPr>
              <w:pStyle w:val="ac"/>
              <w:rPr>
                <w:sz w:val="22"/>
                <w:szCs w:val="20"/>
              </w:rPr>
            </w:pPr>
            <w:r w:rsidRPr="0046487B">
              <w:rPr>
                <w:sz w:val="22"/>
                <w:szCs w:val="20"/>
              </w:rPr>
              <w:t>19%</w:t>
            </w:r>
          </w:p>
        </w:tc>
        <w:tc>
          <w:tcPr>
            <w:tcW w:w="2336" w:type="dxa"/>
            <w:vAlign w:val="center"/>
          </w:tcPr>
          <w:p w14:paraId="41686345" w14:textId="77777777" w:rsidR="00112DD3" w:rsidRPr="0046487B" w:rsidRDefault="00CB55BB" w:rsidP="00864BD6">
            <w:pPr>
              <w:pStyle w:val="ac"/>
              <w:rPr>
                <w:sz w:val="22"/>
                <w:szCs w:val="20"/>
              </w:rPr>
            </w:pPr>
            <w:r w:rsidRPr="0046487B">
              <w:rPr>
                <w:sz w:val="22"/>
                <w:szCs w:val="20"/>
              </w:rPr>
              <w:t>8% (43%)</w:t>
            </w:r>
          </w:p>
        </w:tc>
        <w:tc>
          <w:tcPr>
            <w:tcW w:w="2336" w:type="dxa"/>
            <w:vAlign w:val="center"/>
          </w:tcPr>
          <w:p w14:paraId="5CB51F70" w14:textId="77777777" w:rsidR="00112DD3" w:rsidRPr="0046487B" w:rsidRDefault="00CB55BB" w:rsidP="00864BD6">
            <w:pPr>
              <w:pStyle w:val="ac"/>
              <w:rPr>
                <w:sz w:val="22"/>
                <w:szCs w:val="20"/>
              </w:rPr>
            </w:pPr>
            <w:r w:rsidRPr="0046487B">
              <w:rPr>
                <w:sz w:val="22"/>
                <w:szCs w:val="20"/>
              </w:rPr>
              <w:t>0% (0%)</w:t>
            </w:r>
          </w:p>
        </w:tc>
      </w:tr>
      <w:tr w:rsidR="00112DD3" w14:paraId="1F98E649" w14:textId="77777777" w:rsidTr="00864BD6">
        <w:tc>
          <w:tcPr>
            <w:tcW w:w="2336" w:type="dxa"/>
            <w:vAlign w:val="center"/>
          </w:tcPr>
          <w:p w14:paraId="7F8A6C62" w14:textId="77777777" w:rsidR="00112DD3" w:rsidRPr="00CA0856" w:rsidRDefault="00112DD3" w:rsidP="00864BD6">
            <w:pPr>
              <w:pStyle w:val="ac"/>
              <w:rPr>
                <w:b/>
                <w:bCs/>
                <w:sz w:val="22"/>
                <w:szCs w:val="28"/>
              </w:rPr>
            </w:pPr>
            <w:r w:rsidRPr="00CA0856">
              <w:rPr>
                <w:b/>
                <w:bCs/>
                <w:sz w:val="22"/>
                <w:szCs w:val="28"/>
              </w:rPr>
              <w:t>Говядина охлажденная</w:t>
            </w:r>
          </w:p>
        </w:tc>
        <w:tc>
          <w:tcPr>
            <w:tcW w:w="2336" w:type="dxa"/>
            <w:vAlign w:val="center"/>
          </w:tcPr>
          <w:p w14:paraId="7C6CDC37" w14:textId="77777777" w:rsidR="00112DD3" w:rsidRPr="0046487B" w:rsidRDefault="00CB55BB" w:rsidP="00864BD6">
            <w:pPr>
              <w:pStyle w:val="ac"/>
              <w:rPr>
                <w:sz w:val="22"/>
                <w:szCs w:val="20"/>
              </w:rPr>
            </w:pPr>
            <w:r w:rsidRPr="0046487B">
              <w:rPr>
                <w:sz w:val="22"/>
                <w:szCs w:val="20"/>
              </w:rPr>
              <w:t>25%</w:t>
            </w:r>
          </w:p>
        </w:tc>
        <w:tc>
          <w:tcPr>
            <w:tcW w:w="2336" w:type="dxa"/>
            <w:vAlign w:val="center"/>
          </w:tcPr>
          <w:p w14:paraId="77492A7B" w14:textId="77777777" w:rsidR="00112DD3" w:rsidRPr="0046487B" w:rsidRDefault="00CB55BB" w:rsidP="00864BD6">
            <w:pPr>
              <w:pStyle w:val="ac"/>
              <w:rPr>
                <w:sz w:val="22"/>
                <w:szCs w:val="20"/>
              </w:rPr>
            </w:pPr>
            <w:r w:rsidRPr="0046487B">
              <w:rPr>
                <w:sz w:val="22"/>
                <w:szCs w:val="20"/>
              </w:rPr>
              <w:t>11</w:t>
            </w:r>
            <w:r w:rsidR="00480559" w:rsidRPr="0046487B">
              <w:rPr>
                <w:sz w:val="22"/>
                <w:szCs w:val="20"/>
              </w:rPr>
              <w:t>%</w:t>
            </w:r>
            <w:r w:rsidRPr="0046487B">
              <w:rPr>
                <w:sz w:val="22"/>
                <w:szCs w:val="20"/>
              </w:rPr>
              <w:t xml:space="preserve"> (44</w:t>
            </w:r>
            <w:r w:rsidR="00480559" w:rsidRPr="0046487B">
              <w:rPr>
                <w:sz w:val="22"/>
                <w:szCs w:val="20"/>
              </w:rPr>
              <w:t>%</w:t>
            </w:r>
            <w:r w:rsidRPr="0046487B">
              <w:rPr>
                <w:sz w:val="22"/>
                <w:szCs w:val="20"/>
              </w:rPr>
              <w:t>)</w:t>
            </w:r>
          </w:p>
        </w:tc>
        <w:tc>
          <w:tcPr>
            <w:tcW w:w="2336" w:type="dxa"/>
            <w:vAlign w:val="center"/>
          </w:tcPr>
          <w:p w14:paraId="4CEF9E4E" w14:textId="77777777" w:rsidR="00112DD3" w:rsidRPr="0046487B" w:rsidRDefault="00CB55BB" w:rsidP="00864BD6">
            <w:pPr>
              <w:pStyle w:val="ac"/>
              <w:rPr>
                <w:sz w:val="22"/>
                <w:szCs w:val="20"/>
              </w:rPr>
            </w:pPr>
            <w:r w:rsidRPr="0046487B">
              <w:rPr>
                <w:sz w:val="22"/>
                <w:szCs w:val="20"/>
              </w:rPr>
              <w:t>3</w:t>
            </w:r>
            <w:r w:rsidR="00480559" w:rsidRPr="0046487B">
              <w:rPr>
                <w:sz w:val="22"/>
                <w:szCs w:val="20"/>
              </w:rPr>
              <w:t>%</w:t>
            </w:r>
            <w:r w:rsidRPr="0046487B">
              <w:rPr>
                <w:sz w:val="22"/>
                <w:szCs w:val="20"/>
              </w:rPr>
              <w:t xml:space="preserve"> (2</w:t>
            </w:r>
            <w:r w:rsidR="00480559" w:rsidRPr="0046487B">
              <w:rPr>
                <w:sz w:val="22"/>
                <w:szCs w:val="20"/>
              </w:rPr>
              <w:t>5%</w:t>
            </w:r>
            <w:r w:rsidRPr="0046487B">
              <w:rPr>
                <w:sz w:val="22"/>
                <w:szCs w:val="20"/>
              </w:rPr>
              <w:t>)</w:t>
            </w:r>
          </w:p>
        </w:tc>
      </w:tr>
      <w:tr w:rsidR="00112DD3" w14:paraId="452EDB04" w14:textId="77777777" w:rsidTr="00864BD6">
        <w:tc>
          <w:tcPr>
            <w:tcW w:w="2336" w:type="dxa"/>
            <w:vAlign w:val="center"/>
          </w:tcPr>
          <w:p w14:paraId="47C75117" w14:textId="77777777" w:rsidR="00112DD3" w:rsidRPr="00CA0856" w:rsidRDefault="00112DD3" w:rsidP="00864BD6">
            <w:pPr>
              <w:pStyle w:val="ac"/>
              <w:rPr>
                <w:b/>
                <w:bCs/>
                <w:sz w:val="22"/>
                <w:szCs w:val="28"/>
              </w:rPr>
            </w:pPr>
            <w:r w:rsidRPr="00CA0856">
              <w:rPr>
                <w:b/>
                <w:bCs/>
                <w:sz w:val="22"/>
                <w:szCs w:val="28"/>
              </w:rPr>
              <w:t>Десерты и торты в заморозке</w:t>
            </w:r>
          </w:p>
        </w:tc>
        <w:tc>
          <w:tcPr>
            <w:tcW w:w="2336" w:type="dxa"/>
            <w:vAlign w:val="center"/>
          </w:tcPr>
          <w:p w14:paraId="447EBFA3" w14:textId="77777777" w:rsidR="00112DD3" w:rsidRPr="0046487B" w:rsidRDefault="00CB55BB" w:rsidP="00864BD6">
            <w:pPr>
              <w:pStyle w:val="ac"/>
              <w:rPr>
                <w:sz w:val="22"/>
                <w:szCs w:val="20"/>
              </w:rPr>
            </w:pPr>
            <w:r w:rsidRPr="0046487B">
              <w:rPr>
                <w:sz w:val="22"/>
                <w:szCs w:val="20"/>
              </w:rPr>
              <w:t>22</w:t>
            </w:r>
            <w:r w:rsidR="00480559" w:rsidRPr="0046487B">
              <w:rPr>
                <w:sz w:val="22"/>
                <w:szCs w:val="20"/>
              </w:rPr>
              <w:t>%</w:t>
            </w:r>
          </w:p>
        </w:tc>
        <w:tc>
          <w:tcPr>
            <w:tcW w:w="2336" w:type="dxa"/>
            <w:vAlign w:val="center"/>
          </w:tcPr>
          <w:p w14:paraId="4D8AB9B7" w14:textId="77777777" w:rsidR="00112DD3" w:rsidRPr="0046487B" w:rsidRDefault="00480559" w:rsidP="00864BD6">
            <w:pPr>
              <w:pStyle w:val="ac"/>
              <w:rPr>
                <w:sz w:val="22"/>
                <w:szCs w:val="20"/>
              </w:rPr>
            </w:pPr>
            <w:r w:rsidRPr="0046487B">
              <w:rPr>
                <w:sz w:val="22"/>
                <w:szCs w:val="20"/>
              </w:rPr>
              <w:t>17% (75%)</w:t>
            </w:r>
          </w:p>
        </w:tc>
        <w:tc>
          <w:tcPr>
            <w:tcW w:w="2336" w:type="dxa"/>
            <w:vAlign w:val="center"/>
          </w:tcPr>
          <w:p w14:paraId="5E0371BA" w14:textId="77777777" w:rsidR="00112DD3" w:rsidRPr="0046487B" w:rsidRDefault="00480559" w:rsidP="00864BD6">
            <w:pPr>
              <w:pStyle w:val="ac"/>
              <w:rPr>
                <w:sz w:val="22"/>
                <w:szCs w:val="20"/>
              </w:rPr>
            </w:pPr>
            <w:r w:rsidRPr="0046487B">
              <w:rPr>
                <w:sz w:val="22"/>
                <w:szCs w:val="20"/>
              </w:rPr>
              <w:t>3% (17%)</w:t>
            </w:r>
          </w:p>
        </w:tc>
      </w:tr>
      <w:tr w:rsidR="00112DD3" w14:paraId="0D969F7C" w14:textId="77777777" w:rsidTr="00864BD6">
        <w:tc>
          <w:tcPr>
            <w:tcW w:w="2336" w:type="dxa"/>
            <w:vAlign w:val="center"/>
          </w:tcPr>
          <w:p w14:paraId="3194F841" w14:textId="77777777" w:rsidR="00112DD3" w:rsidRPr="00CA0856" w:rsidRDefault="00112DD3" w:rsidP="00864BD6">
            <w:pPr>
              <w:pStyle w:val="ac"/>
              <w:rPr>
                <w:b/>
                <w:bCs/>
                <w:sz w:val="22"/>
                <w:szCs w:val="28"/>
              </w:rPr>
            </w:pPr>
            <w:r w:rsidRPr="00CA0856">
              <w:rPr>
                <w:b/>
                <w:bCs/>
                <w:sz w:val="22"/>
                <w:szCs w:val="28"/>
              </w:rPr>
              <w:t>Запеканки творожные</w:t>
            </w:r>
          </w:p>
        </w:tc>
        <w:tc>
          <w:tcPr>
            <w:tcW w:w="2336" w:type="dxa"/>
            <w:vAlign w:val="center"/>
          </w:tcPr>
          <w:p w14:paraId="3B049A40" w14:textId="77777777" w:rsidR="00112DD3" w:rsidRPr="0046487B" w:rsidRDefault="00CB55BB" w:rsidP="00864BD6">
            <w:pPr>
              <w:pStyle w:val="ac"/>
              <w:rPr>
                <w:sz w:val="22"/>
                <w:szCs w:val="20"/>
              </w:rPr>
            </w:pPr>
            <w:r w:rsidRPr="0046487B">
              <w:rPr>
                <w:sz w:val="22"/>
                <w:szCs w:val="20"/>
              </w:rPr>
              <w:t>44</w:t>
            </w:r>
            <w:r w:rsidR="00480559" w:rsidRPr="0046487B">
              <w:rPr>
                <w:sz w:val="22"/>
                <w:szCs w:val="20"/>
              </w:rPr>
              <w:t>%</w:t>
            </w:r>
          </w:p>
        </w:tc>
        <w:tc>
          <w:tcPr>
            <w:tcW w:w="2336" w:type="dxa"/>
            <w:vAlign w:val="center"/>
          </w:tcPr>
          <w:p w14:paraId="3A9E4B6A" w14:textId="77777777" w:rsidR="00112DD3" w:rsidRPr="0046487B" w:rsidRDefault="00480559" w:rsidP="00864BD6">
            <w:pPr>
              <w:pStyle w:val="ac"/>
              <w:rPr>
                <w:sz w:val="22"/>
                <w:szCs w:val="20"/>
              </w:rPr>
            </w:pPr>
            <w:r w:rsidRPr="0046487B">
              <w:rPr>
                <w:sz w:val="22"/>
                <w:szCs w:val="20"/>
              </w:rPr>
              <w:t>31% (69%)</w:t>
            </w:r>
          </w:p>
        </w:tc>
        <w:tc>
          <w:tcPr>
            <w:tcW w:w="2336" w:type="dxa"/>
            <w:vAlign w:val="center"/>
          </w:tcPr>
          <w:p w14:paraId="65BFE3E4" w14:textId="77777777" w:rsidR="00112DD3" w:rsidRPr="0046487B" w:rsidRDefault="00480559" w:rsidP="00864BD6">
            <w:pPr>
              <w:pStyle w:val="ac"/>
              <w:rPr>
                <w:sz w:val="22"/>
                <w:szCs w:val="20"/>
              </w:rPr>
            </w:pPr>
            <w:r w:rsidRPr="0046487B">
              <w:rPr>
                <w:sz w:val="22"/>
                <w:szCs w:val="20"/>
              </w:rPr>
              <w:t>0% (0%)</w:t>
            </w:r>
          </w:p>
        </w:tc>
      </w:tr>
      <w:tr w:rsidR="00112DD3" w14:paraId="1CA8F398" w14:textId="77777777" w:rsidTr="00864BD6">
        <w:tc>
          <w:tcPr>
            <w:tcW w:w="2336" w:type="dxa"/>
            <w:vAlign w:val="center"/>
          </w:tcPr>
          <w:p w14:paraId="667122F9" w14:textId="77777777" w:rsidR="00112DD3" w:rsidRPr="00CA0856" w:rsidRDefault="00112DD3" w:rsidP="00864BD6">
            <w:pPr>
              <w:pStyle w:val="ac"/>
              <w:rPr>
                <w:b/>
                <w:bCs/>
                <w:sz w:val="22"/>
                <w:szCs w:val="28"/>
              </w:rPr>
            </w:pPr>
            <w:r w:rsidRPr="00CA0856">
              <w:rPr>
                <w:b/>
                <w:bCs/>
                <w:sz w:val="22"/>
                <w:szCs w:val="28"/>
              </w:rPr>
              <w:t>Мясные консервы</w:t>
            </w:r>
          </w:p>
        </w:tc>
        <w:tc>
          <w:tcPr>
            <w:tcW w:w="2336" w:type="dxa"/>
            <w:vAlign w:val="center"/>
          </w:tcPr>
          <w:p w14:paraId="1D579CE0" w14:textId="77777777" w:rsidR="00112DD3" w:rsidRPr="0046487B" w:rsidRDefault="00CB55BB" w:rsidP="00864BD6">
            <w:pPr>
              <w:pStyle w:val="ac"/>
              <w:rPr>
                <w:sz w:val="22"/>
                <w:szCs w:val="20"/>
              </w:rPr>
            </w:pPr>
            <w:r w:rsidRPr="0046487B">
              <w:rPr>
                <w:sz w:val="22"/>
                <w:szCs w:val="20"/>
              </w:rPr>
              <w:t>17</w:t>
            </w:r>
            <w:r w:rsidR="00480559" w:rsidRPr="0046487B">
              <w:rPr>
                <w:sz w:val="22"/>
                <w:szCs w:val="20"/>
              </w:rPr>
              <w:t>%</w:t>
            </w:r>
          </w:p>
        </w:tc>
        <w:tc>
          <w:tcPr>
            <w:tcW w:w="2336" w:type="dxa"/>
            <w:vAlign w:val="center"/>
          </w:tcPr>
          <w:p w14:paraId="4529FEDD" w14:textId="77777777" w:rsidR="00112DD3" w:rsidRPr="0046487B" w:rsidRDefault="00480559" w:rsidP="00864BD6">
            <w:pPr>
              <w:pStyle w:val="ac"/>
              <w:rPr>
                <w:sz w:val="22"/>
                <w:szCs w:val="20"/>
              </w:rPr>
            </w:pPr>
            <w:r w:rsidRPr="0046487B">
              <w:rPr>
                <w:sz w:val="22"/>
                <w:szCs w:val="20"/>
              </w:rPr>
              <w:t>0% (0%)</w:t>
            </w:r>
          </w:p>
        </w:tc>
        <w:tc>
          <w:tcPr>
            <w:tcW w:w="2336" w:type="dxa"/>
            <w:vAlign w:val="center"/>
          </w:tcPr>
          <w:p w14:paraId="772334AE" w14:textId="77777777" w:rsidR="00112DD3" w:rsidRPr="0046487B" w:rsidRDefault="00480559" w:rsidP="00864BD6">
            <w:pPr>
              <w:pStyle w:val="ac"/>
              <w:rPr>
                <w:sz w:val="22"/>
                <w:szCs w:val="20"/>
              </w:rPr>
            </w:pPr>
            <w:r w:rsidRPr="0046487B">
              <w:rPr>
                <w:sz w:val="22"/>
                <w:szCs w:val="20"/>
              </w:rPr>
              <w:t>0% (0%)</w:t>
            </w:r>
          </w:p>
        </w:tc>
      </w:tr>
      <w:tr w:rsidR="00112DD3" w14:paraId="232785E9" w14:textId="77777777" w:rsidTr="00864BD6">
        <w:tc>
          <w:tcPr>
            <w:tcW w:w="2336" w:type="dxa"/>
            <w:vAlign w:val="center"/>
          </w:tcPr>
          <w:p w14:paraId="1895D5C7" w14:textId="77777777" w:rsidR="00112DD3" w:rsidRPr="00CA0856" w:rsidRDefault="00112DD3" w:rsidP="00864BD6">
            <w:pPr>
              <w:pStyle w:val="ac"/>
              <w:rPr>
                <w:b/>
                <w:bCs/>
                <w:sz w:val="22"/>
                <w:szCs w:val="28"/>
              </w:rPr>
            </w:pPr>
            <w:r w:rsidRPr="00CA0856">
              <w:rPr>
                <w:b/>
                <w:bCs/>
                <w:sz w:val="22"/>
                <w:szCs w:val="28"/>
              </w:rPr>
              <w:t>Мясные полуфабрикаты</w:t>
            </w:r>
          </w:p>
        </w:tc>
        <w:tc>
          <w:tcPr>
            <w:tcW w:w="2336" w:type="dxa"/>
            <w:vAlign w:val="center"/>
          </w:tcPr>
          <w:p w14:paraId="4736F8AD" w14:textId="77777777" w:rsidR="00112DD3" w:rsidRPr="0046487B" w:rsidRDefault="00CB55BB" w:rsidP="00864BD6">
            <w:pPr>
              <w:pStyle w:val="ac"/>
              <w:rPr>
                <w:sz w:val="22"/>
                <w:szCs w:val="20"/>
              </w:rPr>
            </w:pPr>
            <w:r w:rsidRPr="0046487B">
              <w:rPr>
                <w:sz w:val="22"/>
                <w:szCs w:val="20"/>
              </w:rPr>
              <w:t>31</w:t>
            </w:r>
            <w:r w:rsidR="00480559" w:rsidRPr="0046487B">
              <w:rPr>
                <w:sz w:val="22"/>
                <w:szCs w:val="20"/>
              </w:rPr>
              <w:t>%</w:t>
            </w:r>
          </w:p>
        </w:tc>
        <w:tc>
          <w:tcPr>
            <w:tcW w:w="2336" w:type="dxa"/>
            <w:vAlign w:val="center"/>
          </w:tcPr>
          <w:p w14:paraId="22EEE655" w14:textId="77777777" w:rsidR="00112DD3" w:rsidRPr="0046487B" w:rsidRDefault="00480559" w:rsidP="00864BD6">
            <w:pPr>
              <w:pStyle w:val="ac"/>
              <w:rPr>
                <w:sz w:val="22"/>
                <w:szCs w:val="20"/>
              </w:rPr>
            </w:pPr>
            <w:r w:rsidRPr="0046487B">
              <w:rPr>
                <w:sz w:val="22"/>
                <w:szCs w:val="20"/>
              </w:rPr>
              <w:t>14% (45%)</w:t>
            </w:r>
          </w:p>
        </w:tc>
        <w:tc>
          <w:tcPr>
            <w:tcW w:w="2336" w:type="dxa"/>
            <w:vAlign w:val="center"/>
          </w:tcPr>
          <w:p w14:paraId="42070A6B" w14:textId="77777777" w:rsidR="00112DD3" w:rsidRPr="0046487B" w:rsidRDefault="00480559" w:rsidP="00864BD6">
            <w:pPr>
              <w:pStyle w:val="ac"/>
              <w:rPr>
                <w:sz w:val="22"/>
                <w:szCs w:val="20"/>
              </w:rPr>
            </w:pPr>
            <w:r w:rsidRPr="0046487B">
              <w:rPr>
                <w:sz w:val="22"/>
                <w:szCs w:val="20"/>
              </w:rPr>
              <w:t>3% (20%)</w:t>
            </w:r>
          </w:p>
        </w:tc>
      </w:tr>
      <w:tr w:rsidR="00112DD3" w14:paraId="5E7FA800" w14:textId="77777777" w:rsidTr="00864BD6">
        <w:tc>
          <w:tcPr>
            <w:tcW w:w="2336" w:type="dxa"/>
            <w:vAlign w:val="center"/>
          </w:tcPr>
          <w:p w14:paraId="3E4909B8" w14:textId="77777777" w:rsidR="00112DD3" w:rsidRPr="00CA0856" w:rsidRDefault="00112DD3" w:rsidP="00864BD6">
            <w:pPr>
              <w:pStyle w:val="ac"/>
              <w:rPr>
                <w:b/>
                <w:bCs/>
                <w:sz w:val="22"/>
                <w:szCs w:val="28"/>
              </w:rPr>
            </w:pPr>
            <w:r w:rsidRPr="00CA0856">
              <w:rPr>
                <w:b/>
                <w:bCs/>
                <w:sz w:val="22"/>
                <w:szCs w:val="28"/>
              </w:rPr>
              <w:t>Овощные полуфабрикаты</w:t>
            </w:r>
          </w:p>
        </w:tc>
        <w:tc>
          <w:tcPr>
            <w:tcW w:w="2336" w:type="dxa"/>
            <w:vAlign w:val="center"/>
          </w:tcPr>
          <w:p w14:paraId="1306BC07" w14:textId="77777777" w:rsidR="00112DD3" w:rsidRPr="0046487B" w:rsidRDefault="00CB55BB" w:rsidP="00864BD6">
            <w:pPr>
              <w:pStyle w:val="ac"/>
              <w:rPr>
                <w:sz w:val="22"/>
                <w:szCs w:val="20"/>
              </w:rPr>
            </w:pPr>
            <w:r w:rsidRPr="0046487B">
              <w:rPr>
                <w:sz w:val="22"/>
                <w:szCs w:val="20"/>
              </w:rPr>
              <w:t>17</w:t>
            </w:r>
            <w:r w:rsidR="00480559" w:rsidRPr="0046487B">
              <w:rPr>
                <w:sz w:val="22"/>
                <w:szCs w:val="20"/>
              </w:rPr>
              <w:t>%</w:t>
            </w:r>
          </w:p>
        </w:tc>
        <w:tc>
          <w:tcPr>
            <w:tcW w:w="2336" w:type="dxa"/>
            <w:vAlign w:val="center"/>
          </w:tcPr>
          <w:p w14:paraId="04680667" w14:textId="77777777" w:rsidR="00112DD3" w:rsidRPr="0046487B" w:rsidRDefault="00480559" w:rsidP="00864BD6">
            <w:pPr>
              <w:pStyle w:val="ac"/>
              <w:rPr>
                <w:sz w:val="22"/>
                <w:szCs w:val="20"/>
              </w:rPr>
            </w:pPr>
            <w:r w:rsidRPr="0046487B">
              <w:rPr>
                <w:sz w:val="22"/>
                <w:szCs w:val="20"/>
              </w:rPr>
              <w:t>11% (67%)</w:t>
            </w:r>
          </w:p>
        </w:tc>
        <w:tc>
          <w:tcPr>
            <w:tcW w:w="2336" w:type="dxa"/>
            <w:vAlign w:val="center"/>
          </w:tcPr>
          <w:p w14:paraId="25CA5731" w14:textId="77777777" w:rsidR="00112DD3" w:rsidRPr="0046487B" w:rsidRDefault="00480559" w:rsidP="00864BD6">
            <w:pPr>
              <w:pStyle w:val="ac"/>
              <w:rPr>
                <w:sz w:val="22"/>
                <w:szCs w:val="20"/>
              </w:rPr>
            </w:pPr>
            <w:r w:rsidRPr="0046487B">
              <w:rPr>
                <w:sz w:val="22"/>
                <w:szCs w:val="20"/>
              </w:rPr>
              <w:t>3% (25%)</w:t>
            </w:r>
          </w:p>
        </w:tc>
      </w:tr>
      <w:tr w:rsidR="00112DD3" w14:paraId="24170B96" w14:textId="77777777" w:rsidTr="00864BD6">
        <w:tc>
          <w:tcPr>
            <w:tcW w:w="2336" w:type="dxa"/>
            <w:vAlign w:val="center"/>
          </w:tcPr>
          <w:p w14:paraId="625CE07D" w14:textId="77777777" w:rsidR="00112DD3" w:rsidRPr="00CA0856" w:rsidRDefault="00112DD3" w:rsidP="00864BD6">
            <w:pPr>
              <w:pStyle w:val="ac"/>
              <w:rPr>
                <w:b/>
                <w:bCs/>
                <w:sz w:val="22"/>
                <w:szCs w:val="28"/>
              </w:rPr>
            </w:pPr>
            <w:r w:rsidRPr="00CA0856">
              <w:rPr>
                <w:b/>
                <w:bCs/>
                <w:sz w:val="22"/>
                <w:szCs w:val="28"/>
              </w:rPr>
              <w:t>Свежая выпечка</w:t>
            </w:r>
          </w:p>
        </w:tc>
        <w:tc>
          <w:tcPr>
            <w:tcW w:w="2336" w:type="dxa"/>
            <w:vAlign w:val="center"/>
          </w:tcPr>
          <w:p w14:paraId="201D091C" w14:textId="77777777" w:rsidR="00112DD3" w:rsidRPr="0046487B" w:rsidRDefault="00CB55BB" w:rsidP="00864BD6">
            <w:pPr>
              <w:pStyle w:val="ac"/>
              <w:rPr>
                <w:sz w:val="22"/>
                <w:szCs w:val="20"/>
              </w:rPr>
            </w:pPr>
            <w:r w:rsidRPr="0046487B">
              <w:rPr>
                <w:sz w:val="22"/>
                <w:szCs w:val="20"/>
              </w:rPr>
              <w:t>22</w:t>
            </w:r>
            <w:r w:rsidR="00480559" w:rsidRPr="0046487B">
              <w:rPr>
                <w:sz w:val="22"/>
                <w:szCs w:val="20"/>
              </w:rPr>
              <w:t>%</w:t>
            </w:r>
          </w:p>
        </w:tc>
        <w:tc>
          <w:tcPr>
            <w:tcW w:w="2336" w:type="dxa"/>
            <w:vAlign w:val="center"/>
          </w:tcPr>
          <w:p w14:paraId="14F327A7" w14:textId="77777777" w:rsidR="00112DD3" w:rsidRPr="0046487B" w:rsidRDefault="00480559" w:rsidP="00864BD6">
            <w:pPr>
              <w:pStyle w:val="ac"/>
              <w:rPr>
                <w:sz w:val="22"/>
                <w:szCs w:val="20"/>
              </w:rPr>
            </w:pPr>
            <w:r w:rsidRPr="0046487B">
              <w:rPr>
                <w:sz w:val="22"/>
                <w:szCs w:val="20"/>
              </w:rPr>
              <w:t>17% (75%)</w:t>
            </w:r>
          </w:p>
        </w:tc>
        <w:tc>
          <w:tcPr>
            <w:tcW w:w="2336" w:type="dxa"/>
            <w:vAlign w:val="center"/>
          </w:tcPr>
          <w:p w14:paraId="4F44F926" w14:textId="77777777" w:rsidR="00112DD3" w:rsidRPr="0046487B" w:rsidRDefault="00480559" w:rsidP="00864BD6">
            <w:pPr>
              <w:pStyle w:val="ac"/>
              <w:rPr>
                <w:sz w:val="22"/>
                <w:szCs w:val="20"/>
              </w:rPr>
            </w:pPr>
            <w:r w:rsidRPr="0046487B">
              <w:rPr>
                <w:sz w:val="22"/>
                <w:szCs w:val="20"/>
              </w:rPr>
              <w:t>0% (0%)</w:t>
            </w:r>
          </w:p>
        </w:tc>
      </w:tr>
      <w:tr w:rsidR="00112DD3" w14:paraId="4A98E219" w14:textId="77777777" w:rsidTr="00864BD6">
        <w:tc>
          <w:tcPr>
            <w:tcW w:w="2336" w:type="dxa"/>
            <w:vAlign w:val="center"/>
          </w:tcPr>
          <w:p w14:paraId="232438BC" w14:textId="77777777" w:rsidR="00112DD3" w:rsidRPr="00CA0856" w:rsidRDefault="00112DD3" w:rsidP="00864BD6">
            <w:pPr>
              <w:pStyle w:val="ac"/>
              <w:rPr>
                <w:b/>
                <w:bCs/>
                <w:sz w:val="22"/>
                <w:szCs w:val="28"/>
              </w:rPr>
            </w:pPr>
            <w:r w:rsidRPr="00CA0856">
              <w:rPr>
                <w:b/>
                <w:bCs/>
                <w:sz w:val="22"/>
                <w:szCs w:val="28"/>
              </w:rPr>
              <w:t>Творожные полуфабрикаты</w:t>
            </w:r>
          </w:p>
        </w:tc>
        <w:tc>
          <w:tcPr>
            <w:tcW w:w="2336" w:type="dxa"/>
            <w:vAlign w:val="center"/>
          </w:tcPr>
          <w:p w14:paraId="3FA14376" w14:textId="77777777" w:rsidR="00112DD3" w:rsidRPr="0046487B" w:rsidRDefault="00CB55BB" w:rsidP="00864BD6">
            <w:pPr>
              <w:pStyle w:val="ac"/>
              <w:rPr>
                <w:sz w:val="22"/>
                <w:szCs w:val="20"/>
              </w:rPr>
            </w:pPr>
            <w:r w:rsidRPr="0046487B">
              <w:rPr>
                <w:sz w:val="22"/>
                <w:szCs w:val="20"/>
              </w:rPr>
              <w:t>42</w:t>
            </w:r>
            <w:r w:rsidR="00480559" w:rsidRPr="0046487B">
              <w:rPr>
                <w:sz w:val="22"/>
                <w:szCs w:val="20"/>
              </w:rPr>
              <w:t>%</w:t>
            </w:r>
          </w:p>
        </w:tc>
        <w:tc>
          <w:tcPr>
            <w:tcW w:w="2336" w:type="dxa"/>
            <w:vAlign w:val="center"/>
          </w:tcPr>
          <w:p w14:paraId="28A5E46E" w14:textId="77777777" w:rsidR="00112DD3" w:rsidRPr="0046487B" w:rsidRDefault="00480559" w:rsidP="00864BD6">
            <w:pPr>
              <w:pStyle w:val="ac"/>
              <w:rPr>
                <w:sz w:val="22"/>
                <w:szCs w:val="20"/>
              </w:rPr>
            </w:pPr>
            <w:r w:rsidRPr="0046487B">
              <w:rPr>
                <w:sz w:val="22"/>
                <w:szCs w:val="20"/>
              </w:rPr>
              <w:t>17% (40%)</w:t>
            </w:r>
          </w:p>
        </w:tc>
        <w:tc>
          <w:tcPr>
            <w:tcW w:w="2336" w:type="dxa"/>
            <w:vAlign w:val="center"/>
          </w:tcPr>
          <w:p w14:paraId="7F390C46" w14:textId="77777777" w:rsidR="00112DD3" w:rsidRPr="0046487B" w:rsidRDefault="00480559" w:rsidP="00864BD6">
            <w:pPr>
              <w:pStyle w:val="ac"/>
              <w:rPr>
                <w:sz w:val="22"/>
                <w:szCs w:val="20"/>
              </w:rPr>
            </w:pPr>
            <w:r w:rsidRPr="0046487B">
              <w:rPr>
                <w:sz w:val="22"/>
                <w:szCs w:val="20"/>
              </w:rPr>
              <w:t>0% (0%)</w:t>
            </w:r>
          </w:p>
        </w:tc>
      </w:tr>
      <w:tr w:rsidR="00CA7A1D" w14:paraId="7776C4B6" w14:textId="77777777" w:rsidTr="00864BD6">
        <w:tc>
          <w:tcPr>
            <w:tcW w:w="9344" w:type="dxa"/>
            <w:gridSpan w:val="4"/>
            <w:vAlign w:val="center"/>
          </w:tcPr>
          <w:p w14:paraId="6626BEE8" w14:textId="77777777" w:rsidR="00CA7A1D" w:rsidRPr="0046487B" w:rsidRDefault="00CA7A1D" w:rsidP="00864BD6">
            <w:pPr>
              <w:pStyle w:val="ac"/>
              <w:rPr>
                <w:sz w:val="22"/>
                <w:szCs w:val="20"/>
              </w:rPr>
            </w:pPr>
            <w:r w:rsidRPr="00CA7A1D">
              <w:rPr>
                <w:sz w:val="22"/>
                <w:szCs w:val="20"/>
              </w:rPr>
              <w:t>В скобках указан процент конверсии (перехода от одного этапа воронки продаж к другому)</w:t>
            </w:r>
          </w:p>
        </w:tc>
      </w:tr>
    </w:tbl>
    <w:p w14:paraId="226572AE" w14:textId="77777777" w:rsidR="00556CB5" w:rsidRDefault="00480559" w:rsidP="00480559">
      <w:pPr>
        <w:spacing w:before="120"/>
        <w:ind w:firstLine="0"/>
        <w:jc w:val="center"/>
      </w:pPr>
      <w:r>
        <w:t xml:space="preserve">Составлено </w:t>
      </w:r>
      <w:r w:rsidR="00525943">
        <w:t xml:space="preserve">автором </w:t>
      </w:r>
      <w:r>
        <w:t>по: результаты опроса</w:t>
      </w:r>
    </w:p>
    <w:p w14:paraId="28ED3ABB" w14:textId="77777777" w:rsidR="00480559" w:rsidRDefault="00480559" w:rsidP="00480559">
      <w:r>
        <w:lastRenderedPageBreak/>
        <w:t>В первую очередь важен тот факт, что 33% осведомленных о бренде целевых респондентов не знают о наличии в ассортименте «Лосево» какой-либо продукции, помимо молочной. Э</w:t>
      </w:r>
      <w:r w:rsidR="00B2313B">
        <w:t xml:space="preserve">кстраполируя на генеральную совокупность, получаем доверительный интервал от 18% от 48% неосведомленных. Говоря более детально о категориях, то наибольшая осведомленность у творожных запеканок (44% от осведомленной о бренде целевой аудитории) и творожных полуфабрикатов (42%), наименьшая – у мясных консервов, овощных полуфабрикатов (оба – 17%) и варенья (19%). Отличаются повышенной конверсией перехода от осведомленности к пробной покупке среди целевой аудитории десерты и торты в заморозке и свежая выпечка (оба – 75%), а также запеканки творожные (69%) и овощные полуфабрикаты (67%); пониженной – мясные консервы (0%). Наконец, с точки зрения конверсии перехода от пробной покупки к регулярному потреблению </w:t>
      </w:r>
      <w:r w:rsidR="00DE6876">
        <w:t xml:space="preserve">(в формулировке вопроса анкеты под регулярным потреблением понимается частота минимум раз в месяц) </w:t>
      </w:r>
      <w:r w:rsidR="00B2313B">
        <w:t xml:space="preserve">выделяются говядина охлажденная, овощные полуфабрикаты (оба – 25%), а также мясные полуфабрикаты (20%) и десерты и торты в заморозке (17%); у остальных категорий этот показатель равен 0%. При этом стоит обратить внимание на то, что ни одну из категорий </w:t>
      </w:r>
      <w:r w:rsidR="00AB1611">
        <w:t xml:space="preserve">не потребляют регулярно более 3% осведомленной целевой аудитории из числа целевых респондентов, что при проецировании на генеральную совокупность дает доверительный интервал от 0% до 9%.  </w:t>
      </w:r>
    </w:p>
    <w:p w14:paraId="2FF2D048" w14:textId="77777777" w:rsidR="006249CE" w:rsidRPr="0046487B" w:rsidRDefault="006249CE" w:rsidP="00480559">
      <w:r>
        <w:t xml:space="preserve">В завершение этого блока вопросов рассмотрим силу ассоциации указанных категорий с брендом «Лосево» у целевых респондентов, что, как находим у </w:t>
      </w:r>
      <w:r w:rsidRPr="006249CE">
        <w:t>[</w:t>
      </w:r>
      <w:r>
        <w:t>Старов</w:t>
      </w:r>
      <w:r w:rsidR="0046487B">
        <w:t>, с. 418</w:t>
      </w:r>
      <w:r w:rsidRPr="006249CE">
        <w:t>]</w:t>
      </w:r>
      <w:r>
        <w:t>, является ключевым фактором при отборе категорий для категориально расширения бренда – см.</w:t>
      </w:r>
      <w:r w:rsidRPr="006249CE">
        <w:t xml:space="preserve"> </w:t>
      </w:r>
      <w:r w:rsidRPr="0046487B">
        <w:t>[</w:t>
      </w:r>
      <w:r>
        <w:t>Таблицу 6</w:t>
      </w:r>
      <w:r w:rsidRPr="0046487B">
        <w:t>]:</w:t>
      </w:r>
    </w:p>
    <w:p w14:paraId="112D246A" w14:textId="77777777" w:rsidR="006249CE" w:rsidRDefault="006249CE" w:rsidP="006249CE">
      <w:pPr>
        <w:pStyle w:val="a1"/>
      </w:pPr>
      <w:r>
        <w:t xml:space="preserve">Сила ассоциаций категорий </w:t>
      </w:r>
      <w:r w:rsidR="00A6504B">
        <w:t xml:space="preserve">расширенного ассортимента </w:t>
      </w:r>
      <w:r>
        <w:t>с брендом «Лосево</w:t>
      </w:r>
      <w:r w:rsidR="00D40583">
        <w:t>»</w:t>
      </w:r>
    </w:p>
    <w:tbl>
      <w:tblPr>
        <w:tblStyle w:val="af2"/>
        <w:tblW w:w="0" w:type="auto"/>
        <w:tblLook w:val="04A0" w:firstRow="1" w:lastRow="0" w:firstColumn="1" w:lastColumn="0" w:noHBand="0" w:noVBand="1"/>
      </w:tblPr>
      <w:tblGrid>
        <w:gridCol w:w="6232"/>
        <w:gridCol w:w="3112"/>
      </w:tblGrid>
      <w:tr w:rsidR="00D40583" w14:paraId="1DDA4D68" w14:textId="77777777" w:rsidTr="00DE6876">
        <w:trPr>
          <w:tblHeader/>
        </w:trPr>
        <w:tc>
          <w:tcPr>
            <w:tcW w:w="6232" w:type="dxa"/>
            <w:shd w:val="clear" w:color="auto" w:fill="DBE5F1" w:themeFill="accent1" w:themeFillTint="33"/>
            <w:vAlign w:val="center"/>
          </w:tcPr>
          <w:p w14:paraId="0BDAAA36" w14:textId="77777777" w:rsidR="00D40583" w:rsidRDefault="00D40583" w:rsidP="00D40583">
            <w:pPr>
              <w:pStyle w:val="aa"/>
            </w:pPr>
            <w:r>
              <w:t>Категория</w:t>
            </w:r>
          </w:p>
        </w:tc>
        <w:tc>
          <w:tcPr>
            <w:tcW w:w="3112" w:type="dxa"/>
            <w:shd w:val="clear" w:color="auto" w:fill="DBE5F1" w:themeFill="accent1" w:themeFillTint="33"/>
            <w:vAlign w:val="center"/>
          </w:tcPr>
          <w:p w14:paraId="5EC099D4" w14:textId="77777777" w:rsidR="00D40583" w:rsidRDefault="00D40583" w:rsidP="00D40583">
            <w:pPr>
              <w:pStyle w:val="aa"/>
            </w:pPr>
            <w:r>
              <w:t>Средняя сила ассоциации с брендом (1-5)</w:t>
            </w:r>
          </w:p>
        </w:tc>
      </w:tr>
      <w:tr w:rsidR="00D40583" w14:paraId="4A1B2C05" w14:textId="77777777" w:rsidTr="00D40583">
        <w:tc>
          <w:tcPr>
            <w:tcW w:w="6232" w:type="dxa"/>
            <w:vAlign w:val="center"/>
          </w:tcPr>
          <w:p w14:paraId="5AD85E21" w14:textId="77777777" w:rsidR="00D40583" w:rsidRPr="0046487B" w:rsidRDefault="00D40583" w:rsidP="00D40583">
            <w:pPr>
              <w:pStyle w:val="ac"/>
              <w:rPr>
                <w:sz w:val="22"/>
                <w:szCs w:val="28"/>
              </w:rPr>
            </w:pPr>
            <w:r w:rsidRPr="0046487B">
              <w:rPr>
                <w:sz w:val="22"/>
                <w:szCs w:val="28"/>
              </w:rPr>
              <w:t>Варенье</w:t>
            </w:r>
          </w:p>
        </w:tc>
        <w:tc>
          <w:tcPr>
            <w:tcW w:w="3112" w:type="dxa"/>
            <w:vAlign w:val="center"/>
          </w:tcPr>
          <w:p w14:paraId="399FFF8A" w14:textId="77777777" w:rsidR="00D40583" w:rsidRPr="0046487B" w:rsidRDefault="00D40583" w:rsidP="00D40583">
            <w:pPr>
              <w:pStyle w:val="ac"/>
              <w:rPr>
                <w:sz w:val="22"/>
                <w:szCs w:val="28"/>
              </w:rPr>
            </w:pPr>
            <w:r w:rsidRPr="0046487B">
              <w:rPr>
                <w:sz w:val="22"/>
                <w:szCs w:val="28"/>
              </w:rPr>
              <w:t>1,83</w:t>
            </w:r>
          </w:p>
        </w:tc>
      </w:tr>
      <w:tr w:rsidR="00D40583" w14:paraId="47AEFD4D" w14:textId="77777777" w:rsidTr="00D40583">
        <w:tc>
          <w:tcPr>
            <w:tcW w:w="6232" w:type="dxa"/>
            <w:vAlign w:val="center"/>
          </w:tcPr>
          <w:p w14:paraId="0F74A252" w14:textId="77777777" w:rsidR="00D40583" w:rsidRPr="0046487B" w:rsidRDefault="00D40583" w:rsidP="00D40583">
            <w:pPr>
              <w:pStyle w:val="ac"/>
              <w:rPr>
                <w:sz w:val="22"/>
                <w:szCs w:val="28"/>
              </w:rPr>
            </w:pPr>
            <w:r w:rsidRPr="0046487B">
              <w:rPr>
                <w:sz w:val="22"/>
                <w:szCs w:val="28"/>
              </w:rPr>
              <w:t>Говядина охлажденная</w:t>
            </w:r>
          </w:p>
        </w:tc>
        <w:tc>
          <w:tcPr>
            <w:tcW w:w="3112" w:type="dxa"/>
            <w:vAlign w:val="center"/>
          </w:tcPr>
          <w:p w14:paraId="0883E9DA" w14:textId="77777777" w:rsidR="00D40583" w:rsidRPr="0046487B" w:rsidRDefault="00D40583" w:rsidP="00D40583">
            <w:pPr>
              <w:pStyle w:val="ac"/>
              <w:rPr>
                <w:sz w:val="22"/>
                <w:szCs w:val="28"/>
              </w:rPr>
            </w:pPr>
            <w:r w:rsidRPr="0046487B">
              <w:rPr>
                <w:sz w:val="22"/>
                <w:szCs w:val="28"/>
              </w:rPr>
              <w:t>1,78</w:t>
            </w:r>
          </w:p>
        </w:tc>
      </w:tr>
      <w:tr w:rsidR="00D40583" w14:paraId="75E40CB9" w14:textId="77777777" w:rsidTr="00D40583">
        <w:tc>
          <w:tcPr>
            <w:tcW w:w="6232" w:type="dxa"/>
            <w:vAlign w:val="center"/>
          </w:tcPr>
          <w:p w14:paraId="1F385A27" w14:textId="77777777" w:rsidR="00D40583" w:rsidRPr="0046487B" w:rsidRDefault="00D40583" w:rsidP="00D40583">
            <w:pPr>
              <w:pStyle w:val="ac"/>
              <w:rPr>
                <w:sz w:val="22"/>
                <w:szCs w:val="28"/>
              </w:rPr>
            </w:pPr>
            <w:r w:rsidRPr="0046487B">
              <w:rPr>
                <w:sz w:val="22"/>
                <w:szCs w:val="28"/>
              </w:rPr>
              <w:t>Десерты и торты в заморозке</w:t>
            </w:r>
          </w:p>
        </w:tc>
        <w:tc>
          <w:tcPr>
            <w:tcW w:w="3112" w:type="dxa"/>
            <w:vAlign w:val="center"/>
          </w:tcPr>
          <w:p w14:paraId="4FE74237" w14:textId="77777777" w:rsidR="00D40583" w:rsidRPr="0046487B" w:rsidRDefault="00D40583" w:rsidP="00D40583">
            <w:pPr>
              <w:pStyle w:val="ac"/>
              <w:rPr>
                <w:sz w:val="22"/>
                <w:szCs w:val="28"/>
              </w:rPr>
            </w:pPr>
            <w:r w:rsidRPr="0046487B">
              <w:rPr>
                <w:sz w:val="22"/>
                <w:szCs w:val="28"/>
              </w:rPr>
              <w:t>2,11</w:t>
            </w:r>
          </w:p>
        </w:tc>
      </w:tr>
      <w:tr w:rsidR="00D40583" w14:paraId="796416A7" w14:textId="77777777" w:rsidTr="00D40583">
        <w:tc>
          <w:tcPr>
            <w:tcW w:w="6232" w:type="dxa"/>
            <w:vAlign w:val="center"/>
          </w:tcPr>
          <w:p w14:paraId="48C8FFC1" w14:textId="77777777" w:rsidR="00D40583" w:rsidRPr="0046487B" w:rsidRDefault="00D40583" w:rsidP="00D40583">
            <w:pPr>
              <w:pStyle w:val="ac"/>
              <w:rPr>
                <w:sz w:val="22"/>
                <w:szCs w:val="28"/>
              </w:rPr>
            </w:pPr>
            <w:r w:rsidRPr="0046487B">
              <w:rPr>
                <w:sz w:val="22"/>
                <w:szCs w:val="28"/>
              </w:rPr>
              <w:t>Запеканки творожные</w:t>
            </w:r>
          </w:p>
        </w:tc>
        <w:tc>
          <w:tcPr>
            <w:tcW w:w="3112" w:type="dxa"/>
            <w:vAlign w:val="center"/>
          </w:tcPr>
          <w:p w14:paraId="62087457" w14:textId="77777777" w:rsidR="00D40583" w:rsidRPr="0046487B" w:rsidRDefault="00D40583" w:rsidP="00D40583">
            <w:pPr>
              <w:pStyle w:val="ac"/>
              <w:rPr>
                <w:sz w:val="22"/>
                <w:szCs w:val="28"/>
              </w:rPr>
            </w:pPr>
            <w:r w:rsidRPr="0046487B">
              <w:rPr>
                <w:sz w:val="22"/>
                <w:szCs w:val="28"/>
              </w:rPr>
              <w:t>3,22</w:t>
            </w:r>
          </w:p>
        </w:tc>
      </w:tr>
      <w:tr w:rsidR="00D40583" w14:paraId="736EE9DB" w14:textId="77777777" w:rsidTr="00D40583">
        <w:tc>
          <w:tcPr>
            <w:tcW w:w="6232" w:type="dxa"/>
            <w:vAlign w:val="center"/>
          </w:tcPr>
          <w:p w14:paraId="0FC5F7D6" w14:textId="77777777" w:rsidR="00D40583" w:rsidRPr="0046487B" w:rsidRDefault="00D40583" w:rsidP="00D40583">
            <w:pPr>
              <w:pStyle w:val="ac"/>
              <w:rPr>
                <w:sz w:val="22"/>
                <w:szCs w:val="28"/>
              </w:rPr>
            </w:pPr>
            <w:r w:rsidRPr="0046487B">
              <w:rPr>
                <w:sz w:val="22"/>
                <w:szCs w:val="28"/>
              </w:rPr>
              <w:t>Мясные консервы</w:t>
            </w:r>
          </w:p>
        </w:tc>
        <w:tc>
          <w:tcPr>
            <w:tcW w:w="3112" w:type="dxa"/>
            <w:vAlign w:val="center"/>
          </w:tcPr>
          <w:p w14:paraId="38C18743" w14:textId="77777777" w:rsidR="00D40583" w:rsidRPr="0046487B" w:rsidRDefault="00D40583" w:rsidP="00D40583">
            <w:pPr>
              <w:pStyle w:val="ac"/>
              <w:rPr>
                <w:sz w:val="22"/>
                <w:szCs w:val="28"/>
              </w:rPr>
            </w:pPr>
            <w:r w:rsidRPr="0046487B">
              <w:rPr>
                <w:sz w:val="22"/>
                <w:szCs w:val="28"/>
              </w:rPr>
              <w:t>1,89</w:t>
            </w:r>
          </w:p>
        </w:tc>
      </w:tr>
      <w:tr w:rsidR="00D40583" w14:paraId="22F678FA" w14:textId="77777777" w:rsidTr="00D40583">
        <w:tc>
          <w:tcPr>
            <w:tcW w:w="6232" w:type="dxa"/>
            <w:vAlign w:val="center"/>
          </w:tcPr>
          <w:p w14:paraId="010E7292" w14:textId="77777777" w:rsidR="00D40583" w:rsidRPr="0046487B" w:rsidRDefault="00D40583" w:rsidP="00D40583">
            <w:pPr>
              <w:pStyle w:val="ac"/>
              <w:rPr>
                <w:sz w:val="22"/>
                <w:szCs w:val="28"/>
              </w:rPr>
            </w:pPr>
            <w:r w:rsidRPr="0046487B">
              <w:rPr>
                <w:sz w:val="22"/>
                <w:szCs w:val="28"/>
              </w:rPr>
              <w:t>Мясные полуфабрикаты</w:t>
            </w:r>
          </w:p>
        </w:tc>
        <w:tc>
          <w:tcPr>
            <w:tcW w:w="3112" w:type="dxa"/>
            <w:vAlign w:val="center"/>
          </w:tcPr>
          <w:p w14:paraId="224DEFD5" w14:textId="77777777" w:rsidR="00D40583" w:rsidRPr="0046487B" w:rsidRDefault="00D40583" w:rsidP="00D40583">
            <w:pPr>
              <w:pStyle w:val="ac"/>
              <w:rPr>
                <w:sz w:val="22"/>
                <w:szCs w:val="28"/>
              </w:rPr>
            </w:pPr>
            <w:r w:rsidRPr="0046487B">
              <w:rPr>
                <w:sz w:val="22"/>
                <w:szCs w:val="28"/>
              </w:rPr>
              <w:t>2,17</w:t>
            </w:r>
          </w:p>
        </w:tc>
      </w:tr>
      <w:tr w:rsidR="00D40583" w14:paraId="01FBCE53" w14:textId="77777777" w:rsidTr="00D40583">
        <w:tc>
          <w:tcPr>
            <w:tcW w:w="6232" w:type="dxa"/>
            <w:vAlign w:val="center"/>
          </w:tcPr>
          <w:p w14:paraId="648BCF72" w14:textId="77777777" w:rsidR="00D40583" w:rsidRPr="0046487B" w:rsidRDefault="00D40583" w:rsidP="00D40583">
            <w:pPr>
              <w:pStyle w:val="ac"/>
              <w:rPr>
                <w:sz w:val="22"/>
                <w:szCs w:val="28"/>
              </w:rPr>
            </w:pPr>
            <w:r w:rsidRPr="0046487B">
              <w:rPr>
                <w:sz w:val="22"/>
                <w:szCs w:val="28"/>
              </w:rPr>
              <w:t>Овощные полуфабрикаты</w:t>
            </w:r>
          </w:p>
        </w:tc>
        <w:tc>
          <w:tcPr>
            <w:tcW w:w="3112" w:type="dxa"/>
            <w:vAlign w:val="center"/>
          </w:tcPr>
          <w:p w14:paraId="62A22895" w14:textId="77777777" w:rsidR="00D40583" w:rsidRPr="0046487B" w:rsidRDefault="00D40583" w:rsidP="00D40583">
            <w:pPr>
              <w:pStyle w:val="ac"/>
              <w:rPr>
                <w:sz w:val="22"/>
                <w:szCs w:val="28"/>
              </w:rPr>
            </w:pPr>
            <w:r w:rsidRPr="0046487B">
              <w:rPr>
                <w:sz w:val="22"/>
                <w:szCs w:val="28"/>
              </w:rPr>
              <w:t>1,78</w:t>
            </w:r>
          </w:p>
        </w:tc>
      </w:tr>
      <w:tr w:rsidR="00D40583" w14:paraId="518B7258" w14:textId="77777777" w:rsidTr="00D40583">
        <w:tc>
          <w:tcPr>
            <w:tcW w:w="6232" w:type="dxa"/>
            <w:vAlign w:val="center"/>
          </w:tcPr>
          <w:p w14:paraId="3426F2BC" w14:textId="77777777" w:rsidR="00D40583" w:rsidRPr="0046487B" w:rsidRDefault="00D40583" w:rsidP="00D40583">
            <w:pPr>
              <w:pStyle w:val="ac"/>
              <w:rPr>
                <w:sz w:val="22"/>
                <w:szCs w:val="28"/>
              </w:rPr>
            </w:pPr>
            <w:r w:rsidRPr="0046487B">
              <w:rPr>
                <w:sz w:val="22"/>
                <w:szCs w:val="28"/>
              </w:rPr>
              <w:t>Свежая выпечка</w:t>
            </w:r>
          </w:p>
        </w:tc>
        <w:tc>
          <w:tcPr>
            <w:tcW w:w="3112" w:type="dxa"/>
            <w:vAlign w:val="center"/>
          </w:tcPr>
          <w:p w14:paraId="553AF30F" w14:textId="77777777" w:rsidR="00D40583" w:rsidRPr="0046487B" w:rsidRDefault="00D40583" w:rsidP="00D40583">
            <w:pPr>
              <w:pStyle w:val="ac"/>
              <w:rPr>
                <w:sz w:val="22"/>
                <w:szCs w:val="28"/>
              </w:rPr>
            </w:pPr>
            <w:r w:rsidRPr="0046487B">
              <w:rPr>
                <w:sz w:val="22"/>
                <w:szCs w:val="28"/>
              </w:rPr>
              <w:t>1,39</w:t>
            </w:r>
          </w:p>
        </w:tc>
      </w:tr>
      <w:tr w:rsidR="00D40583" w14:paraId="40F56E10" w14:textId="77777777" w:rsidTr="00D40583">
        <w:tc>
          <w:tcPr>
            <w:tcW w:w="6232" w:type="dxa"/>
            <w:vAlign w:val="center"/>
          </w:tcPr>
          <w:p w14:paraId="6DAE8962" w14:textId="77777777" w:rsidR="00D40583" w:rsidRPr="0046487B" w:rsidRDefault="00D40583" w:rsidP="00D40583">
            <w:pPr>
              <w:pStyle w:val="ac"/>
              <w:rPr>
                <w:sz w:val="22"/>
                <w:szCs w:val="28"/>
              </w:rPr>
            </w:pPr>
            <w:r w:rsidRPr="0046487B">
              <w:rPr>
                <w:sz w:val="22"/>
                <w:szCs w:val="28"/>
              </w:rPr>
              <w:lastRenderedPageBreak/>
              <w:t>Творожные полуфабрикаты</w:t>
            </w:r>
          </w:p>
        </w:tc>
        <w:tc>
          <w:tcPr>
            <w:tcW w:w="3112" w:type="dxa"/>
            <w:vAlign w:val="center"/>
          </w:tcPr>
          <w:p w14:paraId="5BD978A0" w14:textId="77777777" w:rsidR="00D40583" w:rsidRPr="0046487B" w:rsidRDefault="00D40583" w:rsidP="00D40583">
            <w:pPr>
              <w:pStyle w:val="ac"/>
              <w:rPr>
                <w:sz w:val="22"/>
                <w:szCs w:val="28"/>
              </w:rPr>
            </w:pPr>
            <w:r w:rsidRPr="0046487B">
              <w:rPr>
                <w:sz w:val="22"/>
                <w:szCs w:val="28"/>
              </w:rPr>
              <w:t>3,08</w:t>
            </w:r>
          </w:p>
        </w:tc>
      </w:tr>
    </w:tbl>
    <w:p w14:paraId="228C30C9" w14:textId="77777777" w:rsidR="00D40583" w:rsidRPr="00D40583" w:rsidRDefault="00A6504B" w:rsidP="00A6504B">
      <w:pPr>
        <w:spacing w:before="120"/>
        <w:jc w:val="center"/>
      </w:pPr>
      <w:r>
        <w:t xml:space="preserve">Составлено </w:t>
      </w:r>
      <w:r w:rsidR="00525943">
        <w:t xml:space="preserve">автором </w:t>
      </w:r>
      <w:r>
        <w:t>по: результаты опроса</w:t>
      </w:r>
    </w:p>
    <w:p w14:paraId="773841BE" w14:textId="77777777" w:rsidR="00A6504B" w:rsidRDefault="00A6504B" w:rsidP="00A6504B">
      <w:pPr>
        <w:spacing w:before="120"/>
      </w:pPr>
      <w:r>
        <w:t xml:space="preserve">Нетрудно заметить, что наибольшей степенью ассоциации с брендом у целевых респондентов отличаются запеканки творожные (3,22) и творожные полуфабрикаты (3,08). Выборочные стандартные отклонения </w:t>
      </w:r>
      <w:r w:rsidR="00CD2B77">
        <w:t>этих показателей</w:t>
      </w:r>
      <w:r>
        <w:t xml:space="preserve"> </w:t>
      </w:r>
      <w:r w:rsidR="00CD2B77">
        <w:t xml:space="preserve">составляют 1,81 и 1,7 соответственно, а значит, что с вероятностью 95% сила их ассоциации с брендом у целевых сегментов «Лосево» составляет от 2,63 до 3,81 для запеканок и от 2,52 до 3,54 для творожных полуфабрикатов. Остальные же категории ассоциируются в меньшей степени – самые низкие выборочные показатели у свежей выпечки (1,39), говядины охлажденной и овощных полуфабрикатов (оба – 1,78), а также варенья (1,83) и мясных консервов (1,89). </w:t>
      </w:r>
    </w:p>
    <w:p w14:paraId="443F151A" w14:textId="77777777" w:rsidR="00830D61" w:rsidRDefault="00CD2B77" w:rsidP="00912043">
      <w:pPr>
        <w:spacing w:before="120"/>
        <w:rPr>
          <w:lang w:val="en-US"/>
        </w:rPr>
      </w:pPr>
      <w:r>
        <w:t xml:space="preserve">Перейдем к рассмотрению блока </w:t>
      </w:r>
      <w:r>
        <w:rPr>
          <w:lang w:val="en-US"/>
        </w:rPr>
        <w:t>IV</w:t>
      </w:r>
      <w:r w:rsidRPr="00CD2B77">
        <w:t xml:space="preserve"> </w:t>
      </w:r>
      <w:r>
        <w:t>(онлайн-поведение</w:t>
      </w:r>
      <w:r w:rsidR="00F260E8">
        <w:t xml:space="preserve"> целевых сегментов). </w:t>
      </w:r>
      <w:r w:rsidR="00912043">
        <w:t xml:space="preserve">По аналогии с частотой потребления продукции по категориям, частота пользования социальными сетями среди целевых респондентов была для наглядности переведена в порядковую условно-метрическую шкалу от 1 до 6 и рассчитаны следующие средние значения – см. </w:t>
      </w:r>
      <w:r w:rsidR="00912043">
        <w:rPr>
          <w:lang w:val="en-US"/>
        </w:rPr>
        <w:t>[</w:t>
      </w:r>
      <w:r w:rsidR="00912043">
        <w:t>Таблицу 7</w:t>
      </w:r>
      <w:r w:rsidR="00912043">
        <w:rPr>
          <w:lang w:val="en-US"/>
        </w:rPr>
        <w:t>]:</w:t>
      </w:r>
    </w:p>
    <w:p w14:paraId="431962AF" w14:textId="77777777" w:rsidR="00912043" w:rsidRDefault="00912043" w:rsidP="00912043">
      <w:pPr>
        <w:pStyle w:val="a1"/>
      </w:pPr>
      <w:r>
        <w:t>Средняя частота пользования социальными сетями среди целевых сегментов</w:t>
      </w:r>
    </w:p>
    <w:tbl>
      <w:tblPr>
        <w:tblStyle w:val="af2"/>
        <w:tblW w:w="0" w:type="auto"/>
        <w:tblLook w:val="04A0" w:firstRow="1" w:lastRow="0" w:firstColumn="1" w:lastColumn="0" w:noHBand="0" w:noVBand="1"/>
      </w:tblPr>
      <w:tblGrid>
        <w:gridCol w:w="4672"/>
        <w:gridCol w:w="4672"/>
      </w:tblGrid>
      <w:tr w:rsidR="00912043" w14:paraId="2A9A2B84" w14:textId="77777777" w:rsidTr="005F4603">
        <w:tc>
          <w:tcPr>
            <w:tcW w:w="4672" w:type="dxa"/>
            <w:shd w:val="clear" w:color="auto" w:fill="DBE5F1" w:themeFill="accent1" w:themeFillTint="33"/>
            <w:vAlign w:val="center"/>
          </w:tcPr>
          <w:p w14:paraId="3FEB9E0E" w14:textId="77777777" w:rsidR="00912043" w:rsidRDefault="00912043" w:rsidP="00912043">
            <w:pPr>
              <w:pStyle w:val="aa"/>
            </w:pPr>
            <w:r>
              <w:t>Социальная сеть</w:t>
            </w:r>
          </w:p>
        </w:tc>
        <w:tc>
          <w:tcPr>
            <w:tcW w:w="4672" w:type="dxa"/>
            <w:shd w:val="clear" w:color="auto" w:fill="DBE5F1" w:themeFill="accent1" w:themeFillTint="33"/>
            <w:vAlign w:val="center"/>
          </w:tcPr>
          <w:p w14:paraId="4D1B47B1" w14:textId="77777777" w:rsidR="00912043" w:rsidRDefault="00912043" w:rsidP="00912043">
            <w:pPr>
              <w:pStyle w:val="aa"/>
            </w:pPr>
            <w:r>
              <w:t>Средняя частота пользования (1-6)</w:t>
            </w:r>
          </w:p>
        </w:tc>
      </w:tr>
      <w:tr w:rsidR="00912043" w14:paraId="6C0DC477" w14:textId="77777777" w:rsidTr="00912043">
        <w:tc>
          <w:tcPr>
            <w:tcW w:w="4672" w:type="dxa"/>
            <w:vAlign w:val="center"/>
          </w:tcPr>
          <w:p w14:paraId="7784351A" w14:textId="77777777" w:rsidR="00912043" w:rsidRPr="0046487B" w:rsidRDefault="00912043" w:rsidP="00912043">
            <w:pPr>
              <w:pStyle w:val="ac"/>
              <w:rPr>
                <w:sz w:val="22"/>
                <w:szCs w:val="28"/>
              </w:rPr>
            </w:pPr>
            <w:proofErr w:type="spellStart"/>
            <w:r w:rsidRPr="0046487B">
              <w:rPr>
                <w:sz w:val="22"/>
                <w:szCs w:val="28"/>
              </w:rPr>
              <w:t>ВКонтакте</w:t>
            </w:r>
            <w:proofErr w:type="spellEnd"/>
          </w:p>
        </w:tc>
        <w:tc>
          <w:tcPr>
            <w:tcW w:w="4672" w:type="dxa"/>
            <w:vAlign w:val="center"/>
          </w:tcPr>
          <w:p w14:paraId="25F61198" w14:textId="77777777" w:rsidR="00912043" w:rsidRPr="0046487B" w:rsidRDefault="00912043" w:rsidP="00912043">
            <w:pPr>
              <w:pStyle w:val="ac"/>
              <w:rPr>
                <w:sz w:val="22"/>
                <w:szCs w:val="28"/>
              </w:rPr>
            </w:pPr>
            <w:r w:rsidRPr="0046487B">
              <w:rPr>
                <w:sz w:val="22"/>
                <w:szCs w:val="28"/>
              </w:rPr>
              <w:t>5,56</w:t>
            </w:r>
          </w:p>
        </w:tc>
      </w:tr>
      <w:tr w:rsidR="00912043" w14:paraId="1FA89FAF" w14:textId="77777777" w:rsidTr="00912043">
        <w:tc>
          <w:tcPr>
            <w:tcW w:w="4672" w:type="dxa"/>
            <w:vAlign w:val="center"/>
          </w:tcPr>
          <w:p w14:paraId="6736F7AC" w14:textId="77777777" w:rsidR="00912043" w:rsidRPr="0046487B" w:rsidRDefault="00912043" w:rsidP="00912043">
            <w:pPr>
              <w:pStyle w:val="ac"/>
              <w:rPr>
                <w:sz w:val="22"/>
                <w:szCs w:val="28"/>
              </w:rPr>
            </w:pPr>
            <w:r w:rsidRPr="0046487B">
              <w:rPr>
                <w:sz w:val="22"/>
                <w:szCs w:val="28"/>
              </w:rPr>
              <w:t>Одноклассники</w:t>
            </w:r>
          </w:p>
        </w:tc>
        <w:tc>
          <w:tcPr>
            <w:tcW w:w="4672" w:type="dxa"/>
            <w:vAlign w:val="center"/>
          </w:tcPr>
          <w:p w14:paraId="42C877CC" w14:textId="77777777" w:rsidR="00912043" w:rsidRPr="0046487B" w:rsidRDefault="00912043" w:rsidP="00912043">
            <w:pPr>
              <w:pStyle w:val="ac"/>
              <w:rPr>
                <w:sz w:val="22"/>
                <w:szCs w:val="28"/>
              </w:rPr>
            </w:pPr>
            <w:r w:rsidRPr="00B86469">
              <w:rPr>
                <w:color w:val="FF0000"/>
                <w:sz w:val="22"/>
                <w:szCs w:val="28"/>
              </w:rPr>
              <w:t>1,42</w:t>
            </w:r>
          </w:p>
        </w:tc>
      </w:tr>
      <w:tr w:rsidR="00912043" w14:paraId="7544F2AD" w14:textId="77777777" w:rsidTr="00912043">
        <w:tc>
          <w:tcPr>
            <w:tcW w:w="4672" w:type="dxa"/>
            <w:vAlign w:val="center"/>
          </w:tcPr>
          <w:p w14:paraId="2302B67F" w14:textId="77777777" w:rsidR="00912043" w:rsidRPr="0046487B" w:rsidRDefault="00912043" w:rsidP="00912043">
            <w:pPr>
              <w:pStyle w:val="ac"/>
              <w:rPr>
                <w:sz w:val="22"/>
                <w:szCs w:val="28"/>
                <w:lang w:val="en-US"/>
              </w:rPr>
            </w:pPr>
            <w:r w:rsidRPr="0046487B">
              <w:rPr>
                <w:sz w:val="22"/>
                <w:szCs w:val="28"/>
                <w:lang w:val="en-US"/>
              </w:rPr>
              <w:t>Facebook</w:t>
            </w:r>
          </w:p>
        </w:tc>
        <w:tc>
          <w:tcPr>
            <w:tcW w:w="4672" w:type="dxa"/>
            <w:vAlign w:val="center"/>
          </w:tcPr>
          <w:p w14:paraId="3A1FE946" w14:textId="77777777" w:rsidR="00912043" w:rsidRPr="0046487B" w:rsidRDefault="00912043" w:rsidP="00912043">
            <w:pPr>
              <w:pStyle w:val="ac"/>
              <w:rPr>
                <w:sz w:val="22"/>
                <w:szCs w:val="28"/>
                <w:lang w:val="en-US"/>
              </w:rPr>
            </w:pPr>
            <w:r w:rsidRPr="0046487B">
              <w:rPr>
                <w:sz w:val="22"/>
                <w:szCs w:val="28"/>
                <w:lang w:val="en-US"/>
              </w:rPr>
              <w:t>2,47</w:t>
            </w:r>
          </w:p>
        </w:tc>
      </w:tr>
      <w:tr w:rsidR="00912043" w14:paraId="0858B6D0" w14:textId="77777777" w:rsidTr="00912043">
        <w:tc>
          <w:tcPr>
            <w:tcW w:w="4672" w:type="dxa"/>
            <w:vAlign w:val="center"/>
          </w:tcPr>
          <w:p w14:paraId="711EC54A" w14:textId="77777777" w:rsidR="00912043" w:rsidRPr="0046487B" w:rsidRDefault="00912043" w:rsidP="00912043">
            <w:pPr>
              <w:pStyle w:val="ac"/>
              <w:rPr>
                <w:sz w:val="22"/>
                <w:szCs w:val="28"/>
                <w:lang w:val="en-US"/>
              </w:rPr>
            </w:pPr>
            <w:r w:rsidRPr="0046487B">
              <w:rPr>
                <w:sz w:val="22"/>
                <w:szCs w:val="28"/>
                <w:lang w:val="en-US"/>
              </w:rPr>
              <w:t>Instagram</w:t>
            </w:r>
          </w:p>
        </w:tc>
        <w:tc>
          <w:tcPr>
            <w:tcW w:w="4672" w:type="dxa"/>
            <w:vAlign w:val="center"/>
          </w:tcPr>
          <w:p w14:paraId="44839E32" w14:textId="77777777" w:rsidR="00912043" w:rsidRPr="0046487B" w:rsidRDefault="00912043" w:rsidP="00912043">
            <w:pPr>
              <w:pStyle w:val="ac"/>
              <w:rPr>
                <w:sz w:val="22"/>
                <w:szCs w:val="28"/>
                <w:lang w:val="en-US"/>
              </w:rPr>
            </w:pPr>
            <w:r w:rsidRPr="00B86469">
              <w:rPr>
                <w:color w:val="FF0000"/>
                <w:sz w:val="22"/>
                <w:szCs w:val="28"/>
                <w:lang w:val="en-US"/>
              </w:rPr>
              <w:t>4,53</w:t>
            </w:r>
          </w:p>
        </w:tc>
      </w:tr>
      <w:tr w:rsidR="00912043" w14:paraId="3E8EA628" w14:textId="77777777" w:rsidTr="00912043">
        <w:tc>
          <w:tcPr>
            <w:tcW w:w="4672" w:type="dxa"/>
            <w:vAlign w:val="center"/>
          </w:tcPr>
          <w:p w14:paraId="4E6A0A73" w14:textId="77777777" w:rsidR="00912043" w:rsidRPr="0046487B" w:rsidRDefault="00912043" w:rsidP="00912043">
            <w:pPr>
              <w:pStyle w:val="ac"/>
              <w:rPr>
                <w:sz w:val="22"/>
                <w:szCs w:val="28"/>
                <w:lang w:val="en-US"/>
              </w:rPr>
            </w:pPr>
            <w:r w:rsidRPr="0046487B">
              <w:rPr>
                <w:sz w:val="22"/>
                <w:szCs w:val="28"/>
                <w:lang w:val="en-US"/>
              </w:rPr>
              <w:t>Telegram</w:t>
            </w:r>
          </w:p>
        </w:tc>
        <w:tc>
          <w:tcPr>
            <w:tcW w:w="4672" w:type="dxa"/>
            <w:vAlign w:val="center"/>
          </w:tcPr>
          <w:p w14:paraId="551FC328" w14:textId="77777777" w:rsidR="00912043" w:rsidRPr="0046487B" w:rsidRDefault="00912043" w:rsidP="00912043">
            <w:pPr>
              <w:pStyle w:val="ac"/>
              <w:rPr>
                <w:sz w:val="22"/>
                <w:szCs w:val="28"/>
                <w:lang w:val="en-US"/>
              </w:rPr>
            </w:pPr>
            <w:r w:rsidRPr="00B86469">
              <w:rPr>
                <w:color w:val="FF0000"/>
                <w:sz w:val="22"/>
                <w:szCs w:val="28"/>
                <w:lang w:val="en-US"/>
              </w:rPr>
              <w:t>4,04</w:t>
            </w:r>
          </w:p>
        </w:tc>
      </w:tr>
      <w:tr w:rsidR="00912043" w14:paraId="719B5784" w14:textId="77777777" w:rsidTr="00912043">
        <w:tc>
          <w:tcPr>
            <w:tcW w:w="4672" w:type="dxa"/>
            <w:vAlign w:val="center"/>
          </w:tcPr>
          <w:p w14:paraId="01891118" w14:textId="77777777" w:rsidR="00912043" w:rsidRPr="0046487B" w:rsidRDefault="00912043" w:rsidP="00912043">
            <w:pPr>
              <w:pStyle w:val="ac"/>
              <w:rPr>
                <w:sz w:val="22"/>
                <w:szCs w:val="28"/>
                <w:lang w:val="en-US"/>
              </w:rPr>
            </w:pPr>
            <w:proofErr w:type="spellStart"/>
            <w:r w:rsidRPr="0046487B">
              <w:rPr>
                <w:sz w:val="22"/>
                <w:szCs w:val="28"/>
                <w:lang w:val="en-US"/>
              </w:rPr>
              <w:t>TikTok</w:t>
            </w:r>
            <w:proofErr w:type="spellEnd"/>
          </w:p>
        </w:tc>
        <w:tc>
          <w:tcPr>
            <w:tcW w:w="4672" w:type="dxa"/>
            <w:vAlign w:val="center"/>
          </w:tcPr>
          <w:p w14:paraId="026180EB" w14:textId="77777777" w:rsidR="00912043" w:rsidRPr="0046487B" w:rsidRDefault="00912043" w:rsidP="00912043">
            <w:pPr>
              <w:pStyle w:val="ac"/>
              <w:rPr>
                <w:sz w:val="22"/>
                <w:szCs w:val="28"/>
                <w:lang w:val="en-US"/>
              </w:rPr>
            </w:pPr>
            <w:r w:rsidRPr="0046487B">
              <w:rPr>
                <w:sz w:val="22"/>
                <w:szCs w:val="28"/>
                <w:lang w:val="en-US"/>
              </w:rPr>
              <w:t>1,69</w:t>
            </w:r>
          </w:p>
        </w:tc>
      </w:tr>
      <w:tr w:rsidR="00912043" w14:paraId="7F6C5B52" w14:textId="77777777" w:rsidTr="00912043">
        <w:tc>
          <w:tcPr>
            <w:tcW w:w="4672" w:type="dxa"/>
            <w:vAlign w:val="center"/>
          </w:tcPr>
          <w:p w14:paraId="6F79455E" w14:textId="77777777" w:rsidR="00912043" w:rsidRPr="0046487B" w:rsidRDefault="00912043" w:rsidP="00912043">
            <w:pPr>
              <w:pStyle w:val="ac"/>
              <w:rPr>
                <w:sz w:val="22"/>
                <w:szCs w:val="28"/>
                <w:lang w:val="en-US"/>
              </w:rPr>
            </w:pPr>
            <w:r w:rsidRPr="0046487B">
              <w:rPr>
                <w:sz w:val="22"/>
                <w:szCs w:val="28"/>
                <w:lang w:val="en-US"/>
              </w:rPr>
              <w:t>Twitter</w:t>
            </w:r>
          </w:p>
        </w:tc>
        <w:tc>
          <w:tcPr>
            <w:tcW w:w="4672" w:type="dxa"/>
            <w:vAlign w:val="center"/>
          </w:tcPr>
          <w:p w14:paraId="1A6713B9" w14:textId="77777777" w:rsidR="00912043" w:rsidRPr="0046487B" w:rsidRDefault="00912043" w:rsidP="00912043">
            <w:pPr>
              <w:pStyle w:val="ac"/>
              <w:rPr>
                <w:sz w:val="22"/>
                <w:szCs w:val="28"/>
                <w:lang w:val="en-US"/>
              </w:rPr>
            </w:pPr>
            <w:r w:rsidRPr="0046487B">
              <w:rPr>
                <w:sz w:val="22"/>
                <w:szCs w:val="28"/>
                <w:lang w:val="en-US"/>
              </w:rPr>
              <w:t>1,15</w:t>
            </w:r>
          </w:p>
        </w:tc>
      </w:tr>
      <w:tr w:rsidR="00912043" w14:paraId="72508AC6" w14:textId="77777777" w:rsidTr="00912043">
        <w:tc>
          <w:tcPr>
            <w:tcW w:w="4672" w:type="dxa"/>
            <w:vAlign w:val="center"/>
          </w:tcPr>
          <w:p w14:paraId="7AF8650D" w14:textId="77777777" w:rsidR="00912043" w:rsidRPr="0046487B" w:rsidRDefault="00912043" w:rsidP="00912043">
            <w:pPr>
              <w:pStyle w:val="ac"/>
              <w:rPr>
                <w:sz w:val="22"/>
                <w:szCs w:val="28"/>
                <w:lang w:val="en-US"/>
              </w:rPr>
            </w:pPr>
            <w:r w:rsidRPr="0046487B">
              <w:rPr>
                <w:sz w:val="22"/>
                <w:szCs w:val="28"/>
                <w:lang w:val="en-US"/>
              </w:rPr>
              <w:t>YouTube</w:t>
            </w:r>
          </w:p>
        </w:tc>
        <w:tc>
          <w:tcPr>
            <w:tcW w:w="4672" w:type="dxa"/>
            <w:vAlign w:val="center"/>
          </w:tcPr>
          <w:p w14:paraId="2649A520" w14:textId="77777777" w:rsidR="00912043" w:rsidRPr="0046487B" w:rsidRDefault="00912043" w:rsidP="00912043">
            <w:pPr>
              <w:pStyle w:val="ac"/>
              <w:rPr>
                <w:sz w:val="22"/>
                <w:szCs w:val="28"/>
                <w:lang w:val="en-US"/>
              </w:rPr>
            </w:pPr>
            <w:r w:rsidRPr="0046487B">
              <w:rPr>
                <w:sz w:val="22"/>
                <w:szCs w:val="28"/>
                <w:lang w:val="en-US"/>
              </w:rPr>
              <w:t>4,29</w:t>
            </w:r>
          </w:p>
        </w:tc>
      </w:tr>
    </w:tbl>
    <w:p w14:paraId="16E8B914" w14:textId="77777777" w:rsidR="00912043" w:rsidRPr="00525943" w:rsidRDefault="00720DC6" w:rsidP="00720DC6">
      <w:pPr>
        <w:spacing w:before="120"/>
        <w:jc w:val="center"/>
      </w:pPr>
      <w:r>
        <w:t>Составлено</w:t>
      </w:r>
      <w:r w:rsidR="00525943">
        <w:t xml:space="preserve"> автором</w:t>
      </w:r>
      <w:r>
        <w:t xml:space="preserve"> по: результаты опроса</w:t>
      </w:r>
    </w:p>
    <w:p w14:paraId="79110483" w14:textId="77777777" w:rsidR="00775B67" w:rsidRDefault="00E43658" w:rsidP="00720DC6">
      <w:r>
        <w:t>Рассматривая целевые сегменты в целом, м</w:t>
      </w:r>
      <w:r w:rsidR="00720DC6">
        <w:t>ожно заметить, что безоговорочным лидером по частоте пользования среди целевых респондентов стал «</w:t>
      </w:r>
      <w:proofErr w:type="spellStart"/>
      <w:r w:rsidR="00720DC6">
        <w:t>ВКонтакте</w:t>
      </w:r>
      <w:proofErr w:type="spellEnd"/>
      <w:r w:rsidR="00720DC6">
        <w:t xml:space="preserve">» - при выборочном среднем 5,56 и стандартном отклонении 0,94 можно заключить, что доверительный интервал при доверительной вероятности 95% составляет от 5,31 до 5,81 – следовательно, целевая аудитория бренда «Лосево» в большинстве своем использует эту </w:t>
      </w:r>
      <w:r w:rsidR="00720DC6">
        <w:lastRenderedPageBreak/>
        <w:t xml:space="preserve">социальную сеть ежедневно. Такими социальными сетями, как </w:t>
      </w:r>
      <w:r w:rsidR="00720DC6">
        <w:rPr>
          <w:lang w:val="en-US"/>
        </w:rPr>
        <w:t>Instagram</w:t>
      </w:r>
      <w:r w:rsidR="00720DC6" w:rsidRPr="00720DC6">
        <w:t xml:space="preserve"> (4,53), </w:t>
      </w:r>
      <w:r w:rsidR="00720DC6">
        <w:rPr>
          <w:lang w:val="en-US"/>
        </w:rPr>
        <w:t>YouTube</w:t>
      </w:r>
      <w:r w:rsidR="00720DC6" w:rsidRPr="00720DC6">
        <w:t xml:space="preserve"> (4,29) </w:t>
      </w:r>
      <w:r w:rsidR="00720DC6">
        <w:t>и</w:t>
      </w:r>
      <w:r w:rsidR="00720DC6" w:rsidRPr="00720DC6">
        <w:t xml:space="preserve"> </w:t>
      </w:r>
      <w:r w:rsidR="00720DC6">
        <w:rPr>
          <w:lang w:val="en-US"/>
        </w:rPr>
        <w:t>Telegram</w:t>
      </w:r>
      <w:r w:rsidR="00720DC6" w:rsidRPr="00720DC6">
        <w:t xml:space="preserve"> (4,04) </w:t>
      </w:r>
      <w:r w:rsidR="00720DC6">
        <w:t xml:space="preserve">целевые респонденты также пользуются достаточно </w:t>
      </w:r>
      <w:r w:rsidR="00DE6876">
        <w:t>регулярно</w:t>
      </w:r>
      <w:r w:rsidR="00720DC6">
        <w:t xml:space="preserve">, но значительно реже – в среднем около раза в неделю. Практически не используются такие сети, как </w:t>
      </w:r>
      <w:r w:rsidR="00720DC6">
        <w:rPr>
          <w:lang w:val="en-US"/>
        </w:rPr>
        <w:t>Twitter</w:t>
      </w:r>
      <w:r w:rsidR="00720DC6" w:rsidRPr="00720DC6">
        <w:t xml:space="preserve"> (</w:t>
      </w:r>
      <w:r w:rsidR="00720DC6">
        <w:t xml:space="preserve">1,15), Одноклассники (1,42) и </w:t>
      </w:r>
      <w:proofErr w:type="spellStart"/>
      <w:r w:rsidR="00720DC6">
        <w:rPr>
          <w:lang w:val="en-US"/>
        </w:rPr>
        <w:t>TikTok</w:t>
      </w:r>
      <w:proofErr w:type="spellEnd"/>
      <w:r w:rsidR="00720DC6" w:rsidRPr="00720DC6">
        <w:t xml:space="preserve"> (1,69).</w:t>
      </w:r>
    </w:p>
    <w:p w14:paraId="1CE70409" w14:textId="77777777" w:rsidR="00E43658" w:rsidRPr="00E43658" w:rsidRDefault="00E43658" w:rsidP="00720DC6">
      <w:r>
        <w:t xml:space="preserve">При рассмотрении целевых сегментов по отдельности было выявлено, что </w:t>
      </w:r>
      <w:r w:rsidR="00DE6876">
        <w:t xml:space="preserve">значимость </w:t>
      </w:r>
      <w:r>
        <w:t>критери</w:t>
      </w:r>
      <w:r w:rsidR="00DE6876">
        <w:t>я</w:t>
      </w:r>
      <w:r>
        <w:t xml:space="preserve"> Манна-Уитни </w:t>
      </w:r>
      <w:r w:rsidR="00DE6876">
        <w:t>менее</w:t>
      </w:r>
      <w:r>
        <w:t xml:space="preserve"> 0,05 для переменной частоты пользования такими социальными сетями, как Одноклассники, </w:t>
      </w:r>
      <w:r>
        <w:rPr>
          <w:lang w:val="en-US"/>
        </w:rPr>
        <w:t>Instagram</w:t>
      </w:r>
      <w:r w:rsidRPr="00E43658">
        <w:t xml:space="preserve"> </w:t>
      </w:r>
      <w:r>
        <w:t xml:space="preserve">и </w:t>
      </w:r>
      <w:r>
        <w:rPr>
          <w:lang w:val="en-US"/>
        </w:rPr>
        <w:t>Telegram</w:t>
      </w:r>
      <w:r w:rsidRPr="00E43658">
        <w:t xml:space="preserve"> </w:t>
      </w:r>
      <w:r w:rsidR="008A25A1">
        <w:t xml:space="preserve">(выделено красным цветом в таблице) </w:t>
      </w:r>
      <w:r>
        <w:t>–</w:t>
      </w:r>
      <w:r w:rsidRPr="00E43658">
        <w:t xml:space="preserve"> </w:t>
      </w:r>
      <w:r>
        <w:t xml:space="preserve">представители основного сегмента в сравнении с представителями дополнительного сегмента статистически значимо чаще пользуются Одноклассниками, а </w:t>
      </w:r>
      <w:r>
        <w:rPr>
          <w:lang w:val="en-US"/>
        </w:rPr>
        <w:t>Instagram</w:t>
      </w:r>
      <w:r w:rsidRPr="00E43658">
        <w:t xml:space="preserve"> </w:t>
      </w:r>
      <w:r>
        <w:t xml:space="preserve">и </w:t>
      </w:r>
      <w:r>
        <w:rPr>
          <w:lang w:val="en-US"/>
        </w:rPr>
        <w:t>Telegram</w:t>
      </w:r>
      <w:r w:rsidRPr="00E43658">
        <w:t xml:space="preserve"> </w:t>
      </w:r>
      <w:r>
        <w:t xml:space="preserve">используются более возрастными представителями целевой аудитории реже. </w:t>
      </w:r>
    </w:p>
    <w:p w14:paraId="65929D37" w14:textId="77777777" w:rsidR="00720DC6" w:rsidRDefault="00720DC6" w:rsidP="00720DC6">
      <w:r>
        <w:t>В социальных сетях за аккаунтами брендов, деятельность которых связана с продуктами питания, следят 24% целевых респондентов</w:t>
      </w:r>
      <w:r w:rsidR="000D33E2">
        <w:t>, что при проецировании с доверительной вероятностью в 95% составляет от 13% до 35% генеральной совокупности (целевой аудитории бренда). Те представители целевых сегментов, которые все же подписаны на подобные страницы, в числе «любимчиков» выделяют следующие бренды: «Лосево» (3 упоминания), «</w:t>
      </w:r>
      <w:proofErr w:type="spellStart"/>
      <w:r w:rsidR="000D33E2">
        <w:t>ВкусВилл</w:t>
      </w:r>
      <w:proofErr w:type="spellEnd"/>
      <w:r w:rsidR="000D33E2">
        <w:t xml:space="preserve">» (2), а также «Цех 85», «Василеостровский рынок», «Перекресток», </w:t>
      </w:r>
      <w:r w:rsidR="000D33E2">
        <w:rPr>
          <w:lang w:val="en-US"/>
        </w:rPr>
        <w:t>BONAPE</w:t>
      </w:r>
      <w:r w:rsidR="000D33E2" w:rsidRPr="000D33E2">
        <w:t xml:space="preserve">, </w:t>
      </w:r>
      <w:r w:rsidR="000D33E2">
        <w:t>Ферма-сыроварня «Дер</w:t>
      </w:r>
      <w:r w:rsidR="00252D0C">
        <w:t>ев</w:t>
      </w:r>
      <w:r w:rsidR="000D33E2">
        <w:t xml:space="preserve">ня», </w:t>
      </w:r>
      <w:r w:rsidR="000D33E2">
        <w:rPr>
          <w:lang w:val="en-US"/>
        </w:rPr>
        <w:t>Danone</w:t>
      </w:r>
      <w:r w:rsidR="000D33E2" w:rsidRPr="000D33E2">
        <w:t xml:space="preserve"> </w:t>
      </w:r>
      <w:r w:rsidR="000D33E2">
        <w:t xml:space="preserve">и </w:t>
      </w:r>
      <w:proofErr w:type="spellStart"/>
      <w:r w:rsidR="000D33E2">
        <w:rPr>
          <w:lang w:val="en-US"/>
        </w:rPr>
        <w:t>Edoque</w:t>
      </w:r>
      <w:proofErr w:type="spellEnd"/>
      <w:r w:rsidR="000D33E2" w:rsidRPr="000D33E2">
        <w:t xml:space="preserve"> (</w:t>
      </w:r>
      <w:r w:rsidR="000D33E2">
        <w:t>все – по 1).</w:t>
      </w:r>
      <w:r w:rsidR="00252D0C">
        <w:t xml:space="preserve"> При этом речь идет</w:t>
      </w:r>
      <w:r w:rsidR="002009CE">
        <w:t xml:space="preserve"> о брендовых</w:t>
      </w:r>
      <w:r w:rsidR="00252D0C">
        <w:t xml:space="preserve"> страницах </w:t>
      </w:r>
      <w:r w:rsidR="002009CE">
        <w:t xml:space="preserve">только </w:t>
      </w:r>
      <w:r w:rsidR="00252D0C">
        <w:t>в таких социальных сетях, как «</w:t>
      </w:r>
      <w:proofErr w:type="spellStart"/>
      <w:r w:rsidR="00252D0C">
        <w:t>ВКонтакте</w:t>
      </w:r>
      <w:proofErr w:type="spellEnd"/>
      <w:r w:rsidR="00252D0C">
        <w:t>» (3</w:t>
      </w:r>
      <w:r w:rsidR="002009CE">
        <w:t>9</w:t>
      </w:r>
      <w:r w:rsidR="00252D0C">
        <w:t xml:space="preserve">% </w:t>
      </w:r>
      <w:r w:rsidR="002009CE">
        <w:t xml:space="preserve">указавших по выборке) и </w:t>
      </w:r>
      <w:r w:rsidR="002009CE">
        <w:rPr>
          <w:lang w:val="en-US"/>
        </w:rPr>
        <w:t>Instagram</w:t>
      </w:r>
      <w:r w:rsidR="002009CE" w:rsidRPr="002009CE">
        <w:t xml:space="preserve"> (</w:t>
      </w:r>
      <w:r w:rsidR="002009CE">
        <w:t>85</w:t>
      </w:r>
      <w:r w:rsidR="002009CE" w:rsidRPr="002009CE">
        <w:t xml:space="preserve">% </w:t>
      </w:r>
      <w:r w:rsidR="002009CE">
        <w:t xml:space="preserve">указавших по выборке). Основными мотиваторами нахождения в контакте с аккаунтами этих брендов в социальных сетях стали следующие: эмоциональная привязанность к бренду как таковому (85% отметивших по выборке), а также познавательный контент (интересные факты и т.д.) и полезная и своевременная информация о деятельности компании (акции, объявления и т.д.) – по 39% оба. </w:t>
      </w:r>
      <w:r w:rsidR="00B536E9">
        <w:t xml:space="preserve">При этом по критерию хи-квадрат принимается основная гипотеза об отсутствии статистически значимых различий в долях между двумя сегментами – и по выбору социальных сетей для взаимодействия с брендом, и по мотиваторам взаимодействия. </w:t>
      </w:r>
    </w:p>
    <w:p w14:paraId="44A63FEA" w14:textId="77777777" w:rsidR="002009CE" w:rsidRDefault="002009CE" w:rsidP="00720DC6">
      <w:r>
        <w:t xml:space="preserve">Наконец, рассмотрим ответы целевых респондентов на блок </w:t>
      </w:r>
      <w:r>
        <w:rPr>
          <w:lang w:val="en-US"/>
        </w:rPr>
        <w:t>V</w:t>
      </w:r>
      <w:r w:rsidRPr="002009CE">
        <w:t xml:space="preserve"> </w:t>
      </w:r>
      <w:r>
        <w:t xml:space="preserve">(профиль респондента). В первую очередь, этот заключительный блок вопросов служил для фильтрации респондентов и отнесения их к тому или иному сегменту – данная процедура описана </w:t>
      </w:r>
      <w:r w:rsidR="009328CF">
        <w:t>в начале настоящего параграфа. Но, помимо этого, проводилась процедура тестирования целевых респондентов на готовность пробовать новые для них продукты по шкале новаторства</w:t>
      </w:r>
      <w:r w:rsidR="009328CF" w:rsidRPr="009328CF">
        <w:t xml:space="preserve"> </w:t>
      </w:r>
      <w:r w:rsidR="009328CF">
        <w:rPr>
          <w:lang w:val="en-US"/>
        </w:rPr>
        <w:t>DSI</w:t>
      </w:r>
      <w:r w:rsidR="009328CF">
        <w:t xml:space="preserve">, предложенной </w:t>
      </w:r>
      <w:r w:rsidR="009328CF" w:rsidRPr="009328CF">
        <w:t>[</w:t>
      </w:r>
      <w:r w:rsidR="009328CF">
        <w:rPr>
          <w:lang w:val="en-US"/>
        </w:rPr>
        <w:t>Goldsmith</w:t>
      </w:r>
      <w:r w:rsidR="009328CF" w:rsidRPr="009328CF">
        <w:t xml:space="preserve"> &amp; </w:t>
      </w:r>
      <w:proofErr w:type="spellStart"/>
      <w:r w:rsidR="009328CF">
        <w:rPr>
          <w:lang w:val="en-US"/>
        </w:rPr>
        <w:t>Hofacker</w:t>
      </w:r>
      <w:proofErr w:type="spellEnd"/>
      <w:r w:rsidR="009328CF" w:rsidRPr="009328CF">
        <w:t xml:space="preserve">] </w:t>
      </w:r>
      <w:r w:rsidR="009328CF">
        <w:t xml:space="preserve">и адаптированной под рынок продуктов питания </w:t>
      </w:r>
      <w:r w:rsidR="009328CF" w:rsidRPr="009328CF">
        <w:t>[</w:t>
      </w:r>
      <w:r w:rsidR="00F7294B">
        <w:rPr>
          <w:lang w:val="en-US"/>
        </w:rPr>
        <w:t>de</w:t>
      </w:r>
      <w:r w:rsidR="00F7294B" w:rsidRPr="00F7294B">
        <w:t xml:space="preserve"> </w:t>
      </w:r>
      <w:proofErr w:type="spellStart"/>
      <w:r w:rsidR="009328CF">
        <w:rPr>
          <w:lang w:val="en-US"/>
        </w:rPr>
        <w:t>Barcellos</w:t>
      </w:r>
      <w:proofErr w:type="spellEnd"/>
      <w:r w:rsidR="009328CF" w:rsidRPr="009328CF">
        <w:t xml:space="preserve"> </w:t>
      </w:r>
      <w:r w:rsidR="009328CF">
        <w:rPr>
          <w:lang w:val="en-US"/>
        </w:rPr>
        <w:t>et</w:t>
      </w:r>
      <w:r w:rsidR="009328CF" w:rsidRPr="009328CF">
        <w:t xml:space="preserve"> </w:t>
      </w:r>
      <w:r w:rsidR="009328CF">
        <w:rPr>
          <w:lang w:val="en-US"/>
        </w:rPr>
        <w:t>al</w:t>
      </w:r>
      <w:r w:rsidR="009328CF" w:rsidRPr="009328CF">
        <w:t xml:space="preserve">.]. </w:t>
      </w:r>
      <w:r w:rsidR="009328CF">
        <w:t xml:space="preserve">Так, прежде всего </w:t>
      </w:r>
      <w:r w:rsidR="000323C3">
        <w:t xml:space="preserve">необходимо проверить валидность и надежность данной шкалы в заданном контексте. </w:t>
      </w:r>
    </w:p>
    <w:p w14:paraId="38EED44B" w14:textId="77777777" w:rsidR="0043172E" w:rsidRDefault="0043172E" w:rsidP="00720DC6">
      <w:r>
        <w:lastRenderedPageBreak/>
        <w:t xml:space="preserve">Инструментом проверки валидности (внутренней однородности) стал факторный анализ. Предпосылкой к его проведению является наличие хотя бы одной статистически значимой корреляции между утверждениями. Данная предпосылка подтвердилась: мера КМО составила 0,8 (более 0,6), значимость критерия сферичности </w:t>
      </w:r>
      <w:proofErr w:type="spellStart"/>
      <w:r>
        <w:t>Бартлетта</w:t>
      </w:r>
      <w:proofErr w:type="spellEnd"/>
      <w:r>
        <w:t xml:space="preserve"> не превысила уровень значимости (0,00 </w:t>
      </w:r>
      <w:r>
        <w:rPr>
          <w:rFonts w:cs="Times New Roman"/>
        </w:rPr>
        <w:t>≤</w:t>
      </w:r>
      <w:r w:rsidRPr="0043172E">
        <w:t xml:space="preserve"> 0,05)</w:t>
      </w:r>
      <w:r>
        <w:t>, а в корреляционной матрице, ко всему прочему, все выборочные парные коэффициенты корреляции больше 0,4 и статистически значимы</w:t>
      </w:r>
      <w:r w:rsidR="00DC2CA4">
        <w:t>.</w:t>
      </w:r>
      <w:r>
        <w:t xml:space="preserve"> Убедившись в выполнении предпосылок, переходим к непосредственным результатам факторного анализа и находим, что выделение 1 латентной переменной из заданных 5 утверждений </w:t>
      </w:r>
      <w:r w:rsidR="009F51E2">
        <w:t xml:space="preserve">объяснит 64% совокупной дисперсии, что является удовлетворительным значением, поскольку превышает 50%, а значит, валидность шкалы для целевых сегментов «Лосево» доказана. </w:t>
      </w:r>
    </w:p>
    <w:p w14:paraId="3D530462" w14:textId="77777777" w:rsidR="006B2C3E" w:rsidRDefault="009F51E2" w:rsidP="009F51E2">
      <w:r>
        <w:t xml:space="preserve">Надежность (внутренняя согласованность) проверялась с помощью критерия альфа </w:t>
      </w:r>
      <w:proofErr w:type="spellStart"/>
      <w:r>
        <w:t>Кронбаха</w:t>
      </w:r>
      <w:proofErr w:type="spellEnd"/>
      <w:r>
        <w:t xml:space="preserve">. Значение этого коэффициента составило 0,857, что является удовлетворительным результатом и свидетельствует о «хорошей» степени внутренней согласованности. Примечательно также, что статистика надежности не увеличится при удалении какого-либо из утверждений, а значит, надежность настоящей шкалы в заданном контексте тоже доказана, и, следовательно, есть полное право вычислять латентную переменную новаторства респондента, которая является средним арифметическим от значений по 5 переменным-утверждениям и посему тоже измеряется по шкале от 1 до 5. </w:t>
      </w:r>
    </w:p>
    <w:p w14:paraId="34DBF3DA" w14:textId="77777777" w:rsidR="00F50559" w:rsidRDefault="009F51E2" w:rsidP="00F50559">
      <w:r>
        <w:t xml:space="preserve">Итак, среднее значение новаторства (латентная переменная </w:t>
      </w:r>
      <w:r>
        <w:rPr>
          <w:lang w:val="en-US"/>
        </w:rPr>
        <w:t>INNOVATIVENESS</w:t>
      </w:r>
      <w:r w:rsidRPr="009F51E2">
        <w:t xml:space="preserve">) </w:t>
      </w:r>
      <w:r>
        <w:t>для целевых респондентов составило 2,7</w:t>
      </w:r>
      <w:r w:rsidR="00AE1E32">
        <w:t xml:space="preserve">0 при стандартном отклонении в 0,98. Таким образом, с вероятностью 95% целевая аудитория «Лосево» находится по шкале новаторства в интервале от 2,44 до 2,96, что является значением ниже среднего и говорит о низкой степени новаторства и низкой степени готовности пробовать новые продукты питания. </w:t>
      </w:r>
    </w:p>
    <w:p w14:paraId="7526BA46" w14:textId="77777777" w:rsidR="00F50559" w:rsidRDefault="00F50559" w:rsidP="00F50559">
      <w:pPr>
        <w:ind w:firstLine="0"/>
      </w:pPr>
    </w:p>
    <w:p w14:paraId="69C50597" w14:textId="77777777" w:rsidR="009F51E2" w:rsidRDefault="00866937" w:rsidP="00F50559">
      <w:pPr>
        <w:pStyle w:val="2"/>
      </w:pPr>
      <w:bookmarkStart w:id="16" w:name="_Toc73483046"/>
      <w:r>
        <w:t xml:space="preserve">2.3. </w:t>
      </w:r>
      <w:r w:rsidR="002142FF">
        <w:t>Релевантные для ГК «Лосево» выводы исследования</w:t>
      </w:r>
      <w:bookmarkEnd w:id="16"/>
    </w:p>
    <w:p w14:paraId="46745CEE" w14:textId="77777777" w:rsidR="00195492" w:rsidRDefault="00043D09" w:rsidP="00195492">
      <w:r>
        <w:t xml:space="preserve">Вспомним, что целью проведенного потребительского исследования было определиться со списком категорий, оставляемых под собственным брендом для </w:t>
      </w:r>
      <w:r w:rsidR="008E4E94">
        <w:t>брендирования (</w:t>
      </w:r>
      <w:r>
        <w:t>реального категориального расширения границ бренда</w:t>
      </w:r>
      <w:r w:rsidR="008E4E94">
        <w:t>)</w:t>
      </w:r>
      <w:r>
        <w:t xml:space="preserve">, а также </w:t>
      </w:r>
      <w:r w:rsidR="004B3D89">
        <w:t xml:space="preserve">получение релевантной информации для разработки позиционирования брендируемых категорий и </w:t>
      </w:r>
      <w:r>
        <w:t>подбор наиболее актуальных инструментов продвижения по каждой из категорий расширения</w:t>
      </w:r>
      <w:r w:rsidR="004B3D89">
        <w:t xml:space="preserve">. </w:t>
      </w:r>
      <w:r w:rsidR="00AF3DFE">
        <w:t>Кроме того, тестировал</w:t>
      </w:r>
      <w:r w:rsidR="008E4E94">
        <w:t>ась гипотеза в отношении изменения модели шоппинга целевых групп.</w:t>
      </w:r>
      <w:r w:rsidR="00AF3DFE">
        <w:t xml:space="preserve"> </w:t>
      </w:r>
    </w:p>
    <w:p w14:paraId="791DDF96" w14:textId="77777777" w:rsidR="00043D09" w:rsidRDefault="00043D09" w:rsidP="00195492">
      <w:r>
        <w:lastRenderedPageBreak/>
        <w:t xml:space="preserve">Начнем с выбора категорий для расширения. Поскольку на это решение влияет не один фактор, для наглядности суммируем релевантную для принятия управленческого решения информацию, полученную из анализа внутренней отчетности </w:t>
      </w:r>
      <w:r w:rsidR="00AF3DFE">
        <w:t xml:space="preserve">(см. </w:t>
      </w:r>
      <w:r w:rsidR="00DE6876" w:rsidRPr="009A5F9E">
        <w:t>§</w:t>
      </w:r>
      <w:r w:rsidR="00DE6876">
        <w:t>1.3</w:t>
      </w:r>
      <w:r w:rsidR="00AF3DFE">
        <w:t xml:space="preserve">) </w:t>
      </w:r>
      <w:r>
        <w:t xml:space="preserve">и </w:t>
      </w:r>
      <w:r w:rsidR="00AF3DFE">
        <w:t xml:space="preserve">настоящего </w:t>
      </w:r>
      <w:r>
        <w:t xml:space="preserve">потребительского исследования, </w:t>
      </w:r>
      <w:r w:rsidR="00AF3DFE">
        <w:t xml:space="preserve">в единую </w:t>
      </w:r>
      <w:r w:rsidR="00AF3DFE" w:rsidRPr="00AF3DFE">
        <w:t>[</w:t>
      </w:r>
      <w:r w:rsidR="00AF3DFE">
        <w:t>Таблицу 8</w:t>
      </w:r>
      <w:r w:rsidR="00AF3DFE" w:rsidRPr="00AF3DFE">
        <w:t xml:space="preserve">]. </w:t>
      </w:r>
      <w:r w:rsidR="00AF3DFE">
        <w:t>Важно помнить о том, что ключевую роль играет фактор ассоциации с брендом</w:t>
      </w:r>
      <w:r w:rsidR="008E4E94">
        <w:t xml:space="preserve"> </w:t>
      </w:r>
      <w:r w:rsidR="008E4E94" w:rsidRPr="008E4E94">
        <w:t>[</w:t>
      </w:r>
      <w:r w:rsidR="008E4E94">
        <w:t>Старов, с. 418</w:t>
      </w:r>
      <w:r w:rsidR="008E4E94" w:rsidRPr="008E4E94">
        <w:t>]</w:t>
      </w:r>
      <w:r w:rsidR="00AF3DFE">
        <w:t xml:space="preserve"> </w:t>
      </w:r>
      <w:r w:rsidR="008E4E94">
        <w:t>–</w:t>
      </w:r>
      <w:r w:rsidR="00AF3DFE">
        <w:t xml:space="preserve"> он выделен в первый столбец.</w:t>
      </w:r>
    </w:p>
    <w:p w14:paraId="0A17887D" w14:textId="77777777" w:rsidR="00AF3DFE" w:rsidRDefault="00AF3DFE" w:rsidP="00AF3DFE">
      <w:pPr>
        <w:pStyle w:val="a1"/>
      </w:pPr>
      <w:r>
        <w:t xml:space="preserve">Обобщение релевантной для выбора категорий </w:t>
      </w:r>
      <w:r w:rsidR="008E4E94">
        <w:t>брендирования информации</w:t>
      </w:r>
    </w:p>
    <w:tbl>
      <w:tblPr>
        <w:tblStyle w:val="af2"/>
        <w:tblW w:w="0" w:type="auto"/>
        <w:tblLayout w:type="fixed"/>
        <w:tblLook w:val="04A0" w:firstRow="1" w:lastRow="0" w:firstColumn="1" w:lastColumn="0" w:noHBand="0" w:noVBand="1"/>
      </w:tblPr>
      <w:tblGrid>
        <w:gridCol w:w="1838"/>
        <w:gridCol w:w="851"/>
        <w:gridCol w:w="992"/>
        <w:gridCol w:w="1701"/>
        <w:gridCol w:w="1417"/>
        <w:gridCol w:w="1134"/>
        <w:gridCol w:w="1411"/>
      </w:tblGrid>
      <w:tr w:rsidR="00213FB2" w:rsidRPr="008E4E94" w14:paraId="5911F12E" w14:textId="77777777" w:rsidTr="008E4E94">
        <w:trPr>
          <w:tblHeader/>
        </w:trPr>
        <w:tc>
          <w:tcPr>
            <w:tcW w:w="1838" w:type="dxa"/>
            <w:shd w:val="clear" w:color="auto" w:fill="DBE5F1" w:themeFill="accent1" w:themeFillTint="33"/>
            <w:vAlign w:val="center"/>
          </w:tcPr>
          <w:p w14:paraId="43DBD4CA" w14:textId="77777777" w:rsidR="00AF3DFE" w:rsidRPr="008E4E94" w:rsidRDefault="00AF3DFE" w:rsidP="00213FB2">
            <w:pPr>
              <w:ind w:firstLine="0"/>
              <w:jc w:val="center"/>
              <w:rPr>
                <w:b/>
                <w:bCs/>
                <w:sz w:val="22"/>
              </w:rPr>
            </w:pPr>
          </w:p>
        </w:tc>
        <w:tc>
          <w:tcPr>
            <w:tcW w:w="851" w:type="dxa"/>
            <w:shd w:val="clear" w:color="auto" w:fill="DBE5F1" w:themeFill="accent1" w:themeFillTint="33"/>
            <w:vAlign w:val="center"/>
          </w:tcPr>
          <w:p w14:paraId="637F17C2" w14:textId="77777777" w:rsidR="00AF3DFE" w:rsidRPr="008E4E94" w:rsidRDefault="00AF3DFE" w:rsidP="00213FB2">
            <w:pPr>
              <w:ind w:firstLine="0"/>
              <w:jc w:val="center"/>
              <w:rPr>
                <w:b/>
                <w:bCs/>
                <w:sz w:val="22"/>
              </w:rPr>
            </w:pPr>
            <w:r w:rsidRPr="008E4E94">
              <w:rPr>
                <w:b/>
                <w:bCs/>
                <w:sz w:val="22"/>
              </w:rPr>
              <w:t>Сила асс</w:t>
            </w:r>
            <w:r w:rsidR="00213FB2" w:rsidRPr="008E4E94">
              <w:rPr>
                <w:b/>
                <w:bCs/>
                <w:sz w:val="22"/>
              </w:rPr>
              <w:t>-</w:t>
            </w:r>
            <w:proofErr w:type="spellStart"/>
            <w:r w:rsidR="00213FB2" w:rsidRPr="008E4E94">
              <w:rPr>
                <w:b/>
                <w:bCs/>
                <w:sz w:val="22"/>
              </w:rPr>
              <w:t>ии</w:t>
            </w:r>
            <w:proofErr w:type="spellEnd"/>
          </w:p>
        </w:tc>
        <w:tc>
          <w:tcPr>
            <w:tcW w:w="992" w:type="dxa"/>
            <w:shd w:val="clear" w:color="auto" w:fill="DBE5F1" w:themeFill="accent1" w:themeFillTint="33"/>
            <w:vAlign w:val="center"/>
          </w:tcPr>
          <w:p w14:paraId="1DBF472B" w14:textId="77777777" w:rsidR="00AF3DFE" w:rsidRPr="008E4E94" w:rsidRDefault="00AF3DFE" w:rsidP="00213FB2">
            <w:pPr>
              <w:ind w:firstLine="0"/>
              <w:jc w:val="center"/>
              <w:rPr>
                <w:b/>
                <w:bCs/>
                <w:sz w:val="22"/>
              </w:rPr>
            </w:pPr>
            <w:r w:rsidRPr="008E4E94">
              <w:rPr>
                <w:b/>
                <w:bCs/>
                <w:sz w:val="22"/>
              </w:rPr>
              <w:t>Марж</w:t>
            </w:r>
            <w:r w:rsidR="00213FB2" w:rsidRPr="008E4E94">
              <w:rPr>
                <w:b/>
                <w:bCs/>
                <w:sz w:val="22"/>
              </w:rPr>
              <w:t>-</w:t>
            </w:r>
            <w:proofErr w:type="spellStart"/>
            <w:r w:rsidR="00213FB2" w:rsidRPr="008E4E94">
              <w:rPr>
                <w:b/>
                <w:bCs/>
                <w:sz w:val="22"/>
              </w:rPr>
              <w:t>ность</w:t>
            </w:r>
            <w:proofErr w:type="spellEnd"/>
          </w:p>
        </w:tc>
        <w:tc>
          <w:tcPr>
            <w:tcW w:w="1701" w:type="dxa"/>
            <w:shd w:val="clear" w:color="auto" w:fill="DBE5F1" w:themeFill="accent1" w:themeFillTint="33"/>
            <w:vAlign w:val="center"/>
          </w:tcPr>
          <w:p w14:paraId="4E1A005B" w14:textId="77777777" w:rsidR="00AF3DFE" w:rsidRPr="008E4E94" w:rsidRDefault="007E7E2B" w:rsidP="00213FB2">
            <w:pPr>
              <w:ind w:firstLine="0"/>
              <w:jc w:val="center"/>
              <w:rPr>
                <w:b/>
                <w:bCs/>
                <w:sz w:val="22"/>
              </w:rPr>
            </w:pPr>
            <w:r w:rsidRPr="008E4E94">
              <w:rPr>
                <w:b/>
                <w:bCs/>
                <w:sz w:val="22"/>
              </w:rPr>
              <w:t>Текущая популярность (риск недовольства)</w:t>
            </w:r>
          </w:p>
        </w:tc>
        <w:tc>
          <w:tcPr>
            <w:tcW w:w="1417" w:type="dxa"/>
            <w:shd w:val="clear" w:color="auto" w:fill="DBE5F1" w:themeFill="accent1" w:themeFillTint="33"/>
            <w:vAlign w:val="center"/>
          </w:tcPr>
          <w:p w14:paraId="568C84B0" w14:textId="77777777" w:rsidR="00AF3DFE" w:rsidRPr="008E4E94" w:rsidRDefault="00213FB2" w:rsidP="00213FB2">
            <w:pPr>
              <w:ind w:firstLine="0"/>
              <w:jc w:val="center"/>
              <w:rPr>
                <w:b/>
                <w:bCs/>
                <w:sz w:val="22"/>
              </w:rPr>
            </w:pPr>
            <w:r w:rsidRPr="008E4E94">
              <w:rPr>
                <w:b/>
                <w:bCs/>
                <w:sz w:val="22"/>
              </w:rPr>
              <w:t>Потенциал увеличения выпуска (текущая загрузка мощностей)</w:t>
            </w:r>
          </w:p>
        </w:tc>
        <w:tc>
          <w:tcPr>
            <w:tcW w:w="1134" w:type="dxa"/>
            <w:shd w:val="clear" w:color="auto" w:fill="DBE5F1" w:themeFill="accent1" w:themeFillTint="33"/>
            <w:vAlign w:val="center"/>
          </w:tcPr>
          <w:p w14:paraId="67CB47C6" w14:textId="77777777" w:rsidR="00AF3DFE" w:rsidRPr="008E4E94" w:rsidRDefault="00213FB2" w:rsidP="00213FB2">
            <w:pPr>
              <w:ind w:firstLine="0"/>
              <w:jc w:val="center"/>
              <w:rPr>
                <w:b/>
                <w:bCs/>
                <w:sz w:val="22"/>
              </w:rPr>
            </w:pPr>
            <w:r w:rsidRPr="008E4E94">
              <w:rPr>
                <w:b/>
                <w:bCs/>
                <w:sz w:val="22"/>
              </w:rPr>
              <w:t xml:space="preserve">Частота </w:t>
            </w:r>
            <w:proofErr w:type="spellStart"/>
            <w:r w:rsidRPr="008E4E94">
              <w:rPr>
                <w:b/>
                <w:bCs/>
                <w:sz w:val="22"/>
              </w:rPr>
              <w:t>потр</w:t>
            </w:r>
            <w:proofErr w:type="spellEnd"/>
            <w:r w:rsidRPr="008E4E94">
              <w:rPr>
                <w:b/>
                <w:bCs/>
                <w:sz w:val="22"/>
              </w:rPr>
              <w:t>-я в целом</w:t>
            </w:r>
          </w:p>
        </w:tc>
        <w:tc>
          <w:tcPr>
            <w:tcW w:w="1411" w:type="dxa"/>
            <w:shd w:val="clear" w:color="auto" w:fill="DBE5F1" w:themeFill="accent1" w:themeFillTint="33"/>
            <w:vAlign w:val="center"/>
          </w:tcPr>
          <w:p w14:paraId="7C8D7016" w14:textId="77777777" w:rsidR="00AF3DFE" w:rsidRPr="008E4E94" w:rsidRDefault="00213FB2" w:rsidP="00213FB2">
            <w:pPr>
              <w:ind w:firstLine="0"/>
              <w:jc w:val="center"/>
              <w:rPr>
                <w:b/>
                <w:bCs/>
                <w:sz w:val="22"/>
              </w:rPr>
            </w:pPr>
            <w:r w:rsidRPr="008E4E94">
              <w:rPr>
                <w:b/>
                <w:bCs/>
                <w:sz w:val="22"/>
              </w:rPr>
              <w:t xml:space="preserve">Текущая </w:t>
            </w:r>
            <w:proofErr w:type="spellStart"/>
            <w:r w:rsidRPr="008E4E94">
              <w:rPr>
                <w:b/>
                <w:bCs/>
                <w:sz w:val="22"/>
              </w:rPr>
              <w:t>осведом-сть</w:t>
            </w:r>
            <w:proofErr w:type="spellEnd"/>
            <w:r w:rsidRPr="008E4E94">
              <w:rPr>
                <w:b/>
                <w:bCs/>
                <w:sz w:val="22"/>
              </w:rPr>
              <w:t xml:space="preserve"> среди ЦА</w:t>
            </w:r>
          </w:p>
        </w:tc>
      </w:tr>
      <w:tr w:rsidR="00213FB2" w:rsidRPr="008E4E94" w14:paraId="5D2E9B96" w14:textId="77777777" w:rsidTr="008E4E94">
        <w:tc>
          <w:tcPr>
            <w:tcW w:w="1838" w:type="dxa"/>
            <w:vAlign w:val="center"/>
          </w:tcPr>
          <w:p w14:paraId="205E4ED9" w14:textId="77777777" w:rsidR="00AF3DFE" w:rsidRPr="008E4E94" w:rsidRDefault="00AF3DFE" w:rsidP="00213FB2">
            <w:pPr>
              <w:pStyle w:val="ac"/>
              <w:rPr>
                <w:b/>
                <w:bCs/>
                <w:sz w:val="22"/>
                <w:szCs w:val="22"/>
              </w:rPr>
            </w:pPr>
            <w:r w:rsidRPr="008E4E94">
              <w:rPr>
                <w:b/>
                <w:bCs/>
                <w:sz w:val="22"/>
                <w:szCs w:val="22"/>
              </w:rPr>
              <w:t>Варенье</w:t>
            </w:r>
          </w:p>
        </w:tc>
        <w:tc>
          <w:tcPr>
            <w:tcW w:w="851" w:type="dxa"/>
            <w:shd w:val="clear" w:color="auto" w:fill="FDE9D9" w:themeFill="accent6" w:themeFillTint="33"/>
            <w:vAlign w:val="center"/>
          </w:tcPr>
          <w:p w14:paraId="5D03AC34" w14:textId="77777777" w:rsidR="00AF3DFE" w:rsidRPr="008E4E94" w:rsidRDefault="00213FB2" w:rsidP="00213FB2">
            <w:pPr>
              <w:pStyle w:val="ac"/>
              <w:rPr>
                <w:sz w:val="22"/>
                <w:szCs w:val="22"/>
              </w:rPr>
            </w:pPr>
            <w:r w:rsidRPr="008E4E94">
              <w:rPr>
                <w:sz w:val="22"/>
                <w:szCs w:val="22"/>
              </w:rPr>
              <w:t>-</w:t>
            </w:r>
          </w:p>
        </w:tc>
        <w:tc>
          <w:tcPr>
            <w:tcW w:w="992" w:type="dxa"/>
            <w:vAlign w:val="center"/>
          </w:tcPr>
          <w:p w14:paraId="70F22AC4" w14:textId="77777777" w:rsidR="00AF3DFE" w:rsidRPr="008E4E94" w:rsidRDefault="00213FB2" w:rsidP="00213FB2">
            <w:pPr>
              <w:pStyle w:val="ac"/>
              <w:rPr>
                <w:sz w:val="22"/>
                <w:szCs w:val="22"/>
              </w:rPr>
            </w:pPr>
            <w:r w:rsidRPr="008E4E94">
              <w:rPr>
                <w:sz w:val="22"/>
                <w:szCs w:val="22"/>
              </w:rPr>
              <w:t>+</w:t>
            </w:r>
          </w:p>
        </w:tc>
        <w:tc>
          <w:tcPr>
            <w:tcW w:w="1701" w:type="dxa"/>
            <w:vAlign w:val="center"/>
          </w:tcPr>
          <w:p w14:paraId="155FA647" w14:textId="77777777" w:rsidR="00AF3DFE" w:rsidRPr="008E4E94" w:rsidRDefault="009851E2" w:rsidP="00213FB2">
            <w:pPr>
              <w:pStyle w:val="ac"/>
              <w:rPr>
                <w:sz w:val="22"/>
                <w:szCs w:val="22"/>
              </w:rPr>
            </w:pPr>
            <w:r w:rsidRPr="008E4E94">
              <w:rPr>
                <w:sz w:val="22"/>
                <w:szCs w:val="22"/>
              </w:rPr>
              <w:t>-</w:t>
            </w:r>
          </w:p>
        </w:tc>
        <w:tc>
          <w:tcPr>
            <w:tcW w:w="1417" w:type="dxa"/>
            <w:vAlign w:val="center"/>
          </w:tcPr>
          <w:p w14:paraId="117ABC0D" w14:textId="77777777" w:rsidR="00AF3DFE" w:rsidRPr="008E4E94" w:rsidRDefault="009851E2" w:rsidP="00213FB2">
            <w:pPr>
              <w:pStyle w:val="ac"/>
              <w:rPr>
                <w:sz w:val="22"/>
                <w:szCs w:val="22"/>
              </w:rPr>
            </w:pPr>
            <w:r w:rsidRPr="008E4E94">
              <w:rPr>
                <w:sz w:val="22"/>
                <w:szCs w:val="22"/>
              </w:rPr>
              <w:t>+</w:t>
            </w:r>
          </w:p>
        </w:tc>
        <w:tc>
          <w:tcPr>
            <w:tcW w:w="1134" w:type="dxa"/>
            <w:vAlign w:val="center"/>
          </w:tcPr>
          <w:p w14:paraId="2C8CF26D" w14:textId="77777777" w:rsidR="00AF3DFE" w:rsidRPr="008E4E94" w:rsidRDefault="009851E2" w:rsidP="00213FB2">
            <w:pPr>
              <w:pStyle w:val="ac"/>
              <w:rPr>
                <w:sz w:val="22"/>
                <w:szCs w:val="22"/>
              </w:rPr>
            </w:pPr>
            <w:r w:rsidRPr="008E4E94">
              <w:rPr>
                <w:sz w:val="22"/>
                <w:szCs w:val="22"/>
              </w:rPr>
              <w:t>+</w:t>
            </w:r>
          </w:p>
        </w:tc>
        <w:tc>
          <w:tcPr>
            <w:tcW w:w="1411" w:type="dxa"/>
            <w:vAlign w:val="center"/>
          </w:tcPr>
          <w:p w14:paraId="363CFFD0" w14:textId="77777777" w:rsidR="00AF3DFE" w:rsidRPr="008E4E94" w:rsidRDefault="009851E2" w:rsidP="00213FB2">
            <w:pPr>
              <w:pStyle w:val="ac"/>
              <w:rPr>
                <w:sz w:val="22"/>
                <w:szCs w:val="22"/>
              </w:rPr>
            </w:pPr>
            <w:r w:rsidRPr="008E4E94">
              <w:rPr>
                <w:sz w:val="22"/>
                <w:szCs w:val="22"/>
              </w:rPr>
              <w:t>-</w:t>
            </w:r>
          </w:p>
        </w:tc>
      </w:tr>
      <w:tr w:rsidR="00213FB2" w:rsidRPr="008E4E94" w14:paraId="2BDBED4B" w14:textId="77777777" w:rsidTr="008E4E94">
        <w:tc>
          <w:tcPr>
            <w:tcW w:w="1838" w:type="dxa"/>
            <w:vAlign w:val="center"/>
          </w:tcPr>
          <w:p w14:paraId="6013BF34" w14:textId="77777777" w:rsidR="00AF3DFE" w:rsidRPr="008E4E94" w:rsidRDefault="00AF3DFE" w:rsidP="00213FB2">
            <w:pPr>
              <w:pStyle w:val="ac"/>
              <w:rPr>
                <w:b/>
                <w:bCs/>
                <w:sz w:val="22"/>
                <w:szCs w:val="22"/>
              </w:rPr>
            </w:pPr>
            <w:r w:rsidRPr="008E4E94">
              <w:rPr>
                <w:b/>
                <w:bCs/>
                <w:sz w:val="22"/>
                <w:szCs w:val="22"/>
              </w:rPr>
              <w:t>Говядина охлажденная</w:t>
            </w:r>
          </w:p>
        </w:tc>
        <w:tc>
          <w:tcPr>
            <w:tcW w:w="851" w:type="dxa"/>
            <w:shd w:val="clear" w:color="auto" w:fill="FDE9D9" w:themeFill="accent6" w:themeFillTint="33"/>
            <w:vAlign w:val="center"/>
          </w:tcPr>
          <w:p w14:paraId="709B1570" w14:textId="77777777" w:rsidR="00AF3DFE" w:rsidRPr="008E4E94" w:rsidRDefault="00213FB2" w:rsidP="00213FB2">
            <w:pPr>
              <w:pStyle w:val="ac"/>
              <w:rPr>
                <w:sz w:val="22"/>
                <w:szCs w:val="22"/>
              </w:rPr>
            </w:pPr>
            <w:r w:rsidRPr="008E4E94">
              <w:rPr>
                <w:sz w:val="22"/>
                <w:szCs w:val="22"/>
              </w:rPr>
              <w:t>-</w:t>
            </w:r>
          </w:p>
        </w:tc>
        <w:tc>
          <w:tcPr>
            <w:tcW w:w="992" w:type="dxa"/>
            <w:vAlign w:val="center"/>
          </w:tcPr>
          <w:p w14:paraId="08926AF1" w14:textId="77777777" w:rsidR="00AF3DFE" w:rsidRPr="008E4E94" w:rsidRDefault="009851E2" w:rsidP="00213FB2">
            <w:pPr>
              <w:pStyle w:val="ac"/>
              <w:rPr>
                <w:sz w:val="22"/>
                <w:szCs w:val="22"/>
              </w:rPr>
            </w:pPr>
            <w:r w:rsidRPr="008E4E94">
              <w:rPr>
                <w:sz w:val="22"/>
                <w:szCs w:val="22"/>
              </w:rPr>
              <w:t>?</w:t>
            </w:r>
          </w:p>
        </w:tc>
        <w:tc>
          <w:tcPr>
            <w:tcW w:w="1701" w:type="dxa"/>
            <w:vAlign w:val="center"/>
          </w:tcPr>
          <w:p w14:paraId="741D5FC3" w14:textId="77777777" w:rsidR="00AF3DFE" w:rsidRPr="008E4E94" w:rsidRDefault="009851E2" w:rsidP="00213FB2">
            <w:pPr>
              <w:pStyle w:val="ac"/>
              <w:rPr>
                <w:sz w:val="22"/>
                <w:szCs w:val="22"/>
              </w:rPr>
            </w:pPr>
            <w:r w:rsidRPr="008E4E94">
              <w:rPr>
                <w:sz w:val="22"/>
                <w:szCs w:val="22"/>
              </w:rPr>
              <w:t>+</w:t>
            </w:r>
          </w:p>
        </w:tc>
        <w:tc>
          <w:tcPr>
            <w:tcW w:w="1417" w:type="dxa"/>
            <w:vAlign w:val="center"/>
          </w:tcPr>
          <w:p w14:paraId="25EFAF3B" w14:textId="77777777" w:rsidR="00AF3DFE" w:rsidRPr="008E4E94" w:rsidRDefault="009851E2" w:rsidP="00213FB2">
            <w:pPr>
              <w:pStyle w:val="ac"/>
              <w:rPr>
                <w:sz w:val="22"/>
                <w:szCs w:val="22"/>
              </w:rPr>
            </w:pPr>
            <w:r w:rsidRPr="008E4E94">
              <w:rPr>
                <w:sz w:val="22"/>
                <w:szCs w:val="22"/>
              </w:rPr>
              <w:t>+</w:t>
            </w:r>
          </w:p>
        </w:tc>
        <w:tc>
          <w:tcPr>
            <w:tcW w:w="1134" w:type="dxa"/>
            <w:vAlign w:val="center"/>
          </w:tcPr>
          <w:p w14:paraId="772239C8" w14:textId="77777777" w:rsidR="00AF3DFE" w:rsidRPr="008E4E94" w:rsidRDefault="009851E2" w:rsidP="00213FB2">
            <w:pPr>
              <w:pStyle w:val="ac"/>
              <w:rPr>
                <w:sz w:val="22"/>
                <w:szCs w:val="22"/>
              </w:rPr>
            </w:pPr>
            <w:r w:rsidRPr="008E4E94">
              <w:rPr>
                <w:sz w:val="22"/>
                <w:szCs w:val="22"/>
              </w:rPr>
              <w:t>+</w:t>
            </w:r>
          </w:p>
        </w:tc>
        <w:tc>
          <w:tcPr>
            <w:tcW w:w="1411" w:type="dxa"/>
            <w:vAlign w:val="center"/>
          </w:tcPr>
          <w:p w14:paraId="770F9534" w14:textId="77777777" w:rsidR="00AF3DFE" w:rsidRPr="008E4E94" w:rsidRDefault="009851E2" w:rsidP="00213FB2">
            <w:pPr>
              <w:pStyle w:val="ac"/>
              <w:rPr>
                <w:sz w:val="22"/>
                <w:szCs w:val="22"/>
              </w:rPr>
            </w:pPr>
            <w:r w:rsidRPr="008E4E94">
              <w:rPr>
                <w:sz w:val="22"/>
                <w:szCs w:val="22"/>
              </w:rPr>
              <w:t>=</w:t>
            </w:r>
          </w:p>
        </w:tc>
      </w:tr>
      <w:tr w:rsidR="00213FB2" w:rsidRPr="008E4E94" w14:paraId="5FC48934" w14:textId="77777777" w:rsidTr="008E4E94">
        <w:tc>
          <w:tcPr>
            <w:tcW w:w="1838" w:type="dxa"/>
            <w:vAlign w:val="center"/>
          </w:tcPr>
          <w:p w14:paraId="2F2B2466" w14:textId="77777777" w:rsidR="00AF3DFE" w:rsidRPr="008E4E94" w:rsidRDefault="00AF3DFE" w:rsidP="00213FB2">
            <w:pPr>
              <w:pStyle w:val="ac"/>
              <w:rPr>
                <w:b/>
                <w:bCs/>
                <w:sz w:val="22"/>
                <w:szCs w:val="22"/>
              </w:rPr>
            </w:pPr>
            <w:r w:rsidRPr="008E4E94">
              <w:rPr>
                <w:b/>
                <w:bCs/>
                <w:sz w:val="22"/>
                <w:szCs w:val="22"/>
              </w:rPr>
              <w:t>Десерты и торты в заморозке</w:t>
            </w:r>
          </w:p>
        </w:tc>
        <w:tc>
          <w:tcPr>
            <w:tcW w:w="851" w:type="dxa"/>
            <w:shd w:val="clear" w:color="auto" w:fill="FDE9D9" w:themeFill="accent6" w:themeFillTint="33"/>
            <w:vAlign w:val="center"/>
          </w:tcPr>
          <w:p w14:paraId="252021D7" w14:textId="77777777" w:rsidR="00AF3DFE" w:rsidRPr="008E4E94" w:rsidRDefault="00213FB2" w:rsidP="00213FB2">
            <w:pPr>
              <w:pStyle w:val="ac"/>
              <w:rPr>
                <w:sz w:val="22"/>
                <w:szCs w:val="22"/>
              </w:rPr>
            </w:pPr>
            <w:r w:rsidRPr="008E4E94">
              <w:rPr>
                <w:sz w:val="22"/>
                <w:szCs w:val="22"/>
              </w:rPr>
              <w:t>=</w:t>
            </w:r>
          </w:p>
        </w:tc>
        <w:tc>
          <w:tcPr>
            <w:tcW w:w="992" w:type="dxa"/>
            <w:vAlign w:val="center"/>
          </w:tcPr>
          <w:p w14:paraId="5CBF0534" w14:textId="77777777" w:rsidR="00AF3DFE" w:rsidRPr="008E4E94" w:rsidRDefault="00213FB2" w:rsidP="00213FB2">
            <w:pPr>
              <w:pStyle w:val="ac"/>
              <w:rPr>
                <w:sz w:val="22"/>
                <w:szCs w:val="22"/>
              </w:rPr>
            </w:pPr>
            <w:r w:rsidRPr="008E4E94">
              <w:rPr>
                <w:sz w:val="22"/>
                <w:szCs w:val="22"/>
              </w:rPr>
              <w:t>=</w:t>
            </w:r>
          </w:p>
        </w:tc>
        <w:tc>
          <w:tcPr>
            <w:tcW w:w="1701" w:type="dxa"/>
            <w:vAlign w:val="center"/>
          </w:tcPr>
          <w:p w14:paraId="27377C66" w14:textId="77777777" w:rsidR="00AF3DFE" w:rsidRPr="008E4E94" w:rsidRDefault="009851E2" w:rsidP="00213FB2">
            <w:pPr>
              <w:pStyle w:val="ac"/>
              <w:rPr>
                <w:sz w:val="22"/>
                <w:szCs w:val="22"/>
              </w:rPr>
            </w:pPr>
            <w:r w:rsidRPr="008E4E94">
              <w:rPr>
                <w:sz w:val="22"/>
                <w:szCs w:val="22"/>
              </w:rPr>
              <w:t>+</w:t>
            </w:r>
          </w:p>
        </w:tc>
        <w:tc>
          <w:tcPr>
            <w:tcW w:w="1417" w:type="dxa"/>
            <w:vAlign w:val="center"/>
          </w:tcPr>
          <w:p w14:paraId="16AC2D19" w14:textId="77777777" w:rsidR="00AF3DFE" w:rsidRPr="008E4E94" w:rsidRDefault="009851E2" w:rsidP="00213FB2">
            <w:pPr>
              <w:pStyle w:val="ac"/>
              <w:rPr>
                <w:sz w:val="22"/>
                <w:szCs w:val="22"/>
              </w:rPr>
            </w:pPr>
            <w:r w:rsidRPr="008E4E94">
              <w:rPr>
                <w:sz w:val="22"/>
                <w:szCs w:val="22"/>
              </w:rPr>
              <w:t>-</w:t>
            </w:r>
          </w:p>
        </w:tc>
        <w:tc>
          <w:tcPr>
            <w:tcW w:w="1134" w:type="dxa"/>
            <w:vAlign w:val="center"/>
          </w:tcPr>
          <w:p w14:paraId="664ADBF7" w14:textId="77777777" w:rsidR="00AF3DFE" w:rsidRPr="008E4E94" w:rsidRDefault="009851E2" w:rsidP="00213FB2">
            <w:pPr>
              <w:pStyle w:val="ac"/>
              <w:rPr>
                <w:sz w:val="22"/>
                <w:szCs w:val="22"/>
              </w:rPr>
            </w:pPr>
            <w:r w:rsidRPr="008E4E94">
              <w:rPr>
                <w:sz w:val="22"/>
                <w:szCs w:val="22"/>
              </w:rPr>
              <w:t>-</w:t>
            </w:r>
          </w:p>
        </w:tc>
        <w:tc>
          <w:tcPr>
            <w:tcW w:w="1411" w:type="dxa"/>
            <w:vAlign w:val="center"/>
          </w:tcPr>
          <w:p w14:paraId="60E5824C" w14:textId="77777777" w:rsidR="00AF3DFE" w:rsidRPr="008E4E94" w:rsidRDefault="009851E2" w:rsidP="00213FB2">
            <w:pPr>
              <w:pStyle w:val="ac"/>
              <w:rPr>
                <w:sz w:val="22"/>
                <w:szCs w:val="22"/>
              </w:rPr>
            </w:pPr>
            <w:r w:rsidRPr="008E4E94">
              <w:rPr>
                <w:sz w:val="22"/>
                <w:szCs w:val="22"/>
              </w:rPr>
              <w:t>=</w:t>
            </w:r>
          </w:p>
        </w:tc>
      </w:tr>
      <w:tr w:rsidR="00213FB2" w:rsidRPr="008E4E94" w14:paraId="5DA513B9" w14:textId="77777777" w:rsidTr="008E4E94">
        <w:tc>
          <w:tcPr>
            <w:tcW w:w="1838" w:type="dxa"/>
            <w:vAlign w:val="center"/>
          </w:tcPr>
          <w:p w14:paraId="11D089CD" w14:textId="77777777" w:rsidR="00AF3DFE" w:rsidRPr="008E4E94" w:rsidRDefault="00AF3DFE" w:rsidP="00213FB2">
            <w:pPr>
              <w:pStyle w:val="ac"/>
              <w:rPr>
                <w:b/>
                <w:bCs/>
                <w:sz w:val="22"/>
                <w:szCs w:val="22"/>
              </w:rPr>
            </w:pPr>
            <w:r w:rsidRPr="008E4E94">
              <w:rPr>
                <w:b/>
                <w:bCs/>
                <w:sz w:val="22"/>
                <w:szCs w:val="22"/>
              </w:rPr>
              <w:t>Запеканки творожные</w:t>
            </w:r>
          </w:p>
        </w:tc>
        <w:tc>
          <w:tcPr>
            <w:tcW w:w="851" w:type="dxa"/>
            <w:shd w:val="clear" w:color="auto" w:fill="FDE9D9" w:themeFill="accent6" w:themeFillTint="33"/>
            <w:vAlign w:val="center"/>
          </w:tcPr>
          <w:p w14:paraId="08434542" w14:textId="77777777" w:rsidR="00AF3DFE" w:rsidRPr="008E4E94" w:rsidRDefault="00213FB2" w:rsidP="00213FB2">
            <w:pPr>
              <w:pStyle w:val="ac"/>
              <w:rPr>
                <w:sz w:val="22"/>
                <w:szCs w:val="22"/>
              </w:rPr>
            </w:pPr>
            <w:r w:rsidRPr="008E4E94">
              <w:rPr>
                <w:sz w:val="22"/>
                <w:szCs w:val="22"/>
              </w:rPr>
              <w:t>+</w:t>
            </w:r>
          </w:p>
        </w:tc>
        <w:tc>
          <w:tcPr>
            <w:tcW w:w="992" w:type="dxa"/>
            <w:vAlign w:val="center"/>
          </w:tcPr>
          <w:p w14:paraId="17C4A8E8" w14:textId="77777777" w:rsidR="00AF3DFE" w:rsidRPr="008E4E94" w:rsidRDefault="00213FB2" w:rsidP="00213FB2">
            <w:pPr>
              <w:pStyle w:val="ac"/>
              <w:rPr>
                <w:sz w:val="22"/>
                <w:szCs w:val="22"/>
              </w:rPr>
            </w:pPr>
            <w:r w:rsidRPr="008E4E94">
              <w:rPr>
                <w:sz w:val="22"/>
                <w:szCs w:val="22"/>
              </w:rPr>
              <w:t>-</w:t>
            </w:r>
          </w:p>
        </w:tc>
        <w:tc>
          <w:tcPr>
            <w:tcW w:w="1701" w:type="dxa"/>
            <w:vAlign w:val="center"/>
          </w:tcPr>
          <w:p w14:paraId="6E907B09" w14:textId="77777777" w:rsidR="00AF3DFE" w:rsidRPr="008E4E94" w:rsidRDefault="009851E2" w:rsidP="00213FB2">
            <w:pPr>
              <w:pStyle w:val="ac"/>
              <w:rPr>
                <w:sz w:val="22"/>
                <w:szCs w:val="22"/>
              </w:rPr>
            </w:pPr>
            <w:r w:rsidRPr="008E4E94">
              <w:rPr>
                <w:sz w:val="22"/>
                <w:szCs w:val="22"/>
              </w:rPr>
              <w:t>+</w:t>
            </w:r>
          </w:p>
        </w:tc>
        <w:tc>
          <w:tcPr>
            <w:tcW w:w="1417" w:type="dxa"/>
            <w:vAlign w:val="center"/>
          </w:tcPr>
          <w:p w14:paraId="37CCEF4C" w14:textId="77777777" w:rsidR="00AF3DFE" w:rsidRPr="008E4E94" w:rsidRDefault="009851E2" w:rsidP="00213FB2">
            <w:pPr>
              <w:pStyle w:val="ac"/>
              <w:rPr>
                <w:sz w:val="22"/>
                <w:szCs w:val="22"/>
              </w:rPr>
            </w:pPr>
            <w:r w:rsidRPr="008E4E94">
              <w:rPr>
                <w:sz w:val="22"/>
                <w:szCs w:val="22"/>
              </w:rPr>
              <w:t>-</w:t>
            </w:r>
          </w:p>
        </w:tc>
        <w:tc>
          <w:tcPr>
            <w:tcW w:w="1134" w:type="dxa"/>
            <w:vAlign w:val="center"/>
          </w:tcPr>
          <w:p w14:paraId="4C050728" w14:textId="77777777" w:rsidR="00AF3DFE" w:rsidRPr="008E4E94" w:rsidRDefault="009851E2" w:rsidP="00213FB2">
            <w:pPr>
              <w:pStyle w:val="ac"/>
              <w:rPr>
                <w:sz w:val="22"/>
                <w:szCs w:val="22"/>
              </w:rPr>
            </w:pPr>
            <w:r w:rsidRPr="008E4E94">
              <w:rPr>
                <w:sz w:val="22"/>
                <w:szCs w:val="22"/>
              </w:rPr>
              <w:t>=</w:t>
            </w:r>
          </w:p>
        </w:tc>
        <w:tc>
          <w:tcPr>
            <w:tcW w:w="1411" w:type="dxa"/>
            <w:vAlign w:val="center"/>
          </w:tcPr>
          <w:p w14:paraId="77F06D7C" w14:textId="77777777" w:rsidR="00AF3DFE" w:rsidRPr="008E4E94" w:rsidRDefault="009851E2" w:rsidP="00213FB2">
            <w:pPr>
              <w:pStyle w:val="ac"/>
              <w:rPr>
                <w:sz w:val="22"/>
                <w:szCs w:val="22"/>
              </w:rPr>
            </w:pPr>
            <w:r w:rsidRPr="008E4E94">
              <w:rPr>
                <w:sz w:val="22"/>
                <w:szCs w:val="22"/>
              </w:rPr>
              <w:t>+</w:t>
            </w:r>
          </w:p>
        </w:tc>
      </w:tr>
      <w:tr w:rsidR="00213FB2" w:rsidRPr="008E4E94" w14:paraId="20CCC32B" w14:textId="77777777" w:rsidTr="008E4E94">
        <w:tc>
          <w:tcPr>
            <w:tcW w:w="1838" w:type="dxa"/>
            <w:vAlign w:val="center"/>
          </w:tcPr>
          <w:p w14:paraId="20F28CC8" w14:textId="77777777" w:rsidR="00AF3DFE" w:rsidRPr="008E4E94" w:rsidRDefault="00AF3DFE" w:rsidP="00213FB2">
            <w:pPr>
              <w:pStyle w:val="ac"/>
              <w:rPr>
                <w:b/>
                <w:bCs/>
                <w:sz w:val="22"/>
                <w:szCs w:val="22"/>
              </w:rPr>
            </w:pPr>
            <w:r w:rsidRPr="008E4E94">
              <w:rPr>
                <w:b/>
                <w:bCs/>
                <w:sz w:val="22"/>
                <w:szCs w:val="22"/>
              </w:rPr>
              <w:t>Мясные консервы</w:t>
            </w:r>
          </w:p>
        </w:tc>
        <w:tc>
          <w:tcPr>
            <w:tcW w:w="851" w:type="dxa"/>
            <w:shd w:val="clear" w:color="auto" w:fill="FDE9D9" w:themeFill="accent6" w:themeFillTint="33"/>
            <w:vAlign w:val="center"/>
          </w:tcPr>
          <w:p w14:paraId="140F8FB4" w14:textId="77777777" w:rsidR="00AF3DFE" w:rsidRPr="008E4E94" w:rsidRDefault="00213FB2" w:rsidP="00213FB2">
            <w:pPr>
              <w:pStyle w:val="ac"/>
              <w:rPr>
                <w:sz w:val="22"/>
                <w:szCs w:val="22"/>
              </w:rPr>
            </w:pPr>
            <w:r w:rsidRPr="008E4E94">
              <w:rPr>
                <w:sz w:val="22"/>
                <w:szCs w:val="22"/>
              </w:rPr>
              <w:t>-</w:t>
            </w:r>
          </w:p>
        </w:tc>
        <w:tc>
          <w:tcPr>
            <w:tcW w:w="992" w:type="dxa"/>
            <w:vAlign w:val="center"/>
          </w:tcPr>
          <w:p w14:paraId="3408A4F6" w14:textId="77777777" w:rsidR="00AF3DFE" w:rsidRPr="008E4E94" w:rsidRDefault="00213FB2" w:rsidP="00213FB2">
            <w:pPr>
              <w:pStyle w:val="ac"/>
              <w:rPr>
                <w:sz w:val="22"/>
                <w:szCs w:val="22"/>
              </w:rPr>
            </w:pPr>
            <w:r w:rsidRPr="008E4E94">
              <w:rPr>
                <w:sz w:val="22"/>
                <w:szCs w:val="22"/>
              </w:rPr>
              <w:t>=</w:t>
            </w:r>
          </w:p>
        </w:tc>
        <w:tc>
          <w:tcPr>
            <w:tcW w:w="1701" w:type="dxa"/>
            <w:vAlign w:val="center"/>
          </w:tcPr>
          <w:p w14:paraId="4AAD5087" w14:textId="77777777" w:rsidR="00AF3DFE" w:rsidRPr="008E4E94" w:rsidRDefault="009851E2" w:rsidP="00213FB2">
            <w:pPr>
              <w:pStyle w:val="ac"/>
              <w:rPr>
                <w:sz w:val="22"/>
                <w:szCs w:val="22"/>
              </w:rPr>
            </w:pPr>
            <w:r w:rsidRPr="008E4E94">
              <w:rPr>
                <w:sz w:val="22"/>
                <w:szCs w:val="22"/>
              </w:rPr>
              <w:t>+</w:t>
            </w:r>
          </w:p>
        </w:tc>
        <w:tc>
          <w:tcPr>
            <w:tcW w:w="1417" w:type="dxa"/>
            <w:vAlign w:val="center"/>
          </w:tcPr>
          <w:p w14:paraId="75F718BE" w14:textId="77777777" w:rsidR="00AF3DFE" w:rsidRPr="008E4E94" w:rsidRDefault="009851E2" w:rsidP="00213FB2">
            <w:pPr>
              <w:pStyle w:val="ac"/>
              <w:rPr>
                <w:sz w:val="22"/>
                <w:szCs w:val="22"/>
              </w:rPr>
            </w:pPr>
            <w:r w:rsidRPr="008E4E94">
              <w:rPr>
                <w:sz w:val="22"/>
                <w:szCs w:val="22"/>
              </w:rPr>
              <w:t>+</w:t>
            </w:r>
          </w:p>
        </w:tc>
        <w:tc>
          <w:tcPr>
            <w:tcW w:w="1134" w:type="dxa"/>
            <w:vAlign w:val="center"/>
          </w:tcPr>
          <w:p w14:paraId="237D18BA" w14:textId="77777777" w:rsidR="00AF3DFE" w:rsidRPr="008E4E94" w:rsidRDefault="009851E2" w:rsidP="00213FB2">
            <w:pPr>
              <w:pStyle w:val="ac"/>
              <w:rPr>
                <w:sz w:val="22"/>
                <w:szCs w:val="22"/>
              </w:rPr>
            </w:pPr>
            <w:r w:rsidRPr="008E4E94">
              <w:rPr>
                <w:sz w:val="22"/>
                <w:szCs w:val="22"/>
              </w:rPr>
              <w:t>-</w:t>
            </w:r>
          </w:p>
        </w:tc>
        <w:tc>
          <w:tcPr>
            <w:tcW w:w="1411" w:type="dxa"/>
            <w:vAlign w:val="center"/>
          </w:tcPr>
          <w:p w14:paraId="112A5A09" w14:textId="77777777" w:rsidR="00AF3DFE" w:rsidRPr="008E4E94" w:rsidRDefault="009851E2" w:rsidP="00213FB2">
            <w:pPr>
              <w:pStyle w:val="ac"/>
              <w:rPr>
                <w:sz w:val="22"/>
                <w:szCs w:val="22"/>
              </w:rPr>
            </w:pPr>
            <w:r w:rsidRPr="008E4E94">
              <w:rPr>
                <w:sz w:val="22"/>
                <w:szCs w:val="22"/>
              </w:rPr>
              <w:t>-</w:t>
            </w:r>
          </w:p>
        </w:tc>
      </w:tr>
      <w:tr w:rsidR="00213FB2" w:rsidRPr="008E4E94" w14:paraId="4CD92261" w14:textId="77777777" w:rsidTr="008E4E94">
        <w:tc>
          <w:tcPr>
            <w:tcW w:w="1838" w:type="dxa"/>
            <w:vAlign w:val="center"/>
          </w:tcPr>
          <w:p w14:paraId="6A680F6D" w14:textId="77777777" w:rsidR="00AF3DFE" w:rsidRPr="008E4E94" w:rsidRDefault="00AF3DFE" w:rsidP="00213FB2">
            <w:pPr>
              <w:pStyle w:val="ac"/>
              <w:rPr>
                <w:b/>
                <w:bCs/>
                <w:sz w:val="22"/>
                <w:szCs w:val="22"/>
              </w:rPr>
            </w:pPr>
            <w:r w:rsidRPr="008E4E94">
              <w:rPr>
                <w:b/>
                <w:bCs/>
                <w:sz w:val="22"/>
                <w:szCs w:val="22"/>
              </w:rPr>
              <w:t>Мясные полуфабрикаты</w:t>
            </w:r>
          </w:p>
        </w:tc>
        <w:tc>
          <w:tcPr>
            <w:tcW w:w="851" w:type="dxa"/>
            <w:shd w:val="clear" w:color="auto" w:fill="FDE9D9" w:themeFill="accent6" w:themeFillTint="33"/>
            <w:vAlign w:val="center"/>
          </w:tcPr>
          <w:p w14:paraId="3524BB64" w14:textId="77777777" w:rsidR="00AF3DFE" w:rsidRPr="008E4E94" w:rsidRDefault="00213FB2" w:rsidP="00213FB2">
            <w:pPr>
              <w:pStyle w:val="ac"/>
              <w:rPr>
                <w:sz w:val="22"/>
                <w:szCs w:val="22"/>
              </w:rPr>
            </w:pPr>
            <w:r w:rsidRPr="008E4E94">
              <w:rPr>
                <w:sz w:val="22"/>
                <w:szCs w:val="22"/>
              </w:rPr>
              <w:t>=</w:t>
            </w:r>
          </w:p>
        </w:tc>
        <w:tc>
          <w:tcPr>
            <w:tcW w:w="992" w:type="dxa"/>
            <w:vAlign w:val="center"/>
          </w:tcPr>
          <w:p w14:paraId="5D35A94B" w14:textId="77777777" w:rsidR="00AF3DFE" w:rsidRPr="008E4E94" w:rsidRDefault="00213FB2" w:rsidP="00213FB2">
            <w:pPr>
              <w:pStyle w:val="ac"/>
              <w:rPr>
                <w:sz w:val="22"/>
                <w:szCs w:val="22"/>
              </w:rPr>
            </w:pPr>
            <w:r w:rsidRPr="008E4E94">
              <w:rPr>
                <w:sz w:val="22"/>
                <w:szCs w:val="22"/>
              </w:rPr>
              <w:t>=</w:t>
            </w:r>
          </w:p>
        </w:tc>
        <w:tc>
          <w:tcPr>
            <w:tcW w:w="1701" w:type="dxa"/>
            <w:vAlign w:val="center"/>
          </w:tcPr>
          <w:p w14:paraId="6EAC8466" w14:textId="77777777" w:rsidR="00AF3DFE" w:rsidRPr="008E4E94" w:rsidRDefault="009851E2" w:rsidP="00213FB2">
            <w:pPr>
              <w:pStyle w:val="ac"/>
              <w:rPr>
                <w:sz w:val="22"/>
                <w:szCs w:val="22"/>
              </w:rPr>
            </w:pPr>
            <w:r w:rsidRPr="008E4E94">
              <w:rPr>
                <w:sz w:val="22"/>
                <w:szCs w:val="22"/>
              </w:rPr>
              <w:t>=</w:t>
            </w:r>
          </w:p>
        </w:tc>
        <w:tc>
          <w:tcPr>
            <w:tcW w:w="1417" w:type="dxa"/>
            <w:vAlign w:val="center"/>
          </w:tcPr>
          <w:p w14:paraId="6B603B4E" w14:textId="77777777" w:rsidR="00AF3DFE" w:rsidRPr="008E4E94" w:rsidRDefault="009851E2" w:rsidP="00213FB2">
            <w:pPr>
              <w:pStyle w:val="ac"/>
              <w:rPr>
                <w:sz w:val="22"/>
                <w:szCs w:val="22"/>
              </w:rPr>
            </w:pPr>
            <w:r w:rsidRPr="008E4E94">
              <w:rPr>
                <w:sz w:val="22"/>
                <w:szCs w:val="22"/>
              </w:rPr>
              <w:t>+</w:t>
            </w:r>
          </w:p>
        </w:tc>
        <w:tc>
          <w:tcPr>
            <w:tcW w:w="1134" w:type="dxa"/>
            <w:vAlign w:val="center"/>
          </w:tcPr>
          <w:p w14:paraId="65D02215" w14:textId="77777777" w:rsidR="00AF3DFE" w:rsidRPr="008E4E94" w:rsidRDefault="009851E2" w:rsidP="00213FB2">
            <w:pPr>
              <w:pStyle w:val="ac"/>
              <w:rPr>
                <w:sz w:val="22"/>
                <w:szCs w:val="22"/>
              </w:rPr>
            </w:pPr>
            <w:r w:rsidRPr="008E4E94">
              <w:rPr>
                <w:sz w:val="22"/>
                <w:szCs w:val="22"/>
              </w:rPr>
              <w:t>+</w:t>
            </w:r>
          </w:p>
        </w:tc>
        <w:tc>
          <w:tcPr>
            <w:tcW w:w="1411" w:type="dxa"/>
            <w:vAlign w:val="center"/>
          </w:tcPr>
          <w:p w14:paraId="7CB87E7B" w14:textId="77777777" w:rsidR="00AF3DFE" w:rsidRPr="008E4E94" w:rsidRDefault="009851E2" w:rsidP="00213FB2">
            <w:pPr>
              <w:pStyle w:val="ac"/>
              <w:rPr>
                <w:sz w:val="22"/>
                <w:szCs w:val="22"/>
              </w:rPr>
            </w:pPr>
            <w:r w:rsidRPr="008E4E94">
              <w:rPr>
                <w:sz w:val="22"/>
                <w:szCs w:val="22"/>
              </w:rPr>
              <w:t>=</w:t>
            </w:r>
          </w:p>
        </w:tc>
      </w:tr>
      <w:tr w:rsidR="00213FB2" w:rsidRPr="008E4E94" w14:paraId="658DD71F" w14:textId="77777777" w:rsidTr="008E4E94">
        <w:tc>
          <w:tcPr>
            <w:tcW w:w="1838" w:type="dxa"/>
            <w:vAlign w:val="center"/>
          </w:tcPr>
          <w:p w14:paraId="4108BA15" w14:textId="77777777" w:rsidR="00AF3DFE" w:rsidRPr="008E4E94" w:rsidRDefault="00AF3DFE" w:rsidP="00213FB2">
            <w:pPr>
              <w:pStyle w:val="ac"/>
              <w:rPr>
                <w:b/>
                <w:bCs/>
                <w:sz w:val="22"/>
                <w:szCs w:val="22"/>
              </w:rPr>
            </w:pPr>
            <w:r w:rsidRPr="008E4E94">
              <w:rPr>
                <w:b/>
                <w:bCs/>
                <w:sz w:val="22"/>
                <w:szCs w:val="22"/>
              </w:rPr>
              <w:t>Овощные полуфабрикаты</w:t>
            </w:r>
          </w:p>
        </w:tc>
        <w:tc>
          <w:tcPr>
            <w:tcW w:w="851" w:type="dxa"/>
            <w:shd w:val="clear" w:color="auto" w:fill="FDE9D9" w:themeFill="accent6" w:themeFillTint="33"/>
            <w:vAlign w:val="center"/>
          </w:tcPr>
          <w:p w14:paraId="06D77F1D" w14:textId="77777777" w:rsidR="00AF3DFE" w:rsidRPr="008E4E94" w:rsidRDefault="00213FB2" w:rsidP="00213FB2">
            <w:pPr>
              <w:pStyle w:val="ac"/>
              <w:rPr>
                <w:sz w:val="22"/>
                <w:szCs w:val="22"/>
              </w:rPr>
            </w:pPr>
            <w:r w:rsidRPr="008E4E94">
              <w:rPr>
                <w:sz w:val="22"/>
                <w:szCs w:val="22"/>
              </w:rPr>
              <w:t>-</w:t>
            </w:r>
          </w:p>
        </w:tc>
        <w:tc>
          <w:tcPr>
            <w:tcW w:w="992" w:type="dxa"/>
            <w:vAlign w:val="center"/>
          </w:tcPr>
          <w:p w14:paraId="143439F4" w14:textId="77777777" w:rsidR="00AF3DFE" w:rsidRPr="008E4E94" w:rsidRDefault="00213FB2" w:rsidP="00213FB2">
            <w:pPr>
              <w:pStyle w:val="ac"/>
              <w:rPr>
                <w:sz w:val="22"/>
                <w:szCs w:val="22"/>
              </w:rPr>
            </w:pPr>
            <w:r w:rsidRPr="008E4E94">
              <w:rPr>
                <w:sz w:val="22"/>
                <w:szCs w:val="22"/>
              </w:rPr>
              <w:t>-</w:t>
            </w:r>
          </w:p>
        </w:tc>
        <w:tc>
          <w:tcPr>
            <w:tcW w:w="1701" w:type="dxa"/>
            <w:vAlign w:val="center"/>
          </w:tcPr>
          <w:p w14:paraId="32A004E2" w14:textId="77777777" w:rsidR="00AF3DFE" w:rsidRPr="008E4E94" w:rsidRDefault="009851E2" w:rsidP="00213FB2">
            <w:pPr>
              <w:pStyle w:val="ac"/>
              <w:rPr>
                <w:sz w:val="22"/>
                <w:szCs w:val="22"/>
              </w:rPr>
            </w:pPr>
            <w:r w:rsidRPr="008E4E94">
              <w:rPr>
                <w:sz w:val="22"/>
                <w:szCs w:val="22"/>
              </w:rPr>
              <w:t>-</w:t>
            </w:r>
          </w:p>
        </w:tc>
        <w:tc>
          <w:tcPr>
            <w:tcW w:w="1417" w:type="dxa"/>
            <w:vAlign w:val="center"/>
          </w:tcPr>
          <w:p w14:paraId="3FE81144" w14:textId="77777777" w:rsidR="00AF3DFE" w:rsidRPr="008E4E94" w:rsidRDefault="009851E2" w:rsidP="00213FB2">
            <w:pPr>
              <w:pStyle w:val="ac"/>
              <w:rPr>
                <w:sz w:val="22"/>
                <w:szCs w:val="22"/>
              </w:rPr>
            </w:pPr>
            <w:r w:rsidRPr="008E4E94">
              <w:rPr>
                <w:sz w:val="22"/>
                <w:szCs w:val="22"/>
              </w:rPr>
              <w:t>+</w:t>
            </w:r>
          </w:p>
        </w:tc>
        <w:tc>
          <w:tcPr>
            <w:tcW w:w="1134" w:type="dxa"/>
            <w:vAlign w:val="center"/>
          </w:tcPr>
          <w:p w14:paraId="44EB3C43" w14:textId="77777777" w:rsidR="00AF3DFE" w:rsidRPr="008E4E94" w:rsidRDefault="009851E2" w:rsidP="00213FB2">
            <w:pPr>
              <w:pStyle w:val="ac"/>
              <w:rPr>
                <w:sz w:val="22"/>
                <w:szCs w:val="22"/>
              </w:rPr>
            </w:pPr>
            <w:r w:rsidRPr="008E4E94">
              <w:rPr>
                <w:sz w:val="22"/>
                <w:szCs w:val="22"/>
              </w:rPr>
              <w:t>=</w:t>
            </w:r>
          </w:p>
        </w:tc>
        <w:tc>
          <w:tcPr>
            <w:tcW w:w="1411" w:type="dxa"/>
            <w:vAlign w:val="center"/>
          </w:tcPr>
          <w:p w14:paraId="0F73B906" w14:textId="77777777" w:rsidR="00AF3DFE" w:rsidRPr="008E4E94" w:rsidRDefault="009851E2" w:rsidP="00213FB2">
            <w:pPr>
              <w:pStyle w:val="ac"/>
              <w:rPr>
                <w:sz w:val="22"/>
                <w:szCs w:val="22"/>
              </w:rPr>
            </w:pPr>
            <w:r w:rsidRPr="008E4E94">
              <w:rPr>
                <w:sz w:val="22"/>
                <w:szCs w:val="22"/>
              </w:rPr>
              <w:t>-</w:t>
            </w:r>
          </w:p>
        </w:tc>
      </w:tr>
      <w:tr w:rsidR="00213FB2" w:rsidRPr="008E4E94" w14:paraId="52475520" w14:textId="77777777" w:rsidTr="008E4E94">
        <w:tc>
          <w:tcPr>
            <w:tcW w:w="1838" w:type="dxa"/>
            <w:vAlign w:val="center"/>
          </w:tcPr>
          <w:p w14:paraId="0D82A618" w14:textId="77777777" w:rsidR="00AF3DFE" w:rsidRPr="008E4E94" w:rsidRDefault="00AF3DFE" w:rsidP="00213FB2">
            <w:pPr>
              <w:pStyle w:val="ac"/>
              <w:rPr>
                <w:b/>
                <w:bCs/>
                <w:sz w:val="22"/>
                <w:szCs w:val="22"/>
              </w:rPr>
            </w:pPr>
            <w:r w:rsidRPr="008E4E94">
              <w:rPr>
                <w:b/>
                <w:bCs/>
                <w:sz w:val="22"/>
                <w:szCs w:val="22"/>
              </w:rPr>
              <w:t>Свежая выпечка</w:t>
            </w:r>
          </w:p>
        </w:tc>
        <w:tc>
          <w:tcPr>
            <w:tcW w:w="851" w:type="dxa"/>
            <w:shd w:val="clear" w:color="auto" w:fill="FDE9D9" w:themeFill="accent6" w:themeFillTint="33"/>
            <w:vAlign w:val="center"/>
          </w:tcPr>
          <w:p w14:paraId="682A946C" w14:textId="77777777" w:rsidR="00AF3DFE" w:rsidRPr="008E4E94" w:rsidRDefault="00213FB2" w:rsidP="00213FB2">
            <w:pPr>
              <w:pStyle w:val="ac"/>
              <w:rPr>
                <w:sz w:val="22"/>
                <w:szCs w:val="22"/>
              </w:rPr>
            </w:pPr>
            <w:r w:rsidRPr="008E4E94">
              <w:rPr>
                <w:sz w:val="22"/>
                <w:szCs w:val="22"/>
              </w:rPr>
              <w:t>-</w:t>
            </w:r>
          </w:p>
        </w:tc>
        <w:tc>
          <w:tcPr>
            <w:tcW w:w="992" w:type="dxa"/>
            <w:vAlign w:val="center"/>
          </w:tcPr>
          <w:p w14:paraId="448CEBCB" w14:textId="77777777" w:rsidR="00AF3DFE" w:rsidRPr="008E4E94" w:rsidRDefault="00213FB2" w:rsidP="00213FB2">
            <w:pPr>
              <w:pStyle w:val="ac"/>
              <w:rPr>
                <w:sz w:val="22"/>
                <w:szCs w:val="22"/>
              </w:rPr>
            </w:pPr>
            <w:r w:rsidRPr="008E4E94">
              <w:rPr>
                <w:sz w:val="22"/>
                <w:szCs w:val="22"/>
              </w:rPr>
              <w:t>+</w:t>
            </w:r>
          </w:p>
        </w:tc>
        <w:tc>
          <w:tcPr>
            <w:tcW w:w="1701" w:type="dxa"/>
            <w:vAlign w:val="center"/>
          </w:tcPr>
          <w:p w14:paraId="6D3EAE8C" w14:textId="77777777" w:rsidR="00AF3DFE" w:rsidRPr="008E4E94" w:rsidRDefault="009851E2" w:rsidP="00213FB2">
            <w:pPr>
              <w:pStyle w:val="ac"/>
              <w:rPr>
                <w:sz w:val="22"/>
                <w:szCs w:val="22"/>
              </w:rPr>
            </w:pPr>
            <w:r w:rsidRPr="008E4E94">
              <w:rPr>
                <w:sz w:val="22"/>
                <w:szCs w:val="22"/>
              </w:rPr>
              <w:t>-</w:t>
            </w:r>
          </w:p>
        </w:tc>
        <w:tc>
          <w:tcPr>
            <w:tcW w:w="1417" w:type="dxa"/>
            <w:vAlign w:val="center"/>
          </w:tcPr>
          <w:p w14:paraId="18BB2EF7" w14:textId="77777777" w:rsidR="00AF3DFE" w:rsidRPr="008E4E94" w:rsidRDefault="009851E2" w:rsidP="00213FB2">
            <w:pPr>
              <w:pStyle w:val="ac"/>
              <w:rPr>
                <w:sz w:val="22"/>
                <w:szCs w:val="22"/>
              </w:rPr>
            </w:pPr>
            <w:r w:rsidRPr="008E4E94">
              <w:rPr>
                <w:sz w:val="22"/>
                <w:szCs w:val="22"/>
              </w:rPr>
              <w:t>+</w:t>
            </w:r>
          </w:p>
        </w:tc>
        <w:tc>
          <w:tcPr>
            <w:tcW w:w="1134" w:type="dxa"/>
            <w:vAlign w:val="center"/>
          </w:tcPr>
          <w:p w14:paraId="6005882E" w14:textId="77777777" w:rsidR="00AF3DFE" w:rsidRPr="008E4E94" w:rsidRDefault="009851E2" w:rsidP="00213FB2">
            <w:pPr>
              <w:pStyle w:val="ac"/>
              <w:rPr>
                <w:sz w:val="22"/>
                <w:szCs w:val="22"/>
              </w:rPr>
            </w:pPr>
            <w:r w:rsidRPr="008E4E94">
              <w:rPr>
                <w:sz w:val="22"/>
                <w:szCs w:val="22"/>
              </w:rPr>
              <w:t>+</w:t>
            </w:r>
          </w:p>
        </w:tc>
        <w:tc>
          <w:tcPr>
            <w:tcW w:w="1411" w:type="dxa"/>
            <w:vAlign w:val="center"/>
          </w:tcPr>
          <w:p w14:paraId="4F462D5E" w14:textId="77777777" w:rsidR="00AF3DFE" w:rsidRPr="008E4E94" w:rsidRDefault="009851E2" w:rsidP="00213FB2">
            <w:pPr>
              <w:pStyle w:val="ac"/>
              <w:rPr>
                <w:sz w:val="22"/>
                <w:szCs w:val="22"/>
              </w:rPr>
            </w:pPr>
            <w:r w:rsidRPr="008E4E94">
              <w:rPr>
                <w:sz w:val="22"/>
                <w:szCs w:val="22"/>
              </w:rPr>
              <w:t>=</w:t>
            </w:r>
          </w:p>
        </w:tc>
      </w:tr>
      <w:tr w:rsidR="00213FB2" w:rsidRPr="008E4E94" w14:paraId="43A5AB19" w14:textId="77777777" w:rsidTr="008E4E94">
        <w:tc>
          <w:tcPr>
            <w:tcW w:w="1838" w:type="dxa"/>
            <w:vAlign w:val="center"/>
          </w:tcPr>
          <w:p w14:paraId="15998EA2" w14:textId="77777777" w:rsidR="00AF3DFE" w:rsidRPr="008E4E94" w:rsidRDefault="00AF3DFE" w:rsidP="00213FB2">
            <w:pPr>
              <w:pStyle w:val="ac"/>
              <w:rPr>
                <w:b/>
                <w:bCs/>
                <w:sz w:val="22"/>
                <w:szCs w:val="22"/>
              </w:rPr>
            </w:pPr>
            <w:r w:rsidRPr="008E4E94">
              <w:rPr>
                <w:b/>
                <w:bCs/>
                <w:sz w:val="22"/>
                <w:szCs w:val="22"/>
              </w:rPr>
              <w:t>Творожные полуфабрикаты</w:t>
            </w:r>
          </w:p>
        </w:tc>
        <w:tc>
          <w:tcPr>
            <w:tcW w:w="851" w:type="dxa"/>
            <w:shd w:val="clear" w:color="auto" w:fill="FDE9D9" w:themeFill="accent6" w:themeFillTint="33"/>
            <w:vAlign w:val="center"/>
          </w:tcPr>
          <w:p w14:paraId="3F01A6CE" w14:textId="77777777" w:rsidR="00AF3DFE" w:rsidRPr="008E4E94" w:rsidRDefault="00213FB2" w:rsidP="00213FB2">
            <w:pPr>
              <w:pStyle w:val="ac"/>
              <w:rPr>
                <w:sz w:val="22"/>
                <w:szCs w:val="22"/>
              </w:rPr>
            </w:pPr>
            <w:r w:rsidRPr="008E4E94">
              <w:rPr>
                <w:sz w:val="22"/>
                <w:szCs w:val="22"/>
              </w:rPr>
              <w:t>+</w:t>
            </w:r>
          </w:p>
        </w:tc>
        <w:tc>
          <w:tcPr>
            <w:tcW w:w="992" w:type="dxa"/>
            <w:vAlign w:val="center"/>
          </w:tcPr>
          <w:p w14:paraId="3D691164" w14:textId="77777777" w:rsidR="00AF3DFE" w:rsidRPr="008E4E94" w:rsidRDefault="00213FB2" w:rsidP="00213FB2">
            <w:pPr>
              <w:pStyle w:val="ac"/>
              <w:rPr>
                <w:sz w:val="22"/>
                <w:szCs w:val="22"/>
              </w:rPr>
            </w:pPr>
            <w:r w:rsidRPr="008E4E94">
              <w:rPr>
                <w:sz w:val="22"/>
                <w:szCs w:val="22"/>
              </w:rPr>
              <w:t>+</w:t>
            </w:r>
          </w:p>
        </w:tc>
        <w:tc>
          <w:tcPr>
            <w:tcW w:w="1701" w:type="dxa"/>
            <w:vAlign w:val="center"/>
          </w:tcPr>
          <w:p w14:paraId="02CCFA08" w14:textId="77777777" w:rsidR="00AF3DFE" w:rsidRPr="008E4E94" w:rsidRDefault="009851E2" w:rsidP="00213FB2">
            <w:pPr>
              <w:pStyle w:val="ac"/>
              <w:rPr>
                <w:sz w:val="22"/>
                <w:szCs w:val="22"/>
              </w:rPr>
            </w:pPr>
            <w:r w:rsidRPr="008E4E94">
              <w:rPr>
                <w:sz w:val="22"/>
                <w:szCs w:val="22"/>
              </w:rPr>
              <w:t>=</w:t>
            </w:r>
          </w:p>
        </w:tc>
        <w:tc>
          <w:tcPr>
            <w:tcW w:w="1417" w:type="dxa"/>
            <w:vAlign w:val="center"/>
          </w:tcPr>
          <w:p w14:paraId="0CA0AA13" w14:textId="77777777" w:rsidR="00AF3DFE" w:rsidRPr="008E4E94" w:rsidRDefault="009851E2" w:rsidP="00213FB2">
            <w:pPr>
              <w:pStyle w:val="ac"/>
              <w:rPr>
                <w:sz w:val="22"/>
                <w:szCs w:val="22"/>
              </w:rPr>
            </w:pPr>
            <w:r w:rsidRPr="008E4E94">
              <w:rPr>
                <w:sz w:val="22"/>
                <w:szCs w:val="22"/>
              </w:rPr>
              <w:t>+</w:t>
            </w:r>
          </w:p>
        </w:tc>
        <w:tc>
          <w:tcPr>
            <w:tcW w:w="1134" w:type="dxa"/>
            <w:vAlign w:val="center"/>
          </w:tcPr>
          <w:p w14:paraId="0AA951FB" w14:textId="77777777" w:rsidR="00AF3DFE" w:rsidRPr="008E4E94" w:rsidRDefault="009851E2" w:rsidP="00213FB2">
            <w:pPr>
              <w:pStyle w:val="ac"/>
              <w:rPr>
                <w:sz w:val="22"/>
                <w:szCs w:val="22"/>
              </w:rPr>
            </w:pPr>
            <w:r w:rsidRPr="008E4E94">
              <w:rPr>
                <w:sz w:val="22"/>
                <w:szCs w:val="22"/>
              </w:rPr>
              <w:t>=</w:t>
            </w:r>
          </w:p>
        </w:tc>
        <w:tc>
          <w:tcPr>
            <w:tcW w:w="1411" w:type="dxa"/>
            <w:vAlign w:val="center"/>
          </w:tcPr>
          <w:p w14:paraId="1CBAC1B3" w14:textId="77777777" w:rsidR="00AF3DFE" w:rsidRPr="008E4E94" w:rsidRDefault="009851E2" w:rsidP="00213FB2">
            <w:pPr>
              <w:pStyle w:val="ac"/>
              <w:rPr>
                <w:sz w:val="22"/>
                <w:szCs w:val="22"/>
              </w:rPr>
            </w:pPr>
            <w:r w:rsidRPr="008E4E94">
              <w:rPr>
                <w:sz w:val="22"/>
                <w:szCs w:val="22"/>
              </w:rPr>
              <w:t>+</w:t>
            </w:r>
          </w:p>
        </w:tc>
      </w:tr>
      <w:tr w:rsidR="00AB675F" w:rsidRPr="008E4E94" w14:paraId="69F9B4CE" w14:textId="77777777" w:rsidTr="00AB675F">
        <w:tc>
          <w:tcPr>
            <w:tcW w:w="9344" w:type="dxa"/>
            <w:gridSpan w:val="7"/>
            <w:vAlign w:val="center"/>
          </w:tcPr>
          <w:p w14:paraId="45A1C46F" w14:textId="77777777" w:rsidR="00AB675F" w:rsidRPr="008E4E94" w:rsidRDefault="00AB675F" w:rsidP="00AB675F">
            <w:pPr>
              <w:pStyle w:val="ac"/>
              <w:rPr>
                <w:sz w:val="22"/>
                <w:szCs w:val="22"/>
              </w:rPr>
            </w:pPr>
            <w:r w:rsidRPr="00AB675F">
              <w:rPr>
                <w:sz w:val="22"/>
                <w:szCs w:val="22"/>
              </w:rPr>
              <w:t>«+» означает, что критерий благоприятствует оставлению, «-» не благоприятствует, «=» нейтрально</w:t>
            </w:r>
          </w:p>
        </w:tc>
      </w:tr>
    </w:tbl>
    <w:p w14:paraId="2B9A44EA" w14:textId="77777777" w:rsidR="00686A74" w:rsidRPr="00686A74" w:rsidRDefault="00686A74" w:rsidP="00686A74">
      <w:pPr>
        <w:spacing w:before="120" w:after="120"/>
        <w:jc w:val="center"/>
      </w:pPr>
      <w:r>
        <w:t xml:space="preserve">Составлено </w:t>
      </w:r>
      <w:r w:rsidR="00525943">
        <w:t xml:space="preserve">автором </w:t>
      </w:r>
      <w:r>
        <w:t>по: результаты опроса и внутренняя отчетность ГК «Лосево»</w:t>
      </w:r>
    </w:p>
    <w:p w14:paraId="58528512" w14:textId="77777777" w:rsidR="0003799C" w:rsidRDefault="00FA7A55" w:rsidP="009F51E2">
      <w:r>
        <w:lastRenderedPageBreak/>
        <w:t xml:space="preserve">Итак, отталкиваясь от критерия «сила ассоциации», основными кандидатами на продвижение под собственным брендом были запеканки творожные и творожные полуфабрикаты: вторые продемонстрировали благоприятные результаты и по другим критериям, в то время как первые уступают другим категориям по маржинальности и потенциалу увеличения выпуска, но, поскольку пользуются особой популярностью в настоящий момент, а также относительно широко знакомы целевым сегментам бренда, то их перевод на контрактное производство представляется менее привлекательным, чем самостоятельное продвижение на рынок. </w:t>
      </w:r>
    </w:p>
    <w:p w14:paraId="70C7E8FD" w14:textId="77777777" w:rsidR="0003799C" w:rsidRDefault="0003799C" w:rsidP="009F51E2">
      <w:r>
        <w:t>Нейтральные показатели по силе ассоциации у десертов и тортов в заморозке, а также мясных полуфабрикатов. В условиях выявленной низкой степени новаторства целевых сегментов бренда, настороженное отношение большинства представителей целевой аудитории «Лосево» к такой необычной продукции, как десерты и торты в заморозке, критично в данной ситуации, покуда будет чрезвычайно тяжело простимулировать пробное потребление нового для этих потребителей продукта – таким образом, десерты и торты в заморозке рациональнее перевести на контрактное производство. Что же до мясных полуфабрикатов, то удовлетворительные показатели по всем прочим критериям делают эту категорию подходящей для продвижения под брендом «Лосево».</w:t>
      </w:r>
    </w:p>
    <w:p w14:paraId="40422FDD" w14:textId="77777777" w:rsidR="00195492" w:rsidRDefault="0003799C" w:rsidP="009F51E2">
      <w:r>
        <w:t xml:space="preserve">Что касается продуктовых категорий с низкой степенью ассоциации, то среди них нет ни одной с блестящими показателями по всем остальным критериям, поэтому перевод их на контрактное производство представляется более удачной альтернативой попыткам продвижения под </w:t>
      </w:r>
      <w:r w:rsidR="00686A74">
        <w:t>брендом «Лосево»</w:t>
      </w:r>
      <w:r>
        <w:t xml:space="preserve"> в условиях риска размытия образа бренда и прочих отри</w:t>
      </w:r>
      <w:r w:rsidR="00686A74">
        <w:t xml:space="preserve">цательных последствий. </w:t>
      </w:r>
    </w:p>
    <w:p w14:paraId="46331829" w14:textId="77777777" w:rsidR="00686A74" w:rsidRDefault="00686A74" w:rsidP="009F51E2">
      <w:r>
        <w:t>Таким образом, следующие категории предлагается оставлять в портфеле бренда и продвигать собственными силами компании:</w:t>
      </w:r>
    </w:p>
    <w:p w14:paraId="3132C5CC" w14:textId="77777777" w:rsidR="00686A74" w:rsidRDefault="00686A74" w:rsidP="00B16F62">
      <w:pPr>
        <w:pStyle w:val="af1"/>
        <w:numPr>
          <w:ilvl w:val="0"/>
          <w:numId w:val="7"/>
        </w:numPr>
      </w:pPr>
      <w:r>
        <w:t>Запеканки творожные</w:t>
      </w:r>
    </w:p>
    <w:p w14:paraId="03DAE1FA" w14:textId="77777777" w:rsidR="00686A74" w:rsidRDefault="00686A74" w:rsidP="00B16F62">
      <w:pPr>
        <w:pStyle w:val="af1"/>
        <w:numPr>
          <w:ilvl w:val="0"/>
          <w:numId w:val="7"/>
        </w:numPr>
      </w:pPr>
      <w:r>
        <w:t>Мясные полуфабрикаты (пельмени, манты, хинкали и т.д.)</w:t>
      </w:r>
    </w:p>
    <w:p w14:paraId="7F1BF681" w14:textId="77777777" w:rsidR="00686A74" w:rsidRDefault="00686A74" w:rsidP="00B16F62">
      <w:pPr>
        <w:pStyle w:val="af1"/>
        <w:numPr>
          <w:ilvl w:val="0"/>
          <w:numId w:val="7"/>
        </w:numPr>
      </w:pPr>
      <w:r>
        <w:t>Творожные полуфабрикаты (блинчики с творогом, равиоли, сырники и т.д.)</w:t>
      </w:r>
    </w:p>
    <w:p w14:paraId="6ECCA607" w14:textId="77777777" w:rsidR="00686A74" w:rsidRDefault="00686A74" w:rsidP="00686A74">
      <w:r>
        <w:t>Следующие категории предлагается переводить под контрактное производство в отсутствие возможности их самостоятельного эффективного продвижения и рисков, связанных с восприятием бренда целевыми сегментами:</w:t>
      </w:r>
    </w:p>
    <w:p w14:paraId="3C0A3B6D" w14:textId="77777777" w:rsidR="00686A74" w:rsidRDefault="00686A74" w:rsidP="00B16F62">
      <w:pPr>
        <w:pStyle w:val="af1"/>
        <w:numPr>
          <w:ilvl w:val="0"/>
          <w:numId w:val="8"/>
        </w:numPr>
      </w:pPr>
      <w:r>
        <w:t>Варенье</w:t>
      </w:r>
    </w:p>
    <w:p w14:paraId="6F969930" w14:textId="77777777" w:rsidR="00686A74" w:rsidRDefault="00686A74" w:rsidP="00B16F62">
      <w:pPr>
        <w:pStyle w:val="af1"/>
        <w:numPr>
          <w:ilvl w:val="0"/>
          <w:numId w:val="8"/>
        </w:numPr>
      </w:pPr>
      <w:r>
        <w:t>Говядина охлажденная</w:t>
      </w:r>
    </w:p>
    <w:p w14:paraId="7F7FC969" w14:textId="77777777" w:rsidR="00686A74" w:rsidRDefault="00686A74" w:rsidP="00B16F62">
      <w:pPr>
        <w:pStyle w:val="af1"/>
        <w:numPr>
          <w:ilvl w:val="0"/>
          <w:numId w:val="8"/>
        </w:numPr>
      </w:pPr>
      <w:r>
        <w:t>Десерты и торты в заморозке</w:t>
      </w:r>
    </w:p>
    <w:p w14:paraId="645EAE77" w14:textId="77777777" w:rsidR="00686A74" w:rsidRDefault="00686A74" w:rsidP="00B16F62">
      <w:pPr>
        <w:pStyle w:val="af1"/>
        <w:numPr>
          <w:ilvl w:val="0"/>
          <w:numId w:val="8"/>
        </w:numPr>
      </w:pPr>
      <w:r>
        <w:lastRenderedPageBreak/>
        <w:t>Мясные консервы</w:t>
      </w:r>
    </w:p>
    <w:p w14:paraId="1F57E5AC" w14:textId="77777777" w:rsidR="00686A74" w:rsidRDefault="00686A74" w:rsidP="00B16F62">
      <w:pPr>
        <w:pStyle w:val="af1"/>
        <w:numPr>
          <w:ilvl w:val="0"/>
          <w:numId w:val="8"/>
        </w:numPr>
      </w:pPr>
      <w:r>
        <w:t>Овощные полуфабрикаты</w:t>
      </w:r>
    </w:p>
    <w:p w14:paraId="0A12B42E" w14:textId="77777777" w:rsidR="00686A74" w:rsidRDefault="00686A74" w:rsidP="00B16F62">
      <w:pPr>
        <w:pStyle w:val="af1"/>
        <w:numPr>
          <w:ilvl w:val="0"/>
          <w:numId w:val="8"/>
        </w:numPr>
      </w:pPr>
      <w:r>
        <w:t>Свежая выпечка</w:t>
      </w:r>
    </w:p>
    <w:p w14:paraId="0A970123" w14:textId="77777777" w:rsidR="0065288B" w:rsidRPr="0065288B" w:rsidRDefault="0065288B" w:rsidP="00686A74">
      <w:r>
        <w:t xml:space="preserve">Для разработки позиционирования брендируемых категорий </w:t>
      </w:r>
      <w:r w:rsidR="00FC2D44">
        <w:t xml:space="preserve">(запеканки творожные, мясные полуфабрикаты, творожные полуфабрикаты) </w:t>
      </w:r>
      <w:r>
        <w:t xml:space="preserve">важно вернуться к </w:t>
      </w:r>
      <w:r w:rsidRPr="0065288B">
        <w:t>[</w:t>
      </w:r>
      <w:r>
        <w:t>Таблице 4</w:t>
      </w:r>
      <w:r w:rsidRPr="0065288B">
        <w:t>]</w:t>
      </w:r>
      <w:r>
        <w:t xml:space="preserve"> и отметить, что для всех </w:t>
      </w:r>
      <w:r w:rsidR="00FC2D44">
        <w:t>трех</w:t>
      </w:r>
      <w:r>
        <w:t xml:space="preserve"> </w:t>
      </w:r>
      <w:r w:rsidR="00FC2D44">
        <w:t>ка</w:t>
      </w:r>
      <w:r>
        <w:t>тегорий единственным существенно важным критерием выбора является натуральность состава</w:t>
      </w:r>
      <w:r w:rsidR="00DE6876">
        <w:t>.</w:t>
      </w:r>
      <w:r>
        <w:t xml:space="preserve"> </w:t>
      </w:r>
    </w:p>
    <w:p w14:paraId="5E134693" w14:textId="77777777" w:rsidR="000D217A" w:rsidRDefault="004131EA" w:rsidP="00686A74">
      <w:r>
        <w:t xml:space="preserve">Перейдем далее к выбору инструментов для продвижения выбранных </w:t>
      </w:r>
      <w:r w:rsidR="00FC2D44">
        <w:t xml:space="preserve">категорий. </w:t>
      </w:r>
      <w:r>
        <w:t xml:space="preserve">Возвращаясь к </w:t>
      </w:r>
      <w:r w:rsidRPr="004131EA">
        <w:t>[</w:t>
      </w:r>
      <w:r>
        <w:t>Таблице 5</w:t>
      </w:r>
      <w:r w:rsidRPr="004131EA">
        <w:t>]</w:t>
      </w:r>
      <w:r>
        <w:t xml:space="preserve">, обратим внимание на показатели </w:t>
      </w:r>
      <w:r w:rsidR="008C190A">
        <w:t xml:space="preserve">наведенной осведомленности  и </w:t>
      </w:r>
      <w:r>
        <w:t>конверсий при переходе от одного этапа ворон</w:t>
      </w:r>
      <w:r w:rsidR="008C190A">
        <w:t>и</w:t>
      </w:r>
      <w:r>
        <w:t>ки продаж к другому (указаны в скобках).</w:t>
      </w:r>
      <w:r w:rsidR="004208AE">
        <w:t xml:space="preserve"> Для выбора релевантных инструментов в зависимости от задач продвижения была использована следующая таблица соответствия</w:t>
      </w:r>
      <w:r w:rsidR="004208AE" w:rsidRPr="004208AE">
        <w:t xml:space="preserve"> [</w:t>
      </w:r>
      <w:r w:rsidR="004208AE">
        <w:t>рис. 4</w:t>
      </w:r>
      <w:r w:rsidR="004208AE" w:rsidRPr="00AA010D">
        <w:t>]</w:t>
      </w:r>
      <w:r w:rsidR="004208AE">
        <w:t>:</w:t>
      </w:r>
    </w:p>
    <w:p w14:paraId="24874B59" w14:textId="77777777" w:rsidR="004208AE" w:rsidRDefault="004208AE" w:rsidP="004208AE">
      <w:pPr>
        <w:pStyle w:val="af0"/>
      </w:pPr>
      <w:r>
        <w:rPr>
          <w:noProof/>
        </w:rPr>
        <w:drawing>
          <wp:inline distT="0" distB="0" distL="0" distR="0" wp14:anchorId="21F410B3" wp14:editId="2B316CAF">
            <wp:extent cx="5177790" cy="2903309"/>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764" cy="2905537"/>
                    </a:xfrm>
                    <a:prstGeom prst="rect">
                      <a:avLst/>
                    </a:prstGeom>
                    <a:noFill/>
                  </pic:spPr>
                </pic:pic>
              </a:graphicData>
            </a:graphic>
          </wp:inline>
        </w:drawing>
      </w:r>
    </w:p>
    <w:p w14:paraId="756255EB" w14:textId="77777777" w:rsidR="004208AE" w:rsidRDefault="004208AE" w:rsidP="004208AE">
      <w:pPr>
        <w:pStyle w:val="a"/>
        <w:spacing w:after="0"/>
      </w:pPr>
      <w:r>
        <w:t xml:space="preserve"> Соотнесение задач продвижения и каналов (инструментов)</w:t>
      </w:r>
    </w:p>
    <w:p w14:paraId="5887083D" w14:textId="77777777" w:rsidR="004208AE" w:rsidRPr="007D6B1B" w:rsidRDefault="004208AE" w:rsidP="004208AE">
      <w:pPr>
        <w:spacing w:after="240"/>
        <w:jc w:val="center"/>
      </w:pPr>
      <w:r>
        <w:t xml:space="preserve">Источник: </w:t>
      </w:r>
      <w:r w:rsidRPr="004208AE">
        <w:t>[</w:t>
      </w:r>
      <w:r>
        <w:t>Головачева, с. 80</w:t>
      </w:r>
      <w:r w:rsidRPr="007D6B1B">
        <w:t>]</w:t>
      </w:r>
    </w:p>
    <w:p w14:paraId="4F53ED57" w14:textId="77777777" w:rsidR="000D217A" w:rsidRDefault="004131EA" w:rsidP="00686A74">
      <w:r>
        <w:t xml:space="preserve">Так, </w:t>
      </w:r>
      <w:r w:rsidR="008C190A">
        <w:t xml:space="preserve">по всем категориям существует значительный потенциал увеличения осведомленности: </w:t>
      </w:r>
      <w:r w:rsidR="004B3D89">
        <w:t>следует напомнить</w:t>
      </w:r>
      <w:r w:rsidR="008C190A">
        <w:t xml:space="preserve">, что примерно 33% осведомленной о бренде ЦА вообще не знает о наличии в ассортименте какой-либо продукции, помимо молочной. </w:t>
      </w:r>
      <w:r w:rsidR="000D217A">
        <w:t>Из доступных для компании инструментов эту проблему может решить таргетированная реклама</w:t>
      </w:r>
      <w:r w:rsidR="007D6B1B">
        <w:t xml:space="preserve">, </w:t>
      </w:r>
      <w:r w:rsidR="000D217A">
        <w:t>котор</w:t>
      </w:r>
      <w:r w:rsidR="007D6B1B">
        <w:t xml:space="preserve">ая </w:t>
      </w:r>
      <w:r w:rsidR="000D217A">
        <w:t>буд</w:t>
      </w:r>
      <w:r w:rsidR="007D6B1B">
        <w:t>ет</w:t>
      </w:r>
      <w:r w:rsidR="000D217A">
        <w:t xml:space="preserve"> фокусироваться именно на вышеуказанных оставляемых трех категориях расширенного ассортимента. </w:t>
      </w:r>
    </w:p>
    <w:p w14:paraId="61C512FF" w14:textId="77777777" w:rsidR="000D217A" w:rsidRPr="00337EBB" w:rsidRDefault="008C190A" w:rsidP="00686A74">
      <w:r>
        <w:t xml:space="preserve">Что касается конверсии перехода от осведомленности к пробной покупке, то здесь запеканки творожные демонстрируют относительно хороший результат (69%), в то время </w:t>
      </w:r>
      <w:r>
        <w:lastRenderedPageBreak/>
        <w:t xml:space="preserve">как мясные и творожные полуфабрикаты уступают весомо (45% и 40% соответственно). </w:t>
      </w:r>
      <w:r w:rsidR="000D217A">
        <w:t xml:space="preserve">Следовательно, для последних имеет смысл использовать мероприятия по стимулированию сбыта: в ценовой форме (напр. скидки), в натуральной форме (напр. дегустации на фестивалях) и активной форме (напр. конкурсы), посвященные прицельно мясным и творожным полуфабрикатам. </w:t>
      </w:r>
      <w:r w:rsidR="00337EBB">
        <w:t xml:space="preserve">Также следует уделить особое внимание продающему контенту в контексте этих категорий при разработке </w:t>
      </w:r>
      <w:r w:rsidR="00337EBB">
        <w:rPr>
          <w:lang w:val="en-US"/>
        </w:rPr>
        <w:t>SMM</w:t>
      </w:r>
      <w:r w:rsidR="00337EBB" w:rsidRPr="00337EBB">
        <w:t>-</w:t>
      </w:r>
      <w:r w:rsidR="00337EBB">
        <w:t xml:space="preserve">стратегии для бренда. </w:t>
      </w:r>
    </w:p>
    <w:p w14:paraId="6076AC28" w14:textId="77777777" w:rsidR="00686A74" w:rsidRDefault="000D217A" w:rsidP="00686A74">
      <w:r>
        <w:t xml:space="preserve">Кроме того, </w:t>
      </w:r>
      <w:r w:rsidR="008C190A">
        <w:t xml:space="preserve">имеет место нулевая конверсия перехода от пробной покупки к регулярному потреблению среди целевых сегментов у категорий запеканок творожных и творожных полуфабрикатов, что говорит </w:t>
      </w:r>
      <w:r>
        <w:t xml:space="preserve">о необходимости введения механик по стимулированию поведенческой лояльности в этих категориях. Бюджетные способы ее достижения, как и подробное описание предложенных выше механик, будет представлено в главе 3 настоящей работы. </w:t>
      </w:r>
    </w:p>
    <w:p w14:paraId="43B76D79" w14:textId="77777777" w:rsidR="000D217A" w:rsidRDefault="00337EBB" w:rsidP="00686A74">
      <w:r>
        <w:t>В контексте выбора площадки для таргетированной рекламы и в целом каналов брендовой онлайн-коммуникации, важно рассмотреть онлайн-предпочтения и онлайн-поведение целевых сегментов «Лосево». Так, следует напомнить, что по частоте использования среди целевой аудитории «</w:t>
      </w:r>
      <w:proofErr w:type="spellStart"/>
      <w:r>
        <w:t>ВКонтакте</w:t>
      </w:r>
      <w:proofErr w:type="spellEnd"/>
      <w:r>
        <w:t>» лидирует за явным преимуществом – именно там имеет смысл размещать таргетированную рекламу. С подобными «Лосево» брендами целевая аудитория взаимодействует только во «</w:t>
      </w:r>
      <w:proofErr w:type="spellStart"/>
      <w:r>
        <w:t>ВКонтакте</w:t>
      </w:r>
      <w:proofErr w:type="spellEnd"/>
      <w:r>
        <w:t xml:space="preserve">» и </w:t>
      </w:r>
      <w:r>
        <w:rPr>
          <w:lang w:val="en-US"/>
        </w:rPr>
        <w:t>Instagram</w:t>
      </w:r>
      <w:r w:rsidRPr="00337EBB">
        <w:t xml:space="preserve"> </w:t>
      </w:r>
      <w:r>
        <w:t xml:space="preserve">– на этих социальных сетях необходимо делать акцент при планировании онлайн-представленности бренда. В подобных аккаунтах больше всего ценятся познавательный контент (интересные факты и т.д.), а также своевременная и полезная информация о деятельности компании – на этих рубриках следует делать акцент при составлении контент-плана. </w:t>
      </w:r>
      <w:r w:rsidR="00B536E9">
        <w:t xml:space="preserve">Причем не было выявлено различий между сегментами с точки зрения онлайн-предпочтений, а это значит, что </w:t>
      </w:r>
      <w:r w:rsidR="0065288B">
        <w:t xml:space="preserve">в </w:t>
      </w:r>
      <w:r w:rsidR="00B536E9">
        <w:t xml:space="preserve">онлайн-коммуникациях можно ориентироваться на целевую аудиторию бренда в целом. </w:t>
      </w:r>
    </w:p>
    <w:p w14:paraId="6EEF86DB" w14:textId="77777777" w:rsidR="00FC34C4" w:rsidRDefault="00FC34C4" w:rsidP="00686A74">
      <w:r>
        <w:t>Наконец, важна информация о том, что почти все представители целевых сегментов «Лосево» по-прежнему ходят в физические магазины, а значит,</w:t>
      </w:r>
      <w:r w:rsidR="00C47B05">
        <w:t xml:space="preserve"> отклоняется поставленная в </w:t>
      </w:r>
      <w:r w:rsidR="00C47B05" w:rsidRPr="00C47B05">
        <w:t>§</w:t>
      </w:r>
      <w:r w:rsidR="00C47B05">
        <w:t>1.2 исследовательская гипотеза – следовательно, фирменная сеть как маркетинговый канал обладает потенциалом</w:t>
      </w:r>
      <w:r>
        <w:t xml:space="preserve">. Для выбора партнеров </w:t>
      </w:r>
      <w:r w:rsidR="0004360B">
        <w:t xml:space="preserve">(ритейлеров) </w:t>
      </w:r>
      <w:r w:rsidR="00C47B05">
        <w:t>для организации материальных потоков в сегменте</w:t>
      </w:r>
      <w:r w:rsidR="0004360B">
        <w:t xml:space="preserve"> расширенного ассортимента (три выбранных категории) релевантно вернуться к особенностям совершения покупок целевыми сегментами. Так, среди физических ритейлеров наибольшей популярностью пользуются сетевые магазины среднего класса («Перекрёсток», «ЛЕНТА», «ОКЕЙ» и т.д.) и дискаунтеры («Пятёрочка</w:t>
      </w:r>
      <w:r w:rsidR="00422D68">
        <w:t>»</w:t>
      </w:r>
      <w:r w:rsidR="0004360B">
        <w:t xml:space="preserve">, «Дикси», «Магнит» и т.д.). Следует отметить, что определенная доля целевой аудитории (42% по выборке) также покупает продукты питания онлайн, а значит, что имеет смысл </w:t>
      </w:r>
      <w:r w:rsidR="0004360B">
        <w:lastRenderedPageBreak/>
        <w:t xml:space="preserve">вести переговоры и с онлайн-ритейлерами: в числе наиболее популярных «Самокат» и «Яндекс.Лавка» (действующий партнер «Лосево»). </w:t>
      </w:r>
    </w:p>
    <w:p w14:paraId="76157FD5" w14:textId="77777777" w:rsidR="0004360B" w:rsidRDefault="0004360B" w:rsidP="00686A74">
      <w:r>
        <w:t xml:space="preserve">Таким образом, по итогам второй главы, посвященной потребительскому исследованию, </w:t>
      </w:r>
      <w:r w:rsidR="00A005FB">
        <w:t xml:space="preserve">была дана комплексная характеристика целевых сегментов бренда (задача </w:t>
      </w:r>
      <w:r w:rsidR="00A45DD6">
        <w:t>2</w:t>
      </w:r>
      <w:r w:rsidR="00A005FB">
        <w:t xml:space="preserve"> ВКР) и текущего состояния спроса по категориям (задача </w:t>
      </w:r>
      <w:r w:rsidR="00A45DD6">
        <w:t>3</w:t>
      </w:r>
      <w:r w:rsidR="00A005FB">
        <w:t xml:space="preserve"> ВКР), на основе чего были выбраны наиболее релевантные инструменты продвижения по категориям (задача </w:t>
      </w:r>
      <w:r w:rsidR="00A45DD6">
        <w:t>4</w:t>
      </w:r>
      <w:r w:rsidR="00A005FB">
        <w:t xml:space="preserve"> ВКР). Также на основании результатов исследования в совокупности с внутренней информацией были выбраны 3 «</w:t>
      </w:r>
      <w:proofErr w:type="spellStart"/>
      <w:r w:rsidR="00A005FB">
        <w:t>небазовые</w:t>
      </w:r>
      <w:proofErr w:type="spellEnd"/>
      <w:r w:rsidR="00A005FB">
        <w:t>» категории для брендирования и самостоятельного продвижения (творожные запеканки, мясные и творожные полуфабрикаты), к которым и будут применены вышеуказанные инструменты продвижения. Наконец, была отклонена гипотеза о полном переходе целевых сегментов на онлайн-шоппинг, а значит, фирменная сеть как маркетинговый канал сохраняет резон существования.</w:t>
      </w:r>
    </w:p>
    <w:p w14:paraId="31D60D62" w14:textId="77777777" w:rsidR="006F2D3B" w:rsidRDefault="006F2D3B">
      <w:pPr>
        <w:spacing w:after="200" w:line="276" w:lineRule="auto"/>
        <w:ind w:firstLine="0"/>
        <w:jc w:val="left"/>
      </w:pPr>
      <w:r>
        <w:br w:type="page"/>
      </w:r>
    </w:p>
    <w:p w14:paraId="7BCC3DF1" w14:textId="77777777" w:rsidR="006F2D3B" w:rsidRDefault="006F2D3B" w:rsidP="006F2D3B">
      <w:pPr>
        <w:pStyle w:val="1"/>
      </w:pPr>
      <w:bookmarkStart w:id="17" w:name="_Toc73483047"/>
      <w:r>
        <w:lastRenderedPageBreak/>
        <w:t>ГЛАВА 3. ПРОГРАММА ПРОДВИЖЕНИЯ БРЕНДИРУЕМЫХ КАТЕГОРИЙ</w:t>
      </w:r>
      <w:bookmarkEnd w:id="17"/>
    </w:p>
    <w:p w14:paraId="6571427B" w14:textId="77777777" w:rsidR="006F2D3B" w:rsidRDefault="006F2D3B" w:rsidP="006F2D3B">
      <w:pPr>
        <w:pStyle w:val="2"/>
      </w:pPr>
      <w:bookmarkStart w:id="18" w:name="_Toc73483048"/>
      <w:r>
        <w:t>3.1. Позиционирование брендируемых категорий</w:t>
      </w:r>
      <w:bookmarkEnd w:id="18"/>
    </w:p>
    <w:p w14:paraId="4510534E" w14:textId="77777777" w:rsidR="00E26DF2" w:rsidRDefault="008E1B91" w:rsidP="008E1B91">
      <w:r>
        <w:t xml:space="preserve">Как известно, позиционирование (англ. </w:t>
      </w:r>
      <w:r>
        <w:rPr>
          <w:lang w:val="en-US"/>
        </w:rPr>
        <w:t>positioning</w:t>
      </w:r>
      <w:r w:rsidRPr="008E1B91">
        <w:t xml:space="preserve">) </w:t>
      </w:r>
      <w:r>
        <w:t xml:space="preserve">– это попытка создать и удержать уникальное представление о бренде в сознании покупателя, что, в конечном счете, должно стимулировать предпочтение данного бренда перед конкурентами </w:t>
      </w:r>
      <w:r w:rsidRPr="008E1B91">
        <w:t>[</w:t>
      </w:r>
      <w:r>
        <w:rPr>
          <w:lang w:val="en-US"/>
        </w:rPr>
        <w:t>Rossiter</w:t>
      </w:r>
      <w:r w:rsidRPr="008E1B91">
        <w:t xml:space="preserve"> &amp; </w:t>
      </w:r>
      <w:r>
        <w:rPr>
          <w:lang w:val="en-US"/>
        </w:rPr>
        <w:t>Bellman</w:t>
      </w:r>
      <w:r w:rsidR="00CC3757" w:rsidRPr="00CC3757">
        <w:t xml:space="preserve">, </w:t>
      </w:r>
      <w:r w:rsidR="00CC3757">
        <w:rPr>
          <w:lang w:val="en-US"/>
        </w:rPr>
        <w:t>p</w:t>
      </w:r>
      <w:r w:rsidR="00CC3757" w:rsidRPr="00CC3757">
        <w:t>. 42</w:t>
      </w:r>
      <w:r w:rsidRPr="008E1B91">
        <w:t>].</w:t>
      </w:r>
      <w:r w:rsidR="00CC3757">
        <w:t xml:space="preserve"> В результате этого процесса формулируется позиция бренда (англ. </w:t>
      </w:r>
      <w:r w:rsidR="00CC3757">
        <w:rPr>
          <w:lang w:val="en-US"/>
        </w:rPr>
        <w:t>brand</w:t>
      </w:r>
      <w:r w:rsidR="00CC3757" w:rsidRPr="00CC3757">
        <w:t xml:space="preserve"> </w:t>
      </w:r>
      <w:r w:rsidR="00CC3757">
        <w:rPr>
          <w:lang w:val="en-US"/>
        </w:rPr>
        <w:t>positioning</w:t>
      </w:r>
      <w:r w:rsidR="00CC3757" w:rsidRPr="00CC3757">
        <w:t xml:space="preserve"> </w:t>
      </w:r>
      <w:r w:rsidR="00CC3757">
        <w:rPr>
          <w:lang w:val="en-US"/>
        </w:rPr>
        <w:t>statement</w:t>
      </w:r>
      <w:r w:rsidR="00CC3757">
        <w:t>), дающая ответы на следующие вопросы в отношении продвигаемого бренда или конкретного продукта: «для кого это?» (</w:t>
      </w:r>
      <w:r w:rsidR="00CC3757">
        <w:rPr>
          <w:lang w:val="en-US"/>
        </w:rPr>
        <w:t>T</w:t>
      </w:r>
      <w:r w:rsidR="00CC3757" w:rsidRPr="00CC3757">
        <w:t xml:space="preserve"> – </w:t>
      </w:r>
      <w:r w:rsidR="00CC3757">
        <w:rPr>
          <w:lang w:val="en-US"/>
        </w:rPr>
        <w:t>target</w:t>
      </w:r>
      <w:r w:rsidR="00CC3757" w:rsidRPr="00CC3757">
        <w:t xml:space="preserve"> </w:t>
      </w:r>
      <w:r w:rsidR="00CC3757">
        <w:rPr>
          <w:lang w:val="en-US"/>
        </w:rPr>
        <w:t>customer</w:t>
      </w:r>
      <w:r w:rsidR="00CC3757" w:rsidRPr="00CC3757">
        <w:t>)</w:t>
      </w:r>
      <w:r w:rsidR="00CC3757">
        <w:t>, «что это?»</w:t>
      </w:r>
      <w:r w:rsidR="00CC3757" w:rsidRPr="00CC3757">
        <w:t xml:space="preserve"> (</w:t>
      </w:r>
      <w:r w:rsidR="00CC3757">
        <w:rPr>
          <w:lang w:val="en-US"/>
        </w:rPr>
        <w:t>C</w:t>
      </w:r>
      <w:r w:rsidR="00CC3757" w:rsidRPr="00CC3757">
        <w:t xml:space="preserve"> – </w:t>
      </w:r>
      <w:r w:rsidR="00CC3757">
        <w:rPr>
          <w:lang w:val="en-US"/>
        </w:rPr>
        <w:t>category</w:t>
      </w:r>
      <w:r w:rsidR="00CC3757" w:rsidRPr="00CC3757">
        <w:t xml:space="preserve"> </w:t>
      </w:r>
      <w:r w:rsidR="00CC3757">
        <w:rPr>
          <w:lang w:val="en-US"/>
        </w:rPr>
        <w:t>need</w:t>
      </w:r>
      <w:r w:rsidR="00CC3757" w:rsidRPr="00CC3757">
        <w:t>)</w:t>
      </w:r>
      <w:r w:rsidR="00CC3757">
        <w:t>, «что это предлагает?»</w:t>
      </w:r>
      <w:r w:rsidR="00CC3757" w:rsidRPr="00CC3757">
        <w:t xml:space="preserve"> (</w:t>
      </w:r>
      <w:r w:rsidR="00CC3757">
        <w:rPr>
          <w:lang w:val="en-US"/>
        </w:rPr>
        <w:t>B</w:t>
      </w:r>
      <w:r w:rsidR="00CC3757" w:rsidRPr="00CC3757">
        <w:t xml:space="preserve"> – </w:t>
      </w:r>
      <w:r w:rsidR="00CC3757">
        <w:rPr>
          <w:lang w:val="en-US"/>
        </w:rPr>
        <w:t>key</w:t>
      </w:r>
      <w:r w:rsidR="00CC3757" w:rsidRPr="00CC3757">
        <w:t xml:space="preserve"> </w:t>
      </w:r>
      <w:r w:rsidR="00CC3757">
        <w:rPr>
          <w:lang w:val="en-US"/>
        </w:rPr>
        <w:t>benefit</w:t>
      </w:r>
      <w:r w:rsidR="00CC3757" w:rsidRPr="00CC3757">
        <w:t xml:space="preserve">). </w:t>
      </w:r>
      <w:r w:rsidR="00CC3757">
        <w:t xml:space="preserve">Таким образом, </w:t>
      </w:r>
      <w:r w:rsidR="00CC3757">
        <w:rPr>
          <w:lang w:val="en-US"/>
        </w:rPr>
        <w:t>T</w:t>
      </w:r>
      <w:r w:rsidR="00CC3757" w:rsidRPr="00CC3757">
        <w:t>-</w:t>
      </w:r>
      <w:r w:rsidR="00CC3757">
        <w:rPr>
          <w:lang w:val="en-US"/>
        </w:rPr>
        <w:t>C</w:t>
      </w:r>
      <w:r w:rsidR="00CC3757" w:rsidRPr="00CC3757">
        <w:t>-</w:t>
      </w:r>
      <w:r w:rsidR="00CC3757">
        <w:rPr>
          <w:lang w:val="en-US"/>
        </w:rPr>
        <w:t>B</w:t>
      </w:r>
      <w:r w:rsidR="00CC3757" w:rsidRPr="00CC3757">
        <w:t xml:space="preserve"> </w:t>
      </w:r>
      <w:r w:rsidR="00CC3757">
        <w:t xml:space="preserve">модель позиционирования является отправной точкой при планировании любого рода маркетинговых коммуникаций </w:t>
      </w:r>
      <w:r w:rsidR="00FE1AD3" w:rsidRPr="00FE1AD3">
        <w:t>[</w:t>
      </w:r>
      <w:r w:rsidR="00A45DD6">
        <w:rPr>
          <w:lang w:val="en-US"/>
        </w:rPr>
        <w:t>Rossiter</w:t>
      </w:r>
      <w:r w:rsidR="00A45DD6" w:rsidRPr="008E1B91">
        <w:t xml:space="preserve"> &amp; </w:t>
      </w:r>
      <w:r w:rsidR="00A45DD6">
        <w:rPr>
          <w:lang w:val="en-US"/>
        </w:rPr>
        <w:t>Bellman</w:t>
      </w:r>
      <w:r w:rsidR="00A45DD6">
        <w:t xml:space="preserve">, </w:t>
      </w:r>
      <w:r w:rsidR="00FE1AD3">
        <w:rPr>
          <w:lang w:val="en-US"/>
        </w:rPr>
        <w:t>p</w:t>
      </w:r>
      <w:r w:rsidR="00FE1AD3" w:rsidRPr="00FE1AD3">
        <w:t xml:space="preserve">. 32]. </w:t>
      </w:r>
      <w:r w:rsidR="00E26DF2">
        <w:t>К примеру,</w:t>
      </w:r>
      <w:r w:rsidR="00FE1AD3">
        <w:t xml:space="preserve"> в данном случае определение позиции бренда по рассматриваемым категориям расширенного ассортимента определит содержание рекламных сообщений.</w:t>
      </w:r>
    </w:p>
    <w:p w14:paraId="1E58C363" w14:textId="77777777" w:rsidR="000D5FDE" w:rsidRDefault="006D3B4D" w:rsidP="008E1B91">
      <w:r>
        <w:t xml:space="preserve">Начнем </w:t>
      </w:r>
      <w:r w:rsidR="00131E56">
        <w:t>по порядку – с определения профиля</w:t>
      </w:r>
      <w:r w:rsidR="00131E56" w:rsidRPr="00131E56">
        <w:t xml:space="preserve"> </w:t>
      </w:r>
      <w:r w:rsidR="00131E56">
        <w:t xml:space="preserve">конечного покупателя (англ. </w:t>
      </w:r>
      <w:r w:rsidR="00131E56">
        <w:rPr>
          <w:lang w:val="en-US"/>
        </w:rPr>
        <w:t>end</w:t>
      </w:r>
      <w:r w:rsidR="00131E56" w:rsidRPr="00131E56">
        <w:t>-</w:t>
      </w:r>
      <w:r w:rsidR="00131E56">
        <w:rPr>
          <w:lang w:val="en-US"/>
        </w:rPr>
        <w:t>customer</w:t>
      </w:r>
      <w:r w:rsidR="00131E56" w:rsidRPr="00131E56">
        <w:t>)</w:t>
      </w:r>
      <w:r w:rsidR="00131E56">
        <w:t xml:space="preserve"> по категориям (</w:t>
      </w:r>
      <w:r w:rsidR="00131E56">
        <w:rPr>
          <w:lang w:val="en-US"/>
        </w:rPr>
        <w:t>T</w:t>
      </w:r>
      <w:r w:rsidR="00131E56" w:rsidRPr="00131E56">
        <w:t xml:space="preserve">). </w:t>
      </w:r>
      <w:r w:rsidR="00131E56">
        <w:t xml:space="preserve">Поскольку выбор брендируемых категорий осуществлялся, отталкиваясь от целевых сегментов бренда, то логично, что избранные категории расширенного ассортимента (полуфабрикаты мясные, полуфабрикаты творожные, запеканки) максимально соотносятся с заданным профилем конечного потребителя, а значит, описанный целевой потребитель бренда является целевым потребителем по вышеуказанным категориям. Вспомним, что портреты целевых сегментов таковы </w:t>
      </w:r>
      <w:r w:rsidR="00131E56" w:rsidRPr="00345A58">
        <w:t>[</w:t>
      </w:r>
      <w:r w:rsidR="00345A58">
        <w:t xml:space="preserve">составлено по: внутренняя информация ГК «Лосево» и </w:t>
      </w:r>
      <w:r w:rsidR="00131E56">
        <w:t>Крюков</w:t>
      </w:r>
      <w:r w:rsidR="00345A58" w:rsidRPr="00345A58">
        <w:t>]</w:t>
      </w:r>
      <w:r w:rsidR="00131E56">
        <w:t>:</w:t>
      </w:r>
    </w:p>
    <w:p w14:paraId="4E4C5D98" w14:textId="77777777" w:rsidR="00131E56" w:rsidRDefault="00131E56" w:rsidP="00B16F62">
      <w:pPr>
        <w:pStyle w:val="af1"/>
        <w:numPr>
          <w:ilvl w:val="0"/>
          <w:numId w:val="5"/>
        </w:numPr>
        <w:spacing w:after="120"/>
        <w:ind w:left="714" w:hanging="357"/>
        <w:jc w:val="left"/>
        <w:rPr>
          <w:rFonts w:cs="Times New Roman"/>
          <w:szCs w:val="24"/>
        </w:rPr>
      </w:pPr>
      <w:r>
        <w:rPr>
          <w:rFonts w:cs="Times New Roman"/>
          <w:szCs w:val="24"/>
        </w:rPr>
        <w:t>М и Ж – 30-45 лет – в браке – имеют несовершеннолетних детей – доход выше среднего – проживают в СПб или ЛО на постоянной основе – особо тщательно выбирают продукты питания (основной сегмент)</w:t>
      </w:r>
    </w:p>
    <w:p w14:paraId="62AF65A3" w14:textId="77777777" w:rsidR="00131E56" w:rsidRDefault="00131E56" w:rsidP="00B16F62">
      <w:pPr>
        <w:pStyle w:val="af1"/>
        <w:numPr>
          <w:ilvl w:val="0"/>
          <w:numId w:val="5"/>
        </w:numPr>
        <w:spacing w:after="120"/>
        <w:ind w:left="714" w:hanging="357"/>
        <w:jc w:val="left"/>
        <w:rPr>
          <w:rFonts w:cs="Times New Roman"/>
          <w:szCs w:val="24"/>
        </w:rPr>
      </w:pPr>
      <w:r>
        <w:rPr>
          <w:rFonts w:cs="Times New Roman"/>
          <w:szCs w:val="24"/>
        </w:rPr>
        <w:t>Ж – 18-30 лет – не в браке – нет детей – доход средний и средний минус – проживают в СПб или ЛО на постоянной основе – тщательно выбирают продукты питания – придерживаются идеологии здорового питания (дополнительный сегмент)</w:t>
      </w:r>
    </w:p>
    <w:p w14:paraId="7DDAFABF" w14:textId="77777777" w:rsidR="00345A58" w:rsidRDefault="00EA5EFB" w:rsidP="00345A58">
      <w:r>
        <w:t>Следующий элемент модели – категори</w:t>
      </w:r>
      <w:r w:rsidR="00AB4916">
        <w:t>альная</w:t>
      </w:r>
      <w:r>
        <w:t xml:space="preserve"> потребность (С). Здесь </w:t>
      </w:r>
      <w:r w:rsidR="00330F08">
        <w:t xml:space="preserve">важно сделать грамотной выбор относительно широты позиционируемой категории, потому что этот параметр, с одной стороны, находится в прямой зависимости от потенциального объема рынка, но, с другой стороны, в прямой зависимости и от величины набора рассматриваемых конкурентных предложений (англ. </w:t>
      </w:r>
      <w:r w:rsidR="00330F08">
        <w:rPr>
          <w:lang w:val="en-US"/>
        </w:rPr>
        <w:t>consideration</w:t>
      </w:r>
      <w:r w:rsidR="00330F08" w:rsidRPr="00330F08">
        <w:t xml:space="preserve"> </w:t>
      </w:r>
      <w:r w:rsidR="00330F08">
        <w:rPr>
          <w:lang w:val="en-US"/>
        </w:rPr>
        <w:t>set</w:t>
      </w:r>
      <w:r w:rsidR="00330F08" w:rsidRPr="00330F08">
        <w:t xml:space="preserve">) </w:t>
      </w:r>
      <w:r w:rsidR="00330F08">
        <w:t xml:space="preserve">целевого покупателя. Разумно будет </w:t>
      </w:r>
      <w:r>
        <w:t xml:space="preserve">обратить внимание на среднюю частоту потребления целевой аудитории бренда </w:t>
      </w:r>
      <w:r w:rsidR="00330F08">
        <w:t xml:space="preserve">по </w:t>
      </w:r>
      <w:r w:rsidR="00330F08">
        <w:lastRenderedPageBreak/>
        <w:t>категориям как таковым</w:t>
      </w:r>
      <w:r w:rsidR="00EC6854">
        <w:t xml:space="preserve"> </w:t>
      </w:r>
      <w:r w:rsidR="00EC6854" w:rsidRPr="00EC6854">
        <w:t>[</w:t>
      </w:r>
      <w:r w:rsidR="00EC6854">
        <w:t>Таблица 3</w:t>
      </w:r>
      <w:r w:rsidR="00EC6854" w:rsidRPr="00EC6854">
        <w:t>]</w:t>
      </w:r>
      <w:r w:rsidR="00910E61">
        <w:t>, чтобы принять решение о целесообразности их воспринимаемого расширения. Так, средняя частота потребления мясных полуфабрикатов среди целевых сегментов (раз в месяц и чаще) достаточна для того, чтобы максимально сузить категорию в восприятии потребителя: качественные полуфабрикаты из мяса. Противоположная ситуация с творожными полуфабрикатами и запеканками: низкая интенсивность потребления этих категорий как таковых вынуждает расширять категорию в сознании покупателя: первые можно позиционировать ка</w:t>
      </w:r>
      <w:r w:rsidR="001F6DBD">
        <w:t>к быстрый, но качественный домашний завтрак (блинчики, сырники – ассоциируются традиционно с утренней едой; позиционирование категории по широкой ситуации потребления, но с отстройкой от хлопьев и прочих готовых завтраков с помощью характеристики «домашний»), а вторые (запеканки</w:t>
      </w:r>
      <w:r w:rsidR="00DA0155">
        <w:t xml:space="preserve"> творожные</w:t>
      </w:r>
      <w:r w:rsidR="001F6DBD">
        <w:t xml:space="preserve">) – как здоровый, но сытный перекус (позиционирование категории по широкой ситуации потребления, но с отстройкой от чипсов и прочих традиционно вредных снеков с помощью характеристики «здоровый» и с отстройкой от легких перекусов типа йогуртов с помощью характеристики «сытный»). </w:t>
      </w:r>
    </w:p>
    <w:p w14:paraId="54D27E1A" w14:textId="77777777" w:rsidR="00F6004A" w:rsidRDefault="006279F7" w:rsidP="00345A58">
      <w:r>
        <w:t>Наконец, перейдем к последнему элементу – ключевой выгоде (</w:t>
      </w:r>
      <w:r>
        <w:rPr>
          <w:lang w:val="en-US"/>
        </w:rPr>
        <w:t>B</w:t>
      </w:r>
      <w:r w:rsidRPr="006279F7">
        <w:t xml:space="preserve">). </w:t>
      </w:r>
      <w:r>
        <w:t>Данный элемент включает в себя несколько решений</w:t>
      </w:r>
      <w:r w:rsidR="00332B77" w:rsidRPr="00332B77">
        <w:t xml:space="preserve"> [</w:t>
      </w:r>
      <w:r w:rsidR="00332B77">
        <w:rPr>
          <w:lang w:val="en-US"/>
        </w:rPr>
        <w:t>Rossiter</w:t>
      </w:r>
      <w:r w:rsidR="00332B77" w:rsidRPr="00332B77">
        <w:t xml:space="preserve"> &amp; </w:t>
      </w:r>
      <w:r w:rsidR="00332B77">
        <w:rPr>
          <w:lang w:val="en-US"/>
        </w:rPr>
        <w:t>Bellman</w:t>
      </w:r>
      <w:r w:rsidR="00332B77" w:rsidRPr="00332B77">
        <w:t xml:space="preserve">, </w:t>
      </w:r>
      <w:r w:rsidR="00332B77">
        <w:rPr>
          <w:lang w:val="en-US"/>
        </w:rPr>
        <w:t>p</w:t>
      </w:r>
      <w:r w:rsidR="00332B77" w:rsidRPr="00332B77">
        <w:t>. 49]</w:t>
      </w:r>
      <w:r>
        <w:t xml:space="preserve">: </w:t>
      </w:r>
    </w:p>
    <w:p w14:paraId="2A3C8A15" w14:textId="77777777" w:rsidR="00F6004A" w:rsidRPr="00F6004A" w:rsidRDefault="006279F7" w:rsidP="00B16F62">
      <w:pPr>
        <w:pStyle w:val="af1"/>
        <w:numPr>
          <w:ilvl w:val="0"/>
          <w:numId w:val="36"/>
        </w:numPr>
        <w:rPr>
          <w:rFonts w:cs="Times New Roman"/>
        </w:rPr>
      </w:pPr>
      <w:r>
        <w:t>выбор конкурентного позиционирования выгоды</w:t>
      </w:r>
    </w:p>
    <w:p w14:paraId="6F8A0AE9" w14:textId="77777777" w:rsidR="00F6004A" w:rsidRPr="00F6004A" w:rsidRDefault="00F6004A" w:rsidP="00B16F62">
      <w:pPr>
        <w:pStyle w:val="af1"/>
        <w:numPr>
          <w:ilvl w:val="0"/>
          <w:numId w:val="36"/>
        </w:numPr>
        <w:rPr>
          <w:rFonts w:cs="Times New Roman"/>
        </w:rPr>
      </w:pPr>
      <w:r>
        <w:t xml:space="preserve">выбор </w:t>
      </w:r>
      <w:r w:rsidR="006279F7">
        <w:t>типа выгоды</w:t>
      </w:r>
    </w:p>
    <w:p w14:paraId="1DD19132" w14:textId="77777777" w:rsidR="00F6004A" w:rsidRPr="000F4CFC" w:rsidRDefault="00332B77" w:rsidP="00B16F62">
      <w:pPr>
        <w:pStyle w:val="af1"/>
        <w:numPr>
          <w:ilvl w:val="0"/>
          <w:numId w:val="36"/>
        </w:numPr>
        <w:rPr>
          <w:rFonts w:cs="Times New Roman"/>
          <w:lang w:val="en-US"/>
        </w:rPr>
      </w:pPr>
      <w:r>
        <w:t xml:space="preserve">выделение прочих выгод - предполагаемых по умолчанию </w:t>
      </w:r>
      <w:r w:rsidRPr="000F4CFC">
        <w:rPr>
          <w:lang w:val="en-US"/>
        </w:rPr>
        <w:t>(</w:t>
      </w:r>
      <w:proofErr w:type="spellStart"/>
      <w:r>
        <w:t>англ</w:t>
      </w:r>
      <w:proofErr w:type="spellEnd"/>
      <w:r w:rsidRPr="000F4CFC">
        <w:rPr>
          <w:lang w:val="en-US"/>
        </w:rPr>
        <w:t xml:space="preserve">. </w:t>
      </w:r>
      <w:r w:rsidRPr="00F6004A">
        <w:rPr>
          <w:lang w:val="en-US"/>
        </w:rPr>
        <w:t>entry</w:t>
      </w:r>
      <w:r w:rsidRPr="000F4CFC">
        <w:rPr>
          <w:lang w:val="en-US"/>
        </w:rPr>
        <w:t>-</w:t>
      </w:r>
      <w:r w:rsidRPr="00F6004A">
        <w:rPr>
          <w:lang w:val="en-US"/>
        </w:rPr>
        <w:t>ticket</w:t>
      </w:r>
      <w:r w:rsidRPr="000F4CFC">
        <w:rPr>
          <w:lang w:val="en-US"/>
        </w:rPr>
        <w:t xml:space="preserve"> </w:t>
      </w:r>
      <w:r w:rsidRPr="00F6004A">
        <w:rPr>
          <w:lang w:val="en-US"/>
        </w:rPr>
        <w:t>benefits</w:t>
      </w:r>
      <w:r w:rsidRPr="000F4CFC">
        <w:rPr>
          <w:lang w:val="en-US"/>
        </w:rPr>
        <w:t xml:space="preserve">) </w:t>
      </w:r>
      <w:r>
        <w:t>и</w:t>
      </w:r>
      <w:r w:rsidRPr="000F4CFC">
        <w:rPr>
          <w:lang w:val="en-US"/>
        </w:rPr>
        <w:t xml:space="preserve"> </w:t>
      </w:r>
      <w:r>
        <w:t>малоценных</w:t>
      </w:r>
      <w:r w:rsidRPr="000F4CFC">
        <w:rPr>
          <w:lang w:val="en-US"/>
        </w:rPr>
        <w:t xml:space="preserve"> (</w:t>
      </w:r>
      <w:proofErr w:type="spellStart"/>
      <w:r>
        <w:t>англ</w:t>
      </w:r>
      <w:proofErr w:type="spellEnd"/>
      <w:r w:rsidRPr="000F4CFC">
        <w:rPr>
          <w:lang w:val="en-US"/>
        </w:rPr>
        <w:t xml:space="preserve">. </w:t>
      </w:r>
      <w:r w:rsidRPr="00F6004A">
        <w:rPr>
          <w:lang w:val="en-US"/>
        </w:rPr>
        <w:t>inferior</w:t>
      </w:r>
      <w:r w:rsidRPr="000F4CFC">
        <w:rPr>
          <w:lang w:val="en-US"/>
        </w:rPr>
        <w:t xml:space="preserve"> </w:t>
      </w:r>
      <w:r w:rsidRPr="00F6004A">
        <w:rPr>
          <w:lang w:val="en-US"/>
        </w:rPr>
        <w:t>benefits</w:t>
      </w:r>
      <w:r w:rsidRPr="000F4CFC">
        <w:rPr>
          <w:lang w:val="en-US"/>
        </w:rPr>
        <w:t>)</w:t>
      </w:r>
    </w:p>
    <w:p w14:paraId="0BBBEB15" w14:textId="77777777" w:rsidR="00856CCA" w:rsidRDefault="00332B77" w:rsidP="0006596E">
      <w:r>
        <w:t xml:space="preserve">Поскольку маркетинговые коммуникации по всем позициям бренда должны </w:t>
      </w:r>
      <w:r w:rsidR="00334801">
        <w:t xml:space="preserve">обладать «схожим видом и духом» </w:t>
      </w:r>
      <w:r w:rsidR="00334801" w:rsidRPr="00334801">
        <w:t>[</w:t>
      </w:r>
      <w:r w:rsidR="00334801" w:rsidRPr="00F6004A">
        <w:rPr>
          <w:lang w:val="en-US"/>
        </w:rPr>
        <w:t>Percy</w:t>
      </w:r>
      <w:r w:rsidR="00334801" w:rsidRPr="00334801">
        <w:t xml:space="preserve"> &amp; </w:t>
      </w:r>
      <w:r w:rsidR="00334801" w:rsidRPr="00F6004A">
        <w:rPr>
          <w:lang w:val="en-US"/>
        </w:rPr>
        <w:t>Rosenbaum</w:t>
      </w:r>
      <w:r w:rsidR="00334801" w:rsidRPr="00334801">
        <w:t>-</w:t>
      </w:r>
      <w:r w:rsidR="00334801" w:rsidRPr="00F6004A">
        <w:rPr>
          <w:lang w:val="en-US"/>
        </w:rPr>
        <w:t>Elliott</w:t>
      </w:r>
      <w:r w:rsidR="00334801" w:rsidRPr="00334801">
        <w:t xml:space="preserve">, </w:t>
      </w:r>
      <w:r w:rsidR="00334801" w:rsidRPr="00F6004A">
        <w:rPr>
          <w:lang w:val="en-US"/>
        </w:rPr>
        <w:t>p</w:t>
      </w:r>
      <w:r w:rsidR="00334801" w:rsidRPr="00334801">
        <w:t>. 359]</w:t>
      </w:r>
      <w:r w:rsidR="00334801">
        <w:t xml:space="preserve">, т.е. быть согласованными горизонтально (по продвигаемым категориям) и вертикально (с идентичностью бренда </w:t>
      </w:r>
      <w:r w:rsidR="000D7B20">
        <w:t xml:space="preserve">в целом), </w:t>
      </w:r>
      <w:r w:rsidR="00334801">
        <w:t xml:space="preserve">то следует вспомнить главное ценностное предложение </w:t>
      </w:r>
      <w:r w:rsidR="000D7B20">
        <w:t xml:space="preserve">бренда «Лосево», которое заключается в натуральности производимой продукции, т.е. в полном отсутствии каких-либо химических добавок (стабилизаторы, консерванты, красители и т.д.) в составе любой продукции из ассортимента. Таким образом, речь идет о дифференциальном (в противовес центровому) конкурентному позиционированию по </w:t>
      </w:r>
      <w:r w:rsidR="002A7314">
        <w:t xml:space="preserve">одной </w:t>
      </w:r>
      <w:r w:rsidR="000D7B20">
        <w:t>функциональной выгоде</w:t>
      </w:r>
      <w:r w:rsidR="000D7B20" w:rsidRPr="000D7B20">
        <w:t xml:space="preserve"> (</w:t>
      </w:r>
      <w:r w:rsidR="000D7B20" w:rsidRPr="00F6004A">
        <w:rPr>
          <w:lang w:val="en-US"/>
        </w:rPr>
        <w:t>RSP</w:t>
      </w:r>
      <w:r w:rsidR="000D7B20" w:rsidRPr="000D7B20">
        <w:t xml:space="preserve"> </w:t>
      </w:r>
      <w:r w:rsidR="000D7B20">
        <w:t>–</w:t>
      </w:r>
      <w:r w:rsidR="000D7B20" w:rsidRPr="000D7B20">
        <w:t xml:space="preserve"> </w:t>
      </w:r>
      <w:r w:rsidR="000D7B20">
        <w:t>рациональное торговое предложение</w:t>
      </w:r>
      <w:r w:rsidR="002A7314">
        <w:t xml:space="preserve"> в рамках </w:t>
      </w:r>
      <w:r w:rsidR="002A7314" w:rsidRPr="00F6004A">
        <w:rPr>
          <w:lang w:val="en-US"/>
        </w:rPr>
        <w:t>USP</w:t>
      </w:r>
      <w:r w:rsidR="002A7314" w:rsidRPr="002A7314">
        <w:t xml:space="preserve"> </w:t>
      </w:r>
      <w:r w:rsidR="002A7314">
        <w:t>–</w:t>
      </w:r>
      <w:r w:rsidR="002A7314" w:rsidRPr="002A7314">
        <w:t xml:space="preserve"> </w:t>
      </w:r>
      <w:r w:rsidR="002A7314">
        <w:t>уникального торгового предложения</w:t>
      </w:r>
      <w:r w:rsidR="000D7B20">
        <w:t xml:space="preserve">). </w:t>
      </w:r>
    </w:p>
    <w:p w14:paraId="433635C8" w14:textId="77777777" w:rsidR="00856CCA" w:rsidRDefault="002A7314" w:rsidP="0006596E">
      <w:pPr>
        <w:rPr>
          <w:rFonts w:eastAsiaTheme="minorEastAsia" w:cs="Times New Roman"/>
        </w:rPr>
      </w:pPr>
      <w:r w:rsidRPr="002A7314">
        <w:t>[</w:t>
      </w:r>
      <w:r w:rsidRPr="00F6004A">
        <w:rPr>
          <w:lang w:val="en-US"/>
        </w:rPr>
        <w:t>Rossiter</w:t>
      </w:r>
      <w:r w:rsidRPr="002A7314">
        <w:t xml:space="preserve"> &amp; </w:t>
      </w:r>
      <w:r w:rsidRPr="00F6004A">
        <w:rPr>
          <w:lang w:val="en-US"/>
        </w:rPr>
        <w:t>Bellman</w:t>
      </w:r>
      <w:r w:rsidRPr="002A7314">
        <w:t xml:space="preserve">, </w:t>
      </w:r>
      <w:r w:rsidRPr="00F6004A">
        <w:rPr>
          <w:lang w:val="en-US"/>
        </w:rPr>
        <w:t>p</w:t>
      </w:r>
      <w:r w:rsidRPr="002A7314">
        <w:t xml:space="preserve">. 62] </w:t>
      </w:r>
      <w:r>
        <w:t xml:space="preserve">предлагают концепцию </w:t>
      </w:r>
      <w:r w:rsidRPr="00F6004A">
        <w:rPr>
          <w:lang w:val="en-US"/>
        </w:rPr>
        <w:t>I</w:t>
      </w:r>
      <w:r w:rsidRPr="002A7314">
        <w:t>-</w:t>
      </w:r>
      <w:r w:rsidRPr="00F6004A">
        <w:rPr>
          <w:lang w:val="en-US"/>
        </w:rPr>
        <w:t>D</w:t>
      </w:r>
      <w:r w:rsidRPr="002A7314">
        <w:t>-</w:t>
      </w:r>
      <w:r w:rsidRPr="00F6004A">
        <w:rPr>
          <w:lang w:val="en-US"/>
        </w:rPr>
        <w:t>U</w:t>
      </w:r>
      <w:r w:rsidRPr="002A7314">
        <w:t xml:space="preserve"> (</w:t>
      </w:r>
      <w:r>
        <w:t>важность – выраженность – уникальность) для проверки выгоды на резонность ее выделения в качестве ключевой. Итак, обращаясь к результатам потребительского исследования целевых сегментов</w:t>
      </w:r>
      <w:r w:rsidR="00917675">
        <w:t xml:space="preserve"> </w:t>
      </w:r>
      <w:r w:rsidR="00917675" w:rsidRPr="00917675">
        <w:t>[</w:t>
      </w:r>
      <w:r w:rsidR="00917675">
        <w:t>Таблица 4</w:t>
      </w:r>
      <w:r w:rsidR="00917675" w:rsidRPr="00917675">
        <w:t>]</w:t>
      </w:r>
      <w:r>
        <w:t xml:space="preserve">, находим, что критерию «натуральность состава» представители целевой группы уделяют наибольшее внимание по всем 3 брендируемым категориям (средняя </w:t>
      </w:r>
      <w:r>
        <w:lastRenderedPageBreak/>
        <w:t xml:space="preserve">значимость по 5-балльной шкале </w:t>
      </w:r>
      <w:r w:rsidR="00123B98">
        <w:t xml:space="preserve">составляет 4,83 для запеканок творожных, 4,82 для мясных полуфабрикатов и 4,66 для творожных полуфабрикатов) – следовательно, критерий </w:t>
      </w:r>
      <w:r w:rsidR="00123B98" w:rsidRPr="00F6004A">
        <w:rPr>
          <w:lang w:val="en-US"/>
        </w:rPr>
        <w:t>I</w:t>
      </w:r>
      <w:r w:rsidR="00123B98" w:rsidRPr="00123B98">
        <w:t xml:space="preserve"> </w:t>
      </w:r>
      <w:r w:rsidR="00123B98">
        <w:t xml:space="preserve">(важность, англ. </w:t>
      </w:r>
      <w:r w:rsidR="00123B98" w:rsidRPr="00F6004A">
        <w:rPr>
          <w:lang w:val="en-US"/>
        </w:rPr>
        <w:t>importance</w:t>
      </w:r>
      <w:r w:rsidR="00123B98" w:rsidRPr="00123B98">
        <w:t xml:space="preserve">) </w:t>
      </w:r>
      <w:r w:rsidR="00123B98">
        <w:t xml:space="preserve">для выбранной ключевой выгоды удовлетворяет требованиям. </w:t>
      </w:r>
      <w:r w:rsidR="00881CD9">
        <w:t xml:space="preserve">Критерий </w:t>
      </w:r>
      <w:r w:rsidR="00881CD9" w:rsidRPr="00F6004A">
        <w:rPr>
          <w:lang w:val="en-US"/>
        </w:rPr>
        <w:t>D</w:t>
      </w:r>
      <w:r w:rsidR="00881CD9" w:rsidRPr="00881CD9">
        <w:t xml:space="preserve"> </w:t>
      </w:r>
      <w:r w:rsidR="00881CD9">
        <w:t xml:space="preserve">(выраженность, англ. </w:t>
      </w:r>
      <w:r w:rsidR="00881CD9" w:rsidRPr="00F6004A">
        <w:rPr>
          <w:lang w:val="en-US"/>
        </w:rPr>
        <w:t>delivery</w:t>
      </w:r>
      <w:r w:rsidR="00881CD9" w:rsidRPr="00881CD9">
        <w:t>)</w:t>
      </w:r>
      <w:r w:rsidR="00881CD9">
        <w:t xml:space="preserve">, который характеризует, насколько в восприятии потребителя бренд обеспечивает реализацию этой ключевой выгоды, т.е. насколько она присуща ему, также удовлетворяет требованиям, покуда 22% опрошенных в рамках предыдущего исследования потребителей продукции «Лосево» в качестве первой ассоциации с брендом указали свойство «натуральность» </w:t>
      </w:r>
      <w:r w:rsidR="00881CD9" w:rsidRPr="00881CD9">
        <w:t>[</w:t>
      </w:r>
      <w:r w:rsidR="00881CD9">
        <w:t>Крюков</w:t>
      </w:r>
      <w:r w:rsidR="00881CD9" w:rsidRPr="00881CD9">
        <w:t xml:space="preserve">]. </w:t>
      </w:r>
      <w:r w:rsidR="00881CD9">
        <w:t xml:space="preserve">Что касается критерия </w:t>
      </w:r>
      <w:r w:rsidR="00881CD9" w:rsidRPr="00F6004A">
        <w:rPr>
          <w:lang w:val="en-US"/>
        </w:rPr>
        <w:t>U</w:t>
      </w:r>
      <w:r w:rsidR="00881CD9" w:rsidRPr="00881CD9">
        <w:t xml:space="preserve"> </w:t>
      </w:r>
      <w:r w:rsidR="00881CD9">
        <w:t xml:space="preserve">(уникальность, англ. </w:t>
      </w:r>
      <w:r w:rsidR="00881CD9" w:rsidRPr="00F6004A">
        <w:rPr>
          <w:lang w:val="en-US"/>
        </w:rPr>
        <w:t>uniqueness</w:t>
      </w:r>
      <w:r w:rsidR="00881CD9" w:rsidRPr="00881CD9">
        <w:t xml:space="preserve">), </w:t>
      </w:r>
      <w:r w:rsidR="00881CD9">
        <w:t>то здесь возникает проблема, связанная с декларируемой натуральностью со стороны большого числа конкурентов, причем в большинстве случаев не подтверждаемой на деле (</w:t>
      </w:r>
      <w:r w:rsidR="00BB7B22">
        <w:t xml:space="preserve">отсутствием химических добавок в составе продукта). </w:t>
      </w:r>
      <w:r w:rsidR="002D24C6">
        <w:t xml:space="preserve">Выходом из этой ситуации может стать четкое построение и донесение до целевой аудитории </w:t>
      </w:r>
      <w:r w:rsidR="002D24C6" w:rsidRPr="00F6004A">
        <w:rPr>
          <w:lang w:val="en-US"/>
        </w:rPr>
        <w:t>a</w:t>
      </w:r>
      <w:r w:rsidR="002D24C6" w:rsidRPr="002D24C6">
        <w:t>-</w:t>
      </w:r>
      <w:r w:rsidR="002D24C6" w:rsidRPr="00F6004A">
        <w:rPr>
          <w:lang w:val="en-US"/>
        </w:rPr>
        <w:t>b</w:t>
      </w:r>
      <w:r w:rsidR="002D24C6" w:rsidRPr="002D24C6">
        <w:t>-</w:t>
      </w:r>
      <w:r w:rsidR="002D24C6" w:rsidRPr="00F6004A">
        <w:rPr>
          <w:lang w:val="en-US"/>
        </w:rPr>
        <w:t>e</w:t>
      </w:r>
      <w:r w:rsidR="002D24C6" w:rsidRPr="002D24C6">
        <w:t xml:space="preserve"> </w:t>
      </w:r>
      <w:r w:rsidR="002D24C6">
        <w:t xml:space="preserve">цепочки заверения о выгоде (англ. </w:t>
      </w:r>
      <w:r w:rsidR="002D24C6" w:rsidRPr="00F6004A">
        <w:rPr>
          <w:lang w:val="en-US"/>
        </w:rPr>
        <w:t>a</w:t>
      </w:r>
      <w:r w:rsidR="002D24C6" w:rsidRPr="002D24C6">
        <w:t>-</w:t>
      </w:r>
      <w:r w:rsidR="002D24C6" w:rsidRPr="00F6004A">
        <w:rPr>
          <w:lang w:val="en-US"/>
        </w:rPr>
        <w:t>b</w:t>
      </w:r>
      <w:r w:rsidR="002D24C6" w:rsidRPr="002D24C6">
        <w:t>-</w:t>
      </w:r>
      <w:r w:rsidR="002D24C6" w:rsidRPr="00F6004A">
        <w:rPr>
          <w:lang w:val="en-US"/>
        </w:rPr>
        <w:t>e</w:t>
      </w:r>
      <w:r w:rsidR="002D24C6" w:rsidRPr="002D24C6">
        <w:t xml:space="preserve"> </w:t>
      </w:r>
      <w:r w:rsidR="002D24C6" w:rsidRPr="00F6004A">
        <w:rPr>
          <w:lang w:val="en-US"/>
        </w:rPr>
        <w:t>benefit</w:t>
      </w:r>
      <w:r w:rsidR="002D24C6" w:rsidRPr="002D24C6">
        <w:t xml:space="preserve"> </w:t>
      </w:r>
      <w:r w:rsidR="002D24C6" w:rsidRPr="00F6004A">
        <w:rPr>
          <w:lang w:val="en-US"/>
        </w:rPr>
        <w:t>claim</w:t>
      </w:r>
      <w:r w:rsidR="002D24C6" w:rsidRPr="002D24C6">
        <w:t>)</w:t>
      </w:r>
      <w:r w:rsidR="002D24C6">
        <w:t>, в которой элемент «</w:t>
      </w:r>
      <w:r w:rsidR="002D24C6" w:rsidRPr="00F6004A">
        <w:rPr>
          <w:lang w:val="en-US"/>
        </w:rPr>
        <w:t>a</w:t>
      </w:r>
      <w:r w:rsidR="002D24C6">
        <w:t>»</w:t>
      </w:r>
      <w:r w:rsidR="002D24C6" w:rsidRPr="002D24C6">
        <w:t xml:space="preserve"> </w:t>
      </w:r>
      <w:r w:rsidR="002D24C6">
        <w:t xml:space="preserve">отвечает за объективный атрибут продукта (англ. </w:t>
      </w:r>
      <w:r w:rsidR="002D24C6" w:rsidRPr="00F6004A">
        <w:rPr>
          <w:lang w:val="en-US"/>
        </w:rPr>
        <w:t>attribute</w:t>
      </w:r>
      <w:r w:rsidR="002D24C6" w:rsidRPr="002D24C6">
        <w:t xml:space="preserve">) </w:t>
      </w:r>
      <w:r w:rsidR="002D24C6">
        <w:t>– отсутствие химических добавок в составе, в чем можно наглядно убедиться, «</w:t>
      </w:r>
      <w:r w:rsidR="002D24C6" w:rsidRPr="00F6004A">
        <w:rPr>
          <w:lang w:val="en-US"/>
        </w:rPr>
        <w:t>b</w:t>
      </w:r>
      <w:r w:rsidR="002D24C6">
        <w:t xml:space="preserve">» -  за субъективную выгоду </w:t>
      </w:r>
      <w:r w:rsidR="002D24C6" w:rsidRPr="002D24C6">
        <w:t>(</w:t>
      </w:r>
      <w:r w:rsidR="002D24C6">
        <w:t xml:space="preserve">англ. </w:t>
      </w:r>
      <w:r w:rsidR="002D24C6" w:rsidRPr="00F6004A">
        <w:rPr>
          <w:lang w:val="en-US"/>
        </w:rPr>
        <w:t>benefit</w:t>
      </w:r>
      <w:r w:rsidR="002D24C6" w:rsidRPr="002D24C6">
        <w:t xml:space="preserve">) </w:t>
      </w:r>
      <w:r w:rsidR="002D24C6">
        <w:t>–</w:t>
      </w:r>
      <w:r w:rsidR="002D24C6" w:rsidRPr="002D24C6">
        <w:t xml:space="preserve"> </w:t>
      </w:r>
      <w:r w:rsidR="00F14BA5">
        <w:t xml:space="preserve">потребление натурального продукта как </w:t>
      </w:r>
      <w:r w:rsidR="00221D37">
        <w:t>забота о своем организме и «</w:t>
      </w:r>
      <w:r w:rsidR="00221D37" w:rsidRPr="00F6004A">
        <w:rPr>
          <w:lang w:val="en-US"/>
        </w:rPr>
        <w:t>e</w:t>
      </w:r>
      <w:r w:rsidR="00221D37">
        <w:t xml:space="preserve">» - за получаемые эмоции (англ. </w:t>
      </w:r>
      <w:r w:rsidR="00221D37" w:rsidRPr="00F6004A">
        <w:rPr>
          <w:lang w:val="en-US"/>
        </w:rPr>
        <w:t>emotions</w:t>
      </w:r>
      <w:r w:rsidR="00221D37" w:rsidRPr="00221D37">
        <w:t xml:space="preserve">) </w:t>
      </w:r>
      <w:r w:rsidR="00221D37">
        <w:t>–</w:t>
      </w:r>
      <w:r w:rsidR="00221D37" w:rsidRPr="00221D37">
        <w:t xml:space="preserve"> </w:t>
      </w:r>
      <w:r w:rsidR="00221D37">
        <w:t xml:space="preserve">ощущение удовлетворенности и энергетической наполненности от качественного и не энергозатратного (не требующего кропотливого приготовления) приема пищи. </w:t>
      </w:r>
      <w:r w:rsidR="00F14BA5">
        <w:t xml:space="preserve">Получается, что цепочка будет следующей: </w:t>
      </w:r>
      <w:bookmarkStart w:id="19" w:name="_Hlk72790373"/>
      <w:r w:rsidR="00F14BA5" w:rsidRPr="00F6004A">
        <w:rPr>
          <w:rFonts w:ascii="Cambria Math" w:hAnsi="Cambria Math"/>
          <w:lang w:val="en-US"/>
        </w:rPr>
        <w:t>b</w:t>
      </w:r>
      <w:r w:rsidR="00A408EB" w:rsidRPr="00F6004A">
        <w:rPr>
          <w:rFonts w:cs="Times New Roman"/>
        </w:rPr>
        <w:t>→</w:t>
      </w:r>
      <w:r w:rsidR="00F14BA5" w:rsidRPr="00F6004A">
        <w:rPr>
          <w:rFonts w:ascii="Cambria Math" w:hAnsi="Cambria Math"/>
          <w:lang w:val="en-US"/>
        </w:rPr>
        <w:t>a</w:t>
      </w:r>
      <w:r w:rsidR="00A408EB" w:rsidRPr="00F6004A">
        <w:rPr>
          <w:rFonts w:cs="Times New Roman"/>
        </w:rPr>
        <w:t>→</w:t>
      </w:r>
      <m:oMath>
        <m:sSup>
          <m:sSupPr>
            <m:ctrlPr>
              <w:rPr>
                <w:rFonts w:ascii="Cambria Math" w:hAnsi="Cambria Math" w:cs="Times New Roman"/>
                <w:lang w:val="en-US"/>
              </w:rPr>
            </m:ctrlPr>
          </m:sSupPr>
          <m:e>
            <m:r>
              <m:rPr>
                <m:sty m:val="p"/>
              </m:rPr>
              <w:rPr>
                <w:rFonts w:ascii="Cambria Math" w:hAnsi="Cambria Math" w:cs="Times New Roman"/>
                <w:lang w:val="en-US"/>
              </w:rPr>
              <m:t>e</m:t>
            </m:r>
          </m:e>
          <m:sup>
            <m:r>
              <m:rPr>
                <m:sty m:val="p"/>
              </m:rPr>
              <w:rPr>
                <w:rFonts w:ascii="Cambria Math" w:hAnsi="Cambria Math" w:cs="Times New Roman"/>
              </w:rPr>
              <m:t>+</m:t>
            </m:r>
          </m:sup>
        </m:sSup>
      </m:oMath>
      <w:r w:rsidR="00F14BA5" w:rsidRPr="00F6004A">
        <w:rPr>
          <w:rFonts w:eastAsiaTheme="minorEastAsia" w:cs="Times New Roman"/>
        </w:rPr>
        <w:t>, т.е. коммуникация выгоды начинается с заверения о натуральности продукта (</w:t>
      </w:r>
      <w:r w:rsidR="00F14BA5" w:rsidRPr="00F6004A">
        <w:rPr>
          <w:rFonts w:eastAsiaTheme="minorEastAsia" w:cs="Times New Roman"/>
          <w:lang w:val="en-US"/>
        </w:rPr>
        <w:t>b</w:t>
      </w:r>
      <w:r w:rsidR="00F14BA5" w:rsidRPr="00F6004A">
        <w:rPr>
          <w:rFonts w:eastAsiaTheme="minorEastAsia" w:cs="Times New Roman"/>
        </w:rPr>
        <w:t>), затем идет подтверждение с помощью обращения к объективному атрибуту продукта – отсутствию химических добавок в составе (</w:t>
      </w:r>
      <w:r w:rsidR="00F14BA5" w:rsidRPr="00F6004A">
        <w:rPr>
          <w:rFonts w:eastAsiaTheme="minorEastAsia" w:cs="Times New Roman"/>
          <w:lang w:val="en-US"/>
        </w:rPr>
        <w:t>a</w:t>
      </w:r>
      <w:r w:rsidR="00F14BA5" w:rsidRPr="00F6004A">
        <w:rPr>
          <w:rFonts w:eastAsiaTheme="minorEastAsia" w:cs="Times New Roman"/>
        </w:rPr>
        <w:t>), и, наконец, обещание положительных эмоций в результате (</w:t>
      </w:r>
      <w:r w:rsidR="00F14BA5" w:rsidRPr="00F6004A">
        <w:rPr>
          <w:rFonts w:eastAsiaTheme="minorEastAsia" w:cs="Times New Roman"/>
          <w:lang w:val="en-US"/>
        </w:rPr>
        <w:t>e</w:t>
      </w:r>
      <w:r w:rsidR="00F14BA5" w:rsidRPr="00F6004A">
        <w:rPr>
          <w:rFonts w:eastAsiaTheme="minorEastAsia" w:cs="Times New Roman"/>
        </w:rPr>
        <w:t xml:space="preserve">), </w:t>
      </w:r>
      <w:bookmarkEnd w:id="19"/>
      <w:r w:rsidR="00F14BA5" w:rsidRPr="00F6004A">
        <w:rPr>
          <w:rFonts w:eastAsiaTheme="minorEastAsia" w:cs="Times New Roman"/>
        </w:rPr>
        <w:t xml:space="preserve">т.е. обращение к мотивации достижения в противовес мотивации избегания. </w:t>
      </w:r>
      <w:r w:rsidR="0085433A" w:rsidRPr="00F6004A">
        <w:rPr>
          <w:rFonts w:eastAsiaTheme="minorEastAsia" w:cs="Times New Roman"/>
        </w:rPr>
        <w:t xml:space="preserve">Таким образом, критерий </w:t>
      </w:r>
      <w:r w:rsidR="0085433A" w:rsidRPr="00F6004A">
        <w:rPr>
          <w:rFonts w:eastAsiaTheme="minorEastAsia" w:cs="Times New Roman"/>
          <w:lang w:val="en-US"/>
        </w:rPr>
        <w:t>U</w:t>
      </w:r>
      <w:r w:rsidR="0085433A" w:rsidRPr="00F6004A">
        <w:rPr>
          <w:rFonts w:eastAsiaTheme="minorEastAsia" w:cs="Times New Roman"/>
        </w:rPr>
        <w:t xml:space="preserve"> в таком случае также удовлетворяет требованиям, а значит, что выбранная ключевая выгода (натуральность состава) удачно вписывается в </w:t>
      </w:r>
      <w:r w:rsidR="0085433A" w:rsidRPr="00F6004A">
        <w:rPr>
          <w:rFonts w:eastAsiaTheme="minorEastAsia" w:cs="Times New Roman"/>
          <w:lang w:val="en-US"/>
        </w:rPr>
        <w:t>T</w:t>
      </w:r>
      <w:r w:rsidR="0085433A" w:rsidRPr="00F6004A">
        <w:rPr>
          <w:rFonts w:eastAsiaTheme="minorEastAsia" w:cs="Times New Roman"/>
        </w:rPr>
        <w:t>-</w:t>
      </w:r>
      <w:r w:rsidR="0085433A" w:rsidRPr="00F6004A">
        <w:rPr>
          <w:rFonts w:eastAsiaTheme="minorEastAsia" w:cs="Times New Roman"/>
          <w:lang w:val="en-US"/>
        </w:rPr>
        <w:t>C</w:t>
      </w:r>
      <w:r w:rsidR="0085433A" w:rsidRPr="00F6004A">
        <w:rPr>
          <w:rFonts w:eastAsiaTheme="minorEastAsia" w:cs="Times New Roman"/>
        </w:rPr>
        <w:t>-</w:t>
      </w:r>
      <w:r w:rsidR="0085433A" w:rsidRPr="00F6004A">
        <w:rPr>
          <w:rFonts w:eastAsiaTheme="minorEastAsia" w:cs="Times New Roman"/>
          <w:lang w:val="en-US"/>
        </w:rPr>
        <w:t>B</w:t>
      </w:r>
      <w:r w:rsidR="0085433A" w:rsidRPr="00F6004A">
        <w:rPr>
          <w:rFonts w:eastAsiaTheme="minorEastAsia" w:cs="Times New Roman"/>
        </w:rPr>
        <w:t xml:space="preserve"> модель позиционирования для всей продукции расширенного ассортимента.</w:t>
      </w:r>
      <w:r w:rsidR="00A408EB" w:rsidRPr="00F6004A">
        <w:rPr>
          <w:rFonts w:eastAsiaTheme="minorEastAsia" w:cs="Times New Roman"/>
        </w:rPr>
        <w:t xml:space="preserve"> </w:t>
      </w:r>
    </w:p>
    <w:p w14:paraId="11BA197E" w14:textId="77777777" w:rsidR="0006596E" w:rsidRDefault="00A408EB" w:rsidP="0006596E">
      <w:pPr>
        <w:rPr>
          <w:rFonts w:eastAsiaTheme="minorEastAsia" w:cs="Times New Roman"/>
        </w:rPr>
      </w:pPr>
      <w:r w:rsidRPr="00F6004A">
        <w:rPr>
          <w:rFonts w:eastAsiaTheme="minorEastAsia" w:cs="Times New Roman"/>
        </w:rPr>
        <w:t xml:space="preserve">Что же до выгод, ожидаемых по умолчанию (англ. </w:t>
      </w:r>
      <w:r w:rsidRPr="00F6004A">
        <w:rPr>
          <w:rFonts w:eastAsiaTheme="minorEastAsia" w:cs="Times New Roman"/>
          <w:lang w:val="en-US"/>
        </w:rPr>
        <w:t>entry</w:t>
      </w:r>
      <w:r w:rsidRPr="00F6004A">
        <w:rPr>
          <w:rFonts w:eastAsiaTheme="minorEastAsia" w:cs="Times New Roman"/>
        </w:rPr>
        <w:t>-</w:t>
      </w:r>
      <w:r w:rsidRPr="00F6004A">
        <w:rPr>
          <w:rFonts w:eastAsiaTheme="minorEastAsia" w:cs="Times New Roman"/>
          <w:lang w:val="en-US"/>
        </w:rPr>
        <w:t>list</w:t>
      </w:r>
      <w:r w:rsidRPr="00F6004A">
        <w:rPr>
          <w:rFonts w:eastAsiaTheme="minorEastAsia" w:cs="Times New Roman"/>
        </w:rPr>
        <w:t xml:space="preserve"> </w:t>
      </w:r>
      <w:r w:rsidRPr="00F6004A">
        <w:rPr>
          <w:rFonts w:eastAsiaTheme="minorEastAsia" w:cs="Times New Roman"/>
          <w:lang w:val="en-US"/>
        </w:rPr>
        <w:t>benefits</w:t>
      </w:r>
      <w:r w:rsidRPr="00F6004A">
        <w:rPr>
          <w:rFonts w:eastAsiaTheme="minorEastAsia" w:cs="Times New Roman"/>
        </w:rPr>
        <w:t>), то в пищевой отрасли это соблюдение норм ГОСТ</w:t>
      </w:r>
      <w:r w:rsidR="006F7852" w:rsidRPr="006F7852">
        <w:rPr>
          <w:rFonts w:eastAsiaTheme="minorEastAsia" w:cs="Times New Roman"/>
        </w:rPr>
        <w:t xml:space="preserve"> </w:t>
      </w:r>
      <w:r w:rsidR="003768AC" w:rsidRPr="003768AC">
        <w:rPr>
          <w:rFonts w:eastAsiaTheme="minorEastAsia" w:cs="Times New Roman"/>
        </w:rPr>
        <w:t>[</w:t>
      </w:r>
      <w:r w:rsidR="00FD720A">
        <w:rPr>
          <w:rFonts w:eastAsiaTheme="minorEastAsia" w:cs="Times New Roman"/>
        </w:rPr>
        <w:t>20</w:t>
      </w:r>
      <w:r w:rsidR="006F7852" w:rsidRPr="006F7852">
        <w:rPr>
          <w:rFonts w:eastAsiaTheme="minorEastAsia" w:cs="Times New Roman"/>
        </w:rPr>
        <w:t>]</w:t>
      </w:r>
      <w:r w:rsidRPr="00F6004A">
        <w:rPr>
          <w:rFonts w:eastAsiaTheme="minorEastAsia" w:cs="Times New Roman"/>
        </w:rPr>
        <w:t xml:space="preserve"> – в том или ином виде это должно быть упомянуто в коммуникации с потребителем. Слабовыраженные атрибуты (англ. </w:t>
      </w:r>
      <w:r w:rsidRPr="00F6004A">
        <w:rPr>
          <w:rFonts w:eastAsiaTheme="minorEastAsia" w:cs="Times New Roman"/>
          <w:lang w:val="en-US"/>
        </w:rPr>
        <w:t>inferior</w:t>
      </w:r>
      <w:r w:rsidRPr="00F6004A">
        <w:rPr>
          <w:rFonts w:eastAsiaTheme="minorEastAsia" w:cs="Times New Roman"/>
        </w:rPr>
        <w:t xml:space="preserve"> </w:t>
      </w:r>
      <w:r w:rsidRPr="00F6004A">
        <w:rPr>
          <w:rFonts w:eastAsiaTheme="minorEastAsia" w:cs="Times New Roman"/>
          <w:lang w:val="en-US"/>
        </w:rPr>
        <w:t>benefits</w:t>
      </w:r>
      <w:r w:rsidRPr="00F6004A">
        <w:rPr>
          <w:rFonts w:eastAsiaTheme="minorEastAsia" w:cs="Times New Roman"/>
        </w:rPr>
        <w:t xml:space="preserve">), такие как репутация бренда и массовость, не нуждаются в компенсации иными выгодами (англ. </w:t>
      </w:r>
      <w:r w:rsidRPr="00F6004A">
        <w:rPr>
          <w:rFonts w:eastAsiaTheme="minorEastAsia" w:cs="Times New Roman"/>
          <w:lang w:val="en-US"/>
        </w:rPr>
        <w:t>trade</w:t>
      </w:r>
      <w:r w:rsidRPr="00F6004A">
        <w:rPr>
          <w:rFonts w:eastAsiaTheme="minorEastAsia" w:cs="Times New Roman"/>
        </w:rPr>
        <w:t>-</w:t>
      </w:r>
      <w:r w:rsidRPr="00F6004A">
        <w:rPr>
          <w:rFonts w:eastAsiaTheme="minorEastAsia" w:cs="Times New Roman"/>
          <w:lang w:val="en-US"/>
        </w:rPr>
        <w:t>off</w:t>
      </w:r>
      <w:r w:rsidRPr="00F6004A">
        <w:rPr>
          <w:rFonts w:eastAsiaTheme="minorEastAsia" w:cs="Times New Roman"/>
        </w:rPr>
        <w:t xml:space="preserve">) или сознательном замалчивании (англ. </w:t>
      </w:r>
      <w:r w:rsidRPr="00F6004A">
        <w:rPr>
          <w:rFonts w:eastAsiaTheme="minorEastAsia" w:cs="Times New Roman"/>
          <w:lang w:val="en-US"/>
        </w:rPr>
        <w:t>omit</w:t>
      </w:r>
      <w:r w:rsidRPr="00F6004A">
        <w:rPr>
          <w:rFonts w:eastAsiaTheme="minorEastAsia" w:cs="Times New Roman"/>
        </w:rPr>
        <w:t>), покуда они не столь важны для целевых потребителей: по результатам исследования значимость факторов «бренд производителя» и «рекомендации знакомых» (по которым «Лосево</w:t>
      </w:r>
      <w:r w:rsidR="00917675" w:rsidRPr="00F6004A">
        <w:rPr>
          <w:rFonts w:eastAsiaTheme="minorEastAsia" w:cs="Times New Roman"/>
        </w:rPr>
        <w:t xml:space="preserve">» ввиду отсутствия бюджета на маркетинг явно проигрывает конкурентам) при выборе 3 </w:t>
      </w:r>
      <w:r w:rsidR="00A45DD6">
        <w:rPr>
          <w:rFonts w:eastAsiaTheme="minorEastAsia" w:cs="Times New Roman"/>
        </w:rPr>
        <w:t>брендируемых</w:t>
      </w:r>
      <w:r w:rsidR="00917675" w:rsidRPr="00F6004A">
        <w:rPr>
          <w:rFonts w:eastAsiaTheme="minorEastAsia" w:cs="Times New Roman"/>
        </w:rPr>
        <w:t xml:space="preserve"> </w:t>
      </w:r>
      <w:r w:rsidR="00917675" w:rsidRPr="00F6004A">
        <w:rPr>
          <w:rFonts w:eastAsiaTheme="minorEastAsia" w:cs="Times New Roman"/>
        </w:rPr>
        <w:lastRenderedPageBreak/>
        <w:t>категорий оказалась низкой и варьируется от 2,91 до 3,39 по 5-балльной шкале [Таблица 4]. Кроме того, стоит отметить, что фактор «калорийность» при выборе запеканок творожных практически не значим для обоих целевых сегментов (2,94), а значит, что нет смысла позиционировать низкую калорийность как дополнительную выгоду для линейки фитнес-запеканок и следует ограничиться ключевой всеобщей выгодой – натуральностью состава – и, соответственно, позиционированием по одной выгоде (</w:t>
      </w:r>
      <w:r w:rsidR="00917675" w:rsidRPr="00F6004A">
        <w:rPr>
          <w:rFonts w:eastAsiaTheme="minorEastAsia" w:cs="Times New Roman"/>
          <w:lang w:val="en-US"/>
        </w:rPr>
        <w:t>USP</w:t>
      </w:r>
      <w:r w:rsidR="00917675" w:rsidRPr="00F6004A">
        <w:rPr>
          <w:rFonts w:eastAsiaTheme="minorEastAsia" w:cs="Times New Roman"/>
        </w:rPr>
        <w:t xml:space="preserve">). </w:t>
      </w:r>
    </w:p>
    <w:p w14:paraId="2B70B677" w14:textId="77777777" w:rsidR="0006596E" w:rsidRDefault="0006596E" w:rsidP="0006596E">
      <w:pPr>
        <w:rPr>
          <w:rFonts w:eastAsiaTheme="minorEastAsia" w:cs="Times New Roman"/>
        </w:rPr>
      </w:pPr>
      <w:r>
        <w:rPr>
          <w:rFonts w:eastAsiaTheme="minorEastAsia" w:cs="Times New Roman"/>
        </w:rPr>
        <w:t xml:space="preserve">Резюмируя этот параграф, сформулируем краткую позицию бренда (англ. </w:t>
      </w:r>
      <w:r>
        <w:rPr>
          <w:rFonts w:eastAsiaTheme="minorEastAsia" w:cs="Times New Roman"/>
          <w:lang w:val="en-US"/>
        </w:rPr>
        <w:t>short</w:t>
      </w:r>
      <w:r w:rsidRPr="0006596E">
        <w:rPr>
          <w:rFonts w:eastAsiaTheme="minorEastAsia" w:cs="Times New Roman"/>
        </w:rPr>
        <w:t xml:space="preserve"> </w:t>
      </w:r>
      <w:r>
        <w:rPr>
          <w:rFonts w:eastAsiaTheme="minorEastAsia" w:cs="Times New Roman"/>
          <w:lang w:val="en-US"/>
        </w:rPr>
        <w:t>positioning</w:t>
      </w:r>
      <w:r w:rsidRPr="0006596E">
        <w:rPr>
          <w:rFonts w:eastAsiaTheme="minorEastAsia" w:cs="Times New Roman"/>
        </w:rPr>
        <w:t xml:space="preserve"> </w:t>
      </w:r>
      <w:r>
        <w:rPr>
          <w:rFonts w:eastAsiaTheme="minorEastAsia" w:cs="Times New Roman"/>
          <w:lang w:val="en-US"/>
        </w:rPr>
        <w:t>statement</w:t>
      </w:r>
      <w:r w:rsidRPr="0006596E">
        <w:rPr>
          <w:rFonts w:eastAsiaTheme="minorEastAsia" w:cs="Times New Roman"/>
        </w:rPr>
        <w:t xml:space="preserve">) </w:t>
      </w:r>
      <w:r>
        <w:rPr>
          <w:rFonts w:eastAsiaTheme="minorEastAsia" w:cs="Times New Roman"/>
        </w:rPr>
        <w:t>по каждой из 3 брендируемых категорий расширенного ассортимента:</w:t>
      </w:r>
    </w:p>
    <w:p w14:paraId="1E14B5D8" w14:textId="77777777" w:rsidR="0006596E" w:rsidRDefault="0006596E" w:rsidP="00B16F62">
      <w:pPr>
        <w:pStyle w:val="af1"/>
        <w:numPr>
          <w:ilvl w:val="0"/>
          <w:numId w:val="37"/>
        </w:numPr>
        <w:rPr>
          <w:rFonts w:eastAsiaTheme="minorEastAsia" w:cs="Times New Roman"/>
        </w:rPr>
      </w:pPr>
      <w:r w:rsidRPr="00C731A3">
        <w:rPr>
          <w:rFonts w:eastAsiaTheme="minorEastAsia" w:cs="Times New Roman"/>
          <w:u w:val="single"/>
        </w:rPr>
        <w:t>Запеканки творожные</w:t>
      </w:r>
      <w:r>
        <w:rPr>
          <w:rFonts w:eastAsiaTheme="minorEastAsia" w:cs="Times New Roman"/>
        </w:rPr>
        <w:t xml:space="preserve">: </w:t>
      </w:r>
      <w:bookmarkStart w:id="20" w:name="_Hlk72585337"/>
      <w:r>
        <w:rPr>
          <w:rFonts w:eastAsiaTheme="minorEastAsia" w:cs="Times New Roman"/>
        </w:rPr>
        <w:t xml:space="preserve">«Для </w:t>
      </w:r>
      <w:bookmarkStart w:id="21" w:name="_Hlk72788858"/>
      <w:r>
        <w:rPr>
          <w:rFonts w:eastAsiaTheme="minorEastAsia" w:cs="Times New Roman"/>
        </w:rPr>
        <w:t xml:space="preserve">семейных пар, покупающих себе и своим детям только качественные продукты, и молодых девушек, придерживающихся идеологии здорового питания </w:t>
      </w:r>
      <w:bookmarkEnd w:id="21"/>
      <w:r>
        <w:rPr>
          <w:rFonts w:eastAsiaTheme="minorEastAsia" w:cs="Times New Roman"/>
        </w:rPr>
        <w:t>(</w:t>
      </w:r>
      <w:r>
        <w:rPr>
          <w:rFonts w:eastAsiaTheme="minorEastAsia" w:cs="Times New Roman"/>
          <w:lang w:val="en-US"/>
        </w:rPr>
        <w:t>T</w:t>
      </w:r>
      <w:r w:rsidRPr="0006596E">
        <w:rPr>
          <w:rFonts w:eastAsiaTheme="minorEastAsia" w:cs="Times New Roman"/>
        </w:rPr>
        <w:t>)</w:t>
      </w:r>
      <w:r>
        <w:rPr>
          <w:rFonts w:eastAsiaTheme="minorEastAsia" w:cs="Times New Roman"/>
        </w:rPr>
        <w:t xml:space="preserve">, творожные запеканки «Лосево» - это здоровый и сытный перекус </w:t>
      </w:r>
      <w:r w:rsidR="00C731A3" w:rsidRPr="00C731A3">
        <w:rPr>
          <w:rFonts w:eastAsiaTheme="minorEastAsia" w:cs="Times New Roman"/>
        </w:rPr>
        <w:t>(</w:t>
      </w:r>
      <w:r w:rsidR="00C731A3">
        <w:rPr>
          <w:rFonts w:eastAsiaTheme="minorEastAsia" w:cs="Times New Roman"/>
          <w:lang w:val="en-US"/>
        </w:rPr>
        <w:t>C</w:t>
      </w:r>
      <w:r w:rsidR="00C731A3" w:rsidRPr="00C731A3">
        <w:rPr>
          <w:rFonts w:eastAsiaTheme="minorEastAsia" w:cs="Times New Roman"/>
        </w:rPr>
        <w:t>)</w:t>
      </w:r>
      <w:r w:rsidR="00C731A3">
        <w:rPr>
          <w:rFonts w:eastAsiaTheme="minorEastAsia" w:cs="Times New Roman"/>
        </w:rPr>
        <w:t>, изготовленный по ГОСТу и имеющий полностью натуральный состав (</w:t>
      </w:r>
      <w:r w:rsidR="00C731A3">
        <w:rPr>
          <w:rFonts w:eastAsiaTheme="minorEastAsia" w:cs="Times New Roman"/>
          <w:lang w:val="en-US"/>
        </w:rPr>
        <w:t>B</w:t>
      </w:r>
      <w:r w:rsidR="00C731A3" w:rsidRPr="00C731A3">
        <w:rPr>
          <w:rFonts w:eastAsiaTheme="minorEastAsia" w:cs="Times New Roman"/>
        </w:rPr>
        <w:t>)</w:t>
      </w:r>
      <w:r w:rsidR="00C731A3">
        <w:rPr>
          <w:rFonts w:eastAsiaTheme="minorEastAsia" w:cs="Times New Roman"/>
        </w:rPr>
        <w:t>»</w:t>
      </w:r>
    </w:p>
    <w:bookmarkEnd w:id="20"/>
    <w:p w14:paraId="1B90E54E" w14:textId="77777777" w:rsidR="00C731A3" w:rsidRPr="00C731A3" w:rsidRDefault="00C731A3" w:rsidP="00B16F62">
      <w:pPr>
        <w:pStyle w:val="af1"/>
        <w:numPr>
          <w:ilvl w:val="0"/>
          <w:numId w:val="37"/>
        </w:numPr>
        <w:rPr>
          <w:rFonts w:eastAsiaTheme="minorEastAsia" w:cs="Times New Roman"/>
        </w:rPr>
      </w:pPr>
      <w:r>
        <w:rPr>
          <w:rFonts w:eastAsiaTheme="minorEastAsia" w:cs="Times New Roman"/>
          <w:u w:val="single"/>
        </w:rPr>
        <w:t>Мясные полуфабрикаты</w:t>
      </w:r>
      <w:r>
        <w:rPr>
          <w:rFonts w:eastAsiaTheme="minorEastAsia" w:cs="Times New Roman"/>
        </w:rPr>
        <w:t xml:space="preserve">: </w:t>
      </w:r>
      <w:r w:rsidRPr="00C731A3">
        <w:rPr>
          <w:rFonts w:eastAsiaTheme="minorEastAsia" w:cs="Times New Roman"/>
        </w:rPr>
        <w:t>«Для семейных пар, покупающих себе и своим детям только качественные продукты, и молодых девушек, придерживающихся идеологии здорового питания (</w:t>
      </w:r>
      <w:r w:rsidRPr="00C731A3">
        <w:rPr>
          <w:rFonts w:eastAsiaTheme="minorEastAsia" w:cs="Times New Roman"/>
          <w:lang w:val="en-US"/>
        </w:rPr>
        <w:t>T</w:t>
      </w:r>
      <w:r w:rsidRPr="00C731A3">
        <w:rPr>
          <w:rFonts w:eastAsiaTheme="minorEastAsia" w:cs="Times New Roman"/>
        </w:rPr>
        <w:t xml:space="preserve">), </w:t>
      </w:r>
      <w:r>
        <w:rPr>
          <w:rFonts w:eastAsiaTheme="minorEastAsia" w:cs="Times New Roman"/>
        </w:rPr>
        <w:t>мясные полуфабрикаты</w:t>
      </w:r>
      <w:r w:rsidRPr="00C731A3">
        <w:rPr>
          <w:rFonts w:eastAsiaTheme="minorEastAsia" w:cs="Times New Roman"/>
        </w:rPr>
        <w:t xml:space="preserve"> «Лосево» - это </w:t>
      </w:r>
      <w:r>
        <w:rPr>
          <w:rFonts w:eastAsiaTheme="minorEastAsia" w:cs="Times New Roman"/>
        </w:rPr>
        <w:t>качественные полуфабрикаты из мяса</w:t>
      </w:r>
      <w:r w:rsidRPr="00C731A3">
        <w:rPr>
          <w:rFonts w:eastAsiaTheme="minorEastAsia" w:cs="Times New Roman"/>
        </w:rPr>
        <w:t xml:space="preserve"> (</w:t>
      </w:r>
      <w:r w:rsidRPr="00C731A3">
        <w:rPr>
          <w:rFonts w:eastAsiaTheme="minorEastAsia" w:cs="Times New Roman"/>
          <w:lang w:val="en-US"/>
        </w:rPr>
        <w:t>C</w:t>
      </w:r>
      <w:r w:rsidRPr="00C731A3">
        <w:rPr>
          <w:rFonts w:eastAsiaTheme="minorEastAsia" w:cs="Times New Roman"/>
        </w:rPr>
        <w:t>), изготовленны</w:t>
      </w:r>
      <w:r>
        <w:rPr>
          <w:rFonts w:eastAsiaTheme="minorEastAsia" w:cs="Times New Roman"/>
        </w:rPr>
        <w:t xml:space="preserve">е </w:t>
      </w:r>
      <w:r w:rsidRPr="00C731A3">
        <w:rPr>
          <w:rFonts w:eastAsiaTheme="minorEastAsia" w:cs="Times New Roman"/>
        </w:rPr>
        <w:t>по ГОСТу и имеющи</w:t>
      </w:r>
      <w:r>
        <w:rPr>
          <w:rFonts w:eastAsiaTheme="minorEastAsia" w:cs="Times New Roman"/>
        </w:rPr>
        <w:t>е</w:t>
      </w:r>
      <w:r w:rsidRPr="00C731A3">
        <w:rPr>
          <w:rFonts w:eastAsiaTheme="minorEastAsia" w:cs="Times New Roman"/>
        </w:rPr>
        <w:t xml:space="preserve"> полностью натуральный состав (</w:t>
      </w:r>
      <w:r w:rsidRPr="00C731A3">
        <w:rPr>
          <w:rFonts w:eastAsiaTheme="minorEastAsia" w:cs="Times New Roman"/>
          <w:lang w:val="en-US"/>
        </w:rPr>
        <w:t>B</w:t>
      </w:r>
      <w:r w:rsidRPr="00C731A3">
        <w:rPr>
          <w:rFonts w:eastAsiaTheme="minorEastAsia" w:cs="Times New Roman"/>
        </w:rPr>
        <w:t>)»</w:t>
      </w:r>
    </w:p>
    <w:p w14:paraId="20B99FE7" w14:textId="77777777" w:rsidR="00C731A3" w:rsidRDefault="00835120" w:rsidP="00B16F62">
      <w:pPr>
        <w:pStyle w:val="af1"/>
        <w:numPr>
          <w:ilvl w:val="0"/>
          <w:numId w:val="37"/>
        </w:numPr>
        <w:rPr>
          <w:rFonts w:eastAsiaTheme="minorEastAsia" w:cs="Times New Roman"/>
        </w:rPr>
      </w:pPr>
      <w:r>
        <w:rPr>
          <w:rFonts w:eastAsiaTheme="minorEastAsia" w:cs="Times New Roman"/>
          <w:u w:val="single"/>
        </w:rPr>
        <w:t>Творожные полуфабрикаты</w:t>
      </w:r>
      <w:r>
        <w:rPr>
          <w:rFonts w:eastAsiaTheme="minorEastAsia" w:cs="Times New Roman"/>
        </w:rPr>
        <w:t xml:space="preserve">: </w:t>
      </w:r>
      <w:r w:rsidRPr="00C731A3">
        <w:rPr>
          <w:rFonts w:eastAsiaTheme="minorEastAsia" w:cs="Times New Roman"/>
        </w:rPr>
        <w:t>«Для семейных пар, покупающих себе и своим детям только качественные продукты, и молодых девушек, придерживающихся идеологии здорового питания (</w:t>
      </w:r>
      <w:r w:rsidRPr="00C731A3">
        <w:rPr>
          <w:rFonts w:eastAsiaTheme="minorEastAsia" w:cs="Times New Roman"/>
          <w:lang w:val="en-US"/>
        </w:rPr>
        <w:t>T</w:t>
      </w:r>
      <w:r w:rsidRPr="00C731A3">
        <w:rPr>
          <w:rFonts w:eastAsiaTheme="minorEastAsia" w:cs="Times New Roman"/>
        </w:rPr>
        <w:t xml:space="preserve">), </w:t>
      </w:r>
      <w:r>
        <w:rPr>
          <w:rFonts w:eastAsiaTheme="minorEastAsia" w:cs="Times New Roman"/>
        </w:rPr>
        <w:t>творожные полуфабрикаты</w:t>
      </w:r>
      <w:r w:rsidRPr="00C731A3">
        <w:rPr>
          <w:rFonts w:eastAsiaTheme="minorEastAsia" w:cs="Times New Roman"/>
        </w:rPr>
        <w:t xml:space="preserve"> «Лосево» - это </w:t>
      </w:r>
      <w:r>
        <w:rPr>
          <w:rFonts w:eastAsiaTheme="minorEastAsia" w:cs="Times New Roman"/>
        </w:rPr>
        <w:t xml:space="preserve">возможность без траты времени на готовку позавтракать качественной домашней едой </w:t>
      </w:r>
      <w:r w:rsidRPr="00C731A3">
        <w:rPr>
          <w:rFonts w:eastAsiaTheme="minorEastAsia" w:cs="Times New Roman"/>
        </w:rPr>
        <w:t>(</w:t>
      </w:r>
      <w:r w:rsidRPr="00C731A3">
        <w:rPr>
          <w:rFonts w:eastAsiaTheme="minorEastAsia" w:cs="Times New Roman"/>
          <w:lang w:val="en-US"/>
        </w:rPr>
        <w:t>C</w:t>
      </w:r>
      <w:r w:rsidRPr="00C731A3">
        <w:rPr>
          <w:rFonts w:eastAsiaTheme="minorEastAsia" w:cs="Times New Roman"/>
        </w:rPr>
        <w:t>), изготовленн</w:t>
      </w:r>
      <w:r>
        <w:rPr>
          <w:rFonts w:eastAsiaTheme="minorEastAsia" w:cs="Times New Roman"/>
        </w:rPr>
        <w:t xml:space="preserve">ой </w:t>
      </w:r>
      <w:r w:rsidRPr="00C731A3">
        <w:rPr>
          <w:rFonts w:eastAsiaTheme="minorEastAsia" w:cs="Times New Roman"/>
        </w:rPr>
        <w:t>по ГОСТу и имеющ</w:t>
      </w:r>
      <w:r>
        <w:rPr>
          <w:rFonts w:eastAsiaTheme="minorEastAsia" w:cs="Times New Roman"/>
        </w:rPr>
        <w:t>ей</w:t>
      </w:r>
      <w:r w:rsidRPr="00C731A3">
        <w:rPr>
          <w:rFonts w:eastAsiaTheme="minorEastAsia" w:cs="Times New Roman"/>
        </w:rPr>
        <w:t xml:space="preserve"> полностью натуральный состав (</w:t>
      </w:r>
      <w:r w:rsidRPr="00C731A3">
        <w:rPr>
          <w:rFonts w:eastAsiaTheme="minorEastAsia" w:cs="Times New Roman"/>
          <w:lang w:val="en-US"/>
        </w:rPr>
        <w:t>B</w:t>
      </w:r>
      <w:r w:rsidRPr="00C731A3">
        <w:rPr>
          <w:rFonts w:eastAsiaTheme="minorEastAsia" w:cs="Times New Roman"/>
        </w:rPr>
        <w:t>)»</w:t>
      </w:r>
    </w:p>
    <w:p w14:paraId="0C382E19" w14:textId="77777777" w:rsidR="00CA7A1D" w:rsidRDefault="00CA7A1D" w:rsidP="00CA7A1D">
      <w:pPr>
        <w:spacing w:after="200" w:line="276" w:lineRule="auto"/>
        <w:ind w:firstLine="0"/>
        <w:jc w:val="left"/>
        <w:rPr>
          <w:rFonts w:eastAsiaTheme="minorEastAsia" w:cs="Times New Roman"/>
        </w:rPr>
      </w:pPr>
    </w:p>
    <w:p w14:paraId="624D2C01" w14:textId="77777777" w:rsidR="00377375" w:rsidRPr="00CA7A1D" w:rsidRDefault="00377375" w:rsidP="00CA7A1D">
      <w:pPr>
        <w:pStyle w:val="2"/>
        <w:rPr>
          <w:rFonts w:eastAsiaTheme="minorEastAsia" w:cs="Times New Roman"/>
        </w:rPr>
      </w:pPr>
      <w:bookmarkStart w:id="22" w:name="_Toc73483049"/>
      <w:r w:rsidRPr="00377375">
        <w:rPr>
          <w:rFonts w:eastAsiaTheme="minorEastAsia"/>
        </w:rPr>
        <w:t xml:space="preserve">3.2. </w:t>
      </w:r>
      <w:r>
        <w:rPr>
          <w:rFonts w:eastAsiaTheme="minorEastAsia"/>
        </w:rPr>
        <w:t>План мероприятий по продвижению брендируемых категорий</w:t>
      </w:r>
      <w:bookmarkEnd w:id="22"/>
    </w:p>
    <w:p w14:paraId="459E01AC" w14:textId="77777777" w:rsidR="00912C61" w:rsidRPr="00912C61" w:rsidRDefault="00537747" w:rsidP="00537747">
      <w:r>
        <w:t xml:space="preserve">Определившись с фундаментальным позиционированием 3 брендируемых категорий, перейдем к составлению непосредственного плана мероприятий по их продвижению (задача </w:t>
      </w:r>
      <w:r w:rsidR="00A45DD6">
        <w:t>5</w:t>
      </w:r>
      <w:r>
        <w:t xml:space="preserve"> ВКР). Для этого необходимо вспомнить задачи продвижения по каждой из категорий, вытекающие из текущего состояния спроса (задача </w:t>
      </w:r>
      <w:r w:rsidR="00A45DD6">
        <w:t>3</w:t>
      </w:r>
      <w:r>
        <w:t xml:space="preserve"> ВКР), </w:t>
      </w:r>
      <w:r w:rsidR="00B8506A">
        <w:t xml:space="preserve">которые определили выбор релевантных </w:t>
      </w:r>
      <w:r w:rsidR="000B69DE">
        <w:t xml:space="preserve">малобюджетных или бесплатных </w:t>
      </w:r>
      <w:r w:rsidR="00B8506A">
        <w:t xml:space="preserve">инструментов продвижения (задача </w:t>
      </w:r>
      <w:r w:rsidR="00A45DD6">
        <w:t>4</w:t>
      </w:r>
      <w:r w:rsidR="00B8506A">
        <w:t xml:space="preserve"> ВКР), </w:t>
      </w:r>
      <w:r>
        <w:t>а также</w:t>
      </w:r>
      <w:r w:rsidR="00B8506A">
        <w:t xml:space="preserve"> обратиться к</w:t>
      </w:r>
      <w:r>
        <w:t xml:space="preserve"> характеристик</w:t>
      </w:r>
      <w:r w:rsidR="00B8506A">
        <w:t xml:space="preserve">е </w:t>
      </w:r>
      <w:r>
        <w:t xml:space="preserve">целевых групп (задача </w:t>
      </w:r>
      <w:r w:rsidR="00A45DD6">
        <w:t xml:space="preserve">2 </w:t>
      </w:r>
      <w:r>
        <w:t>ВКР)</w:t>
      </w:r>
      <w:r w:rsidR="00B8506A">
        <w:t xml:space="preserve">, определяющую выбор канала и содержания коммуникации с потребителями, равно как и наиболее подходящую целевую аудиторию в рамках целевых сегментов по каждой из кампаний. </w:t>
      </w:r>
    </w:p>
    <w:p w14:paraId="59B2FF1F" w14:textId="77777777" w:rsidR="00A3696C" w:rsidRPr="00A3696C" w:rsidRDefault="00A3696C" w:rsidP="00345A58">
      <w:pPr>
        <w:rPr>
          <w:b/>
          <w:bCs/>
        </w:rPr>
      </w:pPr>
      <w:r>
        <w:rPr>
          <w:b/>
          <w:bCs/>
        </w:rPr>
        <w:lastRenderedPageBreak/>
        <w:t>Запеканки творожные «Лосево»</w:t>
      </w:r>
    </w:p>
    <w:p w14:paraId="42F227B8" w14:textId="77777777" w:rsidR="00D5030C" w:rsidRDefault="00665328" w:rsidP="00345A58">
      <w:r>
        <w:t>Возвращаясь к диагностике состояния спроса и вытекающим задачам, находим, что данная категория расширенного ассортимента отличается пониженным уровнем осведомленности (как и все остальные позиции), а также пониженной конверсией перехода от пробной покупки к регулярному потреблению. Было выявлено, что наиболее подходящим инструментом для повышения осведомленности является реклама. В качестве малобюджетного и хорошо контролируемого варианта была выбрана таргетированная реклама в социаль</w:t>
      </w:r>
      <w:r w:rsidR="00320B66">
        <w:t xml:space="preserve">ной сети </w:t>
      </w:r>
      <w:r w:rsidR="00A45DD6">
        <w:t>«</w:t>
      </w:r>
      <w:proofErr w:type="spellStart"/>
      <w:r w:rsidR="00320B66">
        <w:t>ВКонтакте</w:t>
      </w:r>
      <w:proofErr w:type="spellEnd"/>
      <w:r w:rsidR="00A45DD6">
        <w:t>»</w:t>
      </w:r>
      <w:r w:rsidR="00320B66">
        <w:t xml:space="preserve"> как наиболее часто используемой среди представителей обоих целевых сегментов</w:t>
      </w:r>
      <w:r>
        <w:t>. Опишем механику применения этого инструмента для запеканок творожных.</w:t>
      </w:r>
    </w:p>
    <w:p w14:paraId="5EEAA76B" w14:textId="77777777" w:rsidR="00665328" w:rsidRDefault="00665328" w:rsidP="00345A58">
      <w:r>
        <w:t xml:space="preserve">В первую очередь, для </w:t>
      </w:r>
      <w:r w:rsidR="00353C10">
        <w:t>планирования рекламной кампании (формулировка</w:t>
      </w:r>
      <w:r>
        <w:t xml:space="preserve"> рекламного месседжа</w:t>
      </w:r>
      <w:r w:rsidR="00353C10">
        <w:t xml:space="preserve">, </w:t>
      </w:r>
      <w:r>
        <w:t>настройк</w:t>
      </w:r>
      <w:r w:rsidR="00353C10">
        <w:t xml:space="preserve">а </w:t>
      </w:r>
      <w:r>
        <w:t>таргетинга</w:t>
      </w:r>
      <w:r w:rsidR="00353C10">
        <w:t>)</w:t>
      </w:r>
      <w:r>
        <w:t xml:space="preserve"> необходимо составить расширенную позицию бренда (англ. </w:t>
      </w:r>
      <w:r>
        <w:rPr>
          <w:lang w:val="en-US"/>
        </w:rPr>
        <w:t>long</w:t>
      </w:r>
      <w:r>
        <w:t>-</w:t>
      </w:r>
      <w:r>
        <w:rPr>
          <w:lang w:val="en-US"/>
        </w:rPr>
        <w:t>form</w:t>
      </w:r>
      <w:r w:rsidRPr="00353C10">
        <w:t xml:space="preserve"> </w:t>
      </w:r>
      <w:r>
        <w:rPr>
          <w:lang w:val="en-US"/>
        </w:rPr>
        <w:t>positioning</w:t>
      </w:r>
      <w:r w:rsidRPr="00665328">
        <w:t xml:space="preserve"> </w:t>
      </w:r>
      <w:r>
        <w:rPr>
          <w:lang w:val="en-US"/>
        </w:rPr>
        <w:t>statement</w:t>
      </w:r>
      <w:r>
        <w:t>) по данной категории</w:t>
      </w:r>
      <w:r w:rsidR="00353C10">
        <w:t xml:space="preserve">, базирующуюся на вышеописанной краткой позиции бренда (англ. </w:t>
      </w:r>
      <w:r w:rsidR="00353C10">
        <w:rPr>
          <w:lang w:val="en-US"/>
        </w:rPr>
        <w:t>short</w:t>
      </w:r>
      <w:r w:rsidR="00353C10" w:rsidRPr="00353C10">
        <w:t xml:space="preserve"> </w:t>
      </w:r>
      <w:r w:rsidR="00353C10">
        <w:rPr>
          <w:lang w:val="en-US"/>
        </w:rPr>
        <w:t>positioning</w:t>
      </w:r>
      <w:r w:rsidR="00353C10" w:rsidRPr="00353C10">
        <w:t xml:space="preserve"> </w:t>
      </w:r>
      <w:r w:rsidR="00353C10">
        <w:rPr>
          <w:lang w:val="en-US"/>
        </w:rPr>
        <w:t>statement</w:t>
      </w:r>
      <w:r w:rsidR="00353C10" w:rsidRPr="00353C10">
        <w:t xml:space="preserve">) </w:t>
      </w:r>
      <w:r w:rsidR="00353C10">
        <w:t xml:space="preserve">и имеющую определенный формат </w:t>
      </w:r>
      <w:r w:rsidR="00353C10" w:rsidRPr="00353C10">
        <w:t>[</w:t>
      </w:r>
      <w:r w:rsidR="00353C10">
        <w:rPr>
          <w:lang w:val="en-US"/>
        </w:rPr>
        <w:t>Rossiter</w:t>
      </w:r>
      <w:r w:rsidR="00353C10" w:rsidRPr="00353C10">
        <w:t xml:space="preserve"> &amp; </w:t>
      </w:r>
      <w:r w:rsidR="00353C10">
        <w:rPr>
          <w:lang w:val="en-US"/>
        </w:rPr>
        <w:t>Bellman</w:t>
      </w:r>
      <w:r w:rsidR="00353C10" w:rsidRPr="00353C10">
        <w:t xml:space="preserve">, </w:t>
      </w:r>
      <w:r w:rsidR="00353C10">
        <w:rPr>
          <w:lang w:val="en-US"/>
        </w:rPr>
        <w:t>p</w:t>
      </w:r>
      <w:r w:rsidR="00353C10" w:rsidRPr="00353C10">
        <w:t>. 73]</w:t>
      </w:r>
      <w:r w:rsidR="00353C10">
        <w:t>:</w:t>
      </w:r>
    </w:p>
    <w:p w14:paraId="6B258B16" w14:textId="77777777" w:rsidR="00353C10" w:rsidRDefault="00353C10" w:rsidP="00353C10">
      <w:pPr>
        <w:ind w:firstLine="0"/>
      </w:pPr>
    </w:p>
    <w:p w14:paraId="1A55B551" w14:textId="77777777" w:rsidR="00353C10" w:rsidRDefault="00353C10" w:rsidP="00353C10">
      <w:pPr>
        <w:ind w:firstLine="0"/>
      </w:pPr>
      <w:bookmarkStart w:id="23" w:name="_Hlk72850148"/>
      <w:r>
        <w:t xml:space="preserve">ФИРМЕННЫЙ ТОВАР (англ. </w:t>
      </w:r>
      <w:r w:rsidR="007237F6">
        <w:rPr>
          <w:lang w:val="en-US"/>
        </w:rPr>
        <w:t>brand</w:t>
      </w:r>
      <w:r w:rsidR="007237F6" w:rsidRPr="007237F6">
        <w:t>-</w:t>
      </w:r>
      <w:r w:rsidR="007237F6">
        <w:rPr>
          <w:lang w:val="en-US"/>
        </w:rPr>
        <w:t>item</w:t>
      </w:r>
      <w:r w:rsidRPr="00353C10">
        <w:t>)</w:t>
      </w:r>
      <w:r>
        <w:t>: запеканки творожные «Лосево»</w:t>
      </w:r>
    </w:p>
    <w:p w14:paraId="6519B4AC" w14:textId="77777777" w:rsidR="00353C10" w:rsidRDefault="00353C10" w:rsidP="00353C10">
      <w:pPr>
        <w:ind w:firstLine="0"/>
      </w:pPr>
      <w:r>
        <w:t xml:space="preserve">ЦЕЛЕВОЙ ПОКУПАТЕЛЬ (англ. </w:t>
      </w:r>
      <w:r w:rsidR="007237F6">
        <w:rPr>
          <w:lang w:val="en-US"/>
        </w:rPr>
        <w:t>target</w:t>
      </w:r>
      <w:r w:rsidR="007237F6" w:rsidRPr="00353C10">
        <w:t xml:space="preserve"> </w:t>
      </w:r>
      <w:r w:rsidR="007237F6">
        <w:rPr>
          <w:lang w:val="en-US"/>
        </w:rPr>
        <w:t>customer</w:t>
      </w:r>
      <w:r w:rsidRPr="00353C10">
        <w:t xml:space="preserve">) </w:t>
      </w:r>
      <w:r>
        <w:t>–</w:t>
      </w:r>
      <w:r w:rsidRPr="00353C10">
        <w:t xml:space="preserve"> </w:t>
      </w:r>
      <w:r w:rsidRPr="00187D4E">
        <w:rPr>
          <w:u w:val="single"/>
        </w:rPr>
        <w:t>элемент Т</w:t>
      </w:r>
      <w:r w:rsidR="007237F6">
        <w:rPr>
          <w:u w:val="single"/>
        </w:rPr>
        <w:t>:</w:t>
      </w:r>
    </w:p>
    <w:p w14:paraId="263518EE" w14:textId="77777777" w:rsidR="00353C10" w:rsidRDefault="00353C10" w:rsidP="00353C10">
      <w:pPr>
        <w:ind w:firstLine="0"/>
        <w:rPr>
          <w:rFonts w:eastAsiaTheme="minorEastAsia" w:cs="Times New Roman"/>
        </w:rPr>
      </w:pPr>
      <w:r>
        <w:t>1. Тип целевого покупателя: потребител</w:t>
      </w:r>
      <w:r w:rsidR="007237F6">
        <w:t>и</w:t>
      </w:r>
      <w:r>
        <w:t xml:space="preserve"> – </w:t>
      </w:r>
      <w:r>
        <w:rPr>
          <w:rFonts w:eastAsiaTheme="minorEastAsia" w:cs="Times New Roman"/>
        </w:rPr>
        <w:t>семейные пары, покупающие себе и своим детям только качественные продукты, и молодые девушки, придерживающиеся идеологии здорового питания</w:t>
      </w:r>
    </w:p>
    <w:p w14:paraId="5E0A3242" w14:textId="77777777" w:rsidR="007237F6" w:rsidRDefault="007237F6" w:rsidP="00353C10">
      <w:pPr>
        <w:ind w:firstLine="0"/>
        <w:rPr>
          <w:rFonts w:eastAsiaTheme="minorEastAsia" w:cs="Times New Roman"/>
        </w:rPr>
      </w:pPr>
      <w:r w:rsidRPr="007237F6">
        <w:rPr>
          <w:rFonts w:eastAsiaTheme="minorEastAsia" w:cs="Times New Roman"/>
        </w:rPr>
        <w:t xml:space="preserve">2. </w:t>
      </w:r>
      <w:r>
        <w:rPr>
          <w:rFonts w:eastAsiaTheme="minorEastAsia" w:cs="Times New Roman"/>
        </w:rPr>
        <w:t>Целевая аудитория рекламной кампании: не осведомленные о данной категории представители целевых сегментов</w:t>
      </w:r>
      <w:r w:rsidR="00116E5F">
        <w:rPr>
          <w:rFonts w:eastAsiaTheme="minorEastAsia" w:cs="Times New Roman"/>
        </w:rPr>
        <w:t xml:space="preserve"> – конкретные параметры настройки таргетинга, обусловленные приведенными ранее портретами целевых сегментов (социо-демография, интересы) и необходимостью исключения осведомленных потребителей (отсутствие членства в группе «Лосево») приведены на </w:t>
      </w:r>
      <w:r w:rsidR="00116E5F" w:rsidRPr="00116E5F">
        <w:rPr>
          <w:rFonts w:eastAsiaTheme="minorEastAsia" w:cs="Times New Roman"/>
        </w:rPr>
        <w:t>[</w:t>
      </w:r>
      <w:r w:rsidR="00116E5F">
        <w:rPr>
          <w:rFonts w:eastAsiaTheme="minorEastAsia" w:cs="Times New Roman"/>
        </w:rPr>
        <w:t>рис. 5</w:t>
      </w:r>
      <w:r w:rsidR="00116E5F" w:rsidRPr="00116E5F">
        <w:rPr>
          <w:rFonts w:eastAsiaTheme="minorEastAsia" w:cs="Times New Roman"/>
        </w:rPr>
        <w:t>]</w:t>
      </w:r>
      <w:r w:rsidR="008763E4">
        <w:rPr>
          <w:rFonts w:eastAsiaTheme="minorEastAsia" w:cs="Times New Roman"/>
        </w:rPr>
        <w:t xml:space="preserve"> и </w:t>
      </w:r>
      <w:r w:rsidR="008763E4" w:rsidRPr="008763E4">
        <w:rPr>
          <w:rFonts w:eastAsiaTheme="minorEastAsia" w:cs="Times New Roman"/>
        </w:rPr>
        <w:t>[</w:t>
      </w:r>
      <w:r w:rsidR="008763E4">
        <w:rPr>
          <w:rFonts w:eastAsiaTheme="minorEastAsia" w:cs="Times New Roman"/>
        </w:rPr>
        <w:t>рис. 6</w:t>
      </w:r>
      <w:r w:rsidR="008763E4" w:rsidRPr="008763E4">
        <w:rPr>
          <w:rFonts w:eastAsiaTheme="minorEastAsia" w:cs="Times New Roman"/>
        </w:rPr>
        <w:t>]</w:t>
      </w:r>
      <w:r w:rsidR="00116E5F">
        <w:rPr>
          <w:rFonts w:eastAsiaTheme="minorEastAsia" w:cs="Times New Roman"/>
        </w:rPr>
        <w:t>:</w:t>
      </w:r>
    </w:p>
    <w:p w14:paraId="4836F8F9" w14:textId="77777777" w:rsidR="00116E5F" w:rsidRDefault="00116E5F" w:rsidP="00116E5F">
      <w:pPr>
        <w:pStyle w:val="af0"/>
      </w:pPr>
      <w:r>
        <w:rPr>
          <w:noProof/>
        </w:rPr>
        <w:lastRenderedPageBreak/>
        <w:drawing>
          <wp:inline distT="0" distB="0" distL="0" distR="0" wp14:anchorId="22233E42" wp14:editId="3D1824CC">
            <wp:extent cx="5682615" cy="857447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2057" cy="8603814"/>
                    </a:xfrm>
                    <a:prstGeom prst="rect">
                      <a:avLst/>
                    </a:prstGeom>
                    <a:noFill/>
                  </pic:spPr>
                </pic:pic>
              </a:graphicData>
            </a:graphic>
          </wp:inline>
        </w:drawing>
      </w:r>
    </w:p>
    <w:p w14:paraId="7FFA50FA" w14:textId="77777777" w:rsidR="008763E4" w:rsidRDefault="008763E4" w:rsidP="00D368AD">
      <w:pPr>
        <w:pStyle w:val="a"/>
        <w:spacing w:after="0"/>
      </w:pPr>
      <w:r w:rsidRPr="008763E4">
        <w:t xml:space="preserve"> </w:t>
      </w:r>
      <w:r>
        <w:t>Скриншот настройки таргетинга на основной сегмент</w:t>
      </w:r>
    </w:p>
    <w:p w14:paraId="410195EF" w14:textId="77777777" w:rsidR="00D368AD" w:rsidRPr="00D368AD" w:rsidRDefault="00D368AD" w:rsidP="00D368AD">
      <w:pPr>
        <w:spacing w:after="240"/>
        <w:jc w:val="center"/>
      </w:pPr>
      <w:r>
        <w:t xml:space="preserve">Источник: рекламный кабинет автора </w:t>
      </w:r>
      <w:r w:rsidR="00F55DFA">
        <w:t>«</w:t>
      </w:r>
      <w:proofErr w:type="spellStart"/>
      <w:r>
        <w:t>ВКонтакте</w:t>
      </w:r>
      <w:proofErr w:type="spellEnd"/>
      <w:r w:rsidR="00F55DFA">
        <w:t>»</w:t>
      </w:r>
    </w:p>
    <w:p w14:paraId="74E1C943" w14:textId="77777777" w:rsidR="00D368AD" w:rsidRDefault="00D368AD" w:rsidP="00D368AD">
      <w:pPr>
        <w:pStyle w:val="af0"/>
      </w:pPr>
      <w:r>
        <w:rPr>
          <w:noProof/>
        </w:rPr>
        <w:lastRenderedPageBreak/>
        <w:drawing>
          <wp:inline distT="0" distB="0" distL="0" distR="0" wp14:anchorId="62487023" wp14:editId="1002DA3D">
            <wp:extent cx="5772253" cy="67475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181" cy="6755609"/>
                    </a:xfrm>
                    <a:prstGeom prst="rect">
                      <a:avLst/>
                    </a:prstGeom>
                    <a:noFill/>
                  </pic:spPr>
                </pic:pic>
              </a:graphicData>
            </a:graphic>
          </wp:inline>
        </w:drawing>
      </w:r>
    </w:p>
    <w:p w14:paraId="14F30E92" w14:textId="77777777" w:rsidR="00D368AD" w:rsidRDefault="00D368AD" w:rsidP="00D368AD">
      <w:pPr>
        <w:pStyle w:val="a"/>
        <w:spacing w:after="0"/>
      </w:pPr>
      <w:r>
        <w:t xml:space="preserve"> Скриншот настройки таргетинга на дополнительный сегмент</w:t>
      </w:r>
    </w:p>
    <w:p w14:paraId="4B82BB00" w14:textId="77777777" w:rsidR="00D368AD" w:rsidRPr="00D368AD" w:rsidRDefault="00D368AD" w:rsidP="00D368AD">
      <w:pPr>
        <w:spacing w:after="240"/>
        <w:jc w:val="center"/>
      </w:pPr>
      <w:r>
        <w:t xml:space="preserve">Источник: рекламный кабинет автора </w:t>
      </w:r>
      <w:r w:rsidR="00F55DFA">
        <w:t>«</w:t>
      </w:r>
      <w:proofErr w:type="spellStart"/>
      <w:r>
        <w:t>ВКонтакте</w:t>
      </w:r>
      <w:proofErr w:type="spellEnd"/>
      <w:r w:rsidR="00F55DFA">
        <w:t>»</w:t>
      </w:r>
    </w:p>
    <w:p w14:paraId="714CBF2C" w14:textId="77777777" w:rsidR="00187D4E" w:rsidRDefault="00187D4E" w:rsidP="00353C10">
      <w:pPr>
        <w:ind w:firstLine="0"/>
        <w:rPr>
          <w:rFonts w:eastAsiaTheme="minorEastAsia" w:cs="Times New Roman"/>
          <w:u w:val="single"/>
        </w:rPr>
      </w:pPr>
      <w:r>
        <w:rPr>
          <w:rFonts w:eastAsiaTheme="minorEastAsia" w:cs="Times New Roman"/>
        </w:rPr>
        <w:t xml:space="preserve">КАТЕГОРИЙНАЯ ПОТРЕБНОСТЬ (англ. </w:t>
      </w:r>
      <w:r>
        <w:rPr>
          <w:rFonts w:eastAsiaTheme="minorEastAsia" w:cs="Times New Roman"/>
          <w:lang w:val="en-US"/>
        </w:rPr>
        <w:t>category</w:t>
      </w:r>
      <w:r w:rsidRPr="00187D4E">
        <w:rPr>
          <w:rFonts w:eastAsiaTheme="minorEastAsia" w:cs="Times New Roman"/>
        </w:rPr>
        <w:t xml:space="preserve"> </w:t>
      </w:r>
      <w:r>
        <w:rPr>
          <w:rFonts w:eastAsiaTheme="minorEastAsia" w:cs="Times New Roman"/>
          <w:lang w:val="en-US"/>
        </w:rPr>
        <w:t>need</w:t>
      </w:r>
      <w:r w:rsidRPr="00187D4E">
        <w:rPr>
          <w:rFonts w:eastAsiaTheme="minorEastAsia" w:cs="Times New Roman"/>
        </w:rPr>
        <w:t xml:space="preserve">) </w:t>
      </w:r>
      <w:r>
        <w:rPr>
          <w:rFonts w:eastAsiaTheme="minorEastAsia" w:cs="Times New Roman"/>
        </w:rPr>
        <w:t>–</w:t>
      </w:r>
      <w:r w:rsidRPr="00187D4E">
        <w:rPr>
          <w:rFonts w:eastAsiaTheme="minorEastAsia" w:cs="Times New Roman"/>
        </w:rPr>
        <w:t xml:space="preserve"> </w:t>
      </w:r>
      <w:r w:rsidRPr="00187D4E">
        <w:rPr>
          <w:rFonts w:eastAsiaTheme="minorEastAsia" w:cs="Times New Roman"/>
          <w:u w:val="single"/>
        </w:rPr>
        <w:t xml:space="preserve">элемент </w:t>
      </w:r>
      <w:r w:rsidRPr="00187D4E">
        <w:rPr>
          <w:rFonts w:eastAsiaTheme="minorEastAsia" w:cs="Times New Roman"/>
          <w:u w:val="single"/>
          <w:lang w:val="en-US"/>
        </w:rPr>
        <w:t>C</w:t>
      </w:r>
      <w:r w:rsidRPr="00187D4E">
        <w:rPr>
          <w:rFonts w:eastAsiaTheme="minorEastAsia" w:cs="Times New Roman"/>
          <w:u w:val="single"/>
        </w:rPr>
        <w:t>:</w:t>
      </w:r>
    </w:p>
    <w:p w14:paraId="284EE276" w14:textId="77777777" w:rsidR="00187D4E" w:rsidRDefault="00187D4E" w:rsidP="00353C10">
      <w:pPr>
        <w:ind w:firstLine="0"/>
        <w:rPr>
          <w:rFonts w:eastAsiaTheme="minorEastAsia" w:cs="Times New Roman"/>
        </w:rPr>
      </w:pPr>
      <w:r w:rsidRPr="00187D4E">
        <w:rPr>
          <w:rFonts w:eastAsiaTheme="minorEastAsia" w:cs="Times New Roman"/>
        </w:rPr>
        <w:t xml:space="preserve">1. </w:t>
      </w:r>
      <w:r>
        <w:rPr>
          <w:rFonts w:eastAsiaTheme="minorEastAsia" w:cs="Times New Roman"/>
        </w:rPr>
        <w:t>Потребность покупателя: здоровый и сытный перекус</w:t>
      </w:r>
    </w:p>
    <w:p w14:paraId="75529CDC" w14:textId="77777777" w:rsidR="00187D4E" w:rsidRDefault="00187D4E" w:rsidP="00A90BE6">
      <w:pPr>
        <w:ind w:firstLine="0"/>
        <w:rPr>
          <w:rFonts w:eastAsiaTheme="minorEastAsia" w:cs="Times New Roman"/>
        </w:rPr>
      </w:pPr>
      <w:r>
        <w:rPr>
          <w:rFonts w:eastAsiaTheme="minorEastAsia" w:cs="Times New Roman"/>
        </w:rPr>
        <w:t xml:space="preserve">2. Альтернативы покупателя: </w:t>
      </w:r>
      <w:r w:rsidR="00A90BE6">
        <w:rPr>
          <w:rFonts w:eastAsiaTheme="minorEastAsia" w:cs="Times New Roman"/>
        </w:rPr>
        <w:t>творог</w:t>
      </w:r>
      <w:r w:rsidR="00DF0AFD" w:rsidRPr="00DF0AFD">
        <w:rPr>
          <w:rFonts w:eastAsiaTheme="minorEastAsia" w:cs="Times New Roman"/>
        </w:rPr>
        <w:t xml:space="preserve"> </w:t>
      </w:r>
      <w:r w:rsidR="00051E54">
        <w:rPr>
          <w:rFonts w:eastAsiaTheme="minorEastAsia" w:cs="Times New Roman"/>
        </w:rPr>
        <w:t>различных производителей</w:t>
      </w:r>
      <w:r w:rsidR="00A90BE6">
        <w:rPr>
          <w:rFonts w:eastAsiaTheme="minorEastAsia" w:cs="Times New Roman"/>
        </w:rPr>
        <w:t xml:space="preserve">, натуральные чипсы </w:t>
      </w:r>
      <w:r w:rsidR="00DF0AFD">
        <w:rPr>
          <w:rFonts w:eastAsiaTheme="minorEastAsia" w:cs="Times New Roman"/>
        </w:rPr>
        <w:t xml:space="preserve">различных </w:t>
      </w:r>
      <w:r w:rsidR="00051E54">
        <w:rPr>
          <w:rFonts w:eastAsiaTheme="minorEastAsia" w:cs="Times New Roman"/>
        </w:rPr>
        <w:t>производителей</w:t>
      </w:r>
      <w:r w:rsidR="00DF0AFD">
        <w:rPr>
          <w:rFonts w:eastAsiaTheme="minorEastAsia" w:cs="Times New Roman"/>
        </w:rPr>
        <w:t xml:space="preserve"> </w:t>
      </w:r>
      <w:r w:rsidR="00A90BE6">
        <w:rPr>
          <w:rFonts w:eastAsiaTheme="minorEastAsia" w:cs="Times New Roman"/>
        </w:rPr>
        <w:t>и т.д.</w:t>
      </w:r>
    </w:p>
    <w:p w14:paraId="7D589582" w14:textId="77777777" w:rsidR="00A90BE6" w:rsidRDefault="00A90BE6" w:rsidP="00A90BE6">
      <w:pPr>
        <w:ind w:firstLine="0"/>
        <w:rPr>
          <w:rFonts w:eastAsiaTheme="minorEastAsia" w:cs="Times New Roman"/>
          <w:u w:val="single"/>
        </w:rPr>
      </w:pPr>
      <w:r>
        <w:rPr>
          <w:rFonts w:eastAsiaTheme="minorEastAsia" w:cs="Times New Roman"/>
        </w:rPr>
        <w:t xml:space="preserve">ВЫГОДЫ (англ. </w:t>
      </w:r>
      <w:r>
        <w:rPr>
          <w:rFonts w:eastAsiaTheme="minorEastAsia" w:cs="Times New Roman"/>
          <w:lang w:val="en-US"/>
        </w:rPr>
        <w:t>benefits</w:t>
      </w:r>
      <w:r w:rsidRPr="00A90BE6">
        <w:rPr>
          <w:rFonts w:eastAsiaTheme="minorEastAsia" w:cs="Times New Roman"/>
        </w:rPr>
        <w:t xml:space="preserve">) – </w:t>
      </w:r>
      <w:r w:rsidRPr="00A90BE6">
        <w:rPr>
          <w:rFonts w:eastAsiaTheme="minorEastAsia" w:cs="Times New Roman"/>
          <w:u w:val="single"/>
        </w:rPr>
        <w:t xml:space="preserve">элемент </w:t>
      </w:r>
      <w:r w:rsidRPr="00A90BE6">
        <w:rPr>
          <w:rFonts w:eastAsiaTheme="minorEastAsia" w:cs="Times New Roman"/>
          <w:u w:val="single"/>
          <w:lang w:val="en-US"/>
        </w:rPr>
        <w:t>B</w:t>
      </w:r>
      <w:r w:rsidRPr="00A90BE6">
        <w:rPr>
          <w:rFonts w:eastAsiaTheme="minorEastAsia" w:cs="Times New Roman"/>
          <w:u w:val="single"/>
        </w:rPr>
        <w:t>:</w:t>
      </w:r>
    </w:p>
    <w:p w14:paraId="4A6CAA84" w14:textId="77777777" w:rsidR="00A90BE6" w:rsidRDefault="00A90BE6" w:rsidP="00A90BE6">
      <w:pPr>
        <w:ind w:firstLine="0"/>
        <w:rPr>
          <w:rFonts w:eastAsiaTheme="minorEastAsia" w:cs="Times New Roman"/>
        </w:rPr>
      </w:pPr>
      <w:r>
        <w:rPr>
          <w:rFonts w:eastAsiaTheme="minorEastAsia" w:cs="Times New Roman"/>
        </w:rPr>
        <w:t>1. Ключевая выгода: натуральность состава (отсутствие химических добавок)</w:t>
      </w:r>
    </w:p>
    <w:p w14:paraId="45D66165" w14:textId="77777777" w:rsidR="00A90BE6" w:rsidRDefault="00A90BE6" w:rsidP="00A90BE6">
      <w:pPr>
        <w:ind w:firstLine="0"/>
      </w:pPr>
      <w:r>
        <w:rPr>
          <w:rFonts w:eastAsiaTheme="minorEastAsia" w:cs="Times New Roman"/>
        </w:rPr>
        <w:lastRenderedPageBreak/>
        <w:t xml:space="preserve">2. Цепочка заверения о выгоде (англ. </w:t>
      </w:r>
      <w:r>
        <w:rPr>
          <w:rFonts w:eastAsiaTheme="minorEastAsia" w:cs="Times New Roman"/>
          <w:lang w:val="en-US"/>
        </w:rPr>
        <w:t>key</w:t>
      </w:r>
      <w:r w:rsidRPr="00A90BE6">
        <w:rPr>
          <w:rFonts w:eastAsiaTheme="minorEastAsia" w:cs="Times New Roman"/>
        </w:rPr>
        <w:t xml:space="preserve"> </w:t>
      </w:r>
      <w:r>
        <w:rPr>
          <w:rFonts w:eastAsiaTheme="minorEastAsia" w:cs="Times New Roman"/>
          <w:lang w:val="en-US"/>
        </w:rPr>
        <w:t>benefit</w:t>
      </w:r>
      <w:r w:rsidRPr="00A90BE6">
        <w:rPr>
          <w:rFonts w:eastAsiaTheme="minorEastAsia" w:cs="Times New Roman"/>
        </w:rPr>
        <w:t xml:space="preserve"> </w:t>
      </w:r>
      <w:r>
        <w:rPr>
          <w:rFonts w:eastAsiaTheme="minorEastAsia" w:cs="Times New Roman"/>
          <w:lang w:val="en-US"/>
        </w:rPr>
        <w:t>claim</w:t>
      </w:r>
      <w:r>
        <w:rPr>
          <w:rFonts w:eastAsiaTheme="minorEastAsia" w:cs="Times New Roman"/>
        </w:rPr>
        <w:t xml:space="preserve"> </w:t>
      </w:r>
      <w:r>
        <w:rPr>
          <w:rFonts w:eastAsiaTheme="minorEastAsia" w:cs="Times New Roman"/>
          <w:lang w:val="en-US"/>
        </w:rPr>
        <w:t>chain</w:t>
      </w:r>
      <w:r w:rsidRPr="00A90BE6">
        <w:rPr>
          <w:rFonts w:eastAsiaTheme="minorEastAsia" w:cs="Times New Roman"/>
        </w:rPr>
        <w:t>)</w:t>
      </w:r>
      <w:r>
        <w:rPr>
          <w:rFonts w:eastAsiaTheme="minorEastAsia" w:cs="Times New Roman"/>
        </w:rPr>
        <w:t xml:space="preserve">: </w:t>
      </w:r>
      <w:r w:rsidRPr="00F6004A">
        <w:rPr>
          <w:rFonts w:ascii="Cambria Math" w:hAnsi="Cambria Math"/>
          <w:lang w:val="en-US"/>
        </w:rPr>
        <w:t>b</w:t>
      </w:r>
      <w:r w:rsidRPr="00F6004A">
        <w:rPr>
          <w:rFonts w:cs="Times New Roman"/>
        </w:rPr>
        <w:t>→</w:t>
      </w:r>
      <w:r w:rsidRPr="00F6004A">
        <w:rPr>
          <w:rFonts w:ascii="Cambria Math" w:hAnsi="Cambria Math"/>
          <w:lang w:val="en-US"/>
        </w:rPr>
        <w:t>a</w:t>
      </w:r>
      <w:r w:rsidRPr="00F6004A">
        <w:rPr>
          <w:rFonts w:cs="Times New Roman"/>
        </w:rPr>
        <w:t>→</w:t>
      </w:r>
      <m:oMath>
        <m:sSup>
          <m:sSupPr>
            <m:ctrlPr>
              <w:rPr>
                <w:rFonts w:ascii="Cambria Math" w:hAnsi="Cambria Math" w:cs="Times New Roman"/>
                <w:lang w:val="en-US"/>
              </w:rPr>
            </m:ctrlPr>
          </m:sSupPr>
          <m:e>
            <m:r>
              <m:rPr>
                <m:sty m:val="p"/>
              </m:rPr>
              <w:rPr>
                <w:rFonts w:ascii="Cambria Math" w:hAnsi="Cambria Math" w:cs="Times New Roman"/>
                <w:lang w:val="en-US"/>
              </w:rPr>
              <m:t>e</m:t>
            </m:r>
          </m:e>
          <m:sup>
            <m:r>
              <m:rPr>
                <m:sty m:val="p"/>
              </m:rPr>
              <w:rPr>
                <w:rFonts w:ascii="Cambria Math" w:hAnsi="Cambria Math" w:cs="Times New Roman"/>
              </w:rPr>
              <m:t>+</m:t>
            </m:r>
          </m:sup>
        </m:sSup>
      </m:oMath>
      <w:r w:rsidRPr="00A90BE6">
        <w:rPr>
          <w:rFonts w:eastAsiaTheme="minorEastAsia" w:cs="Times New Roman"/>
        </w:rPr>
        <w:t xml:space="preserve"> (</w:t>
      </w:r>
      <w:r w:rsidRPr="00F6004A">
        <w:rPr>
          <w:rFonts w:eastAsiaTheme="minorEastAsia" w:cs="Times New Roman"/>
        </w:rPr>
        <w:t>заверени</w:t>
      </w:r>
      <w:r>
        <w:rPr>
          <w:rFonts w:eastAsiaTheme="minorEastAsia" w:cs="Times New Roman"/>
        </w:rPr>
        <w:t>е</w:t>
      </w:r>
      <w:r w:rsidRPr="00F6004A">
        <w:rPr>
          <w:rFonts w:eastAsiaTheme="minorEastAsia" w:cs="Times New Roman"/>
        </w:rPr>
        <w:t xml:space="preserve"> о натуральности продукта </w:t>
      </w:r>
      <w:r>
        <w:rPr>
          <w:rFonts w:eastAsiaTheme="minorEastAsia" w:cs="Times New Roman"/>
        </w:rPr>
        <w:t xml:space="preserve">→ </w:t>
      </w:r>
      <w:r w:rsidRPr="00F6004A">
        <w:rPr>
          <w:rFonts w:eastAsiaTheme="minorEastAsia" w:cs="Times New Roman"/>
        </w:rPr>
        <w:t xml:space="preserve">подтверждение с помощью обращения к объективному атрибуту продукта – отсутствию химических добавок в составе </w:t>
      </w:r>
      <w:r>
        <w:rPr>
          <w:rFonts w:eastAsiaTheme="minorEastAsia" w:cs="Times New Roman"/>
        </w:rPr>
        <w:t xml:space="preserve">→ обещание </w:t>
      </w:r>
      <w:r w:rsidRPr="00F6004A">
        <w:rPr>
          <w:rFonts w:eastAsiaTheme="minorEastAsia" w:cs="Times New Roman"/>
        </w:rPr>
        <w:t xml:space="preserve">положительных эмоций в результате </w:t>
      </w:r>
      <w:r>
        <w:rPr>
          <w:rFonts w:eastAsiaTheme="minorEastAsia" w:cs="Times New Roman"/>
        </w:rPr>
        <w:t xml:space="preserve">– </w:t>
      </w:r>
      <w:r>
        <w:t>ощущение удовлетворенности и энергетической наполненности от качественного и не требующего кропотливого приготовления приема пищи)</w:t>
      </w:r>
    </w:p>
    <w:p w14:paraId="4C63388E" w14:textId="77777777" w:rsidR="00A90BE6" w:rsidRDefault="00A90BE6" w:rsidP="00A90BE6">
      <w:pPr>
        <w:ind w:firstLine="0"/>
      </w:pPr>
      <w:r>
        <w:t xml:space="preserve">3. Ожидаемые по умолчанию выгоды (англ. </w:t>
      </w:r>
      <w:r>
        <w:rPr>
          <w:lang w:val="en-US"/>
        </w:rPr>
        <w:t>inferior</w:t>
      </w:r>
      <w:r w:rsidRPr="00A90BE6">
        <w:t xml:space="preserve"> </w:t>
      </w:r>
      <w:r>
        <w:rPr>
          <w:lang w:val="en-US"/>
        </w:rPr>
        <w:t>benefits</w:t>
      </w:r>
      <w:r w:rsidRPr="00A90BE6">
        <w:t>)</w:t>
      </w:r>
      <w:r>
        <w:t>: изготовление по ГОСТ</w:t>
      </w:r>
    </w:p>
    <w:p w14:paraId="157D89C3" w14:textId="77777777" w:rsidR="00A90BE6" w:rsidRDefault="00A90BE6" w:rsidP="00A90BE6">
      <w:pPr>
        <w:ind w:firstLine="0"/>
      </w:pPr>
      <w:r>
        <w:t xml:space="preserve">4. Малоценные выгоды как барьер приобретения (англ. </w:t>
      </w:r>
      <w:r>
        <w:rPr>
          <w:lang w:val="en-US"/>
        </w:rPr>
        <w:t>purchase</w:t>
      </w:r>
      <w:r w:rsidRPr="00A90BE6">
        <w:t xml:space="preserve"> </w:t>
      </w:r>
      <w:r>
        <w:rPr>
          <w:lang w:val="en-US"/>
        </w:rPr>
        <w:t>barrier</w:t>
      </w:r>
      <w:r w:rsidRPr="00A90BE6">
        <w:t xml:space="preserve">): </w:t>
      </w:r>
      <w:r>
        <w:t>нет</w:t>
      </w:r>
    </w:p>
    <w:bookmarkEnd w:id="23"/>
    <w:p w14:paraId="0C1AC014" w14:textId="77777777" w:rsidR="00DF0AFD" w:rsidRDefault="00DF0AFD" w:rsidP="00A90BE6">
      <w:pPr>
        <w:ind w:firstLine="0"/>
      </w:pPr>
    </w:p>
    <w:p w14:paraId="7947889E" w14:textId="77777777" w:rsidR="00DF0AFD" w:rsidRDefault="00DF0AFD" w:rsidP="00DF0AFD">
      <w:r>
        <w:t xml:space="preserve">Исходя из вышеописанной расширенной позиции бренда по данной категории, были составлены посты для таргетированной рекламы </w:t>
      </w:r>
      <w:r w:rsidR="005508E2">
        <w:t>– для каждого целевого сегмента в отдельности:</w:t>
      </w:r>
    </w:p>
    <w:p w14:paraId="48510EEF" w14:textId="77777777" w:rsidR="005508E2" w:rsidRDefault="00DF0AFD" w:rsidP="00A90BE6">
      <w:pPr>
        <w:ind w:firstLine="0"/>
      </w:pPr>
      <w:r>
        <w:t xml:space="preserve">А) </w:t>
      </w:r>
      <w:r w:rsidRPr="005508E2">
        <w:rPr>
          <w:u w:val="single"/>
        </w:rPr>
        <w:t>для основного сегмента</w:t>
      </w:r>
    </w:p>
    <w:p w14:paraId="68B6B246" w14:textId="77777777" w:rsidR="005508E2" w:rsidRPr="00A3696C" w:rsidRDefault="005508E2" w:rsidP="00A90BE6">
      <w:pPr>
        <w:ind w:firstLine="0"/>
        <w:rPr>
          <w:i/>
          <w:iCs/>
        </w:rPr>
      </w:pPr>
      <w:bookmarkStart w:id="24" w:name="_Hlk72849388"/>
      <w:r w:rsidRPr="00A3696C">
        <w:rPr>
          <w:i/>
          <w:iCs/>
        </w:rPr>
        <w:t xml:space="preserve">Не знаете, чем перекусить сытно и при этом с пользой для организма? </w:t>
      </w:r>
    </w:p>
    <w:p w14:paraId="43E22443" w14:textId="77777777" w:rsidR="005508E2" w:rsidRPr="00A3696C" w:rsidRDefault="005508E2" w:rsidP="00A90BE6">
      <w:pPr>
        <w:ind w:firstLine="0"/>
        <w:rPr>
          <w:i/>
          <w:iCs/>
        </w:rPr>
      </w:pPr>
      <w:r w:rsidRPr="00A3696C">
        <w:rPr>
          <w:i/>
          <w:iCs/>
        </w:rPr>
        <w:t>Творожные запеканки «Лосево» — это здоровый и сытный перекус для всей семьи! А самое главное, что продукт полностью натурален</w:t>
      </w:r>
      <w:r w:rsidR="00341693" w:rsidRPr="00A3696C">
        <w:rPr>
          <w:i/>
          <w:iCs/>
        </w:rPr>
        <w:t>,</w:t>
      </w:r>
      <w:r w:rsidRPr="00A3696C">
        <w:rPr>
          <w:i/>
          <w:iCs/>
        </w:rPr>
        <w:t xml:space="preserve"> </w:t>
      </w:r>
      <w:r w:rsidR="00341693" w:rsidRPr="00A3696C">
        <w:rPr>
          <w:i/>
          <w:iCs/>
        </w:rPr>
        <w:t xml:space="preserve">и им смело можно кормить детей </w:t>
      </w:r>
      <w:r w:rsidRPr="00A3696C">
        <w:rPr>
          <w:i/>
          <w:iCs/>
        </w:rPr>
        <w:t>– просто посмотрите на состав, чтобы убедиться в этом сами.</w:t>
      </w:r>
      <w:r w:rsidR="00341693" w:rsidRPr="00A3696C">
        <w:rPr>
          <w:i/>
          <w:iCs/>
        </w:rPr>
        <w:t xml:space="preserve"> </w:t>
      </w:r>
    </w:p>
    <w:p w14:paraId="5595E958" w14:textId="77777777" w:rsidR="00C67780" w:rsidRPr="00A3696C" w:rsidRDefault="00014967" w:rsidP="00A90BE6">
      <w:pPr>
        <w:ind w:firstLine="0"/>
        <w:rPr>
          <w:i/>
          <w:iCs/>
        </w:rPr>
      </w:pPr>
      <w:r w:rsidRPr="00A3696C">
        <w:rPr>
          <w:i/>
          <w:iCs/>
        </w:rPr>
        <w:t xml:space="preserve">Адреса наших фирменных магазинов и режим работы представлены в группе. </w:t>
      </w:r>
      <w:r w:rsidR="00C67780" w:rsidRPr="00A3696C">
        <w:rPr>
          <w:i/>
          <w:iCs/>
        </w:rPr>
        <w:t>А п</w:t>
      </w:r>
      <w:r w:rsidRPr="00A3696C">
        <w:rPr>
          <w:i/>
          <w:iCs/>
        </w:rPr>
        <w:t>риятным бонусом при посещении станет скидка 5% на все запеканки по кодовому слову «счастье»</w:t>
      </w:r>
      <w:r w:rsidR="00C67780" w:rsidRPr="00A3696C">
        <w:rPr>
          <w:i/>
          <w:iCs/>
        </w:rPr>
        <w:t xml:space="preserve"> </w:t>
      </w:r>
      <w:r w:rsidRPr="00A3696C">
        <w:rPr>
          <w:i/>
          <w:iCs/>
        </w:rPr>
        <w:t>:)</w:t>
      </w:r>
      <w:bookmarkEnd w:id="24"/>
      <w:r w:rsidR="00C67780" w:rsidRPr="00A3696C">
        <w:rPr>
          <w:rStyle w:val="aff0"/>
          <w:i/>
          <w:iCs/>
        </w:rPr>
        <w:footnoteReference w:id="6"/>
      </w:r>
      <w:r w:rsidR="006C6D4D" w:rsidRPr="00A3696C">
        <w:rPr>
          <w:i/>
          <w:iCs/>
        </w:rPr>
        <w:t xml:space="preserve"> Акция действует до 15 июля</w:t>
      </w:r>
      <w:r w:rsidR="006C6D4D" w:rsidRPr="00A3696C">
        <w:rPr>
          <w:rStyle w:val="aff0"/>
          <w:i/>
          <w:iCs/>
        </w:rPr>
        <w:footnoteReference w:id="7"/>
      </w:r>
      <w:r w:rsidR="006C6D4D" w:rsidRPr="00A3696C">
        <w:rPr>
          <w:i/>
          <w:iCs/>
        </w:rPr>
        <w:t>.</w:t>
      </w:r>
    </w:p>
    <w:p w14:paraId="7325A7FD" w14:textId="77777777" w:rsidR="00C67780" w:rsidRDefault="00C67780" w:rsidP="00A90BE6">
      <w:pPr>
        <w:ind w:firstLine="0"/>
        <w:rPr>
          <w:u w:val="single"/>
        </w:rPr>
      </w:pPr>
      <w:r>
        <w:t xml:space="preserve">Б) </w:t>
      </w:r>
      <w:r w:rsidRPr="00C67780">
        <w:rPr>
          <w:u w:val="single"/>
        </w:rPr>
        <w:t>для дополнительного сегмента</w:t>
      </w:r>
    </w:p>
    <w:p w14:paraId="06AA78A5" w14:textId="77777777" w:rsidR="00320B66" w:rsidRPr="00A3696C" w:rsidRDefault="00320B66" w:rsidP="00320B66">
      <w:pPr>
        <w:ind w:firstLine="0"/>
        <w:rPr>
          <w:i/>
          <w:iCs/>
        </w:rPr>
      </w:pPr>
      <w:r w:rsidRPr="00A3696C">
        <w:rPr>
          <w:i/>
          <w:iCs/>
        </w:rPr>
        <w:t xml:space="preserve">Не знаете, чем перекусить сытно и при этом с пользой для организма? </w:t>
      </w:r>
    </w:p>
    <w:p w14:paraId="54E2FC6D" w14:textId="77777777" w:rsidR="00320B66" w:rsidRPr="00A3696C" w:rsidRDefault="00320B66" w:rsidP="00320B66">
      <w:pPr>
        <w:ind w:firstLine="0"/>
        <w:rPr>
          <w:i/>
          <w:iCs/>
        </w:rPr>
      </w:pPr>
      <w:r w:rsidRPr="00A3696C">
        <w:rPr>
          <w:i/>
          <w:iCs/>
        </w:rPr>
        <w:t xml:space="preserve">Творожные запеканки «Лосево» — это здоровый и сытный перекус, который идеально подойдет для приверженцев полезного питания! А самое главное, что продукт полностью натурален – просто посмотрите на состав, чтобы убедиться в этом сами. </w:t>
      </w:r>
    </w:p>
    <w:p w14:paraId="22FABB10" w14:textId="77777777" w:rsidR="00320B66" w:rsidRPr="00A3696C" w:rsidRDefault="00320B66" w:rsidP="00A90BE6">
      <w:pPr>
        <w:ind w:firstLine="0"/>
        <w:rPr>
          <w:i/>
          <w:iCs/>
        </w:rPr>
      </w:pPr>
      <w:r w:rsidRPr="00A3696C">
        <w:rPr>
          <w:i/>
          <w:iCs/>
        </w:rPr>
        <w:t>Адреса наших фирменных магазинов и режим работы представлены в группе. А приятным бонусом при посещении станет скидка 5% на все запеканки по кодовому слову «счастье» :)</w:t>
      </w:r>
      <w:r w:rsidR="006C6D4D" w:rsidRPr="00A3696C">
        <w:rPr>
          <w:i/>
          <w:iCs/>
        </w:rPr>
        <w:t xml:space="preserve"> Акция действует до 15 июля. </w:t>
      </w:r>
    </w:p>
    <w:p w14:paraId="07E72A02" w14:textId="77777777" w:rsidR="00C67780" w:rsidRDefault="00C67780" w:rsidP="00C67780">
      <w:pPr>
        <w:pStyle w:val="af0"/>
      </w:pPr>
      <w:r w:rsidRPr="00C67780">
        <w:rPr>
          <w:noProof/>
        </w:rPr>
        <w:lastRenderedPageBreak/>
        <w:drawing>
          <wp:inline distT="0" distB="0" distL="0" distR="0" wp14:anchorId="587B22BC" wp14:editId="06F07891">
            <wp:extent cx="2705854" cy="38252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9109" cy="3829842"/>
                    </a:xfrm>
                    <a:prstGeom prst="rect">
                      <a:avLst/>
                    </a:prstGeom>
                    <a:noFill/>
                    <a:ln>
                      <a:noFill/>
                    </a:ln>
                  </pic:spPr>
                </pic:pic>
              </a:graphicData>
            </a:graphic>
          </wp:inline>
        </w:drawing>
      </w:r>
    </w:p>
    <w:p w14:paraId="4A43565C" w14:textId="77777777" w:rsidR="00C67780" w:rsidRDefault="00C67780" w:rsidP="00891957">
      <w:pPr>
        <w:pStyle w:val="a"/>
        <w:spacing w:after="0"/>
      </w:pPr>
      <w:r>
        <w:t xml:space="preserve"> Изображение для таргетированной рекламы творожных запеканок</w:t>
      </w:r>
    </w:p>
    <w:p w14:paraId="1454D3C7" w14:textId="77777777" w:rsidR="00891957" w:rsidRPr="00891957" w:rsidRDefault="00891957" w:rsidP="00891957">
      <w:pPr>
        <w:spacing w:after="240"/>
        <w:jc w:val="center"/>
      </w:pPr>
      <w:r>
        <w:t>Источник: банк фотографий ГК «Лосево»</w:t>
      </w:r>
    </w:p>
    <w:p w14:paraId="154D304B" w14:textId="77777777" w:rsidR="008919B1" w:rsidRPr="008919B1" w:rsidRDefault="008919B1" w:rsidP="009E740C">
      <w:r>
        <w:t xml:space="preserve">Кроме этого, как отмечалось выше, категория страдает от пониженной конверсии перехода к регулярному потреблению. Следовательно, необходимо внедрение механики, способствующей созданию конативной лояльности, суть которой заключается в намерении совершать повторные покупки </w:t>
      </w:r>
      <w:r w:rsidRPr="008919B1">
        <w:t>[</w:t>
      </w:r>
      <w:proofErr w:type="spellStart"/>
      <w:r>
        <w:t>Муравская</w:t>
      </w:r>
      <w:proofErr w:type="spellEnd"/>
      <w:r>
        <w:t xml:space="preserve"> и др., с. 75</w:t>
      </w:r>
      <w:r w:rsidRPr="008919B1">
        <w:t xml:space="preserve">]. </w:t>
      </w:r>
      <w:r w:rsidR="00306A47">
        <w:t xml:space="preserve">В качестве такой механики предлагается использование купонов на скидку в 10% на запеканки творожные с ограниченным сроком действия (1 месяц), которые будут выдаваться единожды при первичной покупке этой продуктовой категории по вышеуказанному кодовому слову «счастье» - предполагается, что пришедшие в результате таргетированной рекламы впервые попробуют запеканку, покуда таргетинг нацелен на неосведомленных о данной категории представителей целевых сегментов, а затем получат экономический стимул к ее повторному приобретению в течение месяца, в результате чего употребление запеканок «Лосево» может войти в привычку в дальнейшем. </w:t>
      </w:r>
    </w:p>
    <w:p w14:paraId="4D426D29" w14:textId="77777777" w:rsidR="00A3696C" w:rsidRDefault="00A3696C" w:rsidP="009E740C"/>
    <w:p w14:paraId="0862956A" w14:textId="77777777" w:rsidR="00A3696C" w:rsidRPr="00A3696C" w:rsidRDefault="00A3696C" w:rsidP="009E740C">
      <w:pPr>
        <w:rPr>
          <w:b/>
          <w:bCs/>
        </w:rPr>
      </w:pPr>
      <w:r>
        <w:rPr>
          <w:b/>
          <w:bCs/>
        </w:rPr>
        <w:t>Мясные полуфабрикаты «Лосево»</w:t>
      </w:r>
    </w:p>
    <w:p w14:paraId="490ABCFA" w14:textId="77777777" w:rsidR="00051E54" w:rsidRDefault="00320B66" w:rsidP="009E740C">
      <w:r>
        <w:t xml:space="preserve">Далее перейдем к </w:t>
      </w:r>
      <w:r w:rsidR="00F55DFA">
        <w:t>определению состава мероприятий</w:t>
      </w:r>
      <w:r>
        <w:t xml:space="preserve"> по продвижению мясных полуфабрикатов. Возвращаясь к особенностям спроса, находим, что в данной категории есть проблема низкой осведомленности, которая также будет решаться таргетированной </w:t>
      </w:r>
      <w:r>
        <w:lastRenderedPageBreak/>
        <w:t xml:space="preserve">рекламой в социальной сети </w:t>
      </w:r>
      <w:r w:rsidR="00A45DD6">
        <w:t>«</w:t>
      </w:r>
      <w:proofErr w:type="spellStart"/>
      <w:r>
        <w:t>ВКонтакте</w:t>
      </w:r>
      <w:proofErr w:type="spellEnd"/>
      <w:r w:rsidR="00A45DD6">
        <w:t>»</w:t>
      </w:r>
      <w:r>
        <w:t xml:space="preserve">, и проблема низкой конверсии перехода от осведомленности к пробной покупке, которая будет решаться закладыванием в рекламный пост объявления о скидке достаточно мотивирующей глубины. </w:t>
      </w:r>
      <w:r w:rsidR="00051E54">
        <w:t xml:space="preserve">Для начала по аналогии с расширенной позицией бренда по запеканкам составим расширенную позицию бренда по мясным полуфабрикатам: </w:t>
      </w:r>
    </w:p>
    <w:p w14:paraId="3C00A8E0" w14:textId="77777777" w:rsidR="009E740C" w:rsidRDefault="009E740C" w:rsidP="00051E54">
      <w:pPr>
        <w:ind w:firstLine="0"/>
      </w:pPr>
    </w:p>
    <w:p w14:paraId="005B5BFE" w14:textId="77777777" w:rsidR="00051E54" w:rsidRDefault="00051E54" w:rsidP="00051E54">
      <w:pPr>
        <w:ind w:firstLine="0"/>
      </w:pPr>
      <w:bookmarkStart w:id="25" w:name="_Hlk72930469"/>
      <w:r>
        <w:t xml:space="preserve">ФИРМЕННЫЙ ТОВАР (англ. </w:t>
      </w:r>
      <w:r>
        <w:rPr>
          <w:lang w:val="en-US"/>
        </w:rPr>
        <w:t>brand</w:t>
      </w:r>
      <w:r w:rsidRPr="007237F6">
        <w:t>-</w:t>
      </w:r>
      <w:r>
        <w:rPr>
          <w:lang w:val="en-US"/>
        </w:rPr>
        <w:t>item</w:t>
      </w:r>
      <w:r w:rsidRPr="00353C10">
        <w:t>)</w:t>
      </w:r>
      <w:r>
        <w:t>: мясные полуфабрикаты «Лосево»</w:t>
      </w:r>
    </w:p>
    <w:p w14:paraId="4BE4BEBE" w14:textId="77777777" w:rsidR="00051E54" w:rsidRDefault="00051E54" w:rsidP="00051E54">
      <w:pPr>
        <w:ind w:firstLine="0"/>
      </w:pPr>
      <w:r>
        <w:t xml:space="preserve">ЦЕЛЕВОЙ ПОКУПАТЕЛЬ (англ. </w:t>
      </w:r>
      <w:r>
        <w:rPr>
          <w:lang w:val="en-US"/>
        </w:rPr>
        <w:t>target</w:t>
      </w:r>
      <w:r w:rsidRPr="00353C10">
        <w:t xml:space="preserve"> </w:t>
      </w:r>
      <w:r>
        <w:rPr>
          <w:lang w:val="en-US"/>
        </w:rPr>
        <w:t>customer</w:t>
      </w:r>
      <w:r w:rsidRPr="00353C10">
        <w:t xml:space="preserve">) </w:t>
      </w:r>
      <w:r>
        <w:t>–</w:t>
      </w:r>
      <w:r w:rsidRPr="00353C10">
        <w:t xml:space="preserve"> </w:t>
      </w:r>
      <w:r w:rsidRPr="00187D4E">
        <w:rPr>
          <w:u w:val="single"/>
        </w:rPr>
        <w:t>элемент Т</w:t>
      </w:r>
      <w:r>
        <w:rPr>
          <w:u w:val="single"/>
        </w:rPr>
        <w:t>:</w:t>
      </w:r>
    </w:p>
    <w:p w14:paraId="217663F5" w14:textId="77777777" w:rsidR="00051E54" w:rsidRDefault="00051E54" w:rsidP="00051E54">
      <w:pPr>
        <w:ind w:firstLine="0"/>
        <w:rPr>
          <w:rFonts w:eastAsiaTheme="minorEastAsia" w:cs="Times New Roman"/>
        </w:rPr>
      </w:pPr>
      <w:r>
        <w:t xml:space="preserve">1. Тип целевого покупателя: потребители – </w:t>
      </w:r>
      <w:r>
        <w:rPr>
          <w:rFonts w:eastAsiaTheme="minorEastAsia" w:cs="Times New Roman"/>
        </w:rPr>
        <w:t>семейные пары, покупающие себе и своим детям только качественные продукты, и молодые девушки, придерживающиеся идеологии здорового питания</w:t>
      </w:r>
    </w:p>
    <w:p w14:paraId="55E56334" w14:textId="77777777" w:rsidR="00051E54" w:rsidRDefault="00051E54" w:rsidP="00051E54">
      <w:pPr>
        <w:ind w:firstLine="0"/>
        <w:rPr>
          <w:rFonts w:eastAsiaTheme="minorEastAsia" w:cs="Times New Roman"/>
        </w:rPr>
      </w:pPr>
      <w:r w:rsidRPr="007237F6">
        <w:rPr>
          <w:rFonts w:eastAsiaTheme="minorEastAsia" w:cs="Times New Roman"/>
        </w:rPr>
        <w:t xml:space="preserve">2. </w:t>
      </w:r>
      <w:r>
        <w:rPr>
          <w:rFonts w:eastAsiaTheme="minorEastAsia" w:cs="Times New Roman"/>
        </w:rPr>
        <w:t>Целевая аудитория рекламной кампании: не осведомленные о данной категории представители целевых сегментов</w:t>
      </w:r>
      <w:r w:rsidR="00D368AD">
        <w:rPr>
          <w:rFonts w:eastAsiaTheme="minorEastAsia" w:cs="Times New Roman"/>
        </w:rPr>
        <w:t xml:space="preserve"> – конкретные параметры настройки таргетинга, обусловленные приведенными ранее портретами целевых сегментов (социо-демография, интересы) и необходимостью исключения осведомленных потребителей (отсутствие членства в группе «Лосево») приведены на </w:t>
      </w:r>
      <w:r w:rsidR="00D368AD" w:rsidRPr="00116E5F">
        <w:rPr>
          <w:rFonts w:eastAsiaTheme="minorEastAsia" w:cs="Times New Roman"/>
        </w:rPr>
        <w:t>[</w:t>
      </w:r>
      <w:r w:rsidR="00D368AD">
        <w:rPr>
          <w:rFonts w:eastAsiaTheme="minorEastAsia" w:cs="Times New Roman"/>
        </w:rPr>
        <w:t>рис. 5</w:t>
      </w:r>
      <w:r w:rsidR="00D368AD" w:rsidRPr="00116E5F">
        <w:rPr>
          <w:rFonts w:eastAsiaTheme="minorEastAsia" w:cs="Times New Roman"/>
        </w:rPr>
        <w:t>]</w:t>
      </w:r>
      <w:r w:rsidR="00D368AD">
        <w:rPr>
          <w:rFonts w:eastAsiaTheme="minorEastAsia" w:cs="Times New Roman"/>
        </w:rPr>
        <w:t xml:space="preserve"> и </w:t>
      </w:r>
      <w:r w:rsidR="00D368AD" w:rsidRPr="008763E4">
        <w:rPr>
          <w:rFonts w:eastAsiaTheme="minorEastAsia" w:cs="Times New Roman"/>
        </w:rPr>
        <w:t>[</w:t>
      </w:r>
      <w:r w:rsidR="00D368AD">
        <w:rPr>
          <w:rFonts w:eastAsiaTheme="minorEastAsia" w:cs="Times New Roman"/>
        </w:rPr>
        <w:t>рис. 6</w:t>
      </w:r>
      <w:r w:rsidR="00D368AD" w:rsidRPr="008763E4">
        <w:rPr>
          <w:rFonts w:eastAsiaTheme="minorEastAsia" w:cs="Times New Roman"/>
        </w:rPr>
        <w:t>]</w:t>
      </w:r>
    </w:p>
    <w:p w14:paraId="5C1B9A61" w14:textId="77777777" w:rsidR="00051E54" w:rsidRDefault="00051E54" w:rsidP="00051E54">
      <w:pPr>
        <w:ind w:firstLine="0"/>
        <w:rPr>
          <w:rFonts w:eastAsiaTheme="minorEastAsia" w:cs="Times New Roman"/>
          <w:u w:val="single"/>
        </w:rPr>
      </w:pPr>
      <w:r>
        <w:rPr>
          <w:rFonts w:eastAsiaTheme="minorEastAsia" w:cs="Times New Roman"/>
        </w:rPr>
        <w:t xml:space="preserve">КАТЕГОРИЙНАЯ ПОТРЕБНОСТЬ (англ. </w:t>
      </w:r>
      <w:r>
        <w:rPr>
          <w:rFonts w:eastAsiaTheme="minorEastAsia" w:cs="Times New Roman"/>
          <w:lang w:val="en-US"/>
        </w:rPr>
        <w:t>category</w:t>
      </w:r>
      <w:r w:rsidRPr="00187D4E">
        <w:rPr>
          <w:rFonts w:eastAsiaTheme="minorEastAsia" w:cs="Times New Roman"/>
        </w:rPr>
        <w:t xml:space="preserve"> </w:t>
      </w:r>
      <w:r>
        <w:rPr>
          <w:rFonts w:eastAsiaTheme="minorEastAsia" w:cs="Times New Roman"/>
          <w:lang w:val="en-US"/>
        </w:rPr>
        <w:t>need</w:t>
      </w:r>
      <w:r w:rsidRPr="00187D4E">
        <w:rPr>
          <w:rFonts w:eastAsiaTheme="minorEastAsia" w:cs="Times New Roman"/>
        </w:rPr>
        <w:t xml:space="preserve">) </w:t>
      </w:r>
      <w:r>
        <w:rPr>
          <w:rFonts w:eastAsiaTheme="minorEastAsia" w:cs="Times New Roman"/>
        </w:rPr>
        <w:t>–</w:t>
      </w:r>
      <w:r w:rsidRPr="00187D4E">
        <w:rPr>
          <w:rFonts w:eastAsiaTheme="minorEastAsia" w:cs="Times New Roman"/>
        </w:rPr>
        <w:t xml:space="preserve"> </w:t>
      </w:r>
      <w:r w:rsidRPr="00187D4E">
        <w:rPr>
          <w:rFonts w:eastAsiaTheme="minorEastAsia" w:cs="Times New Roman"/>
          <w:u w:val="single"/>
        </w:rPr>
        <w:t xml:space="preserve">элемент </w:t>
      </w:r>
      <w:r w:rsidRPr="00187D4E">
        <w:rPr>
          <w:rFonts w:eastAsiaTheme="minorEastAsia" w:cs="Times New Roman"/>
          <w:u w:val="single"/>
          <w:lang w:val="en-US"/>
        </w:rPr>
        <w:t>C</w:t>
      </w:r>
      <w:r w:rsidRPr="00187D4E">
        <w:rPr>
          <w:rFonts w:eastAsiaTheme="minorEastAsia" w:cs="Times New Roman"/>
          <w:u w:val="single"/>
        </w:rPr>
        <w:t>:</w:t>
      </w:r>
    </w:p>
    <w:p w14:paraId="29FE68EF" w14:textId="77777777" w:rsidR="00051E54" w:rsidRDefault="00051E54" w:rsidP="00051E54">
      <w:pPr>
        <w:ind w:firstLine="0"/>
        <w:rPr>
          <w:rFonts w:eastAsiaTheme="minorEastAsia" w:cs="Times New Roman"/>
        </w:rPr>
      </w:pPr>
      <w:r w:rsidRPr="00187D4E">
        <w:rPr>
          <w:rFonts w:eastAsiaTheme="minorEastAsia" w:cs="Times New Roman"/>
        </w:rPr>
        <w:t xml:space="preserve">1. </w:t>
      </w:r>
      <w:r>
        <w:rPr>
          <w:rFonts w:eastAsiaTheme="minorEastAsia" w:cs="Times New Roman"/>
        </w:rPr>
        <w:t>Потребность покупателя: качественные полуфабрикаты из мяса</w:t>
      </w:r>
    </w:p>
    <w:p w14:paraId="200C6FAB" w14:textId="77777777" w:rsidR="00051E54" w:rsidRDefault="00051E54" w:rsidP="00051E54">
      <w:pPr>
        <w:ind w:firstLine="0"/>
        <w:rPr>
          <w:rFonts w:eastAsiaTheme="minorEastAsia" w:cs="Times New Roman"/>
        </w:rPr>
      </w:pPr>
      <w:r>
        <w:rPr>
          <w:rFonts w:eastAsiaTheme="minorEastAsia" w:cs="Times New Roman"/>
        </w:rPr>
        <w:t>2. Альтернативы покупателя: мясные полуфабрикаты различных производителей</w:t>
      </w:r>
    </w:p>
    <w:p w14:paraId="1824BA9B" w14:textId="77777777" w:rsidR="00051E54" w:rsidRDefault="00051E54" w:rsidP="00051E54">
      <w:pPr>
        <w:ind w:firstLine="0"/>
        <w:rPr>
          <w:rFonts w:eastAsiaTheme="minorEastAsia" w:cs="Times New Roman"/>
          <w:u w:val="single"/>
        </w:rPr>
      </w:pPr>
      <w:r>
        <w:rPr>
          <w:rFonts w:eastAsiaTheme="minorEastAsia" w:cs="Times New Roman"/>
        </w:rPr>
        <w:t xml:space="preserve">ВЫГОДЫ (англ. </w:t>
      </w:r>
      <w:r>
        <w:rPr>
          <w:rFonts w:eastAsiaTheme="minorEastAsia" w:cs="Times New Roman"/>
          <w:lang w:val="en-US"/>
        </w:rPr>
        <w:t>benefits</w:t>
      </w:r>
      <w:r w:rsidRPr="00A90BE6">
        <w:rPr>
          <w:rFonts w:eastAsiaTheme="minorEastAsia" w:cs="Times New Roman"/>
        </w:rPr>
        <w:t xml:space="preserve">) – </w:t>
      </w:r>
      <w:r w:rsidRPr="00A90BE6">
        <w:rPr>
          <w:rFonts w:eastAsiaTheme="minorEastAsia" w:cs="Times New Roman"/>
          <w:u w:val="single"/>
        </w:rPr>
        <w:t xml:space="preserve">элемент </w:t>
      </w:r>
      <w:r w:rsidRPr="00A90BE6">
        <w:rPr>
          <w:rFonts w:eastAsiaTheme="minorEastAsia" w:cs="Times New Roman"/>
          <w:u w:val="single"/>
          <w:lang w:val="en-US"/>
        </w:rPr>
        <w:t>B</w:t>
      </w:r>
      <w:r w:rsidRPr="00A90BE6">
        <w:rPr>
          <w:rFonts w:eastAsiaTheme="minorEastAsia" w:cs="Times New Roman"/>
          <w:u w:val="single"/>
        </w:rPr>
        <w:t>:</w:t>
      </w:r>
    </w:p>
    <w:p w14:paraId="54178AB9" w14:textId="77777777" w:rsidR="00051E54" w:rsidRDefault="00051E54" w:rsidP="00051E54">
      <w:pPr>
        <w:ind w:firstLine="0"/>
        <w:rPr>
          <w:rFonts w:eastAsiaTheme="minorEastAsia" w:cs="Times New Roman"/>
        </w:rPr>
      </w:pPr>
      <w:r>
        <w:rPr>
          <w:rFonts w:eastAsiaTheme="minorEastAsia" w:cs="Times New Roman"/>
        </w:rPr>
        <w:t>1. Ключевая выгода: натуральность состава (отсутствие химических добавок)</w:t>
      </w:r>
    </w:p>
    <w:p w14:paraId="2631C0D0" w14:textId="77777777" w:rsidR="00051E54" w:rsidRDefault="00051E54" w:rsidP="00051E54">
      <w:pPr>
        <w:ind w:firstLine="0"/>
      </w:pPr>
      <w:r>
        <w:rPr>
          <w:rFonts w:eastAsiaTheme="minorEastAsia" w:cs="Times New Roman"/>
        </w:rPr>
        <w:t xml:space="preserve">2. Цепочка заверения о выгоде (англ. </w:t>
      </w:r>
      <w:r>
        <w:rPr>
          <w:rFonts w:eastAsiaTheme="minorEastAsia" w:cs="Times New Roman"/>
          <w:lang w:val="en-US"/>
        </w:rPr>
        <w:t>key</w:t>
      </w:r>
      <w:r w:rsidRPr="00A90BE6">
        <w:rPr>
          <w:rFonts w:eastAsiaTheme="minorEastAsia" w:cs="Times New Roman"/>
        </w:rPr>
        <w:t xml:space="preserve"> </w:t>
      </w:r>
      <w:r>
        <w:rPr>
          <w:rFonts w:eastAsiaTheme="minorEastAsia" w:cs="Times New Roman"/>
          <w:lang w:val="en-US"/>
        </w:rPr>
        <w:t>benefit</w:t>
      </w:r>
      <w:r w:rsidRPr="00A90BE6">
        <w:rPr>
          <w:rFonts w:eastAsiaTheme="minorEastAsia" w:cs="Times New Roman"/>
        </w:rPr>
        <w:t xml:space="preserve"> </w:t>
      </w:r>
      <w:r>
        <w:rPr>
          <w:rFonts w:eastAsiaTheme="minorEastAsia" w:cs="Times New Roman"/>
          <w:lang w:val="en-US"/>
        </w:rPr>
        <w:t>claim</w:t>
      </w:r>
      <w:r>
        <w:rPr>
          <w:rFonts w:eastAsiaTheme="minorEastAsia" w:cs="Times New Roman"/>
        </w:rPr>
        <w:t xml:space="preserve"> </w:t>
      </w:r>
      <w:r>
        <w:rPr>
          <w:rFonts w:eastAsiaTheme="minorEastAsia" w:cs="Times New Roman"/>
          <w:lang w:val="en-US"/>
        </w:rPr>
        <w:t>chain</w:t>
      </w:r>
      <w:r w:rsidRPr="00A90BE6">
        <w:rPr>
          <w:rFonts w:eastAsiaTheme="minorEastAsia" w:cs="Times New Roman"/>
        </w:rPr>
        <w:t>)</w:t>
      </w:r>
      <w:r>
        <w:rPr>
          <w:rFonts w:eastAsiaTheme="minorEastAsia" w:cs="Times New Roman"/>
        </w:rPr>
        <w:t xml:space="preserve">: </w:t>
      </w:r>
      <w:r w:rsidRPr="00F6004A">
        <w:rPr>
          <w:rFonts w:ascii="Cambria Math" w:hAnsi="Cambria Math"/>
          <w:lang w:val="en-US"/>
        </w:rPr>
        <w:t>b</w:t>
      </w:r>
      <w:r w:rsidRPr="00F6004A">
        <w:rPr>
          <w:rFonts w:cs="Times New Roman"/>
        </w:rPr>
        <w:t>→</w:t>
      </w:r>
      <w:r w:rsidRPr="00F6004A">
        <w:rPr>
          <w:rFonts w:ascii="Cambria Math" w:hAnsi="Cambria Math"/>
          <w:lang w:val="en-US"/>
        </w:rPr>
        <w:t>a</w:t>
      </w:r>
      <w:r w:rsidRPr="00F6004A">
        <w:rPr>
          <w:rFonts w:cs="Times New Roman"/>
        </w:rPr>
        <w:t>→</w:t>
      </w:r>
      <m:oMath>
        <m:sSup>
          <m:sSupPr>
            <m:ctrlPr>
              <w:rPr>
                <w:rFonts w:ascii="Cambria Math" w:hAnsi="Cambria Math" w:cs="Times New Roman"/>
                <w:lang w:val="en-US"/>
              </w:rPr>
            </m:ctrlPr>
          </m:sSupPr>
          <m:e>
            <m:r>
              <m:rPr>
                <m:sty m:val="p"/>
              </m:rPr>
              <w:rPr>
                <w:rFonts w:ascii="Cambria Math" w:hAnsi="Cambria Math" w:cs="Times New Roman"/>
                <w:lang w:val="en-US"/>
              </w:rPr>
              <m:t>e</m:t>
            </m:r>
          </m:e>
          <m:sup>
            <m:r>
              <m:rPr>
                <m:sty m:val="p"/>
              </m:rPr>
              <w:rPr>
                <w:rFonts w:ascii="Cambria Math" w:hAnsi="Cambria Math" w:cs="Times New Roman"/>
              </w:rPr>
              <m:t>+</m:t>
            </m:r>
          </m:sup>
        </m:sSup>
      </m:oMath>
      <w:r w:rsidRPr="00A90BE6">
        <w:rPr>
          <w:rFonts w:eastAsiaTheme="minorEastAsia" w:cs="Times New Roman"/>
        </w:rPr>
        <w:t xml:space="preserve"> (</w:t>
      </w:r>
      <w:r w:rsidRPr="00F6004A">
        <w:rPr>
          <w:rFonts w:eastAsiaTheme="minorEastAsia" w:cs="Times New Roman"/>
        </w:rPr>
        <w:t>заверени</w:t>
      </w:r>
      <w:r>
        <w:rPr>
          <w:rFonts w:eastAsiaTheme="minorEastAsia" w:cs="Times New Roman"/>
        </w:rPr>
        <w:t>е</w:t>
      </w:r>
      <w:r w:rsidRPr="00F6004A">
        <w:rPr>
          <w:rFonts w:eastAsiaTheme="minorEastAsia" w:cs="Times New Roman"/>
        </w:rPr>
        <w:t xml:space="preserve"> о натуральности продукта </w:t>
      </w:r>
      <w:r>
        <w:rPr>
          <w:rFonts w:eastAsiaTheme="minorEastAsia" w:cs="Times New Roman"/>
        </w:rPr>
        <w:t xml:space="preserve">→ </w:t>
      </w:r>
      <w:r w:rsidRPr="00F6004A">
        <w:rPr>
          <w:rFonts w:eastAsiaTheme="minorEastAsia" w:cs="Times New Roman"/>
        </w:rPr>
        <w:t xml:space="preserve">подтверждение с помощью обращения к объективному атрибуту продукта – отсутствию химических добавок в составе </w:t>
      </w:r>
      <w:r>
        <w:rPr>
          <w:rFonts w:eastAsiaTheme="minorEastAsia" w:cs="Times New Roman"/>
        </w:rPr>
        <w:t xml:space="preserve">→ обещание </w:t>
      </w:r>
      <w:r w:rsidRPr="00F6004A">
        <w:rPr>
          <w:rFonts w:eastAsiaTheme="minorEastAsia" w:cs="Times New Roman"/>
        </w:rPr>
        <w:t xml:space="preserve">положительных эмоций в результате </w:t>
      </w:r>
      <w:r>
        <w:rPr>
          <w:rFonts w:eastAsiaTheme="minorEastAsia" w:cs="Times New Roman"/>
        </w:rPr>
        <w:t xml:space="preserve">– </w:t>
      </w:r>
      <w:r>
        <w:t>ощущение удовлетворенности и энергетической наполненности от качественного и не требующего кропотливого приготовления приема пищи)</w:t>
      </w:r>
    </w:p>
    <w:p w14:paraId="5DBEAABA" w14:textId="77777777" w:rsidR="00051E54" w:rsidRDefault="00051E54" w:rsidP="00051E54">
      <w:pPr>
        <w:ind w:firstLine="0"/>
      </w:pPr>
      <w:r>
        <w:t xml:space="preserve">3. Ожидаемые по умолчанию выгоды (англ. </w:t>
      </w:r>
      <w:r>
        <w:rPr>
          <w:lang w:val="en-US"/>
        </w:rPr>
        <w:t>inferior</w:t>
      </w:r>
      <w:r w:rsidRPr="00A90BE6">
        <w:t xml:space="preserve"> </w:t>
      </w:r>
      <w:r>
        <w:rPr>
          <w:lang w:val="en-US"/>
        </w:rPr>
        <w:t>benefits</w:t>
      </w:r>
      <w:r w:rsidRPr="00A90BE6">
        <w:t>)</w:t>
      </w:r>
      <w:r>
        <w:t>: изготовление по ГОСТ</w:t>
      </w:r>
    </w:p>
    <w:p w14:paraId="76A88020" w14:textId="77777777" w:rsidR="00051E54" w:rsidRDefault="00051E54" w:rsidP="00051E54">
      <w:pPr>
        <w:ind w:firstLine="0"/>
      </w:pPr>
      <w:r>
        <w:t xml:space="preserve">4. Малоценные выгоды как барьер приобретения (англ. </w:t>
      </w:r>
      <w:r>
        <w:rPr>
          <w:lang w:val="en-US"/>
        </w:rPr>
        <w:t>purchase</w:t>
      </w:r>
      <w:r w:rsidRPr="00A90BE6">
        <w:t xml:space="preserve"> </w:t>
      </w:r>
      <w:r>
        <w:rPr>
          <w:lang w:val="en-US"/>
        </w:rPr>
        <w:t>barrier</w:t>
      </w:r>
      <w:r w:rsidRPr="00A90BE6">
        <w:t xml:space="preserve">): </w:t>
      </w:r>
      <w:r>
        <w:t>нет</w:t>
      </w:r>
    </w:p>
    <w:bookmarkEnd w:id="25"/>
    <w:p w14:paraId="394854AB" w14:textId="77777777" w:rsidR="009E740C" w:rsidRDefault="009E740C" w:rsidP="00051E54"/>
    <w:p w14:paraId="26E50681" w14:textId="77777777" w:rsidR="009E740C" w:rsidRDefault="00051E54" w:rsidP="00051E54">
      <w:r>
        <w:t xml:space="preserve">Что касается глубины </w:t>
      </w:r>
      <w:r w:rsidR="000439C1">
        <w:t xml:space="preserve">предлагаемой </w:t>
      </w:r>
      <w:r>
        <w:t xml:space="preserve">скидки, то </w:t>
      </w:r>
      <w:r w:rsidR="000439C1" w:rsidRPr="000439C1">
        <w:t>[</w:t>
      </w:r>
      <w:proofErr w:type="spellStart"/>
      <w:r w:rsidR="000439C1">
        <w:rPr>
          <w:lang w:val="en-US"/>
        </w:rPr>
        <w:t>Raghubir</w:t>
      </w:r>
      <w:proofErr w:type="spellEnd"/>
      <w:r w:rsidR="000439C1" w:rsidRPr="000439C1">
        <w:t>,</w:t>
      </w:r>
      <w:r w:rsidR="00F55DFA">
        <w:t xml:space="preserve"> </w:t>
      </w:r>
      <w:r w:rsidR="00F55DFA">
        <w:rPr>
          <w:lang w:val="en-US"/>
        </w:rPr>
        <w:t>Inman</w:t>
      </w:r>
      <w:r w:rsidR="00F55DFA" w:rsidRPr="00F55DFA">
        <w:t xml:space="preserve">, </w:t>
      </w:r>
      <w:r w:rsidR="00F55DFA">
        <w:rPr>
          <w:lang w:val="en-US"/>
        </w:rPr>
        <w:t>Grande</w:t>
      </w:r>
      <w:r w:rsidR="00F55DFA" w:rsidRPr="00F55DFA">
        <w:t>,</w:t>
      </w:r>
      <w:r w:rsidR="000439C1" w:rsidRPr="000439C1">
        <w:t xml:space="preserve"> </w:t>
      </w:r>
      <w:r w:rsidR="000439C1">
        <w:rPr>
          <w:lang w:val="en-US"/>
        </w:rPr>
        <w:t>p</w:t>
      </w:r>
      <w:r w:rsidR="000439C1" w:rsidRPr="000439C1">
        <w:t xml:space="preserve">. 37] </w:t>
      </w:r>
      <w:r w:rsidR="000439C1">
        <w:t xml:space="preserve">отмечают, что скидки менее 10% воспринимаются как незначительные при </w:t>
      </w:r>
      <w:proofErr w:type="spellStart"/>
      <w:r w:rsidR="000439C1">
        <w:t>предпокупочной</w:t>
      </w:r>
      <w:proofErr w:type="spellEnd"/>
      <w:r w:rsidR="000439C1">
        <w:t xml:space="preserve"> оценке вариантов, а более 30% - как подозрительные, ставящие под сомнение качество продвигаемого товара. Также стоит вспомнить, что средняя маржинальность для мясных полуфабрикатов составляет 26% </w:t>
      </w:r>
      <w:r w:rsidR="000439C1" w:rsidRPr="000439C1">
        <w:t>[</w:t>
      </w:r>
      <w:r w:rsidR="000439C1">
        <w:t>Таблица 1</w:t>
      </w:r>
      <w:r w:rsidR="000439C1" w:rsidRPr="000439C1">
        <w:t>]</w:t>
      </w:r>
      <w:r w:rsidR="009E740C">
        <w:t xml:space="preserve">. Исходя из </w:t>
      </w:r>
      <w:r w:rsidR="009E740C">
        <w:lastRenderedPageBreak/>
        <w:t>заданных психологических и экономических параметров, решено выбрать глубину скидки в 20%.</w:t>
      </w:r>
    </w:p>
    <w:p w14:paraId="3B37494C" w14:textId="77777777" w:rsidR="00051E54" w:rsidRDefault="009E740C" w:rsidP="00051E54">
      <w:r>
        <w:t>Опираясь на составленную расширенную позицию бренда по данной категории и выбранную глубину скидки, были составлены посты для таргетированной рекламы – для каждого сегмента в отдельности:</w:t>
      </w:r>
    </w:p>
    <w:p w14:paraId="5303B88F" w14:textId="77777777" w:rsidR="009E740C" w:rsidRDefault="009E740C" w:rsidP="009E740C">
      <w:pPr>
        <w:ind w:firstLine="0"/>
        <w:rPr>
          <w:u w:val="single"/>
        </w:rPr>
      </w:pPr>
      <w:r>
        <w:t xml:space="preserve">А) </w:t>
      </w:r>
      <w:r w:rsidRPr="009E740C">
        <w:rPr>
          <w:u w:val="single"/>
        </w:rPr>
        <w:t>для основного сегмента</w:t>
      </w:r>
    </w:p>
    <w:p w14:paraId="50CC1885" w14:textId="77777777" w:rsidR="009E740C" w:rsidRPr="00A3696C" w:rsidRDefault="009E740C" w:rsidP="009E740C">
      <w:pPr>
        <w:ind w:firstLine="0"/>
        <w:rPr>
          <w:i/>
          <w:iCs/>
        </w:rPr>
      </w:pPr>
      <w:bookmarkStart w:id="26" w:name="_Hlk72929409"/>
      <w:r w:rsidRPr="00A3696C">
        <w:rPr>
          <w:i/>
          <w:iCs/>
        </w:rPr>
        <w:t>Ищ</w:t>
      </w:r>
      <w:r w:rsidR="009150C7" w:rsidRPr="00A3696C">
        <w:rPr>
          <w:i/>
          <w:iCs/>
        </w:rPr>
        <w:t>е</w:t>
      </w:r>
      <w:r w:rsidRPr="00A3696C">
        <w:rPr>
          <w:i/>
          <w:iCs/>
        </w:rPr>
        <w:t>те качественные полуфабрикаты из отборного мяса?</w:t>
      </w:r>
    </w:p>
    <w:p w14:paraId="40D58699" w14:textId="77777777" w:rsidR="009E740C" w:rsidRPr="00A3696C" w:rsidRDefault="009E740C" w:rsidP="009E740C">
      <w:pPr>
        <w:ind w:firstLine="0"/>
        <w:rPr>
          <w:i/>
          <w:iCs/>
        </w:rPr>
      </w:pPr>
      <w:r w:rsidRPr="00A3696C">
        <w:rPr>
          <w:i/>
          <w:iCs/>
        </w:rPr>
        <w:t xml:space="preserve">Мясные полуфабрикаты «Лосево» </w:t>
      </w:r>
      <w:r w:rsidR="00BE005D" w:rsidRPr="00A3696C">
        <w:rPr>
          <w:i/>
          <w:iCs/>
        </w:rPr>
        <w:t xml:space="preserve">- да еще и со скидкой 20% - </w:t>
      </w:r>
      <w:r w:rsidRPr="00A3696C">
        <w:rPr>
          <w:i/>
          <w:iCs/>
        </w:rPr>
        <w:t xml:space="preserve">придутся по вкусу всем вашим домочадцам! А самое главное, что продукт полностью натурален, и им смело можно кормить детей – просто посмотрите на состав, чтобы убедиться в этом сами. </w:t>
      </w:r>
    </w:p>
    <w:p w14:paraId="5A998514" w14:textId="77777777" w:rsidR="009E740C" w:rsidRPr="00A3696C" w:rsidRDefault="009E740C" w:rsidP="009E740C">
      <w:pPr>
        <w:ind w:firstLine="0"/>
        <w:rPr>
          <w:i/>
          <w:iCs/>
        </w:rPr>
      </w:pPr>
      <w:r w:rsidRPr="00A3696C">
        <w:rPr>
          <w:i/>
          <w:iCs/>
        </w:rPr>
        <w:t xml:space="preserve">Адреса наших фирменных магазинов и режим работы представлены в группе. </w:t>
      </w:r>
      <w:r w:rsidR="00BE005D" w:rsidRPr="00A3696C">
        <w:rPr>
          <w:i/>
          <w:iCs/>
        </w:rPr>
        <w:t>Для получения скидки 20% на все наши мясные полуфабрикаты достаточно назвать на кассе кодовое слово</w:t>
      </w:r>
      <w:r w:rsidRPr="00A3696C">
        <w:rPr>
          <w:i/>
          <w:iCs/>
        </w:rPr>
        <w:t xml:space="preserve"> «</w:t>
      </w:r>
      <w:r w:rsidR="00BE005D" w:rsidRPr="00A3696C">
        <w:rPr>
          <w:i/>
          <w:iCs/>
        </w:rPr>
        <w:t>забота</w:t>
      </w:r>
      <w:r w:rsidRPr="00A3696C">
        <w:rPr>
          <w:i/>
          <w:iCs/>
        </w:rPr>
        <w:t>» :)</w:t>
      </w:r>
      <w:r w:rsidR="00077728" w:rsidRPr="00A3696C">
        <w:rPr>
          <w:i/>
          <w:iCs/>
        </w:rPr>
        <w:t xml:space="preserve"> Акция действует до 15 июля. </w:t>
      </w:r>
    </w:p>
    <w:bookmarkEnd w:id="26"/>
    <w:p w14:paraId="4E9346E0" w14:textId="77777777" w:rsidR="00BE005D" w:rsidRDefault="00BE005D" w:rsidP="009E740C">
      <w:pPr>
        <w:ind w:firstLine="0"/>
        <w:rPr>
          <w:u w:val="single"/>
        </w:rPr>
      </w:pPr>
      <w:r>
        <w:t xml:space="preserve">Б) </w:t>
      </w:r>
      <w:r w:rsidRPr="00BE005D">
        <w:rPr>
          <w:u w:val="single"/>
        </w:rPr>
        <w:t>для дополнительного сегмента</w:t>
      </w:r>
    </w:p>
    <w:p w14:paraId="0312EDD3" w14:textId="77777777" w:rsidR="00BE005D" w:rsidRPr="00A3696C" w:rsidRDefault="00BE005D" w:rsidP="00BE005D">
      <w:pPr>
        <w:ind w:firstLine="0"/>
        <w:rPr>
          <w:i/>
          <w:iCs/>
        </w:rPr>
      </w:pPr>
      <w:r w:rsidRPr="00A3696C">
        <w:rPr>
          <w:i/>
          <w:iCs/>
        </w:rPr>
        <w:t>Ищ</w:t>
      </w:r>
      <w:r w:rsidR="009150C7" w:rsidRPr="00A3696C">
        <w:rPr>
          <w:i/>
          <w:iCs/>
        </w:rPr>
        <w:t>е</w:t>
      </w:r>
      <w:r w:rsidRPr="00A3696C">
        <w:rPr>
          <w:i/>
          <w:iCs/>
        </w:rPr>
        <w:t>те качественные полуфабрикаты из отборного мяса?</w:t>
      </w:r>
    </w:p>
    <w:p w14:paraId="083A6117" w14:textId="77777777" w:rsidR="00BE005D" w:rsidRPr="00A3696C" w:rsidRDefault="00BE005D" w:rsidP="00BE005D">
      <w:pPr>
        <w:ind w:firstLine="0"/>
        <w:rPr>
          <w:i/>
          <w:iCs/>
        </w:rPr>
      </w:pPr>
      <w:r w:rsidRPr="00A3696C">
        <w:rPr>
          <w:i/>
          <w:iCs/>
        </w:rPr>
        <w:t xml:space="preserve">Мясные полуфабрикаты «Лосево» - да еще и со скидкой 20% - могут смело позволить себе сторонники здорового питания, ведь продукт полностью натурален – просто посмотрите на состав, чтобы убедиться в этом сами. </w:t>
      </w:r>
    </w:p>
    <w:p w14:paraId="42AB73FE" w14:textId="77777777" w:rsidR="00BE005D" w:rsidRPr="00A3696C" w:rsidRDefault="00BE005D" w:rsidP="00BE005D">
      <w:pPr>
        <w:ind w:firstLine="0"/>
        <w:rPr>
          <w:i/>
          <w:iCs/>
        </w:rPr>
      </w:pPr>
      <w:r w:rsidRPr="00A3696C">
        <w:rPr>
          <w:i/>
          <w:iCs/>
        </w:rPr>
        <w:t>Адреса наших фирменных магазинов и режим работы представлены в группе. Для получения скидки 20% на все наши мясные полуфабрикаты достаточно назвать на кассе кодовое слово «забота» :)</w:t>
      </w:r>
      <w:r w:rsidR="00077728" w:rsidRPr="00A3696C">
        <w:rPr>
          <w:i/>
          <w:iCs/>
        </w:rPr>
        <w:t xml:space="preserve"> Акция действует до 15 июля. </w:t>
      </w:r>
    </w:p>
    <w:p w14:paraId="468DB06E" w14:textId="77777777" w:rsidR="00BE005D" w:rsidRDefault="00BE005D" w:rsidP="00BE005D">
      <w:pPr>
        <w:pStyle w:val="af0"/>
      </w:pPr>
      <w:r w:rsidRPr="00BE005D">
        <w:rPr>
          <w:noProof/>
        </w:rPr>
        <w:drawing>
          <wp:inline distT="0" distB="0" distL="0" distR="0" wp14:anchorId="524E063A" wp14:editId="1651B7B7">
            <wp:extent cx="4297680" cy="286512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7680" cy="2865120"/>
                    </a:xfrm>
                    <a:prstGeom prst="rect">
                      <a:avLst/>
                    </a:prstGeom>
                    <a:noFill/>
                    <a:ln>
                      <a:noFill/>
                    </a:ln>
                  </pic:spPr>
                </pic:pic>
              </a:graphicData>
            </a:graphic>
          </wp:inline>
        </w:drawing>
      </w:r>
    </w:p>
    <w:p w14:paraId="44B63C5C" w14:textId="77777777" w:rsidR="00BE005D" w:rsidRDefault="00BE005D" w:rsidP="00891957">
      <w:pPr>
        <w:pStyle w:val="a"/>
        <w:spacing w:after="0"/>
      </w:pPr>
      <w:r>
        <w:t xml:space="preserve"> Изображение для таргетированной рекламы мясных полуфабрикатов</w:t>
      </w:r>
    </w:p>
    <w:p w14:paraId="1E366B71" w14:textId="77777777" w:rsidR="00891957" w:rsidRPr="00891957" w:rsidRDefault="00891957" w:rsidP="00891957">
      <w:pPr>
        <w:spacing w:after="240"/>
        <w:jc w:val="center"/>
      </w:pPr>
      <w:r>
        <w:t>Источник: банк фотографий ГК «Лосево»</w:t>
      </w:r>
    </w:p>
    <w:p w14:paraId="28C4959C" w14:textId="77777777" w:rsidR="00A3696C" w:rsidRPr="00A3696C" w:rsidRDefault="00A3696C" w:rsidP="00664BB9">
      <w:pPr>
        <w:rPr>
          <w:b/>
          <w:bCs/>
        </w:rPr>
      </w:pPr>
      <w:r>
        <w:rPr>
          <w:b/>
          <w:bCs/>
        </w:rPr>
        <w:lastRenderedPageBreak/>
        <w:t>Творожные полуфабрикаты «Лосево»</w:t>
      </w:r>
    </w:p>
    <w:p w14:paraId="18AC470F" w14:textId="77777777" w:rsidR="00664BB9" w:rsidRDefault="00664BB9" w:rsidP="00664BB9">
      <w:r>
        <w:t xml:space="preserve">Наконец, перейдем к </w:t>
      </w:r>
      <w:r w:rsidR="00F55DFA">
        <w:t>определению состава мероприятий</w:t>
      </w:r>
      <w:r>
        <w:t xml:space="preserve"> по продвижению творожных полуфабрикатов. Эта категория отличается низкими показателями конверсии на всех этапах воронки, поэтому необходимо будет использовать таргетированную рекламу </w:t>
      </w:r>
      <w:r w:rsidR="00A45DD6">
        <w:t>«</w:t>
      </w:r>
      <w:proofErr w:type="spellStart"/>
      <w:r>
        <w:t>ВКонтакте</w:t>
      </w:r>
      <w:proofErr w:type="spellEnd"/>
      <w:r w:rsidR="00A45DD6">
        <w:t>»</w:t>
      </w:r>
      <w:r>
        <w:t xml:space="preserve"> для повышения осведомленности, заложить туда скидку достаточно мотивирующей глубины для стимулирования пробной покупки, а также внедрить механику создания поведенческой лояльности для стимулирования регулярного потребления. Начнем, как обычно, с составления расширенной позиции бренда по данной категории:</w:t>
      </w:r>
    </w:p>
    <w:p w14:paraId="242EC592" w14:textId="77777777" w:rsidR="00664BB9" w:rsidRDefault="00664BB9" w:rsidP="00664BB9">
      <w:pPr>
        <w:ind w:firstLine="0"/>
      </w:pPr>
    </w:p>
    <w:p w14:paraId="315E3194" w14:textId="77777777" w:rsidR="00664BB9" w:rsidRDefault="00664BB9" w:rsidP="00664BB9">
      <w:pPr>
        <w:ind w:firstLine="0"/>
      </w:pPr>
      <w:r>
        <w:t xml:space="preserve">ФИРМЕННЫЙ ТОВАР (англ. </w:t>
      </w:r>
      <w:r>
        <w:rPr>
          <w:lang w:val="en-US"/>
        </w:rPr>
        <w:t>brand</w:t>
      </w:r>
      <w:r w:rsidRPr="007237F6">
        <w:t>-</w:t>
      </w:r>
      <w:r>
        <w:rPr>
          <w:lang w:val="en-US"/>
        </w:rPr>
        <w:t>item</w:t>
      </w:r>
      <w:r w:rsidRPr="00353C10">
        <w:t>)</w:t>
      </w:r>
      <w:r>
        <w:t>: творожные полуфабрикаты «Лосево»</w:t>
      </w:r>
    </w:p>
    <w:p w14:paraId="05A0D5CF" w14:textId="77777777" w:rsidR="00664BB9" w:rsidRDefault="00664BB9" w:rsidP="00664BB9">
      <w:pPr>
        <w:ind w:firstLine="0"/>
      </w:pPr>
      <w:r>
        <w:t xml:space="preserve">ЦЕЛЕВОЙ ПОКУПАТЕЛЬ (англ. </w:t>
      </w:r>
      <w:r>
        <w:rPr>
          <w:lang w:val="en-US"/>
        </w:rPr>
        <w:t>target</w:t>
      </w:r>
      <w:r w:rsidRPr="00353C10">
        <w:t xml:space="preserve"> </w:t>
      </w:r>
      <w:r>
        <w:rPr>
          <w:lang w:val="en-US"/>
        </w:rPr>
        <w:t>customer</w:t>
      </w:r>
      <w:r w:rsidRPr="00353C10">
        <w:t xml:space="preserve">) </w:t>
      </w:r>
      <w:r>
        <w:t>–</w:t>
      </w:r>
      <w:r w:rsidRPr="00353C10">
        <w:t xml:space="preserve"> </w:t>
      </w:r>
      <w:r w:rsidRPr="00187D4E">
        <w:rPr>
          <w:u w:val="single"/>
        </w:rPr>
        <w:t>элемент Т</w:t>
      </w:r>
      <w:r>
        <w:rPr>
          <w:u w:val="single"/>
        </w:rPr>
        <w:t>:</w:t>
      </w:r>
    </w:p>
    <w:p w14:paraId="06370DEA" w14:textId="77777777" w:rsidR="00664BB9" w:rsidRDefault="00664BB9" w:rsidP="00664BB9">
      <w:pPr>
        <w:ind w:firstLine="0"/>
        <w:rPr>
          <w:rFonts w:eastAsiaTheme="minorEastAsia" w:cs="Times New Roman"/>
        </w:rPr>
      </w:pPr>
      <w:r>
        <w:t xml:space="preserve">1. Тип целевого покупателя: потребители – </w:t>
      </w:r>
      <w:r>
        <w:rPr>
          <w:rFonts w:eastAsiaTheme="minorEastAsia" w:cs="Times New Roman"/>
        </w:rPr>
        <w:t>семейные пары, покупающие себе и своим детям только качественные продукты, и молодые девушки, придерживающиеся идеологии здорового питания</w:t>
      </w:r>
    </w:p>
    <w:p w14:paraId="091D87D4" w14:textId="77777777" w:rsidR="00664BB9" w:rsidRDefault="00664BB9" w:rsidP="00664BB9">
      <w:pPr>
        <w:ind w:firstLine="0"/>
        <w:rPr>
          <w:rFonts w:eastAsiaTheme="minorEastAsia" w:cs="Times New Roman"/>
        </w:rPr>
      </w:pPr>
      <w:r w:rsidRPr="007237F6">
        <w:rPr>
          <w:rFonts w:eastAsiaTheme="minorEastAsia" w:cs="Times New Roman"/>
        </w:rPr>
        <w:t xml:space="preserve">2. </w:t>
      </w:r>
      <w:r>
        <w:rPr>
          <w:rFonts w:eastAsiaTheme="minorEastAsia" w:cs="Times New Roman"/>
        </w:rPr>
        <w:t>Целевая аудитория рекламной кампании: не осведомленные о данной категории представители</w:t>
      </w:r>
      <w:r w:rsidR="00BB7990">
        <w:rPr>
          <w:rFonts w:eastAsiaTheme="minorEastAsia" w:cs="Times New Roman"/>
        </w:rPr>
        <w:t xml:space="preserve"> </w:t>
      </w:r>
      <w:r w:rsidR="00BB7990" w:rsidRPr="00BB7990">
        <w:rPr>
          <w:rFonts w:eastAsiaTheme="minorEastAsia" w:cs="Times New Roman"/>
          <w:b/>
          <w:bCs/>
        </w:rPr>
        <w:t>дополнительного</w:t>
      </w:r>
      <w:r w:rsidR="00BB7990">
        <w:rPr>
          <w:rFonts w:eastAsiaTheme="minorEastAsia" w:cs="Times New Roman"/>
        </w:rPr>
        <w:t xml:space="preserve"> сегмента (поскольку основной сегмент статистически значимо реже потребляет готовые творожные полуфабрикаты</w:t>
      </w:r>
      <w:r w:rsidR="00A96864">
        <w:rPr>
          <w:rStyle w:val="aff0"/>
          <w:rFonts w:eastAsiaTheme="minorEastAsia" w:cs="Times New Roman"/>
        </w:rPr>
        <w:footnoteReference w:id="8"/>
      </w:r>
      <w:r w:rsidR="00BB7990">
        <w:rPr>
          <w:rFonts w:eastAsiaTheme="minorEastAsia" w:cs="Times New Roman"/>
        </w:rPr>
        <w:t xml:space="preserve"> – у них средняя частота потребления составляет 1 раз в полгода против 1 раза в месяц у дополнительного; таким образом, в контексте дальнейшего перехода на регулярное потребление экономически </w:t>
      </w:r>
      <w:r w:rsidR="00A96864">
        <w:rPr>
          <w:rFonts w:eastAsiaTheme="minorEastAsia" w:cs="Times New Roman"/>
        </w:rPr>
        <w:t>более целесообразно</w:t>
      </w:r>
      <w:r w:rsidR="00BB7990">
        <w:rPr>
          <w:rFonts w:eastAsiaTheme="minorEastAsia" w:cs="Times New Roman"/>
        </w:rPr>
        <w:t xml:space="preserve"> </w:t>
      </w:r>
      <w:r w:rsidR="00A96864">
        <w:rPr>
          <w:rFonts w:eastAsiaTheme="minorEastAsia" w:cs="Times New Roman"/>
        </w:rPr>
        <w:t xml:space="preserve">в данном случае </w:t>
      </w:r>
      <w:r w:rsidR="00BB7990">
        <w:rPr>
          <w:rFonts w:eastAsiaTheme="minorEastAsia" w:cs="Times New Roman"/>
        </w:rPr>
        <w:t xml:space="preserve">сконцентрировать </w:t>
      </w:r>
      <w:r w:rsidR="00A96864">
        <w:rPr>
          <w:rFonts w:eastAsiaTheme="minorEastAsia" w:cs="Times New Roman"/>
        </w:rPr>
        <w:t>маркетинговые усилия на дополнительном сегменте)</w:t>
      </w:r>
      <w:r w:rsidR="00D368AD">
        <w:rPr>
          <w:rFonts w:eastAsiaTheme="minorEastAsia" w:cs="Times New Roman"/>
        </w:rPr>
        <w:t xml:space="preserve"> – конкретные параметры настройки таргетинга, обусловленные приведенным ранее портретом дополнительного сегмента (социо-демография, интересы) и необходимостью исключения осведомленных потребителей (отсутствие членства в группе «Лосево») приведены на </w:t>
      </w:r>
      <w:r w:rsidR="00D368AD" w:rsidRPr="008763E4">
        <w:rPr>
          <w:rFonts w:eastAsiaTheme="minorEastAsia" w:cs="Times New Roman"/>
        </w:rPr>
        <w:t>[</w:t>
      </w:r>
      <w:r w:rsidR="00D368AD">
        <w:rPr>
          <w:rFonts w:eastAsiaTheme="minorEastAsia" w:cs="Times New Roman"/>
        </w:rPr>
        <w:t>рис. 6</w:t>
      </w:r>
      <w:r w:rsidR="00D368AD" w:rsidRPr="008763E4">
        <w:rPr>
          <w:rFonts w:eastAsiaTheme="minorEastAsia" w:cs="Times New Roman"/>
        </w:rPr>
        <w:t>]</w:t>
      </w:r>
    </w:p>
    <w:p w14:paraId="4CF07DDF" w14:textId="77777777" w:rsidR="00664BB9" w:rsidRDefault="00664BB9" w:rsidP="00664BB9">
      <w:pPr>
        <w:ind w:firstLine="0"/>
        <w:rPr>
          <w:rFonts w:eastAsiaTheme="minorEastAsia" w:cs="Times New Roman"/>
          <w:u w:val="single"/>
        </w:rPr>
      </w:pPr>
      <w:r>
        <w:rPr>
          <w:rFonts w:eastAsiaTheme="minorEastAsia" w:cs="Times New Roman"/>
        </w:rPr>
        <w:t xml:space="preserve">КАТЕГОРИЙНАЯ ПОТРЕБНОСТЬ (англ. </w:t>
      </w:r>
      <w:r>
        <w:rPr>
          <w:rFonts w:eastAsiaTheme="minorEastAsia" w:cs="Times New Roman"/>
          <w:lang w:val="en-US"/>
        </w:rPr>
        <w:t>category</w:t>
      </w:r>
      <w:r w:rsidRPr="00187D4E">
        <w:rPr>
          <w:rFonts w:eastAsiaTheme="minorEastAsia" w:cs="Times New Roman"/>
        </w:rPr>
        <w:t xml:space="preserve"> </w:t>
      </w:r>
      <w:r>
        <w:rPr>
          <w:rFonts w:eastAsiaTheme="minorEastAsia" w:cs="Times New Roman"/>
          <w:lang w:val="en-US"/>
        </w:rPr>
        <w:t>need</w:t>
      </w:r>
      <w:r w:rsidRPr="00187D4E">
        <w:rPr>
          <w:rFonts w:eastAsiaTheme="minorEastAsia" w:cs="Times New Roman"/>
        </w:rPr>
        <w:t xml:space="preserve">) </w:t>
      </w:r>
      <w:r>
        <w:rPr>
          <w:rFonts w:eastAsiaTheme="minorEastAsia" w:cs="Times New Roman"/>
        </w:rPr>
        <w:t>–</w:t>
      </w:r>
      <w:r w:rsidRPr="00187D4E">
        <w:rPr>
          <w:rFonts w:eastAsiaTheme="minorEastAsia" w:cs="Times New Roman"/>
        </w:rPr>
        <w:t xml:space="preserve"> </w:t>
      </w:r>
      <w:r w:rsidRPr="00187D4E">
        <w:rPr>
          <w:rFonts w:eastAsiaTheme="minorEastAsia" w:cs="Times New Roman"/>
          <w:u w:val="single"/>
        </w:rPr>
        <w:t xml:space="preserve">элемент </w:t>
      </w:r>
      <w:r w:rsidRPr="00187D4E">
        <w:rPr>
          <w:rFonts w:eastAsiaTheme="minorEastAsia" w:cs="Times New Roman"/>
          <w:u w:val="single"/>
          <w:lang w:val="en-US"/>
        </w:rPr>
        <w:t>C</w:t>
      </w:r>
      <w:r w:rsidRPr="00187D4E">
        <w:rPr>
          <w:rFonts w:eastAsiaTheme="minorEastAsia" w:cs="Times New Roman"/>
          <w:u w:val="single"/>
        </w:rPr>
        <w:t>:</w:t>
      </w:r>
    </w:p>
    <w:p w14:paraId="4119B425" w14:textId="77777777" w:rsidR="00664BB9" w:rsidRDefault="00664BB9" w:rsidP="00664BB9">
      <w:pPr>
        <w:ind w:firstLine="0"/>
        <w:rPr>
          <w:rFonts w:eastAsiaTheme="minorEastAsia" w:cs="Times New Roman"/>
        </w:rPr>
      </w:pPr>
      <w:r w:rsidRPr="00187D4E">
        <w:rPr>
          <w:rFonts w:eastAsiaTheme="minorEastAsia" w:cs="Times New Roman"/>
        </w:rPr>
        <w:t xml:space="preserve">1. </w:t>
      </w:r>
      <w:r>
        <w:rPr>
          <w:rFonts w:eastAsiaTheme="minorEastAsia" w:cs="Times New Roman"/>
        </w:rPr>
        <w:t>Потребность покупателя:</w:t>
      </w:r>
      <w:r w:rsidR="009150C7">
        <w:rPr>
          <w:rFonts w:eastAsiaTheme="minorEastAsia" w:cs="Times New Roman"/>
        </w:rPr>
        <w:t xml:space="preserve"> быстрый и качественный домашний завтрак</w:t>
      </w:r>
    </w:p>
    <w:p w14:paraId="1220CB02" w14:textId="77777777" w:rsidR="00664BB9" w:rsidRDefault="00664BB9" w:rsidP="00664BB9">
      <w:pPr>
        <w:ind w:firstLine="0"/>
        <w:rPr>
          <w:rFonts w:eastAsiaTheme="minorEastAsia" w:cs="Times New Roman"/>
        </w:rPr>
      </w:pPr>
      <w:r>
        <w:rPr>
          <w:rFonts w:eastAsiaTheme="minorEastAsia" w:cs="Times New Roman"/>
        </w:rPr>
        <w:t>2. Альтернативы покупателя:</w:t>
      </w:r>
      <w:r w:rsidR="009150C7">
        <w:rPr>
          <w:rFonts w:eastAsiaTheme="minorEastAsia" w:cs="Times New Roman"/>
        </w:rPr>
        <w:t xml:space="preserve"> овсяная каша различных производителей, яйца куриные различных производителей и т.д.</w:t>
      </w:r>
    </w:p>
    <w:p w14:paraId="0F18BDDB" w14:textId="77777777" w:rsidR="00664BB9" w:rsidRDefault="00664BB9" w:rsidP="00664BB9">
      <w:pPr>
        <w:ind w:firstLine="0"/>
        <w:rPr>
          <w:rFonts w:eastAsiaTheme="minorEastAsia" w:cs="Times New Roman"/>
          <w:u w:val="single"/>
        </w:rPr>
      </w:pPr>
      <w:r>
        <w:rPr>
          <w:rFonts w:eastAsiaTheme="minorEastAsia" w:cs="Times New Roman"/>
        </w:rPr>
        <w:t xml:space="preserve">ВЫГОДЫ (англ. </w:t>
      </w:r>
      <w:r>
        <w:rPr>
          <w:rFonts w:eastAsiaTheme="minorEastAsia" w:cs="Times New Roman"/>
          <w:lang w:val="en-US"/>
        </w:rPr>
        <w:t>benefits</w:t>
      </w:r>
      <w:r w:rsidRPr="00A90BE6">
        <w:rPr>
          <w:rFonts w:eastAsiaTheme="minorEastAsia" w:cs="Times New Roman"/>
        </w:rPr>
        <w:t xml:space="preserve">) – </w:t>
      </w:r>
      <w:r w:rsidRPr="00A90BE6">
        <w:rPr>
          <w:rFonts w:eastAsiaTheme="minorEastAsia" w:cs="Times New Roman"/>
          <w:u w:val="single"/>
        </w:rPr>
        <w:t xml:space="preserve">элемент </w:t>
      </w:r>
      <w:r w:rsidRPr="00A90BE6">
        <w:rPr>
          <w:rFonts w:eastAsiaTheme="minorEastAsia" w:cs="Times New Roman"/>
          <w:u w:val="single"/>
          <w:lang w:val="en-US"/>
        </w:rPr>
        <w:t>B</w:t>
      </w:r>
      <w:r w:rsidRPr="00A90BE6">
        <w:rPr>
          <w:rFonts w:eastAsiaTheme="minorEastAsia" w:cs="Times New Roman"/>
          <w:u w:val="single"/>
        </w:rPr>
        <w:t>:</w:t>
      </w:r>
    </w:p>
    <w:p w14:paraId="433841E4" w14:textId="77777777" w:rsidR="00664BB9" w:rsidRDefault="00664BB9" w:rsidP="00664BB9">
      <w:pPr>
        <w:ind w:firstLine="0"/>
        <w:rPr>
          <w:rFonts w:eastAsiaTheme="minorEastAsia" w:cs="Times New Roman"/>
        </w:rPr>
      </w:pPr>
      <w:r>
        <w:rPr>
          <w:rFonts w:eastAsiaTheme="minorEastAsia" w:cs="Times New Roman"/>
        </w:rPr>
        <w:t>1. Ключевая выгода: натуральность состава (отсутствие химических добавок)</w:t>
      </w:r>
    </w:p>
    <w:p w14:paraId="60449EAB" w14:textId="77777777" w:rsidR="00664BB9" w:rsidRDefault="00664BB9" w:rsidP="00664BB9">
      <w:pPr>
        <w:ind w:firstLine="0"/>
      </w:pPr>
      <w:r>
        <w:rPr>
          <w:rFonts w:eastAsiaTheme="minorEastAsia" w:cs="Times New Roman"/>
        </w:rPr>
        <w:lastRenderedPageBreak/>
        <w:t xml:space="preserve">2. Цепочка заверения о выгоде (англ. </w:t>
      </w:r>
      <w:r>
        <w:rPr>
          <w:rFonts w:eastAsiaTheme="minorEastAsia" w:cs="Times New Roman"/>
          <w:lang w:val="en-US"/>
        </w:rPr>
        <w:t>key</w:t>
      </w:r>
      <w:r w:rsidRPr="00A90BE6">
        <w:rPr>
          <w:rFonts w:eastAsiaTheme="minorEastAsia" w:cs="Times New Roman"/>
        </w:rPr>
        <w:t xml:space="preserve"> </w:t>
      </w:r>
      <w:r>
        <w:rPr>
          <w:rFonts w:eastAsiaTheme="minorEastAsia" w:cs="Times New Roman"/>
          <w:lang w:val="en-US"/>
        </w:rPr>
        <w:t>benefit</w:t>
      </w:r>
      <w:r w:rsidRPr="00A90BE6">
        <w:rPr>
          <w:rFonts w:eastAsiaTheme="minorEastAsia" w:cs="Times New Roman"/>
        </w:rPr>
        <w:t xml:space="preserve"> </w:t>
      </w:r>
      <w:r>
        <w:rPr>
          <w:rFonts w:eastAsiaTheme="minorEastAsia" w:cs="Times New Roman"/>
          <w:lang w:val="en-US"/>
        </w:rPr>
        <w:t>claim</w:t>
      </w:r>
      <w:r>
        <w:rPr>
          <w:rFonts w:eastAsiaTheme="minorEastAsia" w:cs="Times New Roman"/>
        </w:rPr>
        <w:t xml:space="preserve"> </w:t>
      </w:r>
      <w:r>
        <w:rPr>
          <w:rFonts w:eastAsiaTheme="minorEastAsia" w:cs="Times New Roman"/>
          <w:lang w:val="en-US"/>
        </w:rPr>
        <w:t>chain</w:t>
      </w:r>
      <w:r w:rsidRPr="00A90BE6">
        <w:rPr>
          <w:rFonts w:eastAsiaTheme="minorEastAsia" w:cs="Times New Roman"/>
        </w:rPr>
        <w:t>)</w:t>
      </w:r>
      <w:r>
        <w:rPr>
          <w:rFonts w:eastAsiaTheme="minorEastAsia" w:cs="Times New Roman"/>
        </w:rPr>
        <w:t xml:space="preserve">: </w:t>
      </w:r>
      <w:r w:rsidRPr="00F6004A">
        <w:rPr>
          <w:rFonts w:ascii="Cambria Math" w:hAnsi="Cambria Math"/>
          <w:lang w:val="en-US"/>
        </w:rPr>
        <w:t>b</w:t>
      </w:r>
      <w:r w:rsidRPr="00F6004A">
        <w:rPr>
          <w:rFonts w:cs="Times New Roman"/>
        </w:rPr>
        <w:t>→</w:t>
      </w:r>
      <w:r w:rsidRPr="00F6004A">
        <w:rPr>
          <w:rFonts w:ascii="Cambria Math" w:hAnsi="Cambria Math"/>
          <w:lang w:val="en-US"/>
        </w:rPr>
        <w:t>a</w:t>
      </w:r>
      <w:r w:rsidRPr="00F6004A">
        <w:rPr>
          <w:rFonts w:cs="Times New Roman"/>
        </w:rPr>
        <w:t>→</w:t>
      </w:r>
      <m:oMath>
        <m:sSup>
          <m:sSupPr>
            <m:ctrlPr>
              <w:rPr>
                <w:rFonts w:ascii="Cambria Math" w:hAnsi="Cambria Math" w:cs="Times New Roman"/>
                <w:lang w:val="en-US"/>
              </w:rPr>
            </m:ctrlPr>
          </m:sSupPr>
          <m:e>
            <m:r>
              <m:rPr>
                <m:sty m:val="p"/>
              </m:rPr>
              <w:rPr>
                <w:rFonts w:ascii="Cambria Math" w:hAnsi="Cambria Math" w:cs="Times New Roman"/>
                <w:lang w:val="en-US"/>
              </w:rPr>
              <m:t>e</m:t>
            </m:r>
          </m:e>
          <m:sup>
            <m:r>
              <m:rPr>
                <m:sty m:val="p"/>
              </m:rPr>
              <w:rPr>
                <w:rFonts w:ascii="Cambria Math" w:hAnsi="Cambria Math" w:cs="Times New Roman"/>
              </w:rPr>
              <m:t>+</m:t>
            </m:r>
          </m:sup>
        </m:sSup>
      </m:oMath>
      <w:r w:rsidRPr="00A90BE6">
        <w:rPr>
          <w:rFonts w:eastAsiaTheme="minorEastAsia" w:cs="Times New Roman"/>
        </w:rPr>
        <w:t xml:space="preserve"> (</w:t>
      </w:r>
      <w:r w:rsidRPr="00F6004A">
        <w:rPr>
          <w:rFonts w:eastAsiaTheme="minorEastAsia" w:cs="Times New Roman"/>
        </w:rPr>
        <w:t>заверени</w:t>
      </w:r>
      <w:r>
        <w:rPr>
          <w:rFonts w:eastAsiaTheme="minorEastAsia" w:cs="Times New Roman"/>
        </w:rPr>
        <w:t>е</w:t>
      </w:r>
      <w:r w:rsidRPr="00F6004A">
        <w:rPr>
          <w:rFonts w:eastAsiaTheme="minorEastAsia" w:cs="Times New Roman"/>
        </w:rPr>
        <w:t xml:space="preserve"> о натуральности продукта </w:t>
      </w:r>
      <w:r>
        <w:rPr>
          <w:rFonts w:eastAsiaTheme="minorEastAsia" w:cs="Times New Roman"/>
        </w:rPr>
        <w:t xml:space="preserve">→ </w:t>
      </w:r>
      <w:r w:rsidRPr="00F6004A">
        <w:rPr>
          <w:rFonts w:eastAsiaTheme="minorEastAsia" w:cs="Times New Roman"/>
        </w:rPr>
        <w:t xml:space="preserve">подтверждение с помощью обращения к объективному атрибуту продукта – отсутствию химических добавок в составе </w:t>
      </w:r>
      <w:r>
        <w:rPr>
          <w:rFonts w:eastAsiaTheme="minorEastAsia" w:cs="Times New Roman"/>
        </w:rPr>
        <w:t xml:space="preserve">→ обещание </w:t>
      </w:r>
      <w:r w:rsidRPr="00F6004A">
        <w:rPr>
          <w:rFonts w:eastAsiaTheme="minorEastAsia" w:cs="Times New Roman"/>
        </w:rPr>
        <w:t xml:space="preserve">положительных эмоций в результате </w:t>
      </w:r>
      <w:r>
        <w:rPr>
          <w:rFonts w:eastAsiaTheme="minorEastAsia" w:cs="Times New Roman"/>
        </w:rPr>
        <w:t xml:space="preserve">– </w:t>
      </w:r>
      <w:r>
        <w:t>ощущение удовлетворенности и энергетической наполненности от качественного и не требующего кропотливого приготовления приема пищи)</w:t>
      </w:r>
    </w:p>
    <w:p w14:paraId="4387F3F7" w14:textId="77777777" w:rsidR="00664BB9" w:rsidRDefault="00664BB9" w:rsidP="00664BB9">
      <w:pPr>
        <w:ind w:firstLine="0"/>
      </w:pPr>
      <w:r>
        <w:t xml:space="preserve">3. Ожидаемые по умолчанию выгоды (англ. </w:t>
      </w:r>
      <w:r>
        <w:rPr>
          <w:lang w:val="en-US"/>
        </w:rPr>
        <w:t>inferior</w:t>
      </w:r>
      <w:r w:rsidRPr="00A90BE6">
        <w:t xml:space="preserve"> </w:t>
      </w:r>
      <w:r>
        <w:rPr>
          <w:lang w:val="en-US"/>
        </w:rPr>
        <w:t>benefits</w:t>
      </w:r>
      <w:r w:rsidRPr="00A90BE6">
        <w:t>)</w:t>
      </w:r>
      <w:r>
        <w:t>: изготовление по ГОСТ</w:t>
      </w:r>
    </w:p>
    <w:p w14:paraId="51A72F82" w14:textId="77777777" w:rsidR="00664BB9" w:rsidRDefault="00664BB9" w:rsidP="00664BB9">
      <w:pPr>
        <w:ind w:firstLine="0"/>
      </w:pPr>
      <w:r>
        <w:t xml:space="preserve">4. Малоценные выгоды как барьер приобретения (англ. </w:t>
      </w:r>
      <w:r>
        <w:rPr>
          <w:lang w:val="en-US"/>
        </w:rPr>
        <w:t>purchase</w:t>
      </w:r>
      <w:r w:rsidRPr="00A90BE6">
        <w:t xml:space="preserve"> </w:t>
      </w:r>
      <w:r>
        <w:rPr>
          <w:lang w:val="en-US"/>
        </w:rPr>
        <w:t>barrier</w:t>
      </w:r>
      <w:r w:rsidRPr="00A90BE6">
        <w:t xml:space="preserve">): </w:t>
      </w:r>
      <w:r>
        <w:t>нет</w:t>
      </w:r>
    </w:p>
    <w:p w14:paraId="15D673D5" w14:textId="77777777" w:rsidR="009150C7" w:rsidRDefault="009150C7" w:rsidP="00664BB9">
      <w:pPr>
        <w:ind w:firstLine="0"/>
      </w:pPr>
    </w:p>
    <w:p w14:paraId="5F26718B" w14:textId="77777777" w:rsidR="009150C7" w:rsidRDefault="009150C7" w:rsidP="009150C7">
      <w:r>
        <w:t xml:space="preserve">Выбирая глубину предлагаемой скидки, необходимо вспомнить про оптимальный промежуток от 10% до 30%, обусловленный психологическими особенностями восприятия </w:t>
      </w:r>
      <w:r w:rsidRPr="009150C7">
        <w:t>[</w:t>
      </w:r>
      <w:proofErr w:type="spellStart"/>
      <w:r w:rsidR="00170166">
        <w:rPr>
          <w:lang w:val="en-US"/>
        </w:rPr>
        <w:t>Raghubir</w:t>
      </w:r>
      <w:proofErr w:type="spellEnd"/>
      <w:r w:rsidR="00170166" w:rsidRPr="000439C1">
        <w:t>,</w:t>
      </w:r>
      <w:r w:rsidR="00F55DFA" w:rsidRPr="00F55DFA">
        <w:t xml:space="preserve"> </w:t>
      </w:r>
      <w:r w:rsidR="00F55DFA">
        <w:rPr>
          <w:lang w:val="en-US"/>
        </w:rPr>
        <w:t>Inman</w:t>
      </w:r>
      <w:r w:rsidR="00F55DFA" w:rsidRPr="00F55DFA">
        <w:t xml:space="preserve">, </w:t>
      </w:r>
      <w:r w:rsidR="00F55DFA">
        <w:rPr>
          <w:lang w:val="en-US"/>
        </w:rPr>
        <w:t>Grande</w:t>
      </w:r>
      <w:r w:rsidR="00F55DFA" w:rsidRPr="00F55DFA">
        <w:t>,</w:t>
      </w:r>
      <w:r w:rsidR="00170166" w:rsidRPr="000439C1">
        <w:t xml:space="preserve"> </w:t>
      </w:r>
      <w:r w:rsidR="00170166">
        <w:rPr>
          <w:lang w:val="en-US"/>
        </w:rPr>
        <w:t>p</w:t>
      </w:r>
      <w:r w:rsidR="00170166" w:rsidRPr="000439C1">
        <w:t>. 37</w:t>
      </w:r>
      <w:r w:rsidRPr="009150C7">
        <w:t>]</w:t>
      </w:r>
      <w:r>
        <w:t xml:space="preserve">, а также про среднюю маржинальность творожных полуфабрикатов в </w:t>
      </w:r>
      <w:r w:rsidR="004401E9">
        <w:t xml:space="preserve">40% (против 26% у мясных полуфабрикатов), что, вкупе с еще более низкой конверсией перехода от осведомленности к пробной покупке (40%), определяет необходимость и возможность использования скидки глубиной 30% для продвижения данной категории. </w:t>
      </w:r>
    </w:p>
    <w:p w14:paraId="60DEC00E" w14:textId="77777777" w:rsidR="004401E9" w:rsidRDefault="004401E9" w:rsidP="004401E9">
      <w:r>
        <w:t>С опорой на вышеизложенное был составлен следующий пост для таргетированной рекламы творожных полуфабрикатов в дополнительном сегменте:</w:t>
      </w:r>
    </w:p>
    <w:p w14:paraId="5C7ABBC4" w14:textId="77777777" w:rsidR="004401E9" w:rsidRDefault="004401E9" w:rsidP="004401E9">
      <w:pPr>
        <w:ind w:firstLine="0"/>
      </w:pPr>
    </w:p>
    <w:p w14:paraId="6B823082" w14:textId="77777777" w:rsidR="004401E9" w:rsidRPr="00A3696C" w:rsidRDefault="004401E9" w:rsidP="004401E9">
      <w:pPr>
        <w:ind w:firstLine="0"/>
        <w:rPr>
          <w:i/>
          <w:iCs/>
        </w:rPr>
      </w:pPr>
      <w:r w:rsidRPr="00A3696C">
        <w:rPr>
          <w:i/>
          <w:iCs/>
        </w:rPr>
        <w:t>Вы все еще считаете, что качественный домашний завтрак – это долго и кропотливо? Тогда мы идем к вам! :)</w:t>
      </w:r>
    </w:p>
    <w:p w14:paraId="7C8BD10D" w14:textId="77777777" w:rsidR="004401E9" w:rsidRPr="00A3696C" w:rsidRDefault="004401E9" w:rsidP="004401E9">
      <w:pPr>
        <w:ind w:firstLine="0"/>
        <w:rPr>
          <w:i/>
          <w:iCs/>
        </w:rPr>
      </w:pPr>
      <w:r w:rsidRPr="00A3696C">
        <w:rPr>
          <w:i/>
          <w:iCs/>
        </w:rPr>
        <w:t xml:space="preserve">Творожные полуфабрикаты «Лосево» со скидкой 30% </w:t>
      </w:r>
      <w:r w:rsidR="0068600D" w:rsidRPr="00A3696C">
        <w:rPr>
          <w:i/>
          <w:iCs/>
        </w:rPr>
        <w:t>— это отличный способ скрасить вашу утреннюю рутину. А самое главное, что такой быстрый завтрак не противоречит идеологии здорового питания, ведь продукт</w:t>
      </w:r>
      <w:r w:rsidRPr="00A3696C">
        <w:rPr>
          <w:i/>
          <w:iCs/>
        </w:rPr>
        <w:t xml:space="preserve"> полностью натурален – просто посмотрите на состав, чтобы убедиться в этом сами. </w:t>
      </w:r>
    </w:p>
    <w:p w14:paraId="1ADFDA3C" w14:textId="77777777" w:rsidR="004401E9" w:rsidRPr="00A3696C" w:rsidRDefault="004401E9" w:rsidP="004401E9">
      <w:pPr>
        <w:ind w:firstLine="0"/>
        <w:rPr>
          <w:i/>
          <w:iCs/>
        </w:rPr>
      </w:pPr>
      <w:r w:rsidRPr="00A3696C">
        <w:rPr>
          <w:i/>
          <w:iCs/>
        </w:rPr>
        <w:t xml:space="preserve">Адреса наших фирменных магазинов и режим работы представлены в группе. Для получения скидки </w:t>
      </w:r>
      <w:r w:rsidR="0068600D" w:rsidRPr="00A3696C">
        <w:rPr>
          <w:i/>
          <w:iCs/>
        </w:rPr>
        <w:t>3</w:t>
      </w:r>
      <w:r w:rsidRPr="00A3696C">
        <w:rPr>
          <w:i/>
          <w:iCs/>
        </w:rPr>
        <w:t>0% на все наши</w:t>
      </w:r>
      <w:r w:rsidR="0068600D" w:rsidRPr="00A3696C">
        <w:rPr>
          <w:i/>
          <w:iCs/>
        </w:rPr>
        <w:t xml:space="preserve"> творожные</w:t>
      </w:r>
      <w:r w:rsidRPr="00A3696C">
        <w:rPr>
          <w:i/>
          <w:iCs/>
        </w:rPr>
        <w:t xml:space="preserve"> полуфабрикаты достаточно назвать на кассе кодовое слово «</w:t>
      </w:r>
      <w:r w:rsidR="0068600D" w:rsidRPr="00A3696C">
        <w:rPr>
          <w:i/>
          <w:iCs/>
        </w:rPr>
        <w:t>солнце</w:t>
      </w:r>
      <w:r w:rsidRPr="00A3696C">
        <w:rPr>
          <w:i/>
          <w:iCs/>
        </w:rPr>
        <w:t>» :)</w:t>
      </w:r>
      <w:r w:rsidR="00077728" w:rsidRPr="00A3696C">
        <w:rPr>
          <w:i/>
          <w:iCs/>
        </w:rPr>
        <w:t xml:space="preserve"> Акция действует до 15 июля. </w:t>
      </w:r>
    </w:p>
    <w:p w14:paraId="18C3E2AD" w14:textId="77777777" w:rsidR="0068600D" w:rsidRDefault="0068600D" w:rsidP="0068600D">
      <w:pPr>
        <w:pStyle w:val="af0"/>
      </w:pPr>
      <w:r w:rsidRPr="0068600D">
        <w:rPr>
          <w:noProof/>
        </w:rPr>
        <w:lastRenderedPageBreak/>
        <w:drawing>
          <wp:inline distT="0" distB="0" distL="0" distR="0" wp14:anchorId="58019662" wp14:editId="4FF32290">
            <wp:extent cx="2594568" cy="389101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4568" cy="3891019"/>
                    </a:xfrm>
                    <a:prstGeom prst="rect">
                      <a:avLst/>
                    </a:prstGeom>
                    <a:noFill/>
                    <a:ln>
                      <a:noFill/>
                    </a:ln>
                  </pic:spPr>
                </pic:pic>
              </a:graphicData>
            </a:graphic>
          </wp:inline>
        </w:drawing>
      </w:r>
    </w:p>
    <w:p w14:paraId="2DDBC723" w14:textId="77777777" w:rsidR="0068600D" w:rsidRDefault="0068600D" w:rsidP="00891957">
      <w:pPr>
        <w:pStyle w:val="a"/>
        <w:spacing w:after="0"/>
      </w:pPr>
      <w:r>
        <w:t xml:space="preserve"> Изображение для таргетированной рекламы творожных полуфабрикатов</w:t>
      </w:r>
    </w:p>
    <w:p w14:paraId="63735DB5" w14:textId="77777777" w:rsidR="00891957" w:rsidRPr="00891957" w:rsidRDefault="00891957" w:rsidP="00891957">
      <w:pPr>
        <w:spacing w:after="240"/>
        <w:jc w:val="center"/>
      </w:pPr>
      <w:r>
        <w:t>Источник: банк фотографий ГК «Лосево»</w:t>
      </w:r>
    </w:p>
    <w:p w14:paraId="5BDEDA58" w14:textId="77777777" w:rsidR="00306A47" w:rsidRDefault="00306A47" w:rsidP="00306A47">
      <w:r>
        <w:t xml:space="preserve">Что </w:t>
      </w:r>
      <w:r w:rsidR="00B44AD6">
        <w:t xml:space="preserve">касается создания конативной лояльности в этой категории, то </w:t>
      </w:r>
      <w:r w:rsidR="00DD4CE2">
        <w:t>здесь, в отличие от ситуации с творожными запеканками, уже предлагается весомая скидка в 30% за пробную покупку, и ее использование в качестве стимулирования повторной покупки не представляется целесообразным. Стоит также отметить, что модели потребления свежих запеканок и замороженных творожных полуфабрикатов отличаются, покуда вторые допускают возможность отложенного потребления, а значит, представляется целесообразным стимулирование повторной покупки в натуральной форме, т.е. предложение продукта из этой категории в подарок за повторную покупку тех или иных творожных полуфабрикатов по купону (в случае с творожными запеканками это может быть нецелесообразно ввиду чрезвычайно ограниченного срока потребления, т.е. подарочная запеканка может просто «пропасть»). Предлагается использование блинчиков со сгущенкой как подарка за повторную покупку творожных полуфабрикатов по купону в течение 1 месяца с момента пробной покупки по кодовому слову: выбор продукта обусловлен экономическими соображениями – блинчики со сгущенкой имеют наименьшую себестоимость в данной категории (87 руб</w:t>
      </w:r>
      <w:r w:rsidR="00D33DF7">
        <w:t xml:space="preserve">лей за упаковку). </w:t>
      </w:r>
      <w:r w:rsidR="00154ED2">
        <w:t xml:space="preserve">В результате – по аналогии с творожными запеканками – предполагается, что у определенной доли целевой аудитории </w:t>
      </w:r>
      <w:r w:rsidR="00154ED2">
        <w:lastRenderedPageBreak/>
        <w:t>описываемой рекламной кампании потреблени</w:t>
      </w:r>
      <w:r w:rsidR="00CC1CA0">
        <w:t>е</w:t>
      </w:r>
      <w:r w:rsidR="00154ED2">
        <w:t xml:space="preserve"> творожных полуфабрикатов войдет в привычку. </w:t>
      </w:r>
    </w:p>
    <w:p w14:paraId="0F6B49E6" w14:textId="77777777" w:rsidR="00A3696C" w:rsidRDefault="00A3696C" w:rsidP="00306A47"/>
    <w:p w14:paraId="21FEAD8F" w14:textId="77777777" w:rsidR="00A3696C" w:rsidRPr="00A3696C" w:rsidRDefault="00A3696C" w:rsidP="00306A47">
      <w:pPr>
        <w:rPr>
          <w:b/>
          <w:bCs/>
        </w:rPr>
      </w:pPr>
      <w:r>
        <w:rPr>
          <w:b/>
          <w:bCs/>
        </w:rPr>
        <w:t>Планирование и бюджетирование</w:t>
      </w:r>
    </w:p>
    <w:p w14:paraId="425518D9" w14:textId="77777777" w:rsidR="001F66F6" w:rsidRDefault="001F66F6" w:rsidP="00306A47">
      <w:r>
        <w:t>Вышеописанное</w:t>
      </w:r>
      <w:r w:rsidR="00154ED2">
        <w:t xml:space="preserve"> представляет собой комплекс взаимосвязанных мер по продвижению продукции расширенного ассортимента в прямом канале распределения (фирменная сеть), для которого была выбрана коммуникативная стратегия притягивания в качестве наиболее оптимальной. </w:t>
      </w:r>
      <w:r w:rsidR="00117499">
        <w:t xml:space="preserve">Что касается сроков, то для достижения синергического эффекта предлагается запускать все планируемые таргетированные рекламы в один и тот же период времени: таким образом, каждый из целевых сегментов в течение периода действия рекламной кампании (1 неделя) подвергнется концентрированному и разностороннему влиянию </w:t>
      </w:r>
      <w:r w:rsidR="00891957">
        <w:t xml:space="preserve">со стороны </w:t>
      </w:r>
      <w:r w:rsidR="00117499">
        <w:t xml:space="preserve">бренда. </w:t>
      </w:r>
    </w:p>
    <w:p w14:paraId="55A704C3" w14:textId="77777777" w:rsidR="00D814D9" w:rsidRPr="006E30DA" w:rsidRDefault="001F66F6" w:rsidP="00306A47">
      <w:r>
        <w:t>Наконец,</w:t>
      </w:r>
      <w:r w:rsidR="00117499">
        <w:t xml:space="preserve"> для составления комплексной программы продвижения необходимо решить вопрос бюджетирования. Поскольку в компании не </w:t>
      </w:r>
      <w:r w:rsidR="00204E46">
        <w:t>принято</w:t>
      </w:r>
      <w:r w:rsidR="00117499">
        <w:t xml:space="preserve"> выделение средств на маркетинг на регулярной основе</w:t>
      </w:r>
      <w:r w:rsidR="00204E46">
        <w:t>, то предлагается использование целевого (проектного) метода бюджетирования, при котором денежные средства выделяются</w:t>
      </w:r>
      <w:r w:rsidR="00891957">
        <w:t xml:space="preserve"> непосредственно</w:t>
      </w:r>
      <w:r w:rsidR="00204E46">
        <w:t xml:space="preserve"> на достижение конкретной маркетинговой цели </w:t>
      </w:r>
      <w:r w:rsidR="00204E46" w:rsidRPr="00204E46">
        <w:t>[</w:t>
      </w:r>
      <w:r w:rsidR="00204E46">
        <w:t>Гладких, с. 67</w:t>
      </w:r>
      <w:r w:rsidR="00204E46" w:rsidRPr="00204E46">
        <w:t xml:space="preserve">]. </w:t>
      </w:r>
      <w:r w:rsidR="00204E46">
        <w:t>Важно при этом убедительно обосновать экономическую эффективность предлагаемых мер</w:t>
      </w:r>
      <w:r w:rsidR="00891957">
        <w:t xml:space="preserve"> перед руководством компании, т.е. подтвердить целесообразность инвестиций – именно этому будет посвящен </w:t>
      </w:r>
      <w:r w:rsidR="00891957" w:rsidRPr="00BB7990">
        <w:t>§</w:t>
      </w:r>
      <w:r w:rsidR="00891957">
        <w:t xml:space="preserve">3.3. </w:t>
      </w:r>
      <w:r>
        <w:t>Ит</w:t>
      </w:r>
      <w:r w:rsidR="00891957">
        <w:t xml:space="preserve">ак, на </w:t>
      </w:r>
      <w:r w:rsidR="001605BD" w:rsidRPr="001605BD">
        <w:t>[</w:t>
      </w:r>
      <w:r w:rsidR="001605BD">
        <w:t>рис. 5</w:t>
      </w:r>
      <w:r w:rsidR="001605BD" w:rsidRPr="001605BD">
        <w:t xml:space="preserve">] </w:t>
      </w:r>
      <w:r w:rsidR="001605BD">
        <w:t xml:space="preserve">находим, что на охват максимума целевой аудитории за неделю (примерно 74%) при таргетировании </w:t>
      </w:r>
      <w:r w:rsidR="001605BD" w:rsidRPr="001605BD">
        <w:rPr>
          <w:u w:val="single"/>
        </w:rPr>
        <w:t>основного</w:t>
      </w:r>
      <w:r w:rsidR="001605BD">
        <w:t xml:space="preserve"> сегмента необходимо потратить 35 000 рублей, а на </w:t>
      </w:r>
      <w:r w:rsidR="001605BD" w:rsidRPr="001605BD">
        <w:t>[</w:t>
      </w:r>
      <w:r w:rsidR="001605BD">
        <w:t>рис. 6</w:t>
      </w:r>
      <w:r w:rsidR="001605BD" w:rsidRPr="001605BD">
        <w:t xml:space="preserve">] </w:t>
      </w:r>
      <w:r w:rsidR="001605BD">
        <w:t xml:space="preserve">находим, что на охват максимума целевой аудитории за неделю (примерно 71%) при таргетировании </w:t>
      </w:r>
      <w:r w:rsidR="001605BD" w:rsidRPr="001605BD">
        <w:rPr>
          <w:u w:val="single"/>
        </w:rPr>
        <w:t>дополнительного</w:t>
      </w:r>
      <w:r w:rsidR="001605BD">
        <w:t xml:space="preserve"> сегмента – 11 000 рублей. </w:t>
      </w:r>
      <w:r w:rsidR="00D814D9">
        <w:t xml:space="preserve">Что касается печати купонов для стимулирования повторных покупок, то в категории запеканок творожных потребуется примерно </w:t>
      </w:r>
      <w:r w:rsidR="00C06483">
        <w:t>6 000</w:t>
      </w:r>
      <w:r w:rsidR="00D814D9">
        <w:t xml:space="preserve"> экземпляров</w:t>
      </w:r>
      <w:r w:rsidR="006E30DA">
        <w:t xml:space="preserve"> (купоны на скидку 10% при повторной покупке в течение 1 месяца)</w:t>
      </w:r>
      <w:r w:rsidR="00D814D9">
        <w:t xml:space="preserve">: </w:t>
      </w:r>
      <w:r w:rsidR="006E30DA">
        <w:t xml:space="preserve">147 000 (общий объем целевой аудитории) </w:t>
      </w:r>
      <w:r w:rsidR="006E30DA">
        <w:rPr>
          <w:rFonts w:cs="Times New Roman"/>
        </w:rPr>
        <w:t>×</w:t>
      </w:r>
      <w:r w:rsidR="006E30DA">
        <w:t xml:space="preserve"> 0,72 (планируемый охват) </w:t>
      </w:r>
      <w:r w:rsidR="006E30DA">
        <w:rPr>
          <w:rFonts w:cs="Times New Roman"/>
        </w:rPr>
        <w:t>×</w:t>
      </w:r>
      <w:r w:rsidR="006E30DA">
        <w:t xml:space="preserve"> 0,</w:t>
      </w:r>
      <w:r w:rsidR="00C06483">
        <w:t>05</w:t>
      </w:r>
      <w:r w:rsidR="006E30DA">
        <w:t xml:space="preserve"> (планируемая конверсия совершения целевого действия – перехода от осведомленности к пробной покупке</w:t>
      </w:r>
      <w:r w:rsidR="00BE63DD" w:rsidRPr="00BE63DD">
        <w:t xml:space="preserve"> – </w:t>
      </w:r>
      <w:r w:rsidR="00BE63DD">
        <w:t xml:space="preserve">на основании экспертных обзоров </w:t>
      </w:r>
      <w:r w:rsidR="00BE63DD" w:rsidRPr="00BE63DD">
        <w:t>[22, 25]</w:t>
      </w:r>
      <w:r w:rsidR="006E30DA">
        <w:t xml:space="preserve">), что обойдется компании в </w:t>
      </w:r>
      <w:r w:rsidR="00C06483">
        <w:t>2 578</w:t>
      </w:r>
      <w:r w:rsidR="006E30DA">
        <w:t xml:space="preserve"> рубл</w:t>
      </w:r>
      <w:r w:rsidR="00C06483">
        <w:t>ей</w:t>
      </w:r>
      <w:r w:rsidR="00BE63DD">
        <w:t xml:space="preserve"> </w:t>
      </w:r>
      <w:r w:rsidR="00BE63DD" w:rsidRPr="00BE63DD">
        <w:t>[16]</w:t>
      </w:r>
      <w:r w:rsidR="006E30DA">
        <w:t>. В категории творожных полуфабрикатов потребуется примерно 2</w:t>
      </w:r>
      <w:r w:rsidR="00C06483">
        <w:t xml:space="preserve"> 000</w:t>
      </w:r>
      <w:r w:rsidR="006E30DA">
        <w:t xml:space="preserve"> экземпляров (купоны на </w:t>
      </w:r>
      <w:r w:rsidR="00532FBC">
        <w:t>блинчики со сгущенкой в подарок при повторной покупке в течение 1 месяца)</w:t>
      </w:r>
      <w:r w:rsidR="006E30DA">
        <w:t xml:space="preserve">: 48 000 (общий объем целевой аудитории – только дополнительный сегмент) </w:t>
      </w:r>
      <w:r w:rsidR="006E30DA">
        <w:rPr>
          <w:rFonts w:cs="Times New Roman"/>
        </w:rPr>
        <w:t>×</w:t>
      </w:r>
      <w:r w:rsidR="006E30DA">
        <w:t xml:space="preserve"> 0,71 (планируемый охват) </w:t>
      </w:r>
      <w:r w:rsidR="006E30DA">
        <w:rPr>
          <w:rFonts w:cs="Times New Roman"/>
        </w:rPr>
        <w:t>×</w:t>
      </w:r>
      <w:r w:rsidR="006E30DA">
        <w:t xml:space="preserve"> 0,</w:t>
      </w:r>
      <w:r w:rsidR="00C06483">
        <w:t>05</w:t>
      </w:r>
      <w:r w:rsidR="006E30DA">
        <w:t xml:space="preserve"> (планируемая конверсия совершения целевого действия – перехода от осведомленности к пробной покупке с учетом мероприятий по стимулированию), что обойдется </w:t>
      </w:r>
      <w:r w:rsidR="00532FBC">
        <w:t xml:space="preserve">компании в </w:t>
      </w:r>
      <w:r w:rsidR="00C06483">
        <w:t>1 612</w:t>
      </w:r>
      <w:r w:rsidR="00532FBC">
        <w:t xml:space="preserve"> рублей</w:t>
      </w:r>
      <w:r w:rsidR="00BE63DD" w:rsidRPr="00BE63DD">
        <w:t xml:space="preserve"> [16]</w:t>
      </w:r>
      <w:r w:rsidR="00532FBC">
        <w:t>.</w:t>
      </w:r>
    </w:p>
    <w:p w14:paraId="036E9512" w14:textId="77777777" w:rsidR="00154ED2" w:rsidRDefault="00154ED2" w:rsidP="00306A47">
      <w:r>
        <w:t xml:space="preserve">Резюмируем </w:t>
      </w:r>
      <w:r w:rsidR="00381E7C">
        <w:t>составленную программу продвижения</w:t>
      </w:r>
      <w:r>
        <w:t xml:space="preserve"> </w:t>
      </w:r>
      <w:r w:rsidR="00721287">
        <w:t xml:space="preserve">в </w:t>
      </w:r>
      <w:r w:rsidR="00721287" w:rsidRPr="00CC1CA0">
        <w:t>[</w:t>
      </w:r>
      <w:r w:rsidR="00721287">
        <w:t>Таблице 9</w:t>
      </w:r>
      <w:r w:rsidR="00721287" w:rsidRPr="00CC1CA0">
        <w:t>]</w:t>
      </w:r>
      <w:r w:rsidR="00721287">
        <w:t>:</w:t>
      </w:r>
    </w:p>
    <w:p w14:paraId="44597A0D" w14:textId="77777777" w:rsidR="00CC1CA0" w:rsidRDefault="00CC1CA0" w:rsidP="00CC1CA0">
      <w:pPr>
        <w:pStyle w:val="a1"/>
      </w:pPr>
      <w:r>
        <w:lastRenderedPageBreak/>
        <w:t>Программа продвижения расширенного ассортимента</w:t>
      </w:r>
      <w:r w:rsidR="00C95329">
        <w:t xml:space="preserve"> в прямом канале</w:t>
      </w:r>
    </w:p>
    <w:tbl>
      <w:tblPr>
        <w:tblStyle w:val="af2"/>
        <w:tblW w:w="0" w:type="auto"/>
        <w:tblLook w:val="04A0" w:firstRow="1" w:lastRow="0" w:firstColumn="1" w:lastColumn="0" w:noHBand="0" w:noVBand="1"/>
      </w:tblPr>
      <w:tblGrid>
        <w:gridCol w:w="2336"/>
        <w:gridCol w:w="2336"/>
        <w:gridCol w:w="2336"/>
        <w:gridCol w:w="2336"/>
      </w:tblGrid>
      <w:tr w:rsidR="00381E7C" w:rsidRPr="00181CB3" w14:paraId="3F01ACE5" w14:textId="77777777" w:rsidTr="00454253">
        <w:trPr>
          <w:tblHeader/>
        </w:trPr>
        <w:tc>
          <w:tcPr>
            <w:tcW w:w="2336" w:type="dxa"/>
            <w:shd w:val="clear" w:color="auto" w:fill="DBE5F1" w:themeFill="accent1" w:themeFillTint="33"/>
            <w:vAlign w:val="center"/>
          </w:tcPr>
          <w:p w14:paraId="37AC2C80" w14:textId="77777777" w:rsidR="00381E7C" w:rsidRPr="00181CB3" w:rsidRDefault="00381E7C" w:rsidP="00181CB3">
            <w:pPr>
              <w:pStyle w:val="aa"/>
            </w:pPr>
            <w:r w:rsidRPr="00181CB3">
              <w:t>Мероприятие</w:t>
            </w:r>
          </w:p>
        </w:tc>
        <w:tc>
          <w:tcPr>
            <w:tcW w:w="2336" w:type="dxa"/>
            <w:shd w:val="clear" w:color="auto" w:fill="DBE5F1" w:themeFill="accent1" w:themeFillTint="33"/>
            <w:vAlign w:val="center"/>
          </w:tcPr>
          <w:p w14:paraId="6333F3EE" w14:textId="77777777" w:rsidR="00381E7C" w:rsidRPr="00181CB3" w:rsidRDefault="00381E7C" w:rsidP="00181CB3">
            <w:pPr>
              <w:pStyle w:val="aa"/>
            </w:pPr>
            <w:r w:rsidRPr="00181CB3">
              <w:t>Сроки</w:t>
            </w:r>
          </w:p>
        </w:tc>
        <w:tc>
          <w:tcPr>
            <w:tcW w:w="2336" w:type="dxa"/>
            <w:shd w:val="clear" w:color="auto" w:fill="DBE5F1" w:themeFill="accent1" w:themeFillTint="33"/>
            <w:vAlign w:val="center"/>
          </w:tcPr>
          <w:p w14:paraId="5B21CB99" w14:textId="77777777" w:rsidR="00381E7C" w:rsidRPr="00181CB3" w:rsidRDefault="00381E7C" w:rsidP="00181CB3">
            <w:pPr>
              <w:pStyle w:val="aa"/>
            </w:pPr>
            <w:r w:rsidRPr="00181CB3">
              <w:t>Цель</w:t>
            </w:r>
          </w:p>
        </w:tc>
        <w:tc>
          <w:tcPr>
            <w:tcW w:w="2336" w:type="dxa"/>
            <w:shd w:val="clear" w:color="auto" w:fill="DBE5F1" w:themeFill="accent1" w:themeFillTint="33"/>
            <w:vAlign w:val="center"/>
          </w:tcPr>
          <w:p w14:paraId="3A8C9A21" w14:textId="77777777" w:rsidR="00381E7C" w:rsidRPr="00181CB3" w:rsidRDefault="00381E7C" w:rsidP="00181CB3">
            <w:pPr>
              <w:pStyle w:val="aa"/>
            </w:pPr>
            <w:r w:rsidRPr="00181CB3">
              <w:t>Бюджет</w:t>
            </w:r>
            <w:r w:rsidR="006C6D4D" w:rsidRPr="00181CB3">
              <w:t xml:space="preserve"> (руб.)</w:t>
            </w:r>
            <w:r w:rsidR="00077728" w:rsidRPr="00181CB3">
              <w:rPr>
                <w:rStyle w:val="aff0"/>
                <w:sz w:val="22"/>
              </w:rPr>
              <w:footnoteReference w:id="9"/>
            </w:r>
          </w:p>
        </w:tc>
      </w:tr>
      <w:tr w:rsidR="00381E7C" w:rsidRPr="00181CB3" w14:paraId="6931686A" w14:textId="77777777" w:rsidTr="00181CB3">
        <w:tc>
          <w:tcPr>
            <w:tcW w:w="2336" w:type="dxa"/>
            <w:vAlign w:val="center"/>
          </w:tcPr>
          <w:p w14:paraId="3E529CEA" w14:textId="77777777" w:rsidR="00381E7C" w:rsidRPr="00181CB3" w:rsidRDefault="00381E7C" w:rsidP="00181CB3">
            <w:pPr>
              <w:pStyle w:val="ac"/>
              <w:rPr>
                <w:sz w:val="22"/>
                <w:szCs w:val="22"/>
              </w:rPr>
            </w:pPr>
            <w:r w:rsidRPr="00181CB3">
              <w:rPr>
                <w:sz w:val="22"/>
                <w:szCs w:val="22"/>
              </w:rPr>
              <w:t>Таргетированная реклама запеканок творожных (для основного сегмента)</w:t>
            </w:r>
          </w:p>
        </w:tc>
        <w:tc>
          <w:tcPr>
            <w:tcW w:w="2336" w:type="dxa"/>
            <w:vAlign w:val="center"/>
          </w:tcPr>
          <w:p w14:paraId="025AA10B" w14:textId="77777777" w:rsidR="00381E7C" w:rsidRPr="00181CB3" w:rsidRDefault="00381E7C" w:rsidP="00181CB3">
            <w:pPr>
              <w:pStyle w:val="ac"/>
              <w:rPr>
                <w:sz w:val="22"/>
                <w:szCs w:val="22"/>
              </w:rPr>
            </w:pPr>
            <w:r w:rsidRPr="00181CB3">
              <w:rPr>
                <w:sz w:val="22"/>
                <w:szCs w:val="22"/>
              </w:rPr>
              <w:t>01.0</w:t>
            </w:r>
            <w:r w:rsidR="006C6D4D" w:rsidRPr="00181CB3">
              <w:rPr>
                <w:sz w:val="22"/>
                <w:szCs w:val="22"/>
              </w:rPr>
              <w:t>7</w:t>
            </w:r>
            <w:r w:rsidRPr="00181CB3">
              <w:rPr>
                <w:sz w:val="22"/>
                <w:szCs w:val="22"/>
              </w:rPr>
              <w:t>.2021 – 08.0</w:t>
            </w:r>
            <w:r w:rsidR="006C6D4D" w:rsidRPr="00181CB3">
              <w:rPr>
                <w:sz w:val="22"/>
                <w:szCs w:val="22"/>
              </w:rPr>
              <w:t>7</w:t>
            </w:r>
            <w:r w:rsidRPr="00181CB3">
              <w:rPr>
                <w:sz w:val="22"/>
                <w:szCs w:val="22"/>
              </w:rPr>
              <w:t>.2021</w:t>
            </w:r>
          </w:p>
        </w:tc>
        <w:tc>
          <w:tcPr>
            <w:tcW w:w="2336" w:type="dxa"/>
            <w:vAlign w:val="center"/>
          </w:tcPr>
          <w:p w14:paraId="69E0C2EA" w14:textId="77777777" w:rsidR="00381E7C" w:rsidRPr="00181CB3" w:rsidRDefault="00381E7C" w:rsidP="00181CB3">
            <w:pPr>
              <w:pStyle w:val="ac"/>
              <w:rPr>
                <w:sz w:val="22"/>
                <w:szCs w:val="22"/>
              </w:rPr>
            </w:pPr>
            <w:r w:rsidRPr="00181CB3">
              <w:rPr>
                <w:sz w:val="22"/>
                <w:szCs w:val="22"/>
              </w:rPr>
              <w:t xml:space="preserve">Повышение </w:t>
            </w:r>
            <w:r w:rsidR="006C6D4D" w:rsidRPr="00181CB3">
              <w:rPr>
                <w:sz w:val="22"/>
                <w:szCs w:val="22"/>
              </w:rPr>
              <w:t>категори</w:t>
            </w:r>
            <w:r w:rsidR="00077728" w:rsidRPr="00181CB3">
              <w:rPr>
                <w:sz w:val="22"/>
                <w:szCs w:val="22"/>
              </w:rPr>
              <w:t>альной</w:t>
            </w:r>
            <w:r w:rsidR="006C6D4D" w:rsidRPr="00181CB3">
              <w:rPr>
                <w:sz w:val="22"/>
                <w:szCs w:val="22"/>
              </w:rPr>
              <w:t xml:space="preserve"> осведомленности среди представителей основного сегмента</w:t>
            </w:r>
          </w:p>
        </w:tc>
        <w:tc>
          <w:tcPr>
            <w:tcW w:w="2336" w:type="dxa"/>
            <w:vAlign w:val="center"/>
          </w:tcPr>
          <w:p w14:paraId="6EA27362" w14:textId="77777777" w:rsidR="00381E7C" w:rsidRPr="00181CB3" w:rsidRDefault="006C6D4D" w:rsidP="00181CB3">
            <w:pPr>
              <w:pStyle w:val="ac"/>
              <w:rPr>
                <w:sz w:val="22"/>
                <w:szCs w:val="22"/>
              </w:rPr>
            </w:pPr>
            <w:r w:rsidRPr="00181CB3">
              <w:rPr>
                <w:sz w:val="22"/>
                <w:szCs w:val="22"/>
              </w:rPr>
              <w:t>35</w:t>
            </w:r>
            <w:r w:rsidR="00D814D9">
              <w:rPr>
                <w:sz w:val="22"/>
                <w:szCs w:val="22"/>
              </w:rPr>
              <w:t> </w:t>
            </w:r>
            <w:r w:rsidRPr="00181CB3">
              <w:rPr>
                <w:sz w:val="22"/>
                <w:szCs w:val="22"/>
              </w:rPr>
              <w:t>000</w:t>
            </w:r>
            <w:r w:rsidR="00D814D9">
              <w:rPr>
                <w:sz w:val="22"/>
                <w:szCs w:val="22"/>
              </w:rPr>
              <w:t xml:space="preserve"> (стоимость рекламы)</w:t>
            </w:r>
          </w:p>
        </w:tc>
      </w:tr>
      <w:tr w:rsidR="00077728" w:rsidRPr="00181CB3" w14:paraId="5B58E30C" w14:textId="77777777" w:rsidTr="00181CB3">
        <w:tc>
          <w:tcPr>
            <w:tcW w:w="2336" w:type="dxa"/>
            <w:vAlign w:val="center"/>
          </w:tcPr>
          <w:p w14:paraId="277FA76A" w14:textId="77777777" w:rsidR="00077728" w:rsidRPr="00181CB3" w:rsidRDefault="00077728" w:rsidP="00181CB3">
            <w:pPr>
              <w:pStyle w:val="ac"/>
              <w:rPr>
                <w:sz w:val="22"/>
                <w:szCs w:val="22"/>
              </w:rPr>
            </w:pPr>
            <w:r w:rsidRPr="00181CB3">
              <w:rPr>
                <w:sz w:val="22"/>
                <w:szCs w:val="22"/>
              </w:rPr>
              <w:t>Таргетированная реклама запеканок творожных (для дополнительного сегмента)</w:t>
            </w:r>
          </w:p>
        </w:tc>
        <w:tc>
          <w:tcPr>
            <w:tcW w:w="2336" w:type="dxa"/>
            <w:vAlign w:val="center"/>
          </w:tcPr>
          <w:p w14:paraId="67465F7A" w14:textId="77777777" w:rsidR="00077728" w:rsidRPr="00181CB3" w:rsidRDefault="00077728" w:rsidP="00181CB3">
            <w:pPr>
              <w:pStyle w:val="ac"/>
              <w:rPr>
                <w:sz w:val="22"/>
                <w:szCs w:val="22"/>
              </w:rPr>
            </w:pPr>
            <w:r w:rsidRPr="00181CB3">
              <w:rPr>
                <w:sz w:val="22"/>
                <w:szCs w:val="22"/>
              </w:rPr>
              <w:t>01.07.2021 – 08.07.2021</w:t>
            </w:r>
          </w:p>
        </w:tc>
        <w:tc>
          <w:tcPr>
            <w:tcW w:w="2336" w:type="dxa"/>
            <w:vAlign w:val="center"/>
          </w:tcPr>
          <w:p w14:paraId="11C9C096" w14:textId="77777777" w:rsidR="00077728" w:rsidRPr="00181CB3" w:rsidRDefault="00077728" w:rsidP="00181CB3">
            <w:pPr>
              <w:pStyle w:val="ac"/>
              <w:rPr>
                <w:sz w:val="22"/>
                <w:szCs w:val="22"/>
              </w:rPr>
            </w:pPr>
            <w:r w:rsidRPr="00181CB3">
              <w:rPr>
                <w:sz w:val="22"/>
                <w:szCs w:val="22"/>
              </w:rPr>
              <w:t>Повышение категориальной осведомленности среди представителей дополнительного сегмента</w:t>
            </w:r>
          </w:p>
        </w:tc>
        <w:tc>
          <w:tcPr>
            <w:tcW w:w="2336" w:type="dxa"/>
            <w:vAlign w:val="center"/>
          </w:tcPr>
          <w:p w14:paraId="03EDF83D" w14:textId="77777777" w:rsidR="00077728" w:rsidRPr="00181CB3" w:rsidRDefault="00077728" w:rsidP="00181CB3">
            <w:pPr>
              <w:pStyle w:val="ac"/>
              <w:rPr>
                <w:sz w:val="22"/>
                <w:szCs w:val="22"/>
              </w:rPr>
            </w:pPr>
            <w:r w:rsidRPr="00181CB3">
              <w:rPr>
                <w:sz w:val="22"/>
                <w:szCs w:val="22"/>
              </w:rPr>
              <w:t>11</w:t>
            </w:r>
            <w:r w:rsidR="00D814D9">
              <w:rPr>
                <w:sz w:val="22"/>
                <w:szCs w:val="22"/>
              </w:rPr>
              <w:t> </w:t>
            </w:r>
            <w:r w:rsidRPr="00181CB3">
              <w:rPr>
                <w:sz w:val="22"/>
                <w:szCs w:val="22"/>
              </w:rPr>
              <w:t>000</w:t>
            </w:r>
            <w:r w:rsidR="00D814D9">
              <w:rPr>
                <w:sz w:val="22"/>
                <w:szCs w:val="22"/>
              </w:rPr>
              <w:t xml:space="preserve"> (стоимость рекламы)</w:t>
            </w:r>
          </w:p>
        </w:tc>
      </w:tr>
      <w:tr w:rsidR="00381E7C" w:rsidRPr="00181CB3" w14:paraId="7B94156A" w14:textId="77777777" w:rsidTr="00181CB3">
        <w:tc>
          <w:tcPr>
            <w:tcW w:w="2336" w:type="dxa"/>
            <w:vAlign w:val="center"/>
          </w:tcPr>
          <w:p w14:paraId="7C0B279C" w14:textId="77777777" w:rsidR="00381E7C" w:rsidRPr="00181CB3" w:rsidRDefault="006C6D4D" w:rsidP="00181CB3">
            <w:pPr>
              <w:pStyle w:val="ac"/>
              <w:rPr>
                <w:sz w:val="22"/>
                <w:szCs w:val="22"/>
              </w:rPr>
            </w:pPr>
            <w:r w:rsidRPr="00181CB3">
              <w:rPr>
                <w:sz w:val="22"/>
                <w:szCs w:val="22"/>
              </w:rPr>
              <w:t>Стимулирование повторных покупок</w:t>
            </w:r>
            <w:r w:rsidR="00077728" w:rsidRPr="00181CB3">
              <w:rPr>
                <w:sz w:val="22"/>
                <w:szCs w:val="22"/>
              </w:rPr>
              <w:t xml:space="preserve"> запеканок творожных</w:t>
            </w:r>
            <w:r w:rsidRPr="00181CB3">
              <w:rPr>
                <w:sz w:val="22"/>
                <w:szCs w:val="22"/>
              </w:rPr>
              <w:t xml:space="preserve"> с помощью купонов на скидку 10% сроком в 1 месяц</w:t>
            </w:r>
          </w:p>
        </w:tc>
        <w:tc>
          <w:tcPr>
            <w:tcW w:w="2336" w:type="dxa"/>
            <w:vAlign w:val="center"/>
          </w:tcPr>
          <w:p w14:paraId="52FB8D39" w14:textId="77777777" w:rsidR="00381E7C" w:rsidRPr="00181CB3" w:rsidRDefault="006C6D4D" w:rsidP="00181CB3">
            <w:pPr>
              <w:pStyle w:val="ac"/>
              <w:rPr>
                <w:sz w:val="22"/>
                <w:szCs w:val="22"/>
              </w:rPr>
            </w:pPr>
            <w:r w:rsidRPr="00181CB3">
              <w:rPr>
                <w:sz w:val="22"/>
                <w:szCs w:val="22"/>
              </w:rPr>
              <w:t xml:space="preserve">01.07.2021 </w:t>
            </w:r>
            <w:r w:rsidR="00077728" w:rsidRPr="00181CB3">
              <w:rPr>
                <w:sz w:val="22"/>
                <w:szCs w:val="22"/>
              </w:rPr>
              <w:t>–</w:t>
            </w:r>
            <w:r w:rsidRPr="00181CB3">
              <w:rPr>
                <w:sz w:val="22"/>
                <w:szCs w:val="22"/>
              </w:rPr>
              <w:t xml:space="preserve"> </w:t>
            </w:r>
            <w:r w:rsidR="00077728" w:rsidRPr="00181CB3">
              <w:rPr>
                <w:sz w:val="22"/>
                <w:szCs w:val="22"/>
              </w:rPr>
              <w:t>15.07.2021 (выдача купонов за пробные покупки)</w:t>
            </w:r>
          </w:p>
          <w:p w14:paraId="17659FCC" w14:textId="77777777" w:rsidR="00077728" w:rsidRPr="00181CB3" w:rsidRDefault="00077728" w:rsidP="00181CB3">
            <w:pPr>
              <w:pStyle w:val="ac"/>
              <w:rPr>
                <w:sz w:val="22"/>
                <w:szCs w:val="22"/>
              </w:rPr>
            </w:pPr>
            <w:r w:rsidRPr="00181CB3">
              <w:rPr>
                <w:sz w:val="22"/>
                <w:szCs w:val="22"/>
              </w:rPr>
              <w:t>01.07.2021 – 15.08.2021 (сроки реализации купонов)</w:t>
            </w:r>
          </w:p>
        </w:tc>
        <w:tc>
          <w:tcPr>
            <w:tcW w:w="2336" w:type="dxa"/>
            <w:vAlign w:val="center"/>
          </w:tcPr>
          <w:p w14:paraId="30B011A7" w14:textId="77777777" w:rsidR="00381E7C" w:rsidRPr="00181CB3" w:rsidRDefault="00077728" w:rsidP="00181CB3">
            <w:pPr>
              <w:pStyle w:val="ac"/>
              <w:rPr>
                <w:sz w:val="22"/>
                <w:szCs w:val="22"/>
              </w:rPr>
            </w:pPr>
            <w:r w:rsidRPr="00181CB3">
              <w:rPr>
                <w:sz w:val="22"/>
                <w:szCs w:val="22"/>
              </w:rPr>
              <w:t>Повышение конативной лояльности в данной категории среди представителей целевых сегментов</w:t>
            </w:r>
          </w:p>
        </w:tc>
        <w:tc>
          <w:tcPr>
            <w:tcW w:w="2336" w:type="dxa"/>
            <w:vAlign w:val="center"/>
          </w:tcPr>
          <w:p w14:paraId="6DA20483" w14:textId="77777777" w:rsidR="00381E7C" w:rsidRPr="00181CB3" w:rsidRDefault="00D814D9" w:rsidP="00181CB3">
            <w:pPr>
              <w:pStyle w:val="ac"/>
              <w:rPr>
                <w:sz w:val="22"/>
                <w:szCs w:val="22"/>
              </w:rPr>
            </w:pPr>
            <w:r>
              <w:rPr>
                <w:sz w:val="22"/>
                <w:szCs w:val="22"/>
              </w:rPr>
              <w:t>2</w:t>
            </w:r>
            <w:r w:rsidR="00C06483">
              <w:rPr>
                <w:sz w:val="22"/>
                <w:szCs w:val="22"/>
              </w:rPr>
              <w:t xml:space="preserve"> 578</w:t>
            </w:r>
            <w:r>
              <w:rPr>
                <w:sz w:val="22"/>
                <w:szCs w:val="22"/>
              </w:rPr>
              <w:t xml:space="preserve"> (стоимость печати купонов)</w:t>
            </w:r>
          </w:p>
        </w:tc>
      </w:tr>
      <w:tr w:rsidR="00381E7C" w:rsidRPr="00181CB3" w14:paraId="7544503C" w14:textId="77777777" w:rsidTr="00181CB3">
        <w:tc>
          <w:tcPr>
            <w:tcW w:w="2336" w:type="dxa"/>
            <w:vAlign w:val="center"/>
          </w:tcPr>
          <w:p w14:paraId="7B067F36" w14:textId="77777777" w:rsidR="00381E7C" w:rsidRPr="00181CB3" w:rsidRDefault="00404A17" w:rsidP="00181CB3">
            <w:pPr>
              <w:pStyle w:val="ac"/>
              <w:rPr>
                <w:sz w:val="22"/>
                <w:szCs w:val="22"/>
              </w:rPr>
            </w:pPr>
            <w:r w:rsidRPr="00181CB3">
              <w:rPr>
                <w:sz w:val="22"/>
                <w:szCs w:val="22"/>
              </w:rPr>
              <w:t>Таргетированная реклама мясных полуфабрикатов (для основного сегмента)</w:t>
            </w:r>
          </w:p>
        </w:tc>
        <w:tc>
          <w:tcPr>
            <w:tcW w:w="2336" w:type="dxa"/>
            <w:vAlign w:val="center"/>
          </w:tcPr>
          <w:p w14:paraId="434B36A0" w14:textId="77777777" w:rsidR="00381E7C" w:rsidRPr="00181CB3" w:rsidRDefault="00404A17" w:rsidP="00181CB3">
            <w:pPr>
              <w:pStyle w:val="ac"/>
              <w:rPr>
                <w:sz w:val="22"/>
                <w:szCs w:val="22"/>
              </w:rPr>
            </w:pPr>
            <w:r w:rsidRPr="00181CB3">
              <w:rPr>
                <w:sz w:val="22"/>
                <w:szCs w:val="22"/>
              </w:rPr>
              <w:t>01.07.2021 – 08.07.2021</w:t>
            </w:r>
          </w:p>
        </w:tc>
        <w:tc>
          <w:tcPr>
            <w:tcW w:w="2336" w:type="dxa"/>
            <w:vAlign w:val="center"/>
          </w:tcPr>
          <w:p w14:paraId="377B6347" w14:textId="77777777" w:rsidR="00381E7C" w:rsidRPr="00181CB3" w:rsidRDefault="00404A17" w:rsidP="00181CB3">
            <w:pPr>
              <w:pStyle w:val="ac"/>
              <w:rPr>
                <w:sz w:val="22"/>
                <w:szCs w:val="22"/>
              </w:rPr>
            </w:pPr>
            <w:r w:rsidRPr="00181CB3">
              <w:rPr>
                <w:sz w:val="22"/>
                <w:szCs w:val="22"/>
              </w:rPr>
              <w:t>Повышение категориальной осведомленности среди представителей основного сегмента</w:t>
            </w:r>
          </w:p>
        </w:tc>
        <w:tc>
          <w:tcPr>
            <w:tcW w:w="2336" w:type="dxa"/>
            <w:vAlign w:val="center"/>
          </w:tcPr>
          <w:p w14:paraId="139C7BC1" w14:textId="77777777" w:rsidR="00381E7C" w:rsidRPr="00181CB3" w:rsidRDefault="00404A17" w:rsidP="00181CB3">
            <w:pPr>
              <w:pStyle w:val="ac"/>
              <w:rPr>
                <w:sz w:val="22"/>
                <w:szCs w:val="22"/>
              </w:rPr>
            </w:pPr>
            <w:r w:rsidRPr="00181CB3">
              <w:rPr>
                <w:sz w:val="22"/>
                <w:szCs w:val="22"/>
              </w:rPr>
              <w:t>35</w:t>
            </w:r>
            <w:r w:rsidR="00532FBC">
              <w:rPr>
                <w:sz w:val="22"/>
                <w:szCs w:val="22"/>
              </w:rPr>
              <w:t> </w:t>
            </w:r>
            <w:r w:rsidRPr="00181CB3">
              <w:rPr>
                <w:sz w:val="22"/>
                <w:szCs w:val="22"/>
              </w:rPr>
              <w:t>000</w:t>
            </w:r>
            <w:r w:rsidR="00532FBC">
              <w:rPr>
                <w:sz w:val="22"/>
                <w:szCs w:val="22"/>
              </w:rPr>
              <w:t xml:space="preserve"> (стоимость рекламы)</w:t>
            </w:r>
          </w:p>
        </w:tc>
      </w:tr>
      <w:tr w:rsidR="00381E7C" w:rsidRPr="00181CB3" w14:paraId="11BB5ABE" w14:textId="77777777" w:rsidTr="00181CB3">
        <w:tc>
          <w:tcPr>
            <w:tcW w:w="2336" w:type="dxa"/>
            <w:vAlign w:val="center"/>
          </w:tcPr>
          <w:p w14:paraId="58C705AE" w14:textId="77777777" w:rsidR="00381E7C" w:rsidRPr="00181CB3" w:rsidRDefault="00404A17" w:rsidP="00181CB3">
            <w:pPr>
              <w:pStyle w:val="ac"/>
              <w:rPr>
                <w:sz w:val="22"/>
                <w:szCs w:val="22"/>
              </w:rPr>
            </w:pPr>
            <w:r w:rsidRPr="00181CB3">
              <w:rPr>
                <w:sz w:val="22"/>
                <w:szCs w:val="22"/>
              </w:rPr>
              <w:t>Таргетированная реклама мясных полуфабрикатов (для дополнительного сегмента)</w:t>
            </w:r>
          </w:p>
        </w:tc>
        <w:tc>
          <w:tcPr>
            <w:tcW w:w="2336" w:type="dxa"/>
            <w:vAlign w:val="center"/>
          </w:tcPr>
          <w:p w14:paraId="6631D606" w14:textId="77777777" w:rsidR="00381E7C" w:rsidRPr="00181CB3" w:rsidRDefault="00404A17" w:rsidP="00181CB3">
            <w:pPr>
              <w:pStyle w:val="ac"/>
              <w:rPr>
                <w:sz w:val="22"/>
                <w:szCs w:val="22"/>
              </w:rPr>
            </w:pPr>
            <w:r w:rsidRPr="00181CB3">
              <w:rPr>
                <w:sz w:val="22"/>
                <w:szCs w:val="22"/>
              </w:rPr>
              <w:t>01.07.2021 – 08.07.2021</w:t>
            </w:r>
          </w:p>
        </w:tc>
        <w:tc>
          <w:tcPr>
            <w:tcW w:w="2336" w:type="dxa"/>
            <w:vAlign w:val="center"/>
          </w:tcPr>
          <w:p w14:paraId="20ECA103" w14:textId="77777777" w:rsidR="00404A17" w:rsidRPr="00181CB3" w:rsidRDefault="00404A17" w:rsidP="00181CB3">
            <w:pPr>
              <w:pStyle w:val="ac"/>
              <w:rPr>
                <w:sz w:val="22"/>
                <w:szCs w:val="22"/>
              </w:rPr>
            </w:pPr>
            <w:r w:rsidRPr="00181CB3">
              <w:rPr>
                <w:sz w:val="22"/>
                <w:szCs w:val="22"/>
              </w:rPr>
              <w:t>Повышение категориальной осведомленности среди представителей дополнительного сегмента</w:t>
            </w:r>
          </w:p>
        </w:tc>
        <w:tc>
          <w:tcPr>
            <w:tcW w:w="2336" w:type="dxa"/>
            <w:vAlign w:val="center"/>
          </w:tcPr>
          <w:p w14:paraId="30E9BB18" w14:textId="77777777" w:rsidR="00381E7C" w:rsidRPr="00181CB3" w:rsidRDefault="00404A17" w:rsidP="00181CB3">
            <w:pPr>
              <w:pStyle w:val="ac"/>
              <w:rPr>
                <w:sz w:val="22"/>
                <w:szCs w:val="22"/>
              </w:rPr>
            </w:pPr>
            <w:r w:rsidRPr="00181CB3">
              <w:rPr>
                <w:sz w:val="22"/>
                <w:szCs w:val="22"/>
              </w:rPr>
              <w:t>11</w:t>
            </w:r>
            <w:r w:rsidR="00532FBC">
              <w:rPr>
                <w:sz w:val="22"/>
                <w:szCs w:val="22"/>
              </w:rPr>
              <w:t> </w:t>
            </w:r>
            <w:r w:rsidRPr="00181CB3">
              <w:rPr>
                <w:sz w:val="22"/>
                <w:szCs w:val="22"/>
              </w:rPr>
              <w:t>000</w:t>
            </w:r>
            <w:r w:rsidR="00532FBC">
              <w:rPr>
                <w:sz w:val="22"/>
                <w:szCs w:val="22"/>
              </w:rPr>
              <w:t xml:space="preserve"> (стоимость рекламы)</w:t>
            </w:r>
          </w:p>
        </w:tc>
      </w:tr>
      <w:tr w:rsidR="00381E7C" w:rsidRPr="00181CB3" w14:paraId="455561C7" w14:textId="77777777" w:rsidTr="00181CB3">
        <w:tc>
          <w:tcPr>
            <w:tcW w:w="2336" w:type="dxa"/>
            <w:vAlign w:val="center"/>
          </w:tcPr>
          <w:p w14:paraId="5B94E863" w14:textId="77777777" w:rsidR="00381E7C" w:rsidRPr="00181CB3" w:rsidRDefault="00404A17" w:rsidP="00181CB3">
            <w:pPr>
              <w:pStyle w:val="ac"/>
              <w:rPr>
                <w:sz w:val="22"/>
                <w:szCs w:val="22"/>
              </w:rPr>
            </w:pPr>
            <w:r w:rsidRPr="00181CB3">
              <w:rPr>
                <w:sz w:val="22"/>
                <w:szCs w:val="22"/>
              </w:rPr>
              <w:t xml:space="preserve">Скидка 20% на пробную покупку мясных полуфабрикатов по </w:t>
            </w:r>
            <w:r w:rsidRPr="00181CB3">
              <w:rPr>
                <w:sz w:val="22"/>
                <w:szCs w:val="22"/>
              </w:rPr>
              <w:lastRenderedPageBreak/>
              <w:t>кодовому слову из таргетированной рекламы</w:t>
            </w:r>
          </w:p>
        </w:tc>
        <w:tc>
          <w:tcPr>
            <w:tcW w:w="2336" w:type="dxa"/>
            <w:vAlign w:val="center"/>
          </w:tcPr>
          <w:p w14:paraId="7AA41519" w14:textId="77777777" w:rsidR="00381E7C" w:rsidRPr="00181CB3" w:rsidRDefault="00404A17" w:rsidP="00181CB3">
            <w:pPr>
              <w:pStyle w:val="ac"/>
              <w:rPr>
                <w:sz w:val="22"/>
                <w:szCs w:val="22"/>
              </w:rPr>
            </w:pPr>
            <w:r w:rsidRPr="00181CB3">
              <w:rPr>
                <w:sz w:val="22"/>
                <w:szCs w:val="22"/>
              </w:rPr>
              <w:lastRenderedPageBreak/>
              <w:t>01.07.2021 – 15.07.2021</w:t>
            </w:r>
          </w:p>
        </w:tc>
        <w:tc>
          <w:tcPr>
            <w:tcW w:w="2336" w:type="dxa"/>
            <w:vAlign w:val="center"/>
          </w:tcPr>
          <w:p w14:paraId="03CA58F2" w14:textId="77777777" w:rsidR="00381E7C" w:rsidRPr="00181CB3" w:rsidRDefault="00404A17" w:rsidP="00181CB3">
            <w:pPr>
              <w:pStyle w:val="ac"/>
              <w:rPr>
                <w:sz w:val="22"/>
                <w:szCs w:val="22"/>
              </w:rPr>
            </w:pPr>
            <w:r w:rsidRPr="00181CB3">
              <w:rPr>
                <w:sz w:val="22"/>
                <w:szCs w:val="22"/>
              </w:rPr>
              <w:t xml:space="preserve">Стимулирование пробной покупки в данной категории </w:t>
            </w:r>
            <w:r w:rsidRPr="00181CB3">
              <w:rPr>
                <w:sz w:val="22"/>
                <w:szCs w:val="22"/>
              </w:rPr>
              <w:lastRenderedPageBreak/>
              <w:t>среди представителей целевых сегментов</w:t>
            </w:r>
          </w:p>
        </w:tc>
        <w:tc>
          <w:tcPr>
            <w:tcW w:w="2336" w:type="dxa"/>
            <w:vAlign w:val="center"/>
          </w:tcPr>
          <w:p w14:paraId="04C2EEF2" w14:textId="77777777" w:rsidR="00381E7C" w:rsidRPr="00181CB3" w:rsidRDefault="00404A17" w:rsidP="00181CB3">
            <w:pPr>
              <w:pStyle w:val="ac"/>
              <w:rPr>
                <w:sz w:val="22"/>
                <w:szCs w:val="22"/>
              </w:rPr>
            </w:pPr>
            <w:r w:rsidRPr="00181CB3">
              <w:rPr>
                <w:sz w:val="22"/>
                <w:szCs w:val="22"/>
              </w:rPr>
              <w:lastRenderedPageBreak/>
              <w:t>-</w:t>
            </w:r>
          </w:p>
        </w:tc>
      </w:tr>
      <w:tr w:rsidR="00381E7C" w:rsidRPr="00181CB3" w14:paraId="0E61FBDE" w14:textId="77777777" w:rsidTr="00181CB3">
        <w:tc>
          <w:tcPr>
            <w:tcW w:w="2336" w:type="dxa"/>
            <w:vAlign w:val="center"/>
          </w:tcPr>
          <w:p w14:paraId="7794DB0B" w14:textId="77777777" w:rsidR="00381E7C" w:rsidRPr="00181CB3" w:rsidRDefault="00404A17" w:rsidP="00181CB3">
            <w:pPr>
              <w:pStyle w:val="ac"/>
              <w:rPr>
                <w:sz w:val="22"/>
                <w:szCs w:val="22"/>
              </w:rPr>
            </w:pPr>
            <w:r w:rsidRPr="00181CB3">
              <w:rPr>
                <w:sz w:val="22"/>
                <w:szCs w:val="22"/>
              </w:rPr>
              <w:t>Таргетированная реклама творожных полуфабрикатов (только для дополнительного сегмента)</w:t>
            </w:r>
          </w:p>
        </w:tc>
        <w:tc>
          <w:tcPr>
            <w:tcW w:w="2336" w:type="dxa"/>
            <w:vAlign w:val="center"/>
          </w:tcPr>
          <w:p w14:paraId="24A42757" w14:textId="77777777" w:rsidR="00381E7C" w:rsidRPr="00181CB3" w:rsidRDefault="00404A17" w:rsidP="00181CB3">
            <w:pPr>
              <w:pStyle w:val="ac"/>
              <w:rPr>
                <w:sz w:val="22"/>
                <w:szCs w:val="22"/>
              </w:rPr>
            </w:pPr>
            <w:r w:rsidRPr="00181CB3">
              <w:rPr>
                <w:sz w:val="22"/>
                <w:szCs w:val="22"/>
              </w:rPr>
              <w:t>01.07.2021 – 08.07.2021</w:t>
            </w:r>
          </w:p>
        </w:tc>
        <w:tc>
          <w:tcPr>
            <w:tcW w:w="2336" w:type="dxa"/>
            <w:vAlign w:val="center"/>
          </w:tcPr>
          <w:p w14:paraId="4885EF46" w14:textId="77777777" w:rsidR="00381E7C" w:rsidRPr="00181CB3" w:rsidRDefault="00404A17" w:rsidP="00181CB3">
            <w:pPr>
              <w:pStyle w:val="ac"/>
              <w:rPr>
                <w:sz w:val="22"/>
                <w:szCs w:val="22"/>
              </w:rPr>
            </w:pPr>
            <w:r w:rsidRPr="00181CB3">
              <w:rPr>
                <w:sz w:val="22"/>
                <w:szCs w:val="22"/>
              </w:rPr>
              <w:t>Повышение категориальной осведомленности среди представителей дополнительного сегмента</w:t>
            </w:r>
          </w:p>
        </w:tc>
        <w:tc>
          <w:tcPr>
            <w:tcW w:w="2336" w:type="dxa"/>
            <w:vAlign w:val="center"/>
          </w:tcPr>
          <w:p w14:paraId="553932E2" w14:textId="77777777" w:rsidR="00381E7C" w:rsidRPr="00181CB3" w:rsidRDefault="00404A17" w:rsidP="00181CB3">
            <w:pPr>
              <w:pStyle w:val="ac"/>
              <w:rPr>
                <w:sz w:val="22"/>
                <w:szCs w:val="22"/>
              </w:rPr>
            </w:pPr>
            <w:r w:rsidRPr="00181CB3">
              <w:rPr>
                <w:sz w:val="22"/>
                <w:szCs w:val="22"/>
              </w:rPr>
              <w:t>11</w:t>
            </w:r>
            <w:r w:rsidR="00532FBC">
              <w:rPr>
                <w:sz w:val="22"/>
                <w:szCs w:val="22"/>
              </w:rPr>
              <w:t> </w:t>
            </w:r>
            <w:r w:rsidRPr="00181CB3">
              <w:rPr>
                <w:sz w:val="22"/>
                <w:szCs w:val="22"/>
              </w:rPr>
              <w:t>000</w:t>
            </w:r>
            <w:r w:rsidR="00532FBC">
              <w:rPr>
                <w:sz w:val="22"/>
                <w:szCs w:val="22"/>
              </w:rPr>
              <w:t xml:space="preserve"> (стоимость рекламы)</w:t>
            </w:r>
          </w:p>
        </w:tc>
      </w:tr>
      <w:tr w:rsidR="00381E7C" w:rsidRPr="00181CB3" w14:paraId="2CEB8ABF" w14:textId="77777777" w:rsidTr="00181CB3">
        <w:tc>
          <w:tcPr>
            <w:tcW w:w="2336" w:type="dxa"/>
            <w:vAlign w:val="center"/>
          </w:tcPr>
          <w:p w14:paraId="60083F79" w14:textId="77777777" w:rsidR="00381E7C" w:rsidRPr="00181CB3" w:rsidRDefault="00404A17" w:rsidP="00181CB3">
            <w:pPr>
              <w:pStyle w:val="ac"/>
              <w:rPr>
                <w:sz w:val="22"/>
                <w:szCs w:val="22"/>
              </w:rPr>
            </w:pPr>
            <w:r w:rsidRPr="00181CB3">
              <w:rPr>
                <w:sz w:val="22"/>
                <w:szCs w:val="22"/>
              </w:rPr>
              <w:t>Скидка 30% на покупку творожных полуфабрикатов по кодовому слову из таргетированной рекламы</w:t>
            </w:r>
          </w:p>
        </w:tc>
        <w:tc>
          <w:tcPr>
            <w:tcW w:w="2336" w:type="dxa"/>
            <w:vAlign w:val="center"/>
          </w:tcPr>
          <w:p w14:paraId="3777FE44" w14:textId="77777777" w:rsidR="00381E7C" w:rsidRPr="00181CB3" w:rsidRDefault="00404A17" w:rsidP="00181CB3">
            <w:pPr>
              <w:pStyle w:val="ac"/>
              <w:rPr>
                <w:sz w:val="22"/>
                <w:szCs w:val="22"/>
              </w:rPr>
            </w:pPr>
            <w:r w:rsidRPr="00181CB3">
              <w:rPr>
                <w:sz w:val="22"/>
                <w:szCs w:val="22"/>
              </w:rPr>
              <w:t>01.07.2021 – 15.07.2021</w:t>
            </w:r>
          </w:p>
        </w:tc>
        <w:tc>
          <w:tcPr>
            <w:tcW w:w="2336" w:type="dxa"/>
            <w:vAlign w:val="center"/>
          </w:tcPr>
          <w:p w14:paraId="11625378" w14:textId="77777777" w:rsidR="00381E7C" w:rsidRPr="00181CB3" w:rsidRDefault="00404A17" w:rsidP="00181CB3">
            <w:pPr>
              <w:pStyle w:val="ac"/>
              <w:rPr>
                <w:sz w:val="22"/>
                <w:szCs w:val="22"/>
              </w:rPr>
            </w:pPr>
            <w:r w:rsidRPr="00181CB3">
              <w:rPr>
                <w:sz w:val="22"/>
                <w:szCs w:val="22"/>
              </w:rPr>
              <w:t>Стимулирование пробной покупки в данной категории среди представителей дополнительного сегмента</w:t>
            </w:r>
          </w:p>
        </w:tc>
        <w:tc>
          <w:tcPr>
            <w:tcW w:w="2336" w:type="dxa"/>
            <w:vAlign w:val="center"/>
          </w:tcPr>
          <w:p w14:paraId="0428D121" w14:textId="77777777" w:rsidR="00381E7C" w:rsidRPr="00181CB3" w:rsidRDefault="00404A17" w:rsidP="00181CB3">
            <w:pPr>
              <w:pStyle w:val="ac"/>
              <w:rPr>
                <w:sz w:val="22"/>
                <w:szCs w:val="22"/>
              </w:rPr>
            </w:pPr>
            <w:r w:rsidRPr="00181CB3">
              <w:rPr>
                <w:sz w:val="22"/>
                <w:szCs w:val="22"/>
              </w:rPr>
              <w:t>-</w:t>
            </w:r>
          </w:p>
        </w:tc>
      </w:tr>
      <w:tr w:rsidR="00404A17" w:rsidRPr="00181CB3" w14:paraId="5C4EB5F5" w14:textId="77777777" w:rsidTr="00181CB3">
        <w:tc>
          <w:tcPr>
            <w:tcW w:w="2336" w:type="dxa"/>
            <w:vAlign w:val="center"/>
          </w:tcPr>
          <w:p w14:paraId="63369E39" w14:textId="77777777" w:rsidR="00404A17" w:rsidRPr="00181CB3" w:rsidRDefault="00404A17" w:rsidP="00181CB3">
            <w:pPr>
              <w:pStyle w:val="ac"/>
              <w:rPr>
                <w:sz w:val="22"/>
                <w:szCs w:val="22"/>
              </w:rPr>
            </w:pPr>
            <w:r w:rsidRPr="00181CB3">
              <w:rPr>
                <w:sz w:val="22"/>
                <w:szCs w:val="22"/>
              </w:rPr>
              <w:t>Стимулирование повторных покупок творожных полуфабрикатов с помощью купонов на блинчики со сгущенкой в подарок при повторной покупке в течение 1 месяца</w:t>
            </w:r>
          </w:p>
        </w:tc>
        <w:tc>
          <w:tcPr>
            <w:tcW w:w="2336" w:type="dxa"/>
            <w:vAlign w:val="center"/>
          </w:tcPr>
          <w:p w14:paraId="4160CC92" w14:textId="77777777" w:rsidR="00404A17" w:rsidRPr="00181CB3" w:rsidRDefault="00404A17" w:rsidP="00181CB3">
            <w:pPr>
              <w:pStyle w:val="ac"/>
              <w:rPr>
                <w:sz w:val="22"/>
                <w:szCs w:val="22"/>
              </w:rPr>
            </w:pPr>
            <w:r w:rsidRPr="00181CB3">
              <w:rPr>
                <w:sz w:val="22"/>
                <w:szCs w:val="22"/>
              </w:rPr>
              <w:t>01.07.2021 – 15.07.2021 (выдача купонов за пробные покупки)</w:t>
            </w:r>
          </w:p>
          <w:p w14:paraId="3994CB0A" w14:textId="77777777" w:rsidR="00404A17" w:rsidRPr="00181CB3" w:rsidRDefault="00404A17" w:rsidP="00181CB3">
            <w:pPr>
              <w:pStyle w:val="ac"/>
              <w:rPr>
                <w:sz w:val="22"/>
                <w:szCs w:val="22"/>
              </w:rPr>
            </w:pPr>
            <w:r w:rsidRPr="00181CB3">
              <w:rPr>
                <w:sz w:val="22"/>
                <w:szCs w:val="22"/>
              </w:rPr>
              <w:t>01.07.2021 – 15.08.2021 (сроки реализации купонов)</w:t>
            </w:r>
          </w:p>
        </w:tc>
        <w:tc>
          <w:tcPr>
            <w:tcW w:w="2336" w:type="dxa"/>
            <w:vAlign w:val="center"/>
          </w:tcPr>
          <w:p w14:paraId="1C3E1BD9" w14:textId="77777777" w:rsidR="00404A17" w:rsidRPr="00181CB3" w:rsidRDefault="00404A17" w:rsidP="00181CB3">
            <w:pPr>
              <w:pStyle w:val="ac"/>
              <w:rPr>
                <w:sz w:val="22"/>
                <w:szCs w:val="22"/>
              </w:rPr>
            </w:pPr>
            <w:r w:rsidRPr="00181CB3">
              <w:rPr>
                <w:sz w:val="22"/>
                <w:szCs w:val="22"/>
              </w:rPr>
              <w:t>Повышение конативной лояльности в данной категории среди представителей дополнительного сегмента</w:t>
            </w:r>
          </w:p>
        </w:tc>
        <w:tc>
          <w:tcPr>
            <w:tcW w:w="2336" w:type="dxa"/>
            <w:vAlign w:val="center"/>
          </w:tcPr>
          <w:p w14:paraId="15BF05D0" w14:textId="77777777" w:rsidR="00404A17" w:rsidRPr="00181CB3" w:rsidRDefault="00C06483" w:rsidP="00181CB3">
            <w:pPr>
              <w:pStyle w:val="ac"/>
              <w:rPr>
                <w:sz w:val="22"/>
                <w:szCs w:val="22"/>
              </w:rPr>
            </w:pPr>
            <w:r>
              <w:rPr>
                <w:sz w:val="22"/>
                <w:szCs w:val="22"/>
              </w:rPr>
              <w:t>1 612</w:t>
            </w:r>
            <w:r w:rsidR="00532FBC">
              <w:rPr>
                <w:sz w:val="22"/>
                <w:szCs w:val="22"/>
              </w:rPr>
              <w:t xml:space="preserve"> (стоимость печати купонов)</w:t>
            </w:r>
          </w:p>
        </w:tc>
      </w:tr>
      <w:tr w:rsidR="00454253" w:rsidRPr="00181CB3" w14:paraId="32093BD1" w14:textId="77777777" w:rsidTr="00454253">
        <w:tc>
          <w:tcPr>
            <w:tcW w:w="7008" w:type="dxa"/>
            <w:gridSpan w:val="3"/>
            <w:shd w:val="clear" w:color="auto" w:fill="FDE9D9" w:themeFill="accent6" w:themeFillTint="33"/>
            <w:vAlign w:val="center"/>
          </w:tcPr>
          <w:p w14:paraId="52A75716" w14:textId="77777777" w:rsidR="00454253" w:rsidRPr="00181CB3" w:rsidRDefault="00454253" w:rsidP="00454253">
            <w:pPr>
              <w:pStyle w:val="ac"/>
              <w:rPr>
                <w:sz w:val="22"/>
                <w:szCs w:val="22"/>
              </w:rPr>
            </w:pPr>
            <w:r>
              <w:rPr>
                <w:sz w:val="22"/>
                <w:szCs w:val="22"/>
              </w:rPr>
              <w:t>Итого бюджет:</w:t>
            </w:r>
          </w:p>
        </w:tc>
        <w:tc>
          <w:tcPr>
            <w:tcW w:w="2336" w:type="dxa"/>
            <w:vAlign w:val="center"/>
          </w:tcPr>
          <w:p w14:paraId="78C4D416" w14:textId="77777777" w:rsidR="00454253" w:rsidRDefault="00C06483" w:rsidP="00454253">
            <w:pPr>
              <w:pStyle w:val="ac"/>
              <w:rPr>
                <w:sz w:val="22"/>
                <w:szCs w:val="22"/>
              </w:rPr>
            </w:pPr>
            <w:r>
              <w:rPr>
                <w:sz w:val="22"/>
                <w:szCs w:val="22"/>
              </w:rPr>
              <w:t>107 190</w:t>
            </w:r>
          </w:p>
        </w:tc>
      </w:tr>
    </w:tbl>
    <w:p w14:paraId="27488317" w14:textId="77777777" w:rsidR="00CC1CA0" w:rsidRDefault="00454253" w:rsidP="00454253">
      <w:pPr>
        <w:spacing w:before="120" w:after="120"/>
        <w:ind w:firstLine="0"/>
        <w:jc w:val="center"/>
      </w:pPr>
      <w:r>
        <w:t>Составлено автором</w:t>
      </w:r>
    </w:p>
    <w:p w14:paraId="23D9CBBE" w14:textId="77777777" w:rsidR="00454253" w:rsidRDefault="00C95329" w:rsidP="00C95329">
      <w:r>
        <w:t xml:space="preserve">Составив программу продвижения в прямом канале распределения, необходимо сформулировать некоторые рекомендации по продвижению </w:t>
      </w:r>
      <w:r w:rsidR="002A3CB0">
        <w:t xml:space="preserve">брендированной </w:t>
      </w:r>
      <w:r>
        <w:t>продукции расширенного ассортимента в косвенном канале (через ритейлеров). Следует напомнить, что для этого маркетингового канала была избрана стратегия проталкивания как наиболее оптимальная.</w:t>
      </w:r>
      <w:r w:rsidR="00DE79AA">
        <w:t xml:space="preserve"> </w:t>
      </w:r>
      <w:r w:rsidR="002A3CB0">
        <w:t xml:space="preserve">Разберем основные инструменты реализации этой стратегии, приведенные в 1 главе настоящей ВКР </w:t>
      </w:r>
      <w:r w:rsidR="002A3CB0" w:rsidRPr="002A3CB0">
        <w:t>[</w:t>
      </w:r>
      <w:r w:rsidR="002A3CB0">
        <w:t>Наумов, с. 103</w:t>
      </w:r>
      <w:r w:rsidR="002A3CB0" w:rsidRPr="002A3CB0">
        <w:t>]</w:t>
      </w:r>
      <w:r w:rsidR="002A3CB0">
        <w:t>:</w:t>
      </w:r>
    </w:p>
    <w:p w14:paraId="756A0F50" w14:textId="77777777" w:rsidR="002A3CB0" w:rsidRDefault="002A3CB0" w:rsidP="00B16F62">
      <w:pPr>
        <w:pStyle w:val="af1"/>
        <w:numPr>
          <w:ilvl w:val="0"/>
          <w:numId w:val="38"/>
        </w:numPr>
      </w:pPr>
      <w:r>
        <w:t>скидки</w:t>
      </w:r>
    </w:p>
    <w:p w14:paraId="00DA615C" w14:textId="77777777" w:rsidR="002A3CB0" w:rsidRDefault="002A3CB0" w:rsidP="00B16F62">
      <w:pPr>
        <w:pStyle w:val="af1"/>
        <w:numPr>
          <w:ilvl w:val="0"/>
          <w:numId w:val="38"/>
        </w:numPr>
      </w:pPr>
      <w:r>
        <w:t>предложение эксклюзивности</w:t>
      </w:r>
    </w:p>
    <w:p w14:paraId="54D5AC1C" w14:textId="77777777" w:rsidR="002A3CB0" w:rsidRDefault="002A3CB0" w:rsidP="00B16F62">
      <w:pPr>
        <w:pStyle w:val="af1"/>
        <w:numPr>
          <w:ilvl w:val="0"/>
          <w:numId w:val="38"/>
        </w:numPr>
      </w:pPr>
      <w:r>
        <w:lastRenderedPageBreak/>
        <w:t>совместные акции</w:t>
      </w:r>
    </w:p>
    <w:p w14:paraId="24389607" w14:textId="77777777" w:rsidR="00C824DB" w:rsidRDefault="00D47746" w:rsidP="00A3791D">
      <w:r>
        <w:t xml:space="preserve">Так, в настоящий момент «Лосево» сотрудничает только с онлайн-ритейлером </w:t>
      </w:r>
      <w:r w:rsidR="00E9149C">
        <w:t>«</w:t>
      </w:r>
      <w:r>
        <w:t>Яндекс.Лавка</w:t>
      </w:r>
      <w:r w:rsidR="00E9149C">
        <w:t>»</w:t>
      </w:r>
      <w:r>
        <w:t xml:space="preserve">: среди отобранных в рамках данной работы категорий посредник закупает творожные и мясные полуфабрикаты. </w:t>
      </w:r>
      <w:r w:rsidR="00704E21">
        <w:t xml:space="preserve">Рассмотрим подробнее текущие экономические показатели </w:t>
      </w:r>
      <w:r w:rsidR="00C824DB">
        <w:t xml:space="preserve">взаимодействия с </w:t>
      </w:r>
      <w:r w:rsidR="00170166">
        <w:t>«</w:t>
      </w:r>
      <w:proofErr w:type="spellStart"/>
      <w:r w:rsidR="00C824DB">
        <w:t>Яндекс.Лавкой</w:t>
      </w:r>
      <w:proofErr w:type="spellEnd"/>
      <w:r w:rsidR="00170166">
        <w:t>»</w:t>
      </w:r>
      <w:r w:rsidR="00704E21">
        <w:t xml:space="preserve"> для категорий мясных и творожных полуфабрикатов </w:t>
      </w:r>
      <w:r w:rsidR="00C824DB">
        <w:t>на примере показателей за 3 квартал 2020 года (июль-сентябрь)</w:t>
      </w:r>
      <w:r w:rsidR="00704E21">
        <w:t xml:space="preserve"> </w:t>
      </w:r>
      <w:r w:rsidR="00E44EF7">
        <w:t>–</w:t>
      </w:r>
      <w:r w:rsidR="00C824DB">
        <w:t xml:space="preserve"> см. </w:t>
      </w:r>
      <w:r w:rsidR="00C824DB" w:rsidRPr="00C824DB">
        <w:t>[</w:t>
      </w:r>
      <w:r w:rsidR="00C824DB">
        <w:t>Таблицу 10</w:t>
      </w:r>
      <w:r w:rsidR="00C824DB" w:rsidRPr="00C824DB">
        <w:t>]</w:t>
      </w:r>
      <w:r w:rsidR="00C824DB">
        <w:t>:</w:t>
      </w:r>
    </w:p>
    <w:p w14:paraId="29E0400B" w14:textId="77777777" w:rsidR="00C824DB" w:rsidRDefault="00C824DB" w:rsidP="00C824DB">
      <w:pPr>
        <w:pStyle w:val="a1"/>
      </w:pPr>
      <w:r>
        <w:t xml:space="preserve">Экономические показатели </w:t>
      </w:r>
      <w:r w:rsidR="00E44EF7">
        <w:t xml:space="preserve">текущего </w:t>
      </w:r>
      <w:r>
        <w:t>распределения в косвенном канале</w:t>
      </w:r>
    </w:p>
    <w:tbl>
      <w:tblPr>
        <w:tblStyle w:val="af2"/>
        <w:tblW w:w="0" w:type="auto"/>
        <w:tblLook w:val="04A0" w:firstRow="1" w:lastRow="0" w:firstColumn="1" w:lastColumn="0" w:noHBand="0" w:noVBand="1"/>
      </w:tblPr>
      <w:tblGrid>
        <w:gridCol w:w="1692"/>
        <w:gridCol w:w="1705"/>
        <w:gridCol w:w="993"/>
        <w:gridCol w:w="2126"/>
        <w:gridCol w:w="1276"/>
        <w:gridCol w:w="1552"/>
      </w:tblGrid>
      <w:tr w:rsidR="00C824DB" w14:paraId="36A2EB9D" w14:textId="77777777" w:rsidTr="003416AA">
        <w:tc>
          <w:tcPr>
            <w:tcW w:w="1692" w:type="dxa"/>
            <w:shd w:val="clear" w:color="auto" w:fill="DBE5F1" w:themeFill="accent1" w:themeFillTint="33"/>
            <w:vAlign w:val="center"/>
          </w:tcPr>
          <w:p w14:paraId="1B05B400" w14:textId="77777777" w:rsidR="00C824DB" w:rsidRPr="00C824DB" w:rsidRDefault="00C824DB" w:rsidP="00C824DB">
            <w:pPr>
              <w:pStyle w:val="aa"/>
              <w:rPr>
                <w:sz w:val="22"/>
                <w:szCs w:val="20"/>
              </w:rPr>
            </w:pPr>
            <w:r w:rsidRPr="00C824DB">
              <w:rPr>
                <w:sz w:val="22"/>
                <w:szCs w:val="20"/>
              </w:rPr>
              <w:t>Категория</w:t>
            </w:r>
          </w:p>
        </w:tc>
        <w:tc>
          <w:tcPr>
            <w:tcW w:w="1705" w:type="dxa"/>
            <w:shd w:val="clear" w:color="auto" w:fill="DBE5F1" w:themeFill="accent1" w:themeFillTint="33"/>
            <w:vAlign w:val="center"/>
          </w:tcPr>
          <w:p w14:paraId="44D71AD9" w14:textId="77777777" w:rsidR="00C824DB" w:rsidRPr="00C824DB" w:rsidRDefault="00C824DB" w:rsidP="00C824DB">
            <w:pPr>
              <w:pStyle w:val="aa"/>
              <w:rPr>
                <w:sz w:val="22"/>
                <w:szCs w:val="20"/>
              </w:rPr>
            </w:pPr>
            <w:r w:rsidRPr="00C824DB">
              <w:rPr>
                <w:sz w:val="22"/>
                <w:szCs w:val="20"/>
              </w:rPr>
              <w:t>Цена средняя (</w:t>
            </w:r>
            <w:r w:rsidRPr="00C824DB">
              <w:rPr>
                <w:sz w:val="22"/>
                <w:szCs w:val="20"/>
                <w:lang w:val="en-US"/>
              </w:rPr>
              <w:t>P)</w:t>
            </w:r>
            <w:r w:rsidRPr="00C824DB">
              <w:rPr>
                <w:sz w:val="22"/>
                <w:szCs w:val="20"/>
              </w:rPr>
              <w:t>, руб.</w:t>
            </w:r>
          </w:p>
        </w:tc>
        <w:tc>
          <w:tcPr>
            <w:tcW w:w="993" w:type="dxa"/>
            <w:shd w:val="clear" w:color="auto" w:fill="DBE5F1" w:themeFill="accent1" w:themeFillTint="33"/>
            <w:vAlign w:val="center"/>
          </w:tcPr>
          <w:p w14:paraId="0B2DCF2D" w14:textId="77777777" w:rsidR="00C824DB" w:rsidRPr="00C824DB" w:rsidRDefault="00C824DB" w:rsidP="00C824DB">
            <w:pPr>
              <w:pStyle w:val="aa"/>
              <w:rPr>
                <w:sz w:val="22"/>
                <w:szCs w:val="20"/>
              </w:rPr>
            </w:pPr>
            <w:r w:rsidRPr="00C824DB">
              <w:rPr>
                <w:sz w:val="22"/>
                <w:szCs w:val="20"/>
              </w:rPr>
              <w:t xml:space="preserve">Кол-во </w:t>
            </w:r>
            <w:r w:rsidRPr="00C824DB">
              <w:rPr>
                <w:sz w:val="22"/>
                <w:szCs w:val="20"/>
                <w:lang w:val="en-US"/>
              </w:rPr>
              <w:t>(Q)</w:t>
            </w:r>
            <w:r w:rsidRPr="00C824DB">
              <w:rPr>
                <w:sz w:val="22"/>
                <w:szCs w:val="20"/>
              </w:rPr>
              <w:t>, шт.</w:t>
            </w:r>
          </w:p>
        </w:tc>
        <w:tc>
          <w:tcPr>
            <w:tcW w:w="2126" w:type="dxa"/>
            <w:shd w:val="clear" w:color="auto" w:fill="DBE5F1" w:themeFill="accent1" w:themeFillTint="33"/>
            <w:vAlign w:val="center"/>
          </w:tcPr>
          <w:p w14:paraId="7771AABD" w14:textId="77777777" w:rsidR="00C824DB" w:rsidRPr="003416AA" w:rsidRDefault="003416AA" w:rsidP="003416AA">
            <w:pPr>
              <w:pStyle w:val="aa"/>
              <w:rPr>
                <w:sz w:val="22"/>
                <w:szCs w:val="20"/>
              </w:rPr>
            </w:pPr>
            <w:r>
              <w:rPr>
                <w:sz w:val="22"/>
                <w:szCs w:val="20"/>
              </w:rPr>
              <w:t>Средняя себестоимость единицы (</w:t>
            </w:r>
            <w:r>
              <w:rPr>
                <w:sz w:val="22"/>
                <w:szCs w:val="20"/>
                <w:lang w:val="en-US"/>
              </w:rPr>
              <w:t>ATC</w:t>
            </w:r>
            <w:r w:rsidRPr="003416AA">
              <w:rPr>
                <w:sz w:val="22"/>
                <w:szCs w:val="20"/>
              </w:rPr>
              <w:t>)</w:t>
            </w:r>
            <w:r>
              <w:rPr>
                <w:sz w:val="22"/>
                <w:szCs w:val="20"/>
              </w:rPr>
              <w:t>, руб.</w:t>
            </w:r>
          </w:p>
        </w:tc>
        <w:tc>
          <w:tcPr>
            <w:tcW w:w="1276" w:type="dxa"/>
            <w:shd w:val="clear" w:color="auto" w:fill="DBE5F1" w:themeFill="accent1" w:themeFillTint="33"/>
            <w:vAlign w:val="center"/>
          </w:tcPr>
          <w:p w14:paraId="5EB01A1B" w14:textId="77777777" w:rsidR="00C824DB" w:rsidRPr="00C824DB" w:rsidRDefault="00C824DB" w:rsidP="00C824DB">
            <w:pPr>
              <w:pStyle w:val="aa"/>
              <w:rPr>
                <w:sz w:val="22"/>
                <w:szCs w:val="20"/>
              </w:rPr>
            </w:pPr>
            <w:r w:rsidRPr="00C824DB">
              <w:rPr>
                <w:sz w:val="22"/>
                <w:szCs w:val="20"/>
              </w:rPr>
              <w:t>Выручка (</w:t>
            </w:r>
            <w:r w:rsidRPr="00C824DB">
              <w:rPr>
                <w:sz w:val="22"/>
                <w:szCs w:val="20"/>
                <w:lang w:val="en-US"/>
              </w:rPr>
              <w:t>TR)</w:t>
            </w:r>
            <w:r w:rsidRPr="00C824DB">
              <w:rPr>
                <w:sz w:val="22"/>
                <w:szCs w:val="20"/>
              </w:rPr>
              <w:t>, руб.</w:t>
            </w:r>
          </w:p>
        </w:tc>
        <w:tc>
          <w:tcPr>
            <w:tcW w:w="1552" w:type="dxa"/>
            <w:shd w:val="clear" w:color="auto" w:fill="DBE5F1" w:themeFill="accent1" w:themeFillTint="33"/>
            <w:vAlign w:val="center"/>
          </w:tcPr>
          <w:p w14:paraId="24E66AFB" w14:textId="77777777" w:rsidR="00C824DB" w:rsidRPr="00C824DB" w:rsidRDefault="00C824DB" w:rsidP="00C824DB">
            <w:pPr>
              <w:pStyle w:val="aa"/>
              <w:rPr>
                <w:sz w:val="22"/>
                <w:szCs w:val="20"/>
              </w:rPr>
            </w:pPr>
            <w:r w:rsidRPr="00C824DB">
              <w:rPr>
                <w:sz w:val="22"/>
                <w:szCs w:val="20"/>
              </w:rPr>
              <w:t>Прибыль от продаж, руб.</w:t>
            </w:r>
          </w:p>
        </w:tc>
      </w:tr>
      <w:tr w:rsidR="00C824DB" w14:paraId="1D318BAA" w14:textId="77777777" w:rsidTr="003416AA">
        <w:tc>
          <w:tcPr>
            <w:tcW w:w="1692" w:type="dxa"/>
            <w:vAlign w:val="center"/>
          </w:tcPr>
          <w:p w14:paraId="2335A401" w14:textId="77777777" w:rsidR="00C824DB" w:rsidRPr="00C824DB" w:rsidRDefault="00C824DB" w:rsidP="00C824DB">
            <w:pPr>
              <w:pStyle w:val="ac"/>
              <w:rPr>
                <w:sz w:val="22"/>
                <w:szCs w:val="22"/>
              </w:rPr>
            </w:pPr>
            <w:r w:rsidRPr="00C824DB">
              <w:rPr>
                <w:sz w:val="22"/>
                <w:szCs w:val="22"/>
              </w:rPr>
              <w:t>Мясные полуфабрикаты</w:t>
            </w:r>
          </w:p>
        </w:tc>
        <w:tc>
          <w:tcPr>
            <w:tcW w:w="1705" w:type="dxa"/>
            <w:vAlign w:val="center"/>
          </w:tcPr>
          <w:p w14:paraId="5BE17628" w14:textId="77777777" w:rsidR="00C824DB" w:rsidRPr="00C824DB" w:rsidRDefault="00C824DB" w:rsidP="00C824DB">
            <w:pPr>
              <w:pStyle w:val="ac"/>
              <w:rPr>
                <w:sz w:val="22"/>
                <w:szCs w:val="22"/>
              </w:rPr>
            </w:pPr>
            <w:r>
              <w:rPr>
                <w:sz w:val="22"/>
                <w:szCs w:val="22"/>
              </w:rPr>
              <w:t>220</w:t>
            </w:r>
          </w:p>
        </w:tc>
        <w:tc>
          <w:tcPr>
            <w:tcW w:w="993" w:type="dxa"/>
            <w:vAlign w:val="center"/>
          </w:tcPr>
          <w:p w14:paraId="737EB46B" w14:textId="77777777" w:rsidR="00C824DB" w:rsidRPr="00C824DB" w:rsidRDefault="00C824DB" w:rsidP="00C824DB">
            <w:pPr>
              <w:pStyle w:val="ac"/>
              <w:rPr>
                <w:sz w:val="22"/>
                <w:szCs w:val="22"/>
              </w:rPr>
            </w:pPr>
            <w:r>
              <w:rPr>
                <w:sz w:val="22"/>
                <w:szCs w:val="22"/>
              </w:rPr>
              <w:t>2215</w:t>
            </w:r>
          </w:p>
        </w:tc>
        <w:tc>
          <w:tcPr>
            <w:tcW w:w="2126" w:type="dxa"/>
            <w:vAlign w:val="center"/>
          </w:tcPr>
          <w:p w14:paraId="5EDC6F8B" w14:textId="77777777" w:rsidR="00C824DB" w:rsidRPr="00C824DB" w:rsidRDefault="003416AA" w:rsidP="00C824DB">
            <w:pPr>
              <w:pStyle w:val="ac"/>
              <w:rPr>
                <w:sz w:val="22"/>
                <w:szCs w:val="22"/>
              </w:rPr>
            </w:pPr>
            <w:r>
              <w:rPr>
                <w:sz w:val="22"/>
                <w:szCs w:val="22"/>
              </w:rPr>
              <w:t>136</w:t>
            </w:r>
          </w:p>
        </w:tc>
        <w:tc>
          <w:tcPr>
            <w:tcW w:w="1276" w:type="dxa"/>
            <w:vAlign w:val="center"/>
          </w:tcPr>
          <w:p w14:paraId="49B01F4E" w14:textId="77777777" w:rsidR="00C824DB" w:rsidRPr="00C824DB" w:rsidRDefault="00C824DB" w:rsidP="00C824DB">
            <w:pPr>
              <w:pStyle w:val="ac"/>
              <w:rPr>
                <w:sz w:val="22"/>
                <w:szCs w:val="22"/>
              </w:rPr>
            </w:pPr>
            <w:r>
              <w:rPr>
                <w:sz w:val="22"/>
                <w:szCs w:val="22"/>
              </w:rPr>
              <w:t>487 411</w:t>
            </w:r>
          </w:p>
        </w:tc>
        <w:tc>
          <w:tcPr>
            <w:tcW w:w="1552" w:type="dxa"/>
            <w:vAlign w:val="center"/>
          </w:tcPr>
          <w:p w14:paraId="04ADDE30" w14:textId="77777777" w:rsidR="00C824DB" w:rsidRPr="00C824DB" w:rsidRDefault="00C824DB" w:rsidP="00C824DB">
            <w:pPr>
              <w:pStyle w:val="ac"/>
              <w:rPr>
                <w:sz w:val="22"/>
                <w:szCs w:val="22"/>
              </w:rPr>
            </w:pPr>
            <w:r>
              <w:rPr>
                <w:sz w:val="22"/>
                <w:szCs w:val="22"/>
              </w:rPr>
              <w:t>200 976</w:t>
            </w:r>
          </w:p>
        </w:tc>
      </w:tr>
      <w:tr w:rsidR="00C824DB" w14:paraId="667B89E8" w14:textId="77777777" w:rsidTr="003416AA">
        <w:tc>
          <w:tcPr>
            <w:tcW w:w="1692" w:type="dxa"/>
            <w:vAlign w:val="center"/>
          </w:tcPr>
          <w:p w14:paraId="10C7C364" w14:textId="77777777" w:rsidR="00C824DB" w:rsidRPr="00C824DB" w:rsidRDefault="00C824DB" w:rsidP="00C824DB">
            <w:pPr>
              <w:pStyle w:val="ac"/>
              <w:rPr>
                <w:sz w:val="22"/>
                <w:szCs w:val="22"/>
              </w:rPr>
            </w:pPr>
            <w:r>
              <w:rPr>
                <w:sz w:val="22"/>
                <w:szCs w:val="22"/>
              </w:rPr>
              <w:t>Творожные полуфабрикаты</w:t>
            </w:r>
          </w:p>
        </w:tc>
        <w:tc>
          <w:tcPr>
            <w:tcW w:w="1705" w:type="dxa"/>
            <w:vAlign w:val="center"/>
          </w:tcPr>
          <w:p w14:paraId="5A9F8381" w14:textId="77777777" w:rsidR="00C824DB" w:rsidRPr="00C824DB" w:rsidRDefault="00E44EF7" w:rsidP="00C824DB">
            <w:pPr>
              <w:pStyle w:val="ac"/>
              <w:rPr>
                <w:sz w:val="22"/>
                <w:szCs w:val="22"/>
              </w:rPr>
            </w:pPr>
            <w:r>
              <w:rPr>
                <w:sz w:val="22"/>
                <w:szCs w:val="22"/>
              </w:rPr>
              <w:t>196</w:t>
            </w:r>
          </w:p>
        </w:tc>
        <w:tc>
          <w:tcPr>
            <w:tcW w:w="993" w:type="dxa"/>
            <w:vAlign w:val="center"/>
          </w:tcPr>
          <w:p w14:paraId="3484E433" w14:textId="77777777" w:rsidR="00C824DB" w:rsidRPr="00C824DB" w:rsidRDefault="00E44EF7" w:rsidP="00C824DB">
            <w:pPr>
              <w:pStyle w:val="ac"/>
              <w:rPr>
                <w:sz w:val="22"/>
                <w:szCs w:val="22"/>
              </w:rPr>
            </w:pPr>
            <w:r>
              <w:rPr>
                <w:sz w:val="22"/>
                <w:szCs w:val="22"/>
              </w:rPr>
              <w:t>5066</w:t>
            </w:r>
          </w:p>
        </w:tc>
        <w:tc>
          <w:tcPr>
            <w:tcW w:w="2126" w:type="dxa"/>
            <w:vAlign w:val="center"/>
          </w:tcPr>
          <w:p w14:paraId="6933476D" w14:textId="77777777" w:rsidR="00C824DB" w:rsidRPr="00C824DB" w:rsidRDefault="003416AA" w:rsidP="00C824DB">
            <w:pPr>
              <w:pStyle w:val="ac"/>
              <w:rPr>
                <w:sz w:val="22"/>
                <w:szCs w:val="22"/>
              </w:rPr>
            </w:pPr>
            <w:r>
              <w:rPr>
                <w:sz w:val="22"/>
                <w:szCs w:val="22"/>
              </w:rPr>
              <w:t>157</w:t>
            </w:r>
          </w:p>
        </w:tc>
        <w:tc>
          <w:tcPr>
            <w:tcW w:w="1276" w:type="dxa"/>
            <w:vAlign w:val="center"/>
          </w:tcPr>
          <w:p w14:paraId="6F4804B3" w14:textId="77777777" w:rsidR="00C824DB" w:rsidRPr="00C824DB" w:rsidRDefault="00E44EF7" w:rsidP="00C824DB">
            <w:pPr>
              <w:pStyle w:val="ac"/>
              <w:rPr>
                <w:sz w:val="22"/>
                <w:szCs w:val="22"/>
              </w:rPr>
            </w:pPr>
            <w:r>
              <w:rPr>
                <w:sz w:val="22"/>
                <w:szCs w:val="22"/>
              </w:rPr>
              <w:t>993 648</w:t>
            </w:r>
          </w:p>
        </w:tc>
        <w:tc>
          <w:tcPr>
            <w:tcW w:w="1552" w:type="dxa"/>
            <w:vAlign w:val="center"/>
          </w:tcPr>
          <w:p w14:paraId="38E93AA4" w14:textId="77777777" w:rsidR="00C824DB" w:rsidRPr="00C824DB" w:rsidRDefault="00E44EF7" w:rsidP="00C824DB">
            <w:pPr>
              <w:pStyle w:val="ac"/>
              <w:rPr>
                <w:sz w:val="22"/>
                <w:szCs w:val="22"/>
              </w:rPr>
            </w:pPr>
            <w:r>
              <w:rPr>
                <w:sz w:val="22"/>
                <w:szCs w:val="22"/>
              </w:rPr>
              <w:t>220 627</w:t>
            </w:r>
          </w:p>
        </w:tc>
      </w:tr>
    </w:tbl>
    <w:p w14:paraId="2C666B70" w14:textId="77777777" w:rsidR="00C824DB" w:rsidRPr="00C824DB" w:rsidRDefault="00E44EF7" w:rsidP="00E44EF7">
      <w:pPr>
        <w:spacing w:before="120" w:after="120"/>
        <w:ind w:firstLine="0"/>
        <w:jc w:val="center"/>
      </w:pPr>
      <w:r>
        <w:t>Составлено автором по: внутренняя отчетность ГК «Лосево»</w:t>
      </w:r>
    </w:p>
    <w:p w14:paraId="70347F93" w14:textId="77777777" w:rsidR="002A3CB0" w:rsidRDefault="00E44EF7" w:rsidP="00620069">
      <w:r>
        <w:t xml:space="preserve">В целом, как уже было отмечено в главе 1, объемы сбыта через </w:t>
      </w:r>
      <w:r w:rsidR="00170166">
        <w:t>«</w:t>
      </w:r>
      <w:proofErr w:type="spellStart"/>
      <w:r>
        <w:t>Яндекс.Лавку</w:t>
      </w:r>
      <w:proofErr w:type="spellEnd"/>
      <w:r w:rsidR="00170166">
        <w:t xml:space="preserve">» </w:t>
      </w:r>
      <w:r>
        <w:t xml:space="preserve">чрезвычайно малы: выручка от продажи продукции расширенного ассортимента в косвенном канале примерно в 7 раз меньше аналогичного показателя в прямом. </w:t>
      </w:r>
      <w:r w:rsidR="00D47746">
        <w:t>В связи с этим резонно было бы воспользоваться особенност</w:t>
      </w:r>
      <w:r w:rsidR="00457CA4">
        <w:t>ью</w:t>
      </w:r>
      <w:r w:rsidR="00D47746">
        <w:t xml:space="preserve"> модели потребления </w:t>
      </w:r>
      <w:r w:rsidR="0034218C">
        <w:t xml:space="preserve">2 вышеуказанных категорий, а именно большим сроком хранения (продукт в глубокой заморозке), и </w:t>
      </w:r>
      <w:r w:rsidR="00457CA4">
        <w:t>простимулировать закупку б</w:t>
      </w:r>
      <w:r w:rsidR="00457CA4" w:rsidRPr="00457CA4">
        <w:rPr>
          <w:b/>
          <w:bCs/>
        </w:rPr>
        <w:t>о</w:t>
      </w:r>
      <w:r w:rsidR="00457CA4">
        <w:t>льшего объема данных позиций с помощью динамических скидок (глубина в зависимости от объема).</w:t>
      </w:r>
      <w:r>
        <w:t xml:space="preserve"> Рассчитаем, какой объем закупки из расчета на квартал по каждой категории обусловит целесообразность использования скидки той или иной глубины (исходя из цели увеличения текущей прибыли от продаж)</w:t>
      </w:r>
      <w:r w:rsidR="00620069">
        <w:t xml:space="preserve">. За основу берется следующее неравенство: </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080"/>
        <w:gridCol w:w="624"/>
      </w:tblGrid>
      <w:tr w:rsidR="00620069" w:rsidRPr="00880933" w14:paraId="4B597F52" w14:textId="77777777" w:rsidTr="00CC1D1D">
        <w:trPr>
          <w:jc w:val="center"/>
        </w:trPr>
        <w:tc>
          <w:tcPr>
            <w:tcW w:w="624" w:type="dxa"/>
          </w:tcPr>
          <w:p w14:paraId="290F2D14" w14:textId="77777777" w:rsidR="00620069" w:rsidRPr="00876513" w:rsidRDefault="00620069" w:rsidP="00CC1D1D">
            <w:pPr>
              <w:spacing w:before="240" w:after="240"/>
              <w:ind w:firstLine="0"/>
            </w:pPr>
          </w:p>
        </w:tc>
        <w:tc>
          <w:tcPr>
            <w:tcW w:w="8080" w:type="dxa"/>
            <w:vAlign w:val="center"/>
          </w:tcPr>
          <w:p w14:paraId="464129B6" w14:textId="77777777" w:rsidR="00620069" w:rsidRPr="00620069" w:rsidRDefault="00620069" w:rsidP="00CC1D1D">
            <w:pPr>
              <w:pStyle w:val="a0"/>
              <w:numPr>
                <w:ilvl w:val="0"/>
                <w:numId w:val="0"/>
              </w:numPr>
              <w:spacing w:before="240" w:after="240"/>
              <w:rPr>
                <w:iCs/>
                <w:lang w:val="ru-RU"/>
              </w:rPr>
            </w:pPr>
            <w:r w:rsidRPr="00620069">
              <w:rPr>
                <w:rFonts w:ascii="Cambria Math" w:hAnsi="Cambria Math" w:cs="Times New Roman"/>
                <w:iCs/>
                <w:lang w:val="ru-RU"/>
              </w:rPr>
              <w:t>(1</w:t>
            </w:r>
            <w:r>
              <w:rPr>
                <w:rFonts w:ascii="Cambria Math" w:hAnsi="Cambria Math" w:cs="Times New Roman"/>
                <w:iCs/>
                <w:lang w:val="ru-RU"/>
              </w:rPr>
              <w:t>−</w:t>
            </w:r>
            <w:r w:rsidRPr="00620069">
              <w:rPr>
                <w:rFonts w:ascii="Cambria Math" w:hAnsi="Cambria Math" w:cs="Times New Roman"/>
                <w:iCs/>
              </w:rPr>
              <w:t>d</w:t>
            </w:r>
            <w:r w:rsidRPr="00620069">
              <w:rPr>
                <w:rFonts w:ascii="Cambria Math" w:hAnsi="Cambria Math" w:cs="Times New Roman"/>
                <w:iCs/>
                <w:lang w:val="ru-RU"/>
              </w:rPr>
              <w:t>)×</w:t>
            </w:r>
            <w:r w:rsidRPr="00620069">
              <w:rPr>
                <w:rFonts w:ascii="Cambria Math" w:hAnsi="Cambria Math" w:cs="Times New Roman"/>
                <w:iCs/>
              </w:rPr>
              <w:t>P</w:t>
            </w:r>
            <w:r w:rsidRPr="00620069">
              <w:rPr>
                <w:rFonts w:ascii="Cambria Math" w:hAnsi="Cambria Math" w:cs="Times New Roman"/>
                <w:iCs/>
                <w:lang w:val="ru-RU"/>
              </w:rPr>
              <w:t>×</w:t>
            </w:r>
            <m:oMath>
              <m:sSub>
                <m:sSubPr>
                  <m:ctrlPr>
                    <w:rPr>
                      <w:rFonts w:ascii="Cambria Math" w:hAnsi="Cambria Math" w:cs="Times New Roman"/>
                      <w:iCs/>
                    </w:rPr>
                  </m:ctrlPr>
                </m:sSubPr>
                <m:e>
                  <m:r>
                    <m:rPr>
                      <m:sty m:val="p"/>
                    </m:rPr>
                    <w:rPr>
                      <w:rFonts w:ascii="Cambria Math" w:hAnsi="Cambria Math" w:cs="Times New Roman"/>
                    </w:rPr>
                    <m:t>Q</m:t>
                  </m:r>
                </m:e>
                <m:sub>
                  <m:r>
                    <m:rPr>
                      <m:sty m:val="p"/>
                    </m:rPr>
                    <w:rPr>
                      <w:rFonts w:ascii="Cambria Math" w:hAnsi="Cambria Math" w:cs="Times New Roman"/>
                      <w:lang w:val="ru-RU"/>
                    </w:rPr>
                    <m:t>2</m:t>
                  </m:r>
                </m:sub>
              </m:sSub>
            </m:oMath>
            <w:r w:rsidRPr="00620069">
              <w:rPr>
                <w:rFonts w:ascii="Cambria Math" w:hAnsi="Cambria Math" w:cs="Times New Roman"/>
                <w:iCs/>
                <w:lang w:val="ru-RU"/>
              </w:rPr>
              <w:t xml:space="preserve"> − </w:t>
            </w:r>
            <w:r w:rsidRPr="00620069">
              <w:rPr>
                <w:rFonts w:ascii="Cambria Math" w:hAnsi="Cambria Math" w:cs="Times New Roman"/>
                <w:iCs/>
              </w:rPr>
              <w:t>ATC</w:t>
            </w:r>
            <w:r w:rsidRPr="00620069">
              <w:rPr>
                <w:rFonts w:ascii="Cambria Math" w:hAnsi="Cambria Math" w:cs="Times New Roman"/>
                <w:iCs/>
                <w:lang w:val="ru-RU"/>
              </w:rPr>
              <w:t>×</w:t>
            </w:r>
            <m:oMath>
              <m:sSub>
                <m:sSubPr>
                  <m:ctrlPr>
                    <w:rPr>
                      <w:rFonts w:ascii="Cambria Math" w:hAnsi="Cambria Math" w:cs="Times New Roman"/>
                      <w:iCs/>
                    </w:rPr>
                  </m:ctrlPr>
                </m:sSubPr>
                <m:e>
                  <m:r>
                    <m:rPr>
                      <m:sty m:val="p"/>
                    </m:rPr>
                    <w:rPr>
                      <w:rFonts w:ascii="Cambria Math" w:hAnsi="Cambria Math" w:cs="Times New Roman"/>
                    </w:rPr>
                    <m:t>Q</m:t>
                  </m:r>
                </m:e>
                <m:sub>
                  <m:r>
                    <m:rPr>
                      <m:sty m:val="p"/>
                    </m:rPr>
                    <w:rPr>
                      <w:rFonts w:ascii="Cambria Math" w:hAnsi="Cambria Math" w:cs="Times New Roman"/>
                      <w:lang w:val="ru-RU"/>
                    </w:rPr>
                    <m:t>2</m:t>
                  </m:r>
                </m:sub>
              </m:sSub>
            </m:oMath>
            <w:r w:rsidRPr="00620069">
              <w:rPr>
                <w:rFonts w:ascii="Cambria Math" w:hAnsi="Cambria Math" w:cs="Times New Roman"/>
                <w:iCs/>
                <w:lang w:val="ru-RU"/>
              </w:rPr>
              <w:t xml:space="preserve"> </w:t>
            </w:r>
            <w:r w:rsidR="008F4FC2" w:rsidRPr="008F4FC2">
              <w:rPr>
                <w:rFonts w:ascii="Cambria Math" w:hAnsi="Cambria Math" w:cs="Times New Roman"/>
                <w:iCs/>
                <w:lang w:val="ru-RU"/>
              </w:rPr>
              <w:t>&gt;</w:t>
            </w:r>
            <w:r w:rsidRPr="00620069">
              <w:rPr>
                <w:rFonts w:ascii="Cambria Math" w:hAnsi="Cambria Math" w:cs="Times New Roman"/>
                <w:iCs/>
                <w:lang w:val="ru-RU"/>
              </w:rPr>
              <w:t xml:space="preserve"> </w:t>
            </w:r>
            <w:r w:rsidRPr="00620069">
              <w:rPr>
                <w:rFonts w:ascii="Cambria Math" w:hAnsi="Cambria Math" w:cs="Times New Roman"/>
                <w:iCs/>
              </w:rPr>
              <w:t>P</w:t>
            </w:r>
            <w:r w:rsidRPr="00620069">
              <w:rPr>
                <w:rFonts w:ascii="Cambria Math" w:hAnsi="Cambria Math" w:cs="Times New Roman"/>
                <w:iCs/>
                <w:lang w:val="ru-RU"/>
              </w:rPr>
              <w:t>×</w:t>
            </w:r>
            <m:oMath>
              <m:sSub>
                <m:sSubPr>
                  <m:ctrlPr>
                    <w:rPr>
                      <w:rFonts w:ascii="Cambria Math" w:hAnsi="Cambria Math" w:cs="Times New Roman"/>
                      <w:iCs/>
                    </w:rPr>
                  </m:ctrlPr>
                </m:sSubPr>
                <m:e>
                  <m:r>
                    <m:rPr>
                      <m:sty m:val="p"/>
                    </m:rPr>
                    <w:rPr>
                      <w:rFonts w:ascii="Cambria Math" w:hAnsi="Cambria Math" w:cs="Times New Roman"/>
                    </w:rPr>
                    <m:t>Q</m:t>
                  </m:r>
                </m:e>
                <m:sub>
                  <m:r>
                    <m:rPr>
                      <m:sty m:val="p"/>
                    </m:rPr>
                    <w:rPr>
                      <w:rFonts w:ascii="Cambria Math" w:hAnsi="Cambria Math" w:cs="Times New Roman"/>
                      <w:lang w:val="ru-RU"/>
                    </w:rPr>
                    <m:t>1</m:t>
                  </m:r>
                </m:sub>
              </m:sSub>
            </m:oMath>
            <w:r w:rsidRPr="00620069">
              <w:rPr>
                <w:rFonts w:ascii="Cambria Math" w:hAnsi="Cambria Math" w:cs="Times New Roman"/>
                <w:iCs/>
                <w:lang w:val="ru-RU"/>
              </w:rPr>
              <w:t xml:space="preserve"> − </w:t>
            </w:r>
            <w:r w:rsidRPr="00620069">
              <w:rPr>
                <w:rFonts w:ascii="Cambria Math" w:hAnsi="Cambria Math" w:cs="Times New Roman"/>
                <w:iCs/>
              </w:rPr>
              <w:t>ATC</w:t>
            </w:r>
            <w:r w:rsidRPr="00620069">
              <w:rPr>
                <w:rFonts w:ascii="Cambria Math" w:hAnsi="Cambria Math" w:cs="Times New Roman"/>
                <w:iCs/>
                <w:lang w:val="ru-RU"/>
              </w:rPr>
              <w:t>×</w:t>
            </w:r>
            <m:oMath>
              <m:sSub>
                <m:sSubPr>
                  <m:ctrlPr>
                    <w:rPr>
                      <w:rFonts w:ascii="Cambria Math" w:hAnsi="Cambria Math" w:cs="Times New Roman"/>
                      <w:iCs/>
                    </w:rPr>
                  </m:ctrlPr>
                </m:sSubPr>
                <m:e>
                  <m:r>
                    <m:rPr>
                      <m:sty m:val="p"/>
                    </m:rPr>
                    <w:rPr>
                      <w:rFonts w:ascii="Cambria Math" w:hAnsi="Cambria Math" w:cs="Times New Roman"/>
                    </w:rPr>
                    <m:t>Q</m:t>
                  </m:r>
                </m:e>
                <m:sub>
                  <m:r>
                    <m:rPr>
                      <m:sty m:val="p"/>
                    </m:rPr>
                    <w:rPr>
                      <w:rFonts w:ascii="Cambria Math" w:hAnsi="Cambria Math" w:cs="Times New Roman"/>
                      <w:lang w:val="ru-RU"/>
                    </w:rPr>
                    <m:t>1</m:t>
                  </m:r>
                </m:sub>
              </m:sSub>
            </m:oMath>
          </w:p>
        </w:tc>
        <w:tc>
          <w:tcPr>
            <w:tcW w:w="624" w:type="dxa"/>
            <w:vAlign w:val="center"/>
          </w:tcPr>
          <w:p w14:paraId="4CEA15F7" w14:textId="77777777" w:rsidR="00620069" w:rsidRPr="00880933" w:rsidRDefault="00620069" w:rsidP="00CC1D1D">
            <w:pPr>
              <w:pStyle w:val="a0"/>
              <w:numPr>
                <w:ilvl w:val="0"/>
                <w:numId w:val="0"/>
              </w:numPr>
              <w:spacing w:before="240" w:after="240"/>
              <w:rPr>
                <w:lang w:val="ru-RU"/>
              </w:rPr>
            </w:pPr>
            <w:r>
              <w:rPr>
                <w:lang w:val="ru-RU"/>
              </w:rPr>
              <w:t>(3)</w:t>
            </w:r>
          </w:p>
        </w:tc>
      </w:tr>
    </w:tbl>
    <w:p w14:paraId="4376376B" w14:textId="77777777" w:rsidR="00620069" w:rsidRDefault="00620069" w:rsidP="00620069">
      <w:pPr>
        <w:ind w:firstLine="0"/>
      </w:pPr>
      <w:r>
        <w:t xml:space="preserve">где </w:t>
      </w:r>
      <w:r>
        <w:rPr>
          <w:lang w:val="en-US"/>
        </w:rPr>
        <w:t xml:space="preserve">d </w:t>
      </w:r>
      <w:r>
        <w:t>– глубина скидки,</w:t>
      </w:r>
    </w:p>
    <w:p w14:paraId="2938DA6A" w14:textId="77777777" w:rsidR="00620069" w:rsidRPr="00620069" w:rsidRDefault="00620069" w:rsidP="00620069">
      <w:pPr>
        <w:ind w:firstLine="0"/>
      </w:pPr>
      <w:r>
        <w:rPr>
          <w:lang w:val="en-US"/>
        </w:rPr>
        <w:t>P</w:t>
      </w:r>
      <w:r w:rsidRPr="00620069">
        <w:t xml:space="preserve"> – </w:t>
      </w:r>
      <w:r>
        <w:t>цена без скидки,</w:t>
      </w:r>
    </w:p>
    <w:p w14:paraId="051FE67C" w14:textId="77777777" w:rsidR="00620069" w:rsidRDefault="00D542AD" w:rsidP="00620069">
      <w:pPr>
        <w:ind w:firstLine="0"/>
        <w:rPr>
          <w:rFonts w:eastAsiaTheme="minorEastAsia"/>
          <w:iCs/>
        </w:rPr>
      </w:pPr>
      <m:oMath>
        <m:sSub>
          <m:sSubPr>
            <m:ctrlPr>
              <w:rPr>
                <w:rFonts w:ascii="Cambria Math" w:eastAsiaTheme="minorEastAsia" w:hAnsi="Cambria Math" w:cs="Times New Roman"/>
                <w:iCs/>
                <w:lang w:val="en-US"/>
              </w:rPr>
            </m:ctrlPr>
          </m:sSubPr>
          <m:e>
            <m:r>
              <m:rPr>
                <m:sty m:val="p"/>
              </m:rPr>
              <w:rPr>
                <w:rFonts w:ascii="Cambria Math" w:hAnsi="Cambria Math" w:cs="Times New Roman"/>
              </w:rPr>
              <m:t>Q</m:t>
            </m:r>
          </m:e>
          <m:sub>
            <m:r>
              <m:rPr>
                <m:sty m:val="p"/>
              </m:rPr>
              <w:rPr>
                <w:rFonts w:ascii="Cambria Math" w:hAnsi="Cambria Math" w:cs="Times New Roman"/>
              </w:rPr>
              <m:t>1</m:t>
            </m:r>
          </m:sub>
        </m:sSub>
      </m:oMath>
      <w:r w:rsidR="00620069">
        <w:rPr>
          <w:rFonts w:eastAsiaTheme="minorEastAsia"/>
          <w:iCs/>
        </w:rPr>
        <w:t xml:space="preserve"> – объем закупки</w:t>
      </w:r>
      <w:r w:rsidR="008F4FC2">
        <w:rPr>
          <w:rFonts w:eastAsiaTheme="minorEastAsia"/>
          <w:iCs/>
        </w:rPr>
        <w:t xml:space="preserve"> по текущим ценам</w:t>
      </w:r>
      <w:r w:rsidR="00620069">
        <w:rPr>
          <w:rFonts w:eastAsiaTheme="minorEastAsia"/>
          <w:iCs/>
        </w:rPr>
        <w:t>,</w:t>
      </w:r>
    </w:p>
    <w:p w14:paraId="33D9CB96" w14:textId="77777777" w:rsidR="00620069" w:rsidRDefault="00D542AD" w:rsidP="00620069">
      <w:pPr>
        <w:ind w:firstLine="0"/>
        <w:rPr>
          <w:rFonts w:eastAsiaTheme="minorEastAsia"/>
          <w:iCs/>
        </w:rPr>
      </w:pPr>
      <m:oMath>
        <m:sSub>
          <m:sSubPr>
            <m:ctrlPr>
              <w:rPr>
                <w:rFonts w:ascii="Cambria Math" w:eastAsiaTheme="minorEastAsia" w:hAnsi="Cambria Math" w:cs="Times New Roman"/>
                <w:iCs/>
                <w:lang w:val="en-US"/>
              </w:rPr>
            </m:ctrlPr>
          </m:sSubPr>
          <m:e>
            <m:r>
              <m:rPr>
                <m:sty m:val="p"/>
              </m:rPr>
              <w:rPr>
                <w:rFonts w:ascii="Cambria Math" w:hAnsi="Cambria Math" w:cs="Times New Roman"/>
              </w:rPr>
              <m:t>Q</m:t>
            </m:r>
          </m:e>
          <m:sub>
            <m:r>
              <m:rPr>
                <m:sty m:val="p"/>
              </m:rPr>
              <w:rPr>
                <w:rFonts w:ascii="Cambria Math" w:hAnsi="Cambria Math" w:cs="Times New Roman"/>
              </w:rPr>
              <m:t>2</m:t>
            </m:r>
          </m:sub>
        </m:sSub>
      </m:oMath>
      <w:r w:rsidR="00620069" w:rsidRPr="00620069">
        <w:rPr>
          <w:rFonts w:eastAsiaTheme="minorEastAsia"/>
          <w:iCs/>
        </w:rPr>
        <w:t xml:space="preserve"> – </w:t>
      </w:r>
      <w:r w:rsidR="00620069">
        <w:rPr>
          <w:rFonts w:eastAsiaTheme="minorEastAsia"/>
          <w:iCs/>
        </w:rPr>
        <w:t>объем закупки</w:t>
      </w:r>
      <w:r w:rsidR="008F4FC2">
        <w:rPr>
          <w:rFonts w:eastAsiaTheme="minorEastAsia"/>
          <w:iCs/>
        </w:rPr>
        <w:t xml:space="preserve"> по скидочным ценам</w:t>
      </w:r>
      <w:r w:rsidR="00620069">
        <w:rPr>
          <w:rFonts w:eastAsiaTheme="minorEastAsia"/>
          <w:iCs/>
        </w:rPr>
        <w:t>,</w:t>
      </w:r>
    </w:p>
    <w:p w14:paraId="4563F73C" w14:textId="77777777" w:rsidR="00620069" w:rsidRDefault="00620069" w:rsidP="00620069">
      <w:pPr>
        <w:ind w:firstLine="0"/>
        <w:rPr>
          <w:rFonts w:eastAsiaTheme="minorEastAsia"/>
          <w:iCs/>
        </w:rPr>
      </w:pPr>
      <w:r>
        <w:rPr>
          <w:rFonts w:eastAsiaTheme="minorEastAsia"/>
          <w:iCs/>
          <w:lang w:val="en-US"/>
        </w:rPr>
        <w:t>ATC</w:t>
      </w:r>
      <w:r>
        <w:rPr>
          <w:rFonts w:eastAsiaTheme="minorEastAsia"/>
          <w:iCs/>
        </w:rPr>
        <w:t xml:space="preserve"> – себестоимость единицы продукции</w:t>
      </w:r>
    </w:p>
    <w:p w14:paraId="2710860D" w14:textId="77777777" w:rsidR="008F4FC2" w:rsidRDefault="007D7693" w:rsidP="008F4FC2">
      <w:r>
        <w:lastRenderedPageBreak/>
        <w:t>Получается</w:t>
      </w:r>
      <w:r w:rsidR="008F4FC2">
        <w:t xml:space="preserve">, </w:t>
      </w:r>
      <w:r>
        <w:t xml:space="preserve">что </w:t>
      </w:r>
      <w:r w:rsidR="008F4FC2">
        <w:t xml:space="preserve">левая часть представляет собой величину прибыли после предоставления скидки, а правая – до предоставления скидки (текущую прибыль), а знак «больше» устанавливает необходимость увеличения прибыли в результате использования механики стимулирования сбыта. </w:t>
      </w:r>
    </w:p>
    <w:p w14:paraId="3FF35E9D" w14:textId="77777777" w:rsidR="008F4FC2" w:rsidRDefault="008F4FC2" w:rsidP="008F4FC2">
      <w:r>
        <w:t>Преобразуя неравенство (3), получаем:</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080"/>
        <w:gridCol w:w="624"/>
      </w:tblGrid>
      <w:tr w:rsidR="008F4FC2" w:rsidRPr="00880933" w14:paraId="3E1181A0" w14:textId="77777777" w:rsidTr="00CC1D1D">
        <w:trPr>
          <w:jc w:val="center"/>
        </w:trPr>
        <w:tc>
          <w:tcPr>
            <w:tcW w:w="624" w:type="dxa"/>
          </w:tcPr>
          <w:p w14:paraId="76818838" w14:textId="77777777" w:rsidR="008F4FC2" w:rsidRPr="00876513" w:rsidRDefault="008F4FC2" w:rsidP="00CC1D1D">
            <w:pPr>
              <w:spacing w:before="240" w:after="240"/>
              <w:ind w:firstLine="0"/>
            </w:pPr>
          </w:p>
        </w:tc>
        <w:tc>
          <w:tcPr>
            <w:tcW w:w="8080" w:type="dxa"/>
            <w:vAlign w:val="center"/>
          </w:tcPr>
          <w:p w14:paraId="6253CEB8" w14:textId="77777777" w:rsidR="008F4FC2" w:rsidRPr="00620069" w:rsidRDefault="00D542AD" w:rsidP="00CC1D1D">
            <w:pPr>
              <w:pStyle w:val="a0"/>
              <w:numPr>
                <w:ilvl w:val="0"/>
                <w:numId w:val="0"/>
              </w:numPr>
              <w:spacing w:before="240" w:after="240"/>
              <w:rPr>
                <w:iCs/>
                <w:lang w:val="ru-RU"/>
              </w:rPr>
            </w:pPr>
            <m:oMath>
              <m:sSub>
                <m:sSubPr>
                  <m:ctrlPr>
                    <w:rPr>
                      <w:rFonts w:ascii="Cambria Math" w:hAnsi="Cambria Math" w:cs="Times New Roman"/>
                      <w:iCs/>
                    </w:rPr>
                  </m:ctrlPr>
                </m:sSubPr>
                <m:e>
                  <m:r>
                    <m:rPr>
                      <m:sty m:val="p"/>
                    </m:rPr>
                    <w:rPr>
                      <w:rFonts w:ascii="Cambria Math" w:hAnsi="Cambria Math" w:cs="Times New Roman"/>
                    </w:rPr>
                    <m:t>Q</m:t>
                  </m:r>
                </m:e>
                <m:sub>
                  <m:r>
                    <m:rPr>
                      <m:sty m:val="p"/>
                    </m:rPr>
                    <w:rPr>
                      <w:rFonts w:ascii="Cambria Math" w:hAnsi="Cambria Math" w:cs="Times New Roman"/>
                      <w:lang w:val="ru-RU"/>
                    </w:rPr>
                    <m:t>2</m:t>
                  </m:r>
                </m:sub>
              </m:sSub>
            </m:oMath>
            <w:r w:rsidR="008F4FC2" w:rsidRPr="00620069">
              <w:rPr>
                <w:rFonts w:ascii="Cambria Math" w:hAnsi="Cambria Math" w:cs="Times New Roman"/>
                <w:iCs/>
                <w:lang w:val="ru-RU"/>
              </w:rPr>
              <w:t xml:space="preserve"> </w:t>
            </w:r>
            <w:r w:rsidR="008F4FC2" w:rsidRPr="008F4FC2">
              <w:rPr>
                <w:rFonts w:ascii="Cambria Math" w:hAnsi="Cambria Math" w:cs="Times New Roman"/>
                <w:iCs/>
                <w:lang w:val="ru-RU"/>
              </w:rPr>
              <w:t>&gt;</w:t>
            </w:r>
            <w:r w:rsidR="008F4FC2" w:rsidRPr="00620069">
              <w:rPr>
                <w:rFonts w:ascii="Cambria Math" w:hAnsi="Cambria Math" w:cs="Times New Roman"/>
                <w:iCs/>
                <w:lang w:val="ru-RU"/>
              </w:rPr>
              <w:t xml:space="preserve"> </w:t>
            </w:r>
            <m:oMath>
              <m:f>
                <m:fPr>
                  <m:ctrlPr>
                    <w:rPr>
                      <w:rFonts w:ascii="Cambria Math" w:hAnsi="Cambria Math" w:cs="Times New Roman"/>
                      <w:i/>
                      <w:iCs/>
                      <w:lang w:val="ru-RU"/>
                    </w:rPr>
                  </m:ctrlPr>
                </m:fPr>
                <m:num>
                  <m:r>
                    <m:rPr>
                      <m:sty m:val="p"/>
                    </m:rPr>
                    <w:rPr>
                      <w:rFonts w:ascii="Cambria Math" w:hAnsi="Cambria Math" w:cs="Times New Roman"/>
                    </w:rPr>
                    <m:t>P</m:t>
                  </m:r>
                  <m:r>
                    <m:rPr>
                      <m:sty m:val="p"/>
                    </m:rPr>
                    <w:rPr>
                      <w:rFonts w:ascii="Cambria Math" w:hAnsi="Cambria Math" w:cs="Times New Roman"/>
                      <w:lang w:val="ru-RU"/>
                    </w:rPr>
                    <m:t>×</m:t>
                  </m:r>
                  <m:sSub>
                    <m:sSubPr>
                      <m:ctrlPr>
                        <w:rPr>
                          <w:rFonts w:ascii="Cambria Math" w:hAnsi="Cambria Math" w:cs="Times New Roman"/>
                          <w:iCs/>
                        </w:rPr>
                      </m:ctrlPr>
                    </m:sSubPr>
                    <m:e>
                      <m:r>
                        <m:rPr>
                          <m:sty m:val="p"/>
                        </m:rPr>
                        <w:rPr>
                          <w:rFonts w:ascii="Cambria Math" w:hAnsi="Cambria Math" w:cs="Times New Roman"/>
                        </w:rPr>
                        <m:t>Q</m:t>
                      </m:r>
                    </m:e>
                    <m:sub>
                      <m:r>
                        <m:rPr>
                          <m:sty m:val="p"/>
                        </m:rPr>
                        <w:rPr>
                          <w:rFonts w:ascii="Cambria Math" w:hAnsi="Cambria Math" w:cs="Times New Roman"/>
                          <w:lang w:val="ru-RU"/>
                        </w:rPr>
                        <m:t>1</m:t>
                      </m:r>
                    </m:sub>
                  </m:sSub>
                  <m:r>
                    <m:rPr>
                      <m:sty m:val="p"/>
                    </m:rPr>
                    <w:rPr>
                      <w:rFonts w:ascii="Cambria Math" w:hAnsi="Cambria Math" w:cs="Times New Roman"/>
                      <w:lang w:val="ru-RU"/>
                    </w:rPr>
                    <m:t xml:space="preserve"> - </m:t>
                  </m:r>
                  <m:r>
                    <m:rPr>
                      <m:sty m:val="p"/>
                    </m:rPr>
                    <w:rPr>
                      <w:rFonts w:ascii="Cambria Math" w:hAnsi="Cambria Math" w:cs="Times New Roman"/>
                    </w:rPr>
                    <m:t>ATC</m:t>
                  </m:r>
                  <m:r>
                    <m:rPr>
                      <m:sty m:val="p"/>
                    </m:rPr>
                    <w:rPr>
                      <w:rFonts w:ascii="Cambria Math" w:hAnsi="Cambria Math" w:cs="Times New Roman"/>
                      <w:lang w:val="ru-RU"/>
                    </w:rPr>
                    <m:t>×</m:t>
                  </m:r>
                  <m:sSub>
                    <m:sSubPr>
                      <m:ctrlPr>
                        <w:rPr>
                          <w:rFonts w:ascii="Cambria Math" w:hAnsi="Cambria Math" w:cs="Times New Roman"/>
                          <w:iCs/>
                        </w:rPr>
                      </m:ctrlPr>
                    </m:sSubPr>
                    <m:e>
                      <m:r>
                        <m:rPr>
                          <m:sty m:val="p"/>
                        </m:rPr>
                        <w:rPr>
                          <w:rFonts w:ascii="Cambria Math" w:hAnsi="Cambria Math" w:cs="Times New Roman"/>
                        </w:rPr>
                        <m:t>Q</m:t>
                      </m:r>
                    </m:e>
                    <m:sub>
                      <m:r>
                        <m:rPr>
                          <m:sty m:val="p"/>
                        </m:rPr>
                        <w:rPr>
                          <w:rFonts w:ascii="Cambria Math" w:hAnsi="Cambria Math" w:cs="Times New Roman"/>
                          <w:lang w:val="ru-RU"/>
                        </w:rPr>
                        <m:t>1</m:t>
                      </m:r>
                    </m:sub>
                  </m:sSub>
                </m:num>
                <m:den>
                  <m:d>
                    <m:dPr>
                      <m:ctrlPr>
                        <w:rPr>
                          <w:rFonts w:ascii="Cambria Math" w:hAnsi="Cambria Math" w:cs="Times New Roman"/>
                          <w:iCs/>
                          <w:lang w:val="ru-RU"/>
                        </w:rPr>
                      </m:ctrlPr>
                    </m:dPr>
                    <m:e>
                      <m:r>
                        <m:rPr>
                          <m:sty m:val="p"/>
                        </m:rPr>
                        <w:rPr>
                          <w:rFonts w:ascii="Cambria Math" w:hAnsi="Cambria Math" w:cs="Times New Roman"/>
                          <w:lang w:val="ru-RU"/>
                        </w:rPr>
                        <m:t>1-</m:t>
                      </m:r>
                      <m:r>
                        <m:rPr>
                          <m:sty m:val="p"/>
                        </m:rPr>
                        <w:rPr>
                          <w:rFonts w:ascii="Cambria Math" w:hAnsi="Cambria Math" w:cs="Times New Roman"/>
                        </w:rPr>
                        <m:t>d</m:t>
                      </m:r>
                    </m:e>
                  </m:d>
                  <m:r>
                    <m:rPr>
                      <m:sty m:val="p"/>
                    </m:rPr>
                    <w:rPr>
                      <w:rFonts w:ascii="Cambria Math" w:hAnsi="Cambria Math" w:cs="Times New Roman"/>
                      <w:lang w:val="ru-RU"/>
                    </w:rPr>
                    <m:t>×</m:t>
                  </m:r>
                  <m:r>
                    <m:rPr>
                      <m:sty m:val="p"/>
                    </m:rPr>
                    <w:rPr>
                      <w:rFonts w:ascii="Cambria Math" w:hAnsi="Cambria Math" w:cs="Times New Roman"/>
                    </w:rPr>
                    <m:t>P</m:t>
                  </m:r>
                  <m:r>
                    <m:rPr>
                      <m:sty m:val="p"/>
                    </m:rPr>
                    <w:rPr>
                      <w:rFonts w:ascii="Cambria Math" w:hAnsi="Cambria Math" w:cs="Times New Roman"/>
                      <w:lang w:val="ru-RU"/>
                    </w:rPr>
                    <m:t xml:space="preserve"> -</m:t>
                  </m:r>
                  <m:r>
                    <m:rPr>
                      <m:sty m:val="p"/>
                    </m:rPr>
                    <w:rPr>
                      <w:rFonts w:ascii="Cambria Math" w:hAnsi="Cambria Math" w:cs="Times New Roman"/>
                    </w:rPr>
                    <m:t>ATC</m:t>
                  </m:r>
                </m:den>
              </m:f>
            </m:oMath>
          </w:p>
        </w:tc>
        <w:tc>
          <w:tcPr>
            <w:tcW w:w="624" w:type="dxa"/>
            <w:vAlign w:val="center"/>
          </w:tcPr>
          <w:p w14:paraId="442E44C8" w14:textId="77777777" w:rsidR="008F4FC2" w:rsidRPr="00880933" w:rsidRDefault="008F4FC2" w:rsidP="00CC1D1D">
            <w:pPr>
              <w:pStyle w:val="a0"/>
              <w:numPr>
                <w:ilvl w:val="0"/>
                <w:numId w:val="0"/>
              </w:numPr>
              <w:spacing w:before="240" w:after="240"/>
              <w:rPr>
                <w:lang w:val="ru-RU"/>
              </w:rPr>
            </w:pPr>
            <w:r>
              <w:rPr>
                <w:lang w:val="ru-RU"/>
              </w:rPr>
              <w:t>(4)</w:t>
            </w:r>
          </w:p>
        </w:tc>
      </w:tr>
    </w:tbl>
    <w:p w14:paraId="40A6B037" w14:textId="77777777" w:rsidR="008F4FC2" w:rsidRDefault="008F4FC2" w:rsidP="008F4FC2">
      <w:pPr>
        <w:rPr>
          <w:rFonts w:eastAsiaTheme="minorEastAsia"/>
          <w:iCs/>
        </w:rPr>
      </w:pPr>
      <w:r>
        <w:t xml:space="preserve">Исходя из этого, вычислим минимальное значение </w:t>
      </w:r>
      <m:oMath>
        <m:sSub>
          <m:sSubPr>
            <m:ctrlPr>
              <w:rPr>
                <w:rFonts w:ascii="Cambria Math" w:eastAsiaTheme="minorEastAsia" w:hAnsi="Cambria Math" w:cs="Times New Roman"/>
                <w:iCs/>
                <w:lang w:val="en-US"/>
              </w:rPr>
            </m:ctrlPr>
          </m:sSubPr>
          <m:e>
            <m:r>
              <m:rPr>
                <m:sty m:val="p"/>
              </m:rPr>
              <w:rPr>
                <w:rFonts w:ascii="Cambria Math" w:hAnsi="Cambria Math" w:cs="Times New Roman"/>
              </w:rPr>
              <m:t>Q</m:t>
            </m:r>
          </m:e>
          <m:sub>
            <m:r>
              <m:rPr>
                <m:sty m:val="p"/>
              </m:rPr>
              <w:rPr>
                <w:rFonts w:ascii="Cambria Math" w:hAnsi="Cambria Math" w:cs="Times New Roman"/>
              </w:rPr>
              <m:t>2</m:t>
            </m:r>
          </m:sub>
        </m:sSub>
      </m:oMath>
      <w:r>
        <w:rPr>
          <w:rFonts w:eastAsiaTheme="minorEastAsia"/>
          <w:iCs/>
        </w:rPr>
        <w:t xml:space="preserve"> для обеих категорий на основе заданной глубины скидки (</w:t>
      </w:r>
      <w:r>
        <w:rPr>
          <w:rFonts w:eastAsiaTheme="minorEastAsia"/>
          <w:iCs/>
          <w:lang w:val="en-US"/>
        </w:rPr>
        <w:t>d</w:t>
      </w:r>
      <w:r>
        <w:rPr>
          <w:rFonts w:eastAsiaTheme="minorEastAsia"/>
          <w:iCs/>
        </w:rPr>
        <w:t>):</w:t>
      </w:r>
    </w:p>
    <w:p w14:paraId="55C306B2" w14:textId="77777777" w:rsidR="008F4FC2" w:rsidRDefault="008F4FC2" w:rsidP="00B16F62">
      <w:pPr>
        <w:pStyle w:val="af1"/>
        <w:numPr>
          <w:ilvl w:val="0"/>
          <w:numId w:val="39"/>
        </w:numPr>
      </w:pPr>
      <w:r>
        <w:t>мясные полуфабрикаты</w:t>
      </w:r>
    </w:p>
    <w:p w14:paraId="35E4B6E7" w14:textId="77777777" w:rsidR="003416AA" w:rsidRPr="007D7693" w:rsidRDefault="003416AA" w:rsidP="003416AA">
      <w:pPr>
        <w:ind w:firstLine="0"/>
        <w:rPr>
          <w:rFonts w:eastAsiaTheme="minorEastAsia"/>
          <w:iCs/>
        </w:rPr>
      </w:pPr>
      <w:r>
        <w:rPr>
          <w:lang w:val="en-US"/>
        </w:rPr>
        <w:t xml:space="preserve">d = 10% </w:t>
      </w:r>
      <w:r>
        <w:rPr>
          <w:rFonts w:cs="Times New Roman"/>
        </w:rPr>
        <w:t>→</w:t>
      </w:r>
      <w:r>
        <w:t xml:space="preserve"> </w:t>
      </w:r>
      <m:oMath>
        <m:sSub>
          <m:sSubPr>
            <m:ctrlPr>
              <w:rPr>
                <w:rFonts w:ascii="Cambria Math" w:eastAsiaTheme="minorEastAsia" w:hAnsi="Cambria Math" w:cs="Times New Roman"/>
                <w:iCs/>
                <w:lang w:val="en-US"/>
              </w:rPr>
            </m:ctrlPr>
          </m:sSubPr>
          <m:e>
            <m:r>
              <m:rPr>
                <m:sty m:val="p"/>
              </m:rPr>
              <w:rPr>
                <w:rFonts w:ascii="Cambria Math" w:hAnsi="Cambria Math" w:cs="Times New Roman"/>
              </w:rPr>
              <m:t>Q</m:t>
            </m:r>
          </m:e>
          <m:sub>
            <m:r>
              <m:rPr>
                <m:sty m:val="p"/>
              </m:rPr>
              <w:rPr>
                <w:rFonts w:ascii="Cambria Math" w:hAnsi="Cambria Math" w:cs="Times New Roman"/>
              </w:rPr>
              <m:t>2</m:t>
            </m:r>
          </m:sub>
        </m:sSub>
      </m:oMath>
      <w:r>
        <w:rPr>
          <w:rFonts w:eastAsiaTheme="minorEastAsia"/>
          <w:iCs/>
        </w:rPr>
        <w:t xml:space="preserve"> (</w:t>
      </w:r>
      <w:r>
        <w:rPr>
          <w:rFonts w:eastAsiaTheme="minorEastAsia"/>
          <w:iCs/>
          <w:lang w:val="en-US"/>
        </w:rPr>
        <w:t xml:space="preserve">min) = </w:t>
      </w:r>
      <w:r>
        <w:rPr>
          <w:rFonts w:eastAsiaTheme="minorEastAsia"/>
          <w:iCs/>
        </w:rPr>
        <w:t>3</w:t>
      </w:r>
      <w:r w:rsidR="007D7693">
        <w:rPr>
          <w:rFonts w:eastAsiaTheme="minorEastAsia"/>
          <w:iCs/>
        </w:rPr>
        <w:t> </w:t>
      </w:r>
      <w:r>
        <w:rPr>
          <w:rFonts w:eastAsiaTheme="minorEastAsia"/>
          <w:iCs/>
        </w:rPr>
        <w:t>242</w:t>
      </w:r>
      <w:r w:rsidR="007D7693">
        <w:rPr>
          <w:rFonts w:eastAsiaTheme="minorEastAsia"/>
          <w:iCs/>
          <w:lang w:val="en-US"/>
        </w:rPr>
        <w:t xml:space="preserve"> (</w:t>
      </w:r>
      <w:r w:rsidR="007D7693">
        <w:rPr>
          <w:rFonts w:eastAsiaTheme="minorEastAsia"/>
          <w:iCs/>
        </w:rPr>
        <w:t>шт.)</w:t>
      </w:r>
    </w:p>
    <w:p w14:paraId="22498666" w14:textId="77777777" w:rsidR="003416AA" w:rsidRDefault="003416AA" w:rsidP="003416AA">
      <w:pPr>
        <w:ind w:firstLine="0"/>
        <w:rPr>
          <w:rFonts w:eastAsiaTheme="minorEastAsia"/>
          <w:iCs/>
        </w:rPr>
      </w:pPr>
      <w:r>
        <w:rPr>
          <w:lang w:val="en-US"/>
        </w:rPr>
        <w:t xml:space="preserve">d = </w:t>
      </w:r>
      <w:r>
        <w:t>20</w:t>
      </w:r>
      <w:r>
        <w:rPr>
          <w:lang w:val="en-US"/>
        </w:rPr>
        <w:t xml:space="preserve">% </w:t>
      </w:r>
      <w:r>
        <w:rPr>
          <w:rFonts w:cs="Times New Roman"/>
        </w:rPr>
        <w:t>→</w:t>
      </w:r>
      <w:r>
        <w:t xml:space="preserve"> </w:t>
      </w:r>
      <m:oMath>
        <m:sSub>
          <m:sSubPr>
            <m:ctrlPr>
              <w:rPr>
                <w:rFonts w:ascii="Cambria Math" w:eastAsiaTheme="minorEastAsia" w:hAnsi="Cambria Math" w:cs="Times New Roman"/>
                <w:iCs/>
                <w:lang w:val="en-US"/>
              </w:rPr>
            </m:ctrlPr>
          </m:sSubPr>
          <m:e>
            <m:r>
              <m:rPr>
                <m:sty m:val="p"/>
              </m:rPr>
              <w:rPr>
                <w:rFonts w:ascii="Cambria Math" w:hAnsi="Cambria Math" w:cs="Times New Roman"/>
              </w:rPr>
              <m:t>Q</m:t>
            </m:r>
          </m:e>
          <m:sub>
            <m:r>
              <m:rPr>
                <m:sty m:val="p"/>
              </m:rPr>
              <w:rPr>
                <w:rFonts w:ascii="Cambria Math" w:hAnsi="Cambria Math" w:cs="Times New Roman"/>
              </w:rPr>
              <m:t>2</m:t>
            </m:r>
          </m:sub>
        </m:sSub>
      </m:oMath>
      <w:r>
        <w:rPr>
          <w:rFonts w:eastAsiaTheme="minorEastAsia"/>
          <w:iCs/>
        </w:rPr>
        <w:t xml:space="preserve"> (</w:t>
      </w:r>
      <w:r>
        <w:rPr>
          <w:rFonts w:eastAsiaTheme="minorEastAsia"/>
          <w:iCs/>
          <w:lang w:val="en-US"/>
        </w:rPr>
        <w:t xml:space="preserve">min) = </w:t>
      </w:r>
      <w:r w:rsidR="007D7693">
        <w:rPr>
          <w:rFonts w:eastAsiaTheme="minorEastAsia"/>
          <w:iCs/>
        </w:rPr>
        <w:t>5 025 (шт.)</w:t>
      </w:r>
    </w:p>
    <w:p w14:paraId="79B5BFA8" w14:textId="77777777" w:rsidR="007D7693" w:rsidRDefault="007D7693" w:rsidP="007D7693">
      <w:pPr>
        <w:ind w:firstLine="0"/>
        <w:rPr>
          <w:rFonts w:eastAsiaTheme="minorEastAsia"/>
          <w:iCs/>
        </w:rPr>
      </w:pPr>
      <w:r>
        <w:rPr>
          <w:lang w:val="en-US"/>
        </w:rPr>
        <w:t xml:space="preserve">d = 30% </w:t>
      </w:r>
      <w:r>
        <w:rPr>
          <w:rFonts w:cs="Times New Roman"/>
        </w:rPr>
        <w:t>→</w:t>
      </w:r>
      <w:r>
        <w:t xml:space="preserve"> </w:t>
      </w:r>
      <m:oMath>
        <m:sSub>
          <m:sSubPr>
            <m:ctrlPr>
              <w:rPr>
                <w:rFonts w:ascii="Cambria Math" w:eastAsiaTheme="minorEastAsia" w:hAnsi="Cambria Math" w:cs="Times New Roman"/>
                <w:iCs/>
                <w:lang w:val="en-US"/>
              </w:rPr>
            </m:ctrlPr>
          </m:sSubPr>
          <m:e>
            <m:r>
              <m:rPr>
                <m:sty m:val="p"/>
              </m:rPr>
              <w:rPr>
                <w:rFonts w:ascii="Cambria Math" w:hAnsi="Cambria Math" w:cs="Times New Roman"/>
              </w:rPr>
              <m:t>Q</m:t>
            </m:r>
          </m:e>
          <m:sub>
            <m:r>
              <m:rPr>
                <m:sty m:val="p"/>
              </m:rPr>
              <w:rPr>
                <w:rFonts w:ascii="Cambria Math" w:hAnsi="Cambria Math" w:cs="Times New Roman"/>
              </w:rPr>
              <m:t>2</m:t>
            </m:r>
          </m:sub>
        </m:sSub>
      </m:oMath>
      <w:r>
        <w:rPr>
          <w:rFonts w:eastAsiaTheme="minorEastAsia"/>
          <w:iCs/>
        </w:rPr>
        <w:t xml:space="preserve"> (</w:t>
      </w:r>
      <w:r>
        <w:rPr>
          <w:rFonts w:eastAsiaTheme="minorEastAsia"/>
          <w:iCs/>
          <w:lang w:val="en-US"/>
        </w:rPr>
        <w:t xml:space="preserve">min) = </w:t>
      </w:r>
      <w:r>
        <w:rPr>
          <w:rFonts w:eastAsiaTheme="minorEastAsia"/>
          <w:iCs/>
        </w:rPr>
        <w:t>11 166 (шт.)</w:t>
      </w:r>
    </w:p>
    <w:p w14:paraId="4C86909C" w14:textId="77777777" w:rsidR="007D7693" w:rsidRDefault="007D7693" w:rsidP="007D7693">
      <w:pPr>
        <w:ind w:firstLine="0"/>
        <w:rPr>
          <w:rFonts w:eastAsiaTheme="minorEastAsia"/>
          <w:iCs/>
        </w:rPr>
      </w:pPr>
      <w:r>
        <w:rPr>
          <w:rFonts w:eastAsiaTheme="minorEastAsia"/>
          <w:iCs/>
          <w:lang w:val="en-US"/>
        </w:rPr>
        <w:t>d</w:t>
      </w:r>
      <w:r w:rsidRPr="007D7693">
        <w:rPr>
          <w:rFonts w:eastAsiaTheme="minorEastAsia"/>
          <w:iCs/>
        </w:rPr>
        <w:t xml:space="preserve"> </w:t>
      </w:r>
      <w:r>
        <w:rPr>
          <w:rFonts w:eastAsiaTheme="minorEastAsia" w:cs="Times New Roman"/>
          <w:iCs/>
        </w:rPr>
        <w:t>≥</w:t>
      </w:r>
      <w:r w:rsidRPr="007D7693">
        <w:rPr>
          <w:rFonts w:eastAsiaTheme="minorEastAsia"/>
          <w:iCs/>
        </w:rPr>
        <w:t xml:space="preserve"> 38% -</w:t>
      </w:r>
      <w:r>
        <w:rPr>
          <w:rFonts w:eastAsiaTheme="minorEastAsia"/>
          <w:iCs/>
        </w:rPr>
        <w:t xml:space="preserve"> нецелесообразно (отпускная цена не превышает себестоимость)</w:t>
      </w:r>
    </w:p>
    <w:p w14:paraId="61667ED2" w14:textId="77777777" w:rsidR="007D7693" w:rsidRDefault="007D7693" w:rsidP="00B16F62">
      <w:pPr>
        <w:pStyle w:val="af1"/>
        <w:numPr>
          <w:ilvl w:val="0"/>
          <w:numId w:val="39"/>
        </w:numPr>
        <w:rPr>
          <w:rFonts w:eastAsiaTheme="minorEastAsia"/>
          <w:iCs/>
        </w:rPr>
      </w:pPr>
      <w:r>
        <w:rPr>
          <w:rFonts w:eastAsiaTheme="minorEastAsia"/>
          <w:iCs/>
        </w:rPr>
        <w:t>творожные полуфабрикаты</w:t>
      </w:r>
    </w:p>
    <w:p w14:paraId="341C2970" w14:textId="77777777" w:rsidR="007D7693" w:rsidRDefault="007D7693" w:rsidP="007D7693">
      <w:pPr>
        <w:ind w:firstLine="0"/>
        <w:rPr>
          <w:rFonts w:eastAsiaTheme="minorEastAsia"/>
          <w:iCs/>
        </w:rPr>
      </w:pPr>
      <w:r w:rsidRPr="007D7693">
        <w:rPr>
          <w:lang w:val="en-US"/>
        </w:rPr>
        <w:t>d</w:t>
      </w:r>
      <w:r w:rsidRPr="007D7693">
        <w:t xml:space="preserve"> = 10% </w:t>
      </w:r>
      <w:r w:rsidRPr="007D7693">
        <w:rPr>
          <w:rFonts w:cs="Times New Roman"/>
        </w:rPr>
        <w:t>→</w:t>
      </w:r>
      <w:r>
        <w:t xml:space="preserve"> </w:t>
      </w:r>
      <m:oMath>
        <m:sSub>
          <m:sSubPr>
            <m:ctrlPr>
              <w:rPr>
                <w:rFonts w:ascii="Cambria Math" w:eastAsiaTheme="minorEastAsia" w:hAnsi="Cambria Math" w:cs="Times New Roman"/>
                <w:iCs/>
                <w:lang w:val="en-US"/>
              </w:rPr>
            </m:ctrlPr>
          </m:sSubPr>
          <m:e>
            <m:r>
              <m:rPr>
                <m:sty m:val="p"/>
              </m:rPr>
              <w:rPr>
                <w:rFonts w:ascii="Cambria Math" w:hAnsi="Cambria Math" w:cs="Times New Roman"/>
              </w:rPr>
              <m:t>Q</m:t>
            </m:r>
          </m:e>
          <m:sub>
            <m:r>
              <m:rPr>
                <m:sty m:val="p"/>
              </m:rPr>
              <w:rPr>
                <w:rFonts w:ascii="Cambria Math" w:hAnsi="Cambria Math" w:cs="Times New Roman"/>
              </w:rPr>
              <m:t>2</m:t>
            </m:r>
          </m:sub>
        </m:sSub>
      </m:oMath>
      <w:r w:rsidRPr="007D7693">
        <w:rPr>
          <w:rFonts w:eastAsiaTheme="minorEastAsia"/>
          <w:iCs/>
        </w:rPr>
        <w:t xml:space="preserve"> (</w:t>
      </w:r>
      <w:r w:rsidRPr="007D7693">
        <w:rPr>
          <w:rFonts w:eastAsiaTheme="minorEastAsia"/>
          <w:iCs/>
          <w:lang w:val="en-US"/>
        </w:rPr>
        <w:t>min</w:t>
      </w:r>
      <w:r w:rsidRPr="007D7693">
        <w:rPr>
          <w:rFonts w:eastAsiaTheme="minorEastAsia"/>
          <w:iCs/>
        </w:rPr>
        <w:t xml:space="preserve">) = </w:t>
      </w:r>
      <w:r>
        <w:rPr>
          <w:rFonts w:eastAsiaTheme="minorEastAsia"/>
          <w:iCs/>
        </w:rPr>
        <w:t>11 373</w:t>
      </w:r>
      <w:r w:rsidRPr="007D7693">
        <w:rPr>
          <w:rFonts w:eastAsiaTheme="minorEastAsia"/>
          <w:iCs/>
        </w:rPr>
        <w:t xml:space="preserve"> (шт.)</w:t>
      </w:r>
    </w:p>
    <w:p w14:paraId="376E7DC9" w14:textId="77777777" w:rsidR="007D7693" w:rsidRPr="007D7693" w:rsidRDefault="007D7693" w:rsidP="007D7693">
      <w:pPr>
        <w:ind w:firstLine="0"/>
        <w:rPr>
          <w:rFonts w:eastAsiaTheme="minorEastAsia"/>
          <w:iCs/>
        </w:rPr>
      </w:pPr>
      <w:r>
        <w:rPr>
          <w:lang w:val="en-US"/>
        </w:rPr>
        <w:t>d</w:t>
      </w:r>
      <w:r w:rsidRPr="007D7693">
        <w:t xml:space="preserve"> = 1</w:t>
      </w:r>
      <w:r>
        <w:t>5</w:t>
      </w:r>
      <w:r w:rsidRPr="007D7693">
        <w:t xml:space="preserve">% </w:t>
      </w:r>
      <w:r>
        <w:rPr>
          <w:rFonts w:cs="Times New Roman"/>
        </w:rPr>
        <w:t>→</w:t>
      </w:r>
      <w:r>
        <w:t xml:space="preserve"> </w:t>
      </w:r>
      <m:oMath>
        <m:sSub>
          <m:sSubPr>
            <m:ctrlPr>
              <w:rPr>
                <w:rFonts w:ascii="Cambria Math" w:eastAsiaTheme="minorEastAsia" w:hAnsi="Cambria Math" w:cs="Times New Roman"/>
                <w:iCs/>
                <w:lang w:val="en-US"/>
              </w:rPr>
            </m:ctrlPr>
          </m:sSubPr>
          <m:e>
            <m:r>
              <m:rPr>
                <m:sty m:val="p"/>
              </m:rPr>
              <w:rPr>
                <w:rFonts w:ascii="Cambria Math" w:hAnsi="Cambria Math" w:cs="Times New Roman"/>
              </w:rPr>
              <m:t>Q</m:t>
            </m:r>
          </m:e>
          <m:sub>
            <m:r>
              <m:rPr>
                <m:sty m:val="p"/>
              </m:rPr>
              <w:rPr>
                <w:rFonts w:ascii="Cambria Math" w:hAnsi="Cambria Math" w:cs="Times New Roman"/>
              </w:rPr>
              <m:t>2</m:t>
            </m:r>
          </m:sub>
        </m:sSub>
      </m:oMath>
      <w:r>
        <w:rPr>
          <w:rFonts w:eastAsiaTheme="minorEastAsia"/>
          <w:iCs/>
        </w:rPr>
        <w:t xml:space="preserve"> (</w:t>
      </w:r>
      <w:r>
        <w:rPr>
          <w:rFonts w:eastAsiaTheme="minorEastAsia"/>
          <w:iCs/>
          <w:lang w:val="en-US"/>
        </w:rPr>
        <w:t>min</w:t>
      </w:r>
      <w:r w:rsidRPr="007D7693">
        <w:rPr>
          <w:rFonts w:eastAsiaTheme="minorEastAsia"/>
          <w:iCs/>
        </w:rPr>
        <w:t xml:space="preserve">) = </w:t>
      </w:r>
      <w:r>
        <w:rPr>
          <w:rFonts w:eastAsiaTheme="minorEastAsia"/>
          <w:iCs/>
        </w:rPr>
        <w:t>22 982</w:t>
      </w:r>
      <w:r w:rsidRPr="007D7693">
        <w:rPr>
          <w:rFonts w:eastAsiaTheme="minorEastAsia"/>
          <w:iCs/>
        </w:rPr>
        <w:t xml:space="preserve"> (</w:t>
      </w:r>
      <w:r>
        <w:rPr>
          <w:rFonts w:eastAsiaTheme="minorEastAsia"/>
          <w:iCs/>
        </w:rPr>
        <w:t>шт.)</w:t>
      </w:r>
    </w:p>
    <w:p w14:paraId="24DC6887" w14:textId="77777777" w:rsidR="007D7693" w:rsidRDefault="007D7693" w:rsidP="007D7693">
      <w:pPr>
        <w:ind w:firstLine="0"/>
        <w:rPr>
          <w:rFonts w:eastAsiaTheme="minorEastAsia"/>
          <w:iCs/>
        </w:rPr>
      </w:pPr>
      <w:r>
        <w:rPr>
          <w:rFonts w:eastAsiaTheme="minorEastAsia"/>
          <w:iCs/>
          <w:lang w:val="en-US"/>
        </w:rPr>
        <w:t>d</w:t>
      </w:r>
      <w:r w:rsidRPr="007D7693">
        <w:rPr>
          <w:rFonts w:eastAsiaTheme="minorEastAsia"/>
          <w:iCs/>
        </w:rPr>
        <w:t xml:space="preserve"> </w:t>
      </w:r>
      <w:r>
        <w:rPr>
          <w:rFonts w:eastAsiaTheme="minorEastAsia" w:cs="Times New Roman"/>
          <w:iCs/>
        </w:rPr>
        <w:t>≥</w:t>
      </w:r>
      <w:r w:rsidRPr="007D7693">
        <w:rPr>
          <w:rFonts w:eastAsiaTheme="minorEastAsia"/>
          <w:iCs/>
        </w:rPr>
        <w:t xml:space="preserve"> </w:t>
      </w:r>
      <w:r>
        <w:rPr>
          <w:rFonts w:eastAsiaTheme="minorEastAsia"/>
          <w:iCs/>
        </w:rPr>
        <w:t>20</w:t>
      </w:r>
      <w:r w:rsidRPr="007D7693">
        <w:rPr>
          <w:rFonts w:eastAsiaTheme="minorEastAsia"/>
          <w:iCs/>
        </w:rPr>
        <w:t>% -</w:t>
      </w:r>
      <w:r>
        <w:rPr>
          <w:rFonts w:eastAsiaTheme="minorEastAsia"/>
          <w:iCs/>
        </w:rPr>
        <w:t xml:space="preserve"> нецелесообразно (отпускная цена не превышает себестоимость)</w:t>
      </w:r>
    </w:p>
    <w:p w14:paraId="36A2DB16" w14:textId="77777777" w:rsidR="007D7693" w:rsidRDefault="007D7693" w:rsidP="00635D81">
      <w:r>
        <w:t>Таким образом, вышеуказанные расчеты могут быть использованы при проведении переговоров с действующим партнером</w:t>
      </w:r>
      <w:r w:rsidR="00635D81">
        <w:t xml:space="preserve"> относительно увеличения объема закупок. Также рекомендуется использовать скидочные предложения при выходе на новых партнеров, которые позиционируют себя в сегменте средний и средний минус (</w:t>
      </w:r>
      <w:r w:rsidR="00E9149C">
        <w:t>«</w:t>
      </w:r>
      <w:r w:rsidR="00635D81">
        <w:t>Самокат</w:t>
      </w:r>
      <w:r w:rsidR="00E9149C">
        <w:t>»</w:t>
      </w:r>
      <w:r w:rsidR="00635D81">
        <w:t xml:space="preserve">, </w:t>
      </w:r>
      <w:r w:rsidR="00E9149C">
        <w:t>«</w:t>
      </w:r>
      <w:r w:rsidR="00635D81">
        <w:t>Перекресток</w:t>
      </w:r>
      <w:r w:rsidR="008B1C1B">
        <w:t>»</w:t>
      </w:r>
      <w:r w:rsidR="00635D81">
        <w:t xml:space="preserve">, </w:t>
      </w:r>
      <w:r w:rsidR="008B1C1B">
        <w:t>«</w:t>
      </w:r>
      <w:r w:rsidR="00635D81">
        <w:t>ЛЕНТА</w:t>
      </w:r>
      <w:r w:rsidR="008B1C1B">
        <w:t>»</w:t>
      </w:r>
      <w:r w:rsidR="00635D81">
        <w:t xml:space="preserve">, </w:t>
      </w:r>
      <w:r w:rsidR="008B1C1B">
        <w:t>«</w:t>
      </w:r>
      <w:r w:rsidR="00635D81">
        <w:t>ОКЕЙ</w:t>
      </w:r>
      <w:r w:rsidR="008B1C1B">
        <w:t>»</w:t>
      </w:r>
      <w:r w:rsidR="00635D81">
        <w:t xml:space="preserve">) – глубина скидки по отношению к текущим отпускным ценам в косвенном канале не должна превышать 38% для мясных полуфабрикатов и 20% для творожных. </w:t>
      </w:r>
    </w:p>
    <w:p w14:paraId="20BB9EE1" w14:textId="77777777" w:rsidR="00635D81" w:rsidRDefault="00635D81" w:rsidP="00635D81">
      <w:r>
        <w:t>Кроме того, резонно использование инструмента «предложение эксклюзивности» в сегменте творожных запеканок, поскольку эта категория продукции в данный момент не закупается ни одним из ритейлеров. Подспорьем при переговорах может служить тот факт, что творожные запе</w:t>
      </w:r>
      <w:r w:rsidR="0018624B">
        <w:t xml:space="preserve">канки являются одним из наиболее популярных товаров ассортимента «Лосево» </w:t>
      </w:r>
      <w:r w:rsidR="0018624B" w:rsidRPr="0018624B">
        <w:t>[</w:t>
      </w:r>
      <w:r w:rsidR="0018624B">
        <w:t>Таблица 1</w:t>
      </w:r>
      <w:r w:rsidR="0018624B" w:rsidRPr="0018624B">
        <w:t>]</w:t>
      </w:r>
      <w:r w:rsidR="0018624B">
        <w:t>, а значит, что вкупе со статусом эксклюзивного посредника, ритейлер может рассчитывать на хорошие показатели уходимости товара. В качестве такого эксклюзивного посредника можно рассмотреть сетевые магазины премиум-класса, с которыми уже налажены партнерские отношения в сегменте молочной продукции</w:t>
      </w:r>
      <w:r w:rsidR="0018624B" w:rsidRPr="0018624B">
        <w:t xml:space="preserve"> (</w:t>
      </w:r>
      <w:r w:rsidR="0018624B">
        <w:t>к которой можно отнести и творожную запеканку</w:t>
      </w:r>
      <w:r w:rsidR="0018624B" w:rsidRPr="0018624B">
        <w:t>)</w:t>
      </w:r>
      <w:r w:rsidR="0018624B">
        <w:t xml:space="preserve">: </w:t>
      </w:r>
      <w:r w:rsidR="0018624B">
        <w:rPr>
          <w:lang w:val="en-US"/>
        </w:rPr>
        <w:t>PRISMA</w:t>
      </w:r>
      <w:r w:rsidR="0018624B" w:rsidRPr="0018624B">
        <w:t xml:space="preserve"> </w:t>
      </w:r>
      <w:r w:rsidR="0018624B">
        <w:t>и «Азбука Вкуса».</w:t>
      </w:r>
    </w:p>
    <w:p w14:paraId="58CAE6F1" w14:textId="77777777" w:rsidR="008B1C1B" w:rsidRDefault="005B36A0" w:rsidP="00635D81">
      <w:r>
        <w:lastRenderedPageBreak/>
        <w:t>И,</w:t>
      </w:r>
      <w:r w:rsidR="0018624B">
        <w:t xml:space="preserve"> что касается совместных акций</w:t>
      </w:r>
      <w:r w:rsidR="00CC1D1D">
        <w:t>, то при проведении подобных мероприятий необходимо участие брендов примерно равной популярности. Поскольку «Лосево» уступает в этом компоненте всем известным ритейлерам, то единственным взаимовыгодным вариантом представляется односторонняя реклама посредника со стороны «Лосево» взамен на определенный объем закупки брендированной продукции. Подобное сотрудничество может заинтересовать онлайн-ритейлеров, которые не активно представлены в коммуникативном поле: например, «</w:t>
      </w:r>
      <w:proofErr w:type="spellStart"/>
      <w:r w:rsidR="00CC1D1D">
        <w:t>Доставочка</w:t>
      </w:r>
      <w:proofErr w:type="spellEnd"/>
      <w:r w:rsidR="00CC1D1D">
        <w:t xml:space="preserve">-Питер» и </w:t>
      </w:r>
      <w:proofErr w:type="spellStart"/>
      <w:r w:rsidR="00CC1D1D">
        <w:rPr>
          <w:lang w:val="en-US"/>
        </w:rPr>
        <w:t>iGoods</w:t>
      </w:r>
      <w:proofErr w:type="spellEnd"/>
      <w:r w:rsidR="00CC1D1D" w:rsidRPr="00CC1D1D">
        <w:t xml:space="preserve">. </w:t>
      </w:r>
    </w:p>
    <w:p w14:paraId="7B0A9725" w14:textId="77777777" w:rsidR="0018624B" w:rsidRDefault="00DE79AA" w:rsidP="00635D81">
      <w:r>
        <w:t xml:space="preserve">Необходимо отметить, что использование </w:t>
      </w:r>
      <w:r w:rsidR="00712727">
        <w:t xml:space="preserve">всех </w:t>
      </w:r>
      <w:r>
        <w:t>вышеизложенных мер проталкивания в косвенном канал</w:t>
      </w:r>
      <w:r w:rsidR="00712727">
        <w:t xml:space="preserve">е целесообразно лишь при возможности увеличения загрузки производственных мощностей по указанным категориям: данный показатель необходимо будет актуализировать после внедрения программы продвижения в прямом канале, и, исходя из полученных значений, принимать решение о распределении и продвижении в косвенном канале. </w:t>
      </w:r>
    </w:p>
    <w:p w14:paraId="60556059" w14:textId="77777777" w:rsidR="00CC1D1D" w:rsidRDefault="005B36A0" w:rsidP="00635D81">
      <w:r>
        <w:t>Наконец, н</w:t>
      </w:r>
      <w:r w:rsidR="00CC1D1D">
        <w:t>е стоит также забывать, что оставшиеся 6 категорий</w:t>
      </w:r>
      <w:r>
        <w:t xml:space="preserve"> расширенного ассортимента</w:t>
      </w:r>
      <w:r w:rsidR="00CC1D1D">
        <w:t>, помимо 3 избранных для брендирования, предлагается не ликвидировать, а переводить на контрактное производство. В связи с этим необходимо тщательно подойти к выбору партнера для реализации производимой продукции под его СТМ</w:t>
      </w:r>
      <w:r w:rsidR="0087754F">
        <w:t>. В качестве такого партнера предлагается рассмотреть сеть магазинов натуральных продуктов питания «</w:t>
      </w:r>
      <w:proofErr w:type="spellStart"/>
      <w:r w:rsidR="0087754F">
        <w:t>ВкусВилл</w:t>
      </w:r>
      <w:proofErr w:type="spellEnd"/>
      <w:r w:rsidR="0087754F">
        <w:t xml:space="preserve">» с </w:t>
      </w:r>
      <w:r>
        <w:t>их</w:t>
      </w:r>
      <w:r w:rsidR="0087754F">
        <w:t xml:space="preserve"> проектом «</w:t>
      </w:r>
      <w:proofErr w:type="spellStart"/>
      <w:r w:rsidR="0087754F">
        <w:t>ВкусВиллАйс</w:t>
      </w:r>
      <w:proofErr w:type="spellEnd"/>
      <w:r w:rsidR="0087754F">
        <w:t>», в рамках которого реализуются блюда из натуральных ингредиентов в глубокой заморозке, призванные изменить отношение потребителей к понятию полуфабрикатов</w:t>
      </w:r>
      <w:r w:rsidR="00BE63DD" w:rsidRPr="00BE63DD">
        <w:t xml:space="preserve"> [13]</w:t>
      </w:r>
      <w:r w:rsidR="0087754F">
        <w:t xml:space="preserve"> </w:t>
      </w:r>
      <w:r w:rsidR="00BE63DD">
        <w:t xml:space="preserve">– </w:t>
      </w:r>
      <w:r w:rsidR="0087754F">
        <w:t xml:space="preserve">подобная концепция резонирует с позиционированием </w:t>
      </w:r>
      <w:r>
        <w:t xml:space="preserve">расширенного ассортимента </w:t>
      </w:r>
      <w:r w:rsidR="0087754F">
        <w:t xml:space="preserve">«Лосево», что немаловажно при установлении деловых отношений. </w:t>
      </w:r>
    </w:p>
    <w:p w14:paraId="465E248D" w14:textId="77777777" w:rsidR="007F5564" w:rsidRDefault="007F5564" w:rsidP="007F5564">
      <w:pPr>
        <w:spacing w:after="200" w:line="276" w:lineRule="auto"/>
        <w:ind w:firstLine="0"/>
        <w:jc w:val="left"/>
      </w:pPr>
    </w:p>
    <w:p w14:paraId="24AD167B" w14:textId="77777777" w:rsidR="005B36A0" w:rsidRDefault="005B36A0" w:rsidP="007F5564">
      <w:pPr>
        <w:pStyle w:val="2"/>
      </w:pPr>
      <w:bookmarkStart w:id="27" w:name="_Toc73483050"/>
      <w:r>
        <w:t>3.3. Контроль</w:t>
      </w:r>
      <w:r w:rsidR="00B665C6">
        <w:t xml:space="preserve"> и оценка экономической эффективности программы продвижения</w:t>
      </w:r>
      <w:bookmarkEnd w:id="27"/>
    </w:p>
    <w:p w14:paraId="1F443DAF" w14:textId="77777777" w:rsidR="006A72E2" w:rsidRDefault="00B665C6" w:rsidP="00B665C6">
      <w:r>
        <w:t xml:space="preserve">Заключительным разделом настоящей ВКР станет описание механизма контроля за реализацией предложенной программы продвижения и оценка ее экономической эффективности. </w:t>
      </w:r>
      <w:r w:rsidR="002C44E9">
        <w:t>Система показателей результативности будет направлена на контроль достижения цели ВКР – увеличение</w:t>
      </w:r>
      <w:r w:rsidR="00411802">
        <w:t xml:space="preserve"> выручки от продажи</w:t>
      </w:r>
      <w:r w:rsidR="002C44E9">
        <w:t xml:space="preserve"> брендируемых товаров расширенного ассортимента в фирменной сети</w:t>
      </w:r>
      <w:r w:rsidR="00315A52">
        <w:t xml:space="preserve"> в среднесрочной перспективе (полгода с момента окончания всей рекламной кампании)</w:t>
      </w:r>
      <w:r w:rsidR="002C44E9">
        <w:t xml:space="preserve">, т.е. ориентирована на целевую (внешнюю) эффективность, под которой понимается достижение заданных целей </w:t>
      </w:r>
      <w:r w:rsidR="002C44E9" w:rsidRPr="002C44E9">
        <w:t>[</w:t>
      </w:r>
      <w:r w:rsidR="002C44E9">
        <w:t>Гладких, с. 78</w:t>
      </w:r>
      <w:r w:rsidR="002C44E9" w:rsidRPr="002C44E9">
        <w:t xml:space="preserve">]. </w:t>
      </w:r>
      <w:r w:rsidR="002C44E9">
        <w:t xml:space="preserve">Покуда предлагаемые мероприятия предусматривают </w:t>
      </w:r>
      <w:r w:rsidR="00411802">
        <w:t>расходование определенного</w:t>
      </w:r>
      <w:r w:rsidR="002C44E9">
        <w:t xml:space="preserve"> объем</w:t>
      </w:r>
      <w:r w:rsidR="00411802">
        <w:t>а</w:t>
      </w:r>
      <w:r w:rsidR="002C44E9">
        <w:t xml:space="preserve"> денежных </w:t>
      </w:r>
      <w:r w:rsidR="00411802">
        <w:t>средств</w:t>
      </w:r>
      <w:r w:rsidR="002C44E9">
        <w:t xml:space="preserve">, то важно также рассчитать внутреннюю эффективность </w:t>
      </w:r>
      <w:r w:rsidR="002C44E9">
        <w:lastRenderedPageBreak/>
        <w:t xml:space="preserve">(продуктивность) программы продвижения, т.е. насколько экономично будут использоваться ресурсы для достижения заданной цели увеличения объема продаж. Для </w:t>
      </w:r>
      <w:r w:rsidR="00411802">
        <w:t>оценки</w:t>
      </w:r>
      <w:r w:rsidR="002C44E9">
        <w:t xml:space="preserve"> внутренней эффективности будет </w:t>
      </w:r>
      <w:r w:rsidR="00411802">
        <w:t>рассчитан</w:t>
      </w:r>
      <w:r w:rsidR="002C44E9">
        <w:t xml:space="preserve"> показатель рентабельности </w:t>
      </w:r>
      <w:r w:rsidR="00411802">
        <w:t xml:space="preserve">инвестиций </w:t>
      </w:r>
      <w:r w:rsidR="00315A52">
        <w:t xml:space="preserve">в рекламную кампанию </w:t>
      </w:r>
      <w:r w:rsidR="00411802">
        <w:t xml:space="preserve">– </w:t>
      </w:r>
      <w:r w:rsidR="00411802">
        <w:rPr>
          <w:lang w:val="en-US"/>
        </w:rPr>
        <w:t>ROI</w:t>
      </w:r>
      <w:r w:rsidR="00315A52">
        <w:t xml:space="preserve"> – для каждого сегмента деятельности (категории) в отдельности, покуда предполагаемые затраты на реализацию кампании являются прямыми, т.е. однозначно относятся на определенный объект учета</w:t>
      </w:r>
      <w:r w:rsidR="00411802" w:rsidRPr="00411802">
        <w:t>.</w:t>
      </w:r>
    </w:p>
    <w:p w14:paraId="17FF239D" w14:textId="77777777" w:rsidR="00411802" w:rsidRDefault="00411802" w:rsidP="00B665C6">
      <w:r>
        <w:t>Начнем с описания механизма контроля за достижением поставленной цели. Предлагаемая интегральная система показателей носит воронкообразный характер, т.е. все показатели взаимосвязаны, и результативность на каждом последующем уровне зависит от результативности предыдущего, что помогает отследить, на каком этапе достижения цели произошел сбой и внести соответствующие корректировки</w:t>
      </w:r>
      <w:r w:rsidR="00E352DB">
        <w:t xml:space="preserve"> при проведении последующих акций</w:t>
      </w:r>
      <w:r>
        <w:t xml:space="preserve">, покуда </w:t>
      </w:r>
      <w:r w:rsidR="00E9659A">
        <w:t xml:space="preserve">маркетинговый контроль предусматривает не только измерение показателей, но и реагирование на основе полученной информации </w:t>
      </w:r>
      <w:r w:rsidR="00E9659A" w:rsidRPr="00E9659A">
        <w:t>[</w:t>
      </w:r>
      <w:r w:rsidR="00170166">
        <w:t>Гладких</w:t>
      </w:r>
      <w:r w:rsidR="00E9659A">
        <w:t>, с. 7</w:t>
      </w:r>
      <w:r w:rsidR="00E9659A" w:rsidRPr="00E9659A">
        <w:t xml:space="preserve">0]. </w:t>
      </w:r>
      <w:r w:rsidR="00E9659A">
        <w:t xml:space="preserve">Кроме того, подобный подход помогает отследить логику расчетов автора при дальнейшей оценке экономической эффективности. Перейдем к описанию показателей для каждой из категорий – структура их характеристики заимствована из </w:t>
      </w:r>
      <w:r w:rsidR="00E9659A" w:rsidRPr="00E9659A">
        <w:t>[</w:t>
      </w:r>
      <w:r w:rsidR="00E9659A">
        <w:t>Гладких, с. 71</w:t>
      </w:r>
      <w:r w:rsidR="00E9659A" w:rsidRPr="00E9659A">
        <w:t>].</w:t>
      </w:r>
      <w:r w:rsidR="00E9659A">
        <w:t xml:space="preserve"> </w:t>
      </w:r>
    </w:p>
    <w:p w14:paraId="32060AFD" w14:textId="77777777" w:rsidR="00684A67" w:rsidRDefault="00684A67" w:rsidP="00684A67">
      <w:pPr>
        <w:ind w:firstLine="0"/>
        <w:rPr>
          <w:u w:val="single"/>
        </w:rPr>
      </w:pPr>
      <w:r>
        <w:t xml:space="preserve">А) </w:t>
      </w:r>
      <w:r w:rsidRPr="00684A67">
        <w:rPr>
          <w:u w:val="single"/>
        </w:rPr>
        <w:t>запеканки творожные</w:t>
      </w:r>
    </w:p>
    <w:p w14:paraId="2CE0544B" w14:textId="77777777" w:rsidR="008E1D31" w:rsidRPr="008E1D31" w:rsidRDefault="00014276" w:rsidP="00014276">
      <w:pPr>
        <w:sectPr w:rsidR="008E1D31" w:rsidRPr="008E1D31" w:rsidSect="008E1D31">
          <w:headerReference w:type="default" r:id="rId17"/>
          <w:footerReference w:type="default" r:id="rId18"/>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t xml:space="preserve">Система показателей контроля за реализацией программы продвижения запеканок творожных приведена в </w:t>
      </w:r>
      <w:r w:rsidRPr="00014276">
        <w:t>[</w:t>
      </w:r>
      <w:r>
        <w:t>Таблице 11</w:t>
      </w:r>
      <w:r w:rsidR="008E1D31" w:rsidRPr="008E1D31">
        <w:t>].</w:t>
      </w:r>
    </w:p>
    <w:p w14:paraId="350E868E" w14:textId="77777777" w:rsidR="007C1C1F" w:rsidRDefault="007C1C1F" w:rsidP="007C1C1F">
      <w:pPr>
        <w:pStyle w:val="a1"/>
      </w:pPr>
      <w:r>
        <w:lastRenderedPageBreak/>
        <w:t>Система показателей</w:t>
      </w:r>
      <w:r w:rsidR="0084393D">
        <w:t xml:space="preserve"> контроля за реализацией программы продвижения запеканок творожных </w:t>
      </w:r>
    </w:p>
    <w:tbl>
      <w:tblPr>
        <w:tblStyle w:val="af2"/>
        <w:tblW w:w="5000" w:type="pct"/>
        <w:tblLook w:val="04A0" w:firstRow="1" w:lastRow="0" w:firstColumn="1" w:lastColumn="0" w:noHBand="0" w:noVBand="1"/>
      </w:tblPr>
      <w:tblGrid>
        <w:gridCol w:w="2536"/>
        <w:gridCol w:w="2405"/>
        <w:gridCol w:w="2455"/>
        <w:gridCol w:w="2388"/>
        <w:gridCol w:w="2388"/>
        <w:gridCol w:w="2388"/>
      </w:tblGrid>
      <w:tr w:rsidR="0084393D" w:rsidRPr="00EC6A39" w14:paraId="70379B47" w14:textId="77777777" w:rsidTr="008E1D31">
        <w:trPr>
          <w:tblHeader/>
        </w:trPr>
        <w:tc>
          <w:tcPr>
            <w:tcW w:w="871" w:type="pct"/>
            <w:shd w:val="clear" w:color="auto" w:fill="DBE5F1" w:themeFill="accent1" w:themeFillTint="33"/>
            <w:vAlign w:val="center"/>
          </w:tcPr>
          <w:p w14:paraId="094CD01A" w14:textId="77777777" w:rsidR="0084393D" w:rsidRPr="00EC6A39" w:rsidRDefault="0084393D" w:rsidP="00EC6A39">
            <w:pPr>
              <w:pStyle w:val="aa"/>
              <w:rPr>
                <w:sz w:val="22"/>
              </w:rPr>
            </w:pPr>
          </w:p>
        </w:tc>
        <w:tc>
          <w:tcPr>
            <w:tcW w:w="826" w:type="pct"/>
            <w:shd w:val="clear" w:color="auto" w:fill="DBE5F1" w:themeFill="accent1" w:themeFillTint="33"/>
            <w:vAlign w:val="center"/>
          </w:tcPr>
          <w:p w14:paraId="62D8391B" w14:textId="77777777" w:rsidR="0084393D" w:rsidRPr="00EC6A39" w:rsidRDefault="0084393D" w:rsidP="00EC6A39">
            <w:pPr>
              <w:pStyle w:val="aa"/>
              <w:rPr>
                <w:szCs w:val="24"/>
              </w:rPr>
            </w:pPr>
            <w:r w:rsidRPr="00EC6A39">
              <w:rPr>
                <w:szCs w:val="24"/>
              </w:rPr>
              <w:t>Показатель № 1</w:t>
            </w:r>
          </w:p>
        </w:tc>
        <w:tc>
          <w:tcPr>
            <w:tcW w:w="843" w:type="pct"/>
            <w:shd w:val="clear" w:color="auto" w:fill="DBE5F1" w:themeFill="accent1" w:themeFillTint="33"/>
            <w:vAlign w:val="center"/>
          </w:tcPr>
          <w:p w14:paraId="1C139B79" w14:textId="77777777" w:rsidR="0084393D" w:rsidRPr="00EC6A39" w:rsidRDefault="0084393D" w:rsidP="00EC6A39">
            <w:pPr>
              <w:pStyle w:val="aa"/>
              <w:rPr>
                <w:szCs w:val="24"/>
              </w:rPr>
            </w:pPr>
            <w:r w:rsidRPr="00EC6A39">
              <w:rPr>
                <w:szCs w:val="24"/>
              </w:rPr>
              <w:t>Показатель № 2</w:t>
            </w:r>
          </w:p>
        </w:tc>
        <w:tc>
          <w:tcPr>
            <w:tcW w:w="819" w:type="pct"/>
            <w:shd w:val="clear" w:color="auto" w:fill="DBE5F1" w:themeFill="accent1" w:themeFillTint="33"/>
            <w:vAlign w:val="center"/>
          </w:tcPr>
          <w:p w14:paraId="3740428E" w14:textId="77777777" w:rsidR="0084393D" w:rsidRPr="00EC6A39" w:rsidRDefault="0084393D" w:rsidP="00EC6A39">
            <w:pPr>
              <w:pStyle w:val="aa"/>
              <w:rPr>
                <w:szCs w:val="24"/>
              </w:rPr>
            </w:pPr>
            <w:r w:rsidRPr="00EC6A39">
              <w:rPr>
                <w:szCs w:val="24"/>
              </w:rPr>
              <w:t>Показатель № 3</w:t>
            </w:r>
          </w:p>
        </w:tc>
        <w:tc>
          <w:tcPr>
            <w:tcW w:w="820" w:type="pct"/>
            <w:shd w:val="clear" w:color="auto" w:fill="DBE5F1" w:themeFill="accent1" w:themeFillTint="33"/>
            <w:vAlign w:val="center"/>
          </w:tcPr>
          <w:p w14:paraId="37461402" w14:textId="77777777" w:rsidR="0084393D" w:rsidRPr="00EC6A39" w:rsidRDefault="0084393D" w:rsidP="00EC6A39">
            <w:pPr>
              <w:pStyle w:val="aa"/>
              <w:rPr>
                <w:szCs w:val="24"/>
              </w:rPr>
            </w:pPr>
            <w:r w:rsidRPr="00EC6A39">
              <w:rPr>
                <w:szCs w:val="24"/>
              </w:rPr>
              <w:t>Показатель № 4</w:t>
            </w:r>
          </w:p>
        </w:tc>
        <w:tc>
          <w:tcPr>
            <w:tcW w:w="820" w:type="pct"/>
            <w:shd w:val="clear" w:color="auto" w:fill="DBE5F1" w:themeFill="accent1" w:themeFillTint="33"/>
            <w:vAlign w:val="center"/>
          </w:tcPr>
          <w:p w14:paraId="167A6313" w14:textId="77777777" w:rsidR="0084393D" w:rsidRPr="00EC6A39" w:rsidRDefault="0084393D" w:rsidP="00EC6A39">
            <w:pPr>
              <w:pStyle w:val="aa"/>
              <w:rPr>
                <w:szCs w:val="24"/>
              </w:rPr>
            </w:pPr>
            <w:r w:rsidRPr="00EC6A39">
              <w:rPr>
                <w:szCs w:val="24"/>
              </w:rPr>
              <w:t>Показатель № 5</w:t>
            </w:r>
          </w:p>
        </w:tc>
      </w:tr>
      <w:tr w:rsidR="00EC6A39" w:rsidRPr="00EC6A39" w14:paraId="3A7D607B" w14:textId="77777777" w:rsidTr="008E1D31">
        <w:tc>
          <w:tcPr>
            <w:tcW w:w="871" w:type="pct"/>
            <w:vAlign w:val="center"/>
          </w:tcPr>
          <w:p w14:paraId="204CE8A8" w14:textId="77777777" w:rsidR="0084393D" w:rsidRPr="00EC6A39" w:rsidRDefault="0084393D" w:rsidP="00EC6A39">
            <w:pPr>
              <w:pStyle w:val="ac"/>
              <w:rPr>
                <w:b/>
                <w:bCs/>
                <w:sz w:val="22"/>
                <w:szCs w:val="22"/>
              </w:rPr>
            </w:pPr>
            <w:r w:rsidRPr="00EC6A39">
              <w:rPr>
                <w:b/>
                <w:bCs/>
                <w:sz w:val="22"/>
                <w:szCs w:val="22"/>
              </w:rPr>
              <w:t>Название показателя</w:t>
            </w:r>
          </w:p>
        </w:tc>
        <w:tc>
          <w:tcPr>
            <w:tcW w:w="826" w:type="pct"/>
            <w:vAlign w:val="center"/>
          </w:tcPr>
          <w:p w14:paraId="4186443B" w14:textId="77777777" w:rsidR="0084393D" w:rsidRPr="00EC6A39" w:rsidRDefault="0084393D" w:rsidP="00EC6A39">
            <w:pPr>
              <w:pStyle w:val="ac"/>
              <w:rPr>
                <w:sz w:val="22"/>
                <w:szCs w:val="22"/>
              </w:rPr>
            </w:pPr>
            <w:r w:rsidRPr="00EC6A39">
              <w:rPr>
                <w:sz w:val="22"/>
                <w:szCs w:val="22"/>
              </w:rPr>
              <w:t>охват таргетированной рекламы</w:t>
            </w:r>
          </w:p>
        </w:tc>
        <w:tc>
          <w:tcPr>
            <w:tcW w:w="843" w:type="pct"/>
            <w:vAlign w:val="center"/>
          </w:tcPr>
          <w:p w14:paraId="56F4650C" w14:textId="77777777" w:rsidR="0084393D" w:rsidRPr="00EC6A39" w:rsidRDefault="00EF55D6" w:rsidP="00014276">
            <w:pPr>
              <w:pStyle w:val="ac"/>
              <w:rPr>
                <w:sz w:val="22"/>
                <w:szCs w:val="22"/>
              </w:rPr>
            </w:pPr>
            <w:r w:rsidRPr="00EC6A39">
              <w:rPr>
                <w:sz w:val="22"/>
                <w:szCs w:val="22"/>
              </w:rPr>
              <w:t>количество покупок запеканок творожных по кодовому слову «счастье»</w:t>
            </w:r>
          </w:p>
        </w:tc>
        <w:tc>
          <w:tcPr>
            <w:tcW w:w="819" w:type="pct"/>
            <w:vAlign w:val="center"/>
          </w:tcPr>
          <w:p w14:paraId="78D5607D" w14:textId="77777777" w:rsidR="0084393D" w:rsidRPr="00EC6A39" w:rsidRDefault="00EF55D6" w:rsidP="00EC6A39">
            <w:pPr>
              <w:pStyle w:val="ac"/>
              <w:rPr>
                <w:sz w:val="22"/>
                <w:szCs w:val="22"/>
              </w:rPr>
            </w:pPr>
            <w:r w:rsidRPr="00EC6A39">
              <w:rPr>
                <w:sz w:val="22"/>
                <w:szCs w:val="22"/>
              </w:rPr>
              <w:t>количество повторных покупок запеканок творожных по купону на скидку 10%</w:t>
            </w:r>
          </w:p>
        </w:tc>
        <w:tc>
          <w:tcPr>
            <w:tcW w:w="820" w:type="pct"/>
            <w:vAlign w:val="center"/>
          </w:tcPr>
          <w:p w14:paraId="2CE3812A" w14:textId="77777777" w:rsidR="0084393D" w:rsidRPr="00EC6A39" w:rsidRDefault="00EF55D6" w:rsidP="00EC6A39">
            <w:pPr>
              <w:pStyle w:val="ac"/>
              <w:rPr>
                <w:sz w:val="22"/>
                <w:szCs w:val="22"/>
              </w:rPr>
            </w:pPr>
            <w:r w:rsidRPr="00EC6A39">
              <w:rPr>
                <w:sz w:val="22"/>
                <w:szCs w:val="22"/>
              </w:rPr>
              <w:t xml:space="preserve">увеличение месячного кол-ва чеков (покупок) с наличием запеканок творожных </w:t>
            </w:r>
            <w:r w:rsidRPr="00EC6A39">
              <w:rPr>
                <w:sz w:val="22"/>
                <w:szCs w:val="22"/>
                <w:u w:val="single"/>
              </w:rPr>
              <w:t>после окончания акции</w:t>
            </w:r>
            <w:r w:rsidRPr="00EC6A39">
              <w:rPr>
                <w:sz w:val="22"/>
                <w:szCs w:val="22"/>
              </w:rPr>
              <w:t xml:space="preserve"> (15.08 - 15.09) по сравнению с месячным кол-вом чеков (покупок) </w:t>
            </w:r>
            <w:r w:rsidRPr="00EC6A39">
              <w:rPr>
                <w:sz w:val="22"/>
                <w:szCs w:val="22"/>
                <w:u w:val="single"/>
              </w:rPr>
              <w:t>до начала акции</w:t>
            </w:r>
            <w:r w:rsidRPr="00EC6A39">
              <w:rPr>
                <w:sz w:val="22"/>
                <w:szCs w:val="22"/>
              </w:rPr>
              <w:t xml:space="preserve"> (01.06 - 31.06)</w:t>
            </w:r>
          </w:p>
        </w:tc>
        <w:tc>
          <w:tcPr>
            <w:tcW w:w="820" w:type="pct"/>
            <w:vAlign w:val="center"/>
          </w:tcPr>
          <w:p w14:paraId="2EDEF583" w14:textId="77777777" w:rsidR="0084393D" w:rsidRPr="00EC6A39" w:rsidRDefault="00EC6A39" w:rsidP="00EC6A39">
            <w:pPr>
              <w:pStyle w:val="ac"/>
              <w:rPr>
                <w:sz w:val="22"/>
                <w:szCs w:val="22"/>
              </w:rPr>
            </w:pPr>
            <w:r w:rsidRPr="00EC6A39">
              <w:rPr>
                <w:sz w:val="22"/>
                <w:szCs w:val="22"/>
              </w:rPr>
              <w:t>прирост выручки от продажи запеканок творожных в фирменной сети (за полгода с момента окончания акции) по отношению к эквивалентному периоду</w:t>
            </w:r>
          </w:p>
        </w:tc>
      </w:tr>
      <w:tr w:rsidR="00EC6A39" w:rsidRPr="00EC6A39" w14:paraId="335733E5" w14:textId="77777777" w:rsidTr="008E1D31">
        <w:tc>
          <w:tcPr>
            <w:tcW w:w="871" w:type="pct"/>
            <w:vAlign w:val="center"/>
          </w:tcPr>
          <w:p w14:paraId="76EB29DE" w14:textId="77777777" w:rsidR="0084393D" w:rsidRPr="00EC6A39" w:rsidRDefault="0084393D" w:rsidP="00EC6A39">
            <w:pPr>
              <w:pStyle w:val="ac"/>
              <w:rPr>
                <w:b/>
                <w:bCs/>
                <w:sz w:val="22"/>
                <w:szCs w:val="22"/>
              </w:rPr>
            </w:pPr>
            <w:r w:rsidRPr="00EC6A39">
              <w:rPr>
                <w:b/>
                <w:bCs/>
                <w:sz w:val="22"/>
                <w:szCs w:val="22"/>
              </w:rPr>
              <w:t>Цель проведения оценки</w:t>
            </w:r>
          </w:p>
        </w:tc>
        <w:tc>
          <w:tcPr>
            <w:tcW w:w="826" w:type="pct"/>
            <w:vAlign w:val="center"/>
          </w:tcPr>
          <w:p w14:paraId="36B22C06" w14:textId="77777777" w:rsidR="0084393D" w:rsidRPr="00EC6A39" w:rsidRDefault="0084393D" w:rsidP="00EC6A39">
            <w:pPr>
              <w:pStyle w:val="ac"/>
              <w:rPr>
                <w:sz w:val="22"/>
                <w:szCs w:val="22"/>
              </w:rPr>
            </w:pPr>
            <w:r w:rsidRPr="00EC6A39">
              <w:rPr>
                <w:sz w:val="22"/>
                <w:szCs w:val="22"/>
              </w:rPr>
              <w:t>контроль повышения категориальной осведомленности как фактора на пути к увеличению выручки от продажи запеканок творожных</w:t>
            </w:r>
            <w:r w:rsidR="006A3F36">
              <w:rPr>
                <w:sz w:val="22"/>
                <w:szCs w:val="22"/>
              </w:rPr>
              <w:t xml:space="preserve"> и показателя результативности мероприятий по </w:t>
            </w:r>
            <w:r w:rsidR="006A3F36">
              <w:rPr>
                <w:sz w:val="22"/>
                <w:szCs w:val="22"/>
              </w:rPr>
              <w:lastRenderedPageBreak/>
              <w:t>повышению категориальной осведомленности</w:t>
            </w:r>
          </w:p>
        </w:tc>
        <w:tc>
          <w:tcPr>
            <w:tcW w:w="843" w:type="pct"/>
            <w:vAlign w:val="center"/>
          </w:tcPr>
          <w:p w14:paraId="6C4FBE1D" w14:textId="77777777" w:rsidR="0084393D" w:rsidRPr="00EC6A39" w:rsidRDefault="00EF55D6" w:rsidP="00EC6A39">
            <w:pPr>
              <w:pStyle w:val="ac"/>
              <w:rPr>
                <w:sz w:val="22"/>
                <w:szCs w:val="22"/>
              </w:rPr>
            </w:pPr>
            <w:r w:rsidRPr="00EC6A39">
              <w:rPr>
                <w:sz w:val="22"/>
                <w:szCs w:val="22"/>
              </w:rPr>
              <w:lastRenderedPageBreak/>
              <w:t>контроль перехода покупателей от осведомленности к пробной покупке запеканок творожных как фактора на пути к увеличению выручки от продажи запеканок творожных</w:t>
            </w:r>
          </w:p>
        </w:tc>
        <w:tc>
          <w:tcPr>
            <w:tcW w:w="819" w:type="pct"/>
            <w:vAlign w:val="center"/>
          </w:tcPr>
          <w:p w14:paraId="4A3D59DE" w14:textId="77777777" w:rsidR="0084393D" w:rsidRPr="00EC6A39" w:rsidRDefault="00EF55D6" w:rsidP="00EC6A39">
            <w:pPr>
              <w:pStyle w:val="ac"/>
              <w:rPr>
                <w:sz w:val="22"/>
                <w:szCs w:val="22"/>
              </w:rPr>
            </w:pPr>
            <w:r w:rsidRPr="00EC6A39">
              <w:rPr>
                <w:sz w:val="22"/>
                <w:szCs w:val="22"/>
              </w:rPr>
              <w:t>контроль перехода покупателей от пробной к повторной покупке запеканок творожных как фактора на пути к увеличению выручки от продажи запеканок творожных</w:t>
            </w:r>
          </w:p>
        </w:tc>
        <w:tc>
          <w:tcPr>
            <w:tcW w:w="820" w:type="pct"/>
            <w:vAlign w:val="center"/>
          </w:tcPr>
          <w:p w14:paraId="2EAD72E4" w14:textId="77777777" w:rsidR="0084393D" w:rsidRPr="00EC6A39" w:rsidRDefault="00EF55D6" w:rsidP="00EC6A39">
            <w:pPr>
              <w:pStyle w:val="ac"/>
              <w:rPr>
                <w:sz w:val="22"/>
                <w:szCs w:val="22"/>
              </w:rPr>
            </w:pPr>
            <w:r w:rsidRPr="00EC6A39">
              <w:rPr>
                <w:sz w:val="22"/>
                <w:szCs w:val="22"/>
              </w:rPr>
              <w:t xml:space="preserve">контроль перехода покупателей от повторной покупки к регулярному потреблению запеканок творожных как фактора на пути к увеличению выручки от продажи запеканок творожных и </w:t>
            </w:r>
            <w:r w:rsidRPr="00EC6A39">
              <w:rPr>
                <w:sz w:val="22"/>
                <w:szCs w:val="22"/>
              </w:rPr>
              <w:lastRenderedPageBreak/>
              <w:t>показателя результативности</w:t>
            </w:r>
            <w:r w:rsidR="00014276">
              <w:rPr>
                <w:sz w:val="22"/>
                <w:szCs w:val="22"/>
              </w:rPr>
              <w:t xml:space="preserve"> </w:t>
            </w:r>
            <w:r w:rsidR="00014276" w:rsidRPr="00014276">
              <w:rPr>
                <w:sz w:val="22"/>
                <w:szCs w:val="22"/>
              </w:rPr>
              <w:t>мероприятий по стимулированию конативной лояльности в этой категории</w:t>
            </w:r>
          </w:p>
        </w:tc>
        <w:tc>
          <w:tcPr>
            <w:tcW w:w="820" w:type="pct"/>
            <w:vAlign w:val="center"/>
          </w:tcPr>
          <w:p w14:paraId="4F1D551E" w14:textId="77777777" w:rsidR="0084393D" w:rsidRPr="00EC6A39" w:rsidRDefault="00EC6A39" w:rsidP="00EC6A39">
            <w:pPr>
              <w:pStyle w:val="ac"/>
              <w:rPr>
                <w:sz w:val="22"/>
                <w:szCs w:val="22"/>
              </w:rPr>
            </w:pPr>
            <w:r w:rsidRPr="00EC6A39">
              <w:rPr>
                <w:sz w:val="22"/>
                <w:szCs w:val="22"/>
              </w:rPr>
              <w:lastRenderedPageBreak/>
              <w:t>итоговый контроль выполнения глобальной цели (результативность предлагаемых мер в среднесрочной перспективе)</w:t>
            </w:r>
          </w:p>
        </w:tc>
      </w:tr>
      <w:tr w:rsidR="00EC6A39" w:rsidRPr="00EC6A39" w14:paraId="2DEBD6AC" w14:textId="77777777" w:rsidTr="008E1D31">
        <w:tc>
          <w:tcPr>
            <w:tcW w:w="871" w:type="pct"/>
            <w:vAlign w:val="center"/>
          </w:tcPr>
          <w:p w14:paraId="336EA36C" w14:textId="77777777" w:rsidR="0084393D" w:rsidRPr="00EC6A39" w:rsidRDefault="0084393D" w:rsidP="00EC6A39">
            <w:pPr>
              <w:pStyle w:val="ac"/>
              <w:rPr>
                <w:b/>
                <w:bCs/>
                <w:sz w:val="22"/>
                <w:szCs w:val="22"/>
              </w:rPr>
            </w:pPr>
            <w:r w:rsidRPr="00EC6A39">
              <w:rPr>
                <w:b/>
                <w:bCs/>
                <w:sz w:val="22"/>
                <w:szCs w:val="22"/>
              </w:rPr>
              <w:t>Целевой показатель</w:t>
            </w:r>
          </w:p>
        </w:tc>
        <w:tc>
          <w:tcPr>
            <w:tcW w:w="826" w:type="pct"/>
            <w:vAlign w:val="center"/>
          </w:tcPr>
          <w:p w14:paraId="368027CC" w14:textId="77777777" w:rsidR="0084393D" w:rsidRPr="00EC6A39" w:rsidRDefault="0084393D" w:rsidP="00EC6A39">
            <w:pPr>
              <w:pStyle w:val="ac"/>
              <w:rPr>
                <w:sz w:val="22"/>
                <w:szCs w:val="22"/>
              </w:rPr>
            </w:pPr>
            <w:r w:rsidRPr="00EC6A39">
              <w:rPr>
                <w:sz w:val="22"/>
                <w:szCs w:val="22"/>
              </w:rPr>
              <w:t>107 430 человек</w:t>
            </w:r>
            <w:r w:rsidRPr="00EC6A39">
              <w:rPr>
                <w:rStyle w:val="aff0"/>
                <w:sz w:val="22"/>
                <w:szCs w:val="22"/>
              </w:rPr>
              <w:footnoteReference w:id="10"/>
            </w:r>
          </w:p>
        </w:tc>
        <w:tc>
          <w:tcPr>
            <w:tcW w:w="843" w:type="pct"/>
            <w:vAlign w:val="center"/>
          </w:tcPr>
          <w:p w14:paraId="6D839479" w14:textId="77777777" w:rsidR="0084393D" w:rsidRPr="00EC6A39" w:rsidRDefault="00EF55D6" w:rsidP="00EC6A39">
            <w:pPr>
              <w:pStyle w:val="ac"/>
              <w:rPr>
                <w:sz w:val="22"/>
                <w:szCs w:val="22"/>
              </w:rPr>
            </w:pPr>
            <w:r w:rsidRPr="00EC6A39">
              <w:rPr>
                <w:sz w:val="22"/>
                <w:szCs w:val="22"/>
              </w:rPr>
              <w:t>5 372 покупок</w:t>
            </w:r>
            <w:r w:rsidRPr="00EC6A39">
              <w:rPr>
                <w:rStyle w:val="aff0"/>
                <w:sz w:val="22"/>
                <w:szCs w:val="22"/>
              </w:rPr>
              <w:footnoteReference w:id="11"/>
            </w:r>
          </w:p>
        </w:tc>
        <w:tc>
          <w:tcPr>
            <w:tcW w:w="819" w:type="pct"/>
            <w:vAlign w:val="center"/>
          </w:tcPr>
          <w:p w14:paraId="6BE3DE37" w14:textId="77777777" w:rsidR="0084393D" w:rsidRPr="00EC6A39" w:rsidRDefault="00EF55D6" w:rsidP="00EC6A39">
            <w:pPr>
              <w:pStyle w:val="ac"/>
              <w:rPr>
                <w:sz w:val="22"/>
                <w:szCs w:val="22"/>
              </w:rPr>
            </w:pPr>
            <w:r w:rsidRPr="00EC6A39">
              <w:rPr>
                <w:sz w:val="22"/>
                <w:szCs w:val="22"/>
              </w:rPr>
              <w:t>3 707 покупок</w:t>
            </w:r>
            <w:r w:rsidRPr="00EC6A39">
              <w:rPr>
                <w:rStyle w:val="aff0"/>
                <w:sz w:val="22"/>
                <w:szCs w:val="22"/>
              </w:rPr>
              <w:footnoteReference w:id="12"/>
            </w:r>
          </w:p>
        </w:tc>
        <w:tc>
          <w:tcPr>
            <w:tcW w:w="820" w:type="pct"/>
            <w:vAlign w:val="center"/>
          </w:tcPr>
          <w:p w14:paraId="1FD0D25A" w14:textId="77777777" w:rsidR="0084393D" w:rsidRPr="00EC6A39" w:rsidRDefault="00EF55D6" w:rsidP="00EC6A39">
            <w:pPr>
              <w:pStyle w:val="ac"/>
              <w:rPr>
                <w:sz w:val="22"/>
                <w:szCs w:val="22"/>
              </w:rPr>
            </w:pPr>
            <w:r w:rsidRPr="00EC6A39">
              <w:rPr>
                <w:sz w:val="22"/>
                <w:szCs w:val="22"/>
              </w:rPr>
              <w:t>742</w:t>
            </w:r>
            <w:r w:rsidRPr="00EC6A39">
              <w:rPr>
                <w:b/>
                <w:bCs/>
                <w:sz w:val="22"/>
                <w:szCs w:val="22"/>
              </w:rPr>
              <w:t xml:space="preserve"> </w:t>
            </w:r>
            <w:r w:rsidRPr="00EC6A39">
              <w:rPr>
                <w:sz w:val="22"/>
                <w:szCs w:val="22"/>
              </w:rPr>
              <w:t>чека (новых постоянных покупателей в данной категории)</w:t>
            </w:r>
            <w:r w:rsidRPr="00EC6A39">
              <w:rPr>
                <w:rStyle w:val="aff0"/>
                <w:sz w:val="22"/>
                <w:szCs w:val="22"/>
              </w:rPr>
              <w:footnoteReference w:id="13"/>
            </w:r>
          </w:p>
        </w:tc>
        <w:tc>
          <w:tcPr>
            <w:tcW w:w="820" w:type="pct"/>
            <w:vAlign w:val="center"/>
          </w:tcPr>
          <w:p w14:paraId="29228F9A" w14:textId="77777777" w:rsidR="0084393D" w:rsidRPr="00EC6A39" w:rsidRDefault="00EC6A39" w:rsidP="00EC6A39">
            <w:pPr>
              <w:pStyle w:val="ac"/>
              <w:rPr>
                <w:sz w:val="22"/>
                <w:szCs w:val="22"/>
              </w:rPr>
            </w:pPr>
            <w:r w:rsidRPr="00EC6A39">
              <w:rPr>
                <w:b/>
                <w:bCs/>
                <w:sz w:val="22"/>
                <w:szCs w:val="22"/>
              </w:rPr>
              <w:t>966 084</w:t>
            </w:r>
            <w:r w:rsidRPr="00EC6A39">
              <w:rPr>
                <w:sz w:val="22"/>
                <w:szCs w:val="22"/>
              </w:rPr>
              <w:t xml:space="preserve"> </w:t>
            </w:r>
            <w:r w:rsidRPr="00EC6A39">
              <w:rPr>
                <w:b/>
                <w:bCs/>
                <w:sz w:val="22"/>
                <w:szCs w:val="22"/>
              </w:rPr>
              <w:t>рубля</w:t>
            </w:r>
            <w:r w:rsidRPr="00EC6A39">
              <w:rPr>
                <w:rStyle w:val="aff0"/>
                <w:sz w:val="22"/>
                <w:szCs w:val="22"/>
              </w:rPr>
              <w:footnoteReference w:id="14"/>
            </w:r>
          </w:p>
        </w:tc>
      </w:tr>
      <w:tr w:rsidR="00014276" w:rsidRPr="00EC6A39" w14:paraId="3D7F62B8" w14:textId="77777777" w:rsidTr="008E1D31">
        <w:tc>
          <w:tcPr>
            <w:tcW w:w="871" w:type="pct"/>
            <w:vAlign w:val="center"/>
          </w:tcPr>
          <w:p w14:paraId="4B974226" w14:textId="77777777" w:rsidR="00014276" w:rsidRPr="00EC6A39" w:rsidRDefault="00014276" w:rsidP="00EC6A39">
            <w:pPr>
              <w:pStyle w:val="ac"/>
              <w:rPr>
                <w:b/>
                <w:bCs/>
                <w:sz w:val="22"/>
                <w:szCs w:val="22"/>
              </w:rPr>
            </w:pPr>
            <w:r w:rsidRPr="00EC6A39">
              <w:rPr>
                <w:b/>
                <w:bCs/>
                <w:sz w:val="22"/>
                <w:szCs w:val="22"/>
              </w:rPr>
              <w:t>Расчетная формула</w:t>
            </w:r>
          </w:p>
        </w:tc>
        <w:tc>
          <w:tcPr>
            <w:tcW w:w="2489" w:type="pct"/>
            <w:gridSpan w:val="3"/>
            <w:vAlign w:val="center"/>
          </w:tcPr>
          <w:p w14:paraId="04D19874" w14:textId="77777777" w:rsidR="00014276" w:rsidRPr="00EC6A39" w:rsidRDefault="00014276" w:rsidP="00014276">
            <w:pPr>
              <w:pStyle w:val="ac"/>
              <w:rPr>
                <w:sz w:val="22"/>
                <w:szCs w:val="22"/>
              </w:rPr>
            </w:pPr>
            <w:r w:rsidRPr="00EC6A39">
              <w:rPr>
                <w:sz w:val="22"/>
                <w:szCs w:val="22"/>
              </w:rPr>
              <w:t>нет (фактографическая информация)</w:t>
            </w:r>
          </w:p>
        </w:tc>
        <w:tc>
          <w:tcPr>
            <w:tcW w:w="820" w:type="pct"/>
            <w:vAlign w:val="center"/>
          </w:tcPr>
          <w:p w14:paraId="77D25C26" w14:textId="77777777" w:rsidR="00014276" w:rsidRPr="00EC6A39" w:rsidRDefault="00014276" w:rsidP="00EC6A39">
            <w:pPr>
              <w:pStyle w:val="ac"/>
              <w:rPr>
                <w:sz w:val="22"/>
                <w:szCs w:val="22"/>
              </w:rPr>
            </w:pPr>
            <w:r w:rsidRPr="00EC6A39">
              <w:rPr>
                <w:sz w:val="22"/>
                <w:szCs w:val="22"/>
              </w:rPr>
              <w:t xml:space="preserve">кол-во чеков с запеканками творожными в месяц </w:t>
            </w:r>
            <w:r w:rsidRPr="00EC6A39">
              <w:rPr>
                <w:sz w:val="22"/>
                <w:szCs w:val="22"/>
              </w:rPr>
              <w:lastRenderedPageBreak/>
              <w:t>после акции (15.08-15.09) – кол-во чеков с запеканками творожными в месяц до акции (01.06-31.06)</w:t>
            </w:r>
          </w:p>
        </w:tc>
        <w:tc>
          <w:tcPr>
            <w:tcW w:w="820" w:type="pct"/>
            <w:vAlign w:val="center"/>
          </w:tcPr>
          <w:p w14:paraId="5C261EFB" w14:textId="77777777" w:rsidR="00014276" w:rsidRPr="00EC6A39" w:rsidRDefault="00014276" w:rsidP="00EC6A39">
            <w:pPr>
              <w:pStyle w:val="ac"/>
              <w:rPr>
                <w:sz w:val="22"/>
                <w:szCs w:val="22"/>
              </w:rPr>
            </w:pPr>
            <w:r w:rsidRPr="00EC6A39">
              <w:rPr>
                <w:sz w:val="22"/>
                <w:szCs w:val="22"/>
              </w:rPr>
              <w:lastRenderedPageBreak/>
              <w:t xml:space="preserve">выручка от продажи запеканок творожных за </w:t>
            </w:r>
            <w:r w:rsidRPr="00EC6A39">
              <w:rPr>
                <w:sz w:val="22"/>
                <w:szCs w:val="22"/>
                <w:lang w:val="en-US"/>
              </w:rPr>
              <w:t>II</w:t>
            </w:r>
            <w:r w:rsidRPr="00EC6A39">
              <w:rPr>
                <w:sz w:val="22"/>
                <w:szCs w:val="22"/>
              </w:rPr>
              <w:t xml:space="preserve"> полугодие </w:t>
            </w:r>
            <w:r w:rsidRPr="00EC6A39">
              <w:rPr>
                <w:sz w:val="22"/>
                <w:szCs w:val="22"/>
              </w:rPr>
              <w:lastRenderedPageBreak/>
              <w:t>2021г.</w:t>
            </w:r>
            <w:r w:rsidRPr="00EC6A39">
              <w:rPr>
                <w:rStyle w:val="aff0"/>
                <w:sz w:val="22"/>
                <w:szCs w:val="22"/>
              </w:rPr>
              <w:footnoteReference w:id="15"/>
            </w:r>
            <w:r w:rsidRPr="00EC6A39">
              <w:rPr>
                <w:sz w:val="22"/>
                <w:szCs w:val="22"/>
              </w:rPr>
              <w:t xml:space="preserve"> – выручка от продажи запеканок творожных за </w:t>
            </w:r>
            <w:r w:rsidRPr="00EC6A39">
              <w:rPr>
                <w:sz w:val="22"/>
                <w:szCs w:val="22"/>
                <w:lang w:val="en-US"/>
              </w:rPr>
              <w:t>II</w:t>
            </w:r>
            <w:r w:rsidRPr="00EC6A39">
              <w:rPr>
                <w:sz w:val="22"/>
                <w:szCs w:val="22"/>
              </w:rPr>
              <w:t xml:space="preserve"> полугодие 2020г.</w:t>
            </w:r>
          </w:p>
        </w:tc>
      </w:tr>
      <w:tr w:rsidR="00EC6A39" w:rsidRPr="00EC6A39" w14:paraId="70B0E154" w14:textId="77777777" w:rsidTr="008E1D31">
        <w:tc>
          <w:tcPr>
            <w:tcW w:w="871" w:type="pct"/>
            <w:vAlign w:val="center"/>
          </w:tcPr>
          <w:p w14:paraId="5AFAF705" w14:textId="77777777" w:rsidR="0084393D" w:rsidRPr="00EC6A39" w:rsidRDefault="0084393D" w:rsidP="00EC6A39">
            <w:pPr>
              <w:pStyle w:val="ac"/>
              <w:rPr>
                <w:b/>
                <w:bCs/>
                <w:sz w:val="22"/>
                <w:szCs w:val="22"/>
              </w:rPr>
            </w:pPr>
            <w:r w:rsidRPr="00EC6A39">
              <w:rPr>
                <w:b/>
                <w:bCs/>
                <w:sz w:val="22"/>
                <w:szCs w:val="22"/>
              </w:rPr>
              <w:lastRenderedPageBreak/>
              <w:t>Частота проведения оценки</w:t>
            </w:r>
          </w:p>
        </w:tc>
        <w:tc>
          <w:tcPr>
            <w:tcW w:w="826" w:type="pct"/>
            <w:vAlign w:val="center"/>
          </w:tcPr>
          <w:p w14:paraId="68E37446" w14:textId="77777777" w:rsidR="00EC6A39" w:rsidRDefault="00EF55D6" w:rsidP="00EC6A39">
            <w:pPr>
              <w:pStyle w:val="ac"/>
              <w:rPr>
                <w:sz w:val="22"/>
                <w:szCs w:val="22"/>
              </w:rPr>
            </w:pPr>
            <w:r w:rsidRPr="00EC6A39">
              <w:rPr>
                <w:sz w:val="22"/>
                <w:szCs w:val="22"/>
              </w:rPr>
              <w:t>разово по окончании срока действия рекламы</w:t>
            </w:r>
          </w:p>
          <w:p w14:paraId="78F08C20" w14:textId="77777777" w:rsidR="0084393D" w:rsidRPr="00EC6A39" w:rsidRDefault="00EF55D6" w:rsidP="00EC6A39">
            <w:pPr>
              <w:pStyle w:val="ac"/>
              <w:rPr>
                <w:sz w:val="22"/>
                <w:szCs w:val="22"/>
              </w:rPr>
            </w:pPr>
            <w:r w:rsidRPr="00EC6A39">
              <w:rPr>
                <w:sz w:val="22"/>
                <w:szCs w:val="22"/>
              </w:rPr>
              <w:t>(8 июля)</w:t>
            </w:r>
          </w:p>
        </w:tc>
        <w:tc>
          <w:tcPr>
            <w:tcW w:w="843" w:type="pct"/>
            <w:vAlign w:val="center"/>
          </w:tcPr>
          <w:p w14:paraId="3F3C9AA4" w14:textId="77777777" w:rsidR="00EC6A39" w:rsidRDefault="00EF55D6" w:rsidP="00EC6A39">
            <w:pPr>
              <w:pStyle w:val="ac"/>
              <w:rPr>
                <w:sz w:val="22"/>
                <w:szCs w:val="22"/>
              </w:rPr>
            </w:pPr>
            <w:r w:rsidRPr="00EC6A39">
              <w:rPr>
                <w:sz w:val="22"/>
                <w:szCs w:val="22"/>
              </w:rPr>
              <w:t>разово по истечении срока действия акции</w:t>
            </w:r>
          </w:p>
          <w:p w14:paraId="13055887" w14:textId="77777777" w:rsidR="0084393D" w:rsidRPr="00EC6A39" w:rsidRDefault="00EF55D6" w:rsidP="00EC6A39">
            <w:pPr>
              <w:pStyle w:val="ac"/>
              <w:rPr>
                <w:sz w:val="22"/>
                <w:szCs w:val="22"/>
              </w:rPr>
            </w:pPr>
            <w:r w:rsidRPr="00EC6A39">
              <w:rPr>
                <w:sz w:val="22"/>
                <w:szCs w:val="22"/>
              </w:rPr>
              <w:t>(15 июля)</w:t>
            </w:r>
          </w:p>
        </w:tc>
        <w:tc>
          <w:tcPr>
            <w:tcW w:w="819" w:type="pct"/>
            <w:vAlign w:val="center"/>
          </w:tcPr>
          <w:p w14:paraId="4F21E971" w14:textId="77777777" w:rsidR="00EC6A39" w:rsidRDefault="00EF55D6" w:rsidP="00EC6A39">
            <w:pPr>
              <w:pStyle w:val="ac"/>
              <w:rPr>
                <w:sz w:val="22"/>
                <w:szCs w:val="22"/>
              </w:rPr>
            </w:pPr>
            <w:r w:rsidRPr="00EC6A39">
              <w:rPr>
                <w:sz w:val="22"/>
                <w:szCs w:val="22"/>
              </w:rPr>
              <w:t xml:space="preserve">разово по истечении срока действия использования скидочного купона </w:t>
            </w:r>
          </w:p>
          <w:p w14:paraId="630568F1" w14:textId="77777777" w:rsidR="0084393D" w:rsidRPr="00EC6A39" w:rsidRDefault="00EF55D6" w:rsidP="00EC6A39">
            <w:pPr>
              <w:pStyle w:val="ac"/>
              <w:rPr>
                <w:sz w:val="22"/>
                <w:szCs w:val="22"/>
              </w:rPr>
            </w:pPr>
            <w:r w:rsidRPr="00EC6A39">
              <w:rPr>
                <w:sz w:val="22"/>
                <w:szCs w:val="22"/>
              </w:rPr>
              <w:t>(15 августа)</w:t>
            </w:r>
          </w:p>
        </w:tc>
        <w:tc>
          <w:tcPr>
            <w:tcW w:w="820" w:type="pct"/>
            <w:vAlign w:val="center"/>
          </w:tcPr>
          <w:p w14:paraId="6197DE09" w14:textId="77777777" w:rsidR="0084393D" w:rsidRDefault="00EC6A39" w:rsidP="00EC6A39">
            <w:pPr>
              <w:pStyle w:val="ac"/>
              <w:rPr>
                <w:sz w:val="22"/>
                <w:szCs w:val="22"/>
              </w:rPr>
            </w:pPr>
            <w:r w:rsidRPr="00EC6A39">
              <w:rPr>
                <w:sz w:val="22"/>
                <w:szCs w:val="22"/>
              </w:rPr>
              <w:t xml:space="preserve">разово по прошествии месяца с момента окончания акции </w:t>
            </w:r>
            <w:r w:rsidR="00014276">
              <w:rPr>
                <w:sz w:val="22"/>
                <w:szCs w:val="22"/>
              </w:rPr>
              <w:t xml:space="preserve">– </w:t>
            </w:r>
            <w:r w:rsidRPr="00EC6A39">
              <w:rPr>
                <w:sz w:val="22"/>
                <w:szCs w:val="22"/>
              </w:rPr>
              <w:t>срока использования купона на скидку за повторную покупку</w:t>
            </w:r>
          </w:p>
          <w:p w14:paraId="1A2DDC1C" w14:textId="77777777" w:rsidR="00014276" w:rsidRPr="00EC6A39" w:rsidRDefault="00014276" w:rsidP="00EC6A39">
            <w:pPr>
              <w:pStyle w:val="ac"/>
              <w:rPr>
                <w:sz w:val="22"/>
                <w:szCs w:val="22"/>
              </w:rPr>
            </w:pPr>
            <w:r>
              <w:rPr>
                <w:sz w:val="22"/>
                <w:szCs w:val="22"/>
              </w:rPr>
              <w:t>(15 сентября)</w:t>
            </w:r>
          </w:p>
        </w:tc>
        <w:tc>
          <w:tcPr>
            <w:tcW w:w="820" w:type="pct"/>
            <w:vAlign w:val="center"/>
          </w:tcPr>
          <w:p w14:paraId="6C61D3AB" w14:textId="77777777" w:rsidR="00ED1388" w:rsidRDefault="00EC6A39" w:rsidP="00EC6A39">
            <w:pPr>
              <w:pStyle w:val="ac"/>
              <w:rPr>
                <w:sz w:val="22"/>
                <w:szCs w:val="22"/>
              </w:rPr>
            </w:pPr>
            <w:r w:rsidRPr="00EC6A39">
              <w:rPr>
                <w:sz w:val="22"/>
                <w:szCs w:val="22"/>
              </w:rPr>
              <w:t xml:space="preserve">разово по прошествии полугода с момента внедрения предложенных в ВКР маркетинговых активностей </w:t>
            </w:r>
          </w:p>
          <w:p w14:paraId="00023B7D" w14:textId="77777777" w:rsidR="0084393D" w:rsidRPr="00EC6A39" w:rsidRDefault="00EC6A39" w:rsidP="00EC6A39">
            <w:pPr>
              <w:pStyle w:val="ac"/>
              <w:rPr>
                <w:sz w:val="22"/>
                <w:szCs w:val="22"/>
              </w:rPr>
            </w:pPr>
            <w:r w:rsidRPr="00EC6A39">
              <w:rPr>
                <w:sz w:val="22"/>
                <w:szCs w:val="22"/>
              </w:rPr>
              <w:t>(конец 2021г.)</w:t>
            </w:r>
          </w:p>
        </w:tc>
      </w:tr>
      <w:tr w:rsidR="00014276" w:rsidRPr="00EC6A39" w14:paraId="6F285F91" w14:textId="77777777" w:rsidTr="008E1D31">
        <w:tc>
          <w:tcPr>
            <w:tcW w:w="871" w:type="pct"/>
            <w:vAlign w:val="center"/>
          </w:tcPr>
          <w:p w14:paraId="4CC15930" w14:textId="77777777" w:rsidR="00014276" w:rsidRPr="00EC6A39" w:rsidRDefault="00014276" w:rsidP="00EC6A39">
            <w:pPr>
              <w:pStyle w:val="ac"/>
              <w:rPr>
                <w:b/>
                <w:bCs/>
                <w:sz w:val="22"/>
                <w:szCs w:val="22"/>
              </w:rPr>
            </w:pPr>
            <w:r w:rsidRPr="00EC6A39">
              <w:rPr>
                <w:b/>
                <w:bCs/>
                <w:sz w:val="22"/>
                <w:szCs w:val="22"/>
              </w:rPr>
              <w:t>Кто рассчитывает показатель</w:t>
            </w:r>
          </w:p>
        </w:tc>
        <w:tc>
          <w:tcPr>
            <w:tcW w:w="826" w:type="pct"/>
            <w:vAlign w:val="center"/>
          </w:tcPr>
          <w:p w14:paraId="30877003" w14:textId="77777777" w:rsidR="00014276" w:rsidRPr="00EC6A39" w:rsidRDefault="00014276" w:rsidP="00014276">
            <w:pPr>
              <w:pStyle w:val="ac"/>
              <w:rPr>
                <w:sz w:val="22"/>
                <w:szCs w:val="22"/>
              </w:rPr>
            </w:pPr>
            <w:r w:rsidRPr="00EC6A39">
              <w:rPr>
                <w:sz w:val="22"/>
                <w:szCs w:val="22"/>
              </w:rPr>
              <w:t xml:space="preserve">автоматически (рекламный кабинет </w:t>
            </w:r>
            <w:r>
              <w:rPr>
                <w:sz w:val="22"/>
                <w:szCs w:val="22"/>
              </w:rPr>
              <w:t>«</w:t>
            </w:r>
            <w:proofErr w:type="spellStart"/>
            <w:r w:rsidRPr="00EC6A39">
              <w:rPr>
                <w:sz w:val="22"/>
                <w:szCs w:val="22"/>
              </w:rPr>
              <w:t>ВКонтакте</w:t>
            </w:r>
            <w:proofErr w:type="spellEnd"/>
            <w:r>
              <w:rPr>
                <w:sz w:val="22"/>
                <w:szCs w:val="22"/>
              </w:rPr>
              <w:t>»</w:t>
            </w:r>
            <w:r w:rsidRPr="00EC6A39">
              <w:rPr>
                <w:sz w:val="22"/>
                <w:szCs w:val="22"/>
              </w:rPr>
              <w:t>)</w:t>
            </w:r>
          </w:p>
        </w:tc>
        <w:tc>
          <w:tcPr>
            <w:tcW w:w="1662" w:type="pct"/>
            <w:gridSpan w:val="2"/>
            <w:vAlign w:val="center"/>
          </w:tcPr>
          <w:p w14:paraId="56E0FA4E" w14:textId="77777777" w:rsidR="00014276" w:rsidRPr="00EC6A39" w:rsidRDefault="00014276" w:rsidP="00014276">
            <w:pPr>
              <w:pStyle w:val="ac"/>
              <w:rPr>
                <w:sz w:val="22"/>
                <w:szCs w:val="22"/>
              </w:rPr>
            </w:pPr>
            <w:r w:rsidRPr="00EC6A39">
              <w:rPr>
                <w:sz w:val="22"/>
                <w:szCs w:val="22"/>
              </w:rPr>
              <w:t xml:space="preserve">специалист отдела </w:t>
            </w:r>
            <w:r w:rsidRPr="00EC6A39">
              <w:rPr>
                <w:sz w:val="22"/>
                <w:szCs w:val="22"/>
                <w:lang w:val="en-US"/>
              </w:rPr>
              <w:t>PR</w:t>
            </w:r>
            <w:r w:rsidRPr="00EC6A39">
              <w:rPr>
                <w:sz w:val="22"/>
                <w:szCs w:val="22"/>
              </w:rPr>
              <w:t xml:space="preserve"> и рекламы</w:t>
            </w:r>
          </w:p>
        </w:tc>
        <w:tc>
          <w:tcPr>
            <w:tcW w:w="1640" w:type="pct"/>
            <w:gridSpan w:val="2"/>
            <w:vAlign w:val="center"/>
          </w:tcPr>
          <w:p w14:paraId="0FEF6CAA" w14:textId="77777777" w:rsidR="00014276" w:rsidRPr="00EC6A39" w:rsidRDefault="00014276" w:rsidP="00014276">
            <w:pPr>
              <w:pStyle w:val="ac"/>
              <w:rPr>
                <w:sz w:val="22"/>
                <w:szCs w:val="22"/>
              </w:rPr>
            </w:pPr>
            <w:r w:rsidRPr="00EC6A39">
              <w:rPr>
                <w:sz w:val="22"/>
                <w:szCs w:val="22"/>
              </w:rPr>
              <w:t>специалист отдела продаж</w:t>
            </w:r>
          </w:p>
        </w:tc>
      </w:tr>
      <w:tr w:rsidR="00014276" w:rsidRPr="00EC6A39" w14:paraId="2BE074B7" w14:textId="77777777" w:rsidTr="008E1D31">
        <w:tc>
          <w:tcPr>
            <w:tcW w:w="871" w:type="pct"/>
            <w:vAlign w:val="center"/>
          </w:tcPr>
          <w:p w14:paraId="7AE72526" w14:textId="77777777" w:rsidR="00014276" w:rsidRPr="00EC6A39" w:rsidRDefault="00014276" w:rsidP="00EC6A39">
            <w:pPr>
              <w:pStyle w:val="ac"/>
              <w:rPr>
                <w:b/>
                <w:bCs/>
                <w:sz w:val="22"/>
                <w:szCs w:val="22"/>
              </w:rPr>
            </w:pPr>
            <w:r w:rsidRPr="00EC6A39">
              <w:rPr>
                <w:b/>
                <w:bCs/>
                <w:sz w:val="22"/>
                <w:szCs w:val="22"/>
              </w:rPr>
              <w:t>Источник данных</w:t>
            </w:r>
          </w:p>
        </w:tc>
        <w:tc>
          <w:tcPr>
            <w:tcW w:w="826" w:type="pct"/>
            <w:vAlign w:val="center"/>
          </w:tcPr>
          <w:p w14:paraId="10891D2A" w14:textId="77777777" w:rsidR="00014276" w:rsidRPr="00EC6A39" w:rsidRDefault="00014276" w:rsidP="00EC6A39">
            <w:pPr>
              <w:pStyle w:val="ac"/>
              <w:rPr>
                <w:sz w:val="22"/>
                <w:szCs w:val="22"/>
              </w:rPr>
            </w:pPr>
            <w:r w:rsidRPr="00EC6A39">
              <w:rPr>
                <w:sz w:val="22"/>
                <w:szCs w:val="22"/>
              </w:rPr>
              <w:t xml:space="preserve">автоматически (рекламный кабинет </w:t>
            </w:r>
            <w:r>
              <w:rPr>
                <w:sz w:val="22"/>
                <w:szCs w:val="22"/>
              </w:rPr>
              <w:t>«</w:t>
            </w:r>
            <w:proofErr w:type="spellStart"/>
            <w:r w:rsidRPr="00EC6A39">
              <w:rPr>
                <w:sz w:val="22"/>
                <w:szCs w:val="22"/>
              </w:rPr>
              <w:t>ВКонтакте</w:t>
            </w:r>
            <w:proofErr w:type="spellEnd"/>
            <w:r>
              <w:rPr>
                <w:sz w:val="22"/>
                <w:szCs w:val="22"/>
              </w:rPr>
              <w:t>»</w:t>
            </w:r>
            <w:r w:rsidRPr="00EC6A39">
              <w:rPr>
                <w:sz w:val="22"/>
                <w:szCs w:val="22"/>
              </w:rPr>
              <w:t>)</w:t>
            </w:r>
          </w:p>
        </w:tc>
        <w:tc>
          <w:tcPr>
            <w:tcW w:w="1662" w:type="pct"/>
            <w:gridSpan w:val="2"/>
            <w:vAlign w:val="center"/>
          </w:tcPr>
          <w:p w14:paraId="77309F8F" w14:textId="77777777" w:rsidR="00014276" w:rsidRPr="00EC6A39" w:rsidRDefault="00014276" w:rsidP="00014276">
            <w:pPr>
              <w:pStyle w:val="ac"/>
              <w:rPr>
                <w:sz w:val="22"/>
                <w:szCs w:val="22"/>
              </w:rPr>
            </w:pPr>
            <w:r w:rsidRPr="00EC6A39">
              <w:rPr>
                <w:sz w:val="22"/>
                <w:szCs w:val="22"/>
              </w:rPr>
              <w:t>учетная информация от администраторов точек фирменной сети</w:t>
            </w:r>
          </w:p>
        </w:tc>
        <w:tc>
          <w:tcPr>
            <w:tcW w:w="1640" w:type="pct"/>
            <w:gridSpan w:val="2"/>
            <w:vAlign w:val="center"/>
          </w:tcPr>
          <w:p w14:paraId="1F661FD8" w14:textId="77777777" w:rsidR="00014276" w:rsidRPr="00EC6A39" w:rsidRDefault="00014276" w:rsidP="00014276">
            <w:pPr>
              <w:pStyle w:val="ac"/>
              <w:rPr>
                <w:sz w:val="22"/>
                <w:szCs w:val="22"/>
              </w:rPr>
            </w:pPr>
            <w:r w:rsidRPr="00EC6A39">
              <w:rPr>
                <w:sz w:val="22"/>
                <w:szCs w:val="22"/>
              </w:rPr>
              <w:t>учетная информация по продажам в фирменной розничной сети</w:t>
            </w:r>
          </w:p>
        </w:tc>
      </w:tr>
      <w:tr w:rsidR="00014276" w:rsidRPr="00EC6A39" w14:paraId="45C6CA4D" w14:textId="77777777" w:rsidTr="008E1D31">
        <w:tc>
          <w:tcPr>
            <w:tcW w:w="871" w:type="pct"/>
            <w:vAlign w:val="center"/>
          </w:tcPr>
          <w:p w14:paraId="5CEA62C0" w14:textId="77777777" w:rsidR="00014276" w:rsidRPr="00EC6A39" w:rsidRDefault="00014276" w:rsidP="00EC6A39">
            <w:pPr>
              <w:pStyle w:val="ac"/>
              <w:rPr>
                <w:b/>
                <w:bCs/>
                <w:sz w:val="22"/>
                <w:szCs w:val="22"/>
              </w:rPr>
            </w:pPr>
            <w:r w:rsidRPr="00EC6A39">
              <w:rPr>
                <w:b/>
                <w:bCs/>
                <w:sz w:val="22"/>
                <w:szCs w:val="22"/>
              </w:rPr>
              <w:t>Кто принимает решение по результату</w:t>
            </w:r>
          </w:p>
        </w:tc>
        <w:tc>
          <w:tcPr>
            <w:tcW w:w="4129" w:type="pct"/>
            <w:gridSpan w:val="5"/>
            <w:vAlign w:val="center"/>
          </w:tcPr>
          <w:p w14:paraId="26DB4A86" w14:textId="77777777" w:rsidR="00014276" w:rsidRPr="00EC6A39" w:rsidRDefault="00014276" w:rsidP="00014276">
            <w:pPr>
              <w:pStyle w:val="ac"/>
              <w:rPr>
                <w:sz w:val="22"/>
                <w:szCs w:val="22"/>
              </w:rPr>
            </w:pPr>
            <w:r w:rsidRPr="00EC6A39">
              <w:rPr>
                <w:sz w:val="22"/>
                <w:szCs w:val="22"/>
              </w:rPr>
              <w:t xml:space="preserve">руководитель отдела </w:t>
            </w:r>
            <w:r w:rsidRPr="00EC6A39">
              <w:rPr>
                <w:sz w:val="22"/>
                <w:szCs w:val="22"/>
                <w:lang w:val="en-US"/>
              </w:rPr>
              <w:t>PR</w:t>
            </w:r>
            <w:r w:rsidRPr="00EC6A39">
              <w:rPr>
                <w:sz w:val="22"/>
                <w:szCs w:val="22"/>
              </w:rPr>
              <w:t xml:space="preserve"> и рекламы</w:t>
            </w:r>
          </w:p>
        </w:tc>
      </w:tr>
      <w:tr w:rsidR="008E1D31" w:rsidRPr="00EC6A39" w14:paraId="3444F170" w14:textId="77777777" w:rsidTr="008E1D31">
        <w:tc>
          <w:tcPr>
            <w:tcW w:w="871" w:type="pct"/>
            <w:vAlign w:val="center"/>
          </w:tcPr>
          <w:p w14:paraId="764BBAB8" w14:textId="77777777" w:rsidR="0084393D" w:rsidRPr="00EC6A39" w:rsidRDefault="0084393D" w:rsidP="00EC6A39">
            <w:pPr>
              <w:pStyle w:val="ac"/>
              <w:rPr>
                <w:b/>
                <w:bCs/>
                <w:sz w:val="22"/>
                <w:szCs w:val="22"/>
              </w:rPr>
            </w:pPr>
            <w:r w:rsidRPr="00EC6A39">
              <w:rPr>
                <w:b/>
                <w:bCs/>
                <w:sz w:val="22"/>
                <w:szCs w:val="22"/>
              </w:rPr>
              <w:lastRenderedPageBreak/>
              <w:t>Какие решения возможны</w:t>
            </w:r>
          </w:p>
        </w:tc>
        <w:tc>
          <w:tcPr>
            <w:tcW w:w="826" w:type="pct"/>
            <w:vAlign w:val="center"/>
          </w:tcPr>
          <w:p w14:paraId="52472160" w14:textId="77777777" w:rsidR="0084393D" w:rsidRPr="00691BB4" w:rsidRDefault="00EF55D6" w:rsidP="00014276">
            <w:pPr>
              <w:pStyle w:val="ac"/>
              <w:rPr>
                <w:sz w:val="22"/>
                <w:szCs w:val="22"/>
              </w:rPr>
            </w:pPr>
            <w:r w:rsidRPr="00EC6A39">
              <w:rPr>
                <w:sz w:val="22"/>
                <w:szCs w:val="22"/>
              </w:rPr>
              <w:t xml:space="preserve">увеличение </w:t>
            </w:r>
            <w:r w:rsidRPr="00EC6A39">
              <w:rPr>
                <w:sz w:val="22"/>
                <w:szCs w:val="22"/>
                <w:lang w:val="en-US"/>
              </w:rPr>
              <w:t>CPV</w:t>
            </w:r>
            <w:r w:rsidRPr="00EC6A39">
              <w:rPr>
                <w:sz w:val="22"/>
                <w:szCs w:val="22"/>
              </w:rPr>
              <w:t xml:space="preserve"> (стоимость просмотра, англ. </w:t>
            </w:r>
            <w:r w:rsidRPr="00EC6A39">
              <w:rPr>
                <w:sz w:val="22"/>
                <w:szCs w:val="22"/>
                <w:lang w:val="en-US"/>
              </w:rPr>
              <w:t>cost</w:t>
            </w:r>
            <w:r w:rsidRPr="00EC6A39">
              <w:rPr>
                <w:sz w:val="22"/>
                <w:szCs w:val="22"/>
              </w:rPr>
              <w:t>-</w:t>
            </w:r>
            <w:r w:rsidRPr="00EC6A39">
              <w:rPr>
                <w:sz w:val="22"/>
                <w:szCs w:val="22"/>
                <w:lang w:val="en-US"/>
              </w:rPr>
              <w:t>per</w:t>
            </w:r>
            <w:r w:rsidRPr="00EC6A39">
              <w:rPr>
                <w:sz w:val="22"/>
                <w:szCs w:val="22"/>
              </w:rPr>
              <w:t>-</w:t>
            </w:r>
            <w:r w:rsidRPr="00EC6A39">
              <w:rPr>
                <w:sz w:val="22"/>
                <w:szCs w:val="22"/>
                <w:lang w:val="en-US"/>
              </w:rPr>
              <w:t>view</w:t>
            </w:r>
            <w:r w:rsidRPr="00EC6A39">
              <w:rPr>
                <w:sz w:val="22"/>
                <w:szCs w:val="22"/>
              </w:rPr>
              <w:t xml:space="preserve">) для увеличения процента охвата при проведении последующих рекламных кампаний – </w:t>
            </w:r>
            <w:r w:rsidR="00691BB4">
              <w:rPr>
                <w:sz w:val="22"/>
                <w:szCs w:val="22"/>
              </w:rPr>
              <w:t>в случае отклонения меры показателя от целевого в меньшую сторону</w:t>
            </w:r>
          </w:p>
        </w:tc>
        <w:tc>
          <w:tcPr>
            <w:tcW w:w="843" w:type="pct"/>
            <w:vAlign w:val="center"/>
          </w:tcPr>
          <w:p w14:paraId="0DD83585" w14:textId="77777777" w:rsidR="0084393D" w:rsidRPr="00EC6A39" w:rsidRDefault="00EF55D6" w:rsidP="00014276">
            <w:pPr>
              <w:pStyle w:val="ac"/>
              <w:rPr>
                <w:sz w:val="22"/>
                <w:szCs w:val="22"/>
              </w:rPr>
            </w:pPr>
            <w:r w:rsidRPr="00EC6A39">
              <w:rPr>
                <w:sz w:val="22"/>
                <w:szCs w:val="22"/>
              </w:rPr>
              <w:t>в контексте последующих акций –стимулировани</w:t>
            </w:r>
            <w:r w:rsidR="00014276">
              <w:rPr>
                <w:sz w:val="22"/>
                <w:szCs w:val="22"/>
              </w:rPr>
              <w:t>е</w:t>
            </w:r>
            <w:r w:rsidRPr="00EC6A39">
              <w:rPr>
                <w:sz w:val="22"/>
                <w:szCs w:val="22"/>
              </w:rPr>
              <w:t xml:space="preserve"> пробной покупки в данной категории с помощью скидок мотивирующей, а не символической глубины – в случае отклонения меры показателя от целевого значения в меньшую сторону </w:t>
            </w:r>
            <w:r w:rsidRPr="00EC6A39">
              <w:rPr>
                <w:sz w:val="22"/>
                <w:szCs w:val="22"/>
                <w:u w:val="single"/>
              </w:rPr>
              <w:t>при соответствии мер на предыдущих уровнях</w:t>
            </w:r>
          </w:p>
        </w:tc>
        <w:tc>
          <w:tcPr>
            <w:tcW w:w="819" w:type="pct"/>
            <w:vAlign w:val="center"/>
          </w:tcPr>
          <w:p w14:paraId="3A89FA65" w14:textId="77777777" w:rsidR="0084393D" w:rsidRPr="00EC6A39" w:rsidRDefault="00EF55D6" w:rsidP="00014276">
            <w:pPr>
              <w:pStyle w:val="ac"/>
              <w:rPr>
                <w:sz w:val="22"/>
                <w:szCs w:val="22"/>
              </w:rPr>
            </w:pPr>
            <w:r w:rsidRPr="00EC6A39">
              <w:rPr>
                <w:sz w:val="22"/>
                <w:szCs w:val="22"/>
              </w:rPr>
              <w:t xml:space="preserve">в контексте последующих акций – корректировка акционного предложения – в случае отклонения меры показателя от целевого значения в меньшую сторону </w:t>
            </w:r>
            <w:r w:rsidRPr="00EC6A39">
              <w:rPr>
                <w:sz w:val="22"/>
                <w:szCs w:val="22"/>
                <w:u w:val="single"/>
              </w:rPr>
              <w:t>при соответствии мер на предыдущих уровнях</w:t>
            </w:r>
          </w:p>
        </w:tc>
        <w:tc>
          <w:tcPr>
            <w:tcW w:w="820" w:type="pct"/>
            <w:vAlign w:val="center"/>
          </w:tcPr>
          <w:p w14:paraId="5A57CEAE" w14:textId="77777777" w:rsidR="0084393D" w:rsidRPr="00EC6A39" w:rsidRDefault="00EC6A39" w:rsidP="00014276">
            <w:pPr>
              <w:pStyle w:val="ac"/>
              <w:rPr>
                <w:sz w:val="22"/>
                <w:szCs w:val="22"/>
              </w:rPr>
            </w:pPr>
            <w:r w:rsidRPr="00EC6A39">
              <w:rPr>
                <w:sz w:val="22"/>
                <w:szCs w:val="22"/>
              </w:rPr>
              <w:t xml:space="preserve">коррекция цены и УТП по данной позиции ассортимента – в случае отклонения меры показателя от целевого значения в меньшую сторону </w:t>
            </w:r>
            <w:r w:rsidRPr="00EC6A39">
              <w:rPr>
                <w:sz w:val="22"/>
                <w:szCs w:val="22"/>
                <w:u w:val="single"/>
              </w:rPr>
              <w:t>при соответствии мер на предыдущих уровнях</w:t>
            </w:r>
          </w:p>
        </w:tc>
        <w:tc>
          <w:tcPr>
            <w:tcW w:w="820" w:type="pct"/>
            <w:vAlign w:val="center"/>
          </w:tcPr>
          <w:p w14:paraId="75A0C8D1" w14:textId="77777777" w:rsidR="0084393D" w:rsidRPr="00EC6A39" w:rsidRDefault="00EC6A39" w:rsidP="00014276">
            <w:pPr>
              <w:pStyle w:val="ac"/>
              <w:rPr>
                <w:sz w:val="22"/>
                <w:szCs w:val="22"/>
              </w:rPr>
            </w:pPr>
            <w:r w:rsidRPr="00EC6A39">
              <w:rPr>
                <w:sz w:val="22"/>
                <w:szCs w:val="22"/>
              </w:rPr>
              <w:t xml:space="preserve">радикальная смена позиционирования, перевод позиции на контрактное производство – в случае существенного отклонения меры показателя от целевого значения в меньшую сторону </w:t>
            </w:r>
            <w:r w:rsidRPr="00EC6A39">
              <w:rPr>
                <w:sz w:val="22"/>
                <w:szCs w:val="22"/>
                <w:u w:val="single"/>
              </w:rPr>
              <w:t>при соответствии мер на предыдущих уровнях</w:t>
            </w:r>
          </w:p>
        </w:tc>
      </w:tr>
    </w:tbl>
    <w:p w14:paraId="53EF24BC" w14:textId="77777777" w:rsidR="0084393D" w:rsidRPr="008E1D31" w:rsidRDefault="008E1D31" w:rsidP="008E1D31">
      <w:pPr>
        <w:spacing w:before="120" w:after="120"/>
        <w:ind w:firstLine="0"/>
        <w:jc w:val="center"/>
      </w:pPr>
      <w:r>
        <w:t>Составлено автором</w:t>
      </w:r>
    </w:p>
    <w:p w14:paraId="18613257" w14:textId="77777777" w:rsidR="008E1D31" w:rsidRDefault="008E1D31" w:rsidP="008E1D31">
      <w:pPr>
        <w:ind w:firstLine="0"/>
        <w:sectPr w:rsidR="008E1D31" w:rsidSect="008E1D31">
          <w:pgSz w:w="16838" w:h="11906" w:orient="landscape"/>
          <w:pgMar w:top="1701" w:right="1134" w:bottom="851" w:left="1134" w:header="709" w:footer="709" w:gutter="0"/>
          <w:cols w:space="708"/>
          <w:titlePg/>
          <w:docGrid w:linePitch="360"/>
        </w:sectPr>
      </w:pPr>
    </w:p>
    <w:p w14:paraId="63D4F89D" w14:textId="77777777" w:rsidR="00DE79AA" w:rsidRDefault="00DE79AA" w:rsidP="00712727">
      <w:r>
        <w:lastRenderedPageBreak/>
        <w:t>Проверим целесообразность внед</w:t>
      </w:r>
      <w:r w:rsidR="00712727">
        <w:t xml:space="preserve">рения вышеуказанных мер по продвижению запеканок творожных с точки зрения возможности предложения покрыть планируемый рост спроса. Так, за </w:t>
      </w:r>
      <w:r w:rsidR="00712727">
        <w:rPr>
          <w:lang w:val="en-US"/>
        </w:rPr>
        <w:t>II</w:t>
      </w:r>
      <w:r w:rsidR="00712727">
        <w:t xml:space="preserve"> полугодие 2020 года было выпущено 19 313 запеканок творожных, и загрузка производственных мощностей составила 70% </w:t>
      </w:r>
      <w:r w:rsidR="00712727" w:rsidRPr="00712727">
        <w:t>[</w:t>
      </w:r>
      <w:r w:rsidR="00712727">
        <w:t>Таблица 1</w:t>
      </w:r>
      <w:r w:rsidR="00712727" w:rsidRPr="00712727">
        <w:t>]</w:t>
      </w:r>
      <w:r w:rsidR="00712727">
        <w:t xml:space="preserve"> – таким образом, максимальный объем выпуска составляет </w:t>
      </w:r>
      <w:r w:rsidR="00BF0FC2">
        <w:t xml:space="preserve">27 590 запеканок в полгода. Ожидаемый спрос во </w:t>
      </w:r>
      <w:r w:rsidR="00BF0FC2">
        <w:rPr>
          <w:lang w:val="en-US"/>
        </w:rPr>
        <w:t>II</w:t>
      </w:r>
      <w:r w:rsidR="00BF0FC2" w:rsidRPr="00BF0FC2">
        <w:t xml:space="preserve"> </w:t>
      </w:r>
      <w:r w:rsidR="00BF0FC2">
        <w:t>полугодии 2021 года составляет 23 765 запеканок</w:t>
      </w:r>
      <w:r w:rsidR="00BF0FC2">
        <w:rPr>
          <w:rStyle w:val="aff0"/>
        </w:rPr>
        <w:footnoteReference w:id="16"/>
      </w:r>
      <w:r w:rsidR="00BF0FC2">
        <w:t xml:space="preserve">, а значит, что его удовлетворение возможно в рамках текущих производственных способностей компании. </w:t>
      </w:r>
    </w:p>
    <w:p w14:paraId="7C528409" w14:textId="77777777" w:rsidR="00315A52" w:rsidRDefault="00315A52" w:rsidP="00712727">
      <w:r>
        <w:t xml:space="preserve">Убедившись в реализуемости предлагаемых мер в данной категории и их внешней эффективности, оценим внутреннюю экономическую эффективность программы продвижения запеканок творожных с помощью показателя </w:t>
      </w:r>
      <w:r>
        <w:rPr>
          <w:lang w:val="en-US"/>
        </w:rPr>
        <w:t>ROI</w:t>
      </w:r>
      <w:r w:rsidR="001349E2">
        <w:t>, рассчитываемого по следующей формуле:</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080"/>
        <w:gridCol w:w="624"/>
      </w:tblGrid>
      <w:tr w:rsidR="001349E2" w:rsidRPr="00880933" w14:paraId="242EE172" w14:textId="77777777" w:rsidTr="001349E2">
        <w:trPr>
          <w:jc w:val="center"/>
        </w:trPr>
        <w:tc>
          <w:tcPr>
            <w:tcW w:w="624" w:type="dxa"/>
          </w:tcPr>
          <w:p w14:paraId="04A047C8" w14:textId="77777777" w:rsidR="001349E2" w:rsidRPr="00876513" w:rsidRDefault="001349E2" w:rsidP="001349E2">
            <w:pPr>
              <w:spacing w:before="240" w:after="240"/>
              <w:ind w:firstLine="0"/>
            </w:pPr>
          </w:p>
        </w:tc>
        <w:tc>
          <w:tcPr>
            <w:tcW w:w="8080" w:type="dxa"/>
            <w:vAlign w:val="center"/>
          </w:tcPr>
          <w:p w14:paraId="13EE7689" w14:textId="77777777" w:rsidR="001349E2" w:rsidRPr="001349E2" w:rsidRDefault="001349E2" w:rsidP="001349E2">
            <w:pPr>
              <w:pStyle w:val="a0"/>
              <w:numPr>
                <w:ilvl w:val="0"/>
                <w:numId w:val="0"/>
              </w:numPr>
              <w:spacing w:before="240" w:after="240"/>
              <w:rPr>
                <w:iCs/>
                <w:lang w:val="fr-FR"/>
              </w:rPr>
            </w:pPr>
            <w:r w:rsidRPr="001349E2">
              <w:rPr>
                <w:rFonts w:ascii="Cambria Math" w:hAnsi="Cambria Math" w:cs="Times New Roman"/>
                <w:iCs/>
                <w:lang w:val="fr-FR"/>
              </w:rPr>
              <w:t xml:space="preserve">ROI = </w:t>
            </w:r>
            <m:oMath>
              <m:f>
                <m:fPr>
                  <m:ctrlPr>
                    <w:rPr>
                      <w:rFonts w:ascii="Cambria Math" w:hAnsi="Cambria Math" w:cs="Times New Roman"/>
                      <w:i/>
                      <w:iCs/>
                      <w:lang w:val="ru-RU"/>
                    </w:rPr>
                  </m:ctrlPr>
                </m:fPr>
                <m:num>
                  <m:r>
                    <w:rPr>
                      <w:rFonts w:ascii="Cambria Math" w:hAnsi="Cambria Math" w:cs="Times New Roman"/>
                      <w:lang w:val="ru-RU"/>
                    </w:rPr>
                    <m:t>ВП-затраты</m:t>
                  </m:r>
                </m:num>
                <m:den>
                  <m:r>
                    <m:rPr>
                      <m:sty m:val="p"/>
                    </m:rPr>
                    <w:rPr>
                      <w:rFonts w:ascii="Cambria Math" w:hAnsi="Cambria Math" w:cs="Times New Roman"/>
                      <w:lang w:val="ru-RU"/>
                    </w:rPr>
                    <m:t>затраты</m:t>
                  </m:r>
                </m:den>
              </m:f>
            </m:oMath>
          </w:p>
        </w:tc>
        <w:tc>
          <w:tcPr>
            <w:tcW w:w="624" w:type="dxa"/>
            <w:vAlign w:val="center"/>
          </w:tcPr>
          <w:p w14:paraId="3E46260F" w14:textId="77777777" w:rsidR="001349E2" w:rsidRPr="00880933" w:rsidRDefault="001349E2" w:rsidP="001349E2">
            <w:pPr>
              <w:pStyle w:val="a0"/>
              <w:numPr>
                <w:ilvl w:val="0"/>
                <w:numId w:val="0"/>
              </w:numPr>
              <w:spacing w:before="240" w:after="240"/>
              <w:rPr>
                <w:lang w:val="ru-RU"/>
              </w:rPr>
            </w:pPr>
            <w:r>
              <w:rPr>
                <w:lang w:val="ru-RU"/>
              </w:rPr>
              <w:t>(5)</w:t>
            </w:r>
          </w:p>
        </w:tc>
      </w:tr>
    </w:tbl>
    <w:p w14:paraId="358B9DA5" w14:textId="77777777" w:rsidR="001349E2" w:rsidRDefault="001349E2" w:rsidP="001349E2">
      <w:pPr>
        <w:ind w:firstLine="0"/>
      </w:pPr>
      <w:r>
        <w:t xml:space="preserve">где </w:t>
      </w:r>
      <w:r w:rsidR="004C65AC">
        <w:t>ВП (валовая прибыль)</w:t>
      </w:r>
      <w:r w:rsidR="00C80D3E">
        <w:t xml:space="preserve"> </w:t>
      </w:r>
      <w:r>
        <w:t>- прибыл</w:t>
      </w:r>
      <w:r w:rsidR="004C65AC">
        <w:t>ь</w:t>
      </w:r>
      <w:r>
        <w:t xml:space="preserve">, </w:t>
      </w:r>
      <w:r w:rsidR="002D20E3">
        <w:t>полученн</w:t>
      </w:r>
      <w:r w:rsidR="004C65AC">
        <w:t>ая</w:t>
      </w:r>
      <w:r w:rsidR="002D20E3">
        <w:t xml:space="preserve"> благодаря</w:t>
      </w:r>
      <w:r>
        <w:t xml:space="preserve"> предлагаемым</w:t>
      </w:r>
      <w:r w:rsidR="002D20E3">
        <w:t xml:space="preserve"> </w:t>
      </w:r>
      <w:r>
        <w:t>мерам</w:t>
      </w:r>
      <w:r w:rsidR="002D20E3">
        <w:t xml:space="preserve"> </w:t>
      </w:r>
      <w:r>
        <w:t>(за полгода с момента окончания действия акции, покуда принимается допущение о среднесрочной продолжительности полезного действия предлагаемых мер)</w:t>
      </w:r>
      <w:r w:rsidR="005B26A1">
        <w:t>;</w:t>
      </w:r>
    </w:p>
    <w:p w14:paraId="482B8481" w14:textId="77777777" w:rsidR="001349E2" w:rsidRDefault="001349E2" w:rsidP="001349E2">
      <w:pPr>
        <w:ind w:firstLine="0"/>
      </w:pPr>
      <w:r>
        <w:t>затраты</w:t>
      </w:r>
      <w:r w:rsidR="004C65AC">
        <w:t xml:space="preserve"> </w:t>
      </w:r>
      <w:r>
        <w:t>– сумма всех затрат, связанных с реализацией программы и достижением «полезного эффекта» (коммерческие расходы, производственные расходы, упущенные выгоды</w:t>
      </w:r>
      <w:r w:rsidR="004C65AC">
        <w:t xml:space="preserve"> и т.д.</w:t>
      </w:r>
      <w:r>
        <w:t>)</w:t>
      </w:r>
      <w:r w:rsidR="004C65AC">
        <w:t>; при этом скидки не трактуются как упущенная выгода (недополученная выручка), покуда продажа товаров со скидкой в рамках рекламной кампании представляет собой покрытие нового (дополнительного) спроса, а не стимулирование сбыта за счет снижения цены в рамках существующей величины спроса</w:t>
      </w:r>
    </w:p>
    <w:p w14:paraId="4887203B" w14:textId="77777777" w:rsidR="002D20E3" w:rsidRDefault="002D20E3" w:rsidP="002D20E3">
      <w:r>
        <w:t>Применительно к категории запеканок творожных:</w:t>
      </w:r>
    </w:p>
    <w:p w14:paraId="02EC4956" w14:textId="77777777" w:rsidR="002D20E3" w:rsidRDefault="004C65AC" w:rsidP="002D20E3">
      <w:pPr>
        <w:ind w:firstLine="0"/>
      </w:pPr>
      <w:r>
        <w:t>ВП</w:t>
      </w:r>
      <w:r w:rsidR="002D20E3">
        <w:t xml:space="preserve"> =</w:t>
      </w:r>
      <w:r w:rsidR="00C80D3E">
        <w:t xml:space="preserve"> 135 252 рубля</w:t>
      </w:r>
      <w:r w:rsidR="002D20E3">
        <w:rPr>
          <w:rStyle w:val="aff0"/>
        </w:rPr>
        <w:footnoteReference w:id="17"/>
      </w:r>
    </w:p>
    <w:p w14:paraId="3DC609CF" w14:textId="77777777" w:rsidR="00C80D3E" w:rsidRDefault="00C80D3E" w:rsidP="002D20E3">
      <w:pPr>
        <w:ind w:firstLine="0"/>
      </w:pPr>
      <w:r>
        <w:t xml:space="preserve">затраты = 48 578 </w:t>
      </w:r>
      <w:r w:rsidR="004C65AC">
        <w:t>рублей</w:t>
      </w:r>
      <w:r>
        <w:rPr>
          <w:rStyle w:val="aff0"/>
        </w:rPr>
        <w:footnoteReference w:id="18"/>
      </w:r>
    </w:p>
    <w:p w14:paraId="7173326D" w14:textId="77777777" w:rsidR="00C15FB1" w:rsidRDefault="00C15FB1" w:rsidP="00BF0FC2">
      <w:pPr>
        <w:ind w:firstLine="0"/>
      </w:pPr>
      <w:r>
        <w:rPr>
          <w:rFonts w:cs="Times New Roman"/>
        </w:rPr>
        <w:t>→</w:t>
      </w:r>
      <w:r>
        <w:t xml:space="preserve"> </w:t>
      </w:r>
      <w:r>
        <w:rPr>
          <w:lang w:val="en-US"/>
        </w:rPr>
        <w:t>ROI</w:t>
      </w:r>
      <w:r w:rsidRPr="00C15FB1">
        <w:t xml:space="preserve"> = </w:t>
      </w:r>
      <m:oMath>
        <m:f>
          <m:fPr>
            <m:ctrlPr>
              <w:rPr>
                <w:rFonts w:ascii="Cambria Math" w:hAnsi="Cambria Math"/>
                <w:i/>
              </w:rPr>
            </m:ctrlPr>
          </m:fPr>
          <m:num>
            <m:r>
              <w:rPr>
                <w:rFonts w:ascii="Cambria Math" w:hAnsi="Cambria Math"/>
              </w:rPr>
              <m:t>135 252-48 578</m:t>
            </m:r>
          </m:num>
          <m:den>
            <m:r>
              <w:rPr>
                <w:rFonts w:ascii="Cambria Math" w:hAnsi="Cambria Math"/>
              </w:rPr>
              <m:t>48 578</m:t>
            </m:r>
          </m:den>
        </m:f>
      </m:oMath>
      <w:r w:rsidRPr="00C15FB1">
        <w:t xml:space="preserve"> </w:t>
      </w:r>
      <w:r w:rsidR="004C65AC">
        <w:t xml:space="preserve">= 178% </w:t>
      </w:r>
      <w:r w:rsidRPr="00C15FB1">
        <w:t xml:space="preserve">&gt; 0% </w:t>
      </w:r>
      <w:r w:rsidRPr="00C15FB1">
        <w:rPr>
          <w:rFonts w:cs="Times New Roman"/>
        </w:rPr>
        <w:t>→</w:t>
      </w:r>
      <w:r w:rsidRPr="00C15FB1">
        <w:t xml:space="preserve"> </w:t>
      </w:r>
      <w:r w:rsidR="000F0F4F">
        <w:t>вложения рентабельны</w:t>
      </w:r>
      <w:r>
        <w:t xml:space="preserve"> (программа продвижения внутренне эффективна)</w:t>
      </w:r>
    </w:p>
    <w:p w14:paraId="6B62637A" w14:textId="77777777" w:rsidR="002E74D2" w:rsidRDefault="002E74D2" w:rsidP="00BF0FC2">
      <w:pPr>
        <w:ind w:firstLine="0"/>
      </w:pPr>
    </w:p>
    <w:p w14:paraId="388F1E1B" w14:textId="77777777" w:rsidR="008E1D31" w:rsidRDefault="008E1D31" w:rsidP="00BF0FC2">
      <w:pPr>
        <w:ind w:firstLine="0"/>
        <w:sectPr w:rsidR="008E1D31" w:rsidSect="008E1D31">
          <w:headerReference w:type="default" r:id="rId19"/>
          <w:footerReference w:type="default" r:id="rId20"/>
          <w:pgSz w:w="11906" w:h="16838"/>
          <w:pgMar w:top="1134" w:right="851" w:bottom="1134" w:left="1701" w:header="709" w:footer="709" w:gutter="0"/>
          <w:cols w:space="708"/>
          <w:titlePg/>
          <w:docGrid w:linePitch="360"/>
        </w:sectPr>
      </w:pPr>
    </w:p>
    <w:p w14:paraId="6582C31B" w14:textId="77777777" w:rsidR="00BF0FC2" w:rsidRDefault="00BF0FC2" w:rsidP="00BF0FC2">
      <w:pPr>
        <w:ind w:firstLine="0"/>
        <w:rPr>
          <w:u w:val="single"/>
        </w:rPr>
      </w:pPr>
      <w:r>
        <w:lastRenderedPageBreak/>
        <w:t xml:space="preserve">Б) </w:t>
      </w:r>
      <w:r>
        <w:rPr>
          <w:u w:val="single"/>
        </w:rPr>
        <w:t>мясные полуфабрикаты</w:t>
      </w:r>
    </w:p>
    <w:p w14:paraId="6483BFB8" w14:textId="77777777" w:rsidR="00A71B94" w:rsidRDefault="008E1D31" w:rsidP="00A71B94">
      <w:r>
        <w:t xml:space="preserve">Система показателей контроля за реализацией программы продвижения мясных полуфабрикатов приведена в </w:t>
      </w:r>
      <w:r w:rsidRPr="00014276">
        <w:t>[</w:t>
      </w:r>
      <w:r>
        <w:t>Таблице 1</w:t>
      </w:r>
      <w:r w:rsidR="00815091">
        <w:t>2</w:t>
      </w:r>
      <w:r w:rsidRPr="008E1D31">
        <w:t>].</w:t>
      </w:r>
    </w:p>
    <w:p w14:paraId="2D5ED8AD" w14:textId="77777777" w:rsidR="00A71B94" w:rsidRDefault="00A71B94" w:rsidP="00A71B94">
      <w:pPr>
        <w:pStyle w:val="a1"/>
      </w:pPr>
      <w:r>
        <w:t>Система показателей контроля за реализацией программы продвижения мясных полуфабрикатов</w:t>
      </w:r>
    </w:p>
    <w:tbl>
      <w:tblPr>
        <w:tblStyle w:val="af2"/>
        <w:tblW w:w="5000" w:type="pct"/>
        <w:tblLook w:val="04A0" w:firstRow="1" w:lastRow="0" w:firstColumn="1" w:lastColumn="0" w:noHBand="0" w:noVBand="1"/>
      </w:tblPr>
      <w:tblGrid>
        <w:gridCol w:w="3034"/>
        <w:gridCol w:w="2877"/>
        <w:gridCol w:w="3014"/>
        <w:gridCol w:w="2781"/>
        <w:gridCol w:w="2854"/>
      </w:tblGrid>
      <w:tr w:rsidR="00A71B94" w:rsidRPr="00815091" w14:paraId="2E7892DF" w14:textId="77777777" w:rsidTr="00815091">
        <w:trPr>
          <w:tblHeader/>
        </w:trPr>
        <w:tc>
          <w:tcPr>
            <w:tcW w:w="1042" w:type="pct"/>
            <w:shd w:val="clear" w:color="auto" w:fill="DBE5F1" w:themeFill="accent1" w:themeFillTint="33"/>
            <w:vAlign w:val="center"/>
          </w:tcPr>
          <w:p w14:paraId="2AAB2EBB" w14:textId="77777777" w:rsidR="00A71B94" w:rsidRPr="00815091" w:rsidRDefault="00A71B94" w:rsidP="00AC65C6">
            <w:pPr>
              <w:pStyle w:val="aa"/>
              <w:rPr>
                <w:sz w:val="22"/>
              </w:rPr>
            </w:pPr>
          </w:p>
        </w:tc>
        <w:tc>
          <w:tcPr>
            <w:tcW w:w="988" w:type="pct"/>
            <w:shd w:val="clear" w:color="auto" w:fill="DBE5F1" w:themeFill="accent1" w:themeFillTint="33"/>
            <w:vAlign w:val="center"/>
          </w:tcPr>
          <w:p w14:paraId="042C7329" w14:textId="77777777" w:rsidR="00A71B94" w:rsidRPr="00815091" w:rsidRDefault="00A71B94" w:rsidP="00AC65C6">
            <w:pPr>
              <w:pStyle w:val="aa"/>
              <w:rPr>
                <w:szCs w:val="24"/>
              </w:rPr>
            </w:pPr>
            <w:r w:rsidRPr="00815091">
              <w:rPr>
                <w:szCs w:val="24"/>
              </w:rPr>
              <w:t>Показатель № 1</w:t>
            </w:r>
          </w:p>
        </w:tc>
        <w:tc>
          <w:tcPr>
            <w:tcW w:w="1035" w:type="pct"/>
            <w:shd w:val="clear" w:color="auto" w:fill="DBE5F1" w:themeFill="accent1" w:themeFillTint="33"/>
            <w:vAlign w:val="center"/>
          </w:tcPr>
          <w:p w14:paraId="384A9A5A" w14:textId="77777777" w:rsidR="00A71B94" w:rsidRPr="00815091" w:rsidRDefault="00A71B94" w:rsidP="00AC65C6">
            <w:pPr>
              <w:pStyle w:val="aa"/>
              <w:rPr>
                <w:szCs w:val="24"/>
              </w:rPr>
            </w:pPr>
            <w:r w:rsidRPr="00815091">
              <w:rPr>
                <w:szCs w:val="24"/>
              </w:rPr>
              <w:t>Показатель № 2</w:t>
            </w:r>
          </w:p>
        </w:tc>
        <w:tc>
          <w:tcPr>
            <w:tcW w:w="955" w:type="pct"/>
            <w:shd w:val="clear" w:color="auto" w:fill="DBE5F1" w:themeFill="accent1" w:themeFillTint="33"/>
            <w:vAlign w:val="center"/>
          </w:tcPr>
          <w:p w14:paraId="211039DA" w14:textId="77777777" w:rsidR="00A71B94" w:rsidRPr="00815091" w:rsidRDefault="00A71B94" w:rsidP="00AC65C6">
            <w:pPr>
              <w:pStyle w:val="aa"/>
              <w:rPr>
                <w:szCs w:val="24"/>
              </w:rPr>
            </w:pPr>
            <w:r w:rsidRPr="00815091">
              <w:rPr>
                <w:szCs w:val="24"/>
              </w:rPr>
              <w:t>Показатель № 3</w:t>
            </w:r>
          </w:p>
        </w:tc>
        <w:tc>
          <w:tcPr>
            <w:tcW w:w="980" w:type="pct"/>
            <w:shd w:val="clear" w:color="auto" w:fill="DBE5F1" w:themeFill="accent1" w:themeFillTint="33"/>
            <w:vAlign w:val="center"/>
          </w:tcPr>
          <w:p w14:paraId="06881ACB" w14:textId="77777777" w:rsidR="00A71B94" w:rsidRPr="00815091" w:rsidRDefault="00A71B94" w:rsidP="00AC65C6">
            <w:pPr>
              <w:pStyle w:val="aa"/>
              <w:rPr>
                <w:szCs w:val="24"/>
              </w:rPr>
            </w:pPr>
            <w:r w:rsidRPr="00815091">
              <w:rPr>
                <w:szCs w:val="24"/>
              </w:rPr>
              <w:t>Показатель № 4</w:t>
            </w:r>
          </w:p>
        </w:tc>
      </w:tr>
      <w:tr w:rsidR="00A71B94" w:rsidRPr="00815091" w14:paraId="1DFD0A36" w14:textId="77777777" w:rsidTr="00815091">
        <w:tc>
          <w:tcPr>
            <w:tcW w:w="1042" w:type="pct"/>
            <w:vAlign w:val="center"/>
          </w:tcPr>
          <w:p w14:paraId="62A74688" w14:textId="77777777" w:rsidR="00A71B94" w:rsidRPr="00815091" w:rsidRDefault="00A71B94" w:rsidP="00AC65C6">
            <w:pPr>
              <w:pStyle w:val="ac"/>
              <w:rPr>
                <w:b/>
                <w:bCs/>
                <w:sz w:val="22"/>
                <w:szCs w:val="22"/>
              </w:rPr>
            </w:pPr>
            <w:r w:rsidRPr="00815091">
              <w:rPr>
                <w:b/>
                <w:bCs/>
                <w:sz w:val="22"/>
                <w:szCs w:val="22"/>
              </w:rPr>
              <w:t>Название показателя</w:t>
            </w:r>
          </w:p>
        </w:tc>
        <w:tc>
          <w:tcPr>
            <w:tcW w:w="988" w:type="pct"/>
            <w:vAlign w:val="center"/>
          </w:tcPr>
          <w:p w14:paraId="4649C139" w14:textId="77777777" w:rsidR="00A71B94" w:rsidRPr="00815091" w:rsidRDefault="00A71B94" w:rsidP="00AC65C6">
            <w:pPr>
              <w:pStyle w:val="ac"/>
              <w:rPr>
                <w:sz w:val="22"/>
                <w:szCs w:val="22"/>
              </w:rPr>
            </w:pPr>
            <w:r w:rsidRPr="00815091">
              <w:rPr>
                <w:sz w:val="22"/>
                <w:szCs w:val="22"/>
              </w:rPr>
              <w:t>охват таргетированной рекламы</w:t>
            </w:r>
          </w:p>
        </w:tc>
        <w:tc>
          <w:tcPr>
            <w:tcW w:w="1035" w:type="pct"/>
            <w:vAlign w:val="center"/>
          </w:tcPr>
          <w:p w14:paraId="16867E2D" w14:textId="77777777" w:rsidR="00A71B94" w:rsidRPr="00815091" w:rsidRDefault="00A71B94" w:rsidP="00AC65C6">
            <w:pPr>
              <w:pStyle w:val="ac"/>
              <w:rPr>
                <w:sz w:val="22"/>
                <w:szCs w:val="22"/>
              </w:rPr>
            </w:pPr>
            <w:r w:rsidRPr="00815091">
              <w:rPr>
                <w:sz w:val="22"/>
                <w:szCs w:val="22"/>
              </w:rPr>
              <w:t>количество покупок мясных полуфабрикатов со скидкой 20% по кодовому слову «забота»</w:t>
            </w:r>
          </w:p>
        </w:tc>
        <w:tc>
          <w:tcPr>
            <w:tcW w:w="955" w:type="pct"/>
            <w:vAlign w:val="center"/>
          </w:tcPr>
          <w:p w14:paraId="40A34F5A" w14:textId="77777777" w:rsidR="00A71B94" w:rsidRPr="00815091" w:rsidRDefault="00815091" w:rsidP="00AC65C6">
            <w:pPr>
              <w:pStyle w:val="ac"/>
              <w:rPr>
                <w:sz w:val="22"/>
                <w:szCs w:val="22"/>
              </w:rPr>
            </w:pPr>
            <w:r w:rsidRPr="00815091">
              <w:rPr>
                <w:sz w:val="22"/>
                <w:szCs w:val="22"/>
              </w:rPr>
              <w:t xml:space="preserve">увеличение месячного кол-ва чеков (покупок) с наличием мясных полуфабрикатов </w:t>
            </w:r>
            <w:r w:rsidRPr="00815091">
              <w:rPr>
                <w:sz w:val="22"/>
                <w:szCs w:val="22"/>
                <w:u w:val="single"/>
              </w:rPr>
              <w:t>после окончания акции</w:t>
            </w:r>
            <w:r w:rsidRPr="00815091">
              <w:rPr>
                <w:sz w:val="22"/>
                <w:szCs w:val="22"/>
              </w:rPr>
              <w:t xml:space="preserve"> (15.07 - 15.08) по сравнению с месячным кол-вом чеков (покупок) </w:t>
            </w:r>
            <w:r w:rsidRPr="00815091">
              <w:rPr>
                <w:sz w:val="22"/>
                <w:szCs w:val="22"/>
                <w:u w:val="single"/>
              </w:rPr>
              <w:t>до начала акции</w:t>
            </w:r>
            <w:r w:rsidRPr="00815091">
              <w:rPr>
                <w:sz w:val="22"/>
                <w:szCs w:val="22"/>
              </w:rPr>
              <w:t xml:space="preserve"> (01.06 - 31.06)</w:t>
            </w:r>
          </w:p>
        </w:tc>
        <w:tc>
          <w:tcPr>
            <w:tcW w:w="980" w:type="pct"/>
            <w:vAlign w:val="center"/>
          </w:tcPr>
          <w:p w14:paraId="542802B7" w14:textId="77777777" w:rsidR="00A71B94" w:rsidRPr="00815091" w:rsidRDefault="00815091" w:rsidP="00AC65C6">
            <w:pPr>
              <w:pStyle w:val="ac"/>
              <w:rPr>
                <w:sz w:val="22"/>
                <w:szCs w:val="22"/>
              </w:rPr>
            </w:pPr>
            <w:r w:rsidRPr="00815091">
              <w:rPr>
                <w:sz w:val="22"/>
                <w:szCs w:val="22"/>
              </w:rPr>
              <w:t>прирост выручки от продажи мясных полуфабрикатов в фирменной сети (за полгода) по отношению к эквивалентному периоду</w:t>
            </w:r>
          </w:p>
        </w:tc>
      </w:tr>
      <w:tr w:rsidR="00A71B94" w:rsidRPr="00815091" w14:paraId="2317C4A5" w14:textId="77777777" w:rsidTr="00815091">
        <w:tc>
          <w:tcPr>
            <w:tcW w:w="1042" w:type="pct"/>
            <w:vAlign w:val="center"/>
          </w:tcPr>
          <w:p w14:paraId="0F7D8A65" w14:textId="77777777" w:rsidR="00A71B94" w:rsidRPr="00815091" w:rsidRDefault="00A71B94" w:rsidP="00AC65C6">
            <w:pPr>
              <w:pStyle w:val="ac"/>
              <w:rPr>
                <w:b/>
                <w:bCs/>
                <w:sz w:val="22"/>
                <w:szCs w:val="22"/>
              </w:rPr>
            </w:pPr>
            <w:r w:rsidRPr="00815091">
              <w:rPr>
                <w:b/>
                <w:bCs/>
                <w:sz w:val="22"/>
                <w:szCs w:val="22"/>
              </w:rPr>
              <w:t>Цель проведения оценки</w:t>
            </w:r>
          </w:p>
        </w:tc>
        <w:tc>
          <w:tcPr>
            <w:tcW w:w="988" w:type="pct"/>
            <w:vAlign w:val="center"/>
          </w:tcPr>
          <w:p w14:paraId="5E32F0D3" w14:textId="77777777" w:rsidR="00A71B94" w:rsidRPr="00815091" w:rsidRDefault="00A71B94" w:rsidP="00AC65C6">
            <w:pPr>
              <w:pStyle w:val="ac"/>
              <w:rPr>
                <w:sz w:val="22"/>
                <w:szCs w:val="22"/>
              </w:rPr>
            </w:pPr>
            <w:r w:rsidRPr="00815091">
              <w:rPr>
                <w:sz w:val="22"/>
                <w:szCs w:val="22"/>
              </w:rPr>
              <w:t>контроль повышения категориальной осведомленности как фактора на пути к увеличению выручки от продажи мясных полуфабрикатов</w:t>
            </w:r>
            <w:r w:rsidR="00D542AD">
              <w:rPr>
                <w:sz w:val="22"/>
                <w:szCs w:val="22"/>
              </w:rPr>
              <w:t xml:space="preserve"> и показателя результативности мероприятий по </w:t>
            </w:r>
            <w:r w:rsidR="00D542AD">
              <w:rPr>
                <w:sz w:val="22"/>
                <w:szCs w:val="22"/>
              </w:rPr>
              <w:lastRenderedPageBreak/>
              <w:t>повышению категориальной осведомленности</w:t>
            </w:r>
          </w:p>
        </w:tc>
        <w:tc>
          <w:tcPr>
            <w:tcW w:w="1035" w:type="pct"/>
            <w:vAlign w:val="center"/>
          </w:tcPr>
          <w:p w14:paraId="634DA7F7" w14:textId="77777777" w:rsidR="00A71B94" w:rsidRPr="00815091" w:rsidRDefault="00A71B94" w:rsidP="00AC65C6">
            <w:pPr>
              <w:pStyle w:val="ac"/>
              <w:rPr>
                <w:sz w:val="22"/>
                <w:szCs w:val="22"/>
              </w:rPr>
            </w:pPr>
            <w:r w:rsidRPr="00815091">
              <w:rPr>
                <w:sz w:val="22"/>
                <w:szCs w:val="22"/>
              </w:rPr>
              <w:lastRenderedPageBreak/>
              <w:t xml:space="preserve">контроль перехода покупателей от осведомленности к пробной покупке мясных полуфабрикатов как фактора на пути к увеличению выручки от продажи мясных полуфабрикатов и показателя результативности мероприятий по </w:t>
            </w:r>
            <w:r w:rsidRPr="00815091">
              <w:rPr>
                <w:sz w:val="22"/>
                <w:szCs w:val="22"/>
              </w:rPr>
              <w:lastRenderedPageBreak/>
              <w:t>стимулированию пробной покупки в этой категории</w:t>
            </w:r>
          </w:p>
        </w:tc>
        <w:tc>
          <w:tcPr>
            <w:tcW w:w="955" w:type="pct"/>
            <w:vAlign w:val="center"/>
          </w:tcPr>
          <w:p w14:paraId="35319C5A" w14:textId="77777777" w:rsidR="00A71B94" w:rsidRPr="00815091" w:rsidRDefault="00815091" w:rsidP="00815091">
            <w:pPr>
              <w:pStyle w:val="ac"/>
              <w:rPr>
                <w:sz w:val="22"/>
                <w:szCs w:val="22"/>
              </w:rPr>
            </w:pPr>
            <w:r w:rsidRPr="00815091">
              <w:rPr>
                <w:sz w:val="22"/>
                <w:szCs w:val="22"/>
              </w:rPr>
              <w:lastRenderedPageBreak/>
              <w:t>контроль перехода покупателей от пробной покупки к регулярному потреблению мясных полуфабрикатов как фактора на пути к увеличению выручки от продажи мясных полуфабрикатов</w:t>
            </w:r>
          </w:p>
        </w:tc>
        <w:tc>
          <w:tcPr>
            <w:tcW w:w="980" w:type="pct"/>
            <w:vAlign w:val="center"/>
          </w:tcPr>
          <w:p w14:paraId="4B47F892" w14:textId="77777777" w:rsidR="00A71B94" w:rsidRPr="00815091" w:rsidRDefault="00A71B94" w:rsidP="00AC65C6">
            <w:pPr>
              <w:pStyle w:val="ac"/>
              <w:rPr>
                <w:sz w:val="22"/>
                <w:szCs w:val="22"/>
              </w:rPr>
            </w:pPr>
            <w:r w:rsidRPr="00815091">
              <w:rPr>
                <w:sz w:val="22"/>
                <w:szCs w:val="22"/>
              </w:rPr>
              <w:t>итоговый контроль выполнения глобальной цели (результативность предлагаемых мер в среднесрочной перспективе)</w:t>
            </w:r>
          </w:p>
        </w:tc>
      </w:tr>
      <w:tr w:rsidR="00A71B94" w:rsidRPr="00815091" w14:paraId="75FBD2DE" w14:textId="77777777" w:rsidTr="00815091">
        <w:tc>
          <w:tcPr>
            <w:tcW w:w="1042" w:type="pct"/>
            <w:vAlign w:val="center"/>
          </w:tcPr>
          <w:p w14:paraId="61DFABFB" w14:textId="77777777" w:rsidR="00A71B94" w:rsidRPr="00815091" w:rsidRDefault="00A71B94" w:rsidP="00AC65C6">
            <w:pPr>
              <w:pStyle w:val="ac"/>
              <w:rPr>
                <w:b/>
                <w:bCs/>
                <w:sz w:val="22"/>
                <w:szCs w:val="22"/>
              </w:rPr>
            </w:pPr>
            <w:r w:rsidRPr="00815091">
              <w:rPr>
                <w:b/>
                <w:bCs/>
                <w:sz w:val="22"/>
                <w:szCs w:val="22"/>
              </w:rPr>
              <w:t>Целевой показатель</w:t>
            </w:r>
          </w:p>
        </w:tc>
        <w:tc>
          <w:tcPr>
            <w:tcW w:w="988" w:type="pct"/>
            <w:vAlign w:val="center"/>
          </w:tcPr>
          <w:p w14:paraId="5CD5A54E" w14:textId="77777777" w:rsidR="00A71B94" w:rsidRPr="00815091" w:rsidRDefault="00A71B94" w:rsidP="00AC65C6">
            <w:pPr>
              <w:pStyle w:val="ac"/>
              <w:rPr>
                <w:sz w:val="22"/>
                <w:szCs w:val="22"/>
              </w:rPr>
            </w:pPr>
            <w:r w:rsidRPr="00815091">
              <w:rPr>
                <w:sz w:val="22"/>
                <w:szCs w:val="22"/>
              </w:rPr>
              <w:t>107 430 человек</w:t>
            </w:r>
            <w:r w:rsidRPr="00815091">
              <w:rPr>
                <w:rStyle w:val="aff0"/>
                <w:sz w:val="22"/>
                <w:szCs w:val="22"/>
              </w:rPr>
              <w:footnoteReference w:id="19"/>
            </w:r>
          </w:p>
        </w:tc>
        <w:tc>
          <w:tcPr>
            <w:tcW w:w="1035" w:type="pct"/>
            <w:vAlign w:val="center"/>
          </w:tcPr>
          <w:p w14:paraId="0B339B79" w14:textId="77777777" w:rsidR="00A71B94" w:rsidRPr="00815091" w:rsidRDefault="00A71B94" w:rsidP="00AC65C6">
            <w:pPr>
              <w:pStyle w:val="ac"/>
              <w:rPr>
                <w:sz w:val="22"/>
                <w:szCs w:val="22"/>
              </w:rPr>
            </w:pPr>
            <w:r w:rsidRPr="00815091">
              <w:rPr>
                <w:sz w:val="22"/>
                <w:szCs w:val="22"/>
              </w:rPr>
              <w:t>5 372 покупок</w:t>
            </w:r>
            <w:r w:rsidRPr="00815091">
              <w:rPr>
                <w:rStyle w:val="aff0"/>
                <w:sz w:val="22"/>
                <w:szCs w:val="22"/>
              </w:rPr>
              <w:footnoteReference w:id="20"/>
            </w:r>
          </w:p>
        </w:tc>
        <w:tc>
          <w:tcPr>
            <w:tcW w:w="955" w:type="pct"/>
            <w:vAlign w:val="center"/>
          </w:tcPr>
          <w:p w14:paraId="55E02747" w14:textId="77777777" w:rsidR="00A71B94" w:rsidRPr="00815091" w:rsidRDefault="00815091" w:rsidP="00AC65C6">
            <w:pPr>
              <w:pStyle w:val="ac"/>
              <w:rPr>
                <w:sz w:val="22"/>
                <w:szCs w:val="22"/>
              </w:rPr>
            </w:pPr>
            <w:r w:rsidRPr="00815091">
              <w:rPr>
                <w:sz w:val="22"/>
                <w:szCs w:val="22"/>
              </w:rPr>
              <w:t>1 075</w:t>
            </w:r>
            <w:r w:rsidRPr="00815091">
              <w:rPr>
                <w:b/>
                <w:bCs/>
                <w:sz w:val="22"/>
                <w:szCs w:val="22"/>
              </w:rPr>
              <w:t xml:space="preserve"> </w:t>
            </w:r>
            <w:r w:rsidRPr="00815091">
              <w:rPr>
                <w:sz w:val="22"/>
                <w:szCs w:val="22"/>
              </w:rPr>
              <w:t>чеков (новых постоянных покупателей в данной категории)</w:t>
            </w:r>
            <w:r w:rsidRPr="00815091">
              <w:rPr>
                <w:rStyle w:val="aff0"/>
                <w:sz w:val="22"/>
                <w:szCs w:val="22"/>
              </w:rPr>
              <w:footnoteReference w:id="21"/>
            </w:r>
          </w:p>
        </w:tc>
        <w:tc>
          <w:tcPr>
            <w:tcW w:w="980" w:type="pct"/>
            <w:vAlign w:val="center"/>
          </w:tcPr>
          <w:p w14:paraId="134FC316" w14:textId="77777777" w:rsidR="00A71B94" w:rsidRPr="00815091" w:rsidRDefault="00815091" w:rsidP="00AC65C6">
            <w:pPr>
              <w:pStyle w:val="ac"/>
              <w:rPr>
                <w:sz w:val="22"/>
                <w:szCs w:val="22"/>
              </w:rPr>
            </w:pPr>
            <w:r w:rsidRPr="00815091">
              <w:rPr>
                <w:b/>
                <w:bCs/>
                <w:sz w:val="22"/>
                <w:szCs w:val="22"/>
              </w:rPr>
              <w:t>1 954 350</w:t>
            </w:r>
            <w:r w:rsidRPr="00815091">
              <w:rPr>
                <w:sz w:val="22"/>
                <w:szCs w:val="22"/>
              </w:rPr>
              <w:t xml:space="preserve"> </w:t>
            </w:r>
            <w:r w:rsidRPr="00815091">
              <w:rPr>
                <w:b/>
                <w:bCs/>
                <w:sz w:val="22"/>
                <w:szCs w:val="22"/>
              </w:rPr>
              <w:t>рублей</w:t>
            </w:r>
            <w:r w:rsidRPr="00815091">
              <w:rPr>
                <w:rStyle w:val="aff0"/>
                <w:sz w:val="22"/>
                <w:szCs w:val="22"/>
              </w:rPr>
              <w:footnoteReference w:id="22"/>
            </w:r>
          </w:p>
        </w:tc>
      </w:tr>
      <w:tr w:rsidR="00A71B94" w:rsidRPr="00815091" w14:paraId="39FDB6FF" w14:textId="77777777" w:rsidTr="00815091">
        <w:tc>
          <w:tcPr>
            <w:tcW w:w="1042" w:type="pct"/>
            <w:vAlign w:val="center"/>
          </w:tcPr>
          <w:p w14:paraId="58D59179" w14:textId="77777777" w:rsidR="00A71B94" w:rsidRPr="00815091" w:rsidRDefault="00A71B94" w:rsidP="00AC65C6">
            <w:pPr>
              <w:pStyle w:val="ac"/>
              <w:rPr>
                <w:b/>
                <w:bCs/>
                <w:sz w:val="22"/>
                <w:szCs w:val="22"/>
              </w:rPr>
            </w:pPr>
            <w:r w:rsidRPr="00815091">
              <w:rPr>
                <w:b/>
                <w:bCs/>
                <w:sz w:val="22"/>
                <w:szCs w:val="22"/>
              </w:rPr>
              <w:t>Расчетная формула</w:t>
            </w:r>
          </w:p>
        </w:tc>
        <w:tc>
          <w:tcPr>
            <w:tcW w:w="2023" w:type="pct"/>
            <w:gridSpan w:val="2"/>
            <w:vAlign w:val="center"/>
          </w:tcPr>
          <w:p w14:paraId="143AAE7E" w14:textId="77777777" w:rsidR="00A71B94" w:rsidRPr="00815091" w:rsidRDefault="00A71B94" w:rsidP="00AC65C6">
            <w:pPr>
              <w:pStyle w:val="ac"/>
              <w:rPr>
                <w:sz w:val="22"/>
                <w:szCs w:val="22"/>
              </w:rPr>
            </w:pPr>
            <w:r w:rsidRPr="00815091">
              <w:rPr>
                <w:sz w:val="22"/>
                <w:szCs w:val="22"/>
              </w:rPr>
              <w:t>нет (фактографическая информация)</w:t>
            </w:r>
          </w:p>
        </w:tc>
        <w:tc>
          <w:tcPr>
            <w:tcW w:w="955" w:type="pct"/>
            <w:vAlign w:val="center"/>
          </w:tcPr>
          <w:p w14:paraId="2A44E1F4" w14:textId="77777777" w:rsidR="00A71B94" w:rsidRPr="00815091" w:rsidRDefault="00815091" w:rsidP="00AC65C6">
            <w:pPr>
              <w:pStyle w:val="ac"/>
              <w:rPr>
                <w:sz w:val="22"/>
                <w:szCs w:val="22"/>
              </w:rPr>
            </w:pPr>
            <w:r w:rsidRPr="00815091">
              <w:rPr>
                <w:sz w:val="22"/>
                <w:szCs w:val="22"/>
              </w:rPr>
              <w:t>кол-во чеков с мясными полуфабрикатами в месяц после акции (15.07-15.08) – кол-во чеков с мясными полуфабрикатами в месяц до акции (01.06-31.06)</w:t>
            </w:r>
          </w:p>
        </w:tc>
        <w:tc>
          <w:tcPr>
            <w:tcW w:w="980" w:type="pct"/>
            <w:vAlign w:val="center"/>
          </w:tcPr>
          <w:p w14:paraId="2F9D20BD" w14:textId="77777777" w:rsidR="00A71B94" w:rsidRPr="00815091" w:rsidRDefault="00815091" w:rsidP="00AC65C6">
            <w:pPr>
              <w:pStyle w:val="ac"/>
              <w:rPr>
                <w:sz w:val="22"/>
                <w:szCs w:val="22"/>
              </w:rPr>
            </w:pPr>
            <w:r w:rsidRPr="00815091">
              <w:rPr>
                <w:sz w:val="22"/>
                <w:szCs w:val="22"/>
              </w:rPr>
              <w:t xml:space="preserve">выручка от продажи мясных полуфабрикатов за </w:t>
            </w:r>
            <w:r w:rsidRPr="00815091">
              <w:rPr>
                <w:sz w:val="22"/>
                <w:szCs w:val="22"/>
                <w:lang w:val="en-US"/>
              </w:rPr>
              <w:t>II</w:t>
            </w:r>
            <w:r w:rsidRPr="00815091">
              <w:rPr>
                <w:sz w:val="22"/>
                <w:szCs w:val="22"/>
              </w:rPr>
              <w:t xml:space="preserve"> полугодие 2021г. – выручка от продажи мясных полуфабрикатов за </w:t>
            </w:r>
            <w:r w:rsidRPr="00815091">
              <w:rPr>
                <w:sz w:val="22"/>
                <w:szCs w:val="22"/>
                <w:lang w:val="en-US"/>
              </w:rPr>
              <w:t>II</w:t>
            </w:r>
            <w:r w:rsidRPr="00815091">
              <w:rPr>
                <w:sz w:val="22"/>
                <w:szCs w:val="22"/>
              </w:rPr>
              <w:t xml:space="preserve"> полугодие 2020г.</w:t>
            </w:r>
          </w:p>
        </w:tc>
      </w:tr>
      <w:tr w:rsidR="00A71B94" w:rsidRPr="00815091" w14:paraId="0EE9B9F2" w14:textId="77777777" w:rsidTr="00815091">
        <w:tc>
          <w:tcPr>
            <w:tcW w:w="1042" w:type="pct"/>
            <w:vAlign w:val="center"/>
          </w:tcPr>
          <w:p w14:paraId="5562214A" w14:textId="77777777" w:rsidR="00A71B94" w:rsidRPr="00815091" w:rsidRDefault="00A71B94" w:rsidP="00AC65C6">
            <w:pPr>
              <w:pStyle w:val="ac"/>
              <w:rPr>
                <w:b/>
                <w:bCs/>
                <w:sz w:val="22"/>
                <w:szCs w:val="22"/>
              </w:rPr>
            </w:pPr>
            <w:r w:rsidRPr="00815091">
              <w:rPr>
                <w:b/>
                <w:bCs/>
                <w:sz w:val="22"/>
                <w:szCs w:val="22"/>
              </w:rPr>
              <w:t>Частота проведения оценки</w:t>
            </w:r>
          </w:p>
        </w:tc>
        <w:tc>
          <w:tcPr>
            <w:tcW w:w="988" w:type="pct"/>
            <w:vAlign w:val="center"/>
          </w:tcPr>
          <w:p w14:paraId="30A3E6C1" w14:textId="77777777" w:rsidR="00A71B94" w:rsidRPr="00815091" w:rsidRDefault="00A71B94" w:rsidP="00AC65C6">
            <w:pPr>
              <w:pStyle w:val="ac"/>
              <w:rPr>
                <w:sz w:val="22"/>
                <w:szCs w:val="22"/>
              </w:rPr>
            </w:pPr>
            <w:r w:rsidRPr="00815091">
              <w:rPr>
                <w:sz w:val="22"/>
                <w:szCs w:val="22"/>
              </w:rPr>
              <w:t>разово по окончании срока действия рекламы</w:t>
            </w:r>
          </w:p>
          <w:p w14:paraId="1AD84FE9" w14:textId="77777777" w:rsidR="00A71B94" w:rsidRPr="00815091" w:rsidRDefault="00A71B94" w:rsidP="00AC65C6">
            <w:pPr>
              <w:pStyle w:val="ac"/>
              <w:rPr>
                <w:sz w:val="22"/>
                <w:szCs w:val="22"/>
              </w:rPr>
            </w:pPr>
            <w:r w:rsidRPr="00815091">
              <w:rPr>
                <w:sz w:val="22"/>
                <w:szCs w:val="22"/>
              </w:rPr>
              <w:t>(8 июля)</w:t>
            </w:r>
          </w:p>
        </w:tc>
        <w:tc>
          <w:tcPr>
            <w:tcW w:w="1035" w:type="pct"/>
            <w:vAlign w:val="center"/>
          </w:tcPr>
          <w:p w14:paraId="777E504B" w14:textId="77777777" w:rsidR="00A71B94" w:rsidRPr="00815091" w:rsidRDefault="00A71B94" w:rsidP="00AC65C6">
            <w:pPr>
              <w:pStyle w:val="ac"/>
              <w:rPr>
                <w:sz w:val="22"/>
                <w:szCs w:val="22"/>
              </w:rPr>
            </w:pPr>
            <w:r w:rsidRPr="00815091">
              <w:rPr>
                <w:sz w:val="22"/>
                <w:szCs w:val="22"/>
              </w:rPr>
              <w:t>разово по истечении срока действия акции</w:t>
            </w:r>
          </w:p>
          <w:p w14:paraId="43DB455B" w14:textId="77777777" w:rsidR="00A71B94" w:rsidRPr="00815091" w:rsidRDefault="00A71B94" w:rsidP="00AC65C6">
            <w:pPr>
              <w:pStyle w:val="ac"/>
              <w:rPr>
                <w:sz w:val="22"/>
                <w:szCs w:val="22"/>
              </w:rPr>
            </w:pPr>
            <w:r w:rsidRPr="00815091">
              <w:rPr>
                <w:sz w:val="22"/>
                <w:szCs w:val="22"/>
              </w:rPr>
              <w:t>(15 июля)</w:t>
            </w:r>
          </w:p>
        </w:tc>
        <w:tc>
          <w:tcPr>
            <w:tcW w:w="955" w:type="pct"/>
            <w:vAlign w:val="center"/>
          </w:tcPr>
          <w:p w14:paraId="4E00947E" w14:textId="77777777" w:rsidR="00A71B94" w:rsidRPr="00815091" w:rsidRDefault="00815091" w:rsidP="00AC65C6">
            <w:pPr>
              <w:pStyle w:val="ac"/>
              <w:rPr>
                <w:sz w:val="22"/>
                <w:szCs w:val="22"/>
              </w:rPr>
            </w:pPr>
            <w:r w:rsidRPr="00815091">
              <w:rPr>
                <w:sz w:val="22"/>
                <w:szCs w:val="22"/>
              </w:rPr>
              <w:t xml:space="preserve">разово по прошествии месяца с момента окончания акции – срока </w:t>
            </w:r>
            <w:r w:rsidRPr="00815091">
              <w:rPr>
                <w:sz w:val="22"/>
                <w:szCs w:val="22"/>
              </w:rPr>
              <w:lastRenderedPageBreak/>
              <w:t>использования скидки по кодовому слову</w:t>
            </w:r>
          </w:p>
          <w:p w14:paraId="074D76DA" w14:textId="77777777" w:rsidR="00815091" w:rsidRPr="00815091" w:rsidRDefault="00815091" w:rsidP="00AC65C6">
            <w:pPr>
              <w:pStyle w:val="ac"/>
              <w:rPr>
                <w:sz w:val="22"/>
                <w:szCs w:val="22"/>
              </w:rPr>
            </w:pPr>
            <w:r w:rsidRPr="00815091">
              <w:rPr>
                <w:sz w:val="22"/>
                <w:szCs w:val="22"/>
              </w:rPr>
              <w:t>(15 августа)</w:t>
            </w:r>
          </w:p>
        </w:tc>
        <w:tc>
          <w:tcPr>
            <w:tcW w:w="980" w:type="pct"/>
            <w:vAlign w:val="center"/>
          </w:tcPr>
          <w:p w14:paraId="41D52AD7" w14:textId="77777777" w:rsidR="00ED1388" w:rsidRDefault="00A71B94" w:rsidP="00AC65C6">
            <w:pPr>
              <w:pStyle w:val="ac"/>
              <w:rPr>
                <w:sz w:val="22"/>
                <w:szCs w:val="22"/>
              </w:rPr>
            </w:pPr>
            <w:r w:rsidRPr="00815091">
              <w:rPr>
                <w:sz w:val="22"/>
                <w:szCs w:val="22"/>
              </w:rPr>
              <w:lastRenderedPageBreak/>
              <w:t xml:space="preserve">разово по прошествии полугода с момента внедрения предложенных в </w:t>
            </w:r>
            <w:r w:rsidRPr="00815091">
              <w:rPr>
                <w:sz w:val="22"/>
                <w:szCs w:val="22"/>
              </w:rPr>
              <w:lastRenderedPageBreak/>
              <w:t xml:space="preserve">ВКР маркетинговых активностей </w:t>
            </w:r>
          </w:p>
          <w:p w14:paraId="29D942F0" w14:textId="77777777" w:rsidR="00A71B94" w:rsidRPr="00815091" w:rsidRDefault="00A71B94" w:rsidP="00AC65C6">
            <w:pPr>
              <w:pStyle w:val="ac"/>
              <w:rPr>
                <w:sz w:val="22"/>
                <w:szCs w:val="22"/>
              </w:rPr>
            </w:pPr>
            <w:r w:rsidRPr="00815091">
              <w:rPr>
                <w:sz w:val="22"/>
                <w:szCs w:val="22"/>
              </w:rPr>
              <w:t>(конец 2021г.)</w:t>
            </w:r>
          </w:p>
        </w:tc>
      </w:tr>
      <w:tr w:rsidR="00A71B94" w:rsidRPr="00815091" w14:paraId="279477D2" w14:textId="77777777" w:rsidTr="00815091">
        <w:tc>
          <w:tcPr>
            <w:tcW w:w="1042" w:type="pct"/>
            <w:vAlign w:val="center"/>
          </w:tcPr>
          <w:p w14:paraId="378F3AB4" w14:textId="77777777" w:rsidR="00A71B94" w:rsidRPr="00815091" w:rsidRDefault="00A71B94" w:rsidP="00AC65C6">
            <w:pPr>
              <w:pStyle w:val="ac"/>
              <w:rPr>
                <w:b/>
                <w:bCs/>
                <w:sz w:val="22"/>
                <w:szCs w:val="22"/>
              </w:rPr>
            </w:pPr>
            <w:r w:rsidRPr="00815091">
              <w:rPr>
                <w:b/>
                <w:bCs/>
                <w:sz w:val="22"/>
                <w:szCs w:val="22"/>
              </w:rPr>
              <w:lastRenderedPageBreak/>
              <w:t>Кто рассчитывает показатель</w:t>
            </w:r>
          </w:p>
        </w:tc>
        <w:tc>
          <w:tcPr>
            <w:tcW w:w="988" w:type="pct"/>
            <w:vAlign w:val="center"/>
          </w:tcPr>
          <w:p w14:paraId="0CCBD14D" w14:textId="77777777" w:rsidR="00A71B94" w:rsidRPr="00815091" w:rsidRDefault="00A71B94" w:rsidP="00AC65C6">
            <w:pPr>
              <w:pStyle w:val="ac"/>
              <w:rPr>
                <w:sz w:val="22"/>
                <w:szCs w:val="22"/>
              </w:rPr>
            </w:pPr>
            <w:r w:rsidRPr="00815091">
              <w:rPr>
                <w:sz w:val="22"/>
                <w:szCs w:val="22"/>
              </w:rPr>
              <w:t>автоматически (рекламный кабинет «</w:t>
            </w:r>
            <w:proofErr w:type="spellStart"/>
            <w:r w:rsidRPr="00815091">
              <w:rPr>
                <w:sz w:val="22"/>
                <w:szCs w:val="22"/>
              </w:rPr>
              <w:t>ВКонтакте</w:t>
            </w:r>
            <w:proofErr w:type="spellEnd"/>
            <w:r w:rsidRPr="00815091">
              <w:rPr>
                <w:sz w:val="22"/>
                <w:szCs w:val="22"/>
              </w:rPr>
              <w:t>»)</w:t>
            </w:r>
          </w:p>
        </w:tc>
        <w:tc>
          <w:tcPr>
            <w:tcW w:w="1035" w:type="pct"/>
            <w:vAlign w:val="center"/>
          </w:tcPr>
          <w:p w14:paraId="02293C83" w14:textId="77777777" w:rsidR="00A71B94" w:rsidRPr="00815091" w:rsidRDefault="00A71B94" w:rsidP="00AC65C6">
            <w:pPr>
              <w:pStyle w:val="ac"/>
              <w:rPr>
                <w:sz w:val="22"/>
                <w:szCs w:val="22"/>
              </w:rPr>
            </w:pPr>
            <w:r w:rsidRPr="00815091">
              <w:rPr>
                <w:sz w:val="22"/>
                <w:szCs w:val="22"/>
              </w:rPr>
              <w:t xml:space="preserve">специалист отдела </w:t>
            </w:r>
            <w:r w:rsidRPr="00815091">
              <w:rPr>
                <w:sz w:val="22"/>
                <w:szCs w:val="22"/>
                <w:lang w:val="en-US"/>
              </w:rPr>
              <w:t>PR</w:t>
            </w:r>
            <w:r w:rsidRPr="00815091">
              <w:rPr>
                <w:sz w:val="22"/>
                <w:szCs w:val="22"/>
              </w:rPr>
              <w:t xml:space="preserve"> и рекламы</w:t>
            </w:r>
          </w:p>
        </w:tc>
        <w:tc>
          <w:tcPr>
            <w:tcW w:w="1935" w:type="pct"/>
            <w:gridSpan w:val="2"/>
            <w:vAlign w:val="center"/>
          </w:tcPr>
          <w:p w14:paraId="03031049" w14:textId="77777777" w:rsidR="00A71B94" w:rsidRPr="00815091" w:rsidRDefault="00A71B94" w:rsidP="00AC65C6">
            <w:pPr>
              <w:pStyle w:val="ac"/>
              <w:rPr>
                <w:sz w:val="22"/>
                <w:szCs w:val="22"/>
              </w:rPr>
            </w:pPr>
            <w:r w:rsidRPr="00815091">
              <w:rPr>
                <w:sz w:val="22"/>
                <w:szCs w:val="22"/>
              </w:rPr>
              <w:t>специалист отдела продаж</w:t>
            </w:r>
          </w:p>
        </w:tc>
      </w:tr>
      <w:tr w:rsidR="00A71B94" w:rsidRPr="00815091" w14:paraId="1385DA18" w14:textId="77777777" w:rsidTr="00815091">
        <w:tc>
          <w:tcPr>
            <w:tcW w:w="1042" w:type="pct"/>
            <w:vAlign w:val="center"/>
          </w:tcPr>
          <w:p w14:paraId="05C57FB7" w14:textId="77777777" w:rsidR="00A71B94" w:rsidRPr="00815091" w:rsidRDefault="00A71B94" w:rsidP="00AC65C6">
            <w:pPr>
              <w:pStyle w:val="ac"/>
              <w:rPr>
                <w:b/>
                <w:bCs/>
                <w:sz w:val="22"/>
                <w:szCs w:val="22"/>
              </w:rPr>
            </w:pPr>
            <w:r w:rsidRPr="00815091">
              <w:rPr>
                <w:b/>
                <w:bCs/>
                <w:sz w:val="22"/>
                <w:szCs w:val="22"/>
              </w:rPr>
              <w:t>Источник данных</w:t>
            </w:r>
          </w:p>
        </w:tc>
        <w:tc>
          <w:tcPr>
            <w:tcW w:w="988" w:type="pct"/>
            <w:vAlign w:val="center"/>
          </w:tcPr>
          <w:p w14:paraId="04C145CF" w14:textId="77777777" w:rsidR="00A71B94" w:rsidRPr="00815091" w:rsidRDefault="00A71B94" w:rsidP="00AC65C6">
            <w:pPr>
              <w:pStyle w:val="ac"/>
              <w:rPr>
                <w:sz w:val="22"/>
                <w:szCs w:val="22"/>
              </w:rPr>
            </w:pPr>
            <w:r w:rsidRPr="00815091">
              <w:rPr>
                <w:sz w:val="22"/>
                <w:szCs w:val="22"/>
              </w:rPr>
              <w:t>автоматически (рекламный кабинет «</w:t>
            </w:r>
            <w:proofErr w:type="spellStart"/>
            <w:r w:rsidRPr="00815091">
              <w:rPr>
                <w:sz w:val="22"/>
                <w:szCs w:val="22"/>
              </w:rPr>
              <w:t>ВКонтакте</w:t>
            </w:r>
            <w:proofErr w:type="spellEnd"/>
            <w:r w:rsidRPr="00815091">
              <w:rPr>
                <w:sz w:val="22"/>
                <w:szCs w:val="22"/>
              </w:rPr>
              <w:t>»)</w:t>
            </w:r>
          </w:p>
        </w:tc>
        <w:tc>
          <w:tcPr>
            <w:tcW w:w="1035" w:type="pct"/>
            <w:vAlign w:val="center"/>
          </w:tcPr>
          <w:p w14:paraId="059FBDC4" w14:textId="77777777" w:rsidR="00A71B94" w:rsidRPr="00815091" w:rsidRDefault="00A71B94" w:rsidP="00AC65C6">
            <w:pPr>
              <w:pStyle w:val="ac"/>
              <w:rPr>
                <w:sz w:val="22"/>
                <w:szCs w:val="22"/>
              </w:rPr>
            </w:pPr>
            <w:r w:rsidRPr="00815091">
              <w:rPr>
                <w:sz w:val="22"/>
                <w:szCs w:val="22"/>
              </w:rPr>
              <w:t>учетная информация от администраторов точек фирменной сети</w:t>
            </w:r>
          </w:p>
        </w:tc>
        <w:tc>
          <w:tcPr>
            <w:tcW w:w="1935" w:type="pct"/>
            <w:gridSpan w:val="2"/>
            <w:vAlign w:val="center"/>
          </w:tcPr>
          <w:p w14:paraId="5C3FB815" w14:textId="77777777" w:rsidR="00A71B94" w:rsidRPr="00815091" w:rsidRDefault="00A71B94" w:rsidP="00AC65C6">
            <w:pPr>
              <w:pStyle w:val="ac"/>
              <w:rPr>
                <w:sz w:val="22"/>
                <w:szCs w:val="22"/>
              </w:rPr>
            </w:pPr>
            <w:r w:rsidRPr="00815091">
              <w:rPr>
                <w:sz w:val="22"/>
                <w:szCs w:val="22"/>
              </w:rPr>
              <w:t>учетная информация по продажам в фирменной розничной сети</w:t>
            </w:r>
          </w:p>
        </w:tc>
      </w:tr>
      <w:tr w:rsidR="00815091" w:rsidRPr="00815091" w14:paraId="7377280A" w14:textId="77777777" w:rsidTr="00815091">
        <w:tc>
          <w:tcPr>
            <w:tcW w:w="1042" w:type="pct"/>
            <w:vAlign w:val="center"/>
          </w:tcPr>
          <w:p w14:paraId="110C83BE" w14:textId="77777777" w:rsidR="00815091" w:rsidRPr="00815091" w:rsidRDefault="00815091" w:rsidP="00AC65C6">
            <w:pPr>
              <w:pStyle w:val="ac"/>
              <w:rPr>
                <w:b/>
                <w:bCs/>
                <w:sz w:val="22"/>
                <w:szCs w:val="22"/>
              </w:rPr>
            </w:pPr>
            <w:r w:rsidRPr="00815091">
              <w:rPr>
                <w:b/>
                <w:bCs/>
                <w:sz w:val="22"/>
                <w:szCs w:val="22"/>
              </w:rPr>
              <w:t>Кто принимает решение по результату</w:t>
            </w:r>
          </w:p>
        </w:tc>
        <w:tc>
          <w:tcPr>
            <w:tcW w:w="3958" w:type="pct"/>
            <w:gridSpan w:val="4"/>
            <w:vAlign w:val="center"/>
          </w:tcPr>
          <w:p w14:paraId="2826CC44" w14:textId="77777777" w:rsidR="00815091" w:rsidRPr="00815091" w:rsidRDefault="00815091" w:rsidP="00AC65C6">
            <w:pPr>
              <w:pStyle w:val="ac"/>
              <w:rPr>
                <w:sz w:val="22"/>
                <w:szCs w:val="22"/>
              </w:rPr>
            </w:pPr>
            <w:r w:rsidRPr="00815091">
              <w:rPr>
                <w:sz w:val="22"/>
                <w:szCs w:val="22"/>
              </w:rPr>
              <w:t xml:space="preserve">руководитель отдела </w:t>
            </w:r>
            <w:r w:rsidRPr="00815091">
              <w:rPr>
                <w:sz w:val="22"/>
                <w:szCs w:val="22"/>
                <w:lang w:val="en-US"/>
              </w:rPr>
              <w:t>PR</w:t>
            </w:r>
            <w:r w:rsidRPr="00815091">
              <w:rPr>
                <w:sz w:val="22"/>
                <w:szCs w:val="22"/>
              </w:rPr>
              <w:t xml:space="preserve"> и рекламы</w:t>
            </w:r>
          </w:p>
        </w:tc>
      </w:tr>
      <w:tr w:rsidR="00A71B94" w:rsidRPr="00815091" w14:paraId="36DE6DA6" w14:textId="77777777" w:rsidTr="00815091">
        <w:tc>
          <w:tcPr>
            <w:tcW w:w="1042" w:type="pct"/>
            <w:vAlign w:val="center"/>
          </w:tcPr>
          <w:p w14:paraId="3D47F195" w14:textId="77777777" w:rsidR="00A71B94" w:rsidRPr="00815091" w:rsidRDefault="00A71B94" w:rsidP="00AC65C6">
            <w:pPr>
              <w:pStyle w:val="ac"/>
              <w:rPr>
                <w:b/>
                <w:bCs/>
                <w:sz w:val="22"/>
                <w:szCs w:val="22"/>
              </w:rPr>
            </w:pPr>
            <w:r w:rsidRPr="00815091">
              <w:rPr>
                <w:b/>
                <w:bCs/>
                <w:sz w:val="22"/>
                <w:szCs w:val="22"/>
              </w:rPr>
              <w:t>Какие решения возможны</w:t>
            </w:r>
          </w:p>
        </w:tc>
        <w:tc>
          <w:tcPr>
            <w:tcW w:w="988" w:type="pct"/>
            <w:vAlign w:val="center"/>
          </w:tcPr>
          <w:p w14:paraId="0C0BB4FA" w14:textId="77777777" w:rsidR="00A71B94" w:rsidRPr="00815091" w:rsidRDefault="00A71B94" w:rsidP="00AC65C6">
            <w:pPr>
              <w:pStyle w:val="ac"/>
              <w:rPr>
                <w:sz w:val="22"/>
                <w:szCs w:val="22"/>
              </w:rPr>
            </w:pPr>
            <w:r w:rsidRPr="00815091">
              <w:rPr>
                <w:sz w:val="22"/>
                <w:szCs w:val="22"/>
              </w:rPr>
              <w:t xml:space="preserve">увеличение </w:t>
            </w:r>
            <w:r w:rsidRPr="00815091">
              <w:rPr>
                <w:sz w:val="22"/>
                <w:szCs w:val="22"/>
                <w:lang w:val="en-US"/>
              </w:rPr>
              <w:t>CPV</w:t>
            </w:r>
            <w:r w:rsidRPr="00815091">
              <w:rPr>
                <w:sz w:val="22"/>
                <w:szCs w:val="22"/>
              </w:rPr>
              <w:t xml:space="preserve"> (стоимость просмотра, англ. </w:t>
            </w:r>
            <w:r w:rsidRPr="00815091">
              <w:rPr>
                <w:sz w:val="22"/>
                <w:szCs w:val="22"/>
                <w:lang w:val="en-US"/>
              </w:rPr>
              <w:t>cost</w:t>
            </w:r>
            <w:r w:rsidRPr="00815091">
              <w:rPr>
                <w:sz w:val="22"/>
                <w:szCs w:val="22"/>
              </w:rPr>
              <w:t>-</w:t>
            </w:r>
            <w:r w:rsidRPr="00815091">
              <w:rPr>
                <w:sz w:val="22"/>
                <w:szCs w:val="22"/>
                <w:lang w:val="en-US"/>
              </w:rPr>
              <w:t>per</w:t>
            </w:r>
            <w:r w:rsidRPr="00815091">
              <w:rPr>
                <w:sz w:val="22"/>
                <w:szCs w:val="22"/>
              </w:rPr>
              <w:t>-</w:t>
            </w:r>
            <w:r w:rsidRPr="00815091">
              <w:rPr>
                <w:sz w:val="22"/>
                <w:szCs w:val="22"/>
                <w:lang w:val="en-US"/>
              </w:rPr>
              <w:t>view</w:t>
            </w:r>
            <w:r w:rsidRPr="00815091">
              <w:rPr>
                <w:sz w:val="22"/>
                <w:szCs w:val="22"/>
              </w:rPr>
              <w:t xml:space="preserve">) для увеличения процента охвата при проведении последующих рекламных кампаний – </w:t>
            </w:r>
            <w:r w:rsidR="00D542AD">
              <w:rPr>
                <w:sz w:val="22"/>
                <w:szCs w:val="22"/>
              </w:rPr>
              <w:t>в случае отклонения меры показателя от целевого значения в меньшую сторону</w:t>
            </w:r>
          </w:p>
        </w:tc>
        <w:tc>
          <w:tcPr>
            <w:tcW w:w="1035" w:type="pct"/>
            <w:vAlign w:val="center"/>
          </w:tcPr>
          <w:p w14:paraId="382A981D" w14:textId="77777777" w:rsidR="00A71B94" w:rsidRPr="00815091" w:rsidRDefault="00A71B94" w:rsidP="00815091">
            <w:pPr>
              <w:pStyle w:val="ac"/>
              <w:rPr>
                <w:sz w:val="22"/>
                <w:szCs w:val="22"/>
              </w:rPr>
            </w:pPr>
            <w:r w:rsidRPr="00815091">
              <w:rPr>
                <w:sz w:val="22"/>
                <w:szCs w:val="22"/>
              </w:rPr>
              <w:t>в контексте последующих акций – корректировка механики стимулирования пробной покупки (более убедительный призыв к действию или б</w:t>
            </w:r>
            <w:r w:rsidRPr="00815091">
              <w:rPr>
                <w:b/>
                <w:bCs/>
                <w:sz w:val="22"/>
                <w:szCs w:val="22"/>
              </w:rPr>
              <w:t>о</w:t>
            </w:r>
            <w:r w:rsidRPr="00815091">
              <w:rPr>
                <w:sz w:val="22"/>
                <w:szCs w:val="22"/>
              </w:rPr>
              <w:t xml:space="preserve">льшая глубина предлагаемой скидки) – в случае отклонения меры показателя от целевого значения в меньшую сторону </w:t>
            </w:r>
            <w:r w:rsidRPr="00815091">
              <w:rPr>
                <w:sz w:val="22"/>
                <w:szCs w:val="22"/>
                <w:u w:val="single"/>
              </w:rPr>
              <w:t>при соответствии мер на предыдущих уровнях</w:t>
            </w:r>
            <w:r w:rsidRPr="00815091">
              <w:rPr>
                <w:sz w:val="22"/>
                <w:szCs w:val="22"/>
              </w:rPr>
              <w:t xml:space="preserve"> </w:t>
            </w:r>
          </w:p>
        </w:tc>
        <w:tc>
          <w:tcPr>
            <w:tcW w:w="955" w:type="pct"/>
            <w:vAlign w:val="center"/>
          </w:tcPr>
          <w:p w14:paraId="551A5A57" w14:textId="77777777" w:rsidR="00A71B94" w:rsidRPr="00815091" w:rsidRDefault="00D542AD" w:rsidP="00AC65C6">
            <w:pPr>
              <w:pStyle w:val="ac"/>
              <w:rPr>
                <w:sz w:val="22"/>
                <w:szCs w:val="22"/>
              </w:rPr>
            </w:pPr>
            <w:r>
              <w:rPr>
                <w:sz w:val="22"/>
                <w:szCs w:val="22"/>
              </w:rPr>
              <w:t>в контексте последующих акций – введение механики по стимулированию конативной лояльности через экономическое стимулирование пробной покупки</w:t>
            </w:r>
            <w:r w:rsidR="00A71B94" w:rsidRPr="00815091">
              <w:rPr>
                <w:sz w:val="22"/>
                <w:szCs w:val="22"/>
              </w:rPr>
              <w:t xml:space="preserve"> – в случае отклонения меры показателя от целевого значения в меньшую сторону </w:t>
            </w:r>
            <w:r w:rsidR="00A71B94" w:rsidRPr="00815091">
              <w:rPr>
                <w:sz w:val="22"/>
                <w:szCs w:val="22"/>
                <w:u w:val="single"/>
              </w:rPr>
              <w:t xml:space="preserve">при соответствии </w:t>
            </w:r>
            <w:r w:rsidR="00A71B94" w:rsidRPr="00815091">
              <w:rPr>
                <w:sz w:val="22"/>
                <w:szCs w:val="22"/>
                <w:u w:val="single"/>
              </w:rPr>
              <w:lastRenderedPageBreak/>
              <w:t>мер на предыдущих уровнях</w:t>
            </w:r>
          </w:p>
        </w:tc>
        <w:tc>
          <w:tcPr>
            <w:tcW w:w="980" w:type="pct"/>
            <w:vAlign w:val="center"/>
          </w:tcPr>
          <w:p w14:paraId="6F089238" w14:textId="77777777" w:rsidR="00A71B94" w:rsidRPr="00815091" w:rsidRDefault="00A71B94" w:rsidP="00AC65C6">
            <w:pPr>
              <w:pStyle w:val="ac"/>
              <w:rPr>
                <w:sz w:val="22"/>
                <w:szCs w:val="22"/>
              </w:rPr>
            </w:pPr>
            <w:r w:rsidRPr="00815091">
              <w:rPr>
                <w:sz w:val="22"/>
                <w:szCs w:val="22"/>
              </w:rPr>
              <w:lastRenderedPageBreak/>
              <w:t xml:space="preserve">радикальная смена позиционирования, перевод позиции на контрактное производство – в случае существенного отклонения меры показателя от целевого значения в меньшую сторону </w:t>
            </w:r>
            <w:r w:rsidRPr="00815091">
              <w:rPr>
                <w:sz w:val="22"/>
                <w:szCs w:val="22"/>
                <w:u w:val="single"/>
              </w:rPr>
              <w:t>при соответствии мер на предыдущих уровнях</w:t>
            </w:r>
          </w:p>
        </w:tc>
      </w:tr>
    </w:tbl>
    <w:p w14:paraId="0E214429" w14:textId="77777777" w:rsidR="00A71B94" w:rsidRDefault="00815091" w:rsidP="00815091">
      <w:pPr>
        <w:spacing w:before="120" w:after="120"/>
        <w:jc w:val="center"/>
      </w:pPr>
      <w:r>
        <w:t>Составлено автором</w:t>
      </w:r>
    </w:p>
    <w:p w14:paraId="2D409DFB" w14:textId="77777777" w:rsidR="00815091" w:rsidRPr="00815091" w:rsidRDefault="00815091" w:rsidP="00815091">
      <w:pPr>
        <w:sectPr w:rsidR="00815091" w:rsidRPr="00815091" w:rsidSect="008E1D31">
          <w:pgSz w:w="16838" w:h="11906" w:orient="landscape"/>
          <w:pgMar w:top="851" w:right="1134" w:bottom="1701" w:left="1134" w:header="709" w:footer="709" w:gutter="0"/>
          <w:cols w:space="708"/>
          <w:titlePg/>
          <w:docGrid w:linePitch="360"/>
        </w:sectPr>
      </w:pPr>
    </w:p>
    <w:p w14:paraId="22F96BCB" w14:textId="77777777" w:rsidR="00BF0FC2" w:rsidRDefault="00BF0FC2" w:rsidP="008E1D31">
      <w:r>
        <w:lastRenderedPageBreak/>
        <w:t xml:space="preserve">Проверим целесообразность внедрения вышеуказанных мер по продвижению </w:t>
      </w:r>
      <w:r w:rsidR="00AE60C4">
        <w:t>мясных полуфабрикатов</w:t>
      </w:r>
      <w:r>
        <w:t xml:space="preserve"> с точки зрения возможности предложения покрыть планируемый рост спроса. Так, за </w:t>
      </w:r>
      <w:r>
        <w:rPr>
          <w:lang w:val="en-US"/>
        </w:rPr>
        <w:t>II</w:t>
      </w:r>
      <w:r>
        <w:t xml:space="preserve"> полугодие 2020 года было выпущено </w:t>
      </w:r>
      <w:r w:rsidR="00AE60C4">
        <w:t>18 919</w:t>
      </w:r>
      <w:r>
        <w:t xml:space="preserve"> </w:t>
      </w:r>
      <w:r w:rsidR="00AE60C4">
        <w:t>упаковок мясных полуфабрикатов</w:t>
      </w:r>
      <w:r>
        <w:t xml:space="preserve">, и загрузка производственных мощностей составила </w:t>
      </w:r>
      <w:r w:rsidR="00AE60C4">
        <w:t>50</w:t>
      </w:r>
      <w:r>
        <w:t xml:space="preserve">% </w:t>
      </w:r>
      <w:r w:rsidRPr="00712727">
        <w:t>[</w:t>
      </w:r>
      <w:r>
        <w:t>Таблица 1</w:t>
      </w:r>
      <w:r w:rsidRPr="00712727">
        <w:t>]</w:t>
      </w:r>
      <w:r>
        <w:t xml:space="preserve"> – таким образом, максимальный объем выпуска составляет </w:t>
      </w:r>
      <w:r w:rsidR="00AE60C4">
        <w:t>37 838</w:t>
      </w:r>
      <w:r>
        <w:t xml:space="preserve"> </w:t>
      </w:r>
      <w:r w:rsidR="00AE60C4">
        <w:t>упаковок</w:t>
      </w:r>
      <w:r>
        <w:t xml:space="preserve"> в полгода. Ожидаемый спрос во </w:t>
      </w:r>
      <w:r>
        <w:rPr>
          <w:lang w:val="en-US"/>
        </w:rPr>
        <w:t>II</w:t>
      </w:r>
      <w:r w:rsidRPr="00BF0FC2">
        <w:t xml:space="preserve"> </w:t>
      </w:r>
      <w:r>
        <w:t xml:space="preserve">полугодии 2021 года составляет </w:t>
      </w:r>
      <w:r w:rsidR="00AE60C4">
        <w:t>25 369</w:t>
      </w:r>
      <w:r>
        <w:t xml:space="preserve"> </w:t>
      </w:r>
      <w:r w:rsidR="00AE60C4">
        <w:t>упаковок мясных полуфабрикатов</w:t>
      </w:r>
      <w:r>
        <w:rPr>
          <w:rStyle w:val="aff0"/>
        </w:rPr>
        <w:footnoteReference w:id="23"/>
      </w:r>
      <w:r>
        <w:t>, а значит, что его удовлетворение возможно в рамках текущих производственных способностей компании.</w:t>
      </w:r>
    </w:p>
    <w:p w14:paraId="55A91AC5" w14:textId="77777777" w:rsidR="00B01DC8" w:rsidRDefault="00B01DC8" w:rsidP="00B01DC8">
      <w:r>
        <w:t xml:space="preserve">Убедившись в реализуемости предлагаемых мер в данной категории и их внешней эффективности, оценим внутреннюю экономическую эффективность программы продвижения мясных полуфабрикатов с помощью показателя </w:t>
      </w:r>
      <w:r>
        <w:rPr>
          <w:lang w:val="en-US"/>
        </w:rPr>
        <w:t>ROI</w:t>
      </w:r>
      <w:r>
        <w:t>, рассчитываемого по следующей формуле:</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080"/>
        <w:gridCol w:w="624"/>
      </w:tblGrid>
      <w:tr w:rsidR="00B01DC8" w:rsidRPr="00880933" w14:paraId="269551D2" w14:textId="77777777" w:rsidTr="004010BE">
        <w:trPr>
          <w:jc w:val="center"/>
        </w:trPr>
        <w:tc>
          <w:tcPr>
            <w:tcW w:w="624" w:type="dxa"/>
          </w:tcPr>
          <w:p w14:paraId="5374D11B" w14:textId="77777777" w:rsidR="00B01DC8" w:rsidRPr="00876513" w:rsidRDefault="00B01DC8" w:rsidP="004010BE">
            <w:pPr>
              <w:spacing w:before="240" w:after="240"/>
              <w:ind w:firstLine="0"/>
            </w:pPr>
          </w:p>
        </w:tc>
        <w:tc>
          <w:tcPr>
            <w:tcW w:w="8080" w:type="dxa"/>
            <w:vAlign w:val="center"/>
          </w:tcPr>
          <w:p w14:paraId="4386D4F8" w14:textId="77777777" w:rsidR="00B01DC8" w:rsidRPr="001349E2" w:rsidRDefault="00B01DC8" w:rsidP="004010BE">
            <w:pPr>
              <w:pStyle w:val="a0"/>
              <w:numPr>
                <w:ilvl w:val="0"/>
                <w:numId w:val="0"/>
              </w:numPr>
              <w:spacing w:before="240" w:after="240"/>
              <w:rPr>
                <w:iCs/>
                <w:lang w:val="fr-FR"/>
              </w:rPr>
            </w:pPr>
            <w:r w:rsidRPr="001349E2">
              <w:rPr>
                <w:rFonts w:ascii="Cambria Math" w:hAnsi="Cambria Math" w:cs="Times New Roman"/>
                <w:iCs/>
                <w:lang w:val="fr-FR"/>
              </w:rPr>
              <w:t xml:space="preserve">ROI = </w:t>
            </w:r>
            <m:oMath>
              <m:f>
                <m:fPr>
                  <m:ctrlPr>
                    <w:rPr>
                      <w:rFonts w:ascii="Cambria Math" w:hAnsi="Cambria Math" w:cs="Times New Roman"/>
                      <w:i/>
                      <w:iCs/>
                      <w:lang w:val="ru-RU"/>
                    </w:rPr>
                  </m:ctrlPr>
                </m:fPr>
                <m:num>
                  <m:r>
                    <w:rPr>
                      <w:rFonts w:ascii="Cambria Math" w:hAnsi="Cambria Math" w:cs="Times New Roman"/>
                      <w:lang w:val="ru-RU"/>
                    </w:rPr>
                    <m:t>ВП-затраты</m:t>
                  </m:r>
                </m:num>
                <m:den>
                  <m:r>
                    <m:rPr>
                      <m:sty m:val="p"/>
                    </m:rPr>
                    <w:rPr>
                      <w:rFonts w:ascii="Cambria Math" w:hAnsi="Cambria Math" w:cs="Times New Roman"/>
                      <w:lang w:val="ru-RU"/>
                    </w:rPr>
                    <m:t>затраты</m:t>
                  </m:r>
                </m:den>
              </m:f>
            </m:oMath>
          </w:p>
        </w:tc>
        <w:tc>
          <w:tcPr>
            <w:tcW w:w="624" w:type="dxa"/>
            <w:vAlign w:val="center"/>
          </w:tcPr>
          <w:p w14:paraId="26A517F8" w14:textId="77777777" w:rsidR="00B01DC8" w:rsidRPr="00880933" w:rsidRDefault="00B01DC8" w:rsidP="004010BE">
            <w:pPr>
              <w:pStyle w:val="a0"/>
              <w:numPr>
                <w:ilvl w:val="0"/>
                <w:numId w:val="0"/>
              </w:numPr>
              <w:spacing w:before="240" w:after="240"/>
              <w:rPr>
                <w:lang w:val="ru-RU"/>
              </w:rPr>
            </w:pPr>
            <w:r>
              <w:rPr>
                <w:lang w:val="ru-RU"/>
              </w:rPr>
              <w:t>(5)</w:t>
            </w:r>
          </w:p>
        </w:tc>
      </w:tr>
    </w:tbl>
    <w:p w14:paraId="4970BF21" w14:textId="77777777" w:rsidR="00B01DC8" w:rsidRDefault="00B01DC8" w:rsidP="00B01DC8">
      <w:pPr>
        <w:ind w:firstLine="0"/>
      </w:pPr>
      <w:r>
        <w:t>где ВП (валовая прибыль) - прибыль, полученная благодаря предлагаемым мерам (за полгода с момента окончания действия акции, покуда принимается допущение о среднесрочной продолжительности полезного действия предлагаемых мер);</w:t>
      </w:r>
    </w:p>
    <w:p w14:paraId="056126AA" w14:textId="77777777" w:rsidR="00B01DC8" w:rsidRDefault="00B01DC8" w:rsidP="00B01DC8">
      <w:pPr>
        <w:ind w:firstLine="0"/>
      </w:pPr>
      <w:r>
        <w:t>затраты – сумма всех затрат, связанных с реализацией программы и достижением «полезного эффекта» (коммерческие расходы, производственные расходы, упущенные выгоды и т.д.); при этом скидки не трактуются как упущенная выгода (недополученная выручка), покуда продажа товаров со скидкой в рамках рекламной кампании представляет собой покрытие нового (дополнительного) спроса, а не стимулирование сбыта за счет снижения цены в рамках существующей величины спроса</w:t>
      </w:r>
    </w:p>
    <w:p w14:paraId="7B14FAC8" w14:textId="77777777" w:rsidR="00C15FB1" w:rsidRDefault="00C15FB1" w:rsidP="00C15FB1">
      <w:r>
        <w:t xml:space="preserve">Применительно к категории </w:t>
      </w:r>
      <w:r w:rsidR="002E74D2">
        <w:t>мясных полуфабрикатов</w:t>
      </w:r>
      <w:r>
        <w:t>:</w:t>
      </w:r>
    </w:p>
    <w:p w14:paraId="6EE5BF3E" w14:textId="77777777" w:rsidR="00C15FB1" w:rsidRDefault="00B01DC8" w:rsidP="00C15FB1">
      <w:pPr>
        <w:ind w:firstLine="0"/>
      </w:pPr>
      <w:r>
        <w:t>ВП</w:t>
      </w:r>
      <w:r w:rsidR="00C15FB1">
        <w:t xml:space="preserve"> = </w:t>
      </w:r>
      <w:r w:rsidR="002E74D2">
        <w:t>508 131</w:t>
      </w:r>
      <w:r w:rsidR="00C15FB1">
        <w:t xml:space="preserve"> рубл</w:t>
      </w:r>
      <w:r w:rsidR="002E74D2">
        <w:t>ь</w:t>
      </w:r>
      <w:r w:rsidR="00C15FB1">
        <w:rPr>
          <w:rStyle w:val="aff0"/>
        </w:rPr>
        <w:footnoteReference w:id="24"/>
      </w:r>
    </w:p>
    <w:p w14:paraId="7EE69FA3" w14:textId="77777777" w:rsidR="00C15FB1" w:rsidRDefault="00C15FB1" w:rsidP="00C15FB1">
      <w:pPr>
        <w:ind w:firstLine="0"/>
      </w:pPr>
      <w:r>
        <w:t xml:space="preserve">затраты = </w:t>
      </w:r>
      <w:r w:rsidR="002E74D2">
        <w:t>46</w:t>
      </w:r>
      <w:r w:rsidR="00B01DC8">
        <w:t> </w:t>
      </w:r>
      <w:r w:rsidR="002E74D2">
        <w:t>000</w:t>
      </w:r>
      <w:r w:rsidR="00B01DC8">
        <w:t xml:space="preserve"> рублей</w:t>
      </w:r>
      <w:r>
        <w:rPr>
          <w:rStyle w:val="aff0"/>
        </w:rPr>
        <w:footnoteReference w:id="25"/>
      </w:r>
    </w:p>
    <w:p w14:paraId="708722A1" w14:textId="77777777" w:rsidR="00815091" w:rsidRDefault="00C15FB1" w:rsidP="00B01DC8">
      <w:pPr>
        <w:ind w:firstLine="0"/>
        <w:sectPr w:rsidR="00815091" w:rsidSect="008E1D31">
          <w:pgSz w:w="11906" w:h="16838"/>
          <w:pgMar w:top="1134" w:right="851" w:bottom="1134" w:left="1701" w:header="709" w:footer="709" w:gutter="0"/>
          <w:cols w:space="708"/>
          <w:titlePg/>
          <w:docGrid w:linePitch="360"/>
        </w:sectPr>
      </w:pPr>
      <w:r>
        <w:rPr>
          <w:rFonts w:cs="Times New Roman"/>
        </w:rPr>
        <w:t>→</w:t>
      </w:r>
      <w:r>
        <w:t xml:space="preserve"> </w:t>
      </w:r>
      <w:r>
        <w:rPr>
          <w:lang w:val="en-US"/>
        </w:rPr>
        <w:t>ROI</w:t>
      </w:r>
      <w:r w:rsidRPr="00C15FB1">
        <w:t xml:space="preserve"> = </w:t>
      </w:r>
      <m:oMath>
        <m:f>
          <m:fPr>
            <m:ctrlPr>
              <w:rPr>
                <w:rFonts w:ascii="Cambria Math" w:hAnsi="Cambria Math"/>
                <w:i/>
              </w:rPr>
            </m:ctrlPr>
          </m:fPr>
          <m:num>
            <m:r>
              <w:rPr>
                <w:rFonts w:ascii="Cambria Math" w:hAnsi="Cambria Math"/>
              </w:rPr>
              <m:t>508 131 - 46 000</m:t>
            </m:r>
          </m:num>
          <m:den>
            <m:r>
              <w:rPr>
                <w:rFonts w:ascii="Cambria Math" w:hAnsi="Cambria Math"/>
              </w:rPr>
              <m:t>46 000</m:t>
            </m:r>
          </m:den>
        </m:f>
      </m:oMath>
      <w:r w:rsidR="00B01DC8" w:rsidRPr="00C15FB1">
        <w:t xml:space="preserve"> </w:t>
      </w:r>
      <w:r w:rsidR="00B01DC8">
        <w:t xml:space="preserve">= 1005% </w:t>
      </w:r>
      <w:r w:rsidR="00B01DC8" w:rsidRPr="00C15FB1">
        <w:t xml:space="preserve">&gt; 0% </w:t>
      </w:r>
      <w:r w:rsidR="00B01DC8" w:rsidRPr="00C15FB1">
        <w:rPr>
          <w:rFonts w:cs="Times New Roman"/>
        </w:rPr>
        <w:t>→</w:t>
      </w:r>
      <w:r w:rsidR="00B01DC8" w:rsidRPr="00C15FB1">
        <w:t xml:space="preserve"> </w:t>
      </w:r>
      <w:r w:rsidR="000F0F4F">
        <w:t>вложения рентабельны</w:t>
      </w:r>
      <w:r w:rsidR="00B01DC8">
        <w:t xml:space="preserve"> (программа продвижения внутренне эффективн</w:t>
      </w:r>
      <w:r w:rsidR="00F646EC">
        <w:t>а)</w:t>
      </w:r>
    </w:p>
    <w:p w14:paraId="0B48626B" w14:textId="77777777" w:rsidR="00AE60C4" w:rsidRDefault="00AE60C4" w:rsidP="00AE60C4">
      <w:pPr>
        <w:ind w:firstLine="0"/>
        <w:rPr>
          <w:u w:val="single"/>
        </w:rPr>
      </w:pPr>
      <w:r>
        <w:lastRenderedPageBreak/>
        <w:t xml:space="preserve">В) </w:t>
      </w:r>
      <w:r>
        <w:rPr>
          <w:u w:val="single"/>
        </w:rPr>
        <w:t>творожные полуфабрикаты</w:t>
      </w:r>
    </w:p>
    <w:p w14:paraId="72F453F2" w14:textId="77777777" w:rsidR="00F646EC" w:rsidRDefault="00F646EC" w:rsidP="00F646EC">
      <w:r>
        <w:t xml:space="preserve">Система показателей контроля за реализацией программы продвижения творожных полуфабрикатов приведена в </w:t>
      </w:r>
      <w:r w:rsidRPr="00014276">
        <w:t>[</w:t>
      </w:r>
      <w:r>
        <w:t>Таблице 13</w:t>
      </w:r>
      <w:r w:rsidRPr="008E1D31">
        <w:t>].</w:t>
      </w:r>
    </w:p>
    <w:p w14:paraId="22456A25" w14:textId="77777777" w:rsidR="00F646EC" w:rsidRDefault="00F646EC" w:rsidP="00F646EC">
      <w:pPr>
        <w:pStyle w:val="a1"/>
      </w:pPr>
      <w:r>
        <w:t>Система показателей контроля за реализацией программы продвижения творожных полуфабрикатов</w:t>
      </w:r>
    </w:p>
    <w:tbl>
      <w:tblPr>
        <w:tblStyle w:val="af2"/>
        <w:tblW w:w="5000" w:type="pct"/>
        <w:tblLook w:val="04A0" w:firstRow="1" w:lastRow="0" w:firstColumn="1" w:lastColumn="0" w:noHBand="0" w:noVBand="1"/>
      </w:tblPr>
      <w:tblGrid>
        <w:gridCol w:w="2536"/>
        <w:gridCol w:w="2405"/>
        <w:gridCol w:w="2455"/>
        <w:gridCol w:w="2388"/>
        <w:gridCol w:w="2388"/>
        <w:gridCol w:w="2388"/>
      </w:tblGrid>
      <w:tr w:rsidR="00F646EC" w:rsidRPr="00ED1388" w14:paraId="1910D10C" w14:textId="77777777" w:rsidTr="00AC65C6">
        <w:trPr>
          <w:tblHeader/>
        </w:trPr>
        <w:tc>
          <w:tcPr>
            <w:tcW w:w="871" w:type="pct"/>
            <w:shd w:val="clear" w:color="auto" w:fill="DBE5F1" w:themeFill="accent1" w:themeFillTint="33"/>
            <w:vAlign w:val="center"/>
          </w:tcPr>
          <w:p w14:paraId="5C05D166" w14:textId="77777777" w:rsidR="00F646EC" w:rsidRPr="00ED1388" w:rsidRDefault="00F646EC" w:rsidP="00AC65C6">
            <w:pPr>
              <w:pStyle w:val="aa"/>
              <w:rPr>
                <w:sz w:val="22"/>
              </w:rPr>
            </w:pPr>
          </w:p>
        </w:tc>
        <w:tc>
          <w:tcPr>
            <w:tcW w:w="826" w:type="pct"/>
            <w:shd w:val="clear" w:color="auto" w:fill="DBE5F1" w:themeFill="accent1" w:themeFillTint="33"/>
            <w:vAlign w:val="center"/>
          </w:tcPr>
          <w:p w14:paraId="663F2C97" w14:textId="77777777" w:rsidR="00F646EC" w:rsidRPr="00ED1388" w:rsidRDefault="00F646EC" w:rsidP="00AC65C6">
            <w:pPr>
              <w:pStyle w:val="aa"/>
              <w:rPr>
                <w:szCs w:val="24"/>
              </w:rPr>
            </w:pPr>
            <w:r w:rsidRPr="00ED1388">
              <w:rPr>
                <w:szCs w:val="24"/>
              </w:rPr>
              <w:t>Показатель № 1</w:t>
            </w:r>
          </w:p>
        </w:tc>
        <w:tc>
          <w:tcPr>
            <w:tcW w:w="843" w:type="pct"/>
            <w:shd w:val="clear" w:color="auto" w:fill="DBE5F1" w:themeFill="accent1" w:themeFillTint="33"/>
            <w:vAlign w:val="center"/>
          </w:tcPr>
          <w:p w14:paraId="209E8455" w14:textId="77777777" w:rsidR="00F646EC" w:rsidRPr="00ED1388" w:rsidRDefault="00F646EC" w:rsidP="00AC65C6">
            <w:pPr>
              <w:pStyle w:val="aa"/>
              <w:rPr>
                <w:szCs w:val="24"/>
              </w:rPr>
            </w:pPr>
            <w:r w:rsidRPr="00ED1388">
              <w:rPr>
                <w:szCs w:val="24"/>
              </w:rPr>
              <w:t>Показатель № 2</w:t>
            </w:r>
          </w:p>
        </w:tc>
        <w:tc>
          <w:tcPr>
            <w:tcW w:w="819" w:type="pct"/>
            <w:shd w:val="clear" w:color="auto" w:fill="DBE5F1" w:themeFill="accent1" w:themeFillTint="33"/>
            <w:vAlign w:val="center"/>
          </w:tcPr>
          <w:p w14:paraId="7C4784CC" w14:textId="77777777" w:rsidR="00F646EC" w:rsidRPr="00ED1388" w:rsidRDefault="00F646EC" w:rsidP="00AC65C6">
            <w:pPr>
              <w:pStyle w:val="aa"/>
              <w:rPr>
                <w:szCs w:val="24"/>
              </w:rPr>
            </w:pPr>
            <w:r w:rsidRPr="00ED1388">
              <w:rPr>
                <w:szCs w:val="24"/>
              </w:rPr>
              <w:t>Показатель № 3</w:t>
            </w:r>
          </w:p>
        </w:tc>
        <w:tc>
          <w:tcPr>
            <w:tcW w:w="820" w:type="pct"/>
            <w:shd w:val="clear" w:color="auto" w:fill="DBE5F1" w:themeFill="accent1" w:themeFillTint="33"/>
            <w:vAlign w:val="center"/>
          </w:tcPr>
          <w:p w14:paraId="5EBE70BB" w14:textId="77777777" w:rsidR="00F646EC" w:rsidRPr="00ED1388" w:rsidRDefault="00F646EC" w:rsidP="00AC65C6">
            <w:pPr>
              <w:pStyle w:val="aa"/>
              <w:rPr>
                <w:szCs w:val="24"/>
              </w:rPr>
            </w:pPr>
            <w:r w:rsidRPr="00ED1388">
              <w:rPr>
                <w:szCs w:val="24"/>
              </w:rPr>
              <w:t>Показатель № 4</w:t>
            </w:r>
          </w:p>
        </w:tc>
        <w:tc>
          <w:tcPr>
            <w:tcW w:w="820" w:type="pct"/>
            <w:shd w:val="clear" w:color="auto" w:fill="DBE5F1" w:themeFill="accent1" w:themeFillTint="33"/>
            <w:vAlign w:val="center"/>
          </w:tcPr>
          <w:p w14:paraId="4AF7A20E" w14:textId="77777777" w:rsidR="00F646EC" w:rsidRPr="00ED1388" w:rsidRDefault="00F646EC" w:rsidP="00AC65C6">
            <w:pPr>
              <w:pStyle w:val="aa"/>
              <w:rPr>
                <w:szCs w:val="24"/>
              </w:rPr>
            </w:pPr>
            <w:r w:rsidRPr="00ED1388">
              <w:rPr>
                <w:szCs w:val="24"/>
              </w:rPr>
              <w:t>Показатель № 5</w:t>
            </w:r>
          </w:p>
        </w:tc>
      </w:tr>
      <w:tr w:rsidR="00F646EC" w:rsidRPr="00ED1388" w14:paraId="236C469F" w14:textId="77777777" w:rsidTr="00AC65C6">
        <w:tc>
          <w:tcPr>
            <w:tcW w:w="871" w:type="pct"/>
            <w:vAlign w:val="center"/>
          </w:tcPr>
          <w:p w14:paraId="35308AA8" w14:textId="77777777" w:rsidR="00F646EC" w:rsidRPr="00ED1388" w:rsidRDefault="00F646EC" w:rsidP="00AC65C6">
            <w:pPr>
              <w:pStyle w:val="ac"/>
              <w:rPr>
                <w:b/>
                <w:bCs/>
                <w:sz w:val="22"/>
                <w:szCs w:val="22"/>
              </w:rPr>
            </w:pPr>
            <w:r w:rsidRPr="00ED1388">
              <w:rPr>
                <w:b/>
                <w:bCs/>
                <w:sz w:val="22"/>
                <w:szCs w:val="22"/>
              </w:rPr>
              <w:t>Название показателя</w:t>
            </w:r>
          </w:p>
        </w:tc>
        <w:tc>
          <w:tcPr>
            <w:tcW w:w="826" w:type="pct"/>
            <w:vAlign w:val="center"/>
          </w:tcPr>
          <w:p w14:paraId="22442BF2" w14:textId="77777777" w:rsidR="00F646EC" w:rsidRPr="00ED1388" w:rsidRDefault="00F646EC" w:rsidP="00AC65C6">
            <w:pPr>
              <w:pStyle w:val="ac"/>
              <w:rPr>
                <w:sz w:val="22"/>
                <w:szCs w:val="22"/>
              </w:rPr>
            </w:pPr>
            <w:r w:rsidRPr="00ED1388">
              <w:rPr>
                <w:sz w:val="22"/>
                <w:szCs w:val="22"/>
              </w:rPr>
              <w:t>охват таргетированной рекламы</w:t>
            </w:r>
          </w:p>
        </w:tc>
        <w:tc>
          <w:tcPr>
            <w:tcW w:w="843" w:type="pct"/>
            <w:vAlign w:val="center"/>
          </w:tcPr>
          <w:p w14:paraId="2C569F62" w14:textId="77777777" w:rsidR="00F646EC" w:rsidRPr="00ED1388" w:rsidRDefault="00F646EC" w:rsidP="00AC65C6">
            <w:pPr>
              <w:pStyle w:val="ac"/>
              <w:rPr>
                <w:sz w:val="22"/>
                <w:szCs w:val="22"/>
              </w:rPr>
            </w:pPr>
            <w:r w:rsidRPr="00ED1388">
              <w:rPr>
                <w:sz w:val="22"/>
                <w:szCs w:val="22"/>
              </w:rPr>
              <w:t>количество покупок творожных полуфабрикатов со скидкой 30% по кодовому слову «солнце»</w:t>
            </w:r>
          </w:p>
        </w:tc>
        <w:tc>
          <w:tcPr>
            <w:tcW w:w="819" w:type="pct"/>
            <w:vAlign w:val="center"/>
          </w:tcPr>
          <w:p w14:paraId="122D3C7C" w14:textId="77777777" w:rsidR="00F646EC" w:rsidRPr="00ED1388" w:rsidRDefault="00F646EC" w:rsidP="00AC65C6">
            <w:pPr>
              <w:pStyle w:val="ac"/>
              <w:rPr>
                <w:sz w:val="22"/>
                <w:szCs w:val="22"/>
              </w:rPr>
            </w:pPr>
            <w:r w:rsidRPr="00ED1388">
              <w:rPr>
                <w:sz w:val="22"/>
                <w:szCs w:val="22"/>
              </w:rPr>
              <w:t>количество повторных покупок творожных полуфабрикатов по купону на блинчики со сгущенкой в подарок</w:t>
            </w:r>
          </w:p>
        </w:tc>
        <w:tc>
          <w:tcPr>
            <w:tcW w:w="820" w:type="pct"/>
            <w:vAlign w:val="center"/>
          </w:tcPr>
          <w:p w14:paraId="6C761844" w14:textId="77777777" w:rsidR="00F646EC" w:rsidRPr="00ED1388" w:rsidRDefault="00F646EC" w:rsidP="00AC65C6">
            <w:pPr>
              <w:pStyle w:val="ac"/>
              <w:rPr>
                <w:sz w:val="22"/>
                <w:szCs w:val="22"/>
              </w:rPr>
            </w:pPr>
            <w:r w:rsidRPr="00ED1388">
              <w:rPr>
                <w:sz w:val="22"/>
                <w:szCs w:val="22"/>
              </w:rPr>
              <w:t xml:space="preserve">увеличение месячного кол-ва чеков (покупок) с наличием творожных полуфабрикатов </w:t>
            </w:r>
            <w:r w:rsidRPr="00ED1388">
              <w:rPr>
                <w:sz w:val="22"/>
                <w:szCs w:val="22"/>
                <w:u w:val="single"/>
              </w:rPr>
              <w:t>после окончания акции</w:t>
            </w:r>
            <w:r w:rsidRPr="00ED1388">
              <w:rPr>
                <w:sz w:val="22"/>
                <w:szCs w:val="22"/>
              </w:rPr>
              <w:t xml:space="preserve"> (15.08 - 15.09) по сравнению с месячным кол-вом чеков (покупок) </w:t>
            </w:r>
            <w:r w:rsidRPr="00ED1388">
              <w:rPr>
                <w:sz w:val="22"/>
                <w:szCs w:val="22"/>
                <w:u w:val="single"/>
              </w:rPr>
              <w:t>до начала акции</w:t>
            </w:r>
            <w:r w:rsidRPr="00ED1388">
              <w:rPr>
                <w:sz w:val="22"/>
                <w:szCs w:val="22"/>
              </w:rPr>
              <w:t xml:space="preserve"> (01.06 - 31.06)</w:t>
            </w:r>
          </w:p>
        </w:tc>
        <w:tc>
          <w:tcPr>
            <w:tcW w:w="820" w:type="pct"/>
            <w:vAlign w:val="center"/>
          </w:tcPr>
          <w:p w14:paraId="098DE3E4" w14:textId="77777777" w:rsidR="00F646EC" w:rsidRPr="00ED1388" w:rsidRDefault="00F646EC" w:rsidP="00ED1388">
            <w:pPr>
              <w:pStyle w:val="ac"/>
              <w:rPr>
                <w:sz w:val="22"/>
                <w:szCs w:val="22"/>
              </w:rPr>
            </w:pPr>
            <w:r w:rsidRPr="00ED1388">
              <w:rPr>
                <w:sz w:val="22"/>
                <w:szCs w:val="22"/>
              </w:rPr>
              <w:t>прирост выручки от продажи творожных полуфабрикатов в фирменной сети (за полгода) по отношению к эквивалентному периоду</w:t>
            </w:r>
          </w:p>
        </w:tc>
      </w:tr>
      <w:tr w:rsidR="00F646EC" w:rsidRPr="00ED1388" w14:paraId="5D25D9E0" w14:textId="77777777" w:rsidTr="00AC65C6">
        <w:tc>
          <w:tcPr>
            <w:tcW w:w="871" w:type="pct"/>
            <w:vAlign w:val="center"/>
          </w:tcPr>
          <w:p w14:paraId="0BDDFC5C" w14:textId="77777777" w:rsidR="00F646EC" w:rsidRPr="00ED1388" w:rsidRDefault="00F646EC" w:rsidP="00AC65C6">
            <w:pPr>
              <w:pStyle w:val="ac"/>
              <w:rPr>
                <w:b/>
                <w:bCs/>
                <w:sz w:val="22"/>
                <w:szCs w:val="22"/>
              </w:rPr>
            </w:pPr>
            <w:r w:rsidRPr="00ED1388">
              <w:rPr>
                <w:b/>
                <w:bCs/>
                <w:sz w:val="22"/>
                <w:szCs w:val="22"/>
              </w:rPr>
              <w:t>Цель проведения оценки</w:t>
            </w:r>
          </w:p>
        </w:tc>
        <w:tc>
          <w:tcPr>
            <w:tcW w:w="826" w:type="pct"/>
            <w:vAlign w:val="center"/>
          </w:tcPr>
          <w:p w14:paraId="5E270A8B" w14:textId="77777777" w:rsidR="00F646EC" w:rsidRPr="00ED1388" w:rsidRDefault="00F646EC" w:rsidP="00AC65C6">
            <w:pPr>
              <w:pStyle w:val="ac"/>
              <w:rPr>
                <w:sz w:val="22"/>
                <w:szCs w:val="22"/>
              </w:rPr>
            </w:pPr>
            <w:r w:rsidRPr="00ED1388">
              <w:rPr>
                <w:sz w:val="22"/>
                <w:szCs w:val="22"/>
              </w:rPr>
              <w:t xml:space="preserve">контроль повышения категориальной осведомленности как фактора на пути к увеличению выручки от продажи творожных </w:t>
            </w:r>
            <w:r w:rsidRPr="00ED1388">
              <w:rPr>
                <w:sz w:val="22"/>
                <w:szCs w:val="22"/>
              </w:rPr>
              <w:lastRenderedPageBreak/>
              <w:t>полуфабрикатов</w:t>
            </w:r>
            <w:r w:rsidR="00D542AD">
              <w:rPr>
                <w:sz w:val="22"/>
                <w:szCs w:val="22"/>
              </w:rPr>
              <w:t xml:space="preserve"> и показателя результативности </w:t>
            </w:r>
            <w:r w:rsidR="00F138D4">
              <w:rPr>
                <w:sz w:val="22"/>
                <w:szCs w:val="22"/>
              </w:rPr>
              <w:t>мер</w:t>
            </w:r>
            <w:r w:rsidR="00D542AD">
              <w:rPr>
                <w:sz w:val="22"/>
                <w:szCs w:val="22"/>
              </w:rPr>
              <w:t xml:space="preserve"> по повышению категориальной осведомленности</w:t>
            </w:r>
          </w:p>
        </w:tc>
        <w:tc>
          <w:tcPr>
            <w:tcW w:w="843" w:type="pct"/>
            <w:vAlign w:val="center"/>
          </w:tcPr>
          <w:p w14:paraId="1ACC6E62" w14:textId="77777777" w:rsidR="00F646EC" w:rsidRPr="00ED1388" w:rsidRDefault="00F646EC" w:rsidP="00AC65C6">
            <w:pPr>
              <w:pStyle w:val="ac"/>
              <w:rPr>
                <w:sz w:val="22"/>
                <w:szCs w:val="22"/>
              </w:rPr>
            </w:pPr>
            <w:r w:rsidRPr="00ED1388">
              <w:rPr>
                <w:sz w:val="22"/>
                <w:szCs w:val="22"/>
              </w:rPr>
              <w:lastRenderedPageBreak/>
              <w:t xml:space="preserve">контроль перехода покупателей от осведомленности к пробной покупке творожных полуфабрикатов как фактора на пути к </w:t>
            </w:r>
            <w:r w:rsidRPr="00ED1388">
              <w:rPr>
                <w:sz w:val="22"/>
                <w:szCs w:val="22"/>
              </w:rPr>
              <w:lastRenderedPageBreak/>
              <w:t>увеличению выручки от продажи творожных полуфабрикатов и показателя результативности мер по стимулированию пробной покупки в данной категории</w:t>
            </w:r>
          </w:p>
        </w:tc>
        <w:tc>
          <w:tcPr>
            <w:tcW w:w="819" w:type="pct"/>
            <w:vAlign w:val="center"/>
          </w:tcPr>
          <w:p w14:paraId="2FB3710E" w14:textId="77777777" w:rsidR="00F646EC" w:rsidRPr="00ED1388" w:rsidRDefault="00F646EC" w:rsidP="00AC65C6">
            <w:pPr>
              <w:pStyle w:val="ac"/>
              <w:rPr>
                <w:sz w:val="22"/>
                <w:szCs w:val="22"/>
              </w:rPr>
            </w:pPr>
            <w:r w:rsidRPr="00ED1388">
              <w:rPr>
                <w:sz w:val="22"/>
                <w:szCs w:val="22"/>
              </w:rPr>
              <w:lastRenderedPageBreak/>
              <w:t xml:space="preserve">контроль перехода покупателей от пробной к повторной покупке творожных полуфабрикатов как фактора на пути к увеличению выручки </w:t>
            </w:r>
            <w:r w:rsidRPr="00ED1388">
              <w:rPr>
                <w:sz w:val="22"/>
                <w:szCs w:val="22"/>
              </w:rPr>
              <w:lastRenderedPageBreak/>
              <w:t>от продажи творожных полуфабрикатов</w:t>
            </w:r>
          </w:p>
        </w:tc>
        <w:tc>
          <w:tcPr>
            <w:tcW w:w="820" w:type="pct"/>
            <w:vAlign w:val="center"/>
          </w:tcPr>
          <w:p w14:paraId="1204FC8E" w14:textId="77777777" w:rsidR="00F646EC" w:rsidRPr="00ED1388" w:rsidRDefault="00F646EC" w:rsidP="00AC65C6">
            <w:pPr>
              <w:pStyle w:val="ac"/>
              <w:rPr>
                <w:sz w:val="22"/>
                <w:szCs w:val="22"/>
              </w:rPr>
            </w:pPr>
            <w:r w:rsidRPr="00ED1388">
              <w:rPr>
                <w:sz w:val="22"/>
                <w:szCs w:val="22"/>
              </w:rPr>
              <w:lastRenderedPageBreak/>
              <w:t xml:space="preserve">контроль перехода покупателей от повторной покупки к регулярному потреблению творожных полуфабрикатов как </w:t>
            </w:r>
            <w:r w:rsidRPr="00ED1388">
              <w:rPr>
                <w:sz w:val="22"/>
                <w:szCs w:val="22"/>
              </w:rPr>
              <w:lastRenderedPageBreak/>
              <w:t>фактора на пути к увеличению выручки от продажи творожных полуфабрикатов и показателя результативности мероприятий по стимулированию конативной лояльности в этой категории</w:t>
            </w:r>
          </w:p>
        </w:tc>
        <w:tc>
          <w:tcPr>
            <w:tcW w:w="820" w:type="pct"/>
            <w:vAlign w:val="center"/>
          </w:tcPr>
          <w:p w14:paraId="64599E96" w14:textId="77777777" w:rsidR="00F646EC" w:rsidRPr="00ED1388" w:rsidRDefault="00F646EC" w:rsidP="00AC65C6">
            <w:pPr>
              <w:pStyle w:val="ac"/>
              <w:rPr>
                <w:sz w:val="22"/>
                <w:szCs w:val="22"/>
              </w:rPr>
            </w:pPr>
            <w:r w:rsidRPr="00ED1388">
              <w:rPr>
                <w:sz w:val="22"/>
                <w:szCs w:val="22"/>
              </w:rPr>
              <w:lastRenderedPageBreak/>
              <w:t>итоговый контроль выполнения глобальной цели (результативность предлагаемых мер в среднесрочной перспективе)</w:t>
            </w:r>
          </w:p>
        </w:tc>
      </w:tr>
      <w:tr w:rsidR="00F646EC" w:rsidRPr="00ED1388" w14:paraId="5AD01201" w14:textId="77777777" w:rsidTr="00AC65C6">
        <w:tc>
          <w:tcPr>
            <w:tcW w:w="871" w:type="pct"/>
            <w:vAlign w:val="center"/>
          </w:tcPr>
          <w:p w14:paraId="10244A1C" w14:textId="77777777" w:rsidR="00F646EC" w:rsidRPr="00ED1388" w:rsidRDefault="00F646EC" w:rsidP="00AC65C6">
            <w:pPr>
              <w:pStyle w:val="ac"/>
              <w:rPr>
                <w:b/>
                <w:bCs/>
                <w:sz w:val="22"/>
                <w:szCs w:val="22"/>
              </w:rPr>
            </w:pPr>
            <w:r w:rsidRPr="00ED1388">
              <w:rPr>
                <w:b/>
                <w:bCs/>
                <w:sz w:val="22"/>
                <w:szCs w:val="22"/>
              </w:rPr>
              <w:t>Целевой показатель</w:t>
            </w:r>
          </w:p>
        </w:tc>
        <w:tc>
          <w:tcPr>
            <w:tcW w:w="826" w:type="pct"/>
            <w:vAlign w:val="center"/>
          </w:tcPr>
          <w:p w14:paraId="5B3BBE94" w14:textId="77777777" w:rsidR="00F646EC" w:rsidRPr="00ED1388" w:rsidRDefault="00F646EC" w:rsidP="00AC65C6">
            <w:pPr>
              <w:pStyle w:val="ac"/>
              <w:rPr>
                <w:sz w:val="22"/>
                <w:szCs w:val="22"/>
              </w:rPr>
            </w:pPr>
            <w:r w:rsidRPr="00ED1388">
              <w:rPr>
                <w:sz w:val="22"/>
                <w:szCs w:val="22"/>
              </w:rPr>
              <w:t>34 080 человек</w:t>
            </w:r>
            <w:r w:rsidRPr="00ED1388">
              <w:rPr>
                <w:rStyle w:val="aff0"/>
                <w:sz w:val="22"/>
                <w:szCs w:val="22"/>
              </w:rPr>
              <w:footnoteReference w:id="26"/>
            </w:r>
          </w:p>
        </w:tc>
        <w:tc>
          <w:tcPr>
            <w:tcW w:w="843" w:type="pct"/>
            <w:vAlign w:val="center"/>
          </w:tcPr>
          <w:p w14:paraId="1E0B2CA1" w14:textId="77777777" w:rsidR="00F646EC" w:rsidRPr="00ED1388" w:rsidRDefault="00F646EC" w:rsidP="00AC65C6">
            <w:pPr>
              <w:pStyle w:val="ac"/>
              <w:rPr>
                <w:sz w:val="22"/>
                <w:szCs w:val="22"/>
              </w:rPr>
            </w:pPr>
            <w:r w:rsidRPr="00ED1388">
              <w:rPr>
                <w:sz w:val="22"/>
                <w:szCs w:val="22"/>
              </w:rPr>
              <w:t>1 704 покупок</w:t>
            </w:r>
            <w:r w:rsidRPr="00ED1388">
              <w:rPr>
                <w:rStyle w:val="aff0"/>
                <w:sz w:val="22"/>
                <w:szCs w:val="22"/>
              </w:rPr>
              <w:footnoteReference w:id="27"/>
            </w:r>
          </w:p>
        </w:tc>
        <w:tc>
          <w:tcPr>
            <w:tcW w:w="819" w:type="pct"/>
            <w:vAlign w:val="center"/>
          </w:tcPr>
          <w:p w14:paraId="2DBBCF71" w14:textId="77777777" w:rsidR="00F646EC" w:rsidRPr="00ED1388" w:rsidRDefault="00F646EC" w:rsidP="00ED1388">
            <w:pPr>
              <w:pStyle w:val="ac"/>
              <w:rPr>
                <w:sz w:val="22"/>
                <w:szCs w:val="22"/>
              </w:rPr>
            </w:pPr>
            <w:r w:rsidRPr="00ED1388">
              <w:rPr>
                <w:sz w:val="22"/>
                <w:szCs w:val="22"/>
              </w:rPr>
              <w:t>682 покупки</w:t>
            </w:r>
            <w:r w:rsidRPr="00ED1388">
              <w:rPr>
                <w:rStyle w:val="aff0"/>
                <w:sz w:val="22"/>
                <w:szCs w:val="22"/>
              </w:rPr>
              <w:footnoteReference w:id="28"/>
            </w:r>
          </w:p>
        </w:tc>
        <w:tc>
          <w:tcPr>
            <w:tcW w:w="820" w:type="pct"/>
            <w:vAlign w:val="center"/>
          </w:tcPr>
          <w:p w14:paraId="1911E94F" w14:textId="77777777" w:rsidR="00F646EC" w:rsidRPr="00ED1388" w:rsidRDefault="00F646EC" w:rsidP="00AC65C6">
            <w:pPr>
              <w:pStyle w:val="ac"/>
              <w:rPr>
                <w:sz w:val="22"/>
                <w:szCs w:val="22"/>
              </w:rPr>
            </w:pPr>
            <w:r w:rsidRPr="00ED1388">
              <w:rPr>
                <w:sz w:val="22"/>
                <w:szCs w:val="22"/>
              </w:rPr>
              <w:t>137</w:t>
            </w:r>
            <w:r w:rsidRPr="00ED1388">
              <w:rPr>
                <w:b/>
                <w:bCs/>
                <w:sz w:val="22"/>
                <w:szCs w:val="22"/>
              </w:rPr>
              <w:t xml:space="preserve"> </w:t>
            </w:r>
            <w:r w:rsidRPr="00ED1388">
              <w:rPr>
                <w:sz w:val="22"/>
                <w:szCs w:val="22"/>
              </w:rPr>
              <w:t xml:space="preserve">чеков (новых постоянных </w:t>
            </w:r>
            <w:r w:rsidRPr="00ED1388">
              <w:rPr>
                <w:sz w:val="22"/>
                <w:szCs w:val="22"/>
              </w:rPr>
              <w:lastRenderedPageBreak/>
              <w:t>покупателей в данной категории)</w:t>
            </w:r>
            <w:r w:rsidRPr="00ED1388">
              <w:rPr>
                <w:rStyle w:val="aff0"/>
                <w:sz w:val="22"/>
                <w:szCs w:val="22"/>
              </w:rPr>
              <w:footnoteReference w:id="29"/>
            </w:r>
          </w:p>
        </w:tc>
        <w:tc>
          <w:tcPr>
            <w:tcW w:w="820" w:type="pct"/>
            <w:vAlign w:val="center"/>
          </w:tcPr>
          <w:p w14:paraId="5F304B92" w14:textId="77777777" w:rsidR="00F646EC" w:rsidRPr="00ED1388" w:rsidRDefault="00F646EC" w:rsidP="00AC65C6">
            <w:pPr>
              <w:pStyle w:val="ac"/>
              <w:rPr>
                <w:sz w:val="22"/>
                <w:szCs w:val="22"/>
              </w:rPr>
            </w:pPr>
            <w:r w:rsidRPr="00ED1388">
              <w:rPr>
                <w:b/>
                <w:bCs/>
                <w:sz w:val="22"/>
                <w:szCs w:val="22"/>
              </w:rPr>
              <w:lastRenderedPageBreak/>
              <w:t>189 882</w:t>
            </w:r>
            <w:r w:rsidRPr="00ED1388">
              <w:rPr>
                <w:sz w:val="22"/>
                <w:szCs w:val="22"/>
              </w:rPr>
              <w:t xml:space="preserve"> </w:t>
            </w:r>
            <w:r w:rsidRPr="00ED1388">
              <w:rPr>
                <w:b/>
                <w:bCs/>
                <w:sz w:val="22"/>
                <w:szCs w:val="22"/>
              </w:rPr>
              <w:t>рубля</w:t>
            </w:r>
            <w:r w:rsidRPr="00ED1388">
              <w:rPr>
                <w:rStyle w:val="aff0"/>
                <w:sz w:val="22"/>
                <w:szCs w:val="22"/>
              </w:rPr>
              <w:footnoteReference w:id="30"/>
            </w:r>
          </w:p>
        </w:tc>
      </w:tr>
      <w:tr w:rsidR="00F646EC" w:rsidRPr="00ED1388" w14:paraId="223C1812" w14:textId="77777777" w:rsidTr="00AC65C6">
        <w:tc>
          <w:tcPr>
            <w:tcW w:w="871" w:type="pct"/>
            <w:vAlign w:val="center"/>
          </w:tcPr>
          <w:p w14:paraId="7B4F94C4" w14:textId="77777777" w:rsidR="00F646EC" w:rsidRPr="00ED1388" w:rsidRDefault="00F646EC" w:rsidP="00AC65C6">
            <w:pPr>
              <w:pStyle w:val="ac"/>
              <w:rPr>
                <w:b/>
                <w:bCs/>
                <w:sz w:val="22"/>
                <w:szCs w:val="22"/>
              </w:rPr>
            </w:pPr>
            <w:r w:rsidRPr="00ED1388">
              <w:rPr>
                <w:b/>
                <w:bCs/>
                <w:sz w:val="22"/>
                <w:szCs w:val="22"/>
              </w:rPr>
              <w:t>Расчетная формула</w:t>
            </w:r>
          </w:p>
        </w:tc>
        <w:tc>
          <w:tcPr>
            <w:tcW w:w="2489" w:type="pct"/>
            <w:gridSpan w:val="3"/>
            <w:vAlign w:val="center"/>
          </w:tcPr>
          <w:p w14:paraId="370B0C54" w14:textId="77777777" w:rsidR="00F646EC" w:rsidRPr="00ED1388" w:rsidRDefault="00F646EC" w:rsidP="00AC65C6">
            <w:pPr>
              <w:pStyle w:val="ac"/>
              <w:rPr>
                <w:sz w:val="22"/>
                <w:szCs w:val="22"/>
              </w:rPr>
            </w:pPr>
            <w:r w:rsidRPr="00ED1388">
              <w:rPr>
                <w:sz w:val="22"/>
                <w:szCs w:val="22"/>
              </w:rPr>
              <w:t>нет (фактографическая информация)</w:t>
            </w:r>
          </w:p>
        </w:tc>
        <w:tc>
          <w:tcPr>
            <w:tcW w:w="820" w:type="pct"/>
            <w:vAlign w:val="center"/>
          </w:tcPr>
          <w:p w14:paraId="3DE4C65C" w14:textId="77777777" w:rsidR="00F646EC" w:rsidRPr="00ED1388" w:rsidRDefault="00F646EC" w:rsidP="00AC65C6">
            <w:pPr>
              <w:pStyle w:val="ac"/>
              <w:rPr>
                <w:sz w:val="22"/>
                <w:szCs w:val="22"/>
              </w:rPr>
            </w:pPr>
            <w:r w:rsidRPr="00ED1388">
              <w:rPr>
                <w:sz w:val="22"/>
                <w:szCs w:val="22"/>
              </w:rPr>
              <w:t>кол-во чеков с творожными полуфабрикатами в месяц после акции (15.08-15.09) – кол-во чеков с творожными полуфабрикатами в месяц до акции (01.06-31.06)</w:t>
            </w:r>
          </w:p>
        </w:tc>
        <w:tc>
          <w:tcPr>
            <w:tcW w:w="820" w:type="pct"/>
            <w:vAlign w:val="center"/>
          </w:tcPr>
          <w:p w14:paraId="0C9A9B14" w14:textId="77777777" w:rsidR="00F646EC" w:rsidRPr="00ED1388" w:rsidRDefault="00F646EC" w:rsidP="00AC65C6">
            <w:pPr>
              <w:pStyle w:val="ac"/>
              <w:rPr>
                <w:sz w:val="22"/>
                <w:szCs w:val="22"/>
              </w:rPr>
            </w:pPr>
            <w:r w:rsidRPr="00ED1388">
              <w:rPr>
                <w:sz w:val="22"/>
                <w:szCs w:val="22"/>
              </w:rPr>
              <w:t xml:space="preserve">выручка от продажи творожных полуфабрикатов за </w:t>
            </w:r>
            <w:r w:rsidRPr="00ED1388">
              <w:rPr>
                <w:sz w:val="22"/>
                <w:szCs w:val="22"/>
                <w:lang w:val="en-US"/>
              </w:rPr>
              <w:t>II</w:t>
            </w:r>
            <w:r w:rsidRPr="00ED1388">
              <w:rPr>
                <w:sz w:val="22"/>
                <w:szCs w:val="22"/>
              </w:rPr>
              <w:t xml:space="preserve"> полугодие 2021г. – выручка от продажи творожных полуфабрикатов за </w:t>
            </w:r>
            <w:r w:rsidRPr="00ED1388">
              <w:rPr>
                <w:sz w:val="22"/>
                <w:szCs w:val="22"/>
                <w:lang w:val="en-US"/>
              </w:rPr>
              <w:t>II</w:t>
            </w:r>
            <w:r w:rsidRPr="00ED1388">
              <w:rPr>
                <w:sz w:val="22"/>
                <w:szCs w:val="22"/>
              </w:rPr>
              <w:t xml:space="preserve"> полугодие 2020г.</w:t>
            </w:r>
          </w:p>
        </w:tc>
      </w:tr>
      <w:tr w:rsidR="00F646EC" w:rsidRPr="00ED1388" w14:paraId="372C3C34" w14:textId="77777777" w:rsidTr="00AC65C6">
        <w:tc>
          <w:tcPr>
            <w:tcW w:w="871" w:type="pct"/>
            <w:vAlign w:val="center"/>
          </w:tcPr>
          <w:p w14:paraId="76744127" w14:textId="77777777" w:rsidR="00F646EC" w:rsidRPr="00ED1388" w:rsidRDefault="00F646EC" w:rsidP="00AC65C6">
            <w:pPr>
              <w:pStyle w:val="ac"/>
              <w:rPr>
                <w:b/>
                <w:bCs/>
                <w:sz w:val="22"/>
                <w:szCs w:val="22"/>
              </w:rPr>
            </w:pPr>
            <w:r w:rsidRPr="00ED1388">
              <w:rPr>
                <w:b/>
                <w:bCs/>
                <w:sz w:val="22"/>
                <w:szCs w:val="22"/>
              </w:rPr>
              <w:t>Частота проведения оценки</w:t>
            </w:r>
          </w:p>
        </w:tc>
        <w:tc>
          <w:tcPr>
            <w:tcW w:w="826" w:type="pct"/>
            <w:vAlign w:val="center"/>
          </w:tcPr>
          <w:p w14:paraId="64F47478" w14:textId="77777777" w:rsidR="00F646EC" w:rsidRPr="00ED1388" w:rsidRDefault="00F646EC" w:rsidP="00AC65C6">
            <w:pPr>
              <w:pStyle w:val="ac"/>
              <w:rPr>
                <w:sz w:val="22"/>
                <w:szCs w:val="22"/>
              </w:rPr>
            </w:pPr>
            <w:r w:rsidRPr="00ED1388">
              <w:rPr>
                <w:sz w:val="22"/>
                <w:szCs w:val="22"/>
              </w:rPr>
              <w:t>разово по окончании срока действия рекламы</w:t>
            </w:r>
          </w:p>
          <w:p w14:paraId="112510D0" w14:textId="77777777" w:rsidR="00F646EC" w:rsidRPr="00ED1388" w:rsidRDefault="00F646EC" w:rsidP="00AC65C6">
            <w:pPr>
              <w:pStyle w:val="ac"/>
              <w:rPr>
                <w:sz w:val="22"/>
                <w:szCs w:val="22"/>
              </w:rPr>
            </w:pPr>
            <w:r w:rsidRPr="00ED1388">
              <w:rPr>
                <w:sz w:val="22"/>
                <w:szCs w:val="22"/>
              </w:rPr>
              <w:t>(8 июля)</w:t>
            </w:r>
          </w:p>
        </w:tc>
        <w:tc>
          <w:tcPr>
            <w:tcW w:w="843" w:type="pct"/>
            <w:vAlign w:val="center"/>
          </w:tcPr>
          <w:p w14:paraId="5602C0A5" w14:textId="77777777" w:rsidR="00F646EC" w:rsidRPr="00ED1388" w:rsidRDefault="00F646EC" w:rsidP="00AC65C6">
            <w:pPr>
              <w:pStyle w:val="ac"/>
              <w:rPr>
                <w:sz w:val="22"/>
                <w:szCs w:val="22"/>
              </w:rPr>
            </w:pPr>
            <w:r w:rsidRPr="00ED1388">
              <w:rPr>
                <w:sz w:val="22"/>
                <w:szCs w:val="22"/>
              </w:rPr>
              <w:t>разово по истечении срока действия акции</w:t>
            </w:r>
          </w:p>
          <w:p w14:paraId="42A565EA" w14:textId="77777777" w:rsidR="00F646EC" w:rsidRPr="00ED1388" w:rsidRDefault="00F646EC" w:rsidP="00AC65C6">
            <w:pPr>
              <w:pStyle w:val="ac"/>
              <w:rPr>
                <w:sz w:val="22"/>
                <w:szCs w:val="22"/>
              </w:rPr>
            </w:pPr>
            <w:r w:rsidRPr="00ED1388">
              <w:rPr>
                <w:sz w:val="22"/>
                <w:szCs w:val="22"/>
              </w:rPr>
              <w:t>(15 июля)</w:t>
            </w:r>
          </w:p>
        </w:tc>
        <w:tc>
          <w:tcPr>
            <w:tcW w:w="819" w:type="pct"/>
            <w:vAlign w:val="center"/>
          </w:tcPr>
          <w:p w14:paraId="5E439208" w14:textId="77777777" w:rsidR="00F646EC" w:rsidRPr="00ED1388" w:rsidRDefault="00F646EC" w:rsidP="00AC65C6">
            <w:pPr>
              <w:pStyle w:val="ac"/>
              <w:rPr>
                <w:sz w:val="22"/>
                <w:szCs w:val="22"/>
              </w:rPr>
            </w:pPr>
            <w:r w:rsidRPr="00ED1388">
              <w:rPr>
                <w:sz w:val="22"/>
                <w:szCs w:val="22"/>
              </w:rPr>
              <w:t xml:space="preserve">разово по истечении срока действия использования скидочного купона </w:t>
            </w:r>
          </w:p>
          <w:p w14:paraId="61461672" w14:textId="77777777" w:rsidR="00F646EC" w:rsidRPr="00ED1388" w:rsidRDefault="00F646EC" w:rsidP="00AC65C6">
            <w:pPr>
              <w:pStyle w:val="ac"/>
              <w:rPr>
                <w:sz w:val="22"/>
                <w:szCs w:val="22"/>
              </w:rPr>
            </w:pPr>
            <w:r w:rsidRPr="00ED1388">
              <w:rPr>
                <w:sz w:val="22"/>
                <w:szCs w:val="22"/>
              </w:rPr>
              <w:t>(15 августа)</w:t>
            </w:r>
          </w:p>
        </w:tc>
        <w:tc>
          <w:tcPr>
            <w:tcW w:w="820" w:type="pct"/>
            <w:vAlign w:val="center"/>
          </w:tcPr>
          <w:p w14:paraId="58D7EF93" w14:textId="77777777" w:rsidR="00F646EC" w:rsidRPr="00ED1388" w:rsidRDefault="00F646EC" w:rsidP="00AC65C6">
            <w:pPr>
              <w:pStyle w:val="ac"/>
              <w:rPr>
                <w:sz w:val="22"/>
                <w:szCs w:val="22"/>
              </w:rPr>
            </w:pPr>
            <w:r w:rsidRPr="00ED1388">
              <w:rPr>
                <w:sz w:val="22"/>
                <w:szCs w:val="22"/>
              </w:rPr>
              <w:t xml:space="preserve">разово по прошествии месяца с момента окончания акции – срока использования купона на </w:t>
            </w:r>
            <w:r w:rsidR="00F138D4">
              <w:rPr>
                <w:sz w:val="22"/>
                <w:szCs w:val="22"/>
              </w:rPr>
              <w:t>подарок</w:t>
            </w:r>
            <w:r w:rsidRPr="00ED1388">
              <w:rPr>
                <w:sz w:val="22"/>
                <w:szCs w:val="22"/>
              </w:rPr>
              <w:t xml:space="preserve"> за повторную покупку</w:t>
            </w:r>
          </w:p>
          <w:p w14:paraId="6F0EC446" w14:textId="77777777" w:rsidR="00F646EC" w:rsidRPr="00ED1388" w:rsidRDefault="00F646EC" w:rsidP="00AC65C6">
            <w:pPr>
              <w:pStyle w:val="ac"/>
              <w:rPr>
                <w:sz w:val="22"/>
                <w:szCs w:val="22"/>
              </w:rPr>
            </w:pPr>
            <w:r w:rsidRPr="00ED1388">
              <w:rPr>
                <w:sz w:val="22"/>
                <w:szCs w:val="22"/>
              </w:rPr>
              <w:t>(15 сентября)</w:t>
            </w:r>
          </w:p>
        </w:tc>
        <w:tc>
          <w:tcPr>
            <w:tcW w:w="820" w:type="pct"/>
            <w:vAlign w:val="center"/>
          </w:tcPr>
          <w:p w14:paraId="248CA486" w14:textId="77777777" w:rsidR="00ED1388" w:rsidRDefault="00F646EC" w:rsidP="00AC65C6">
            <w:pPr>
              <w:pStyle w:val="ac"/>
              <w:rPr>
                <w:sz w:val="22"/>
                <w:szCs w:val="22"/>
              </w:rPr>
            </w:pPr>
            <w:r w:rsidRPr="00ED1388">
              <w:rPr>
                <w:sz w:val="22"/>
                <w:szCs w:val="22"/>
              </w:rPr>
              <w:t xml:space="preserve">разово по прошествии полугода с момента внедрения предложенных в ВКР маркетинговых активностей </w:t>
            </w:r>
          </w:p>
          <w:p w14:paraId="42905C28" w14:textId="77777777" w:rsidR="00F646EC" w:rsidRPr="00ED1388" w:rsidRDefault="00F646EC" w:rsidP="00AC65C6">
            <w:pPr>
              <w:pStyle w:val="ac"/>
              <w:rPr>
                <w:sz w:val="22"/>
                <w:szCs w:val="22"/>
              </w:rPr>
            </w:pPr>
            <w:r w:rsidRPr="00ED1388">
              <w:rPr>
                <w:sz w:val="22"/>
                <w:szCs w:val="22"/>
              </w:rPr>
              <w:t>(конец 2021г.)</w:t>
            </w:r>
          </w:p>
        </w:tc>
      </w:tr>
      <w:tr w:rsidR="00F646EC" w:rsidRPr="00ED1388" w14:paraId="37948827" w14:textId="77777777" w:rsidTr="00AC65C6">
        <w:tc>
          <w:tcPr>
            <w:tcW w:w="871" w:type="pct"/>
            <w:vAlign w:val="center"/>
          </w:tcPr>
          <w:p w14:paraId="370E7048" w14:textId="77777777" w:rsidR="00F646EC" w:rsidRPr="00ED1388" w:rsidRDefault="00F646EC" w:rsidP="00AC65C6">
            <w:pPr>
              <w:pStyle w:val="ac"/>
              <w:rPr>
                <w:b/>
                <w:bCs/>
                <w:sz w:val="22"/>
                <w:szCs w:val="22"/>
              </w:rPr>
            </w:pPr>
            <w:r w:rsidRPr="00ED1388">
              <w:rPr>
                <w:b/>
                <w:bCs/>
                <w:sz w:val="22"/>
                <w:szCs w:val="22"/>
              </w:rPr>
              <w:lastRenderedPageBreak/>
              <w:t>Кто рассчитывает показатель</w:t>
            </w:r>
          </w:p>
        </w:tc>
        <w:tc>
          <w:tcPr>
            <w:tcW w:w="826" w:type="pct"/>
            <w:vAlign w:val="center"/>
          </w:tcPr>
          <w:p w14:paraId="3FF64862" w14:textId="77777777" w:rsidR="00F646EC" w:rsidRPr="00ED1388" w:rsidRDefault="00F646EC" w:rsidP="00AC65C6">
            <w:pPr>
              <w:pStyle w:val="ac"/>
              <w:rPr>
                <w:sz w:val="22"/>
                <w:szCs w:val="22"/>
              </w:rPr>
            </w:pPr>
            <w:r w:rsidRPr="00ED1388">
              <w:rPr>
                <w:sz w:val="22"/>
                <w:szCs w:val="22"/>
              </w:rPr>
              <w:t>автоматически (рекламный кабинет «</w:t>
            </w:r>
            <w:proofErr w:type="spellStart"/>
            <w:r w:rsidRPr="00ED1388">
              <w:rPr>
                <w:sz w:val="22"/>
                <w:szCs w:val="22"/>
              </w:rPr>
              <w:t>ВКонтакте</w:t>
            </w:r>
            <w:proofErr w:type="spellEnd"/>
            <w:r w:rsidRPr="00ED1388">
              <w:rPr>
                <w:sz w:val="22"/>
                <w:szCs w:val="22"/>
              </w:rPr>
              <w:t>»)</w:t>
            </w:r>
          </w:p>
        </w:tc>
        <w:tc>
          <w:tcPr>
            <w:tcW w:w="1662" w:type="pct"/>
            <w:gridSpan w:val="2"/>
            <w:vAlign w:val="center"/>
          </w:tcPr>
          <w:p w14:paraId="6643A35A" w14:textId="77777777" w:rsidR="00F646EC" w:rsidRPr="00ED1388" w:rsidRDefault="00F646EC" w:rsidP="00AC65C6">
            <w:pPr>
              <w:pStyle w:val="ac"/>
              <w:rPr>
                <w:sz w:val="22"/>
                <w:szCs w:val="22"/>
              </w:rPr>
            </w:pPr>
            <w:r w:rsidRPr="00ED1388">
              <w:rPr>
                <w:sz w:val="22"/>
                <w:szCs w:val="22"/>
              </w:rPr>
              <w:t xml:space="preserve">специалист отдела </w:t>
            </w:r>
            <w:r w:rsidRPr="00ED1388">
              <w:rPr>
                <w:sz w:val="22"/>
                <w:szCs w:val="22"/>
                <w:lang w:val="en-US"/>
              </w:rPr>
              <w:t>PR</w:t>
            </w:r>
            <w:r w:rsidRPr="00ED1388">
              <w:rPr>
                <w:sz w:val="22"/>
                <w:szCs w:val="22"/>
              </w:rPr>
              <w:t xml:space="preserve"> и рекламы</w:t>
            </w:r>
          </w:p>
        </w:tc>
        <w:tc>
          <w:tcPr>
            <w:tcW w:w="1640" w:type="pct"/>
            <w:gridSpan w:val="2"/>
            <w:vAlign w:val="center"/>
          </w:tcPr>
          <w:p w14:paraId="4BDEA609" w14:textId="77777777" w:rsidR="00F646EC" w:rsidRPr="00ED1388" w:rsidRDefault="00F646EC" w:rsidP="00AC65C6">
            <w:pPr>
              <w:pStyle w:val="ac"/>
              <w:rPr>
                <w:sz w:val="22"/>
                <w:szCs w:val="22"/>
              </w:rPr>
            </w:pPr>
            <w:r w:rsidRPr="00ED1388">
              <w:rPr>
                <w:sz w:val="22"/>
                <w:szCs w:val="22"/>
              </w:rPr>
              <w:t>специалист отдела продаж</w:t>
            </w:r>
          </w:p>
        </w:tc>
      </w:tr>
      <w:tr w:rsidR="00F646EC" w:rsidRPr="00ED1388" w14:paraId="53425CDF" w14:textId="77777777" w:rsidTr="00AC65C6">
        <w:tc>
          <w:tcPr>
            <w:tcW w:w="871" w:type="pct"/>
            <w:vAlign w:val="center"/>
          </w:tcPr>
          <w:p w14:paraId="583814B0" w14:textId="77777777" w:rsidR="00F646EC" w:rsidRPr="00ED1388" w:rsidRDefault="00F646EC" w:rsidP="00AC65C6">
            <w:pPr>
              <w:pStyle w:val="ac"/>
              <w:rPr>
                <w:b/>
                <w:bCs/>
                <w:sz w:val="22"/>
                <w:szCs w:val="22"/>
              </w:rPr>
            </w:pPr>
            <w:r w:rsidRPr="00ED1388">
              <w:rPr>
                <w:b/>
                <w:bCs/>
                <w:sz w:val="22"/>
                <w:szCs w:val="22"/>
              </w:rPr>
              <w:t>Источник данных</w:t>
            </w:r>
          </w:p>
        </w:tc>
        <w:tc>
          <w:tcPr>
            <w:tcW w:w="826" w:type="pct"/>
            <w:vAlign w:val="center"/>
          </w:tcPr>
          <w:p w14:paraId="7A7E7994" w14:textId="77777777" w:rsidR="00F646EC" w:rsidRPr="00ED1388" w:rsidRDefault="00F646EC" w:rsidP="00AC65C6">
            <w:pPr>
              <w:pStyle w:val="ac"/>
              <w:rPr>
                <w:sz w:val="22"/>
                <w:szCs w:val="22"/>
              </w:rPr>
            </w:pPr>
            <w:r w:rsidRPr="00ED1388">
              <w:rPr>
                <w:sz w:val="22"/>
                <w:szCs w:val="22"/>
              </w:rPr>
              <w:t>автоматически (рекламный кабинет «</w:t>
            </w:r>
            <w:proofErr w:type="spellStart"/>
            <w:r w:rsidRPr="00ED1388">
              <w:rPr>
                <w:sz w:val="22"/>
                <w:szCs w:val="22"/>
              </w:rPr>
              <w:t>ВКонтакте</w:t>
            </w:r>
            <w:proofErr w:type="spellEnd"/>
            <w:r w:rsidRPr="00ED1388">
              <w:rPr>
                <w:sz w:val="22"/>
                <w:szCs w:val="22"/>
              </w:rPr>
              <w:t>»)</w:t>
            </w:r>
          </w:p>
        </w:tc>
        <w:tc>
          <w:tcPr>
            <w:tcW w:w="1662" w:type="pct"/>
            <w:gridSpan w:val="2"/>
            <w:vAlign w:val="center"/>
          </w:tcPr>
          <w:p w14:paraId="610B1435" w14:textId="77777777" w:rsidR="00F646EC" w:rsidRPr="00ED1388" w:rsidRDefault="00F646EC" w:rsidP="00AC65C6">
            <w:pPr>
              <w:pStyle w:val="ac"/>
              <w:rPr>
                <w:sz w:val="22"/>
                <w:szCs w:val="22"/>
              </w:rPr>
            </w:pPr>
            <w:r w:rsidRPr="00ED1388">
              <w:rPr>
                <w:sz w:val="22"/>
                <w:szCs w:val="22"/>
              </w:rPr>
              <w:t>учетная информация от администраторов точек фирменной сети</w:t>
            </w:r>
          </w:p>
        </w:tc>
        <w:tc>
          <w:tcPr>
            <w:tcW w:w="1640" w:type="pct"/>
            <w:gridSpan w:val="2"/>
            <w:vAlign w:val="center"/>
          </w:tcPr>
          <w:p w14:paraId="01130F66" w14:textId="77777777" w:rsidR="00F646EC" w:rsidRPr="00ED1388" w:rsidRDefault="00F646EC" w:rsidP="00AC65C6">
            <w:pPr>
              <w:pStyle w:val="ac"/>
              <w:rPr>
                <w:sz w:val="22"/>
                <w:szCs w:val="22"/>
              </w:rPr>
            </w:pPr>
            <w:r w:rsidRPr="00ED1388">
              <w:rPr>
                <w:sz w:val="22"/>
                <w:szCs w:val="22"/>
              </w:rPr>
              <w:t>учетная информация по продажам в фирменной розничной сети</w:t>
            </w:r>
          </w:p>
        </w:tc>
      </w:tr>
      <w:tr w:rsidR="00F646EC" w:rsidRPr="00ED1388" w14:paraId="773172FA" w14:textId="77777777" w:rsidTr="00AC65C6">
        <w:tc>
          <w:tcPr>
            <w:tcW w:w="871" w:type="pct"/>
            <w:vAlign w:val="center"/>
          </w:tcPr>
          <w:p w14:paraId="33F1C648" w14:textId="77777777" w:rsidR="00F646EC" w:rsidRPr="00ED1388" w:rsidRDefault="00F646EC" w:rsidP="00AC65C6">
            <w:pPr>
              <w:pStyle w:val="ac"/>
              <w:rPr>
                <w:b/>
                <w:bCs/>
                <w:sz w:val="22"/>
                <w:szCs w:val="22"/>
              </w:rPr>
            </w:pPr>
            <w:r w:rsidRPr="00ED1388">
              <w:rPr>
                <w:b/>
                <w:bCs/>
                <w:sz w:val="22"/>
                <w:szCs w:val="22"/>
              </w:rPr>
              <w:t>Кто принимает решение по результату</w:t>
            </w:r>
          </w:p>
        </w:tc>
        <w:tc>
          <w:tcPr>
            <w:tcW w:w="4129" w:type="pct"/>
            <w:gridSpan w:val="5"/>
            <w:vAlign w:val="center"/>
          </w:tcPr>
          <w:p w14:paraId="5D509358" w14:textId="77777777" w:rsidR="00F646EC" w:rsidRPr="00ED1388" w:rsidRDefault="00F646EC" w:rsidP="00AC65C6">
            <w:pPr>
              <w:pStyle w:val="ac"/>
              <w:rPr>
                <w:sz w:val="22"/>
                <w:szCs w:val="22"/>
              </w:rPr>
            </w:pPr>
            <w:r w:rsidRPr="00ED1388">
              <w:rPr>
                <w:sz w:val="22"/>
                <w:szCs w:val="22"/>
              </w:rPr>
              <w:t xml:space="preserve">руководитель отдела </w:t>
            </w:r>
            <w:r w:rsidRPr="00ED1388">
              <w:rPr>
                <w:sz w:val="22"/>
                <w:szCs w:val="22"/>
                <w:lang w:val="en-US"/>
              </w:rPr>
              <w:t>PR</w:t>
            </w:r>
            <w:r w:rsidRPr="00ED1388">
              <w:rPr>
                <w:sz w:val="22"/>
                <w:szCs w:val="22"/>
              </w:rPr>
              <w:t xml:space="preserve"> и рекламы</w:t>
            </w:r>
          </w:p>
        </w:tc>
      </w:tr>
      <w:tr w:rsidR="00F646EC" w:rsidRPr="00ED1388" w14:paraId="3A7B2923" w14:textId="77777777" w:rsidTr="00AC65C6">
        <w:tc>
          <w:tcPr>
            <w:tcW w:w="871" w:type="pct"/>
            <w:vAlign w:val="center"/>
          </w:tcPr>
          <w:p w14:paraId="3F14E31F" w14:textId="77777777" w:rsidR="00F646EC" w:rsidRPr="00ED1388" w:rsidRDefault="00F646EC" w:rsidP="00AC65C6">
            <w:pPr>
              <w:pStyle w:val="ac"/>
              <w:rPr>
                <w:b/>
                <w:bCs/>
                <w:sz w:val="22"/>
                <w:szCs w:val="22"/>
              </w:rPr>
            </w:pPr>
            <w:r w:rsidRPr="00ED1388">
              <w:rPr>
                <w:b/>
                <w:bCs/>
                <w:sz w:val="22"/>
                <w:szCs w:val="22"/>
              </w:rPr>
              <w:t>Какие решения возможны</w:t>
            </w:r>
          </w:p>
        </w:tc>
        <w:tc>
          <w:tcPr>
            <w:tcW w:w="826" w:type="pct"/>
            <w:vAlign w:val="center"/>
          </w:tcPr>
          <w:p w14:paraId="1F59F14F" w14:textId="77777777" w:rsidR="00F646EC" w:rsidRPr="00ED1388" w:rsidRDefault="00F646EC" w:rsidP="00AC65C6">
            <w:pPr>
              <w:pStyle w:val="ac"/>
              <w:rPr>
                <w:sz w:val="22"/>
                <w:szCs w:val="22"/>
              </w:rPr>
            </w:pPr>
            <w:r w:rsidRPr="00ED1388">
              <w:rPr>
                <w:sz w:val="22"/>
                <w:szCs w:val="22"/>
              </w:rPr>
              <w:t xml:space="preserve">увеличение </w:t>
            </w:r>
            <w:r w:rsidRPr="00ED1388">
              <w:rPr>
                <w:sz w:val="22"/>
                <w:szCs w:val="22"/>
                <w:lang w:val="en-US"/>
              </w:rPr>
              <w:t>CPV</w:t>
            </w:r>
            <w:r w:rsidRPr="00ED1388">
              <w:rPr>
                <w:sz w:val="22"/>
                <w:szCs w:val="22"/>
              </w:rPr>
              <w:t xml:space="preserve"> (стоимость просмотра, англ. </w:t>
            </w:r>
            <w:r w:rsidRPr="00ED1388">
              <w:rPr>
                <w:sz w:val="22"/>
                <w:szCs w:val="22"/>
                <w:lang w:val="en-US"/>
              </w:rPr>
              <w:t>cost</w:t>
            </w:r>
            <w:r w:rsidRPr="00ED1388">
              <w:rPr>
                <w:sz w:val="22"/>
                <w:szCs w:val="22"/>
              </w:rPr>
              <w:t>-</w:t>
            </w:r>
            <w:r w:rsidRPr="00ED1388">
              <w:rPr>
                <w:sz w:val="22"/>
                <w:szCs w:val="22"/>
                <w:lang w:val="en-US"/>
              </w:rPr>
              <w:t>per</w:t>
            </w:r>
            <w:r w:rsidRPr="00ED1388">
              <w:rPr>
                <w:sz w:val="22"/>
                <w:szCs w:val="22"/>
              </w:rPr>
              <w:t>-</w:t>
            </w:r>
            <w:r w:rsidRPr="00ED1388">
              <w:rPr>
                <w:sz w:val="22"/>
                <w:szCs w:val="22"/>
                <w:lang w:val="en-US"/>
              </w:rPr>
              <w:t>view</w:t>
            </w:r>
            <w:r w:rsidRPr="00ED1388">
              <w:rPr>
                <w:sz w:val="22"/>
                <w:szCs w:val="22"/>
              </w:rPr>
              <w:t xml:space="preserve">) для увеличения процента охвата при проведении последующих рекламных кампаний – </w:t>
            </w:r>
            <w:r w:rsidR="00F138D4">
              <w:rPr>
                <w:sz w:val="22"/>
                <w:szCs w:val="22"/>
              </w:rPr>
              <w:t>в случае отклонения меры показателя от целевого значения в меньшую сторону</w:t>
            </w:r>
          </w:p>
        </w:tc>
        <w:tc>
          <w:tcPr>
            <w:tcW w:w="843" w:type="pct"/>
            <w:vAlign w:val="center"/>
          </w:tcPr>
          <w:p w14:paraId="588B1D65" w14:textId="77777777" w:rsidR="00F646EC" w:rsidRPr="00ED1388" w:rsidRDefault="00F646EC" w:rsidP="00AC65C6">
            <w:pPr>
              <w:pStyle w:val="ac"/>
              <w:rPr>
                <w:sz w:val="22"/>
                <w:szCs w:val="22"/>
              </w:rPr>
            </w:pPr>
            <w:r w:rsidRPr="00ED1388">
              <w:rPr>
                <w:sz w:val="22"/>
                <w:szCs w:val="22"/>
              </w:rPr>
              <w:t>в контексте последующих акций – корректировка механики стимулирования пробной покупки (более убедительный призыв к действию или б</w:t>
            </w:r>
            <w:r w:rsidRPr="00ED1388">
              <w:rPr>
                <w:b/>
                <w:bCs/>
                <w:sz w:val="22"/>
                <w:szCs w:val="22"/>
              </w:rPr>
              <w:t>о</w:t>
            </w:r>
            <w:r w:rsidRPr="00ED1388">
              <w:rPr>
                <w:sz w:val="22"/>
                <w:szCs w:val="22"/>
              </w:rPr>
              <w:t xml:space="preserve">льшая глубина предлагаемой скидки) – в случае отклонения меры показателя от целевого значения в меньшую сторону </w:t>
            </w:r>
            <w:r w:rsidRPr="00ED1388">
              <w:rPr>
                <w:sz w:val="22"/>
                <w:szCs w:val="22"/>
                <w:u w:val="single"/>
              </w:rPr>
              <w:t xml:space="preserve">при </w:t>
            </w:r>
            <w:r w:rsidRPr="00ED1388">
              <w:rPr>
                <w:sz w:val="22"/>
                <w:szCs w:val="22"/>
                <w:u w:val="single"/>
              </w:rPr>
              <w:lastRenderedPageBreak/>
              <w:t>соответствии мер на предыдущих уровнях</w:t>
            </w:r>
          </w:p>
        </w:tc>
        <w:tc>
          <w:tcPr>
            <w:tcW w:w="819" w:type="pct"/>
            <w:vAlign w:val="center"/>
          </w:tcPr>
          <w:p w14:paraId="6BF38048" w14:textId="77777777" w:rsidR="00F646EC" w:rsidRPr="00ED1388" w:rsidRDefault="00F646EC" w:rsidP="00AC65C6">
            <w:pPr>
              <w:pStyle w:val="ac"/>
              <w:rPr>
                <w:sz w:val="22"/>
                <w:szCs w:val="22"/>
              </w:rPr>
            </w:pPr>
            <w:r w:rsidRPr="00ED1388">
              <w:rPr>
                <w:sz w:val="22"/>
                <w:szCs w:val="22"/>
              </w:rPr>
              <w:lastRenderedPageBreak/>
              <w:t xml:space="preserve">в контексте последующих акций – корректировка акционного предложения – в случае отклонения меры показателя от целевого значения в меньшую сторону </w:t>
            </w:r>
            <w:r w:rsidRPr="00ED1388">
              <w:rPr>
                <w:sz w:val="22"/>
                <w:szCs w:val="22"/>
                <w:u w:val="single"/>
              </w:rPr>
              <w:t>при соответствии мер на предыдущих уровнях</w:t>
            </w:r>
          </w:p>
        </w:tc>
        <w:tc>
          <w:tcPr>
            <w:tcW w:w="820" w:type="pct"/>
            <w:vAlign w:val="center"/>
          </w:tcPr>
          <w:p w14:paraId="778D4D21" w14:textId="77777777" w:rsidR="00F646EC" w:rsidRPr="00ED1388" w:rsidRDefault="00F646EC" w:rsidP="00AC65C6">
            <w:pPr>
              <w:pStyle w:val="ac"/>
              <w:rPr>
                <w:sz w:val="22"/>
                <w:szCs w:val="22"/>
              </w:rPr>
            </w:pPr>
            <w:r w:rsidRPr="00ED1388">
              <w:rPr>
                <w:sz w:val="22"/>
                <w:szCs w:val="22"/>
              </w:rPr>
              <w:t xml:space="preserve">коррекция цены и УТП по данной позиции ассортимента – в случае отклонения меры показателя от целевого значения в меньшую сторону </w:t>
            </w:r>
            <w:r w:rsidRPr="00ED1388">
              <w:rPr>
                <w:sz w:val="22"/>
                <w:szCs w:val="22"/>
                <w:u w:val="single"/>
              </w:rPr>
              <w:t>при соответствии мер на предыдущих уровнях</w:t>
            </w:r>
          </w:p>
        </w:tc>
        <w:tc>
          <w:tcPr>
            <w:tcW w:w="820" w:type="pct"/>
            <w:vAlign w:val="center"/>
          </w:tcPr>
          <w:p w14:paraId="02D4D850" w14:textId="77777777" w:rsidR="00F646EC" w:rsidRPr="00ED1388" w:rsidRDefault="00F646EC" w:rsidP="00AC65C6">
            <w:pPr>
              <w:pStyle w:val="ac"/>
              <w:rPr>
                <w:sz w:val="22"/>
                <w:szCs w:val="22"/>
              </w:rPr>
            </w:pPr>
            <w:r w:rsidRPr="00ED1388">
              <w:rPr>
                <w:sz w:val="22"/>
                <w:szCs w:val="22"/>
              </w:rPr>
              <w:t xml:space="preserve">радикальная смена позиционирования, перевод позиции на контрактное производство – в случае существенного отклонения меры показателя от целевого значения в меньшую сторону </w:t>
            </w:r>
            <w:r w:rsidRPr="00ED1388">
              <w:rPr>
                <w:sz w:val="22"/>
                <w:szCs w:val="22"/>
                <w:u w:val="single"/>
              </w:rPr>
              <w:t>при соответствии мер на предыдущих уровнях</w:t>
            </w:r>
          </w:p>
        </w:tc>
      </w:tr>
    </w:tbl>
    <w:p w14:paraId="21E606C6" w14:textId="77777777" w:rsidR="00F646EC" w:rsidRPr="00F646EC" w:rsidRDefault="00611C12" w:rsidP="00611C12">
      <w:pPr>
        <w:spacing w:before="120" w:after="120"/>
        <w:ind w:firstLine="0"/>
        <w:jc w:val="center"/>
      </w:pPr>
      <w:r>
        <w:t>Составлено автором</w:t>
      </w:r>
    </w:p>
    <w:p w14:paraId="109EA95B" w14:textId="77777777" w:rsidR="00F646EC" w:rsidRDefault="00F646EC" w:rsidP="00F646EC"/>
    <w:p w14:paraId="31D3D037" w14:textId="77777777" w:rsidR="00F646EC" w:rsidRPr="00F646EC" w:rsidRDefault="00F646EC" w:rsidP="00F646EC">
      <w:pPr>
        <w:sectPr w:rsidR="00F646EC" w:rsidRPr="00F646EC" w:rsidSect="00F646EC">
          <w:pgSz w:w="16838" w:h="11906" w:orient="landscape"/>
          <w:pgMar w:top="1701" w:right="1134" w:bottom="851" w:left="1134" w:header="709" w:footer="709" w:gutter="0"/>
          <w:cols w:space="708"/>
          <w:titlePg/>
          <w:docGrid w:linePitch="360"/>
        </w:sectPr>
      </w:pPr>
    </w:p>
    <w:p w14:paraId="25E7A4C0" w14:textId="77777777" w:rsidR="00AE60C4" w:rsidRDefault="00AE60C4" w:rsidP="001C56D3">
      <w:r>
        <w:lastRenderedPageBreak/>
        <w:t xml:space="preserve">Проверим целесообразность внедрения вышеуказанных мер по продвижению </w:t>
      </w:r>
      <w:r w:rsidR="001C56D3">
        <w:t>творожных полуфабрикатов</w:t>
      </w:r>
      <w:r>
        <w:t xml:space="preserve"> с точки зрения возможности предложения покрыть планируемый рост спроса. Так, за </w:t>
      </w:r>
      <w:r>
        <w:rPr>
          <w:lang w:val="en-US"/>
        </w:rPr>
        <w:t>II</w:t>
      </w:r>
      <w:r>
        <w:t xml:space="preserve"> полугодие 2020 года было выпущено </w:t>
      </w:r>
      <w:r w:rsidR="001C56D3">
        <w:t>6 612</w:t>
      </w:r>
      <w:r>
        <w:t xml:space="preserve"> </w:t>
      </w:r>
      <w:r w:rsidR="001C56D3">
        <w:t>упаковок творожных полуфабрикатов</w:t>
      </w:r>
      <w:r>
        <w:t xml:space="preserve">, и загрузка производственных мощностей составила </w:t>
      </w:r>
      <w:r w:rsidR="001C56D3">
        <w:t>50</w:t>
      </w:r>
      <w:r>
        <w:t xml:space="preserve">% </w:t>
      </w:r>
      <w:r w:rsidRPr="00712727">
        <w:t>[</w:t>
      </w:r>
      <w:r>
        <w:t>Таблица 1</w:t>
      </w:r>
      <w:r w:rsidRPr="00712727">
        <w:t>]</w:t>
      </w:r>
      <w:r>
        <w:t xml:space="preserve"> – таким образом, максимальный объем выпуска составляет </w:t>
      </w:r>
      <w:r w:rsidR="001C56D3">
        <w:t>13 224</w:t>
      </w:r>
      <w:r>
        <w:t xml:space="preserve"> </w:t>
      </w:r>
      <w:r w:rsidR="001C56D3">
        <w:t>упаковок творожных полуфабрикатов</w:t>
      </w:r>
      <w:r>
        <w:t xml:space="preserve"> в полгода. Ожидаемый спрос во </w:t>
      </w:r>
      <w:r>
        <w:rPr>
          <w:lang w:val="en-US"/>
        </w:rPr>
        <w:t>II</w:t>
      </w:r>
      <w:r w:rsidRPr="00BF0FC2">
        <w:t xml:space="preserve"> </w:t>
      </w:r>
      <w:r>
        <w:t xml:space="preserve">полугодии 2021 года составляет </w:t>
      </w:r>
      <w:r w:rsidR="001C56D3">
        <w:t>7 434</w:t>
      </w:r>
      <w:r>
        <w:t xml:space="preserve"> </w:t>
      </w:r>
      <w:r w:rsidR="001C56D3">
        <w:t>упаковок</w:t>
      </w:r>
      <w:r>
        <w:rPr>
          <w:rStyle w:val="aff0"/>
        </w:rPr>
        <w:footnoteReference w:id="31"/>
      </w:r>
      <w:r>
        <w:t>, а значит, что его удовлетворение возможно в рамках текущих производственных способностей компании.</w:t>
      </w:r>
    </w:p>
    <w:p w14:paraId="42A81A43" w14:textId="77777777" w:rsidR="00B01DC8" w:rsidRDefault="00B01DC8" w:rsidP="00B01DC8">
      <w:r>
        <w:t xml:space="preserve">Убедившись в реализуемости предлагаемых мер в данной категории и их внешней эффективности, оценим внутреннюю экономическую эффективность программы продвижения творожных полуфабрикатов с помощью показателя </w:t>
      </w:r>
      <w:r>
        <w:rPr>
          <w:lang w:val="en-US"/>
        </w:rPr>
        <w:t>ROI</w:t>
      </w:r>
      <w:r>
        <w:t>, рассчитываемого по следующей формуле:</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080"/>
        <w:gridCol w:w="624"/>
      </w:tblGrid>
      <w:tr w:rsidR="00B01DC8" w:rsidRPr="00880933" w14:paraId="5E6BD341" w14:textId="77777777" w:rsidTr="004010BE">
        <w:trPr>
          <w:jc w:val="center"/>
        </w:trPr>
        <w:tc>
          <w:tcPr>
            <w:tcW w:w="624" w:type="dxa"/>
          </w:tcPr>
          <w:p w14:paraId="4604653D" w14:textId="77777777" w:rsidR="00B01DC8" w:rsidRPr="00876513" w:rsidRDefault="00B01DC8" w:rsidP="004010BE">
            <w:pPr>
              <w:spacing w:before="240" w:after="240"/>
              <w:ind w:firstLine="0"/>
            </w:pPr>
          </w:p>
        </w:tc>
        <w:tc>
          <w:tcPr>
            <w:tcW w:w="8080" w:type="dxa"/>
            <w:vAlign w:val="center"/>
          </w:tcPr>
          <w:p w14:paraId="31ACBA64" w14:textId="77777777" w:rsidR="00B01DC8" w:rsidRPr="001349E2" w:rsidRDefault="00B01DC8" w:rsidP="004010BE">
            <w:pPr>
              <w:pStyle w:val="a0"/>
              <w:numPr>
                <w:ilvl w:val="0"/>
                <w:numId w:val="0"/>
              </w:numPr>
              <w:spacing w:before="240" w:after="240"/>
              <w:rPr>
                <w:iCs/>
                <w:lang w:val="fr-FR"/>
              </w:rPr>
            </w:pPr>
            <w:r w:rsidRPr="001349E2">
              <w:rPr>
                <w:rFonts w:ascii="Cambria Math" w:hAnsi="Cambria Math" w:cs="Times New Roman"/>
                <w:iCs/>
                <w:lang w:val="fr-FR"/>
              </w:rPr>
              <w:t xml:space="preserve">ROI = </w:t>
            </w:r>
            <m:oMath>
              <m:f>
                <m:fPr>
                  <m:ctrlPr>
                    <w:rPr>
                      <w:rFonts w:ascii="Cambria Math" w:hAnsi="Cambria Math" w:cs="Times New Roman"/>
                      <w:i/>
                      <w:iCs/>
                      <w:lang w:val="ru-RU"/>
                    </w:rPr>
                  </m:ctrlPr>
                </m:fPr>
                <m:num>
                  <m:r>
                    <w:rPr>
                      <w:rFonts w:ascii="Cambria Math" w:hAnsi="Cambria Math" w:cs="Times New Roman"/>
                      <w:lang w:val="ru-RU"/>
                    </w:rPr>
                    <m:t>ВП-затраты</m:t>
                  </m:r>
                </m:num>
                <m:den>
                  <m:r>
                    <m:rPr>
                      <m:sty m:val="p"/>
                    </m:rPr>
                    <w:rPr>
                      <w:rFonts w:ascii="Cambria Math" w:hAnsi="Cambria Math" w:cs="Times New Roman"/>
                      <w:lang w:val="ru-RU"/>
                    </w:rPr>
                    <m:t>затраты</m:t>
                  </m:r>
                </m:den>
              </m:f>
            </m:oMath>
          </w:p>
        </w:tc>
        <w:tc>
          <w:tcPr>
            <w:tcW w:w="624" w:type="dxa"/>
            <w:vAlign w:val="center"/>
          </w:tcPr>
          <w:p w14:paraId="4A775104" w14:textId="77777777" w:rsidR="00B01DC8" w:rsidRPr="00880933" w:rsidRDefault="00B01DC8" w:rsidP="004010BE">
            <w:pPr>
              <w:pStyle w:val="a0"/>
              <w:numPr>
                <w:ilvl w:val="0"/>
                <w:numId w:val="0"/>
              </w:numPr>
              <w:spacing w:before="240" w:after="240"/>
              <w:rPr>
                <w:lang w:val="ru-RU"/>
              </w:rPr>
            </w:pPr>
            <w:r>
              <w:rPr>
                <w:lang w:val="ru-RU"/>
              </w:rPr>
              <w:t>(5)</w:t>
            </w:r>
          </w:p>
        </w:tc>
      </w:tr>
    </w:tbl>
    <w:p w14:paraId="6994456B" w14:textId="77777777" w:rsidR="00B01DC8" w:rsidRDefault="00B01DC8" w:rsidP="00B01DC8">
      <w:pPr>
        <w:ind w:firstLine="0"/>
      </w:pPr>
      <w:r>
        <w:t>где ВП (валовая прибыль) - прибыль, полученная благодаря предлагаемым мерам (за полгода с момента окончания действия акции, покуда принимается допущение о среднесрочной продолжительности полезного действия предлагаемых мер);</w:t>
      </w:r>
    </w:p>
    <w:p w14:paraId="78380DC8" w14:textId="77777777" w:rsidR="00B01DC8" w:rsidRDefault="00B01DC8" w:rsidP="00B01DC8">
      <w:pPr>
        <w:ind w:firstLine="0"/>
      </w:pPr>
      <w:r>
        <w:t>затраты – сумма всех затрат, связанных с реализацией программы и достижением «полезного эффекта» (коммерческие расходы, производственные расходы, упущенные выгоды и т.д.); при этом скидки не трактуются как упущенная выгода (недополученная выручка), покуда продажа товаров со скидкой в рамках рекламной кампании представляет собой покрытие нового (дополнительного) спроса, а не стимулирование сбыта за счет снижения цены в рамках существующей величины спроса</w:t>
      </w:r>
    </w:p>
    <w:p w14:paraId="1975B1C9" w14:textId="77777777" w:rsidR="00B01DC8" w:rsidRDefault="00B01DC8" w:rsidP="00B01DC8">
      <w:r>
        <w:t>Применительно к категории творожных полуфабрикатов:</w:t>
      </w:r>
    </w:p>
    <w:p w14:paraId="533236DF" w14:textId="77777777" w:rsidR="00B01DC8" w:rsidRDefault="00B01DC8" w:rsidP="00B01DC8">
      <w:pPr>
        <w:ind w:firstLine="0"/>
      </w:pPr>
      <w:r>
        <w:t xml:space="preserve">ВП = </w:t>
      </w:r>
      <w:r w:rsidR="000F0F4F">
        <w:t>75 953 рубля</w:t>
      </w:r>
      <w:r>
        <w:rPr>
          <w:rStyle w:val="aff0"/>
        </w:rPr>
        <w:footnoteReference w:id="32"/>
      </w:r>
    </w:p>
    <w:p w14:paraId="486FF475" w14:textId="77777777" w:rsidR="00B01DC8" w:rsidRDefault="00B01DC8" w:rsidP="00B01DC8">
      <w:pPr>
        <w:ind w:firstLine="0"/>
      </w:pPr>
      <w:r>
        <w:t xml:space="preserve">затраты = </w:t>
      </w:r>
      <w:r w:rsidR="000F0F4F">
        <w:t>71 946</w:t>
      </w:r>
      <w:r>
        <w:t xml:space="preserve"> рублей</w:t>
      </w:r>
      <w:r>
        <w:rPr>
          <w:rStyle w:val="aff0"/>
        </w:rPr>
        <w:footnoteReference w:id="33"/>
      </w:r>
    </w:p>
    <w:p w14:paraId="0A02187B" w14:textId="77777777" w:rsidR="00B01DC8" w:rsidRDefault="00B01DC8" w:rsidP="00B01DC8">
      <w:pPr>
        <w:ind w:firstLine="0"/>
      </w:pPr>
      <w:r>
        <w:rPr>
          <w:rFonts w:cs="Times New Roman"/>
        </w:rPr>
        <w:t>→</w:t>
      </w:r>
      <w:r>
        <w:t xml:space="preserve"> </w:t>
      </w:r>
      <w:r>
        <w:rPr>
          <w:lang w:val="en-US"/>
        </w:rPr>
        <w:t>ROI</w:t>
      </w:r>
      <w:r w:rsidRPr="00C15FB1">
        <w:t xml:space="preserve"> = </w:t>
      </w:r>
      <m:oMath>
        <m:f>
          <m:fPr>
            <m:ctrlPr>
              <w:rPr>
                <w:rFonts w:ascii="Cambria Math" w:hAnsi="Cambria Math" w:cs="Times New Roman"/>
                <w:i/>
              </w:rPr>
            </m:ctrlPr>
          </m:fPr>
          <m:num>
            <m:r>
              <w:rPr>
                <w:rFonts w:ascii="Cambria Math" w:hAnsi="Cambria Math" w:cs="Times New Roman"/>
              </w:rPr>
              <m:t>75 953 - 71 946</m:t>
            </m:r>
          </m:num>
          <m:den>
            <m:r>
              <w:rPr>
                <w:rFonts w:ascii="Cambria Math" w:hAnsi="Cambria Math" w:cs="Times New Roman"/>
              </w:rPr>
              <m:t>71 946</m:t>
            </m:r>
          </m:den>
        </m:f>
      </m:oMath>
      <w:r w:rsidRPr="00C15FB1">
        <w:t xml:space="preserve"> </w:t>
      </w:r>
      <w:r>
        <w:t xml:space="preserve">= </w:t>
      </w:r>
      <w:r w:rsidR="000F0F4F">
        <w:t>6</w:t>
      </w:r>
      <w:r>
        <w:t xml:space="preserve">% </w:t>
      </w:r>
      <w:r w:rsidRPr="00C15FB1">
        <w:t xml:space="preserve">&gt; 0% </w:t>
      </w:r>
      <w:r w:rsidRPr="00C15FB1">
        <w:rPr>
          <w:rFonts w:cs="Times New Roman"/>
        </w:rPr>
        <w:t>→</w:t>
      </w:r>
      <w:r w:rsidRPr="00C15FB1">
        <w:t xml:space="preserve"> </w:t>
      </w:r>
      <w:r w:rsidR="000F0F4F">
        <w:t>вложения</w:t>
      </w:r>
      <w:r>
        <w:t xml:space="preserve"> рентабельн</w:t>
      </w:r>
      <w:r w:rsidR="000F0F4F">
        <w:t>ы</w:t>
      </w:r>
      <w:r>
        <w:t xml:space="preserve"> (программа продвижения внутренне эффективна)</w:t>
      </w:r>
    </w:p>
    <w:p w14:paraId="0D71D059" w14:textId="77777777" w:rsidR="00170166" w:rsidRDefault="00170166" w:rsidP="00FB028A">
      <w:r>
        <w:lastRenderedPageBreak/>
        <w:t xml:space="preserve">Резюмируем полученные показатели эффективности продвижения по категориям в </w:t>
      </w:r>
      <w:r w:rsidRPr="00170166">
        <w:t>[</w:t>
      </w:r>
      <w:r>
        <w:t>Таблице 1</w:t>
      </w:r>
      <w:r w:rsidR="00FB028A">
        <w:t>4</w:t>
      </w:r>
      <w:r w:rsidRPr="00170166">
        <w:t>]</w:t>
      </w:r>
      <w:r>
        <w:t>:</w:t>
      </w:r>
    </w:p>
    <w:p w14:paraId="62529982" w14:textId="77777777" w:rsidR="00170166" w:rsidRDefault="00170166" w:rsidP="00170166">
      <w:pPr>
        <w:pStyle w:val="a1"/>
      </w:pPr>
      <w:r>
        <w:t xml:space="preserve">Показатели эффективности продвижения </w:t>
      </w:r>
      <w:r w:rsidR="00E7690A">
        <w:t>по категориям</w:t>
      </w:r>
    </w:p>
    <w:tbl>
      <w:tblPr>
        <w:tblStyle w:val="af2"/>
        <w:tblW w:w="0" w:type="auto"/>
        <w:tblLook w:val="04A0" w:firstRow="1" w:lastRow="0" w:firstColumn="1" w:lastColumn="0" w:noHBand="0" w:noVBand="1"/>
      </w:tblPr>
      <w:tblGrid>
        <w:gridCol w:w="3114"/>
        <w:gridCol w:w="3115"/>
        <w:gridCol w:w="3115"/>
      </w:tblGrid>
      <w:tr w:rsidR="00E7690A" w14:paraId="1082CC39" w14:textId="77777777" w:rsidTr="00E7690A">
        <w:tc>
          <w:tcPr>
            <w:tcW w:w="3114" w:type="dxa"/>
            <w:shd w:val="clear" w:color="auto" w:fill="DBE5F1" w:themeFill="accent1" w:themeFillTint="33"/>
            <w:vAlign w:val="center"/>
          </w:tcPr>
          <w:p w14:paraId="15D7EC64" w14:textId="77777777" w:rsidR="00E7690A" w:rsidRDefault="00E7690A" w:rsidP="00E7690A">
            <w:pPr>
              <w:pStyle w:val="aa"/>
            </w:pPr>
            <w:r>
              <w:t>Категория</w:t>
            </w:r>
          </w:p>
        </w:tc>
        <w:tc>
          <w:tcPr>
            <w:tcW w:w="3115" w:type="dxa"/>
            <w:shd w:val="clear" w:color="auto" w:fill="DBE5F1" w:themeFill="accent1" w:themeFillTint="33"/>
            <w:vAlign w:val="center"/>
          </w:tcPr>
          <w:p w14:paraId="17947BD7" w14:textId="77777777" w:rsidR="00E7690A" w:rsidRDefault="00E7690A" w:rsidP="00E7690A">
            <w:pPr>
              <w:pStyle w:val="aa"/>
            </w:pPr>
            <w:r>
              <w:t>Внешняя эффективность (дополнительная выручка, руб.)</w:t>
            </w:r>
          </w:p>
        </w:tc>
        <w:tc>
          <w:tcPr>
            <w:tcW w:w="3115" w:type="dxa"/>
            <w:shd w:val="clear" w:color="auto" w:fill="DBE5F1" w:themeFill="accent1" w:themeFillTint="33"/>
            <w:vAlign w:val="center"/>
          </w:tcPr>
          <w:p w14:paraId="365FB3D5" w14:textId="77777777" w:rsidR="00E7690A" w:rsidRPr="00E7690A" w:rsidRDefault="00E7690A" w:rsidP="00E7690A">
            <w:pPr>
              <w:pStyle w:val="aa"/>
            </w:pPr>
            <w:r>
              <w:t>Внутренняя эффективность (</w:t>
            </w:r>
            <w:r>
              <w:rPr>
                <w:lang w:val="en-US"/>
              </w:rPr>
              <w:t>ROI</w:t>
            </w:r>
            <w:r>
              <w:t>, %)</w:t>
            </w:r>
          </w:p>
        </w:tc>
      </w:tr>
      <w:tr w:rsidR="00E7690A" w14:paraId="1E47906B" w14:textId="77777777" w:rsidTr="00E7690A">
        <w:tc>
          <w:tcPr>
            <w:tcW w:w="3114" w:type="dxa"/>
            <w:vAlign w:val="center"/>
          </w:tcPr>
          <w:p w14:paraId="04E15205" w14:textId="77777777" w:rsidR="00E7690A" w:rsidRPr="00E7690A" w:rsidRDefault="00E7690A" w:rsidP="00E7690A">
            <w:pPr>
              <w:pStyle w:val="ac"/>
              <w:rPr>
                <w:sz w:val="22"/>
                <w:szCs w:val="28"/>
              </w:rPr>
            </w:pPr>
            <w:r w:rsidRPr="00E7690A">
              <w:rPr>
                <w:sz w:val="22"/>
                <w:szCs w:val="28"/>
              </w:rPr>
              <w:t>Запеканки творожные</w:t>
            </w:r>
          </w:p>
        </w:tc>
        <w:tc>
          <w:tcPr>
            <w:tcW w:w="3115" w:type="dxa"/>
            <w:vAlign w:val="center"/>
          </w:tcPr>
          <w:p w14:paraId="53143CD7" w14:textId="77777777" w:rsidR="00E7690A" w:rsidRPr="00E7690A" w:rsidRDefault="00E7690A" w:rsidP="00E7690A">
            <w:pPr>
              <w:pStyle w:val="ac"/>
              <w:rPr>
                <w:sz w:val="22"/>
                <w:szCs w:val="28"/>
              </w:rPr>
            </w:pPr>
            <w:r w:rsidRPr="00E7690A">
              <w:rPr>
                <w:sz w:val="22"/>
                <w:szCs w:val="28"/>
              </w:rPr>
              <w:t>+ (966 084)</w:t>
            </w:r>
          </w:p>
        </w:tc>
        <w:tc>
          <w:tcPr>
            <w:tcW w:w="3115" w:type="dxa"/>
            <w:vAlign w:val="center"/>
          </w:tcPr>
          <w:p w14:paraId="4A6EF8B2" w14:textId="77777777" w:rsidR="00E7690A" w:rsidRPr="00E7690A" w:rsidRDefault="00E7690A" w:rsidP="00E7690A">
            <w:pPr>
              <w:pStyle w:val="ac"/>
              <w:rPr>
                <w:sz w:val="22"/>
                <w:szCs w:val="28"/>
              </w:rPr>
            </w:pPr>
            <w:r w:rsidRPr="00E7690A">
              <w:rPr>
                <w:sz w:val="22"/>
                <w:szCs w:val="28"/>
              </w:rPr>
              <w:t>+ (178)</w:t>
            </w:r>
          </w:p>
        </w:tc>
      </w:tr>
      <w:tr w:rsidR="00E7690A" w14:paraId="741473A4" w14:textId="77777777" w:rsidTr="00E7690A">
        <w:tc>
          <w:tcPr>
            <w:tcW w:w="3114" w:type="dxa"/>
            <w:vAlign w:val="center"/>
          </w:tcPr>
          <w:p w14:paraId="3A7C24D9" w14:textId="77777777" w:rsidR="00E7690A" w:rsidRPr="00E7690A" w:rsidRDefault="00E7690A" w:rsidP="00E7690A">
            <w:pPr>
              <w:pStyle w:val="ac"/>
              <w:rPr>
                <w:sz w:val="22"/>
                <w:szCs w:val="28"/>
              </w:rPr>
            </w:pPr>
            <w:r w:rsidRPr="00E7690A">
              <w:rPr>
                <w:sz w:val="22"/>
                <w:szCs w:val="28"/>
              </w:rPr>
              <w:t>Мясные полуфабрикаты</w:t>
            </w:r>
          </w:p>
        </w:tc>
        <w:tc>
          <w:tcPr>
            <w:tcW w:w="3115" w:type="dxa"/>
            <w:vAlign w:val="center"/>
          </w:tcPr>
          <w:p w14:paraId="479E79B7" w14:textId="77777777" w:rsidR="00E7690A" w:rsidRPr="00E7690A" w:rsidRDefault="00E7690A" w:rsidP="00E7690A">
            <w:pPr>
              <w:pStyle w:val="ac"/>
              <w:rPr>
                <w:sz w:val="22"/>
                <w:szCs w:val="28"/>
              </w:rPr>
            </w:pPr>
            <w:r w:rsidRPr="00E7690A">
              <w:rPr>
                <w:sz w:val="22"/>
                <w:szCs w:val="28"/>
              </w:rPr>
              <w:t>+ (1 954 350)</w:t>
            </w:r>
          </w:p>
        </w:tc>
        <w:tc>
          <w:tcPr>
            <w:tcW w:w="3115" w:type="dxa"/>
            <w:vAlign w:val="center"/>
          </w:tcPr>
          <w:p w14:paraId="25B03600" w14:textId="77777777" w:rsidR="00E7690A" w:rsidRPr="00E7690A" w:rsidRDefault="00E7690A" w:rsidP="00E7690A">
            <w:pPr>
              <w:pStyle w:val="ac"/>
              <w:rPr>
                <w:sz w:val="22"/>
                <w:szCs w:val="28"/>
              </w:rPr>
            </w:pPr>
            <w:r w:rsidRPr="00E7690A">
              <w:rPr>
                <w:sz w:val="22"/>
                <w:szCs w:val="28"/>
              </w:rPr>
              <w:t>+ (1005)</w:t>
            </w:r>
          </w:p>
        </w:tc>
      </w:tr>
      <w:tr w:rsidR="00E7690A" w14:paraId="18FF5D58" w14:textId="77777777" w:rsidTr="00E7690A">
        <w:tc>
          <w:tcPr>
            <w:tcW w:w="3114" w:type="dxa"/>
            <w:vAlign w:val="center"/>
          </w:tcPr>
          <w:p w14:paraId="4FA54C05" w14:textId="77777777" w:rsidR="00E7690A" w:rsidRPr="00E7690A" w:rsidRDefault="00E7690A" w:rsidP="00E7690A">
            <w:pPr>
              <w:pStyle w:val="ac"/>
              <w:rPr>
                <w:sz w:val="22"/>
                <w:szCs w:val="28"/>
              </w:rPr>
            </w:pPr>
            <w:r w:rsidRPr="00E7690A">
              <w:rPr>
                <w:sz w:val="22"/>
                <w:szCs w:val="28"/>
              </w:rPr>
              <w:t>Творожные полуфабрикаты</w:t>
            </w:r>
          </w:p>
        </w:tc>
        <w:tc>
          <w:tcPr>
            <w:tcW w:w="3115" w:type="dxa"/>
            <w:vAlign w:val="center"/>
          </w:tcPr>
          <w:p w14:paraId="136235F5" w14:textId="77777777" w:rsidR="00E7690A" w:rsidRPr="00E7690A" w:rsidRDefault="00E7690A" w:rsidP="00E7690A">
            <w:pPr>
              <w:pStyle w:val="ac"/>
              <w:rPr>
                <w:sz w:val="22"/>
                <w:szCs w:val="28"/>
              </w:rPr>
            </w:pPr>
            <w:r w:rsidRPr="00E7690A">
              <w:rPr>
                <w:sz w:val="22"/>
                <w:szCs w:val="28"/>
              </w:rPr>
              <w:t>+ (189 882)</w:t>
            </w:r>
          </w:p>
        </w:tc>
        <w:tc>
          <w:tcPr>
            <w:tcW w:w="3115" w:type="dxa"/>
            <w:vAlign w:val="center"/>
          </w:tcPr>
          <w:p w14:paraId="39BCBF30" w14:textId="77777777" w:rsidR="00E7690A" w:rsidRPr="00E7690A" w:rsidRDefault="00E7690A" w:rsidP="00E7690A">
            <w:pPr>
              <w:pStyle w:val="ac"/>
              <w:rPr>
                <w:sz w:val="22"/>
                <w:szCs w:val="28"/>
              </w:rPr>
            </w:pPr>
            <w:r w:rsidRPr="00E7690A">
              <w:rPr>
                <w:sz w:val="22"/>
                <w:szCs w:val="28"/>
              </w:rPr>
              <w:t>+ (6)</w:t>
            </w:r>
          </w:p>
        </w:tc>
      </w:tr>
    </w:tbl>
    <w:p w14:paraId="17ACC8B2" w14:textId="0B06C6FC" w:rsidR="00E7690A" w:rsidRPr="0075725A" w:rsidRDefault="0075725A" w:rsidP="0075725A">
      <w:pPr>
        <w:spacing w:before="120" w:after="120"/>
        <w:ind w:firstLine="0"/>
        <w:jc w:val="center"/>
      </w:pPr>
      <w:r>
        <w:t>Составлено автором</w:t>
      </w:r>
    </w:p>
    <w:p w14:paraId="5A9C1254" w14:textId="77777777" w:rsidR="0012422F" w:rsidRDefault="00367F26" w:rsidP="00367F26">
      <w:r>
        <w:t xml:space="preserve">Таким образом, в результате третьей главы была разработана позиция брендируемых категорий расширенного ассортимента, нашедшая отражение в месседже таргетированной рекламы. Кроме того, была составлена программа продвижения брендируемых категорий в прямом канале распределения, предложена система контроля за ее выполнением и оценена ее внутренняя и внешняя эффективность. Наконец, были разработаны рекомендации по продвижению продукции расширенного ассортимента в косвенном канале: скидки различной глубины за различные объемы при взаимодействии с </w:t>
      </w:r>
      <w:bookmarkStart w:id="28" w:name="_GoBack"/>
      <w:bookmarkEnd w:id="28"/>
      <w:r>
        <w:t>действующим партнером – «</w:t>
      </w:r>
      <w:proofErr w:type="spellStart"/>
      <w:r>
        <w:t>Яндекс.Лавкой</w:t>
      </w:r>
      <w:proofErr w:type="spellEnd"/>
      <w:r>
        <w:t xml:space="preserve">», предложение эксклюзивности для сети магазинов </w:t>
      </w:r>
      <w:r>
        <w:rPr>
          <w:lang w:val="en-US"/>
        </w:rPr>
        <w:t>PRISMA</w:t>
      </w:r>
      <w:r w:rsidR="00F138D4">
        <w:t xml:space="preserve"> или «Азбука Вкуса»</w:t>
      </w:r>
      <w:r>
        <w:t>, односторонняя реклама для таких ритейлеров, как «</w:t>
      </w:r>
      <w:proofErr w:type="spellStart"/>
      <w:r>
        <w:t>Доставо</w:t>
      </w:r>
      <w:r w:rsidR="00815091">
        <w:t>ч</w:t>
      </w:r>
      <w:r>
        <w:t>ка</w:t>
      </w:r>
      <w:proofErr w:type="spellEnd"/>
      <w:r>
        <w:t>-Питер» и «</w:t>
      </w:r>
      <w:proofErr w:type="spellStart"/>
      <w:r>
        <w:rPr>
          <w:lang w:val="en-US"/>
        </w:rPr>
        <w:t>iGoods</w:t>
      </w:r>
      <w:proofErr w:type="spellEnd"/>
      <w:r>
        <w:t>»; а также предложен проект «</w:t>
      </w:r>
      <w:proofErr w:type="spellStart"/>
      <w:r>
        <w:t>ВкусВиллАйс</w:t>
      </w:r>
      <w:proofErr w:type="spellEnd"/>
      <w:r>
        <w:t>» в качестве партнера для перевода не выбранных для самостоятельного продвижения категорий расширенного ассортимента на контрактное производство.</w:t>
      </w:r>
    </w:p>
    <w:p w14:paraId="30780D2A" w14:textId="77777777" w:rsidR="0012422F" w:rsidRDefault="0012422F">
      <w:pPr>
        <w:spacing w:after="200" w:line="276" w:lineRule="auto"/>
        <w:ind w:firstLine="0"/>
        <w:jc w:val="left"/>
      </w:pPr>
      <w:r>
        <w:br w:type="page"/>
      </w:r>
    </w:p>
    <w:p w14:paraId="089DC646" w14:textId="77777777" w:rsidR="00B01DC8" w:rsidRDefault="00367F26" w:rsidP="0012422F">
      <w:pPr>
        <w:pStyle w:val="1"/>
      </w:pPr>
      <w:r>
        <w:lastRenderedPageBreak/>
        <w:t xml:space="preserve"> </w:t>
      </w:r>
      <w:bookmarkStart w:id="29" w:name="_Toc73483051"/>
      <w:r w:rsidR="0012422F">
        <w:t>Заключение</w:t>
      </w:r>
      <w:bookmarkEnd w:id="29"/>
    </w:p>
    <w:p w14:paraId="27CC1FE2" w14:textId="77777777" w:rsidR="0012422F" w:rsidRDefault="00D341E6" w:rsidP="0012422F">
      <w:r>
        <w:t>В заключение</w:t>
      </w:r>
      <w:r w:rsidR="00B87E2E">
        <w:t xml:space="preserve"> </w:t>
      </w:r>
      <w:r>
        <w:t>резюмируем основные результаты, связанные с достижением заданной цели ВКР – составлением плана продвижения</w:t>
      </w:r>
      <w:r w:rsidR="001603D3">
        <w:t xml:space="preserve"> расширенного ассортимента товаров «Лосево»</w:t>
      </w:r>
      <w:r>
        <w:t xml:space="preserve">. </w:t>
      </w:r>
    </w:p>
    <w:p w14:paraId="5CEFDA45" w14:textId="77777777" w:rsidR="00D341E6" w:rsidRDefault="00D341E6" w:rsidP="0012422F">
      <w:r>
        <w:t xml:space="preserve">Итак, с опорой на теоретические положения была выбрана стратегия притягивания для прямого канала распределения и стратегия проталкивания – для косвенного, а также поставлена и обоснована необходимость выбора ограниченного числа категорий для брендирования и самостоятельного продвижения. В результате анализа внутренней отчетности </w:t>
      </w:r>
      <w:r w:rsidR="00994D85">
        <w:t xml:space="preserve">по сбыту в прямом канале </w:t>
      </w:r>
      <w:r>
        <w:t xml:space="preserve">была отклонена гипотеза о рыночной системности симптомов компании (появившаяся в результате анализа внешних трендов), что позволило сделать вывод о </w:t>
      </w:r>
      <w:r w:rsidR="00994D85">
        <w:t>возможности разрешения проблематики</w:t>
      </w:r>
      <w:r>
        <w:t xml:space="preserve"> ВКР</w:t>
      </w:r>
      <w:r w:rsidR="00994D85">
        <w:t>, т.е. возможности увеличить объем продаж товаров расширенного ассортимента в фирменной сети силами компании</w:t>
      </w:r>
      <w:r>
        <w:t xml:space="preserve">. Кроме того, </w:t>
      </w:r>
      <w:r w:rsidR="00994D85">
        <w:t>по итогам анализа</w:t>
      </w:r>
      <w:r>
        <w:t xml:space="preserve"> </w:t>
      </w:r>
      <w:r w:rsidR="00994D85">
        <w:t xml:space="preserve">внутренней отчетности по сбыту в косвенном канале </w:t>
      </w:r>
      <w:r>
        <w:t xml:space="preserve">стала очевидна необходимость использования агрессивного проталкивания </w:t>
      </w:r>
      <w:r w:rsidR="00994D85">
        <w:t xml:space="preserve">для данного способа распределения. </w:t>
      </w:r>
    </w:p>
    <w:p w14:paraId="7895799B" w14:textId="77777777" w:rsidR="00994D85" w:rsidRDefault="00994D85" w:rsidP="00994D85">
      <w:r>
        <w:t>На основании результатов потребительского исследования в совокупности с внутренней информацией были выбраны 3 «</w:t>
      </w:r>
      <w:proofErr w:type="spellStart"/>
      <w:r>
        <w:t>небазовые</w:t>
      </w:r>
      <w:proofErr w:type="spellEnd"/>
      <w:r>
        <w:t>» категории для брендирования и самостоятельного продвижения (творожные запеканки, мясные и творожные полуфабрикаты). Также по итогам исследования была получена релевантная управленческая информация для составления программы продвижения выбранных для брендирования категорий: важность критерия натуральности  для представителей целевых сегментов (в контексте позиционирования); необходимость повышения осведомленности по всем категориям, стимулирования пробной покупки для мясных и творожных полуфабрикатов, а также повышения конативной лояльности для запеканок творожных и творожных полуфабрикатов (в контексте выбора релевантных инструментов продвижения);</w:t>
      </w:r>
      <w:r w:rsidR="006E1E51">
        <w:t xml:space="preserve"> популярность у представителей целевых сегментов социальной сети «</w:t>
      </w:r>
      <w:proofErr w:type="spellStart"/>
      <w:r w:rsidR="006E1E51">
        <w:t>ВКонтакте</w:t>
      </w:r>
      <w:proofErr w:type="spellEnd"/>
      <w:r w:rsidR="006E1E51">
        <w:t>» (в контексте выбора платформы для таргетированной рекламы)</w:t>
      </w:r>
      <w:r>
        <w:t xml:space="preserve">. Наконец, </w:t>
      </w:r>
      <w:r w:rsidR="006E1E51">
        <w:t xml:space="preserve">благодаря исследованию </w:t>
      </w:r>
      <w:r>
        <w:t>была отклонена гипотеза о полном переходе целевых сегментов на онлайн-шоппинг</w:t>
      </w:r>
      <w:r w:rsidR="006E1E51">
        <w:t xml:space="preserve"> (появившаяся в результате анализа внешних трендов)</w:t>
      </w:r>
      <w:r>
        <w:t>, а значит, фирменная сеть как маркетинговый канал сохран</w:t>
      </w:r>
      <w:r w:rsidR="006E1E51">
        <w:t>ила</w:t>
      </w:r>
      <w:r>
        <w:t xml:space="preserve"> резон существования.</w:t>
      </w:r>
    </w:p>
    <w:p w14:paraId="196728C5" w14:textId="77777777" w:rsidR="006E1E51" w:rsidRDefault="00DC0933" w:rsidP="006E1E51">
      <w:r>
        <w:t xml:space="preserve">В заключительной главе на основании всей релевантной информации и разработанной позиции брендируемых категорий была составлена </w:t>
      </w:r>
      <w:r w:rsidR="006E1E51">
        <w:t xml:space="preserve">программа продвижения брендируемых категорий в прямом канале распределения, предложена </w:t>
      </w:r>
      <w:r>
        <w:t xml:space="preserve">многоуровневая </w:t>
      </w:r>
      <w:r w:rsidR="006E1E51">
        <w:t xml:space="preserve">система контроля за ее выполнением и </w:t>
      </w:r>
      <w:r>
        <w:t xml:space="preserve">позитивно </w:t>
      </w:r>
      <w:r w:rsidR="006E1E51">
        <w:t xml:space="preserve">оценена ее внутренняя и внешняя </w:t>
      </w:r>
      <w:r w:rsidR="006E1E51">
        <w:lastRenderedPageBreak/>
        <w:t>эффективность</w:t>
      </w:r>
      <w:r>
        <w:t>: предлагаемые меры по каждой из категорий при выполнении указанных допущений приводят к увеличению объема продаж в среднесрочной перспективе (результативность – разрешение поставленной проблематики) и обладают положительным значением возврата на инвестиции (</w:t>
      </w:r>
      <w:r>
        <w:rPr>
          <w:lang w:val="en-US"/>
        </w:rPr>
        <w:t>ROI</w:t>
      </w:r>
      <w:r>
        <w:t xml:space="preserve">), что говорит об экономичности предлагаемых </w:t>
      </w:r>
      <w:r w:rsidR="00F138D4">
        <w:t xml:space="preserve">для достижения цели </w:t>
      </w:r>
      <w:r>
        <w:t>мер</w:t>
      </w:r>
      <w:r w:rsidR="006E1E51">
        <w:t xml:space="preserve">. </w:t>
      </w:r>
      <w:r w:rsidR="001603D3">
        <w:t>При продвижении в косвенном канале было предложено использовать следующие мероприятия стратегии проталкивания:</w:t>
      </w:r>
      <w:r w:rsidR="006E1E51">
        <w:t xml:space="preserve"> скидки различной глубины за различные объемы при взаимодействии с действующим партнером – «</w:t>
      </w:r>
      <w:proofErr w:type="spellStart"/>
      <w:r w:rsidR="006E1E51">
        <w:t>Яндекс.Лавкой</w:t>
      </w:r>
      <w:proofErr w:type="spellEnd"/>
      <w:r w:rsidR="006E1E51">
        <w:t xml:space="preserve">», предложение эксклюзивности для сети магазинов </w:t>
      </w:r>
      <w:r w:rsidR="006E1E51">
        <w:rPr>
          <w:lang w:val="en-US"/>
        </w:rPr>
        <w:t>PRISMA</w:t>
      </w:r>
      <w:r w:rsidR="00F138D4">
        <w:t xml:space="preserve"> или «Азбука Вкуса»</w:t>
      </w:r>
      <w:r w:rsidR="006E1E51">
        <w:t>, односторонняя реклама для таких ритейлеров, как «</w:t>
      </w:r>
      <w:proofErr w:type="spellStart"/>
      <w:r w:rsidR="006E1E51">
        <w:t>Доставо</w:t>
      </w:r>
      <w:r w:rsidR="00FB028A">
        <w:t>ч</w:t>
      </w:r>
      <w:r w:rsidR="006E1E51">
        <w:t>ка</w:t>
      </w:r>
      <w:proofErr w:type="spellEnd"/>
      <w:r w:rsidR="006E1E51">
        <w:t xml:space="preserve">-Питер» и </w:t>
      </w:r>
      <w:proofErr w:type="spellStart"/>
      <w:r w:rsidR="00F138D4">
        <w:rPr>
          <w:lang w:val="en-US"/>
        </w:rPr>
        <w:t>i</w:t>
      </w:r>
      <w:r w:rsidR="006E1E51">
        <w:rPr>
          <w:lang w:val="en-US"/>
        </w:rPr>
        <w:t>Goods</w:t>
      </w:r>
      <w:proofErr w:type="spellEnd"/>
      <w:r w:rsidR="001603D3">
        <w:t>. Наконец,</w:t>
      </w:r>
      <w:r w:rsidR="006E1E51">
        <w:t xml:space="preserve"> </w:t>
      </w:r>
      <w:r w:rsidR="001603D3">
        <w:t>был</w:t>
      </w:r>
      <w:r w:rsidR="006E1E51">
        <w:t xml:space="preserve"> предложен проект «</w:t>
      </w:r>
      <w:proofErr w:type="spellStart"/>
      <w:r w:rsidR="006E1E51">
        <w:t>ВкусВиллАйс</w:t>
      </w:r>
      <w:proofErr w:type="spellEnd"/>
      <w:r w:rsidR="006E1E51">
        <w:t>» в качестве партнера для перевода не выбранных для самостоятельного продвижения категорий расширенного ассортимента на контрактное производство.</w:t>
      </w:r>
    </w:p>
    <w:p w14:paraId="2593D1FA" w14:textId="77777777" w:rsidR="001603D3" w:rsidRDefault="001603D3" w:rsidP="006E1E51">
      <w:r>
        <w:t>Таким образом, можно сделать вывод о том, что в результате настоящей ВКР удалось выполнить все поставленные задачи и достигнуть заданной цели – составить внутренне и внешне эффективный план продвижения для расширенного ассортимента товаров «Лосево».</w:t>
      </w:r>
    </w:p>
    <w:p w14:paraId="32EB3771" w14:textId="77777777" w:rsidR="00EF244C" w:rsidRDefault="00EF244C">
      <w:pPr>
        <w:spacing w:after="200" w:line="276" w:lineRule="auto"/>
        <w:ind w:firstLine="0"/>
        <w:jc w:val="left"/>
      </w:pPr>
      <w:r>
        <w:br w:type="page"/>
      </w:r>
    </w:p>
    <w:p w14:paraId="04BAB8CE" w14:textId="77777777" w:rsidR="00994D85" w:rsidRDefault="00EF244C" w:rsidP="00EF244C">
      <w:pPr>
        <w:pStyle w:val="1"/>
      </w:pPr>
      <w:bookmarkStart w:id="30" w:name="_Toc73483052"/>
      <w:r>
        <w:lastRenderedPageBreak/>
        <w:t>Список использованной литературы</w:t>
      </w:r>
      <w:bookmarkEnd w:id="30"/>
    </w:p>
    <w:p w14:paraId="0A5066A5" w14:textId="77777777" w:rsidR="00EF244C" w:rsidRPr="00EF244C" w:rsidRDefault="00154005" w:rsidP="00EF244C">
      <w:pPr>
        <w:tabs>
          <w:tab w:val="left" w:pos="1068"/>
        </w:tabs>
        <w:ind w:firstLine="0"/>
      </w:pPr>
      <w:r w:rsidRPr="00154005">
        <w:t xml:space="preserve">1. </w:t>
      </w:r>
      <w:proofErr w:type="spellStart"/>
      <w:r w:rsidR="00EF244C" w:rsidRPr="00EF244C">
        <w:t>Аакер</w:t>
      </w:r>
      <w:proofErr w:type="spellEnd"/>
      <w:r w:rsidR="00EF244C" w:rsidRPr="00EF244C">
        <w:t xml:space="preserve">, Д. Создание сильных брендов: пер. с англ. / Д. </w:t>
      </w:r>
      <w:proofErr w:type="spellStart"/>
      <w:r w:rsidR="00EF244C" w:rsidRPr="00EF244C">
        <w:t>Аакер</w:t>
      </w:r>
      <w:proofErr w:type="spellEnd"/>
      <w:r w:rsidR="00EF244C" w:rsidRPr="00EF244C">
        <w:t>. – М. : Издательский Дом Гребенникова, 2003. – 340 с.</w:t>
      </w:r>
    </w:p>
    <w:p w14:paraId="497E7712" w14:textId="77777777" w:rsidR="00EF244C" w:rsidRPr="00EF244C" w:rsidRDefault="00154005" w:rsidP="00EF244C">
      <w:pPr>
        <w:tabs>
          <w:tab w:val="left" w:pos="1068"/>
        </w:tabs>
        <w:ind w:firstLine="0"/>
      </w:pPr>
      <w:r w:rsidRPr="00154005">
        <w:t>2.</w:t>
      </w:r>
      <w:r>
        <w:t xml:space="preserve"> </w:t>
      </w:r>
      <w:proofErr w:type="spellStart"/>
      <w:r w:rsidR="00EF244C" w:rsidRPr="00EF244C">
        <w:t>Вирченко</w:t>
      </w:r>
      <w:proofErr w:type="spellEnd"/>
      <w:r w:rsidR="00EF244C" w:rsidRPr="00EF244C">
        <w:t xml:space="preserve">, К. Россияне стали реже ходить в продуктовые магазины // Ведомости. – АО Бизнес </w:t>
      </w:r>
      <w:proofErr w:type="spellStart"/>
      <w:r w:rsidR="00EF244C" w:rsidRPr="00EF244C">
        <w:t>Ньюс</w:t>
      </w:r>
      <w:proofErr w:type="spellEnd"/>
      <w:r w:rsidR="00EF244C" w:rsidRPr="00EF244C">
        <w:t xml:space="preserve"> Медиа, 1999-2021. – </w:t>
      </w:r>
      <w:r w:rsidR="00EF244C" w:rsidRPr="00EF244C">
        <w:rPr>
          <w:lang w:val="en-US"/>
        </w:rPr>
        <w:t>URL</w:t>
      </w:r>
      <w:r w:rsidR="00EF244C" w:rsidRPr="00EF244C">
        <w:t xml:space="preserve">: </w:t>
      </w:r>
      <w:hyperlink r:id="rId21" w:history="1">
        <w:r w:rsidR="00EF244C" w:rsidRPr="00EF244C">
          <w:rPr>
            <w:rStyle w:val="af4"/>
          </w:rPr>
          <w:t>https://www.vedomosti.ru/business/articles/2020/04/07/827423-magazini</w:t>
        </w:r>
      </w:hyperlink>
      <w:r w:rsidR="00EF244C" w:rsidRPr="00EF244C">
        <w:t xml:space="preserve"> (дата обращения: 31.05.2021).</w:t>
      </w:r>
    </w:p>
    <w:p w14:paraId="13AAD10C" w14:textId="77777777" w:rsidR="00EF244C" w:rsidRPr="00EF244C" w:rsidRDefault="00154005" w:rsidP="00EF244C">
      <w:pPr>
        <w:tabs>
          <w:tab w:val="left" w:pos="1068"/>
        </w:tabs>
        <w:ind w:firstLine="0"/>
      </w:pPr>
      <w:r>
        <w:t xml:space="preserve">3. </w:t>
      </w:r>
      <w:r w:rsidR="00EF244C" w:rsidRPr="00EF244C">
        <w:t>Гладких, И.В. Рабочая тетрадь по курсу «управление маркетингом». – 2021.</w:t>
      </w:r>
    </w:p>
    <w:p w14:paraId="1B22753B" w14:textId="77777777" w:rsidR="00154005" w:rsidRPr="00EF244C" w:rsidRDefault="00154005" w:rsidP="00154005">
      <w:pPr>
        <w:tabs>
          <w:tab w:val="left" w:pos="1068"/>
        </w:tabs>
        <w:ind w:firstLine="0"/>
      </w:pPr>
      <w:r>
        <w:t xml:space="preserve">4. </w:t>
      </w:r>
      <w:r w:rsidRPr="00EF244C">
        <w:t xml:space="preserve">Головачева, К.С. Лекции по курсу «маркетинговые коммуникации». – 2020. </w:t>
      </w:r>
    </w:p>
    <w:p w14:paraId="13F810EF" w14:textId="77777777" w:rsidR="00EF244C" w:rsidRPr="00EF244C" w:rsidRDefault="00154005" w:rsidP="00EF244C">
      <w:pPr>
        <w:tabs>
          <w:tab w:val="left" w:pos="1068"/>
        </w:tabs>
        <w:ind w:firstLine="0"/>
      </w:pPr>
      <w:r>
        <w:t xml:space="preserve">5. </w:t>
      </w:r>
      <w:proofErr w:type="spellStart"/>
      <w:r w:rsidR="00EF244C" w:rsidRPr="00EF244C">
        <w:t>Гэд</w:t>
      </w:r>
      <w:proofErr w:type="spellEnd"/>
      <w:r w:rsidR="00EF244C" w:rsidRPr="00EF244C">
        <w:t>, Т. 4 «</w:t>
      </w:r>
      <w:r w:rsidR="00EF244C" w:rsidRPr="00EF244C">
        <w:rPr>
          <w:lang w:val="en-US"/>
        </w:rPr>
        <w:t>D</w:t>
      </w:r>
      <w:r w:rsidR="00EF244C" w:rsidRPr="00EF244C">
        <w:t xml:space="preserve">» брендинга: взламывая корпоративный код сетевой экономки: пер. с англ. / Т. </w:t>
      </w:r>
      <w:proofErr w:type="spellStart"/>
      <w:r w:rsidR="00EF244C" w:rsidRPr="00EF244C">
        <w:t>Гэд</w:t>
      </w:r>
      <w:proofErr w:type="spellEnd"/>
      <w:r w:rsidR="00EF244C" w:rsidRPr="00EF244C">
        <w:t>. – СПб. : Стокгольмская школа экономики в Санкт-Петербурге, 2001. – 228 с.</w:t>
      </w:r>
    </w:p>
    <w:p w14:paraId="2EAE52A7" w14:textId="77777777" w:rsidR="00154005" w:rsidRPr="00EF244C" w:rsidRDefault="00154005" w:rsidP="00154005">
      <w:pPr>
        <w:tabs>
          <w:tab w:val="left" w:pos="1068"/>
        </w:tabs>
        <w:ind w:firstLine="0"/>
      </w:pPr>
      <w:r>
        <w:t xml:space="preserve">6. </w:t>
      </w:r>
      <w:proofErr w:type="spellStart"/>
      <w:r w:rsidRPr="00EF244C">
        <w:t>Завгородняя</w:t>
      </w:r>
      <w:proofErr w:type="spellEnd"/>
      <w:r w:rsidRPr="00EF244C">
        <w:t xml:space="preserve">, А.В. Маркетинговое планирование: учебное пособие для вузов / А.В. </w:t>
      </w:r>
      <w:proofErr w:type="spellStart"/>
      <w:r w:rsidRPr="00EF244C">
        <w:t>Завгородняя</w:t>
      </w:r>
      <w:proofErr w:type="spellEnd"/>
      <w:r w:rsidRPr="00EF244C">
        <w:t xml:space="preserve">, Д.О. Ямпольская. – 2-е изд., </w:t>
      </w:r>
      <w:proofErr w:type="spellStart"/>
      <w:r w:rsidRPr="00EF244C">
        <w:t>перераб</w:t>
      </w:r>
      <w:proofErr w:type="spellEnd"/>
      <w:proofErr w:type="gramStart"/>
      <w:r w:rsidRPr="00EF244C">
        <w:t>.</w:t>
      </w:r>
      <w:proofErr w:type="gramEnd"/>
      <w:r w:rsidRPr="00EF244C">
        <w:t xml:space="preserve"> и доп. – М. : Издательство </w:t>
      </w:r>
      <w:proofErr w:type="spellStart"/>
      <w:r w:rsidRPr="00EF244C">
        <w:t>Юрайт</w:t>
      </w:r>
      <w:proofErr w:type="spellEnd"/>
      <w:r w:rsidRPr="00EF244C">
        <w:t>, 2021. – 340 с.</w:t>
      </w:r>
    </w:p>
    <w:p w14:paraId="70A5A27D" w14:textId="77777777" w:rsidR="00154005" w:rsidRPr="00EF244C" w:rsidRDefault="00154005" w:rsidP="00154005">
      <w:pPr>
        <w:tabs>
          <w:tab w:val="left" w:pos="1068"/>
        </w:tabs>
        <w:ind w:firstLine="0"/>
      </w:pPr>
      <w:r>
        <w:t xml:space="preserve">7. </w:t>
      </w:r>
      <w:proofErr w:type="spellStart"/>
      <w:r w:rsidRPr="00EF244C">
        <w:t>Кирюков</w:t>
      </w:r>
      <w:proofErr w:type="spellEnd"/>
      <w:r w:rsidR="00034B15">
        <w:t>,</w:t>
      </w:r>
      <w:r w:rsidRPr="00EF244C">
        <w:t xml:space="preserve"> С.И. Управление маркетинговыми каналами: учебник / С.И. </w:t>
      </w:r>
      <w:proofErr w:type="spellStart"/>
      <w:r w:rsidRPr="00EF244C">
        <w:t>Кирюков</w:t>
      </w:r>
      <w:proofErr w:type="spellEnd"/>
      <w:r w:rsidRPr="00EF244C">
        <w:t>; Высшая школа менеджмента СПбГУ. – СПб. : Изд-во «Высшая школа менеджмента», 2010. – 368 с.</w:t>
      </w:r>
    </w:p>
    <w:p w14:paraId="1D577CBD" w14:textId="77777777" w:rsidR="00154005" w:rsidRPr="00EF244C" w:rsidRDefault="00154005" w:rsidP="00154005">
      <w:pPr>
        <w:tabs>
          <w:tab w:val="left" w:pos="1068"/>
        </w:tabs>
        <w:ind w:firstLine="0"/>
      </w:pPr>
      <w:r>
        <w:t xml:space="preserve">8. </w:t>
      </w:r>
      <w:r w:rsidRPr="00EF244C">
        <w:t>Котлер, Ф. Маркетинг менеджмент: пер. с англ. / Ф. Котлер, К.Л. Келлер. – 12-е изд. – СПб. : Питер, 2007. – 816 с.: ил.</w:t>
      </w:r>
    </w:p>
    <w:p w14:paraId="405924B8" w14:textId="77777777" w:rsidR="00EF244C" w:rsidRPr="00EF244C" w:rsidRDefault="00154005" w:rsidP="00EF244C">
      <w:pPr>
        <w:tabs>
          <w:tab w:val="left" w:pos="1068"/>
        </w:tabs>
        <w:ind w:firstLine="0"/>
      </w:pPr>
      <w:r>
        <w:t xml:space="preserve">9. </w:t>
      </w:r>
      <w:r w:rsidR="00EF244C" w:rsidRPr="00EF244C">
        <w:t>Крюков, Э.С. Идентификация целевой аудитории ГК «Лосево» как этап разработки маркетинговой стратегии: курсовая работа 3 курса. – 2020.</w:t>
      </w:r>
    </w:p>
    <w:p w14:paraId="36E27A51" w14:textId="77777777" w:rsidR="00154005" w:rsidRPr="00EF244C" w:rsidRDefault="00154005" w:rsidP="00154005">
      <w:pPr>
        <w:tabs>
          <w:tab w:val="left" w:pos="1068"/>
        </w:tabs>
        <w:ind w:firstLine="0"/>
      </w:pPr>
      <w:r>
        <w:t xml:space="preserve">10. </w:t>
      </w:r>
      <w:r w:rsidRPr="00EF244C">
        <w:t xml:space="preserve">Маврина, Л. Российские покупатели резко активизировались // Ведомости. – АО Бизнес </w:t>
      </w:r>
      <w:proofErr w:type="spellStart"/>
      <w:r w:rsidRPr="00EF244C">
        <w:t>Ньюс</w:t>
      </w:r>
      <w:proofErr w:type="spellEnd"/>
      <w:r w:rsidRPr="00EF244C">
        <w:t xml:space="preserve"> Медиа, 1999-2021. – </w:t>
      </w:r>
      <w:r w:rsidRPr="00EF244C">
        <w:rPr>
          <w:lang w:val="en-US"/>
        </w:rPr>
        <w:t>URL</w:t>
      </w:r>
      <w:r w:rsidRPr="00EF244C">
        <w:t xml:space="preserve">: </w:t>
      </w:r>
      <w:hyperlink r:id="rId22" w:history="1">
        <w:r w:rsidRPr="00EF244C">
          <w:rPr>
            <w:rStyle w:val="af4"/>
          </w:rPr>
          <w:t>https://www.vedomosti.ru/economics/articles/2020/08/04/835968-rossiiskie-pokupateli</w:t>
        </w:r>
      </w:hyperlink>
      <w:r w:rsidRPr="00EF244C">
        <w:t xml:space="preserve"> (дата обращения: 31.05.2021).</w:t>
      </w:r>
    </w:p>
    <w:p w14:paraId="297B363E" w14:textId="77777777" w:rsidR="00154005" w:rsidRPr="00EF244C" w:rsidRDefault="00154005" w:rsidP="00154005">
      <w:pPr>
        <w:tabs>
          <w:tab w:val="left" w:pos="1068"/>
        </w:tabs>
        <w:ind w:firstLine="0"/>
      </w:pPr>
      <w:r>
        <w:t xml:space="preserve">11. </w:t>
      </w:r>
      <w:r w:rsidRPr="00EF244C">
        <w:t>Наумов, В.Н. Методологические аспекты управления маркетинговыми каналами / В.Н. Наумов. – СПб. : Инфо-Да, 2007. – 221 с.</w:t>
      </w:r>
    </w:p>
    <w:p w14:paraId="76DCA091" w14:textId="77777777" w:rsidR="00154005" w:rsidRDefault="004520DA" w:rsidP="00154005">
      <w:pPr>
        <w:tabs>
          <w:tab w:val="left" w:pos="1068"/>
        </w:tabs>
        <w:ind w:firstLine="0"/>
      </w:pPr>
      <w:r>
        <w:t xml:space="preserve">12. </w:t>
      </w:r>
      <w:r w:rsidR="00154005" w:rsidRPr="00EF244C">
        <w:t xml:space="preserve">Основные показатели демографических процессов в Санкт-Петербурге в 2019 году: статистический сборник // </w:t>
      </w:r>
      <w:proofErr w:type="spellStart"/>
      <w:r w:rsidR="00154005" w:rsidRPr="00EF244C">
        <w:t>Петростат</w:t>
      </w:r>
      <w:proofErr w:type="spellEnd"/>
      <w:r w:rsidR="00154005" w:rsidRPr="00EF244C">
        <w:t>. – СПб., 2020. – 88 с.</w:t>
      </w:r>
    </w:p>
    <w:p w14:paraId="0908D5C9" w14:textId="77777777" w:rsidR="00FD720A" w:rsidRPr="00FD720A" w:rsidRDefault="00FD720A" w:rsidP="00154005">
      <w:pPr>
        <w:tabs>
          <w:tab w:val="left" w:pos="1068"/>
        </w:tabs>
        <w:ind w:firstLine="0"/>
      </w:pPr>
      <w:r>
        <w:t>13. Открылся «</w:t>
      </w:r>
      <w:proofErr w:type="spellStart"/>
      <w:r>
        <w:t>ВкусВиллАйс</w:t>
      </w:r>
      <w:proofErr w:type="spellEnd"/>
      <w:r>
        <w:t xml:space="preserve">»! </w:t>
      </w:r>
      <w:r w:rsidRPr="00FD720A">
        <w:t xml:space="preserve">// </w:t>
      </w:r>
      <w:r>
        <w:t xml:space="preserve">Сайт </w:t>
      </w:r>
      <w:proofErr w:type="spellStart"/>
      <w:r>
        <w:t>ВкусВилл</w:t>
      </w:r>
      <w:proofErr w:type="spellEnd"/>
      <w:r>
        <w:t xml:space="preserve">. – </w:t>
      </w:r>
      <w:proofErr w:type="spellStart"/>
      <w:r>
        <w:t>ВкусВилл</w:t>
      </w:r>
      <w:proofErr w:type="spellEnd"/>
      <w:r>
        <w:t xml:space="preserve">, 2021. – </w:t>
      </w:r>
      <w:r>
        <w:rPr>
          <w:lang w:val="en-US"/>
        </w:rPr>
        <w:t>URL</w:t>
      </w:r>
      <w:r w:rsidRPr="00FD720A">
        <w:t xml:space="preserve">: </w:t>
      </w:r>
      <w:hyperlink r:id="rId23" w:history="1">
        <w:r w:rsidRPr="006A2F67">
          <w:rPr>
            <w:rStyle w:val="af4"/>
          </w:rPr>
          <w:t>https://spb.vkusvill.ru/news/otkrylsya-vkusvillays.html</w:t>
        </w:r>
      </w:hyperlink>
      <w:r w:rsidRPr="00FD720A">
        <w:t xml:space="preserve"> </w:t>
      </w:r>
      <w:r>
        <w:t>(дата обращения: 01.06.2021).</w:t>
      </w:r>
    </w:p>
    <w:p w14:paraId="32FE4448" w14:textId="77777777" w:rsidR="00154005" w:rsidRPr="00EF244C" w:rsidRDefault="004520DA" w:rsidP="00154005">
      <w:pPr>
        <w:tabs>
          <w:tab w:val="left" w:pos="1068"/>
        </w:tabs>
        <w:ind w:firstLine="0"/>
      </w:pPr>
      <w:r>
        <w:t>1</w:t>
      </w:r>
      <w:r w:rsidR="00FD720A">
        <w:t>4</w:t>
      </w:r>
      <w:r>
        <w:t xml:space="preserve">. </w:t>
      </w:r>
      <w:r w:rsidR="00154005" w:rsidRPr="00EF244C">
        <w:t xml:space="preserve">Петербуржцы в 4 раза чаще стали заказывать доставку продуктов // Деловой Петербург. – АО «ДП Бизнес Пресс», 1993-2021. – </w:t>
      </w:r>
      <w:r w:rsidR="00154005" w:rsidRPr="00EF244C">
        <w:rPr>
          <w:lang w:val="en-US"/>
        </w:rPr>
        <w:t>URL</w:t>
      </w:r>
      <w:r w:rsidR="00154005" w:rsidRPr="00EF244C">
        <w:t xml:space="preserve">: </w:t>
      </w:r>
      <w:hyperlink r:id="rId24" w:history="1">
        <w:r w:rsidR="00154005" w:rsidRPr="00EF244C">
          <w:rPr>
            <w:rStyle w:val="af4"/>
          </w:rPr>
          <w:t>https://www.dp.ru/a/2020/07/15/Peterburzhci_v_4_raza_chashhe</w:t>
        </w:r>
      </w:hyperlink>
      <w:r w:rsidR="00154005" w:rsidRPr="00EF244C">
        <w:t xml:space="preserve"> (дата обращения: 31.05.2021).</w:t>
      </w:r>
    </w:p>
    <w:p w14:paraId="5F8E43D7" w14:textId="77777777" w:rsidR="00154005" w:rsidRPr="00EF244C" w:rsidRDefault="004520DA" w:rsidP="00154005">
      <w:pPr>
        <w:tabs>
          <w:tab w:val="left" w:pos="1068"/>
        </w:tabs>
        <w:ind w:firstLine="0"/>
      </w:pPr>
      <w:r>
        <w:lastRenderedPageBreak/>
        <w:t>1</w:t>
      </w:r>
      <w:r w:rsidR="00FD720A">
        <w:t>5</w:t>
      </w:r>
      <w:r>
        <w:t xml:space="preserve">. </w:t>
      </w:r>
      <w:r w:rsidR="00154005" w:rsidRPr="00EF244C">
        <w:t xml:space="preserve">Подходы к управлению потребительской лояльностью: перспектива «3D» / С.А. </w:t>
      </w:r>
      <w:proofErr w:type="spellStart"/>
      <w:r w:rsidR="00154005" w:rsidRPr="00EF244C">
        <w:t>Муравская</w:t>
      </w:r>
      <w:proofErr w:type="spellEnd"/>
      <w:r w:rsidR="00154005" w:rsidRPr="00EF244C">
        <w:t xml:space="preserve">, К.С. Головачева, М.М. Смирнова, О.Н. </w:t>
      </w:r>
      <w:proofErr w:type="spellStart"/>
      <w:r w:rsidR="00154005" w:rsidRPr="00EF244C">
        <w:t>Алканова</w:t>
      </w:r>
      <w:proofErr w:type="spellEnd"/>
      <w:r w:rsidR="00154005" w:rsidRPr="00EF244C">
        <w:t xml:space="preserve">, Д.В. </w:t>
      </w:r>
      <w:proofErr w:type="spellStart"/>
      <w:r w:rsidR="00154005" w:rsidRPr="00EF244C">
        <w:t>Муравский</w:t>
      </w:r>
      <w:proofErr w:type="spellEnd"/>
      <w:r w:rsidR="00154005" w:rsidRPr="00EF244C">
        <w:t xml:space="preserve"> // Вестник Санкт-Петербургского университета: менеджмент. – 2019. – Т. 18, № 1. – С. 70–93.</w:t>
      </w:r>
    </w:p>
    <w:p w14:paraId="6FCD6618" w14:textId="77777777" w:rsidR="0069401E" w:rsidRPr="0069401E" w:rsidRDefault="0069401E" w:rsidP="00154005">
      <w:pPr>
        <w:tabs>
          <w:tab w:val="left" w:pos="1068"/>
        </w:tabs>
        <w:ind w:firstLine="0"/>
      </w:pPr>
      <w:r>
        <w:t>1</w:t>
      </w:r>
      <w:r w:rsidR="00FD720A">
        <w:t>6</w:t>
      </w:r>
      <w:r>
        <w:t xml:space="preserve">. Прайс-лист копировального центра </w:t>
      </w:r>
      <w:r>
        <w:rPr>
          <w:lang w:val="en-US"/>
        </w:rPr>
        <w:t>OQ</w:t>
      </w:r>
      <w:r w:rsidRPr="0069401E">
        <w:t xml:space="preserve"> // </w:t>
      </w:r>
      <w:r>
        <w:t xml:space="preserve">Сайт </w:t>
      </w:r>
      <w:proofErr w:type="spellStart"/>
      <w:r>
        <w:rPr>
          <w:lang w:val="en-US"/>
        </w:rPr>
        <w:t>Firmika</w:t>
      </w:r>
      <w:proofErr w:type="spellEnd"/>
      <w:r w:rsidRPr="0069401E">
        <w:t xml:space="preserve">. </w:t>
      </w:r>
      <w:r>
        <w:t>–</w:t>
      </w:r>
      <w:r w:rsidRPr="0069401E">
        <w:t xml:space="preserve"> Информационный сайт об услугах типографий и студий дизайна в Санкт</w:t>
      </w:r>
      <w:r w:rsidRPr="0069401E">
        <w:noBreakHyphen/>
        <w:t xml:space="preserve">Петербурге, 2017-2021 г. </w:t>
      </w:r>
      <w:r>
        <w:t>–</w:t>
      </w:r>
      <w:r w:rsidRPr="0069401E">
        <w:t xml:space="preserve"> </w:t>
      </w:r>
      <w:r>
        <w:rPr>
          <w:lang w:val="en-US"/>
        </w:rPr>
        <w:t>URL</w:t>
      </w:r>
      <w:r w:rsidRPr="0069401E">
        <w:t xml:space="preserve">: </w:t>
      </w:r>
      <w:hyperlink r:id="rId25" w:history="1">
        <w:r w:rsidRPr="006A2F67">
          <w:rPr>
            <w:rStyle w:val="af4"/>
          </w:rPr>
          <w:t>https://print.firmika.ru/firms.php?i=69317</w:t>
        </w:r>
      </w:hyperlink>
      <w:r w:rsidRPr="0069401E">
        <w:t xml:space="preserve"> (</w:t>
      </w:r>
      <w:r>
        <w:t>дата обращения: 01.06.2021).</w:t>
      </w:r>
    </w:p>
    <w:p w14:paraId="35D2A280" w14:textId="77777777" w:rsidR="00154005" w:rsidRPr="00EF244C" w:rsidRDefault="004520DA" w:rsidP="00154005">
      <w:pPr>
        <w:tabs>
          <w:tab w:val="left" w:pos="1068"/>
        </w:tabs>
        <w:ind w:firstLine="0"/>
      </w:pPr>
      <w:r>
        <w:t>1</w:t>
      </w:r>
      <w:r w:rsidR="00FD720A">
        <w:t>7</w:t>
      </w:r>
      <w:r>
        <w:t xml:space="preserve">. </w:t>
      </w:r>
      <w:r w:rsidR="00154005" w:rsidRPr="00EF244C">
        <w:t xml:space="preserve">Сидоров, М. Россияне возвращаются к докризисному уровню расходов // Ведомости. – АО Бизнес </w:t>
      </w:r>
      <w:proofErr w:type="spellStart"/>
      <w:r w:rsidR="00154005" w:rsidRPr="00EF244C">
        <w:t>Ньюс</w:t>
      </w:r>
      <w:proofErr w:type="spellEnd"/>
      <w:r w:rsidR="00154005" w:rsidRPr="00EF244C">
        <w:t xml:space="preserve"> Медиа, 1999-2021. – </w:t>
      </w:r>
      <w:r w:rsidR="00154005" w:rsidRPr="00EF244C">
        <w:rPr>
          <w:lang w:val="en-US"/>
        </w:rPr>
        <w:t>URL</w:t>
      </w:r>
      <w:r w:rsidR="00154005" w:rsidRPr="00EF244C">
        <w:t xml:space="preserve">: </w:t>
      </w:r>
      <w:hyperlink r:id="rId26" w:history="1">
        <w:r w:rsidR="00154005" w:rsidRPr="00EF244C">
          <w:rPr>
            <w:rStyle w:val="af4"/>
          </w:rPr>
          <w:t>https://www.vedomosti.ru/economics/articles/2020/08/27/838026-rossiyane-vozvraschayutsya</w:t>
        </w:r>
      </w:hyperlink>
      <w:r w:rsidR="00154005" w:rsidRPr="00EF244C">
        <w:t xml:space="preserve"> (дата обращения: 31.05.2021).</w:t>
      </w:r>
    </w:p>
    <w:p w14:paraId="6CB0E509" w14:textId="77777777" w:rsidR="00154005" w:rsidRPr="00EF244C" w:rsidRDefault="004520DA" w:rsidP="00154005">
      <w:pPr>
        <w:tabs>
          <w:tab w:val="left" w:pos="1068"/>
        </w:tabs>
        <w:ind w:firstLine="0"/>
      </w:pPr>
      <w:r>
        <w:t>1</w:t>
      </w:r>
      <w:r w:rsidR="00FD720A">
        <w:t>8</w:t>
      </w:r>
      <w:r>
        <w:t xml:space="preserve">. </w:t>
      </w:r>
      <w:r w:rsidR="00154005" w:rsidRPr="00EF244C">
        <w:t xml:space="preserve">Старов, С.А. Управление брендами: учебник / С.А. Старов; Высшая школа менеджмента СПбГУ. – 2-е изд., </w:t>
      </w:r>
      <w:proofErr w:type="spellStart"/>
      <w:r w:rsidR="00154005" w:rsidRPr="00EF244C">
        <w:t>испр</w:t>
      </w:r>
      <w:proofErr w:type="spellEnd"/>
      <w:r w:rsidR="00154005" w:rsidRPr="00EF244C">
        <w:t>. – СПб. : Изд-во «Высшая школа менеджмента», 2008. – 500 с.</w:t>
      </w:r>
    </w:p>
    <w:p w14:paraId="594F709F" w14:textId="77777777" w:rsidR="00154005" w:rsidRPr="00EF244C" w:rsidRDefault="004520DA" w:rsidP="00154005">
      <w:pPr>
        <w:tabs>
          <w:tab w:val="left" w:pos="1068"/>
        </w:tabs>
        <w:ind w:firstLine="0"/>
      </w:pPr>
      <w:r>
        <w:t>1</w:t>
      </w:r>
      <w:r w:rsidR="00FD720A">
        <w:t>9</w:t>
      </w:r>
      <w:r>
        <w:t xml:space="preserve">. </w:t>
      </w:r>
      <w:proofErr w:type="spellStart"/>
      <w:r w:rsidR="00154005" w:rsidRPr="00EF244C">
        <w:t>Торговцева</w:t>
      </w:r>
      <w:proofErr w:type="spellEnd"/>
      <w:r w:rsidR="00154005" w:rsidRPr="00EF244C">
        <w:t xml:space="preserve">, А. Пир во время пандемии: самоизоляция закрепила привычку покупать онлайн // Деловой Петербург. – АО «ДП Бизнес Пресс», 1993-2021. – </w:t>
      </w:r>
      <w:r w:rsidR="00154005" w:rsidRPr="00EF244C">
        <w:rPr>
          <w:lang w:val="en-US"/>
        </w:rPr>
        <w:t>URL</w:t>
      </w:r>
      <w:r w:rsidR="00154005" w:rsidRPr="00EF244C">
        <w:t xml:space="preserve">: </w:t>
      </w:r>
      <w:hyperlink r:id="rId27" w:history="1">
        <w:r w:rsidR="00154005" w:rsidRPr="00EF244C">
          <w:rPr>
            <w:rStyle w:val="af4"/>
          </w:rPr>
          <w:t>https://www.dp.ru/a/2020/08/28/Pir_vo_vremja_pandemii</w:t>
        </w:r>
      </w:hyperlink>
      <w:r w:rsidR="00154005" w:rsidRPr="00EF244C">
        <w:t xml:space="preserve"> (дата обращения: 31.05.2021).</w:t>
      </w:r>
    </w:p>
    <w:p w14:paraId="57A06265" w14:textId="77777777" w:rsidR="006F7852" w:rsidRPr="006F7852" w:rsidRDefault="00FD720A" w:rsidP="00154005">
      <w:pPr>
        <w:tabs>
          <w:tab w:val="left" w:pos="1068"/>
        </w:tabs>
        <w:ind w:firstLine="0"/>
      </w:pPr>
      <w:r>
        <w:t>20</w:t>
      </w:r>
      <w:r w:rsidR="006F7852">
        <w:t xml:space="preserve">. Усачева, М. ГОСТ – самый беспроигрышный маркетинговый ход </w:t>
      </w:r>
      <w:r w:rsidR="006F7852" w:rsidRPr="006F7852">
        <w:t xml:space="preserve">// </w:t>
      </w:r>
      <w:r>
        <w:t xml:space="preserve">Сайт </w:t>
      </w:r>
      <w:r w:rsidR="006F7852">
        <w:rPr>
          <w:lang w:val="en-US"/>
        </w:rPr>
        <w:t>SOSTAV</w:t>
      </w:r>
      <w:r w:rsidR="006F7852" w:rsidRPr="006F7852">
        <w:t>.</w:t>
      </w:r>
      <w:r w:rsidR="006F7852">
        <w:rPr>
          <w:lang w:val="en-US"/>
        </w:rPr>
        <w:t>RU</w:t>
      </w:r>
      <w:r w:rsidR="006F7852" w:rsidRPr="006F7852">
        <w:t xml:space="preserve">. </w:t>
      </w:r>
      <w:r w:rsidR="006F7852">
        <w:t>–</w:t>
      </w:r>
      <w:r w:rsidR="006F7852" w:rsidRPr="006F7852">
        <w:t xml:space="preserve"> </w:t>
      </w:r>
      <w:proofErr w:type="spellStart"/>
      <w:r w:rsidR="006F7852">
        <w:t>Состав.ру</w:t>
      </w:r>
      <w:proofErr w:type="spellEnd"/>
      <w:r w:rsidR="006F7852">
        <w:t xml:space="preserve">, 1998-2017. – </w:t>
      </w:r>
      <w:r w:rsidR="006F7852">
        <w:rPr>
          <w:lang w:val="en-US"/>
        </w:rPr>
        <w:t>URL</w:t>
      </w:r>
      <w:r w:rsidR="006F7852" w:rsidRPr="006F7852">
        <w:t xml:space="preserve">: </w:t>
      </w:r>
      <w:hyperlink r:id="rId28" w:history="1">
        <w:r w:rsidR="006F7852" w:rsidRPr="006A2F67">
          <w:rPr>
            <w:rStyle w:val="af4"/>
          </w:rPr>
          <w:t>https://www.sostav.ru/news/2010/11/08/cod1/</w:t>
        </w:r>
      </w:hyperlink>
      <w:r w:rsidR="006F7852" w:rsidRPr="006F7852">
        <w:t xml:space="preserve"> (</w:t>
      </w:r>
      <w:r w:rsidR="006F7852">
        <w:t xml:space="preserve">дата обращения: 01.06.2021). </w:t>
      </w:r>
    </w:p>
    <w:p w14:paraId="3EEBA657" w14:textId="77777777" w:rsidR="00154005" w:rsidRPr="00EF244C" w:rsidRDefault="00FD720A" w:rsidP="00154005">
      <w:pPr>
        <w:tabs>
          <w:tab w:val="left" w:pos="1068"/>
        </w:tabs>
        <w:ind w:firstLine="0"/>
      </w:pPr>
      <w:r>
        <w:t>21</w:t>
      </w:r>
      <w:r w:rsidR="004520DA">
        <w:t xml:space="preserve">. </w:t>
      </w:r>
      <w:r w:rsidR="00154005" w:rsidRPr="00EF244C">
        <w:t xml:space="preserve">Ястребова, С. Ажиотажный спрос перед изоляцией поддержал розницу в </w:t>
      </w:r>
      <w:r w:rsidR="00154005" w:rsidRPr="00EF244C">
        <w:rPr>
          <w:lang w:val="en-US"/>
        </w:rPr>
        <w:t>I</w:t>
      </w:r>
      <w:r w:rsidR="00154005" w:rsidRPr="00EF244C">
        <w:t xml:space="preserve"> квартале / </w:t>
      </w:r>
      <w:r w:rsidR="00154005" w:rsidRPr="00EF244C">
        <w:rPr>
          <w:lang w:val="en-US"/>
        </w:rPr>
        <w:t>C</w:t>
      </w:r>
      <w:r w:rsidR="00154005" w:rsidRPr="00EF244C">
        <w:t xml:space="preserve">. Ястребова, А. Червонная // Ведомости. – АО Бизнес </w:t>
      </w:r>
      <w:proofErr w:type="spellStart"/>
      <w:r w:rsidR="00154005" w:rsidRPr="00EF244C">
        <w:t>Ньюс</w:t>
      </w:r>
      <w:proofErr w:type="spellEnd"/>
      <w:r w:rsidR="00154005" w:rsidRPr="00EF244C">
        <w:t xml:space="preserve"> Медиа, 1999-2021. – </w:t>
      </w:r>
      <w:r w:rsidR="00154005" w:rsidRPr="00EF244C">
        <w:rPr>
          <w:lang w:val="en-US"/>
        </w:rPr>
        <w:t>URL</w:t>
      </w:r>
      <w:r w:rsidR="00154005" w:rsidRPr="00EF244C">
        <w:t xml:space="preserve">: </w:t>
      </w:r>
      <w:hyperlink r:id="rId29" w:history="1">
        <w:r w:rsidR="00154005" w:rsidRPr="00EF244C">
          <w:rPr>
            <w:rStyle w:val="af4"/>
          </w:rPr>
          <w:t>https://www.vedomosti.ru/economics/articles/2020/04/27/829080-dohodi-rossiyan</w:t>
        </w:r>
      </w:hyperlink>
      <w:r w:rsidR="00154005" w:rsidRPr="00EF244C">
        <w:t xml:space="preserve"> (дата обращения: 31.05.2021).</w:t>
      </w:r>
    </w:p>
    <w:p w14:paraId="715935CA" w14:textId="77777777" w:rsidR="00154005" w:rsidRPr="00EF244C" w:rsidRDefault="006F7852" w:rsidP="00154005">
      <w:pPr>
        <w:tabs>
          <w:tab w:val="left" w:pos="1068"/>
        </w:tabs>
        <w:ind w:firstLine="0"/>
      </w:pPr>
      <w:r w:rsidRPr="006F7852">
        <w:rPr>
          <w:lang w:val="en-US"/>
        </w:rPr>
        <w:t>2</w:t>
      </w:r>
      <w:r w:rsidR="00FD720A" w:rsidRPr="00FD720A">
        <w:rPr>
          <w:lang w:val="en-US"/>
        </w:rPr>
        <w:t>2</w:t>
      </w:r>
      <w:r w:rsidR="004520DA" w:rsidRPr="004520DA">
        <w:rPr>
          <w:lang w:val="en-US"/>
        </w:rPr>
        <w:t xml:space="preserve">. </w:t>
      </w:r>
      <w:r w:rsidR="00154005" w:rsidRPr="00EF244C">
        <w:rPr>
          <w:lang w:val="en-US"/>
        </w:rPr>
        <w:t xml:space="preserve">Chappal, M.S. What’s a Good Funnel Conversion Rate? Jul. 28, 2020 // </w:t>
      </w:r>
      <w:r w:rsidR="00FD720A">
        <w:t>Сайт</w:t>
      </w:r>
      <w:r w:rsidR="00FD720A" w:rsidRPr="00FD720A">
        <w:rPr>
          <w:lang w:val="en-US"/>
        </w:rPr>
        <w:t xml:space="preserve"> </w:t>
      </w:r>
      <w:r w:rsidR="00154005" w:rsidRPr="00EF244C">
        <w:rPr>
          <w:lang w:val="en-US"/>
        </w:rPr>
        <w:t>Databox. – Databox Inc., 2021. URL</w:t>
      </w:r>
      <w:r w:rsidR="00154005" w:rsidRPr="00EF244C">
        <w:t xml:space="preserve">: </w:t>
      </w:r>
      <w:hyperlink r:id="rId30" w:history="1">
        <w:r w:rsidR="00154005" w:rsidRPr="00EF244C">
          <w:rPr>
            <w:rStyle w:val="af4"/>
            <w:lang w:val="en-US"/>
          </w:rPr>
          <w:t>https</w:t>
        </w:r>
        <w:r w:rsidR="00154005" w:rsidRPr="00EF244C">
          <w:rPr>
            <w:rStyle w:val="af4"/>
          </w:rPr>
          <w:t>://</w:t>
        </w:r>
        <w:r w:rsidR="00154005" w:rsidRPr="00EF244C">
          <w:rPr>
            <w:rStyle w:val="af4"/>
            <w:lang w:val="en-US"/>
          </w:rPr>
          <w:t>www</w:t>
        </w:r>
        <w:r w:rsidR="00154005" w:rsidRPr="00EF244C">
          <w:rPr>
            <w:rStyle w:val="af4"/>
          </w:rPr>
          <w:t>.</w:t>
        </w:r>
        <w:proofErr w:type="spellStart"/>
        <w:r w:rsidR="00154005" w:rsidRPr="00EF244C">
          <w:rPr>
            <w:rStyle w:val="af4"/>
            <w:lang w:val="en-US"/>
          </w:rPr>
          <w:t>wordstream</w:t>
        </w:r>
        <w:proofErr w:type="spellEnd"/>
        <w:r w:rsidR="00154005" w:rsidRPr="00EF244C">
          <w:rPr>
            <w:rStyle w:val="af4"/>
          </w:rPr>
          <w:t>.</w:t>
        </w:r>
        <w:r w:rsidR="00154005" w:rsidRPr="00EF244C">
          <w:rPr>
            <w:rStyle w:val="af4"/>
            <w:lang w:val="en-US"/>
          </w:rPr>
          <w:t>com</w:t>
        </w:r>
        <w:r w:rsidR="00154005" w:rsidRPr="00EF244C">
          <w:rPr>
            <w:rStyle w:val="af4"/>
          </w:rPr>
          <w:t>/</w:t>
        </w:r>
        <w:r w:rsidR="00154005" w:rsidRPr="00EF244C">
          <w:rPr>
            <w:rStyle w:val="af4"/>
            <w:lang w:val="en-US"/>
          </w:rPr>
          <w:t>blog</w:t>
        </w:r>
        <w:r w:rsidR="00154005" w:rsidRPr="00EF244C">
          <w:rPr>
            <w:rStyle w:val="af4"/>
          </w:rPr>
          <w:t>/</w:t>
        </w:r>
        <w:proofErr w:type="spellStart"/>
        <w:r w:rsidR="00154005" w:rsidRPr="00EF244C">
          <w:rPr>
            <w:rStyle w:val="af4"/>
            <w:lang w:val="en-US"/>
          </w:rPr>
          <w:t>ws</w:t>
        </w:r>
        <w:proofErr w:type="spellEnd"/>
        <w:r w:rsidR="00154005" w:rsidRPr="00EF244C">
          <w:rPr>
            <w:rStyle w:val="af4"/>
          </w:rPr>
          <w:t>/2014/03/17/</w:t>
        </w:r>
        <w:r w:rsidR="00154005" w:rsidRPr="00EF244C">
          <w:rPr>
            <w:rStyle w:val="af4"/>
            <w:lang w:val="en-US"/>
          </w:rPr>
          <w:t>what</w:t>
        </w:r>
        <w:r w:rsidR="00154005" w:rsidRPr="00EF244C">
          <w:rPr>
            <w:rStyle w:val="af4"/>
          </w:rPr>
          <w:t>-</w:t>
        </w:r>
        <w:r w:rsidR="00154005" w:rsidRPr="00EF244C">
          <w:rPr>
            <w:rStyle w:val="af4"/>
            <w:lang w:val="en-US"/>
          </w:rPr>
          <w:t>is</w:t>
        </w:r>
        <w:r w:rsidR="00154005" w:rsidRPr="00EF244C">
          <w:rPr>
            <w:rStyle w:val="af4"/>
          </w:rPr>
          <w:t>-</w:t>
        </w:r>
        <w:r w:rsidR="00154005" w:rsidRPr="00EF244C">
          <w:rPr>
            <w:rStyle w:val="af4"/>
            <w:lang w:val="en-US"/>
          </w:rPr>
          <w:t>a</w:t>
        </w:r>
        <w:r w:rsidR="00154005" w:rsidRPr="00EF244C">
          <w:rPr>
            <w:rStyle w:val="af4"/>
          </w:rPr>
          <w:t>-</w:t>
        </w:r>
        <w:r w:rsidR="00154005" w:rsidRPr="00EF244C">
          <w:rPr>
            <w:rStyle w:val="af4"/>
            <w:lang w:val="en-US"/>
          </w:rPr>
          <w:t>good</w:t>
        </w:r>
        <w:r w:rsidR="00154005" w:rsidRPr="00EF244C">
          <w:rPr>
            <w:rStyle w:val="af4"/>
          </w:rPr>
          <w:t>-</w:t>
        </w:r>
        <w:r w:rsidR="00154005" w:rsidRPr="00EF244C">
          <w:rPr>
            <w:rStyle w:val="af4"/>
            <w:lang w:val="en-US"/>
          </w:rPr>
          <w:t>conversion</w:t>
        </w:r>
        <w:r w:rsidR="00154005" w:rsidRPr="00EF244C">
          <w:rPr>
            <w:rStyle w:val="af4"/>
          </w:rPr>
          <w:t>-</w:t>
        </w:r>
        <w:r w:rsidR="00154005" w:rsidRPr="00EF244C">
          <w:rPr>
            <w:rStyle w:val="af4"/>
            <w:lang w:val="en-US"/>
          </w:rPr>
          <w:t>rate</w:t>
        </w:r>
      </w:hyperlink>
      <w:r w:rsidR="00154005" w:rsidRPr="00EF244C">
        <w:t xml:space="preserve"> (дата обращения: 31.05.2021).</w:t>
      </w:r>
    </w:p>
    <w:p w14:paraId="06716C97" w14:textId="77777777" w:rsidR="00154005" w:rsidRPr="00EF244C" w:rsidRDefault="004520DA" w:rsidP="00154005">
      <w:pPr>
        <w:tabs>
          <w:tab w:val="left" w:pos="1068"/>
        </w:tabs>
        <w:ind w:firstLine="0"/>
        <w:rPr>
          <w:lang w:val="en-US"/>
        </w:rPr>
      </w:pPr>
      <w:r w:rsidRPr="004520DA">
        <w:rPr>
          <w:lang w:val="en-US"/>
        </w:rPr>
        <w:t>2</w:t>
      </w:r>
      <w:r w:rsidR="00FD720A" w:rsidRPr="00FD720A">
        <w:rPr>
          <w:lang w:val="en-US"/>
        </w:rPr>
        <w:t>3</w:t>
      </w:r>
      <w:r w:rsidRPr="004520DA">
        <w:rPr>
          <w:lang w:val="en-US"/>
        </w:rPr>
        <w:t xml:space="preserve">. </w:t>
      </w:r>
      <w:r w:rsidR="00154005" w:rsidRPr="00EF244C">
        <w:rPr>
          <w:lang w:val="en-US"/>
        </w:rPr>
        <w:t>Davidson, J. Offensive Marketing / J. Davidson. – N.Y. : Gower Press, 1987. – 430 p.</w:t>
      </w:r>
    </w:p>
    <w:p w14:paraId="485F870A" w14:textId="77777777" w:rsidR="00154005" w:rsidRPr="00EF244C" w:rsidRDefault="004520DA" w:rsidP="00154005">
      <w:pPr>
        <w:tabs>
          <w:tab w:val="left" w:pos="1068"/>
        </w:tabs>
        <w:ind w:firstLine="0"/>
        <w:rPr>
          <w:lang w:val="en-US"/>
        </w:rPr>
      </w:pPr>
      <w:r w:rsidRPr="004520DA">
        <w:rPr>
          <w:lang w:val="en-US"/>
        </w:rPr>
        <w:t>2</w:t>
      </w:r>
      <w:r w:rsidR="00FD720A" w:rsidRPr="00FD720A">
        <w:rPr>
          <w:lang w:val="en-US"/>
        </w:rPr>
        <w:t>4</w:t>
      </w:r>
      <w:r w:rsidRPr="004520DA">
        <w:rPr>
          <w:lang w:val="en-US"/>
        </w:rPr>
        <w:t xml:space="preserve">. </w:t>
      </w:r>
      <w:r w:rsidR="00154005" w:rsidRPr="00EF244C">
        <w:rPr>
          <w:lang w:val="en-US"/>
        </w:rPr>
        <w:t xml:space="preserve">Goldsmith, R. Measuring Consumer Innovativeness / Ronald E. Goldsmith, Charles </w:t>
      </w:r>
      <w:proofErr w:type="spellStart"/>
      <w:r w:rsidR="00154005" w:rsidRPr="00EF244C">
        <w:rPr>
          <w:lang w:val="en-US"/>
        </w:rPr>
        <w:t>Hofacker</w:t>
      </w:r>
      <w:proofErr w:type="spellEnd"/>
      <w:r w:rsidR="00154005" w:rsidRPr="00EF244C">
        <w:rPr>
          <w:lang w:val="en-US"/>
        </w:rPr>
        <w:t xml:space="preserve"> // Journal of the Academy of Marketing Science. – 1991. – Vol. 19 N 3. – P. 209-221.</w:t>
      </w:r>
    </w:p>
    <w:p w14:paraId="13CC6E97" w14:textId="77777777" w:rsidR="00154005" w:rsidRPr="00EF244C" w:rsidRDefault="004520DA" w:rsidP="00154005">
      <w:pPr>
        <w:tabs>
          <w:tab w:val="left" w:pos="1068"/>
        </w:tabs>
        <w:ind w:firstLine="0"/>
        <w:rPr>
          <w:lang w:val="en-US"/>
        </w:rPr>
      </w:pPr>
      <w:r w:rsidRPr="004520DA">
        <w:rPr>
          <w:lang w:val="en-US"/>
        </w:rPr>
        <w:t>2</w:t>
      </w:r>
      <w:r w:rsidR="00FD720A" w:rsidRPr="00FD720A">
        <w:rPr>
          <w:lang w:val="en-US"/>
        </w:rPr>
        <w:t>5</w:t>
      </w:r>
      <w:r w:rsidRPr="004520DA">
        <w:rPr>
          <w:lang w:val="en-US"/>
        </w:rPr>
        <w:t xml:space="preserve">. </w:t>
      </w:r>
      <w:r w:rsidR="00154005" w:rsidRPr="00EF244C">
        <w:rPr>
          <w:lang w:val="en-US"/>
        </w:rPr>
        <w:t xml:space="preserve">Kim, L. What’s a Good Conversion Rate? Aug. 5, 2020 // </w:t>
      </w:r>
      <w:r w:rsidR="00FD720A">
        <w:t>Сайт</w:t>
      </w:r>
      <w:r w:rsidR="00FD720A" w:rsidRPr="00FD720A">
        <w:rPr>
          <w:lang w:val="en-US"/>
        </w:rPr>
        <w:t xml:space="preserve"> </w:t>
      </w:r>
      <w:proofErr w:type="spellStart"/>
      <w:r w:rsidR="00154005" w:rsidRPr="00EF244C">
        <w:rPr>
          <w:lang w:val="en-US"/>
        </w:rPr>
        <w:t>WordStream</w:t>
      </w:r>
      <w:proofErr w:type="spellEnd"/>
      <w:r w:rsidR="00154005" w:rsidRPr="00EF244C">
        <w:rPr>
          <w:lang w:val="en-US"/>
        </w:rPr>
        <w:t xml:space="preserve">. – </w:t>
      </w:r>
      <w:proofErr w:type="spellStart"/>
      <w:r w:rsidR="00154005" w:rsidRPr="00EF244C">
        <w:rPr>
          <w:lang w:val="en-US"/>
        </w:rPr>
        <w:t>WordStream</w:t>
      </w:r>
      <w:proofErr w:type="spellEnd"/>
      <w:r w:rsidR="00154005" w:rsidRPr="00EF244C">
        <w:rPr>
          <w:lang w:val="en-US"/>
        </w:rPr>
        <w:t xml:space="preserve">, 2021. – URL: </w:t>
      </w:r>
      <w:hyperlink r:id="rId31" w:history="1">
        <w:r w:rsidR="00154005" w:rsidRPr="00EF244C">
          <w:rPr>
            <w:rStyle w:val="af4"/>
            <w:lang w:val="en-US"/>
          </w:rPr>
          <w:t>https://www.wordstream.com/blog/ws/2014/03/17/what-is-a-good-conversion-rate</w:t>
        </w:r>
      </w:hyperlink>
      <w:r w:rsidR="00154005" w:rsidRPr="00EF244C">
        <w:rPr>
          <w:lang w:val="en-US"/>
        </w:rPr>
        <w:t xml:space="preserve"> (</w:t>
      </w:r>
      <w:r w:rsidR="00154005" w:rsidRPr="00EF244C">
        <w:t>дата</w:t>
      </w:r>
      <w:r w:rsidR="00154005" w:rsidRPr="00EF244C">
        <w:rPr>
          <w:lang w:val="en-US"/>
        </w:rPr>
        <w:t xml:space="preserve"> </w:t>
      </w:r>
      <w:r w:rsidR="00154005" w:rsidRPr="00EF244C">
        <w:t>обращения</w:t>
      </w:r>
      <w:r w:rsidR="00154005" w:rsidRPr="00EF244C">
        <w:rPr>
          <w:lang w:val="en-US"/>
        </w:rPr>
        <w:t>: 31.05.2021).</w:t>
      </w:r>
    </w:p>
    <w:p w14:paraId="24BB562C" w14:textId="77777777" w:rsidR="00154005" w:rsidRPr="00EF244C" w:rsidRDefault="004520DA" w:rsidP="00154005">
      <w:pPr>
        <w:tabs>
          <w:tab w:val="left" w:pos="1068"/>
        </w:tabs>
        <w:ind w:firstLine="0"/>
        <w:rPr>
          <w:lang w:val="en-US"/>
        </w:rPr>
      </w:pPr>
      <w:r w:rsidRPr="004520DA">
        <w:rPr>
          <w:lang w:val="en-US"/>
        </w:rPr>
        <w:t>2</w:t>
      </w:r>
      <w:r w:rsidR="00FD720A" w:rsidRPr="00FD720A">
        <w:rPr>
          <w:lang w:val="en-US"/>
        </w:rPr>
        <w:t>6</w:t>
      </w:r>
      <w:r w:rsidRPr="004520DA">
        <w:rPr>
          <w:lang w:val="en-US"/>
        </w:rPr>
        <w:t xml:space="preserve">. </w:t>
      </w:r>
      <w:r w:rsidR="00154005" w:rsidRPr="00EF244C">
        <w:rPr>
          <w:lang w:val="en-US"/>
        </w:rPr>
        <w:t>Malhotra, N.K. Marketing Research: An Applied Approach / Naresh K. Malhotra, David F. Birks, Peter Wills. – 4th ed. – Harlow : Pearson Education Limited, 2012. – 1037 p.</w:t>
      </w:r>
    </w:p>
    <w:p w14:paraId="41E59C1E" w14:textId="77777777" w:rsidR="00154005" w:rsidRPr="00EF244C" w:rsidRDefault="004520DA" w:rsidP="00154005">
      <w:pPr>
        <w:tabs>
          <w:tab w:val="left" w:pos="1068"/>
        </w:tabs>
        <w:ind w:firstLine="0"/>
        <w:rPr>
          <w:lang w:val="en-US"/>
        </w:rPr>
      </w:pPr>
      <w:r w:rsidRPr="004520DA">
        <w:rPr>
          <w:lang w:val="en-US"/>
        </w:rPr>
        <w:t>2</w:t>
      </w:r>
      <w:r w:rsidR="00FD720A" w:rsidRPr="00FD720A">
        <w:rPr>
          <w:lang w:val="en-US"/>
        </w:rPr>
        <w:t>7</w:t>
      </w:r>
      <w:r w:rsidRPr="004520DA">
        <w:rPr>
          <w:lang w:val="en-US"/>
        </w:rPr>
        <w:t xml:space="preserve">. </w:t>
      </w:r>
      <w:r w:rsidR="00154005" w:rsidRPr="00EF244C">
        <w:rPr>
          <w:lang w:val="en-US"/>
        </w:rPr>
        <w:t xml:space="preserve">MarketLine Industry Profile: Prepared Meals in Russia. October 2019 // </w:t>
      </w:r>
      <w:r w:rsidR="00154005" w:rsidRPr="00EF244C">
        <w:t>База</w:t>
      </w:r>
      <w:r w:rsidR="00154005" w:rsidRPr="00EF244C">
        <w:rPr>
          <w:lang w:val="en-US"/>
        </w:rPr>
        <w:t xml:space="preserve"> </w:t>
      </w:r>
      <w:r w:rsidR="00154005" w:rsidRPr="00EF244C">
        <w:t>данных</w:t>
      </w:r>
      <w:r w:rsidR="00154005" w:rsidRPr="00EF244C">
        <w:rPr>
          <w:lang w:val="en-US"/>
        </w:rPr>
        <w:t xml:space="preserve"> MarketLine. – </w:t>
      </w:r>
      <w:proofErr w:type="spellStart"/>
      <w:r w:rsidR="00154005" w:rsidRPr="00EF244C">
        <w:rPr>
          <w:lang w:val="en-US"/>
        </w:rPr>
        <w:t>Marketline</w:t>
      </w:r>
      <w:proofErr w:type="spellEnd"/>
      <w:r w:rsidR="00154005" w:rsidRPr="00EF244C">
        <w:rPr>
          <w:lang w:val="en-US"/>
        </w:rPr>
        <w:t xml:space="preserve">, 2021. – URL: </w:t>
      </w:r>
      <w:hyperlink r:id="rId32" w:history="1">
        <w:r w:rsidR="00154005" w:rsidRPr="00EF244C">
          <w:rPr>
            <w:rStyle w:val="af4"/>
            <w:lang w:val="en-US"/>
          </w:rPr>
          <w:t>https://advantage-marketline-</w:t>
        </w:r>
        <w:r w:rsidR="00154005" w:rsidRPr="00EF244C">
          <w:rPr>
            <w:rStyle w:val="af4"/>
            <w:lang w:val="en-US"/>
          </w:rPr>
          <w:lastRenderedPageBreak/>
          <w:t>com.ezproxy.gsom.spbu.ru/Analysis/ViewasPDF/russia-prepared-meals-93105</w:t>
        </w:r>
      </w:hyperlink>
      <w:r w:rsidR="00154005" w:rsidRPr="00EF244C">
        <w:rPr>
          <w:lang w:val="en-US"/>
        </w:rPr>
        <w:t xml:space="preserve"> (</w:t>
      </w:r>
      <w:r w:rsidR="00154005" w:rsidRPr="00EF244C">
        <w:t>дата</w:t>
      </w:r>
      <w:r w:rsidR="00154005" w:rsidRPr="00EF244C">
        <w:rPr>
          <w:lang w:val="en-US"/>
        </w:rPr>
        <w:t xml:space="preserve"> </w:t>
      </w:r>
      <w:r w:rsidR="00154005" w:rsidRPr="00EF244C">
        <w:t>обращения</w:t>
      </w:r>
      <w:r w:rsidR="00154005" w:rsidRPr="00EF244C">
        <w:rPr>
          <w:lang w:val="en-US"/>
        </w:rPr>
        <w:t>: 31.05.2021).</w:t>
      </w:r>
    </w:p>
    <w:p w14:paraId="20A30557" w14:textId="77777777" w:rsidR="00154005" w:rsidRPr="00EF244C" w:rsidRDefault="004520DA" w:rsidP="00154005">
      <w:pPr>
        <w:tabs>
          <w:tab w:val="left" w:pos="1068"/>
        </w:tabs>
        <w:ind w:firstLine="0"/>
        <w:rPr>
          <w:lang w:val="en-US"/>
        </w:rPr>
      </w:pPr>
      <w:r w:rsidRPr="004520DA">
        <w:rPr>
          <w:lang w:val="en-US"/>
        </w:rPr>
        <w:t>2</w:t>
      </w:r>
      <w:r w:rsidR="00FD720A" w:rsidRPr="00FD720A">
        <w:rPr>
          <w:lang w:val="en-US"/>
        </w:rPr>
        <w:t>8</w:t>
      </w:r>
      <w:r w:rsidRPr="004520DA">
        <w:rPr>
          <w:lang w:val="en-US"/>
        </w:rPr>
        <w:t xml:space="preserve">. </w:t>
      </w:r>
      <w:r w:rsidR="00154005" w:rsidRPr="00EF244C">
        <w:rPr>
          <w:lang w:val="en-US"/>
        </w:rPr>
        <w:t>Percy, L. Strategic Advertising Management / Larry Percy, Richard Rosenbaum-Elliott. – 6th ed. – Oxford : Oxford University Press, 2021. – 504 p.</w:t>
      </w:r>
    </w:p>
    <w:p w14:paraId="2910974D" w14:textId="77777777" w:rsidR="00154005" w:rsidRPr="00EF244C" w:rsidRDefault="004520DA" w:rsidP="00154005">
      <w:pPr>
        <w:tabs>
          <w:tab w:val="left" w:pos="1068"/>
        </w:tabs>
        <w:ind w:firstLine="0"/>
        <w:rPr>
          <w:lang w:val="en-US"/>
        </w:rPr>
      </w:pPr>
      <w:r w:rsidRPr="004520DA">
        <w:rPr>
          <w:lang w:val="en-US"/>
        </w:rPr>
        <w:t>2</w:t>
      </w:r>
      <w:r w:rsidR="00FD720A" w:rsidRPr="00FD720A">
        <w:rPr>
          <w:lang w:val="en-US"/>
        </w:rPr>
        <w:t>9</w:t>
      </w:r>
      <w:r w:rsidRPr="004520DA">
        <w:rPr>
          <w:lang w:val="en-US"/>
        </w:rPr>
        <w:t xml:space="preserve">. </w:t>
      </w:r>
      <w:proofErr w:type="spellStart"/>
      <w:r w:rsidR="00154005" w:rsidRPr="00EF244C">
        <w:rPr>
          <w:lang w:val="en-US"/>
        </w:rPr>
        <w:t>Raghubir</w:t>
      </w:r>
      <w:proofErr w:type="spellEnd"/>
      <w:r w:rsidR="00154005" w:rsidRPr="00EF244C">
        <w:rPr>
          <w:lang w:val="en-US"/>
        </w:rPr>
        <w:t xml:space="preserve">, P. The Three Faces of Consumer Promotions / P. </w:t>
      </w:r>
      <w:proofErr w:type="spellStart"/>
      <w:r w:rsidR="00154005" w:rsidRPr="00EF244C">
        <w:rPr>
          <w:lang w:val="en-US"/>
        </w:rPr>
        <w:t>Raghubir</w:t>
      </w:r>
      <w:proofErr w:type="spellEnd"/>
      <w:r w:rsidR="00154005" w:rsidRPr="00EF244C">
        <w:rPr>
          <w:lang w:val="en-US"/>
        </w:rPr>
        <w:t>, J.J. Inman, H. Grande // California Management Review. – 2004. – Vol. 46, N 4. – P. 23-42.</w:t>
      </w:r>
    </w:p>
    <w:p w14:paraId="7C891D64" w14:textId="77777777" w:rsidR="00154005" w:rsidRPr="00EF244C" w:rsidRDefault="00FD720A" w:rsidP="00154005">
      <w:pPr>
        <w:tabs>
          <w:tab w:val="left" w:pos="1068"/>
        </w:tabs>
        <w:ind w:firstLine="0"/>
        <w:rPr>
          <w:lang w:val="en-US"/>
        </w:rPr>
      </w:pPr>
      <w:r w:rsidRPr="00FD720A">
        <w:rPr>
          <w:lang w:val="en-US"/>
        </w:rPr>
        <w:t>30</w:t>
      </w:r>
      <w:r w:rsidR="004520DA" w:rsidRPr="004520DA">
        <w:rPr>
          <w:lang w:val="en-US"/>
        </w:rPr>
        <w:t xml:space="preserve">. </w:t>
      </w:r>
      <w:proofErr w:type="spellStart"/>
      <w:r w:rsidR="00154005" w:rsidRPr="00EF244C">
        <w:rPr>
          <w:lang w:val="en-US"/>
        </w:rPr>
        <w:t>Ries</w:t>
      </w:r>
      <w:proofErr w:type="spellEnd"/>
      <w:r w:rsidR="00154005" w:rsidRPr="00EF244C">
        <w:rPr>
          <w:lang w:val="en-US"/>
        </w:rPr>
        <w:t xml:space="preserve">, A. The 22 Immutable Laws of Branding: How to Build a Product or Service into a World-Class Brand / A. </w:t>
      </w:r>
      <w:proofErr w:type="spellStart"/>
      <w:r w:rsidR="00154005" w:rsidRPr="00EF244C">
        <w:rPr>
          <w:lang w:val="en-US"/>
        </w:rPr>
        <w:t>Ries</w:t>
      </w:r>
      <w:proofErr w:type="spellEnd"/>
      <w:r w:rsidR="00154005" w:rsidRPr="00EF244C">
        <w:rPr>
          <w:lang w:val="en-US"/>
        </w:rPr>
        <w:t xml:space="preserve">, L. </w:t>
      </w:r>
      <w:proofErr w:type="spellStart"/>
      <w:r w:rsidR="00154005" w:rsidRPr="00EF244C">
        <w:rPr>
          <w:lang w:val="en-US"/>
        </w:rPr>
        <w:t>Ries</w:t>
      </w:r>
      <w:proofErr w:type="spellEnd"/>
      <w:r w:rsidR="00154005" w:rsidRPr="00EF244C">
        <w:rPr>
          <w:lang w:val="en-US"/>
        </w:rPr>
        <w:t xml:space="preserve">. – N.Y. : </w:t>
      </w:r>
      <w:proofErr w:type="spellStart"/>
      <w:r w:rsidR="00154005" w:rsidRPr="00EF244C">
        <w:rPr>
          <w:lang w:val="en-US"/>
        </w:rPr>
        <w:t>Harpercollins</w:t>
      </w:r>
      <w:proofErr w:type="spellEnd"/>
      <w:r w:rsidR="00154005" w:rsidRPr="00EF244C">
        <w:rPr>
          <w:lang w:val="en-US"/>
        </w:rPr>
        <w:t>, 1998. – 160 p.</w:t>
      </w:r>
    </w:p>
    <w:p w14:paraId="33397CEA" w14:textId="77777777" w:rsidR="00154005" w:rsidRPr="00EF244C" w:rsidRDefault="00FD720A" w:rsidP="00154005">
      <w:pPr>
        <w:tabs>
          <w:tab w:val="left" w:pos="1068"/>
        </w:tabs>
        <w:ind w:firstLine="0"/>
        <w:rPr>
          <w:lang w:val="en-US"/>
        </w:rPr>
      </w:pPr>
      <w:r w:rsidRPr="00FD720A">
        <w:rPr>
          <w:lang w:val="en-US"/>
        </w:rPr>
        <w:t>31</w:t>
      </w:r>
      <w:r w:rsidR="004520DA" w:rsidRPr="004520DA">
        <w:rPr>
          <w:lang w:val="en-US"/>
        </w:rPr>
        <w:t xml:space="preserve">. </w:t>
      </w:r>
      <w:r w:rsidR="00154005" w:rsidRPr="00EF244C">
        <w:rPr>
          <w:lang w:val="en-US"/>
        </w:rPr>
        <w:t xml:space="preserve">Rossiter, J.R. Marketing communications: theory and applications / John R. Rossiter, Steven Bellman. – </w:t>
      </w:r>
      <w:proofErr w:type="spellStart"/>
      <w:r w:rsidR="00154005" w:rsidRPr="00EF244C">
        <w:rPr>
          <w:lang w:val="en-US"/>
        </w:rPr>
        <w:t>Frenchs</w:t>
      </w:r>
      <w:proofErr w:type="spellEnd"/>
      <w:r w:rsidR="00154005" w:rsidRPr="00EF244C">
        <w:rPr>
          <w:lang w:val="en-US"/>
        </w:rPr>
        <w:t xml:space="preserve"> Forest : Pearson Education Australia, 2005. – 500 p.</w:t>
      </w:r>
    </w:p>
    <w:p w14:paraId="3F79F2F3" w14:textId="77777777" w:rsidR="00EF244C" w:rsidRPr="00EF244C" w:rsidRDefault="006F7852" w:rsidP="00EF244C">
      <w:pPr>
        <w:tabs>
          <w:tab w:val="left" w:pos="1068"/>
        </w:tabs>
        <w:ind w:firstLine="0"/>
        <w:rPr>
          <w:lang w:val="en-US"/>
        </w:rPr>
      </w:pPr>
      <w:r w:rsidRPr="006F7852">
        <w:rPr>
          <w:lang w:val="en-US"/>
        </w:rPr>
        <w:t>3</w:t>
      </w:r>
      <w:r w:rsidR="00FD720A" w:rsidRPr="00FD720A">
        <w:rPr>
          <w:lang w:val="en-US"/>
        </w:rPr>
        <w:t>2</w:t>
      </w:r>
      <w:r w:rsidR="004520DA" w:rsidRPr="004520DA">
        <w:rPr>
          <w:lang w:val="en-US"/>
        </w:rPr>
        <w:t xml:space="preserve">. </w:t>
      </w:r>
      <w:r w:rsidR="00EF244C" w:rsidRPr="00EF244C">
        <w:rPr>
          <w:lang w:val="en-US"/>
        </w:rPr>
        <w:t>Smith, P.R. Marketing Communications: An Integrated Approach / Paul R. Smith, Jonathan Taylor. – 4th ed. – London : Kogan Page Publishers, 2004. – 696 p.</w:t>
      </w:r>
    </w:p>
    <w:p w14:paraId="446A3B3B" w14:textId="77777777" w:rsidR="00EF244C" w:rsidRPr="00EF244C" w:rsidRDefault="004520DA" w:rsidP="00EF244C">
      <w:pPr>
        <w:tabs>
          <w:tab w:val="left" w:pos="1068"/>
        </w:tabs>
        <w:ind w:firstLine="0"/>
        <w:rPr>
          <w:lang w:val="en-US"/>
        </w:rPr>
      </w:pPr>
      <w:r w:rsidRPr="004520DA">
        <w:rPr>
          <w:lang w:val="en-US"/>
        </w:rPr>
        <w:t>3</w:t>
      </w:r>
      <w:r w:rsidR="00FD720A" w:rsidRPr="00FD720A">
        <w:rPr>
          <w:lang w:val="en-US"/>
        </w:rPr>
        <w:t>3</w:t>
      </w:r>
      <w:r w:rsidRPr="004520DA">
        <w:rPr>
          <w:lang w:val="en-US"/>
        </w:rPr>
        <w:t xml:space="preserve">. </w:t>
      </w:r>
      <w:r w:rsidR="00EF244C" w:rsidRPr="00EF244C">
        <w:rPr>
          <w:lang w:val="en-US"/>
        </w:rPr>
        <w:t>Tauber, E. Brand franchise extensions: new products benefit f</w:t>
      </w:r>
      <w:r w:rsidR="00154005">
        <w:rPr>
          <w:lang w:val="en-US"/>
        </w:rPr>
        <w:t>ro</w:t>
      </w:r>
      <w:r w:rsidR="00EF244C" w:rsidRPr="00EF244C">
        <w:rPr>
          <w:lang w:val="en-US"/>
        </w:rPr>
        <w:t>m existing brand names / E. Tauber // Business Horizons. – 1981. – Vol. 24, N 2. – P. 36-41.</w:t>
      </w:r>
    </w:p>
    <w:p w14:paraId="3A6F0FF0" w14:textId="77777777" w:rsidR="00EF244C" w:rsidRPr="00EF244C" w:rsidRDefault="004520DA" w:rsidP="00EF244C">
      <w:pPr>
        <w:tabs>
          <w:tab w:val="left" w:pos="1068"/>
        </w:tabs>
        <w:ind w:firstLine="0"/>
        <w:rPr>
          <w:lang w:val="en-US"/>
        </w:rPr>
      </w:pPr>
      <w:r w:rsidRPr="004520DA">
        <w:rPr>
          <w:lang w:val="en-US"/>
        </w:rPr>
        <w:t>3</w:t>
      </w:r>
      <w:r w:rsidR="00FD720A" w:rsidRPr="00FD720A">
        <w:rPr>
          <w:lang w:val="en-US"/>
        </w:rPr>
        <w:t>4</w:t>
      </w:r>
      <w:r w:rsidRPr="004520DA">
        <w:rPr>
          <w:lang w:val="en-US"/>
        </w:rPr>
        <w:t xml:space="preserve">. </w:t>
      </w:r>
      <w:r w:rsidR="00EF244C" w:rsidRPr="00EF244C">
        <w:rPr>
          <w:lang w:val="en-US"/>
        </w:rPr>
        <w:t xml:space="preserve">Willingness to Try Innovative Food Products: </w:t>
      </w:r>
      <w:proofErr w:type="gramStart"/>
      <w:r w:rsidR="00EF244C" w:rsidRPr="00EF244C">
        <w:rPr>
          <w:lang w:val="en-US"/>
        </w:rPr>
        <w:t>a</w:t>
      </w:r>
      <w:proofErr w:type="gramEnd"/>
      <w:r w:rsidR="00EF244C" w:rsidRPr="00EF244C">
        <w:rPr>
          <w:lang w:val="en-US"/>
        </w:rPr>
        <w:t xml:space="preserve"> Comparison between British and Brazilian Consumers / M.D. de </w:t>
      </w:r>
      <w:proofErr w:type="spellStart"/>
      <w:r w:rsidR="00EF244C" w:rsidRPr="00EF244C">
        <w:rPr>
          <w:lang w:val="en-US"/>
        </w:rPr>
        <w:t>Barcellos</w:t>
      </w:r>
      <w:proofErr w:type="spellEnd"/>
      <w:r w:rsidR="00EF244C" w:rsidRPr="00EF244C">
        <w:rPr>
          <w:lang w:val="en-US"/>
        </w:rPr>
        <w:t>, L.K. Aguiar, G.C. Ferreira, L.M. Vieira // Brazilian Administration Review. – 2009. – Vol. 6 N 1. – P. 50-61.</w:t>
      </w:r>
    </w:p>
    <w:p w14:paraId="51C34B4B" w14:textId="77777777" w:rsidR="00EF244C" w:rsidRPr="00154005" w:rsidRDefault="00EF244C" w:rsidP="00EF244C">
      <w:pPr>
        <w:tabs>
          <w:tab w:val="left" w:pos="1068"/>
        </w:tabs>
        <w:ind w:firstLine="0"/>
        <w:rPr>
          <w:lang w:val="en-US"/>
        </w:rPr>
      </w:pPr>
    </w:p>
    <w:p w14:paraId="4C2C65AB" w14:textId="77777777" w:rsidR="00D341E6" w:rsidRPr="00154005" w:rsidRDefault="00D341E6" w:rsidP="0012422F">
      <w:pPr>
        <w:rPr>
          <w:lang w:val="en-US"/>
        </w:rPr>
      </w:pPr>
    </w:p>
    <w:p w14:paraId="5E4540C3" w14:textId="77777777" w:rsidR="00E10584" w:rsidRPr="00154005" w:rsidRDefault="00E10584" w:rsidP="00E10584">
      <w:pPr>
        <w:ind w:firstLine="0"/>
        <w:rPr>
          <w:lang w:val="en-US"/>
        </w:rPr>
      </w:pPr>
    </w:p>
    <w:p w14:paraId="21D26B68" w14:textId="77777777" w:rsidR="00E10584" w:rsidRPr="00154005" w:rsidRDefault="00E10584" w:rsidP="00E10584">
      <w:pPr>
        <w:ind w:firstLine="0"/>
        <w:rPr>
          <w:lang w:val="en-US"/>
        </w:rPr>
      </w:pPr>
    </w:p>
    <w:p w14:paraId="206F4435" w14:textId="77777777" w:rsidR="00E10584" w:rsidRPr="00154005" w:rsidRDefault="00E10584" w:rsidP="00E10584">
      <w:pPr>
        <w:ind w:firstLine="0"/>
        <w:rPr>
          <w:lang w:val="en-US"/>
        </w:rPr>
      </w:pPr>
    </w:p>
    <w:p w14:paraId="67986D68" w14:textId="77777777" w:rsidR="00A05986" w:rsidRPr="00154005" w:rsidRDefault="00A05986" w:rsidP="00A05986">
      <w:pPr>
        <w:ind w:firstLine="0"/>
        <w:rPr>
          <w:lang w:val="en-US"/>
        </w:rPr>
      </w:pPr>
    </w:p>
    <w:p w14:paraId="5DAA2BE9" w14:textId="77777777" w:rsidR="00E352DB" w:rsidRPr="00154005" w:rsidRDefault="00E352DB" w:rsidP="00E352DB">
      <w:pPr>
        <w:ind w:firstLine="0"/>
        <w:rPr>
          <w:lang w:val="en-US"/>
        </w:rPr>
      </w:pPr>
    </w:p>
    <w:p w14:paraId="64637085" w14:textId="77777777" w:rsidR="008E1B91" w:rsidRPr="00154005" w:rsidRDefault="008E1B91">
      <w:pPr>
        <w:spacing w:after="200" w:line="276" w:lineRule="auto"/>
        <w:ind w:firstLine="0"/>
        <w:jc w:val="left"/>
        <w:rPr>
          <w:rFonts w:eastAsiaTheme="majorEastAsia" w:cstheme="majorBidi"/>
          <w:b/>
          <w:bCs/>
          <w:caps/>
          <w:szCs w:val="28"/>
          <w:lang w:val="en-US"/>
        </w:rPr>
      </w:pPr>
      <w:r w:rsidRPr="00154005">
        <w:rPr>
          <w:lang w:val="en-US"/>
        </w:rPr>
        <w:br w:type="page"/>
      </w:r>
    </w:p>
    <w:p w14:paraId="55E08737" w14:textId="77777777" w:rsidR="000D5FDE" w:rsidRDefault="000D5FDE" w:rsidP="000D5FDE">
      <w:pPr>
        <w:pStyle w:val="1"/>
      </w:pPr>
      <w:bookmarkStart w:id="31" w:name="_Toc73483053"/>
      <w:r>
        <w:lastRenderedPageBreak/>
        <w:t>Приложения</w:t>
      </w:r>
      <w:bookmarkEnd w:id="31"/>
    </w:p>
    <w:p w14:paraId="21B02E36" w14:textId="77777777" w:rsidR="00AC7245" w:rsidRDefault="00DC2CA4" w:rsidP="00DC2CA4">
      <w:pPr>
        <w:pStyle w:val="2"/>
      </w:pPr>
      <w:bookmarkStart w:id="32" w:name="_Toc73483054"/>
      <w:r>
        <w:t>Приложение 1: список групп рекрутирования респондентов</w:t>
      </w:r>
      <w:bookmarkEnd w:id="32"/>
      <w:r>
        <w:t xml:space="preserve"> </w:t>
      </w:r>
    </w:p>
    <w:tbl>
      <w:tblPr>
        <w:tblStyle w:val="af2"/>
        <w:tblW w:w="0" w:type="auto"/>
        <w:tblLook w:val="04A0" w:firstRow="1" w:lastRow="0" w:firstColumn="1" w:lastColumn="0" w:noHBand="0" w:noVBand="1"/>
      </w:tblPr>
      <w:tblGrid>
        <w:gridCol w:w="4672"/>
        <w:gridCol w:w="4672"/>
      </w:tblGrid>
      <w:tr w:rsidR="00AC7245" w:rsidRPr="00985AA1" w14:paraId="1A37989A" w14:textId="77777777" w:rsidTr="00985AA1">
        <w:trPr>
          <w:tblHeader/>
        </w:trPr>
        <w:tc>
          <w:tcPr>
            <w:tcW w:w="4672" w:type="dxa"/>
            <w:shd w:val="clear" w:color="auto" w:fill="DBE5F1" w:themeFill="accent1" w:themeFillTint="33"/>
            <w:vAlign w:val="center"/>
          </w:tcPr>
          <w:p w14:paraId="7EE9904D" w14:textId="77777777" w:rsidR="00AC7245" w:rsidRPr="00985AA1" w:rsidRDefault="00AC7245" w:rsidP="00985AA1">
            <w:pPr>
              <w:pStyle w:val="aa"/>
            </w:pPr>
            <w:r w:rsidRPr="00985AA1">
              <w:t>Название сообщества</w:t>
            </w:r>
          </w:p>
        </w:tc>
        <w:tc>
          <w:tcPr>
            <w:tcW w:w="4672" w:type="dxa"/>
            <w:shd w:val="clear" w:color="auto" w:fill="DBE5F1" w:themeFill="accent1" w:themeFillTint="33"/>
            <w:vAlign w:val="center"/>
          </w:tcPr>
          <w:p w14:paraId="6151CD23" w14:textId="77777777" w:rsidR="00AC7245" w:rsidRPr="00985AA1" w:rsidRDefault="00AC7245" w:rsidP="00985AA1">
            <w:pPr>
              <w:pStyle w:val="aa"/>
            </w:pPr>
            <w:r w:rsidRPr="00985AA1">
              <w:t>Ссылка на сообщество</w:t>
            </w:r>
          </w:p>
        </w:tc>
      </w:tr>
      <w:tr w:rsidR="00CA0856" w:rsidRPr="00985AA1" w14:paraId="4EB88D16" w14:textId="77777777" w:rsidTr="00CA0856">
        <w:tc>
          <w:tcPr>
            <w:tcW w:w="9344" w:type="dxa"/>
            <w:gridSpan w:val="2"/>
            <w:shd w:val="clear" w:color="auto" w:fill="FDE9D9" w:themeFill="accent6" w:themeFillTint="33"/>
            <w:vAlign w:val="center"/>
          </w:tcPr>
          <w:p w14:paraId="61E5FA19" w14:textId="77777777" w:rsidR="00CA0856" w:rsidRPr="00CA0856" w:rsidRDefault="00CA0856" w:rsidP="00CA0856">
            <w:pPr>
              <w:pStyle w:val="ac"/>
              <w:rPr>
                <w:rStyle w:val="af4"/>
                <w:color w:val="auto"/>
                <w:u w:val="none"/>
              </w:rPr>
            </w:pPr>
            <w:r w:rsidRPr="00CA0856">
              <w:rPr>
                <w:rStyle w:val="af4"/>
                <w:color w:val="auto"/>
                <w:sz w:val="22"/>
                <w:szCs w:val="28"/>
                <w:u w:val="none"/>
              </w:rPr>
              <w:t>Группы районов города</w:t>
            </w:r>
          </w:p>
        </w:tc>
      </w:tr>
      <w:tr w:rsidR="00AC7245" w:rsidRPr="00985AA1" w14:paraId="03C28EAD" w14:textId="77777777" w:rsidTr="00985AA1">
        <w:tc>
          <w:tcPr>
            <w:tcW w:w="4672" w:type="dxa"/>
            <w:vAlign w:val="center"/>
          </w:tcPr>
          <w:p w14:paraId="19097670" w14:textId="77777777" w:rsidR="00AC7245" w:rsidRPr="00985AA1" w:rsidRDefault="00AC7245" w:rsidP="00985AA1">
            <w:pPr>
              <w:pStyle w:val="ac"/>
              <w:rPr>
                <w:sz w:val="22"/>
                <w:szCs w:val="22"/>
              </w:rPr>
            </w:pPr>
            <w:r w:rsidRPr="00985AA1">
              <w:rPr>
                <w:sz w:val="22"/>
                <w:szCs w:val="22"/>
              </w:rPr>
              <w:t>Натуральные продукты «Лосево»</w:t>
            </w:r>
          </w:p>
        </w:tc>
        <w:tc>
          <w:tcPr>
            <w:tcW w:w="4672" w:type="dxa"/>
            <w:vAlign w:val="center"/>
          </w:tcPr>
          <w:p w14:paraId="1B115A51" w14:textId="77777777" w:rsidR="00985AA1" w:rsidRPr="00985AA1" w:rsidRDefault="00D542AD" w:rsidP="00CA0856">
            <w:pPr>
              <w:pStyle w:val="ac"/>
              <w:rPr>
                <w:rStyle w:val="af4"/>
                <w:rFonts w:cs="Times New Roman"/>
                <w:szCs w:val="20"/>
              </w:rPr>
            </w:pPr>
            <w:hyperlink r:id="rId33" w:history="1">
              <w:r w:rsidR="00AC7245" w:rsidRPr="00985AA1">
                <w:rPr>
                  <w:rStyle w:val="af4"/>
                  <w:rFonts w:cs="Times New Roman"/>
                  <w:szCs w:val="20"/>
                </w:rPr>
                <w:t>https://vk.com/shplosevo</w:t>
              </w:r>
            </w:hyperlink>
          </w:p>
        </w:tc>
      </w:tr>
      <w:tr w:rsidR="00AC7245" w:rsidRPr="00985AA1" w14:paraId="0C477FBA" w14:textId="77777777" w:rsidTr="00985AA1">
        <w:tc>
          <w:tcPr>
            <w:tcW w:w="4672" w:type="dxa"/>
            <w:vAlign w:val="center"/>
          </w:tcPr>
          <w:p w14:paraId="59E82DA1" w14:textId="77777777" w:rsidR="00AC7245" w:rsidRPr="00985AA1" w:rsidRDefault="00AC7245" w:rsidP="00985AA1">
            <w:pPr>
              <w:pStyle w:val="ac"/>
              <w:rPr>
                <w:sz w:val="22"/>
                <w:szCs w:val="22"/>
              </w:rPr>
            </w:pPr>
            <w:r w:rsidRPr="00985AA1">
              <w:rPr>
                <w:sz w:val="22"/>
                <w:szCs w:val="22"/>
              </w:rPr>
              <w:t>Адмиралтейский район Санкт-Петербурга</w:t>
            </w:r>
          </w:p>
        </w:tc>
        <w:tc>
          <w:tcPr>
            <w:tcW w:w="4672" w:type="dxa"/>
            <w:vAlign w:val="center"/>
          </w:tcPr>
          <w:p w14:paraId="3B2B6ED4" w14:textId="77777777" w:rsidR="00AC7245" w:rsidRPr="00985AA1" w:rsidRDefault="00D542AD" w:rsidP="00985AA1">
            <w:pPr>
              <w:pStyle w:val="ac"/>
              <w:rPr>
                <w:rStyle w:val="af4"/>
                <w:rFonts w:cs="Times New Roman"/>
                <w:szCs w:val="20"/>
              </w:rPr>
            </w:pPr>
            <w:hyperlink r:id="rId34" w:history="1">
              <w:r w:rsidR="00AC7245" w:rsidRPr="00985AA1">
                <w:rPr>
                  <w:rStyle w:val="af4"/>
                  <w:rFonts w:cs="Times New Roman"/>
                  <w:szCs w:val="20"/>
                </w:rPr>
                <w:t>https://vk.com/ruadm</w:t>
              </w:r>
            </w:hyperlink>
          </w:p>
        </w:tc>
      </w:tr>
      <w:tr w:rsidR="00AC7245" w:rsidRPr="00985AA1" w14:paraId="524EE2B2" w14:textId="77777777" w:rsidTr="00985AA1">
        <w:tc>
          <w:tcPr>
            <w:tcW w:w="4672" w:type="dxa"/>
            <w:vAlign w:val="center"/>
          </w:tcPr>
          <w:p w14:paraId="2DFBCBB4" w14:textId="77777777" w:rsidR="00AC7245" w:rsidRPr="00985AA1" w:rsidRDefault="00AC7245" w:rsidP="00985AA1">
            <w:pPr>
              <w:pStyle w:val="ac"/>
              <w:rPr>
                <w:sz w:val="22"/>
                <w:szCs w:val="22"/>
              </w:rPr>
            </w:pPr>
            <w:r w:rsidRPr="00985AA1">
              <w:rPr>
                <w:sz w:val="22"/>
                <w:szCs w:val="22"/>
              </w:rPr>
              <w:t>Адмиралтейский район Санкт-Петербурга</w:t>
            </w:r>
          </w:p>
        </w:tc>
        <w:tc>
          <w:tcPr>
            <w:tcW w:w="4672" w:type="dxa"/>
            <w:vAlign w:val="center"/>
          </w:tcPr>
          <w:p w14:paraId="2FC276A8" w14:textId="77777777" w:rsidR="00AC7245" w:rsidRPr="00985AA1" w:rsidRDefault="00AC7245" w:rsidP="00985AA1">
            <w:pPr>
              <w:pStyle w:val="ac"/>
              <w:rPr>
                <w:rStyle w:val="af4"/>
                <w:rFonts w:cs="Times New Roman"/>
                <w:szCs w:val="20"/>
              </w:rPr>
            </w:pPr>
            <w:r w:rsidRPr="00985AA1">
              <w:rPr>
                <w:rStyle w:val="af4"/>
                <w:rFonts w:cs="Times New Roman"/>
                <w:szCs w:val="20"/>
              </w:rPr>
              <w:t>https://vk.com/officialadmiral</w:t>
            </w:r>
          </w:p>
        </w:tc>
      </w:tr>
      <w:tr w:rsidR="00AC7245" w:rsidRPr="00985AA1" w14:paraId="4CADD613" w14:textId="77777777" w:rsidTr="00985AA1">
        <w:tc>
          <w:tcPr>
            <w:tcW w:w="4672" w:type="dxa"/>
            <w:vAlign w:val="center"/>
          </w:tcPr>
          <w:p w14:paraId="375BB46F" w14:textId="77777777" w:rsidR="00AC7245" w:rsidRPr="00985AA1" w:rsidRDefault="00AC7245" w:rsidP="00985AA1">
            <w:pPr>
              <w:pStyle w:val="ac"/>
              <w:rPr>
                <w:sz w:val="22"/>
                <w:szCs w:val="22"/>
              </w:rPr>
            </w:pPr>
            <w:r w:rsidRPr="00985AA1">
              <w:rPr>
                <w:sz w:val="22"/>
                <w:szCs w:val="22"/>
              </w:rPr>
              <w:t>Живем на Васильевском | Васильевский остров</w:t>
            </w:r>
          </w:p>
        </w:tc>
        <w:tc>
          <w:tcPr>
            <w:tcW w:w="4672" w:type="dxa"/>
            <w:vAlign w:val="center"/>
          </w:tcPr>
          <w:p w14:paraId="5425E422" w14:textId="77777777" w:rsidR="00AC7245" w:rsidRPr="00985AA1" w:rsidRDefault="00AC7245" w:rsidP="00985AA1">
            <w:pPr>
              <w:pStyle w:val="ac"/>
              <w:rPr>
                <w:rStyle w:val="af4"/>
                <w:rFonts w:cs="Times New Roman"/>
                <w:szCs w:val="20"/>
              </w:rPr>
            </w:pPr>
            <w:r w:rsidRPr="00985AA1">
              <w:rPr>
                <w:rStyle w:val="af4"/>
                <w:rFonts w:cs="Times New Roman"/>
                <w:szCs w:val="20"/>
              </w:rPr>
              <w:t>https://vk.com/vasilyevskiyostrov</w:t>
            </w:r>
          </w:p>
        </w:tc>
      </w:tr>
      <w:tr w:rsidR="00AC7245" w:rsidRPr="00985AA1" w14:paraId="79FDCD8A" w14:textId="77777777" w:rsidTr="00985AA1">
        <w:tc>
          <w:tcPr>
            <w:tcW w:w="4672" w:type="dxa"/>
            <w:vAlign w:val="center"/>
          </w:tcPr>
          <w:p w14:paraId="43FA7C0E" w14:textId="77777777" w:rsidR="00AC7245" w:rsidRPr="00985AA1" w:rsidRDefault="00AC7245" w:rsidP="00985AA1">
            <w:pPr>
              <w:pStyle w:val="ac"/>
              <w:rPr>
                <w:sz w:val="22"/>
                <w:szCs w:val="22"/>
              </w:rPr>
            </w:pPr>
            <w:r w:rsidRPr="00985AA1">
              <w:rPr>
                <w:sz w:val="22"/>
                <w:szCs w:val="22"/>
              </w:rPr>
              <w:t>Васильевский остров (Васька)</w:t>
            </w:r>
          </w:p>
        </w:tc>
        <w:tc>
          <w:tcPr>
            <w:tcW w:w="4672" w:type="dxa"/>
            <w:vAlign w:val="center"/>
          </w:tcPr>
          <w:p w14:paraId="7B76072A" w14:textId="77777777" w:rsidR="00AC7245" w:rsidRPr="00985AA1" w:rsidRDefault="00AC7245" w:rsidP="00985AA1">
            <w:pPr>
              <w:pStyle w:val="ac"/>
              <w:rPr>
                <w:rStyle w:val="af4"/>
                <w:rFonts w:cs="Times New Roman"/>
                <w:szCs w:val="20"/>
              </w:rPr>
            </w:pPr>
            <w:r w:rsidRPr="00985AA1">
              <w:rPr>
                <w:rStyle w:val="af4"/>
                <w:rFonts w:cs="Times New Roman"/>
                <w:szCs w:val="20"/>
              </w:rPr>
              <w:t>https://vk.com/club9883</w:t>
            </w:r>
          </w:p>
        </w:tc>
      </w:tr>
      <w:tr w:rsidR="00AC7245" w:rsidRPr="00985AA1" w14:paraId="4A7A33A5" w14:textId="77777777" w:rsidTr="00985AA1">
        <w:tc>
          <w:tcPr>
            <w:tcW w:w="4672" w:type="dxa"/>
            <w:vAlign w:val="center"/>
          </w:tcPr>
          <w:p w14:paraId="18C32DEE" w14:textId="77777777" w:rsidR="00AC7245" w:rsidRPr="00985AA1" w:rsidRDefault="00AC7245" w:rsidP="00985AA1">
            <w:pPr>
              <w:pStyle w:val="ac"/>
              <w:rPr>
                <w:sz w:val="22"/>
                <w:szCs w:val="22"/>
              </w:rPr>
            </w:pPr>
            <w:r w:rsidRPr="00985AA1">
              <w:rPr>
                <w:sz w:val="22"/>
                <w:szCs w:val="22"/>
              </w:rPr>
              <w:t>Типичный ВАСИЛЬЕВСКИЙ ОСТРОВ [Васька СПб]</w:t>
            </w:r>
          </w:p>
        </w:tc>
        <w:tc>
          <w:tcPr>
            <w:tcW w:w="4672" w:type="dxa"/>
            <w:vAlign w:val="center"/>
          </w:tcPr>
          <w:p w14:paraId="12C5D49D" w14:textId="77777777" w:rsidR="00AC7245" w:rsidRPr="00985AA1" w:rsidRDefault="00AC7245" w:rsidP="00985AA1">
            <w:pPr>
              <w:pStyle w:val="ac"/>
              <w:rPr>
                <w:rStyle w:val="af4"/>
                <w:rFonts w:cs="Times New Roman"/>
                <w:szCs w:val="20"/>
              </w:rPr>
            </w:pPr>
            <w:r w:rsidRPr="00985AA1">
              <w:rPr>
                <w:rStyle w:val="af4"/>
                <w:rFonts w:cs="Times New Roman"/>
                <w:szCs w:val="20"/>
              </w:rPr>
              <w:t>https://vk.com/typical_vo</w:t>
            </w:r>
          </w:p>
        </w:tc>
      </w:tr>
      <w:tr w:rsidR="00AC7245" w:rsidRPr="00985AA1" w14:paraId="17265EC3" w14:textId="77777777" w:rsidTr="00985AA1">
        <w:tc>
          <w:tcPr>
            <w:tcW w:w="4672" w:type="dxa"/>
            <w:vAlign w:val="center"/>
          </w:tcPr>
          <w:p w14:paraId="4D1C2C03" w14:textId="77777777" w:rsidR="00AC7245" w:rsidRPr="00985AA1" w:rsidRDefault="00AC7245" w:rsidP="00985AA1">
            <w:pPr>
              <w:pStyle w:val="ac"/>
              <w:rPr>
                <w:sz w:val="22"/>
                <w:szCs w:val="22"/>
              </w:rPr>
            </w:pPr>
            <w:r w:rsidRPr="00985AA1">
              <w:rPr>
                <w:sz w:val="22"/>
                <w:szCs w:val="22"/>
              </w:rPr>
              <w:t>Сообщество соседей. Васильевский остров</w:t>
            </w:r>
          </w:p>
        </w:tc>
        <w:tc>
          <w:tcPr>
            <w:tcW w:w="4672" w:type="dxa"/>
            <w:vAlign w:val="center"/>
          </w:tcPr>
          <w:p w14:paraId="4CD15E95" w14:textId="77777777" w:rsidR="00AC7245" w:rsidRPr="00985AA1" w:rsidRDefault="00AC7245" w:rsidP="00985AA1">
            <w:pPr>
              <w:pStyle w:val="ac"/>
              <w:rPr>
                <w:rStyle w:val="af4"/>
                <w:rFonts w:cs="Times New Roman"/>
                <w:szCs w:val="20"/>
              </w:rPr>
            </w:pPr>
            <w:r w:rsidRPr="00985AA1">
              <w:rPr>
                <w:rStyle w:val="af4"/>
                <w:rFonts w:cs="Times New Roman"/>
                <w:szCs w:val="20"/>
              </w:rPr>
              <w:t>https://vk.com/afisha_vo</w:t>
            </w:r>
          </w:p>
        </w:tc>
      </w:tr>
      <w:tr w:rsidR="00AC7245" w:rsidRPr="00985AA1" w14:paraId="6BDBBCA4" w14:textId="77777777" w:rsidTr="00985AA1">
        <w:tc>
          <w:tcPr>
            <w:tcW w:w="4672" w:type="dxa"/>
            <w:vAlign w:val="center"/>
          </w:tcPr>
          <w:p w14:paraId="360E1025" w14:textId="77777777" w:rsidR="00AC7245" w:rsidRPr="00985AA1" w:rsidRDefault="00AC7245" w:rsidP="00CA0856">
            <w:pPr>
              <w:pStyle w:val="ac"/>
              <w:rPr>
                <w:sz w:val="22"/>
                <w:szCs w:val="22"/>
              </w:rPr>
            </w:pPr>
            <w:r w:rsidRPr="00985AA1">
              <w:rPr>
                <w:sz w:val="22"/>
                <w:szCs w:val="22"/>
              </w:rPr>
              <w:t xml:space="preserve">Васильевский </w:t>
            </w:r>
            <w:proofErr w:type="gramStart"/>
            <w:r w:rsidRPr="00985AA1">
              <w:rPr>
                <w:sz w:val="22"/>
                <w:szCs w:val="22"/>
              </w:rPr>
              <w:t>остров Онлайн</w:t>
            </w:r>
            <w:proofErr w:type="gramEnd"/>
          </w:p>
        </w:tc>
        <w:tc>
          <w:tcPr>
            <w:tcW w:w="4672" w:type="dxa"/>
            <w:vAlign w:val="center"/>
          </w:tcPr>
          <w:p w14:paraId="548E22D9" w14:textId="77777777" w:rsidR="00AC7245" w:rsidRPr="00985AA1" w:rsidRDefault="00AC7245" w:rsidP="00985AA1">
            <w:pPr>
              <w:pStyle w:val="ac"/>
              <w:rPr>
                <w:rStyle w:val="af4"/>
                <w:rFonts w:cs="Times New Roman"/>
                <w:szCs w:val="20"/>
              </w:rPr>
            </w:pPr>
            <w:r w:rsidRPr="00985AA1">
              <w:rPr>
                <w:rStyle w:val="af4"/>
                <w:rFonts w:cs="Times New Roman"/>
                <w:szCs w:val="20"/>
              </w:rPr>
              <w:t>https://vk.com/vaska_land</w:t>
            </w:r>
          </w:p>
        </w:tc>
      </w:tr>
      <w:tr w:rsidR="00AC7245" w:rsidRPr="00985AA1" w14:paraId="0E51B195" w14:textId="77777777" w:rsidTr="00985AA1">
        <w:tc>
          <w:tcPr>
            <w:tcW w:w="4672" w:type="dxa"/>
            <w:vAlign w:val="center"/>
          </w:tcPr>
          <w:p w14:paraId="67E0C94D" w14:textId="77777777" w:rsidR="00AC7245" w:rsidRPr="00985AA1" w:rsidRDefault="00AC7245" w:rsidP="00CA0856">
            <w:pPr>
              <w:pStyle w:val="ac"/>
              <w:rPr>
                <w:sz w:val="22"/>
                <w:szCs w:val="22"/>
              </w:rPr>
            </w:pPr>
            <w:r w:rsidRPr="00985AA1">
              <w:rPr>
                <w:sz w:val="22"/>
                <w:szCs w:val="22"/>
              </w:rPr>
              <w:t>Выборгский район Санкт-Петербурга</w:t>
            </w:r>
          </w:p>
        </w:tc>
        <w:tc>
          <w:tcPr>
            <w:tcW w:w="4672" w:type="dxa"/>
            <w:vAlign w:val="center"/>
          </w:tcPr>
          <w:p w14:paraId="35977434" w14:textId="77777777" w:rsidR="00AC7245" w:rsidRPr="00985AA1" w:rsidRDefault="00AC7245" w:rsidP="00985AA1">
            <w:pPr>
              <w:pStyle w:val="ac"/>
              <w:rPr>
                <w:rStyle w:val="af4"/>
                <w:rFonts w:cs="Times New Roman"/>
                <w:szCs w:val="20"/>
              </w:rPr>
            </w:pPr>
            <w:r w:rsidRPr="00985AA1">
              <w:rPr>
                <w:rStyle w:val="af4"/>
                <w:rFonts w:cs="Times New Roman"/>
                <w:szCs w:val="20"/>
              </w:rPr>
              <w:t>https://vk.com/vyb_spb</w:t>
            </w:r>
          </w:p>
        </w:tc>
      </w:tr>
      <w:tr w:rsidR="00AC7245" w:rsidRPr="00985AA1" w14:paraId="3D9C7099" w14:textId="77777777" w:rsidTr="00985AA1">
        <w:tc>
          <w:tcPr>
            <w:tcW w:w="4672" w:type="dxa"/>
            <w:vAlign w:val="center"/>
          </w:tcPr>
          <w:p w14:paraId="6F164791" w14:textId="77777777" w:rsidR="00AC7245" w:rsidRPr="00985AA1" w:rsidRDefault="00AC7245" w:rsidP="00CA0856">
            <w:pPr>
              <w:pStyle w:val="ac"/>
              <w:rPr>
                <w:sz w:val="22"/>
                <w:szCs w:val="22"/>
              </w:rPr>
            </w:pPr>
            <w:r w:rsidRPr="00985AA1">
              <w:rPr>
                <w:sz w:val="22"/>
                <w:szCs w:val="22"/>
              </w:rPr>
              <w:t>Шувалово - Озерки | Выборгский район | СПб</w:t>
            </w:r>
          </w:p>
        </w:tc>
        <w:tc>
          <w:tcPr>
            <w:tcW w:w="4672" w:type="dxa"/>
            <w:vAlign w:val="center"/>
          </w:tcPr>
          <w:p w14:paraId="44C4667C" w14:textId="77777777" w:rsidR="00AC7245" w:rsidRPr="00985AA1" w:rsidRDefault="00AC7245" w:rsidP="00985AA1">
            <w:pPr>
              <w:pStyle w:val="ac"/>
              <w:rPr>
                <w:rStyle w:val="af4"/>
                <w:rFonts w:cs="Times New Roman"/>
                <w:szCs w:val="20"/>
              </w:rPr>
            </w:pPr>
            <w:r w:rsidRPr="00985AA1">
              <w:rPr>
                <w:rStyle w:val="af4"/>
                <w:rFonts w:cs="Times New Roman"/>
                <w:szCs w:val="20"/>
              </w:rPr>
              <w:t>https://vk.com/shuvalovo_ozerki</w:t>
            </w:r>
          </w:p>
        </w:tc>
      </w:tr>
      <w:tr w:rsidR="00AC7245" w:rsidRPr="00985AA1" w14:paraId="4202A2C8" w14:textId="77777777" w:rsidTr="00985AA1">
        <w:tc>
          <w:tcPr>
            <w:tcW w:w="4672" w:type="dxa"/>
            <w:vAlign w:val="center"/>
          </w:tcPr>
          <w:p w14:paraId="35987759" w14:textId="77777777" w:rsidR="00AC7245" w:rsidRPr="00985AA1" w:rsidRDefault="00AC7245" w:rsidP="00CA0856">
            <w:pPr>
              <w:pStyle w:val="ac"/>
              <w:rPr>
                <w:sz w:val="22"/>
                <w:szCs w:val="22"/>
              </w:rPr>
            </w:pPr>
            <w:proofErr w:type="spellStart"/>
            <w:r w:rsidRPr="00985AA1">
              <w:rPr>
                <w:sz w:val="22"/>
                <w:szCs w:val="22"/>
              </w:rPr>
              <w:t>Выборгский•Калининский</w:t>
            </w:r>
            <w:proofErr w:type="spellEnd"/>
            <w:r w:rsidRPr="00985AA1">
              <w:rPr>
                <w:sz w:val="22"/>
                <w:szCs w:val="22"/>
              </w:rPr>
              <w:t xml:space="preserve"> район</w:t>
            </w:r>
          </w:p>
        </w:tc>
        <w:tc>
          <w:tcPr>
            <w:tcW w:w="4672" w:type="dxa"/>
            <w:vAlign w:val="center"/>
          </w:tcPr>
          <w:p w14:paraId="35275C09" w14:textId="77777777" w:rsidR="00AC7245" w:rsidRPr="00985AA1" w:rsidRDefault="00AC7245" w:rsidP="00985AA1">
            <w:pPr>
              <w:pStyle w:val="ac"/>
              <w:rPr>
                <w:rStyle w:val="af4"/>
                <w:rFonts w:cs="Times New Roman"/>
                <w:szCs w:val="20"/>
              </w:rPr>
            </w:pPr>
            <w:r w:rsidRPr="00985AA1">
              <w:rPr>
                <w:rStyle w:val="af4"/>
                <w:rFonts w:cs="Times New Roman"/>
                <w:szCs w:val="20"/>
              </w:rPr>
              <w:t>https://vk.com/spbvyborgskiy</w:t>
            </w:r>
          </w:p>
        </w:tc>
      </w:tr>
      <w:tr w:rsidR="00AC7245" w:rsidRPr="00985AA1" w14:paraId="4237913C" w14:textId="77777777" w:rsidTr="00985AA1">
        <w:tc>
          <w:tcPr>
            <w:tcW w:w="4672" w:type="dxa"/>
            <w:vAlign w:val="center"/>
          </w:tcPr>
          <w:p w14:paraId="7A2BA081" w14:textId="77777777" w:rsidR="00AC7245" w:rsidRPr="00985AA1" w:rsidRDefault="00AC7245" w:rsidP="00CA0856">
            <w:pPr>
              <w:pStyle w:val="ac"/>
              <w:rPr>
                <w:sz w:val="22"/>
                <w:szCs w:val="22"/>
              </w:rPr>
            </w:pPr>
            <w:r w:rsidRPr="00985AA1">
              <w:rPr>
                <w:sz w:val="22"/>
                <w:szCs w:val="22"/>
              </w:rPr>
              <w:t>Парнас | Выборгский район</w:t>
            </w:r>
          </w:p>
        </w:tc>
        <w:tc>
          <w:tcPr>
            <w:tcW w:w="4672" w:type="dxa"/>
            <w:vAlign w:val="center"/>
          </w:tcPr>
          <w:p w14:paraId="76B96A7F" w14:textId="77777777" w:rsidR="00AC7245" w:rsidRPr="00985AA1" w:rsidRDefault="00AC7245" w:rsidP="00985AA1">
            <w:pPr>
              <w:pStyle w:val="ac"/>
              <w:rPr>
                <w:rStyle w:val="af4"/>
                <w:rFonts w:cs="Times New Roman"/>
                <w:szCs w:val="20"/>
              </w:rPr>
            </w:pPr>
            <w:r w:rsidRPr="00985AA1">
              <w:rPr>
                <w:rStyle w:val="af4"/>
                <w:rFonts w:cs="Times New Roman"/>
                <w:szCs w:val="20"/>
              </w:rPr>
              <w:t>https://vk.com/spbvyborgsky</w:t>
            </w:r>
          </w:p>
        </w:tc>
      </w:tr>
      <w:tr w:rsidR="00AC7245" w:rsidRPr="00985AA1" w14:paraId="3CBF23D8" w14:textId="77777777" w:rsidTr="00985AA1">
        <w:tc>
          <w:tcPr>
            <w:tcW w:w="4672" w:type="dxa"/>
            <w:vAlign w:val="center"/>
          </w:tcPr>
          <w:p w14:paraId="68CB7174" w14:textId="77777777" w:rsidR="00AC7245" w:rsidRPr="00985AA1" w:rsidRDefault="00AC7245" w:rsidP="00CA0856">
            <w:pPr>
              <w:pStyle w:val="ac"/>
              <w:rPr>
                <w:sz w:val="22"/>
                <w:szCs w:val="22"/>
              </w:rPr>
            </w:pPr>
            <w:r w:rsidRPr="00985AA1">
              <w:rPr>
                <w:sz w:val="22"/>
                <w:szCs w:val="22"/>
              </w:rPr>
              <w:t>Калининский район Санкт-Петербурга</w:t>
            </w:r>
          </w:p>
        </w:tc>
        <w:tc>
          <w:tcPr>
            <w:tcW w:w="4672" w:type="dxa"/>
            <w:vAlign w:val="center"/>
          </w:tcPr>
          <w:p w14:paraId="5FCC53FE" w14:textId="77777777" w:rsidR="00AC7245" w:rsidRPr="00985AA1" w:rsidRDefault="00AC7245" w:rsidP="00985AA1">
            <w:pPr>
              <w:pStyle w:val="ac"/>
              <w:rPr>
                <w:rStyle w:val="af4"/>
                <w:rFonts w:cs="Times New Roman"/>
                <w:szCs w:val="20"/>
              </w:rPr>
            </w:pPr>
            <w:r w:rsidRPr="00985AA1">
              <w:rPr>
                <w:rStyle w:val="af4"/>
                <w:rFonts w:cs="Times New Roman"/>
                <w:szCs w:val="20"/>
              </w:rPr>
              <w:t>https://vk.com/kalin_spb</w:t>
            </w:r>
          </w:p>
        </w:tc>
      </w:tr>
      <w:tr w:rsidR="00AC7245" w:rsidRPr="00985AA1" w14:paraId="7AB48BDB" w14:textId="77777777" w:rsidTr="00985AA1">
        <w:tc>
          <w:tcPr>
            <w:tcW w:w="4672" w:type="dxa"/>
            <w:vAlign w:val="center"/>
          </w:tcPr>
          <w:p w14:paraId="0BCEF6E1" w14:textId="77777777" w:rsidR="00AC7245" w:rsidRPr="00985AA1" w:rsidRDefault="00AC7245" w:rsidP="00CA0856">
            <w:pPr>
              <w:pStyle w:val="ac"/>
              <w:rPr>
                <w:sz w:val="22"/>
                <w:szCs w:val="22"/>
              </w:rPr>
            </w:pPr>
            <w:r w:rsidRPr="00985AA1">
              <w:rPr>
                <w:sz w:val="22"/>
                <w:szCs w:val="22"/>
              </w:rPr>
              <w:t xml:space="preserve">Калининский район | Калининский </w:t>
            </w:r>
            <w:proofErr w:type="spellStart"/>
            <w:r w:rsidRPr="00985AA1">
              <w:rPr>
                <w:sz w:val="22"/>
                <w:szCs w:val="22"/>
              </w:rPr>
              <w:t>online</w:t>
            </w:r>
            <w:proofErr w:type="spellEnd"/>
          </w:p>
        </w:tc>
        <w:tc>
          <w:tcPr>
            <w:tcW w:w="4672" w:type="dxa"/>
            <w:vAlign w:val="center"/>
          </w:tcPr>
          <w:p w14:paraId="1DE1CE50" w14:textId="77777777" w:rsidR="00AC7245" w:rsidRPr="00985AA1" w:rsidRDefault="00AC7245" w:rsidP="00985AA1">
            <w:pPr>
              <w:pStyle w:val="ac"/>
              <w:rPr>
                <w:rStyle w:val="af4"/>
                <w:rFonts w:cs="Times New Roman"/>
                <w:szCs w:val="20"/>
              </w:rPr>
            </w:pPr>
            <w:r w:rsidRPr="00985AA1">
              <w:rPr>
                <w:rStyle w:val="af4"/>
                <w:rFonts w:cs="Times New Roman"/>
                <w:szCs w:val="20"/>
              </w:rPr>
              <w:t>https://vk.com/kalininskyspb</w:t>
            </w:r>
          </w:p>
        </w:tc>
      </w:tr>
      <w:tr w:rsidR="00AC7245" w:rsidRPr="00985AA1" w14:paraId="0ABACAA4" w14:textId="77777777" w:rsidTr="00985AA1">
        <w:tc>
          <w:tcPr>
            <w:tcW w:w="4672" w:type="dxa"/>
            <w:vAlign w:val="center"/>
          </w:tcPr>
          <w:p w14:paraId="7B66449F" w14:textId="77777777" w:rsidR="00AC7245" w:rsidRPr="00985AA1" w:rsidRDefault="00AC7245" w:rsidP="00CA0856">
            <w:pPr>
              <w:pStyle w:val="ac"/>
              <w:rPr>
                <w:sz w:val="22"/>
                <w:szCs w:val="22"/>
              </w:rPr>
            </w:pPr>
            <w:r w:rsidRPr="00985AA1">
              <w:rPr>
                <w:sz w:val="22"/>
                <w:szCs w:val="22"/>
              </w:rPr>
              <w:t>Кировский район, Санкт-Петербург</w:t>
            </w:r>
          </w:p>
        </w:tc>
        <w:tc>
          <w:tcPr>
            <w:tcW w:w="4672" w:type="dxa"/>
            <w:vAlign w:val="center"/>
          </w:tcPr>
          <w:p w14:paraId="1D636F8A" w14:textId="77777777" w:rsidR="00AC7245" w:rsidRPr="00985AA1" w:rsidRDefault="00AC7245" w:rsidP="00985AA1">
            <w:pPr>
              <w:pStyle w:val="ac"/>
              <w:rPr>
                <w:rStyle w:val="af4"/>
                <w:rFonts w:cs="Times New Roman"/>
                <w:szCs w:val="20"/>
              </w:rPr>
            </w:pPr>
            <w:r w:rsidRPr="00985AA1">
              <w:rPr>
                <w:rStyle w:val="af4"/>
                <w:rFonts w:cs="Times New Roman"/>
                <w:szCs w:val="20"/>
              </w:rPr>
              <w:t>https://vk.com/spbkirovsky</w:t>
            </w:r>
          </w:p>
        </w:tc>
      </w:tr>
      <w:tr w:rsidR="00AC7245" w:rsidRPr="00985AA1" w14:paraId="5F24BE42" w14:textId="77777777" w:rsidTr="00985AA1">
        <w:tc>
          <w:tcPr>
            <w:tcW w:w="4672" w:type="dxa"/>
            <w:vAlign w:val="center"/>
          </w:tcPr>
          <w:p w14:paraId="3AFCB053" w14:textId="77777777" w:rsidR="00AC7245" w:rsidRPr="00985AA1" w:rsidRDefault="00AC7245" w:rsidP="00CA0856">
            <w:pPr>
              <w:pStyle w:val="ac"/>
              <w:rPr>
                <w:sz w:val="22"/>
                <w:szCs w:val="22"/>
              </w:rPr>
            </w:pPr>
            <w:r w:rsidRPr="00985AA1">
              <w:rPr>
                <w:sz w:val="22"/>
                <w:szCs w:val="22"/>
              </w:rPr>
              <w:t>Вечернее Колпино |</w:t>
            </w:r>
            <w:proofErr w:type="spellStart"/>
            <w:r w:rsidRPr="00985AA1">
              <w:rPr>
                <w:sz w:val="22"/>
                <w:szCs w:val="22"/>
              </w:rPr>
              <w:t>Колпинский</w:t>
            </w:r>
            <w:proofErr w:type="spellEnd"/>
            <w:r w:rsidRPr="00985AA1">
              <w:rPr>
                <w:sz w:val="22"/>
                <w:szCs w:val="22"/>
              </w:rPr>
              <w:t xml:space="preserve"> район|</w:t>
            </w:r>
          </w:p>
        </w:tc>
        <w:tc>
          <w:tcPr>
            <w:tcW w:w="4672" w:type="dxa"/>
            <w:vAlign w:val="center"/>
          </w:tcPr>
          <w:p w14:paraId="0B052337" w14:textId="77777777" w:rsidR="00AC7245" w:rsidRPr="00985AA1" w:rsidRDefault="00AC7245" w:rsidP="00985AA1">
            <w:pPr>
              <w:pStyle w:val="ac"/>
              <w:rPr>
                <w:rStyle w:val="af4"/>
                <w:rFonts w:cs="Times New Roman"/>
                <w:szCs w:val="20"/>
              </w:rPr>
            </w:pPr>
            <w:r w:rsidRPr="00985AA1">
              <w:rPr>
                <w:rStyle w:val="af4"/>
                <w:rFonts w:cs="Times New Roman"/>
                <w:szCs w:val="20"/>
              </w:rPr>
              <w:t>https://vk.com/vechkolp</w:t>
            </w:r>
          </w:p>
        </w:tc>
      </w:tr>
      <w:tr w:rsidR="00AC7245" w:rsidRPr="00985AA1" w14:paraId="69AE18E3" w14:textId="77777777" w:rsidTr="00985AA1">
        <w:tc>
          <w:tcPr>
            <w:tcW w:w="4672" w:type="dxa"/>
            <w:vAlign w:val="center"/>
          </w:tcPr>
          <w:p w14:paraId="1FA3DC8B" w14:textId="77777777" w:rsidR="00AC7245" w:rsidRPr="00985AA1" w:rsidRDefault="00AC7245" w:rsidP="00CA0856">
            <w:pPr>
              <w:pStyle w:val="ac"/>
              <w:rPr>
                <w:sz w:val="22"/>
                <w:szCs w:val="22"/>
              </w:rPr>
            </w:pPr>
            <w:r w:rsidRPr="00985AA1">
              <w:rPr>
                <w:sz w:val="22"/>
                <w:szCs w:val="22"/>
              </w:rPr>
              <w:t xml:space="preserve">Колпино | </w:t>
            </w:r>
            <w:proofErr w:type="spellStart"/>
            <w:r w:rsidRPr="00985AA1">
              <w:rPr>
                <w:sz w:val="22"/>
                <w:szCs w:val="22"/>
              </w:rPr>
              <w:t>Колпинский</w:t>
            </w:r>
            <w:proofErr w:type="spellEnd"/>
            <w:r w:rsidRPr="00985AA1">
              <w:rPr>
                <w:sz w:val="22"/>
                <w:szCs w:val="22"/>
              </w:rPr>
              <w:t xml:space="preserve"> район</w:t>
            </w:r>
          </w:p>
        </w:tc>
        <w:tc>
          <w:tcPr>
            <w:tcW w:w="4672" w:type="dxa"/>
            <w:vAlign w:val="center"/>
          </w:tcPr>
          <w:p w14:paraId="6C508FEB" w14:textId="77777777" w:rsidR="00AC7245" w:rsidRPr="00985AA1" w:rsidRDefault="00AC7245" w:rsidP="00985AA1">
            <w:pPr>
              <w:pStyle w:val="ac"/>
              <w:rPr>
                <w:rStyle w:val="af4"/>
                <w:rFonts w:cs="Times New Roman"/>
                <w:szCs w:val="20"/>
              </w:rPr>
            </w:pPr>
            <w:r w:rsidRPr="00985AA1">
              <w:rPr>
                <w:rStyle w:val="af4"/>
                <w:rFonts w:cs="Times New Roman"/>
                <w:szCs w:val="20"/>
              </w:rPr>
              <w:t>https://vk.com/kolpinoask</w:t>
            </w:r>
          </w:p>
        </w:tc>
      </w:tr>
      <w:tr w:rsidR="00AC7245" w:rsidRPr="00985AA1" w14:paraId="56EC6282" w14:textId="77777777" w:rsidTr="00985AA1">
        <w:tc>
          <w:tcPr>
            <w:tcW w:w="4672" w:type="dxa"/>
            <w:vAlign w:val="center"/>
          </w:tcPr>
          <w:p w14:paraId="56FDB9AB" w14:textId="77777777" w:rsidR="00AC7245" w:rsidRPr="00985AA1" w:rsidRDefault="004010BE" w:rsidP="00CA0856">
            <w:pPr>
              <w:pStyle w:val="ac"/>
              <w:rPr>
                <w:sz w:val="22"/>
                <w:szCs w:val="22"/>
              </w:rPr>
            </w:pPr>
            <w:r w:rsidRPr="00985AA1">
              <w:rPr>
                <w:sz w:val="22"/>
                <w:szCs w:val="22"/>
              </w:rPr>
              <w:t>Красногвардейский район Санкт - Петербурга</w:t>
            </w:r>
          </w:p>
        </w:tc>
        <w:tc>
          <w:tcPr>
            <w:tcW w:w="4672" w:type="dxa"/>
            <w:vAlign w:val="center"/>
          </w:tcPr>
          <w:p w14:paraId="5EC8C2F7" w14:textId="77777777" w:rsidR="00AC7245" w:rsidRPr="00985AA1" w:rsidRDefault="004010BE" w:rsidP="00985AA1">
            <w:pPr>
              <w:pStyle w:val="ac"/>
              <w:rPr>
                <w:rStyle w:val="af4"/>
                <w:rFonts w:cs="Times New Roman"/>
                <w:szCs w:val="20"/>
              </w:rPr>
            </w:pPr>
            <w:r w:rsidRPr="00985AA1">
              <w:rPr>
                <w:rStyle w:val="af4"/>
                <w:rFonts w:cs="Times New Roman"/>
                <w:szCs w:val="20"/>
              </w:rPr>
              <w:t>https://vk.com/krasnogvardeiskiy_spb</w:t>
            </w:r>
          </w:p>
        </w:tc>
      </w:tr>
      <w:tr w:rsidR="00AC7245" w:rsidRPr="00985AA1" w14:paraId="1410BF0F" w14:textId="77777777" w:rsidTr="00985AA1">
        <w:tc>
          <w:tcPr>
            <w:tcW w:w="4672" w:type="dxa"/>
            <w:vAlign w:val="center"/>
          </w:tcPr>
          <w:p w14:paraId="458BFAD4" w14:textId="77777777" w:rsidR="00AC7245" w:rsidRPr="00985AA1" w:rsidRDefault="004010BE" w:rsidP="00CA0856">
            <w:pPr>
              <w:pStyle w:val="ac"/>
              <w:rPr>
                <w:sz w:val="22"/>
                <w:szCs w:val="22"/>
              </w:rPr>
            </w:pPr>
            <w:r w:rsidRPr="00985AA1">
              <w:rPr>
                <w:sz w:val="22"/>
                <w:szCs w:val="22"/>
              </w:rPr>
              <w:t>Красногвардейский район Санкт-Петербурга</w:t>
            </w:r>
          </w:p>
        </w:tc>
        <w:tc>
          <w:tcPr>
            <w:tcW w:w="4672" w:type="dxa"/>
            <w:vAlign w:val="center"/>
          </w:tcPr>
          <w:p w14:paraId="26227C8C" w14:textId="77777777" w:rsidR="00AC7245" w:rsidRPr="00985AA1" w:rsidRDefault="004010BE" w:rsidP="00985AA1">
            <w:pPr>
              <w:pStyle w:val="ac"/>
              <w:rPr>
                <w:rStyle w:val="af4"/>
                <w:rFonts w:cs="Times New Roman"/>
                <w:szCs w:val="20"/>
              </w:rPr>
            </w:pPr>
            <w:r w:rsidRPr="00985AA1">
              <w:rPr>
                <w:rStyle w:val="af4"/>
                <w:rFonts w:cs="Times New Roman"/>
                <w:szCs w:val="20"/>
              </w:rPr>
              <w:t>https://vk.com/krgv_live</w:t>
            </w:r>
          </w:p>
        </w:tc>
      </w:tr>
      <w:tr w:rsidR="00AC7245" w:rsidRPr="00985AA1" w14:paraId="38BDCC0E" w14:textId="77777777" w:rsidTr="00985AA1">
        <w:tc>
          <w:tcPr>
            <w:tcW w:w="4672" w:type="dxa"/>
            <w:vAlign w:val="center"/>
          </w:tcPr>
          <w:p w14:paraId="617E5EC4" w14:textId="77777777" w:rsidR="00AC7245" w:rsidRPr="00985AA1" w:rsidRDefault="004010BE" w:rsidP="00CA0856">
            <w:pPr>
              <w:pStyle w:val="ac"/>
              <w:rPr>
                <w:sz w:val="22"/>
                <w:szCs w:val="22"/>
              </w:rPr>
            </w:pPr>
            <w:r w:rsidRPr="00985AA1">
              <w:rPr>
                <w:sz w:val="22"/>
                <w:szCs w:val="22"/>
              </w:rPr>
              <w:t>Красносельский район</w:t>
            </w:r>
          </w:p>
        </w:tc>
        <w:tc>
          <w:tcPr>
            <w:tcW w:w="4672" w:type="dxa"/>
            <w:vAlign w:val="center"/>
          </w:tcPr>
          <w:p w14:paraId="48066782" w14:textId="77777777" w:rsidR="00AC7245" w:rsidRPr="00985AA1" w:rsidRDefault="004010BE" w:rsidP="00985AA1">
            <w:pPr>
              <w:pStyle w:val="ac"/>
              <w:rPr>
                <w:rStyle w:val="af4"/>
                <w:rFonts w:cs="Times New Roman"/>
                <w:szCs w:val="20"/>
              </w:rPr>
            </w:pPr>
            <w:r w:rsidRPr="00985AA1">
              <w:rPr>
                <w:rStyle w:val="af4"/>
                <w:rFonts w:cs="Times New Roman"/>
                <w:szCs w:val="20"/>
              </w:rPr>
              <w:t>https://vk.com/rayon_krasnoselskiy</w:t>
            </w:r>
          </w:p>
        </w:tc>
      </w:tr>
      <w:tr w:rsidR="00AC7245" w:rsidRPr="00985AA1" w14:paraId="59A46460" w14:textId="77777777" w:rsidTr="00985AA1">
        <w:tc>
          <w:tcPr>
            <w:tcW w:w="4672" w:type="dxa"/>
            <w:vAlign w:val="center"/>
          </w:tcPr>
          <w:p w14:paraId="644A0927" w14:textId="77777777" w:rsidR="00AC7245" w:rsidRPr="00985AA1" w:rsidRDefault="004010BE" w:rsidP="00CA0856">
            <w:pPr>
              <w:pStyle w:val="ac"/>
              <w:rPr>
                <w:sz w:val="22"/>
                <w:szCs w:val="22"/>
              </w:rPr>
            </w:pPr>
            <w:r w:rsidRPr="00985AA1">
              <w:rPr>
                <w:sz w:val="22"/>
                <w:szCs w:val="22"/>
              </w:rPr>
              <w:t>Красносельский район [Санкт-Петербург]</w:t>
            </w:r>
          </w:p>
        </w:tc>
        <w:tc>
          <w:tcPr>
            <w:tcW w:w="4672" w:type="dxa"/>
            <w:vAlign w:val="center"/>
          </w:tcPr>
          <w:p w14:paraId="074E15BB" w14:textId="77777777" w:rsidR="00AC7245" w:rsidRPr="00985AA1" w:rsidRDefault="004010BE" w:rsidP="00985AA1">
            <w:pPr>
              <w:pStyle w:val="ac"/>
              <w:rPr>
                <w:rStyle w:val="af4"/>
                <w:rFonts w:cs="Times New Roman"/>
                <w:szCs w:val="20"/>
              </w:rPr>
            </w:pPr>
            <w:r w:rsidRPr="00985AA1">
              <w:rPr>
                <w:rStyle w:val="af4"/>
                <w:rFonts w:cs="Times New Roman"/>
                <w:szCs w:val="20"/>
              </w:rPr>
              <w:t>https://vk.com/krasel</w:t>
            </w:r>
          </w:p>
        </w:tc>
      </w:tr>
      <w:tr w:rsidR="00AC7245" w:rsidRPr="00985AA1" w14:paraId="2435B29F" w14:textId="77777777" w:rsidTr="00985AA1">
        <w:tc>
          <w:tcPr>
            <w:tcW w:w="4672" w:type="dxa"/>
            <w:vAlign w:val="center"/>
          </w:tcPr>
          <w:p w14:paraId="12AB8E9E" w14:textId="77777777" w:rsidR="00AC7245" w:rsidRPr="00985AA1" w:rsidRDefault="004010BE" w:rsidP="00CA0856">
            <w:pPr>
              <w:pStyle w:val="ac"/>
              <w:rPr>
                <w:sz w:val="22"/>
                <w:szCs w:val="22"/>
              </w:rPr>
            </w:pPr>
            <w:r w:rsidRPr="00985AA1">
              <w:rPr>
                <w:sz w:val="22"/>
                <w:szCs w:val="22"/>
              </w:rPr>
              <w:t>Подслушано в Кронштадте</w:t>
            </w:r>
          </w:p>
        </w:tc>
        <w:tc>
          <w:tcPr>
            <w:tcW w:w="4672" w:type="dxa"/>
            <w:vAlign w:val="center"/>
          </w:tcPr>
          <w:p w14:paraId="5A8B11C6" w14:textId="77777777" w:rsidR="00AC7245" w:rsidRPr="00985AA1" w:rsidRDefault="004010BE" w:rsidP="00985AA1">
            <w:pPr>
              <w:pStyle w:val="ac"/>
              <w:rPr>
                <w:rStyle w:val="af4"/>
                <w:rFonts w:cs="Times New Roman"/>
                <w:szCs w:val="20"/>
              </w:rPr>
            </w:pPr>
            <w:r w:rsidRPr="00985AA1">
              <w:rPr>
                <w:rStyle w:val="af4"/>
                <w:rFonts w:cs="Times New Roman"/>
                <w:szCs w:val="20"/>
              </w:rPr>
              <w:t>https://vk.com/lovekronshtadt</w:t>
            </w:r>
          </w:p>
        </w:tc>
      </w:tr>
      <w:tr w:rsidR="00AC7245" w:rsidRPr="00985AA1" w14:paraId="0CAA010C" w14:textId="77777777" w:rsidTr="00985AA1">
        <w:tc>
          <w:tcPr>
            <w:tcW w:w="4672" w:type="dxa"/>
            <w:vAlign w:val="center"/>
          </w:tcPr>
          <w:p w14:paraId="3B12417F" w14:textId="77777777" w:rsidR="00AC7245" w:rsidRPr="00985AA1" w:rsidRDefault="004010BE" w:rsidP="00CA0856">
            <w:pPr>
              <w:pStyle w:val="ac"/>
              <w:rPr>
                <w:sz w:val="22"/>
                <w:szCs w:val="22"/>
              </w:rPr>
            </w:pPr>
            <w:r w:rsidRPr="00985AA1">
              <w:rPr>
                <w:sz w:val="22"/>
                <w:szCs w:val="22"/>
              </w:rPr>
              <w:t>СЕСТРОРЕЦК / ЗЕЛЕНОГОРСК / КУРОРТНЫЙ РАЙОН</w:t>
            </w:r>
          </w:p>
        </w:tc>
        <w:tc>
          <w:tcPr>
            <w:tcW w:w="4672" w:type="dxa"/>
            <w:vAlign w:val="center"/>
          </w:tcPr>
          <w:p w14:paraId="466786C5" w14:textId="77777777" w:rsidR="00AC7245" w:rsidRPr="00985AA1" w:rsidRDefault="004010BE" w:rsidP="00985AA1">
            <w:pPr>
              <w:pStyle w:val="ac"/>
              <w:rPr>
                <w:rStyle w:val="af4"/>
                <w:rFonts w:cs="Times New Roman"/>
                <w:szCs w:val="20"/>
              </w:rPr>
            </w:pPr>
            <w:r w:rsidRPr="00985AA1">
              <w:rPr>
                <w:rStyle w:val="af4"/>
                <w:rFonts w:cs="Times New Roman"/>
                <w:szCs w:val="20"/>
              </w:rPr>
              <w:t>https://vk.com/spb.kurortnyiy_rayon</w:t>
            </w:r>
          </w:p>
        </w:tc>
      </w:tr>
      <w:tr w:rsidR="00AC7245" w:rsidRPr="00985AA1" w14:paraId="3C810D2D" w14:textId="77777777" w:rsidTr="00985AA1">
        <w:tc>
          <w:tcPr>
            <w:tcW w:w="4672" w:type="dxa"/>
            <w:vAlign w:val="center"/>
          </w:tcPr>
          <w:p w14:paraId="70F6D5CA" w14:textId="77777777" w:rsidR="00AC7245" w:rsidRPr="00985AA1" w:rsidRDefault="004010BE" w:rsidP="00CA0856">
            <w:pPr>
              <w:pStyle w:val="ac"/>
              <w:rPr>
                <w:sz w:val="22"/>
                <w:szCs w:val="22"/>
              </w:rPr>
            </w:pPr>
            <w:r w:rsidRPr="00985AA1">
              <w:rPr>
                <w:sz w:val="22"/>
                <w:szCs w:val="22"/>
              </w:rPr>
              <w:t>Сестрорецк и К</w:t>
            </w:r>
            <w:r w:rsidR="00CA0856">
              <w:rPr>
                <w:sz w:val="22"/>
                <w:szCs w:val="22"/>
              </w:rPr>
              <w:t>у</w:t>
            </w:r>
            <w:r w:rsidRPr="00985AA1">
              <w:rPr>
                <w:sz w:val="22"/>
                <w:szCs w:val="22"/>
              </w:rPr>
              <w:t>рортный район</w:t>
            </w:r>
          </w:p>
        </w:tc>
        <w:tc>
          <w:tcPr>
            <w:tcW w:w="4672" w:type="dxa"/>
            <w:vAlign w:val="center"/>
          </w:tcPr>
          <w:p w14:paraId="48749B92" w14:textId="77777777" w:rsidR="00AC7245" w:rsidRPr="00985AA1" w:rsidRDefault="004010BE" w:rsidP="00985AA1">
            <w:pPr>
              <w:pStyle w:val="ac"/>
              <w:rPr>
                <w:rStyle w:val="af4"/>
                <w:rFonts w:cs="Times New Roman"/>
                <w:szCs w:val="20"/>
              </w:rPr>
            </w:pPr>
            <w:r w:rsidRPr="00985AA1">
              <w:rPr>
                <w:rStyle w:val="af4"/>
                <w:rFonts w:cs="Times New Roman"/>
                <w:szCs w:val="20"/>
              </w:rPr>
              <w:t>https://vk.com/sestroretsk</w:t>
            </w:r>
          </w:p>
        </w:tc>
      </w:tr>
      <w:tr w:rsidR="00AC7245" w:rsidRPr="00985AA1" w14:paraId="15FAFDEB" w14:textId="77777777" w:rsidTr="00985AA1">
        <w:tc>
          <w:tcPr>
            <w:tcW w:w="4672" w:type="dxa"/>
            <w:vAlign w:val="center"/>
          </w:tcPr>
          <w:p w14:paraId="3DE348B8" w14:textId="77777777" w:rsidR="00AC7245" w:rsidRPr="00985AA1" w:rsidRDefault="004010BE" w:rsidP="00CA0856">
            <w:pPr>
              <w:pStyle w:val="ac"/>
              <w:rPr>
                <w:sz w:val="22"/>
                <w:szCs w:val="22"/>
              </w:rPr>
            </w:pPr>
            <w:r w:rsidRPr="00985AA1">
              <w:rPr>
                <w:sz w:val="22"/>
                <w:szCs w:val="22"/>
              </w:rPr>
              <w:t>Московский район</w:t>
            </w:r>
          </w:p>
        </w:tc>
        <w:tc>
          <w:tcPr>
            <w:tcW w:w="4672" w:type="dxa"/>
            <w:vAlign w:val="center"/>
          </w:tcPr>
          <w:p w14:paraId="53699EB9" w14:textId="77777777" w:rsidR="00AC7245" w:rsidRPr="00985AA1" w:rsidRDefault="004010BE" w:rsidP="00985AA1">
            <w:pPr>
              <w:pStyle w:val="ac"/>
              <w:rPr>
                <w:rStyle w:val="af4"/>
                <w:rFonts w:cs="Times New Roman"/>
                <w:szCs w:val="20"/>
              </w:rPr>
            </w:pPr>
            <w:r w:rsidRPr="00985AA1">
              <w:rPr>
                <w:rStyle w:val="af4"/>
                <w:rFonts w:cs="Times New Roman"/>
                <w:szCs w:val="20"/>
              </w:rPr>
              <w:t>https://vk.com/zvezdnaya_metro</w:t>
            </w:r>
          </w:p>
        </w:tc>
      </w:tr>
      <w:tr w:rsidR="00AC7245" w:rsidRPr="00985AA1" w14:paraId="01E9D605" w14:textId="77777777" w:rsidTr="00985AA1">
        <w:tc>
          <w:tcPr>
            <w:tcW w:w="4672" w:type="dxa"/>
            <w:vAlign w:val="center"/>
          </w:tcPr>
          <w:p w14:paraId="58EBEAA0" w14:textId="77777777" w:rsidR="00AC7245" w:rsidRPr="00985AA1" w:rsidRDefault="004010BE" w:rsidP="00CA0856">
            <w:pPr>
              <w:pStyle w:val="ac"/>
              <w:rPr>
                <w:sz w:val="22"/>
                <w:szCs w:val="22"/>
              </w:rPr>
            </w:pPr>
            <w:r w:rsidRPr="00985AA1">
              <w:rPr>
                <w:sz w:val="22"/>
                <w:szCs w:val="22"/>
              </w:rPr>
              <w:t>Московский район, Санкт-Петербург</w:t>
            </w:r>
          </w:p>
        </w:tc>
        <w:tc>
          <w:tcPr>
            <w:tcW w:w="4672" w:type="dxa"/>
            <w:vAlign w:val="center"/>
          </w:tcPr>
          <w:p w14:paraId="6D94D630" w14:textId="77777777" w:rsidR="00AC7245" w:rsidRPr="00985AA1" w:rsidRDefault="004010BE" w:rsidP="00985AA1">
            <w:pPr>
              <w:pStyle w:val="ac"/>
              <w:rPr>
                <w:rStyle w:val="af4"/>
                <w:rFonts w:cs="Times New Roman"/>
                <w:szCs w:val="20"/>
              </w:rPr>
            </w:pPr>
            <w:r w:rsidRPr="00985AA1">
              <w:rPr>
                <w:rStyle w:val="af4"/>
                <w:rFonts w:cs="Times New Roman"/>
                <w:szCs w:val="20"/>
              </w:rPr>
              <w:t>https://vk.com/moskow_district</w:t>
            </w:r>
          </w:p>
        </w:tc>
      </w:tr>
      <w:tr w:rsidR="00AC7245" w:rsidRPr="00985AA1" w14:paraId="5D766558" w14:textId="77777777" w:rsidTr="00985AA1">
        <w:tc>
          <w:tcPr>
            <w:tcW w:w="4672" w:type="dxa"/>
            <w:vAlign w:val="center"/>
          </w:tcPr>
          <w:p w14:paraId="02C4248F" w14:textId="77777777" w:rsidR="00AC7245" w:rsidRPr="00985AA1" w:rsidRDefault="004010BE" w:rsidP="00CA0856">
            <w:pPr>
              <w:pStyle w:val="ac"/>
              <w:rPr>
                <w:sz w:val="22"/>
                <w:szCs w:val="22"/>
              </w:rPr>
            </w:pPr>
            <w:r w:rsidRPr="00985AA1">
              <w:rPr>
                <w:sz w:val="22"/>
                <w:szCs w:val="22"/>
              </w:rPr>
              <w:t>Наш дом - Невский Район</w:t>
            </w:r>
          </w:p>
        </w:tc>
        <w:tc>
          <w:tcPr>
            <w:tcW w:w="4672" w:type="dxa"/>
            <w:vAlign w:val="center"/>
          </w:tcPr>
          <w:p w14:paraId="39BB31E8" w14:textId="77777777" w:rsidR="00AC7245" w:rsidRPr="00985AA1" w:rsidRDefault="004010BE" w:rsidP="00985AA1">
            <w:pPr>
              <w:pStyle w:val="ac"/>
              <w:rPr>
                <w:rStyle w:val="af4"/>
                <w:rFonts w:cs="Times New Roman"/>
                <w:szCs w:val="20"/>
              </w:rPr>
            </w:pPr>
            <w:r w:rsidRPr="00985AA1">
              <w:rPr>
                <w:rStyle w:val="af4"/>
                <w:rFonts w:cs="Times New Roman"/>
                <w:szCs w:val="20"/>
              </w:rPr>
              <w:t>https://vk.com/nevskiyrayon</w:t>
            </w:r>
          </w:p>
        </w:tc>
      </w:tr>
      <w:tr w:rsidR="00AC7245" w:rsidRPr="00985AA1" w14:paraId="70E472B9" w14:textId="77777777" w:rsidTr="00985AA1">
        <w:tc>
          <w:tcPr>
            <w:tcW w:w="4672" w:type="dxa"/>
            <w:vAlign w:val="center"/>
          </w:tcPr>
          <w:p w14:paraId="221AD1E3" w14:textId="77777777" w:rsidR="00AC7245" w:rsidRPr="00985AA1" w:rsidRDefault="004010BE" w:rsidP="00CA0856">
            <w:pPr>
              <w:pStyle w:val="ac"/>
              <w:rPr>
                <w:sz w:val="22"/>
                <w:szCs w:val="22"/>
              </w:rPr>
            </w:pPr>
            <w:r w:rsidRPr="00985AA1">
              <w:rPr>
                <w:sz w:val="22"/>
                <w:szCs w:val="22"/>
              </w:rPr>
              <w:t>Невский район</w:t>
            </w:r>
          </w:p>
        </w:tc>
        <w:tc>
          <w:tcPr>
            <w:tcW w:w="4672" w:type="dxa"/>
            <w:vAlign w:val="center"/>
          </w:tcPr>
          <w:p w14:paraId="79F2C109" w14:textId="77777777" w:rsidR="00AC7245" w:rsidRPr="00985AA1" w:rsidRDefault="004010BE" w:rsidP="00985AA1">
            <w:pPr>
              <w:pStyle w:val="ac"/>
              <w:rPr>
                <w:rStyle w:val="af4"/>
                <w:rFonts w:cs="Times New Roman"/>
                <w:szCs w:val="20"/>
              </w:rPr>
            </w:pPr>
            <w:r w:rsidRPr="00985AA1">
              <w:rPr>
                <w:rStyle w:val="af4"/>
                <w:rFonts w:cs="Times New Roman"/>
                <w:szCs w:val="20"/>
              </w:rPr>
              <w:t>https://vk.com/nevskiy_raion</w:t>
            </w:r>
          </w:p>
        </w:tc>
      </w:tr>
      <w:tr w:rsidR="00AC7245" w:rsidRPr="00985AA1" w14:paraId="224EB397" w14:textId="77777777" w:rsidTr="00985AA1">
        <w:tc>
          <w:tcPr>
            <w:tcW w:w="4672" w:type="dxa"/>
            <w:vAlign w:val="center"/>
          </w:tcPr>
          <w:p w14:paraId="0712182D" w14:textId="77777777" w:rsidR="00AC7245" w:rsidRPr="00985AA1" w:rsidRDefault="004010BE" w:rsidP="00CA0856">
            <w:pPr>
              <w:pStyle w:val="ac"/>
              <w:rPr>
                <w:sz w:val="22"/>
                <w:szCs w:val="22"/>
              </w:rPr>
            </w:pPr>
            <w:r w:rsidRPr="00985AA1">
              <w:rPr>
                <w:sz w:val="22"/>
                <w:szCs w:val="22"/>
              </w:rPr>
              <w:t xml:space="preserve">Петроградский район | </w:t>
            </w:r>
            <w:proofErr w:type="spellStart"/>
            <w:r w:rsidRPr="00985AA1">
              <w:rPr>
                <w:sz w:val="22"/>
                <w:szCs w:val="22"/>
              </w:rPr>
              <w:t>Петроградка</w:t>
            </w:r>
            <w:proofErr w:type="spellEnd"/>
            <w:r w:rsidRPr="00985AA1">
              <w:rPr>
                <w:sz w:val="22"/>
                <w:szCs w:val="22"/>
              </w:rPr>
              <w:t xml:space="preserve"> | Чкаловская</w:t>
            </w:r>
          </w:p>
        </w:tc>
        <w:tc>
          <w:tcPr>
            <w:tcW w:w="4672" w:type="dxa"/>
            <w:vAlign w:val="center"/>
          </w:tcPr>
          <w:p w14:paraId="5C36184A" w14:textId="77777777" w:rsidR="00AC7245" w:rsidRPr="00985AA1" w:rsidRDefault="004010BE" w:rsidP="00985AA1">
            <w:pPr>
              <w:pStyle w:val="ac"/>
              <w:rPr>
                <w:rStyle w:val="af4"/>
                <w:rFonts w:cs="Times New Roman"/>
                <w:szCs w:val="20"/>
              </w:rPr>
            </w:pPr>
            <w:r w:rsidRPr="00985AA1">
              <w:rPr>
                <w:rStyle w:val="af4"/>
                <w:rFonts w:cs="Times New Roman"/>
                <w:szCs w:val="20"/>
              </w:rPr>
              <w:t>https://vk.com/petrogradsky_district_24</w:t>
            </w:r>
          </w:p>
        </w:tc>
      </w:tr>
      <w:tr w:rsidR="004010BE" w:rsidRPr="00985AA1" w14:paraId="103B7C9E" w14:textId="77777777" w:rsidTr="00985AA1">
        <w:tc>
          <w:tcPr>
            <w:tcW w:w="4672" w:type="dxa"/>
            <w:vAlign w:val="center"/>
          </w:tcPr>
          <w:p w14:paraId="404C6020" w14:textId="77777777" w:rsidR="004010BE" w:rsidRPr="00985AA1" w:rsidRDefault="004010BE" w:rsidP="00CA0856">
            <w:pPr>
              <w:pStyle w:val="ac"/>
              <w:rPr>
                <w:sz w:val="22"/>
                <w:szCs w:val="22"/>
              </w:rPr>
            </w:pPr>
            <w:r w:rsidRPr="00985AA1">
              <w:rPr>
                <w:sz w:val="22"/>
                <w:szCs w:val="22"/>
              </w:rPr>
              <w:lastRenderedPageBreak/>
              <w:t>Петроградский район</w:t>
            </w:r>
          </w:p>
        </w:tc>
        <w:tc>
          <w:tcPr>
            <w:tcW w:w="4672" w:type="dxa"/>
            <w:vAlign w:val="center"/>
          </w:tcPr>
          <w:p w14:paraId="4D109546" w14:textId="77777777" w:rsidR="004010BE" w:rsidRPr="00985AA1" w:rsidRDefault="004010BE" w:rsidP="00985AA1">
            <w:pPr>
              <w:pStyle w:val="ac"/>
              <w:rPr>
                <w:rStyle w:val="af4"/>
                <w:rFonts w:cs="Times New Roman"/>
                <w:szCs w:val="20"/>
              </w:rPr>
            </w:pPr>
            <w:r w:rsidRPr="00985AA1">
              <w:rPr>
                <w:rStyle w:val="af4"/>
                <w:rFonts w:cs="Times New Roman"/>
                <w:szCs w:val="20"/>
              </w:rPr>
              <w:t>https://vk.com/petrogradistrict</w:t>
            </w:r>
          </w:p>
        </w:tc>
      </w:tr>
      <w:tr w:rsidR="004010BE" w:rsidRPr="00985AA1" w14:paraId="3975A8B5" w14:textId="77777777" w:rsidTr="00985AA1">
        <w:tc>
          <w:tcPr>
            <w:tcW w:w="4672" w:type="dxa"/>
            <w:vAlign w:val="center"/>
          </w:tcPr>
          <w:p w14:paraId="5528793D" w14:textId="77777777" w:rsidR="004010BE" w:rsidRPr="00985AA1" w:rsidRDefault="004010BE" w:rsidP="00CA0856">
            <w:pPr>
              <w:pStyle w:val="ac"/>
              <w:rPr>
                <w:sz w:val="22"/>
                <w:szCs w:val="22"/>
              </w:rPr>
            </w:pPr>
            <w:r w:rsidRPr="00985AA1">
              <w:rPr>
                <w:sz w:val="22"/>
                <w:szCs w:val="22"/>
              </w:rPr>
              <w:t>Красносельский и Петродворцовый районы СПБ</w:t>
            </w:r>
          </w:p>
        </w:tc>
        <w:tc>
          <w:tcPr>
            <w:tcW w:w="4672" w:type="dxa"/>
            <w:vAlign w:val="center"/>
          </w:tcPr>
          <w:p w14:paraId="0CBFE9B6" w14:textId="77777777" w:rsidR="004010BE" w:rsidRPr="00985AA1" w:rsidRDefault="004010BE" w:rsidP="00985AA1">
            <w:pPr>
              <w:pStyle w:val="ac"/>
              <w:rPr>
                <w:rStyle w:val="af4"/>
                <w:rFonts w:cs="Times New Roman"/>
                <w:szCs w:val="20"/>
              </w:rPr>
            </w:pPr>
            <w:r w:rsidRPr="00985AA1">
              <w:rPr>
                <w:rStyle w:val="af4"/>
                <w:rFonts w:cs="Times New Roman"/>
                <w:szCs w:val="20"/>
              </w:rPr>
              <w:t>https://vk.com/public125448</w:t>
            </w:r>
          </w:p>
        </w:tc>
      </w:tr>
      <w:tr w:rsidR="004010BE" w:rsidRPr="00985AA1" w14:paraId="6DE65FF1" w14:textId="77777777" w:rsidTr="00985AA1">
        <w:tc>
          <w:tcPr>
            <w:tcW w:w="4672" w:type="dxa"/>
            <w:vAlign w:val="center"/>
          </w:tcPr>
          <w:p w14:paraId="71D60D6E" w14:textId="77777777" w:rsidR="004010BE" w:rsidRPr="00985AA1" w:rsidRDefault="004010BE" w:rsidP="00CA0856">
            <w:pPr>
              <w:pStyle w:val="ac"/>
              <w:rPr>
                <w:sz w:val="22"/>
                <w:szCs w:val="22"/>
              </w:rPr>
            </w:pPr>
            <w:r w:rsidRPr="00985AA1">
              <w:rPr>
                <w:sz w:val="22"/>
                <w:szCs w:val="22"/>
              </w:rPr>
              <w:t>Наш Приморский район</w:t>
            </w:r>
          </w:p>
        </w:tc>
        <w:tc>
          <w:tcPr>
            <w:tcW w:w="4672" w:type="dxa"/>
            <w:vAlign w:val="center"/>
          </w:tcPr>
          <w:p w14:paraId="3BCE2175" w14:textId="77777777" w:rsidR="004010BE" w:rsidRPr="00985AA1" w:rsidRDefault="004010BE" w:rsidP="00985AA1">
            <w:pPr>
              <w:pStyle w:val="ac"/>
              <w:rPr>
                <w:rStyle w:val="af4"/>
                <w:rFonts w:cs="Times New Roman"/>
                <w:szCs w:val="20"/>
              </w:rPr>
            </w:pPr>
            <w:r w:rsidRPr="00985AA1">
              <w:rPr>
                <w:rStyle w:val="af4"/>
                <w:rFonts w:cs="Times New Roman"/>
                <w:szCs w:val="20"/>
              </w:rPr>
              <w:t>https://vk.com/primor</w:t>
            </w:r>
          </w:p>
        </w:tc>
      </w:tr>
      <w:tr w:rsidR="004010BE" w:rsidRPr="00985AA1" w14:paraId="461A19AF" w14:textId="77777777" w:rsidTr="00985AA1">
        <w:tc>
          <w:tcPr>
            <w:tcW w:w="4672" w:type="dxa"/>
            <w:vAlign w:val="center"/>
          </w:tcPr>
          <w:p w14:paraId="39FB839B" w14:textId="77777777" w:rsidR="004010BE" w:rsidRPr="00985AA1" w:rsidRDefault="004010BE" w:rsidP="00CA0856">
            <w:pPr>
              <w:pStyle w:val="ac"/>
              <w:rPr>
                <w:sz w:val="22"/>
                <w:szCs w:val="22"/>
              </w:rPr>
            </w:pPr>
            <w:r w:rsidRPr="00985AA1">
              <w:rPr>
                <w:sz w:val="22"/>
                <w:szCs w:val="22"/>
              </w:rPr>
              <w:t>Соседи СПЧ ● Приморский район</w:t>
            </w:r>
          </w:p>
        </w:tc>
        <w:tc>
          <w:tcPr>
            <w:tcW w:w="4672" w:type="dxa"/>
            <w:vAlign w:val="center"/>
          </w:tcPr>
          <w:p w14:paraId="00F4B03F" w14:textId="77777777" w:rsidR="004010BE" w:rsidRPr="00985AA1" w:rsidRDefault="004010BE" w:rsidP="00985AA1">
            <w:pPr>
              <w:pStyle w:val="ac"/>
              <w:rPr>
                <w:rStyle w:val="af4"/>
                <w:rFonts w:cs="Times New Roman"/>
                <w:szCs w:val="20"/>
              </w:rPr>
            </w:pPr>
            <w:r w:rsidRPr="00985AA1">
              <w:rPr>
                <w:rStyle w:val="af4"/>
                <w:rFonts w:cs="Times New Roman"/>
                <w:szCs w:val="20"/>
              </w:rPr>
              <w:t>https://vk.com/sosedi_kvartala_primorskiy</w:t>
            </w:r>
          </w:p>
        </w:tc>
      </w:tr>
      <w:tr w:rsidR="004010BE" w:rsidRPr="00985AA1" w14:paraId="2521541A" w14:textId="77777777" w:rsidTr="00985AA1">
        <w:tc>
          <w:tcPr>
            <w:tcW w:w="4672" w:type="dxa"/>
            <w:vAlign w:val="center"/>
          </w:tcPr>
          <w:p w14:paraId="72581C46" w14:textId="77777777" w:rsidR="004010BE" w:rsidRPr="00985AA1" w:rsidRDefault="004010BE" w:rsidP="00985AA1">
            <w:pPr>
              <w:pStyle w:val="ac"/>
              <w:rPr>
                <w:sz w:val="22"/>
                <w:szCs w:val="22"/>
              </w:rPr>
            </w:pPr>
            <w:r w:rsidRPr="00985AA1">
              <w:rPr>
                <w:sz w:val="22"/>
                <w:szCs w:val="22"/>
              </w:rPr>
              <w:t>Приморский Онлайн | Новости нашего района | СПб</w:t>
            </w:r>
          </w:p>
        </w:tc>
        <w:tc>
          <w:tcPr>
            <w:tcW w:w="4672" w:type="dxa"/>
            <w:vAlign w:val="center"/>
          </w:tcPr>
          <w:p w14:paraId="39419C98" w14:textId="77777777" w:rsidR="004010BE" w:rsidRPr="00985AA1" w:rsidRDefault="004010BE" w:rsidP="00985AA1">
            <w:pPr>
              <w:pStyle w:val="ac"/>
              <w:rPr>
                <w:rStyle w:val="af4"/>
                <w:rFonts w:cs="Times New Roman"/>
                <w:szCs w:val="20"/>
              </w:rPr>
            </w:pPr>
            <w:r w:rsidRPr="00985AA1">
              <w:rPr>
                <w:rStyle w:val="af4"/>
                <w:rFonts w:cs="Times New Roman"/>
                <w:szCs w:val="20"/>
              </w:rPr>
              <w:t>https://vk.com/primorsky.online</w:t>
            </w:r>
          </w:p>
        </w:tc>
      </w:tr>
      <w:tr w:rsidR="004010BE" w:rsidRPr="00985AA1" w14:paraId="0169E7F5" w14:textId="77777777" w:rsidTr="00985AA1">
        <w:tc>
          <w:tcPr>
            <w:tcW w:w="4672" w:type="dxa"/>
            <w:vAlign w:val="center"/>
          </w:tcPr>
          <w:p w14:paraId="0AA43DF8" w14:textId="77777777" w:rsidR="004010BE" w:rsidRPr="00985AA1" w:rsidRDefault="004010BE" w:rsidP="00CA0856">
            <w:pPr>
              <w:pStyle w:val="ac"/>
              <w:rPr>
                <w:sz w:val="22"/>
                <w:szCs w:val="22"/>
              </w:rPr>
            </w:pPr>
            <w:r w:rsidRPr="00985AA1">
              <w:rPr>
                <w:sz w:val="22"/>
                <w:szCs w:val="22"/>
              </w:rPr>
              <w:t>Пушкинский район Санкт-Петербурга</w:t>
            </w:r>
          </w:p>
        </w:tc>
        <w:tc>
          <w:tcPr>
            <w:tcW w:w="4672" w:type="dxa"/>
            <w:vAlign w:val="center"/>
          </w:tcPr>
          <w:p w14:paraId="59EA025F" w14:textId="77777777" w:rsidR="004010BE" w:rsidRPr="00985AA1" w:rsidRDefault="004010BE" w:rsidP="00985AA1">
            <w:pPr>
              <w:pStyle w:val="ac"/>
              <w:rPr>
                <w:rStyle w:val="af4"/>
                <w:rFonts w:cs="Times New Roman"/>
                <w:szCs w:val="20"/>
              </w:rPr>
            </w:pPr>
            <w:r w:rsidRPr="00985AA1">
              <w:rPr>
                <w:rStyle w:val="af4"/>
                <w:rFonts w:cs="Times New Roman"/>
                <w:szCs w:val="20"/>
              </w:rPr>
              <w:t>https://vk.com/pushkin_adm</w:t>
            </w:r>
          </w:p>
        </w:tc>
      </w:tr>
      <w:tr w:rsidR="004010BE" w:rsidRPr="00985AA1" w14:paraId="091958B2" w14:textId="77777777" w:rsidTr="00985AA1">
        <w:tc>
          <w:tcPr>
            <w:tcW w:w="4672" w:type="dxa"/>
            <w:vAlign w:val="center"/>
          </w:tcPr>
          <w:p w14:paraId="56F455A1" w14:textId="77777777" w:rsidR="004010BE" w:rsidRPr="00985AA1" w:rsidRDefault="004010BE" w:rsidP="00CA0856">
            <w:pPr>
              <w:pStyle w:val="ac"/>
              <w:rPr>
                <w:sz w:val="22"/>
                <w:szCs w:val="22"/>
              </w:rPr>
            </w:pPr>
            <w:r w:rsidRPr="00985AA1">
              <w:rPr>
                <w:sz w:val="22"/>
                <w:szCs w:val="22"/>
              </w:rPr>
              <w:t>Купчино - Фрунзенский район | Подслушано</w:t>
            </w:r>
          </w:p>
        </w:tc>
        <w:tc>
          <w:tcPr>
            <w:tcW w:w="4672" w:type="dxa"/>
            <w:vAlign w:val="center"/>
          </w:tcPr>
          <w:p w14:paraId="7685E118" w14:textId="77777777" w:rsidR="004010BE" w:rsidRPr="00985AA1" w:rsidRDefault="004010BE" w:rsidP="00985AA1">
            <w:pPr>
              <w:pStyle w:val="ac"/>
              <w:rPr>
                <w:rStyle w:val="af4"/>
                <w:rFonts w:cs="Times New Roman"/>
                <w:szCs w:val="20"/>
              </w:rPr>
            </w:pPr>
            <w:r w:rsidRPr="00985AA1">
              <w:rPr>
                <w:rStyle w:val="af4"/>
                <w:rFonts w:cs="Times New Roman"/>
                <w:szCs w:val="20"/>
              </w:rPr>
              <w:t>https://vk.com/kupchinoask</w:t>
            </w:r>
          </w:p>
        </w:tc>
      </w:tr>
      <w:tr w:rsidR="004010BE" w:rsidRPr="00985AA1" w14:paraId="2A57E0B7" w14:textId="77777777" w:rsidTr="00985AA1">
        <w:tc>
          <w:tcPr>
            <w:tcW w:w="4672" w:type="dxa"/>
            <w:vAlign w:val="center"/>
          </w:tcPr>
          <w:p w14:paraId="2C6C6B9F" w14:textId="77777777" w:rsidR="004010BE" w:rsidRPr="00985AA1" w:rsidRDefault="004010BE" w:rsidP="00CA0856">
            <w:pPr>
              <w:pStyle w:val="ac"/>
              <w:rPr>
                <w:sz w:val="22"/>
                <w:szCs w:val="22"/>
              </w:rPr>
            </w:pPr>
            <w:r w:rsidRPr="00985AA1">
              <w:rPr>
                <w:sz w:val="22"/>
                <w:szCs w:val="22"/>
              </w:rPr>
              <w:t>Центральный район СПБ</w:t>
            </w:r>
          </w:p>
        </w:tc>
        <w:tc>
          <w:tcPr>
            <w:tcW w:w="4672" w:type="dxa"/>
            <w:vAlign w:val="center"/>
          </w:tcPr>
          <w:p w14:paraId="56698D20" w14:textId="77777777" w:rsidR="004010BE" w:rsidRPr="00985AA1" w:rsidRDefault="004010BE" w:rsidP="00985AA1">
            <w:pPr>
              <w:pStyle w:val="ac"/>
              <w:rPr>
                <w:rStyle w:val="af4"/>
                <w:rFonts w:cs="Times New Roman"/>
                <w:szCs w:val="20"/>
              </w:rPr>
            </w:pPr>
            <w:r w:rsidRPr="00985AA1">
              <w:rPr>
                <w:rStyle w:val="af4"/>
                <w:rFonts w:cs="Times New Roman"/>
                <w:szCs w:val="20"/>
              </w:rPr>
              <w:t>https://vk.com/centralnuy_district</w:t>
            </w:r>
          </w:p>
        </w:tc>
      </w:tr>
      <w:tr w:rsidR="004010BE" w:rsidRPr="00985AA1" w14:paraId="2E197C07" w14:textId="77777777" w:rsidTr="00CA0856">
        <w:tc>
          <w:tcPr>
            <w:tcW w:w="9344" w:type="dxa"/>
            <w:gridSpan w:val="2"/>
            <w:shd w:val="clear" w:color="auto" w:fill="FDE9D9" w:themeFill="accent6" w:themeFillTint="33"/>
            <w:vAlign w:val="center"/>
          </w:tcPr>
          <w:p w14:paraId="08548907" w14:textId="77777777" w:rsidR="004010BE" w:rsidRPr="00985AA1" w:rsidRDefault="004010BE" w:rsidP="00985AA1">
            <w:pPr>
              <w:pStyle w:val="ac"/>
            </w:pPr>
            <w:r w:rsidRPr="00985AA1">
              <w:rPr>
                <w:sz w:val="22"/>
                <w:szCs w:val="28"/>
              </w:rPr>
              <w:t>Группы по питанию</w:t>
            </w:r>
          </w:p>
        </w:tc>
      </w:tr>
      <w:tr w:rsidR="004010BE" w:rsidRPr="00985AA1" w14:paraId="7FF2245D" w14:textId="77777777" w:rsidTr="00985AA1">
        <w:tc>
          <w:tcPr>
            <w:tcW w:w="4672" w:type="dxa"/>
            <w:vAlign w:val="center"/>
          </w:tcPr>
          <w:p w14:paraId="22B7F202" w14:textId="77777777" w:rsidR="004010BE" w:rsidRPr="00985AA1" w:rsidRDefault="004010BE" w:rsidP="00985AA1">
            <w:pPr>
              <w:pStyle w:val="ac"/>
              <w:rPr>
                <w:sz w:val="22"/>
                <w:szCs w:val="22"/>
              </w:rPr>
            </w:pPr>
            <w:r w:rsidRPr="00985AA1">
              <w:rPr>
                <w:sz w:val="22"/>
                <w:szCs w:val="22"/>
              </w:rPr>
              <w:t>Фитнес Рецепты — правильное и здоровое питание</w:t>
            </w:r>
          </w:p>
        </w:tc>
        <w:tc>
          <w:tcPr>
            <w:tcW w:w="4672" w:type="dxa"/>
            <w:vAlign w:val="center"/>
          </w:tcPr>
          <w:p w14:paraId="05CC0BED" w14:textId="77777777" w:rsidR="004010BE" w:rsidRPr="00985AA1" w:rsidRDefault="00D542AD" w:rsidP="00985AA1">
            <w:pPr>
              <w:pStyle w:val="ac"/>
              <w:rPr>
                <w:rStyle w:val="af4"/>
                <w:rFonts w:cs="Times New Roman"/>
                <w:szCs w:val="20"/>
              </w:rPr>
            </w:pPr>
            <w:hyperlink r:id="rId35" w:history="1">
              <w:r w:rsidR="004010BE" w:rsidRPr="00985AA1">
                <w:rPr>
                  <w:rStyle w:val="af4"/>
                  <w:rFonts w:cs="Times New Roman"/>
                  <w:szCs w:val="20"/>
                </w:rPr>
                <w:t>https://vk.com/fitness_recepty</w:t>
              </w:r>
            </w:hyperlink>
          </w:p>
        </w:tc>
      </w:tr>
      <w:tr w:rsidR="004010BE" w:rsidRPr="00985AA1" w14:paraId="4E46E312" w14:textId="77777777" w:rsidTr="00985AA1">
        <w:tc>
          <w:tcPr>
            <w:tcW w:w="4672" w:type="dxa"/>
            <w:vAlign w:val="center"/>
          </w:tcPr>
          <w:p w14:paraId="0769F681" w14:textId="77777777" w:rsidR="004010BE" w:rsidRPr="00985AA1" w:rsidRDefault="004010BE" w:rsidP="00985AA1">
            <w:pPr>
              <w:pStyle w:val="ac"/>
              <w:rPr>
                <w:sz w:val="22"/>
                <w:szCs w:val="22"/>
              </w:rPr>
            </w:pPr>
            <w:r w:rsidRPr="00985AA1">
              <w:rPr>
                <w:sz w:val="22"/>
                <w:szCs w:val="22"/>
              </w:rPr>
              <w:t xml:space="preserve">Правильное </w:t>
            </w:r>
            <w:proofErr w:type="spellStart"/>
            <w:r w:rsidRPr="00985AA1">
              <w:rPr>
                <w:sz w:val="22"/>
                <w:szCs w:val="22"/>
              </w:rPr>
              <w:t>Питание|Шедевры</w:t>
            </w:r>
            <w:proofErr w:type="spellEnd"/>
            <w:r w:rsidRPr="00985AA1">
              <w:rPr>
                <w:sz w:val="22"/>
                <w:szCs w:val="22"/>
              </w:rPr>
              <w:t xml:space="preserve"> Кулинарии</w:t>
            </w:r>
          </w:p>
        </w:tc>
        <w:tc>
          <w:tcPr>
            <w:tcW w:w="4672" w:type="dxa"/>
            <w:vAlign w:val="center"/>
          </w:tcPr>
          <w:p w14:paraId="072269F0" w14:textId="77777777" w:rsidR="004010BE" w:rsidRPr="00985AA1" w:rsidRDefault="00D542AD" w:rsidP="00985AA1">
            <w:pPr>
              <w:pStyle w:val="ac"/>
              <w:rPr>
                <w:rStyle w:val="af4"/>
                <w:rFonts w:cs="Times New Roman"/>
                <w:szCs w:val="20"/>
              </w:rPr>
            </w:pPr>
            <w:hyperlink r:id="rId36" w:history="1">
              <w:r w:rsidR="004010BE" w:rsidRPr="00985AA1">
                <w:rPr>
                  <w:rStyle w:val="af4"/>
                  <w:rFonts w:cs="Times New Roman"/>
                  <w:szCs w:val="20"/>
                </w:rPr>
                <w:t>https://vk.com/shedevri_kuh</w:t>
              </w:r>
            </w:hyperlink>
          </w:p>
        </w:tc>
      </w:tr>
      <w:tr w:rsidR="004010BE" w:rsidRPr="00985AA1" w14:paraId="271F3E70" w14:textId="77777777" w:rsidTr="00985AA1">
        <w:tc>
          <w:tcPr>
            <w:tcW w:w="4672" w:type="dxa"/>
            <w:vAlign w:val="center"/>
          </w:tcPr>
          <w:p w14:paraId="1081FCF0" w14:textId="77777777" w:rsidR="004010BE" w:rsidRPr="00985AA1" w:rsidRDefault="004010BE" w:rsidP="00985AA1">
            <w:pPr>
              <w:pStyle w:val="ac"/>
              <w:rPr>
                <w:sz w:val="22"/>
                <w:szCs w:val="22"/>
              </w:rPr>
            </w:pPr>
            <w:r w:rsidRPr="00985AA1">
              <w:rPr>
                <w:sz w:val="22"/>
                <w:szCs w:val="22"/>
              </w:rPr>
              <w:t xml:space="preserve">Здоровое питание | </w:t>
            </w:r>
            <w:proofErr w:type="spellStart"/>
            <w:r w:rsidRPr="00985AA1">
              <w:rPr>
                <w:sz w:val="22"/>
                <w:szCs w:val="22"/>
              </w:rPr>
              <w:t>Power</w:t>
            </w:r>
            <w:proofErr w:type="spellEnd"/>
            <w:r w:rsidRPr="00985AA1">
              <w:rPr>
                <w:sz w:val="22"/>
                <w:szCs w:val="22"/>
              </w:rPr>
              <w:t xml:space="preserve"> </w:t>
            </w:r>
            <w:proofErr w:type="spellStart"/>
            <w:r w:rsidRPr="00985AA1">
              <w:rPr>
                <w:sz w:val="22"/>
                <w:szCs w:val="22"/>
              </w:rPr>
              <w:t>of</w:t>
            </w:r>
            <w:proofErr w:type="spellEnd"/>
            <w:r w:rsidRPr="00985AA1">
              <w:rPr>
                <w:sz w:val="22"/>
                <w:szCs w:val="22"/>
              </w:rPr>
              <w:t xml:space="preserve"> </w:t>
            </w:r>
            <w:proofErr w:type="spellStart"/>
            <w:r w:rsidRPr="00985AA1">
              <w:rPr>
                <w:sz w:val="22"/>
                <w:szCs w:val="22"/>
              </w:rPr>
              <w:t>will</w:t>
            </w:r>
            <w:proofErr w:type="spellEnd"/>
          </w:p>
        </w:tc>
        <w:tc>
          <w:tcPr>
            <w:tcW w:w="4672" w:type="dxa"/>
            <w:vAlign w:val="center"/>
          </w:tcPr>
          <w:p w14:paraId="65D13D08" w14:textId="77777777" w:rsidR="004010BE" w:rsidRPr="00985AA1" w:rsidRDefault="00D542AD" w:rsidP="00985AA1">
            <w:pPr>
              <w:pStyle w:val="ac"/>
              <w:rPr>
                <w:rStyle w:val="af4"/>
                <w:rFonts w:cs="Times New Roman"/>
                <w:szCs w:val="20"/>
              </w:rPr>
            </w:pPr>
            <w:hyperlink r:id="rId37" w:history="1">
              <w:r w:rsidR="004010BE" w:rsidRPr="00985AA1">
                <w:rPr>
                  <w:rStyle w:val="af4"/>
                  <w:rFonts w:cs="Times New Roman"/>
                  <w:szCs w:val="20"/>
                </w:rPr>
                <w:t>https://vk.com/the_power_of_will</w:t>
              </w:r>
            </w:hyperlink>
          </w:p>
        </w:tc>
      </w:tr>
      <w:tr w:rsidR="004010BE" w:rsidRPr="00985AA1" w14:paraId="3AC7D7ED" w14:textId="77777777" w:rsidTr="00985AA1">
        <w:tc>
          <w:tcPr>
            <w:tcW w:w="4672" w:type="dxa"/>
            <w:vAlign w:val="center"/>
          </w:tcPr>
          <w:p w14:paraId="74AB230E" w14:textId="77777777" w:rsidR="004010BE" w:rsidRPr="00985AA1" w:rsidRDefault="004010BE" w:rsidP="00985AA1">
            <w:pPr>
              <w:pStyle w:val="ac"/>
              <w:rPr>
                <w:sz w:val="22"/>
                <w:szCs w:val="22"/>
              </w:rPr>
            </w:pPr>
            <w:r w:rsidRPr="00985AA1">
              <w:rPr>
                <w:sz w:val="22"/>
                <w:szCs w:val="22"/>
              </w:rPr>
              <w:t>Секреты идеальной фигуры | Правильное питание</w:t>
            </w:r>
          </w:p>
        </w:tc>
        <w:tc>
          <w:tcPr>
            <w:tcW w:w="4672" w:type="dxa"/>
            <w:vAlign w:val="center"/>
          </w:tcPr>
          <w:p w14:paraId="646CBE27" w14:textId="77777777" w:rsidR="004010BE" w:rsidRPr="00985AA1" w:rsidRDefault="00D542AD" w:rsidP="00985AA1">
            <w:pPr>
              <w:pStyle w:val="ac"/>
              <w:rPr>
                <w:rStyle w:val="af4"/>
                <w:rFonts w:cs="Times New Roman"/>
                <w:szCs w:val="20"/>
              </w:rPr>
            </w:pPr>
            <w:hyperlink r:id="rId38" w:history="1">
              <w:r w:rsidR="004010BE" w:rsidRPr="00985AA1">
                <w:rPr>
                  <w:rStyle w:val="af4"/>
                  <w:rFonts w:cs="Times New Roman"/>
                  <w:szCs w:val="20"/>
                </w:rPr>
                <w:t>https://vk.com/bodyfitsecret</w:t>
              </w:r>
            </w:hyperlink>
          </w:p>
        </w:tc>
      </w:tr>
      <w:tr w:rsidR="004010BE" w:rsidRPr="00985AA1" w14:paraId="4278DA05" w14:textId="77777777" w:rsidTr="00985AA1">
        <w:tc>
          <w:tcPr>
            <w:tcW w:w="4672" w:type="dxa"/>
            <w:vAlign w:val="center"/>
          </w:tcPr>
          <w:p w14:paraId="1FB37F4F" w14:textId="77777777" w:rsidR="004010BE" w:rsidRPr="00985AA1" w:rsidRDefault="004010BE" w:rsidP="00985AA1">
            <w:pPr>
              <w:pStyle w:val="ac"/>
              <w:rPr>
                <w:sz w:val="22"/>
                <w:szCs w:val="22"/>
              </w:rPr>
            </w:pPr>
            <w:r w:rsidRPr="00985AA1">
              <w:rPr>
                <w:sz w:val="22"/>
                <w:szCs w:val="22"/>
              </w:rPr>
              <w:t>Правильное питание</w:t>
            </w:r>
          </w:p>
        </w:tc>
        <w:tc>
          <w:tcPr>
            <w:tcW w:w="4672" w:type="dxa"/>
            <w:vAlign w:val="center"/>
          </w:tcPr>
          <w:p w14:paraId="4427B5DE" w14:textId="77777777" w:rsidR="004010BE" w:rsidRPr="00985AA1" w:rsidRDefault="00D542AD" w:rsidP="00985AA1">
            <w:pPr>
              <w:pStyle w:val="ac"/>
              <w:rPr>
                <w:rStyle w:val="af4"/>
                <w:rFonts w:cs="Times New Roman"/>
                <w:szCs w:val="20"/>
              </w:rPr>
            </w:pPr>
            <w:hyperlink r:id="rId39" w:history="1">
              <w:r w:rsidR="004010BE" w:rsidRPr="00985AA1">
                <w:rPr>
                  <w:rStyle w:val="af4"/>
                  <w:rFonts w:cs="Times New Roman"/>
                  <w:szCs w:val="20"/>
                </w:rPr>
                <w:t>https://vk.com/prpitanie</w:t>
              </w:r>
            </w:hyperlink>
          </w:p>
        </w:tc>
      </w:tr>
      <w:tr w:rsidR="004010BE" w:rsidRPr="00985AA1" w14:paraId="3067623E" w14:textId="77777777" w:rsidTr="00985AA1">
        <w:tc>
          <w:tcPr>
            <w:tcW w:w="4672" w:type="dxa"/>
            <w:vAlign w:val="center"/>
          </w:tcPr>
          <w:p w14:paraId="3150B986" w14:textId="77777777" w:rsidR="004010BE" w:rsidRPr="00985AA1" w:rsidRDefault="004010BE" w:rsidP="00985AA1">
            <w:pPr>
              <w:pStyle w:val="ac"/>
              <w:rPr>
                <w:sz w:val="22"/>
                <w:szCs w:val="22"/>
              </w:rPr>
            </w:pPr>
            <w:r w:rsidRPr="00985AA1">
              <w:rPr>
                <w:sz w:val="22"/>
                <w:szCs w:val="22"/>
              </w:rPr>
              <w:t>РЕЛЬЕФ / фитнес / спорт / здоровье / питание</w:t>
            </w:r>
          </w:p>
        </w:tc>
        <w:tc>
          <w:tcPr>
            <w:tcW w:w="4672" w:type="dxa"/>
            <w:vAlign w:val="center"/>
          </w:tcPr>
          <w:p w14:paraId="00EA1D01" w14:textId="77777777" w:rsidR="004010BE" w:rsidRPr="00985AA1" w:rsidRDefault="00D542AD" w:rsidP="00985AA1">
            <w:pPr>
              <w:pStyle w:val="ac"/>
              <w:rPr>
                <w:rStyle w:val="af4"/>
                <w:rFonts w:cs="Times New Roman"/>
                <w:szCs w:val="20"/>
              </w:rPr>
            </w:pPr>
            <w:hyperlink r:id="rId40" w:history="1">
              <w:r w:rsidR="004010BE" w:rsidRPr="00985AA1">
                <w:rPr>
                  <w:rStyle w:val="af4"/>
                  <w:rFonts w:cs="Times New Roman"/>
                  <w:szCs w:val="20"/>
                </w:rPr>
                <w:t>https://vk.com/fitness.journal</w:t>
              </w:r>
            </w:hyperlink>
          </w:p>
        </w:tc>
      </w:tr>
      <w:tr w:rsidR="004010BE" w:rsidRPr="00985AA1" w14:paraId="7FF5DC52" w14:textId="77777777" w:rsidTr="00985AA1">
        <w:tc>
          <w:tcPr>
            <w:tcW w:w="4672" w:type="dxa"/>
            <w:vAlign w:val="center"/>
          </w:tcPr>
          <w:p w14:paraId="0930A4D1" w14:textId="77777777" w:rsidR="004010BE" w:rsidRPr="00985AA1" w:rsidRDefault="004010BE" w:rsidP="00985AA1">
            <w:pPr>
              <w:pStyle w:val="ac"/>
              <w:rPr>
                <w:sz w:val="22"/>
                <w:szCs w:val="22"/>
              </w:rPr>
            </w:pPr>
            <w:r w:rsidRPr="00985AA1">
              <w:rPr>
                <w:sz w:val="22"/>
                <w:szCs w:val="22"/>
              </w:rPr>
              <w:t>Здоровая Кухня - рецепты / правильное питание</w:t>
            </w:r>
          </w:p>
        </w:tc>
        <w:tc>
          <w:tcPr>
            <w:tcW w:w="4672" w:type="dxa"/>
            <w:vAlign w:val="center"/>
          </w:tcPr>
          <w:p w14:paraId="2A2F9F0F" w14:textId="77777777" w:rsidR="004010BE" w:rsidRPr="00985AA1" w:rsidRDefault="00D542AD" w:rsidP="00985AA1">
            <w:pPr>
              <w:pStyle w:val="ac"/>
              <w:rPr>
                <w:rStyle w:val="af4"/>
                <w:rFonts w:cs="Times New Roman"/>
                <w:szCs w:val="20"/>
              </w:rPr>
            </w:pPr>
            <w:hyperlink r:id="rId41" w:history="1">
              <w:r w:rsidR="004010BE" w:rsidRPr="00985AA1">
                <w:rPr>
                  <w:rStyle w:val="af4"/>
                  <w:rFonts w:cs="Times New Roman"/>
                  <w:szCs w:val="20"/>
                </w:rPr>
                <w:t>https://vk.com/hcookery</w:t>
              </w:r>
            </w:hyperlink>
          </w:p>
        </w:tc>
      </w:tr>
      <w:tr w:rsidR="004010BE" w:rsidRPr="00985AA1" w14:paraId="34BCD0F4" w14:textId="77777777" w:rsidTr="00985AA1">
        <w:tc>
          <w:tcPr>
            <w:tcW w:w="4672" w:type="dxa"/>
            <w:vAlign w:val="center"/>
          </w:tcPr>
          <w:p w14:paraId="1612447E" w14:textId="77777777" w:rsidR="004010BE" w:rsidRPr="00985AA1" w:rsidRDefault="004010BE" w:rsidP="00985AA1">
            <w:pPr>
              <w:pStyle w:val="ac"/>
              <w:rPr>
                <w:sz w:val="22"/>
                <w:szCs w:val="22"/>
              </w:rPr>
            </w:pPr>
            <w:r w:rsidRPr="00985AA1">
              <w:rPr>
                <w:sz w:val="22"/>
                <w:szCs w:val="22"/>
              </w:rPr>
              <w:t xml:space="preserve">Энциклопедия правильного </w:t>
            </w:r>
            <w:proofErr w:type="spellStart"/>
            <w:r w:rsidRPr="00985AA1">
              <w:rPr>
                <w:sz w:val="22"/>
                <w:szCs w:val="22"/>
              </w:rPr>
              <w:t>питания|Рецепты</w:t>
            </w:r>
            <w:proofErr w:type="spellEnd"/>
            <w:r w:rsidRPr="00985AA1">
              <w:rPr>
                <w:sz w:val="22"/>
                <w:szCs w:val="22"/>
              </w:rPr>
              <w:t xml:space="preserve"> .Советы</w:t>
            </w:r>
          </w:p>
        </w:tc>
        <w:tc>
          <w:tcPr>
            <w:tcW w:w="4672" w:type="dxa"/>
            <w:vAlign w:val="center"/>
          </w:tcPr>
          <w:p w14:paraId="55DA5A08" w14:textId="77777777" w:rsidR="004010BE" w:rsidRPr="00985AA1" w:rsidRDefault="00D542AD" w:rsidP="00985AA1">
            <w:pPr>
              <w:pStyle w:val="ac"/>
              <w:rPr>
                <w:rStyle w:val="af4"/>
                <w:rFonts w:cs="Times New Roman"/>
                <w:szCs w:val="20"/>
              </w:rPr>
            </w:pPr>
            <w:hyperlink r:id="rId42" w:history="1">
              <w:r w:rsidR="004010BE" w:rsidRPr="00985AA1">
                <w:rPr>
                  <w:rStyle w:val="af4"/>
                  <w:rFonts w:cs="Times New Roman"/>
                  <w:szCs w:val="20"/>
                </w:rPr>
                <w:t>https://vk.com/myhomehelp</w:t>
              </w:r>
            </w:hyperlink>
          </w:p>
        </w:tc>
      </w:tr>
      <w:tr w:rsidR="004010BE" w:rsidRPr="00985AA1" w14:paraId="1FBF4E9B" w14:textId="77777777" w:rsidTr="00985AA1">
        <w:tc>
          <w:tcPr>
            <w:tcW w:w="4672" w:type="dxa"/>
            <w:vAlign w:val="center"/>
          </w:tcPr>
          <w:p w14:paraId="4AA8F7A2" w14:textId="77777777" w:rsidR="004010BE" w:rsidRPr="00985AA1" w:rsidRDefault="004010BE" w:rsidP="00985AA1">
            <w:pPr>
              <w:pStyle w:val="ac"/>
              <w:rPr>
                <w:sz w:val="22"/>
                <w:szCs w:val="22"/>
              </w:rPr>
            </w:pPr>
            <w:r w:rsidRPr="00985AA1">
              <w:rPr>
                <w:sz w:val="22"/>
                <w:szCs w:val="22"/>
              </w:rPr>
              <w:t>Здоровое питание | Здоровые Рецепты</w:t>
            </w:r>
          </w:p>
        </w:tc>
        <w:tc>
          <w:tcPr>
            <w:tcW w:w="4672" w:type="dxa"/>
            <w:vAlign w:val="center"/>
          </w:tcPr>
          <w:p w14:paraId="4F30D745" w14:textId="77777777" w:rsidR="004010BE" w:rsidRPr="00985AA1" w:rsidRDefault="00D542AD" w:rsidP="00985AA1">
            <w:pPr>
              <w:pStyle w:val="ac"/>
              <w:rPr>
                <w:rStyle w:val="af4"/>
                <w:rFonts w:cs="Times New Roman"/>
                <w:szCs w:val="20"/>
              </w:rPr>
            </w:pPr>
            <w:hyperlink r:id="rId43" w:history="1">
              <w:r w:rsidR="004010BE" w:rsidRPr="00985AA1">
                <w:rPr>
                  <w:rStyle w:val="af4"/>
                  <w:rFonts w:cs="Times New Roman"/>
                  <w:szCs w:val="20"/>
                </w:rPr>
                <w:t>https://vk.com/hcook</w:t>
              </w:r>
            </w:hyperlink>
          </w:p>
        </w:tc>
      </w:tr>
      <w:tr w:rsidR="004010BE" w:rsidRPr="00985AA1" w14:paraId="4F2A3E6E" w14:textId="77777777" w:rsidTr="00985AA1">
        <w:tc>
          <w:tcPr>
            <w:tcW w:w="4672" w:type="dxa"/>
            <w:vAlign w:val="center"/>
          </w:tcPr>
          <w:p w14:paraId="0937504D" w14:textId="77777777" w:rsidR="004010BE" w:rsidRPr="00985AA1" w:rsidRDefault="004010BE" w:rsidP="00985AA1">
            <w:pPr>
              <w:pStyle w:val="ac"/>
              <w:rPr>
                <w:sz w:val="22"/>
                <w:szCs w:val="22"/>
              </w:rPr>
            </w:pPr>
            <w:r w:rsidRPr="00985AA1">
              <w:rPr>
                <w:sz w:val="22"/>
                <w:szCs w:val="22"/>
              </w:rPr>
              <w:t>Фитнес рецепты |Правильное питание</w:t>
            </w:r>
          </w:p>
        </w:tc>
        <w:tc>
          <w:tcPr>
            <w:tcW w:w="4672" w:type="dxa"/>
            <w:vAlign w:val="center"/>
          </w:tcPr>
          <w:p w14:paraId="2A105218" w14:textId="77777777" w:rsidR="004010BE" w:rsidRPr="00985AA1" w:rsidRDefault="00D542AD" w:rsidP="00985AA1">
            <w:pPr>
              <w:pStyle w:val="ac"/>
              <w:rPr>
                <w:rStyle w:val="af4"/>
                <w:rFonts w:cs="Times New Roman"/>
                <w:szCs w:val="20"/>
              </w:rPr>
            </w:pPr>
            <w:hyperlink r:id="rId44" w:history="1">
              <w:r w:rsidR="004010BE" w:rsidRPr="00985AA1">
                <w:rPr>
                  <w:rStyle w:val="af4"/>
                  <w:rFonts w:cs="Times New Roman"/>
                  <w:szCs w:val="20"/>
                </w:rPr>
                <w:t>https://vk.com/vkleopatra_public</w:t>
              </w:r>
            </w:hyperlink>
          </w:p>
        </w:tc>
      </w:tr>
      <w:tr w:rsidR="004010BE" w:rsidRPr="00985AA1" w14:paraId="51A0F776" w14:textId="77777777" w:rsidTr="00985AA1">
        <w:tc>
          <w:tcPr>
            <w:tcW w:w="4672" w:type="dxa"/>
            <w:vAlign w:val="center"/>
          </w:tcPr>
          <w:p w14:paraId="22A9E864" w14:textId="77777777" w:rsidR="004010BE" w:rsidRPr="00985AA1" w:rsidRDefault="004010BE" w:rsidP="00985AA1">
            <w:pPr>
              <w:pStyle w:val="ac"/>
              <w:rPr>
                <w:sz w:val="22"/>
                <w:szCs w:val="22"/>
              </w:rPr>
            </w:pPr>
            <w:r w:rsidRPr="00985AA1">
              <w:rPr>
                <w:sz w:val="22"/>
                <w:szCs w:val="22"/>
              </w:rPr>
              <w:t>Рецепты ПП: правильное питание, диетические</w:t>
            </w:r>
          </w:p>
        </w:tc>
        <w:tc>
          <w:tcPr>
            <w:tcW w:w="4672" w:type="dxa"/>
            <w:vAlign w:val="center"/>
          </w:tcPr>
          <w:p w14:paraId="6B45036A" w14:textId="77777777" w:rsidR="004010BE" w:rsidRPr="00985AA1" w:rsidRDefault="00D542AD" w:rsidP="00985AA1">
            <w:pPr>
              <w:pStyle w:val="ac"/>
              <w:rPr>
                <w:rStyle w:val="af4"/>
                <w:rFonts w:cs="Times New Roman"/>
                <w:szCs w:val="20"/>
              </w:rPr>
            </w:pPr>
            <w:hyperlink r:id="rId45" w:history="1">
              <w:r w:rsidR="004010BE" w:rsidRPr="00985AA1">
                <w:rPr>
                  <w:rStyle w:val="af4"/>
                  <w:rFonts w:cs="Times New Roman"/>
                  <w:szCs w:val="20"/>
                </w:rPr>
                <w:t>https://vk.com/pp_food_recept</w:t>
              </w:r>
            </w:hyperlink>
          </w:p>
        </w:tc>
      </w:tr>
      <w:tr w:rsidR="004010BE" w:rsidRPr="00985AA1" w14:paraId="15BF4FF7" w14:textId="77777777" w:rsidTr="00985AA1">
        <w:tc>
          <w:tcPr>
            <w:tcW w:w="4672" w:type="dxa"/>
            <w:vAlign w:val="center"/>
          </w:tcPr>
          <w:p w14:paraId="274250BF" w14:textId="77777777" w:rsidR="004010BE" w:rsidRPr="00985AA1" w:rsidRDefault="004010BE" w:rsidP="00985AA1">
            <w:pPr>
              <w:pStyle w:val="ac"/>
              <w:rPr>
                <w:sz w:val="22"/>
                <w:szCs w:val="22"/>
              </w:rPr>
            </w:pPr>
            <w:r w:rsidRPr="00985AA1">
              <w:rPr>
                <w:sz w:val="22"/>
                <w:szCs w:val="22"/>
              </w:rPr>
              <w:t>Фитнес Блог - питание / рецепты / упражнения</w:t>
            </w:r>
          </w:p>
        </w:tc>
        <w:tc>
          <w:tcPr>
            <w:tcW w:w="4672" w:type="dxa"/>
            <w:vAlign w:val="center"/>
          </w:tcPr>
          <w:p w14:paraId="362071ED" w14:textId="77777777" w:rsidR="004010BE" w:rsidRPr="00985AA1" w:rsidRDefault="00D542AD" w:rsidP="00985AA1">
            <w:pPr>
              <w:pStyle w:val="ac"/>
              <w:rPr>
                <w:rStyle w:val="af4"/>
                <w:rFonts w:cs="Times New Roman"/>
                <w:szCs w:val="20"/>
              </w:rPr>
            </w:pPr>
            <w:hyperlink r:id="rId46" w:history="1">
              <w:r w:rsidR="004010BE" w:rsidRPr="00985AA1">
                <w:rPr>
                  <w:rStyle w:val="af4"/>
                  <w:rFonts w:cs="Times New Roman"/>
                  <w:szCs w:val="20"/>
                </w:rPr>
                <w:t>https://vk.com/nokilogram</w:t>
              </w:r>
            </w:hyperlink>
          </w:p>
        </w:tc>
      </w:tr>
      <w:tr w:rsidR="004010BE" w:rsidRPr="00985AA1" w14:paraId="0EF5094C" w14:textId="77777777" w:rsidTr="00985AA1">
        <w:tc>
          <w:tcPr>
            <w:tcW w:w="4672" w:type="dxa"/>
            <w:vAlign w:val="center"/>
          </w:tcPr>
          <w:p w14:paraId="676B796A" w14:textId="77777777" w:rsidR="004010BE" w:rsidRPr="00985AA1" w:rsidRDefault="004010BE" w:rsidP="00985AA1">
            <w:pPr>
              <w:pStyle w:val="ac"/>
              <w:rPr>
                <w:sz w:val="22"/>
                <w:szCs w:val="22"/>
              </w:rPr>
            </w:pPr>
            <w:r w:rsidRPr="00985AA1">
              <w:rPr>
                <w:sz w:val="22"/>
                <w:szCs w:val="22"/>
              </w:rPr>
              <w:t>ШКОЛА ПРАВИЛЬНОГО ПИТАНИЯ</w:t>
            </w:r>
          </w:p>
        </w:tc>
        <w:tc>
          <w:tcPr>
            <w:tcW w:w="4672" w:type="dxa"/>
            <w:vAlign w:val="center"/>
          </w:tcPr>
          <w:p w14:paraId="211DCAAD" w14:textId="77777777" w:rsidR="004010BE" w:rsidRPr="00985AA1" w:rsidRDefault="00D542AD" w:rsidP="00985AA1">
            <w:pPr>
              <w:pStyle w:val="ac"/>
              <w:rPr>
                <w:rStyle w:val="af4"/>
                <w:rFonts w:cs="Times New Roman"/>
                <w:szCs w:val="20"/>
              </w:rPr>
            </w:pPr>
            <w:hyperlink r:id="rId47" w:history="1">
              <w:r w:rsidR="004010BE" w:rsidRPr="00985AA1">
                <w:rPr>
                  <w:rStyle w:val="af4"/>
                  <w:rFonts w:cs="Times New Roman"/>
                  <w:szCs w:val="20"/>
                </w:rPr>
                <w:t>https://vk.com/vixfitness</w:t>
              </w:r>
            </w:hyperlink>
          </w:p>
        </w:tc>
      </w:tr>
      <w:tr w:rsidR="004010BE" w:rsidRPr="00985AA1" w14:paraId="0BE94215" w14:textId="77777777" w:rsidTr="00985AA1">
        <w:tc>
          <w:tcPr>
            <w:tcW w:w="4672" w:type="dxa"/>
            <w:vAlign w:val="center"/>
          </w:tcPr>
          <w:p w14:paraId="69724FCB" w14:textId="77777777" w:rsidR="004010BE" w:rsidRPr="00985AA1" w:rsidRDefault="004010BE" w:rsidP="00985AA1">
            <w:pPr>
              <w:pStyle w:val="ac"/>
              <w:rPr>
                <w:sz w:val="22"/>
                <w:szCs w:val="22"/>
              </w:rPr>
            </w:pPr>
            <w:r w:rsidRPr="00985AA1">
              <w:rPr>
                <w:sz w:val="22"/>
                <w:szCs w:val="22"/>
              </w:rPr>
              <w:t>Рецепты правильного питания</w:t>
            </w:r>
          </w:p>
        </w:tc>
        <w:tc>
          <w:tcPr>
            <w:tcW w:w="4672" w:type="dxa"/>
            <w:vAlign w:val="center"/>
          </w:tcPr>
          <w:p w14:paraId="616C1EDF" w14:textId="77777777" w:rsidR="004010BE" w:rsidRPr="00985AA1" w:rsidRDefault="00D542AD" w:rsidP="00985AA1">
            <w:pPr>
              <w:pStyle w:val="ac"/>
              <w:rPr>
                <w:rStyle w:val="af4"/>
                <w:rFonts w:cs="Times New Roman"/>
                <w:szCs w:val="20"/>
              </w:rPr>
            </w:pPr>
            <w:hyperlink r:id="rId48" w:history="1">
              <w:r w:rsidR="004010BE" w:rsidRPr="00985AA1">
                <w:rPr>
                  <w:rStyle w:val="af4"/>
                  <w:rFonts w:cs="Times New Roman"/>
                  <w:szCs w:val="20"/>
                </w:rPr>
                <w:t>https://vk.com/public94098607</w:t>
              </w:r>
            </w:hyperlink>
          </w:p>
        </w:tc>
      </w:tr>
      <w:tr w:rsidR="004010BE" w:rsidRPr="00985AA1" w14:paraId="434C80B7" w14:textId="77777777" w:rsidTr="00985AA1">
        <w:tc>
          <w:tcPr>
            <w:tcW w:w="4672" w:type="dxa"/>
            <w:vAlign w:val="center"/>
          </w:tcPr>
          <w:p w14:paraId="0E98D6C8" w14:textId="77777777" w:rsidR="004010BE" w:rsidRPr="00985AA1" w:rsidRDefault="004010BE" w:rsidP="00985AA1">
            <w:pPr>
              <w:pStyle w:val="ac"/>
              <w:rPr>
                <w:sz w:val="22"/>
                <w:szCs w:val="22"/>
              </w:rPr>
            </w:pPr>
            <w:r w:rsidRPr="00985AA1">
              <w:rPr>
                <w:sz w:val="22"/>
                <w:szCs w:val="22"/>
              </w:rPr>
              <w:t>Сели-поели • Еда • Домашние хитрости</w:t>
            </w:r>
          </w:p>
        </w:tc>
        <w:tc>
          <w:tcPr>
            <w:tcW w:w="4672" w:type="dxa"/>
            <w:vAlign w:val="center"/>
          </w:tcPr>
          <w:p w14:paraId="18745E25" w14:textId="77777777" w:rsidR="004010BE" w:rsidRPr="00985AA1" w:rsidRDefault="00D542AD" w:rsidP="00985AA1">
            <w:pPr>
              <w:pStyle w:val="ac"/>
              <w:rPr>
                <w:rStyle w:val="af4"/>
                <w:rFonts w:cs="Times New Roman"/>
                <w:szCs w:val="20"/>
              </w:rPr>
            </w:pPr>
            <w:hyperlink r:id="rId49" w:history="1">
              <w:r w:rsidR="004010BE" w:rsidRPr="00985AA1">
                <w:rPr>
                  <w:rStyle w:val="af4"/>
                  <w:rFonts w:cs="Times New Roman"/>
                  <w:szCs w:val="20"/>
                </w:rPr>
                <w:t>https://vk.com/seli__poeli</w:t>
              </w:r>
            </w:hyperlink>
          </w:p>
        </w:tc>
      </w:tr>
      <w:tr w:rsidR="004010BE" w:rsidRPr="00985AA1" w14:paraId="4ECC076A" w14:textId="77777777" w:rsidTr="00985AA1">
        <w:tc>
          <w:tcPr>
            <w:tcW w:w="4672" w:type="dxa"/>
            <w:vAlign w:val="center"/>
          </w:tcPr>
          <w:p w14:paraId="68F2CD10" w14:textId="77777777" w:rsidR="004010BE" w:rsidRPr="00985AA1" w:rsidRDefault="004010BE" w:rsidP="00985AA1">
            <w:pPr>
              <w:pStyle w:val="ac"/>
              <w:rPr>
                <w:sz w:val="22"/>
                <w:szCs w:val="22"/>
              </w:rPr>
            </w:pPr>
            <w:proofErr w:type="spellStart"/>
            <w:r w:rsidRPr="00985AA1">
              <w:rPr>
                <w:sz w:val="22"/>
                <w:szCs w:val="22"/>
              </w:rPr>
              <w:t>Еда|Блюда|Мультиварка</w:t>
            </w:r>
            <w:proofErr w:type="spellEnd"/>
          </w:p>
        </w:tc>
        <w:tc>
          <w:tcPr>
            <w:tcW w:w="4672" w:type="dxa"/>
            <w:vAlign w:val="center"/>
          </w:tcPr>
          <w:p w14:paraId="45B1BDD2" w14:textId="77777777" w:rsidR="004010BE" w:rsidRPr="00985AA1" w:rsidRDefault="00D542AD" w:rsidP="00985AA1">
            <w:pPr>
              <w:pStyle w:val="ac"/>
              <w:rPr>
                <w:rStyle w:val="af4"/>
                <w:rFonts w:cs="Times New Roman"/>
                <w:szCs w:val="20"/>
              </w:rPr>
            </w:pPr>
            <w:hyperlink r:id="rId50" w:history="1">
              <w:r w:rsidR="004010BE" w:rsidRPr="00985AA1">
                <w:rPr>
                  <w:rStyle w:val="af4"/>
                  <w:rFonts w:cs="Times New Roman"/>
                  <w:szCs w:val="20"/>
                </w:rPr>
                <w:t>https://vk.com/vdvoemtut</w:t>
              </w:r>
            </w:hyperlink>
          </w:p>
        </w:tc>
      </w:tr>
      <w:tr w:rsidR="004010BE" w:rsidRPr="00985AA1" w14:paraId="61714C7F" w14:textId="77777777" w:rsidTr="00985AA1">
        <w:tc>
          <w:tcPr>
            <w:tcW w:w="4672" w:type="dxa"/>
            <w:vAlign w:val="center"/>
          </w:tcPr>
          <w:p w14:paraId="04455D74" w14:textId="77777777" w:rsidR="004010BE" w:rsidRPr="00985AA1" w:rsidRDefault="004010BE" w:rsidP="00985AA1">
            <w:pPr>
              <w:pStyle w:val="ac"/>
              <w:rPr>
                <w:sz w:val="22"/>
                <w:szCs w:val="22"/>
              </w:rPr>
            </w:pPr>
            <w:proofErr w:type="spellStart"/>
            <w:r w:rsidRPr="00985AA1">
              <w:rPr>
                <w:sz w:val="22"/>
                <w:szCs w:val="22"/>
              </w:rPr>
              <w:t>Cook</w:t>
            </w:r>
            <w:proofErr w:type="spellEnd"/>
            <w:r w:rsidRPr="00985AA1">
              <w:rPr>
                <w:sz w:val="22"/>
                <w:szCs w:val="22"/>
              </w:rPr>
              <w:t xml:space="preserve"> </w:t>
            </w:r>
            <w:proofErr w:type="spellStart"/>
            <w:r w:rsidRPr="00985AA1">
              <w:rPr>
                <w:sz w:val="22"/>
                <w:szCs w:val="22"/>
              </w:rPr>
              <w:t>Good</w:t>
            </w:r>
            <w:proofErr w:type="spellEnd"/>
            <w:r w:rsidRPr="00985AA1">
              <w:rPr>
                <w:sz w:val="22"/>
                <w:szCs w:val="22"/>
              </w:rPr>
              <w:t xml:space="preserve"> - лучшие рецепты</w:t>
            </w:r>
          </w:p>
        </w:tc>
        <w:tc>
          <w:tcPr>
            <w:tcW w:w="4672" w:type="dxa"/>
            <w:vAlign w:val="center"/>
          </w:tcPr>
          <w:p w14:paraId="741EECDA" w14:textId="77777777" w:rsidR="004010BE" w:rsidRPr="00985AA1" w:rsidRDefault="00D542AD" w:rsidP="00985AA1">
            <w:pPr>
              <w:pStyle w:val="ac"/>
              <w:rPr>
                <w:rStyle w:val="af4"/>
                <w:rFonts w:cs="Times New Roman"/>
                <w:szCs w:val="20"/>
              </w:rPr>
            </w:pPr>
            <w:hyperlink r:id="rId51" w:history="1">
              <w:r w:rsidR="004010BE" w:rsidRPr="00985AA1">
                <w:rPr>
                  <w:rStyle w:val="af4"/>
                  <w:rFonts w:cs="Times New Roman"/>
                  <w:szCs w:val="20"/>
                </w:rPr>
                <w:t>https://vk.com/cook_good</w:t>
              </w:r>
            </w:hyperlink>
          </w:p>
        </w:tc>
      </w:tr>
      <w:tr w:rsidR="004010BE" w:rsidRPr="00985AA1" w14:paraId="373977CD" w14:textId="77777777" w:rsidTr="00985AA1">
        <w:tc>
          <w:tcPr>
            <w:tcW w:w="4672" w:type="dxa"/>
            <w:vAlign w:val="center"/>
          </w:tcPr>
          <w:p w14:paraId="52909427" w14:textId="77777777" w:rsidR="004010BE" w:rsidRPr="00985AA1" w:rsidRDefault="004010BE" w:rsidP="00985AA1">
            <w:pPr>
              <w:pStyle w:val="ac"/>
              <w:rPr>
                <w:sz w:val="22"/>
                <w:szCs w:val="22"/>
              </w:rPr>
            </w:pPr>
            <w:r w:rsidRPr="00985AA1">
              <w:rPr>
                <w:sz w:val="22"/>
                <w:szCs w:val="22"/>
              </w:rPr>
              <w:t>YUMMY | ВКУСНЫЕ РЕЦЕПТЫ</w:t>
            </w:r>
          </w:p>
        </w:tc>
        <w:tc>
          <w:tcPr>
            <w:tcW w:w="4672" w:type="dxa"/>
            <w:vAlign w:val="center"/>
          </w:tcPr>
          <w:p w14:paraId="0F908B37" w14:textId="77777777" w:rsidR="004010BE" w:rsidRPr="00985AA1" w:rsidRDefault="00D542AD" w:rsidP="00985AA1">
            <w:pPr>
              <w:pStyle w:val="ac"/>
              <w:rPr>
                <w:rStyle w:val="af4"/>
                <w:rFonts w:cs="Times New Roman"/>
                <w:szCs w:val="20"/>
              </w:rPr>
            </w:pPr>
            <w:hyperlink r:id="rId52" w:history="1">
              <w:r w:rsidR="004010BE" w:rsidRPr="00985AA1">
                <w:rPr>
                  <w:rStyle w:val="af4"/>
                  <w:rFonts w:cs="Times New Roman"/>
                  <w:szCs w:val="20"/>
                </w:rPr>
                <w:t>https://vk.com/i.cook</w:t>
              </w:r>
            </w:hyperlink>
          </w:p>
        </w:tc>
      </w:tr>
      <w:tr w:rsidR="004010BE" w:rsidRPr="00985AA1" w14:paraId="39CD89C2" w14:textId="77777777" w:rsidTr="00985AA1">
        <w:tc>
          <w:tcPr>
            <w:tcW w:w="4672" w:type="dxa"/>
            <w:vAlign w:val="center"/>
          </w:tcPr>
          <w:p w14:paraId="32B5BD81" w14:textId="77777777" w:rsidR="004010BE" w:rsidRPr="00985AA1" w:rsidRDefault="004010BE" w:rsidP="00985AA1">
            <w:pPr>
              <w:pStyle w:val="ac"/>
              <w:rPr>
                <w:sz w:val="22"/>
                <w:szCs w:val="22"/>
              </w:rPr>
            </w:pPr>
            <w:r w:rsidRPr="00985AA1">
              <w:rPr>
                <w:sz w:val="22"/>
                <w:szCs w:val="22"/>
              </w:rPr>
              <w:t>Лучшие рецепты Повара</w:t>
            </w:r>
          </w:p>
        </w:tc>
        <w:tc>
          <w:tcPr>
            <w:tcW w:w="4672" w:type="dxa"/>
            <w:vAlign w:val="center"/>
          </w:tcPr>
          <w:p w14:paraId="0133C307" w14:textId="77777777" w:rsidR="004010BE" w:rsidRPr="00985AA1" w:rsidRDefault="00D542AD" w:rsidP="00985AA1">
            <w:pPr>
              <w:pStyle w:val="ac"/>
              <w:rPr>
                <w:rStyle w:val="af4"/>
                <w:rFonts w:cs="Times New Roman"/>
                <w:szCs w:val="20"/>
              </w:rPr>
            </w:pPr>
            <w:hyperlink r:id="rId53" w:history="1">
              <w:r w:rsidR="004010BE" w:rsidRPr="00985AA1">
                <w:rPr>
                  <w:rStyle w:val="af4"/>
                  <w:rFonts w:cs="Times New Roman"/>
                  <w:szCs w:val="20"/>
                </w:rPr>
                <w:t>https://vk.com/vpovare</w:t>
              </w:r>
            </w:hyperlink>
          </w:p>
        </w:tc>
      </w:tr>
      <w:tr w:rsidR="004010BE" w:rsidRPr="00985AA1" w14:paraId="04406F06" w14:textId="77777777" w:rsidTr="00985AA1">
        <w:tc>
          <w:tcPr>
            <w:tcW w:w="4672" w:type="dxa"/>
            <w:vAlign w:val="center"/>
          </w:tcPr>
          <w:p w14:paraId="1D2AA362" w14:textId="77777777" w:rsidR="004010BE" w:rsidRPr="00985AA1" w:rsidRDefault="004010BE" w:rsidP="00985AA1">
            <w:pPr>
              <w:pStyle w:val="ac"/>
              <w:rPr>
                <w:sz w:val="22"/>
                <w:szCs w:val="22"/>
              </w:rPr>
            </w:pPr>
            <w:r w:rsidRPr="00985AA1">
              <w:rPr>
                <w:sz w:val="22"/>
                <w:szCs w:val="22"/>
              </w:rPr>
              <w:lastRenderedPageBreak/>
              <w:t>Рецепты: вкусно и просто</w:t>
            </w:r>
            <w:r w:rsidRPr="00985AA1">
              <w:rPr>
                <w:rFonts w:ascii="Segoe UI Symbol" w:hAnsi="Segoe UI Symbol" w:cs="Segoe UI Symbol"/>
                <w:sz w:val="22"/>
                <w:szCs w:val="22"/>
              </w:rPr>
              <w:t>🍴</w:t>
            </w:r>
          </w:p>
        </w:tc>
        <w:tc>
          <w:tcPr>
            <w:tcW w:w="4672" w:type="dxa"/>
            <w:vAlign w:val="center"/>
          </w:tcPr>
          <w:p w14:paraId="07CAA59F" w14:textId="77777777" w:rsidR="004010BE" w:rsidRPr="00985AA1" w:rsidRDefault="00D542AD" w:rsidP="00985AA1">
            <w:pPr>
              <w:pStyle w:val="ac"/>
              <w:rPr>
                <w:rStyle w:val="af4"/>
                <w:rFonts w:cs="Times New Roman"/>
                <w:szCs w:val="20"/>
              </w:rPr>
            </w:pPr>
            <w:hyperlink r:id="rId54" w:history="1">
              <w:r w:rsidR="004010BE" w:rsidRPr="00985AA1">
                <w:rPr>
                  <w:rStyle w:val="af4"/>
                  <w:rFonts w:cs="Times New Roman"/>
                  <w:szCs w:val="20"/>
                </w:rPr>
                <w:t>https://vk.com/cook_bon</w:t>
              </w:r>
            </w:hyperlink>
          </w:p>
        </w:tc>
      </w:tr>
      <w:tr w:rsidR="004010BE" w:rsidRPr="00985AA1" w14:paraId="29FBB3DA" w14:textId="77777777" w:rsidTr="00985AA1">
        <w:tc>
          <w:tcPr>
            <w:tcW w:w="4672" w:type="dxa"/>
            <w:vAlign w:val="center"/>
          </w:tcPr>
          <w:p w14:paraId="36EFFDBD" w14:textId="77777777" w:rsidR="004010BE" w:rsidRPr="00985AA1" w:rsidRDefault="004010BE" w:rsidP="00985AA1">
            <w:pPr>
              <w:pStyle w:val="ac"/>
              <w:rPr>
                <w:sz w:val="22"/>
                <w:szCs w:val="22"/>
              </w:rPr>
            </w:pPr>
            <w:r w:rsidRPr="00985AA1">
              <w:rPr>
                <w:sz w:val="22"/>
                <w:szCs w:val="22"/>
              </w:rPr>
              <w:t>Рецепты</w:t>
            </w:r>
          </w:p>
        </w:tc>
        <w:tc>
          <w:tcPr>
            <w:tcW w:w="4672" w:type="dxa"/>
            <w:vAlign w:val="center"/>
          </w:tcPr>
          <w:p w14:paraId="2FE61D38" w14:textId="77777777" w:rsidR="004010BE" w:rsidRPr="00985AA1" w:rsidRDefault="00D542AD" w:rsidP="00985AA1">
            <w:pPr>
              <w:pStyle w:val="ac"/>
              <w:rPr>
                <w:rStyle w:val="af4"/>
                <w:rFonts w:cs="Times New Roman"/>
                <w:szCs w:val="20"/>
              </w:rPr>
            </w:pPr>
            <w:hyperlink r:id="rId55" w:history="1">
              <w:r w:rsidR="004010BE" w:rsidRPr="00985AA1">
                <w:rPr>
                  <w:rStyle w:val="af4"/>
                  <w:rFonts w:cs="Times New Roman"/>
                  <w:szCs w:val="20"/>
                </w:rPr>
                <w:t>https://vk.com/great.food</w:t>
              </w:r>
            </w:hyperlink>
          </w:p>
        </w:tc>
      </w:tr>
      <w:tr w:rsidR="004010BE" w:rsidRPr="00985AA1" w14:paraId="68890334" w14:textId="77777777" w:rsidTr="00985AA1">
        <w:tc>
          <w:tcPr>
            <w:tcW w:w="4672" w:type="dxa"/>
            <w:vAlign w:val="center"/>
          </w:tcPr>
          <w:p w14:paraId="382F891D" w14:textId="77777777" w:rsidR="004010BE" w:rsidRPr="00985AA1" w:rsidRDefault="004010BE" w:rsidP="00985AA1">
            <w:pPr>
              <w:pStyle w:val="ac"/>
              <w:rPr>
                <w:sz w:val="22"/>
                <w:szCs w:val="22"/>
              </w:rPr>
            </w:pPr>
            <w:r w:rsidRPr="00985AA1">
              <w:rPr>
                <w:sz w:val="22"/>
                <w:szCs w:val="22"/>
              </w:rPr>
              <w:t>Простые рецепты</w:t>
            </w:r>
          </w:p>
        </w:tc>
        <w:tc>
          <w:tcPr>
            <w:tcW w:w="4672" w:type="dxa"/>
            <w:vAlign w:val="center"/>
          </w:tcPr>
          <w:p w14:paraId="12ABEBFD" w14:textId="77777777" w:rsidR="004010BE" w:rsidRPr="00985AA1" w:rsidRDefault="00D542AD" w:rsidP="00985AA1">
            <w:pPr>
              <w:pStyle w:val="ac"/>
              <w:rPr>
                <w:rStyle w:val="af4"/>
                <w:rFonts w:cs="Times New Roman"/>
                <w:szCs w:val="20"/>
              </w:rPr>
            </w:pPr>
            <w:hyperlink r:id="rId56" w:history="1">
              <w:r w:rsidR="004010BE" w:rsidRPr="00985AA1">
                <w:rPr>
                  <w:rStyle w:val="af4"/>
                  <w:rFonts w:cs="Times New Roman"/>
                  <w:szCs w:val="20"/>
                </w:rPr>
                <w:t>https://vk.com/prostocook</w:t>
              </w:r>
            </w:hyperlink>
          </w:p>
        </w:tc>
      </w:tr>
      <w:tr w:rsidR="004010BE" w:rsidRPr="00985AA1" w14:paraId="3BC103FC" w14:textId="77777777" w:rsidTr="00985AA1">
        <w:tc>
          <w:tcPr>
            <w:tcW w:w="4672" w:type="dxa"/>
            <w:vAlign w:val="center"/>
          </w:tcPr>
          <w:p w14:paraId="6B4CC7DE" w14:textId="77777777" w:rsidR="004010BE" w:rsidRPr="00985AA1" w:rsidRDefault="004010BE" w:rsidP="00985AA1">
            <w:pPr>
              <w:pStyle w:val="ac"/>
              <w:rPr>
                <w:sz w:val="22"/>
                <w:szCs w:val="22"/>
              </w:rPr>
            </w:pPr>
            <w:r w:rsidRPr="00985AA1">
              <w:rPr>
                <w:sz w:val="22"/>
                <w:szCs w:val="22"/>
              </w:rPr>
              <w:t xml:space="preserve">Кулинария: вкусные рецепты </w:t>
            </w:r>
            <w:r w:rsidRPr="00985AA1">
              <w:rPr>
                <w:rFonts w:ascii="Segoe UI Symbol" w:hAnsi="Segoe UI Symbol" w:cs="Segoe UI Symbol"/>
                <w:sz w:val="22"/>
                <w:szCs w:val="22"/>
              </w:rPr>
              <w:t>🍒</w:t>
            </w:r>
          </w:p>
        </w:tc>
        <w:tc>
          <w:tcPr>
            <w:tcW w:w="4672" w:type="dxa"/>
            <w:vAlign w:val="center"/>
          </w:tcPr>
          <w:p w14:paraId="7B9C71A7" w14:textId="77777777" w:rsidR="004010BE" w:rsidRPr="00985AA1" w:rsidRDefault="00D542AD" w:rsidP="00985AA1">
            <w:pPr>
              <w:pStyle w:val="ac"/>
              <w:rPr>
                <w:rStyle w:val="af4"/>
                <w:rFonts w:cs="Times New Roman"/>
                <w:szCs w:val="20"/>
              </w:rPr>
            </w:pPr>
            <w:hyperlink r:id="rId57" w:history="1">
              <w:r w:rsidR="004010BE" w:rsidRPr="00985AA1">
                <w:rPr>
                  <w:rStyle w:val="af4"/>
                  <w:rFonts w:cs="Times New Roman"/>
                  <w:szCs w:val="20"/>
                </w:rPr>
                <w:t>https://vk.com/bon_cook</w:t>
              </w:r>
            </w:hyperlink>
          </w:p>
        </w:tc>
      </w:tr>
      <w:tr w:rsidR="004010BE" w:rsidRPr="00985AA1" w14:paraId="6059D602" w14:textId="77777777" w:rsidTr="00985AA1">
        <w:tc>
          <w:tcPr>
            <w:tcW w:w="4672" w:type="dxa"/>
            <w:vAlign w:val="center"/>
          </w:tcPr>
          <w:p w14:paraId="76C2BF2C" w14:textId="77777777" w:rsidR="004010BE" w:rsidRPr="00985AA1" w:rsidRDefault="004010BE" w:rsidP="00985AA1">
            <w:pPr>
              <w:pStyle w:val="ac"/>
              <w:rPr>
                <w:sz w:val="22"/>
                <w:szCs w:val="22"/>
              </w:rPr>
            </w:pPr>
            <w:proofErr w:type="spellStart"/>
            <w:r w:rsidRPr="00985AA1">
              <w:rPr>
                <w:sz w:val="22"/>
                <w:szCs w:val="22"/>
              </w:rPr>
              <w:t>Gif</w:t>
            </w:r>
            <w:proofErr w:type="spellEnd"/>
            <w:r w:rsidRPr="00985AA1">
              <w:rPr>
                <w:sz w:val="22"/>
                <w:szCs w:val="22"/>
              </w:rPr>
              <w:t xml:space="preserve"> рецепты | Домашняя кулинария | Заготовки</w:t>
            </w:r>
          </w:p>
        </w:tc>
        <w:tc>
          <w:tcPr>
            <w:tcW w:w="4672" w:type="dxa"/>
            <w:vAlign w:val="center"/>
          </w:tcPr>
          <w:p w14:paraId="282CF904" w14:textId="77777777" w:rsidR="004010BE" w:rsidRPr="00985AA1" w:rsidRDefault="00D542AD" w:rsidP="00985AA1">
            <w:pPr>
              <w:pStyle w:val="ac"/>
              <w:rPr>
                <w:rStyle w:val="af4"/>
                <w:rFonts w:cs="Times New Roman"/>
                <w:szCs w:val="20"/>
              </w:rPr>
            </w:pPr>
            <w:hyperlink r:id="rId58" w:history="1">
              <w:r w:rsidR="004010BE" w:rsidRPr="00985AA1">
                <w:rPr>
                  <w:rStyle w:val="af4"/>
                  <w:rFonts w:cs="Times New Roman"/>
                  <w:szCs w:val="20"/>
                </w:rPr>
                <w:t>https://vk.com/gifrecepts</w:t>
              </w:r>
            </w:hyperlink>
          </w:p>
        </w:tc>
      </w:tr>
      <w:tr w:rsidR="004010BE" w:rsidRPr="00985AA1" w14:paraId="4A7DEBAA" w14:textId="77777777" w:rsidTr="00985AA1">
        <w:tc>
          <w:tcPr>
            <w:tcW w:w="4672" w:type="dxa"/>
            <w:vAlign w:val="center"/>
          </w:tcPr>
          <w:p w14:paraId="7173F679" w14:textId="77777777" w:rsidR="004010BE" w:rsidRPr="00985AA1" w:rsidRDefault="004010BE" w:rsidP="00985AA1">
            <w:pPr>
              <w:pStyle w:val="ac"/>
              <w:rPr>
                <w:sz w:val="22"/>
                <w:szCs w:val="22"/>
              </w:rPr>
            </w:pPr>
            <w:r w:rsidRPr="00985AA1">
              <w:rPr>
                <w:sz w:val="22"/>
                <w:szCs w:val="22"/>
              </w:rPr>
              <w:t>Натуральные продукты «Лосево»</w:t>
            </w:r>
          </w:p>
        </w:tc>
        <w:tc>
          <w:tcPr>
            <w:tcW w:w="4672" w:type="dxa"/>
            <w:vAlign w:val="center"/>
          </w:tcPr>
          <w:p w14:paraId="08C36171" w14:textId="77777777" w:rsidR="004010BE" w:rsidRPr="00985AA1" w:rsidRDefault="00D542AD" w:rsidP="00985AA1">
            <w:pPr>
              <w:pStyle w:val="ac"/>
              <w:rPr>
                <w:rStyle w:val="af4"/>
                <w:rFonts w:cs="Times New Roman"/>
                <w:szCs w:val="20"/>
              </w:rPr>
            </w:pPr>
            <w:hyperlink r:id="rId59" w:history="1">
              <w:r w:rsidR="004010BE" w:rsidRPr="00985AA1">
                <w:rPr>
                  <w:rStyle w:val="af4"/>
                  <w:rFonts w:cs="Times New Roman"/>
                  <w:szCs w:val="20"/>
                </w:rPr>
                <w:t>https://vk.com/shplosevo</w:t>
              </w:r>
            </w:hyperlink>
          </w:p>
        </w:tc>
      </w:tr>
      <w:tr w:rsidR="004010BE" w:rsidRPr="00985AA1" w14:paraId="47D3D216" w14:textId="77777777" w:rsidTr="00985AA1">
        <w:tc>
          <w:tcPr>
            <w:tcW w:w="4672" w:type="dxa"/>
            <w:vAlign w:val="center"/>
          </w:tcPr>
          <w:p w14:paraId="5BC6BAC3" w14:textId="77777777" w:rsidR="004010BE" w:rsidRPr="00985AA1" w:rsidRDefault="004010BE" w:rsidP="00985AA1">
            <w:pPr>
              <w:pStyle w:val="ac"/>
              <w:rPr>
                <w:sz w:val="22"/>
                <w:szCs w:val="22"/>
              </w:rPr>
            </w:pPr>
            <w:proofErr w:type="spellStart"/>
            <w:r w:rsidRPr="00985AA1">
              <w:rPr>
                <w:sz w:val="22"/>
                <w:szCs w:val="22"/>
              </w:rPr>
              <w:t>Cook</w:t>
            </w:r>
            <w:proofErr w:type="spellEnd"/>
            <w:r w:rsidRPr="00985AA1">
              <w:rPr>
                <w:sz w:val="22"/>
                <w:szCs w:val="22"/>
              </w:rPr>
              <w:t xml:space="preserve"> </w:t>
            </w:r>
            <w:proofErr w:type="spellStart"/>
            <w:r w:rsidRPr="00985AA1">
              <w:rPr>
                <w:sz w:val="22"/>
                <w:szCs w:val="22"/>
              </w:rPr>
              <w:t>it</w:t>
            </w:r>
            <w:proofErr w:type="spellEnd"/>
            <w:r w:rsidRPr="00985AA1">
              <w:rPr>
                <w:sz w:val="22"/>
                <w:szCs w:val="22"/>
              </w:rPr>
              <w:t>! - вкусные рецепты</w:t>
            </w:r>
          </w:p>
        </w:tc>
        <w:tc>
          <w:tcPr>
            <w:tcW w:w="4672" w:type="dxa"/>
            <w:vAlign w:val="center"/>
          </w:tcPr>
          <w:p w14:paraId="71F7BB28" w14:textId="77777777" w:rsidR="004010BE" w:rsidRPr="00985AA1" w:rsidRDefault="00D542AD" w:rsidP="00985AA1">
            <w:pPr>
              <w:pStyle w:val="ac"/>
              <w:rPr>
                <w:rStyle w:val="af4"/>
                <w:rFonts w:cs="Times New Roman"/>
                <w:szCs w:val="20"/>
              </w:rPr>
            </w:pPr>
            <w:hyperlink r:id="rId60" w:history="1">
              <w:r w:rsidR="004010BE" w:rsidRPr="00985AA1">
                <w:rPr>
                  <w:rStyle w:val="af4"/>
                  <w:rFonts w:cs="Times New Roman"/>
                  <w:szCs w:val="20"/>
                </w:rPr>
                <w:t>https://vk.com/just_cook</w:t>
              </w:r>
            </w:hyperlink>
          </w:p>
        </w:tc>
      </w:tr>
    </w:tbl>
    <w:p w14:paraId="242F66D8" w14:textId="77777777" w:rsidR="00DC2CA4" w:rsidRDefault="00DC2CA4" w:rsidP="00DC2CA4">
      <w:pPr>
        <w:pStyle w:val="2"/>
      </w:pPr>
      <w:r>
        <w:br w:type="page"/>
      </w:r>
    </w:p>
    <w:p w14:paraId="49891F92" w14:textId="77777777" w:rsidR="000D5FDE" w:rsidRPr="006F7852" w:rsidRDefault="000D5FDE" w:rsidP="000D5FDE">
      <w:pPr>
        <w:pStyle w:val="2"/>
      </w:pPr>
      <w:bookmarkStart w:id="33" w:name="_Toc73483055"/>
      <w:r>
        <w:lastRenderedPageBreak/>
        <w:t xml:space="preserve">Приложение </w:t>
      </w:r>
      <w:r w:rsidR="00DC2CA4" w:rsidRPr="00DC2CA4">
        <w:t>2</w:t>
      </w:r>
      <w:r>
        <w:t>: анкета опроса</w:t>
      </w:r>
      <w:r w:rsidR="006F7852" w:rsidRPr="006F7852">
        <w:t xml:space="preserve"> </w:t>
      </w:r>
      <w:r w:rsidR="006F7852">
        <w:t>потребителей</w:t>
      </w:r>
      <w:bookmarkEnd w:id="33"/>
    </w:p>
    <w:p w14:paraId="2C8CF93C" w14:textId="77777777" w:rsidR="00351986" w:rsidRPr="00351986" w:rsidRDefault="00351986" w:rsidP="00351986">
      <w:pPr>
        <w:spacing w:after="160" w:line="259" w:lineRule="auto"/>
        <w:ind w:firstLine="0"/>
        <w:jc w:val="left"/>
        <w:rPr>
          <w:rFonts w:eastAsia="Calibri" w:cs="Times New Roman"/>
          <w:szCs w:val="24"/>
        </w:rPr>
      </w:pPr>
      <w:r w:rsidRPr="00351986">
        <w:rPr>
          <w:rFonts w:eastAsia="Calibri" w:cs="Times New Roman"/>
          <w:b/>
          <w:bCs/>
          <w:szCs w:val="24"/>
        </w:rPr>
        <w:t xml:space="preserve">БЛОК </w:t>
      </w:r>
      <w:r w:rsidRPr="00351986">
        <w:rPr>
          <w:rFonts w:eastAsia="Calibri" w:cs="Times New Roman"/>
          <w:b/>
          <w:bCs/>
          <w:szCs w:val="24"/>
          <w:lang w:val="en-US"/>
        </w:rPr>
        <w:t>I</w:t>
      </w:r>
      <w:r w:rsidRPr="00351986">
        <w:rPr>
          <w:rFonts w:eastAsia="Calibri" w:cs="Times New Roman"/>
          <w:b/>
          <w:bCs/>
          <w:szCs w:val="24"/>
        </w:rPr>
        <w:t>. ПОКУПАТЕЛЬСКОЕ ПОВЕДЕНИЕ В ЦЕЛОМ</w:t>
      </w:r>
    </w:p>
    <w:p w14:paraId="37423A6E" w14:textId="77777777" w:rsidR="00351986" w:rsidRPr="00351986" w:rsidRDefault="00351986" w:rsidP="00C31AED">
      <w:pPr>
        <w:ind w:firstLine="0"/>
        <w:contextualSpacing/>
        <w:jc w:val="left"/>
        <w:rPr>
          <w:rFonts w:eastAsia="Calibri" w:cs="Times New Roman"/>
          <w:szCs w:val="24"/>
        </w:rPr>
      </w:pPr>
      <w:r w:rsidRPr="00351986">
        <w:rPr>
          <w:rFonts w:eastAsia="Calibri" w:cs="Times New Roman"/>
          <w:szCs w:val="24"/>
        </w:rPr>
        <w:t xml:space="preserve">1. Вы заказываете продукты питания с доставкой на дом (онлайн)? </w:t>
      </w:r>
    </w:p>
    <w:p w14:paraId="02C85A51" w14:textId="77777777" w:rsidR="00351986" w:rsidRPr="00351986" w:rsidRDefault="00351986" w:rsidP="00B16F62">
      <w:pPr>
        <w:numPr>
          <w:ilvl w:val="0"/>
          <w:numId w:val="17"/>
        </w:numPr>
        <w:contextualSpacing/>
        <w:jc w:val="left"/>
        <w:rPr>
          <w:rFonts w:eastAsia="Calibri" w:cs="Times New Roman"/>
          <w:szCs w:val="24"/>
        </w:rPr>
      </w:pPr>
      <w:r w:rsidRPr="00351986">
        <w:rPr>
          <w:rFonts w:eastAsia="Calibri" w:cs="Times New Roman"/>
          <w:szCs w:val="24"/>
        </w:rPr>
        <w:t>Да</w:t>
      </w:r>
      <w:r w:rsidRPr="00351986">
        <w:rPr>
          <w:rFonts w:eastAsia="Calibri" w:cs="Times New Roman"/>
          <w:szCs w:val="24"/>
          <w:lang w:val="en-US"/>
        </w:rPr>
        <w:t xml:space="preserve"> → </w:t>
      </w:r>
      <w:r w:rsidRPr="00351986">
        <w:rPr>
          <w:rFonts w:eastAsia="Calibri" w:cs="Times New Roman"/>
          <w:szCs w:val="24"/>
        </w:rPr>
        <w:t>след. вопрос</w:t>
      </w:r>
    </w:p>
    <w:p w14:paraId="5B3D8C6C" w14:textId="77777777" w:rsidR="00351986" w:rsidRPr="00351986" w:rsidRDefault="00351986" w:rsidP="00B16F62">
      <w:pPr>
        <w:numPr>
          <w:ilvl w:val="0"/>
          <w:numId w:val="17"/>
        </w:numPr>
        <w:contextualSpacing/>
        <w:jc w:val="left"/>
        <w:rPr>
          <w:rFonts w:eastAsia="Calibri" w:cs="Times New Roman"/>
          <w:szCs w:val="24"/>
        </w:rPr>
      </w:pPr>
      <w:r w:rsidRPr="00351986">
        <w:rPr>
          <w:rFonts w:eastAsia="Calibri" w:cs="Times New Roman"/>
          <w:szCs w:val="24"/>
        </w:rPr>
        <w:t>Нет →</w:t>
      </w:r>
      <w:r w:rsidRPr="00351986">
        <w:rPr>
          <w:rFonts w:eastAsia="Calibri" w:cs="Times New Roman"/>
          <w:szCs w:val="24"/>
          <w:lang w:val="en-US"/>
        </w:rPr>
        <w:t xml:space="preserve"> </w:t>
      </w:r>
      <w:r w:rsidRPr="00351986">
        <w:rPr>
          <w:rFonts w:eastAsia="Calibri" w:cs="Times New Roman"/>
          <w:szCs w:val="24"/>
        </w:rPr>
        <w:t>к в.3</w:t>
      </w:r>
    </w:p>
    <w:p w14:paraId="6340F183" w14:textId="77777777" w:rsidR="00351986" w:rsidRPr="00351986" w:rsidRDefault="00351986" w:rsidP="00C31AED">
      <w:pPr>
        <w:ind w:firstLine="0"/>
        <w:contextualSpacing/>
        <w:jc w:val="left"/>
        <w:rPr>
          <w:rFonts w:eastAsia="Calibri" w:cs="Times New Roman"/>
          <w:szCs w:val="24"/>
        </w:rPr>
      </w:pPr>
      <w:r w:rsidRPr="00351986">
        <w:rPr>
          <w:rFonts w:eastAsia="Calibri" w:cs="Times New Roman"/>
          <w:szCs w:val="24"/>
        </w:rPr>
        <w:t>2. Отметьте, пожалуйста, где Вы обычно заказываете продукты питания с доставкой на дом</w:t>
      </w:r>
      <w:r>
        <w:rPr>
          <w:rStyle w:val="aff0"/>
          <w:rFonts w:eastAsia="Calibri" w:cs="Times New Roman"/>
          <w:szCs w:val="24"/>
        </w:rPr>
        <w:footnoteReference w:id="34"/>
      </w:r>
      <w:r w:rsidRPr="00351986">
        <w:rPr>
          <w:rFonts w:eastAsia="Calibri" w:cs="Times New Roman"/>
          <w:szCs w:val="24"/>
        </w:rPr>
        <w:t>:</w:t>
      </w:r>
    </w:p>
    <w:p w14:paraId="4D7E1D1C"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Азбука Вкуса</w:t>
      </w:r>
    </w:p>
    <w:p w14:paraId="7A2F91F0"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Ашан</w:t>
      </w:r>
    </w:p>
    <w:p w14:paraId="0DFE8B11" w14:textId="77777777" w:rsidR="00351986" w:rsidRPr="00351986" w:rsidRDefault="00351986" w:rsidP="00B16F62">
      <w:pPr>
        <w:numPr>
          <w:ilvl w:val="0"/>
          <w:numId w:val="18"/>
        </w:numPr>
        <w:contextualSpacing/>
        <w:jc w:val="left"/>
        <w:rPr>
          <w:rFonts w:eastAsia="Calibri" w:cs="Times New Roman"/>
          <w:szCs w:val="24"/>
        </w:rPr>
      </w:pPr>
      <w:proofErr w:type="spellStart"/>
      <w:r w:rsidRPr="00351986">
        <w:rPr>
          <w:rFonts w:eastAsia="Calibri" w:cs="Times New Roman"/>
          <w:szCs w:val="24"/>
        </w:rPr>
        <w:t>ВкусВилл</w:t>
      </w:r>
      <w:proofErr w:type="spellEnd"/>
    </w:p>
    <w:p w14:paraId="7929CDC9" w14:textId="77777777" w:rsidR="00351986" w:rsidRPr="00351986" w:rsidRDefault="00351986" w:rsidP="00B16F62">
      <w:pPr>
        <w:numPr>
          <w:ilvl w:val="0"/>
          <w:numId w:val="18"/>
        </w:numPr>
        <w:contextualSpacing/>
        <w:jc w:val="left"/>
        <w:rPr>
          <w:rFonts w:eastAsia="Calibri" w:cs="Times New Roman"/>
          <w:szCs w:val="24"/>
        </w:rPr>
      </w:pPr>
      <w:proofErr w:type="spellStart"/>
      <w:r w:rsidRPr="00351986">
        <w:rPr>
          <w:rFonts w:eastAsia="Calibri" w:cs="Times New Roman"/>
          <w:szCs w:val="24"/>
        </w:rPr>
        <w:t>Доставочка</w:t>
      </w:r>
      <w:proofErr w:type="spellEnd"/>
      <w:r w:rsidRPr="00351986">
        <w:rPr>
          <w:rFonts w:eastAsia="Calibri" w:cs="Times New Roman"/>
          <w:szCs w:val="24"/>
        </w:rPr>
        <w:t>-Питер</w:t>
      </w:r>
    </w:p>
    <w:p w14:paraId="53C88437"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ЛЕНТА</w:t>
      </w:r>
    </w:p>
    <w:p w14:paraId="4E8516E9"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Перекресток</w:t>
      </w:r>
    </w:p>
    <w:p w14:paraId="62CCB5D2"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Пятерочка</w:t>
      </w:r>
    </w:p>
    <w:p w14:paraId="62681693"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Самокат</w:t>
      </w:r>
    </w:p>
    <w:p w14:paraId="4E36E4B6" w14:textId="77777777" w:rsidR="00351986" w:rsidRPr="00351986" w:rsidRDefault="00351986" w:rsidP="00B16F62">
      <w:pPr>
        <w:numPr>
          <w:ilvl w:val="0"/>
          <w:numId w:val="18"/>
        </w:numPr>
        <w:contextualSpacing/>
        <w:jc w:val="left"/>
        <w:rPr>
          <w:rFonts w:eastAsia="Calibri" w:cs="Times New Roman"/>
          <w:szCs w:val="24"/>
        </w:rPr>
      </w:pPr>
      <w:proofErr w:type="spellStart"/>
      <w:r w:rsidRPr="00351986">
        <w:rPr>
          <w:rFonts w:eastAsia="Calibri" w:cs="Times New Roman"/>
          <w:szCs w:val="24"/>
        </w:rPr>
        <w:t>СберМаркет</w:t>
      </w:r>
      <w:proofErr w:type="spellEnd"/>
    </w:p>
    <w:p w14:paraId="2AF0F5C2"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ОКЕЙ</w:t>
      </w:r>
    </w:p>
    <w:p w14:paraId="7910CC92"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Утконос</w:t>
      </w:r>
    </w:p>
    <w:p w14:paraId="1484E69E"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Яндекс.Лавка</w:t>
      </w:r>
    </w:p>
    <w:p w14:paraId="498FEC54" w14:textId="77777777" w:rsidR="00351986" w:rsidRPr="00351986" w:rsidRDefault="00351986" w:rsidP="00B16F62">
      <w:pPr>
        <w:numPr>
          <w:ilvl w:val="0"/>
          <w:numId w:val="18"/>
        </w:numPr>
        <w:contextualSpacing/>
        <w:jc w:val="left"/>
        <w:rPr>
          <w:rFonts w:eastAsia="Calibri" w:cs="Times New Roman"/>
          <w:szCs w:val="24"/>
        </w:rPr>
      </w:pPr>
      <w:proofErr w:type="spellStart"/>
      <w:r w:rsidRPr="00351986">
        <w:rPr>
          <w:rFonts w:eastAsia="Calibri" w:cs="Times New Roman"/>
          <w:szCs w:val="24"/>
          <w:lang w:val="en-US"/>
        </w:rPr>
        <w:t>iGoods</w:t>
      </w:r>
      <w:proofErr w:type="spellEnd"/>
    </w:p>
    <w:p w14:paraId="316A1D72"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lang w:val="en-US"/>
        </w:rPr>
        <w:t>METRO</w:t>
      </w:r>
    </w:p>
    <w:p w14:paraId="4EF86A77" w14:textId="77777777" w:rsidR="00351986" w:rsidRPr="00351986" w:rsidRDefault="00351986" w:rsidP="00B16F62">
      <w:pPr>
        <w:numPr>
          <w:ilvl w:val="0"/>
          <w:numId w:val="18"/>
        </w:numPr>
        <w:contextualSpacing/>
        <w:jc w:val="left"/>
        <w:rPr>
          <w:rFonts w:eastAsia="Calibri" w:cs="Times New Roman"/>
          <w:szCs w:val="24"/>
        </w:rPr>
      </w:pPr>
      <w:r w:rsidRPr="00351986">
        <w:rPr>
          <w:rFonts w:eastAsia="Calibri" w:cs="Times New Roman"/>
          <w:szCs w:val="24"/>
        </w:rPr>
        <w:t>Другое</w:t>
      </w:r>
    </w:p>
    <w:p w14:paraId="2B193F15" w14:textId="77777777" w:rsidR="00351986" w:rsidRPr="00351986" w:rsidRDefault="00351986" w:rsidP="00C31AED">
      <w:pPr>
        <w:ind w:firstLine="0"/>
        <w:contextualSpacing/>
        <w:jc w:val="left"/>
        <w:rPr>
          <w:rFonts w:eastAsia="Calibri" w:cs="Times New Roman"/>
          <w:szCs w:val="24"/>
        </w:rPr>
      </w:pPr>
      <w:r w:rsidRPr="00351986">
        <w:rPr>
          <w:rFonts w:eastAsia="Calibri" w:cs="Times New Roman"/>
          <w:szCs w:val="24"/>
        </w:rPr>
        <w:t>3. Вы покупаете продукты в физических магазинах (оффлайн)?</w:t>
      </w:r>
    </w:p>
    <w:p w14:paraId="0295D908" w14:textId="77777777" w:rsidR="00351986" w:rsidRPr="00351986" w:rsidRDefault="00351986" w:rsidP="00B16F62">
      <w:pPr>
        <w:numPr>
          <w:ilvl w:val="0"/>
          <w:numId w:val="19"/>
        </w:numPr>
        <w:contextualSpacing/>
        <w:jc w:val="left"/>
        <w:rPr>
          <w:rFonts w:eastAsia="Calibri" w:cs="Times New Roman"/>
          <w:szCs w:val="24"/>
        </w:rPr>
      </w:pPr>
      <w:r w:rsidRPr="00351986">
        <w:rPr>
          <w:rFonts w:eastAsia="Calibri" w:cs="Times New Roman"/>
          <w:szCs w:val="24"/>
        </w:rPr>
        <w:t>Да → след. вопрос</w:t>
      </w:r>
    </w:p>
    <w:p w14:paraId="49B3B78F" w14:textId="77777777" w:rsidR="00351986" w:rsidRPr="00351986" w:rsidRDefault="00351986" w:rsidP="00B16F62">
      <w:pPr>
        <w:numPr>
          <w:ilvl w:val="0"/>
          <w:numId w:val="19"/>
        </w:numPr>
        <w:contextualSpacing/>
        <w:jc w:val="left"/>
        <w:rPr>
          <w:rFonts w:eastAsia="Calibri" w:cs="Times New Roman"/>
          <w:szCs w:val="24"/>
        </w:rPr>
      </w:pPr>
      <w:r w:rsidRPr="00351986">
        <w:rPr>
          <w:rFonts w:eastAsia="Calibri" w:cs="Times New Roman"/>
          <w:szCs w:val="24"/>
        </w:rPr>
        <w:t>Нет → к в.5</w:t>
      </w:r>
    </w:p>
    <w:p w14:paraId="0E95D6E0" w14:textId="77777777" w:rsidR="00351986" w:rsidRPr="00351986" w:rsidRDefault="00351986" w:rsidP="00C31AED">
      <w:pPr>
        <w:ind w:firstLine="0"/>
        <w:contextualSpacing/>
        <w:jc w:val="left"/>
        <w:rPr>
          <w:rFonts w:eastAsia="Calibri" w:cs="Times New Roman"/>
          <w:szCs w:val="24"/>
        </w:rPr>
      </w:pPr>
      <w:r w:rsidRPr="00351986">
        <w:rPr>
          <w:rFonts w:eastAsia="Calibri" w:cs="Times New Roman"/>
          <w:szCs w:val="24"/>
        </w:rPr>
        <w:t>4. Отметьте, пожалуйста, куда Вы обычно ходите за продуктами</w:t>
      </w:r>
      <w:r>
        <w:rPr>
          <w:rStyle w:val="aff0"/>
          <w:rFonts w:eastAsia="Calibri" w:cs="Times New Roman"/>
          <w:szCs w:val="24"/>
        </w:rPr>
        <w:footnoteReference w:id="35"/>
      </w:r>
      <w:r w:rsidRPr="00351986">
        <w:rPr>
          <w:rFonts w:eastAsia="Calibri" w:cs="Times New Roman"/>
          <w:szCs w:val="24"/>
        </w:rPr>
        <w:t>:</w:t>
      </w:r>
    </w:p>
    <w:p w14:paraId="25610566" w14:textId="77777777" w:rsidR="00351986" w:rsidRPr="00351986" w:rsidRDefault="00351986" w:rsidP="00B16F62">
      <w:pPr>
        <w:numPr>
          <w:ilvl w:val="0"/>
          <w:numId w:val="20"/>
        </w:numPr>
        <w:contextualSpacing/>
        <w:jc w:val="left"/>
        <w:rPr>
          <w:rFonts w:eastAsia="Calibri" w:cs="Times New Roman"/>
          <w:szCs w:val="24"/>
        </w:rPr>
      </w:pPr>
      <w:r w:rsidRPr="00351986">
        <w:rPr>
          <w:rFonts w:eastAsia="Calibri" w:cs="Times New Roman"/>
          <w:szCs w:val="24"/>
        </w:rPr>
        <w:t>Магазины натуральных продуктов питания («</w:t>
      </w:r>
      <w:proofErr w:type="spellStart"/>
      <w:r w:rsidRPr="00351986">
        <w:rPr>
          <w:rFonts w:eastAsia="Calibri" w:cs="Times New Roman"/>
          <w:szCs w:val="24"/>
        </w:rPr>
        <w:t>ВкусВилл</w:t>
      </w:r>
      <w:proofErr w:type="spellEnd"/>
      <w:r w:rsidRPr="00351986">
        <w:rPr>
          <w:rFonts w:eastAsia="Calibri" w:cs="Times New Roman"/>
          <w:szCs w:val="24"/>
        </w:rPr>
        <w:t>»)</w:t>
      </w:r>
    </w:p>
    <w:p w14:paraId="1618F279" w14:textId="77777777" w:rsidR="00351986" w:rsidRPr="00351986" w:rsidRDefault="00351986" w:rsidP="00B16F62">
      <w:pPr>
        <w:numPr>
          <w:ilvl w:val="0"/>
          <w:numId w:val="20"/>
        </w:numPr>
        <w:contextualSpacing/>
        <w:jc w:val="left"/>
        <w:rPr>
          <w:rFonts w:eastAsia="Calibri" w:cs="Times New Roman"/>
          <w:szCs w:val="24"/>
        </w:rPr>
      </w:pPr>
      <w:r w:rsidRPr="00351986">
        <w:rPr>
          <w:rFonts w:eastAsia="Calibri" w:cs="Times New Roman"/>
          <w:szCs w:val="24"/>
        </w:rPr>
        <w:t xml:space="preserve">Магазины «у дома» (несетевые) </w:t>
      </w:r>
    </w:p>
    <w:p w14:paraId="561ACC52" w14:textId="77777777" w:rsidR="00351986" w:rsidRPr="00351986" w:rsidRDefault="00351986" w:rsidP="00B16F62">
      <w:pPr>
        <w:numPr>
          <w:ilvl w:val="0"/>
          <w:numId w:val="20"/>
        </w:numPr>
        <w:contextualSpacing/>
        <w:jc w:val="left"/>
        <w:rPr>
          <w:rFonts w:eastAsia="Calibri" w:cs="Times New Roman"/>
          <w:szCs w:val="24"/>
        </w:rPr>
      </w:pPr>
      <w:r w:rsidRPr="00351986">
        <w:rPr>
          <w:rFonts w:eastAsia="Calibri" w:cs="Times New Roman"/>
          <w:szCs w:val="24"/>
        </w:rPr>
        <w:t>Продуктовые лавки</w:t>
      </w:r>
    </w:p>
    <w:p w14:paraId="5D1D40C0" w14:textId="77777777" w:rsidR="00351986" w:rsidRPr="00351986" w:rsidRDefault="00351986" w:rsidP="00B16F62">
      <w:pPr>
        <w:numPr>
          <w:ilvl w:val="0"/>
          <w:numId w:val="20"/>
        </w:numPr>
        <w:contextualSpacing/>
        <w:jc w:val="left"/>
        <w:rPr>
          <w:rFonts w:eastAsia="Calibri" w:cs="Times New Roman"/>
          <w:szCs w:val="24"/>
        </w:rPr>
      </w:pPr>
      <w:r w:rsidRPr="00351986">
        <w:rPr>
          <w:rFonts w:eastAsia="Calibri" w:cs="Times New Roman"/>
          <w:szCs w:val="24"/>
        </w:rPr>
        <w:t>Рынок (гастроном) – Василеостровский рынок, рынок на Сенной и т.д.</w:t>
      </w:r>
    </w:p>
    <w:p w14:paraId="4649F338" w14:textId="77777777" w:rsidR="00351986" w:rsidRPr="00351986" w:rsidRDefault="00351986" w:rsidP="00B16F62">
      <w:pPr>
        <w:numPr>
          <w:ilvl w:val="0"/>
          <w:numId w:val="20"/>
        </w:numPr>
        <w:contextualSpacing/>
        <w:jc w:val="left"/>
        <w:rPr>
          <w:rFonts w:eastAsia="Calibri" w:cs="Times New Roman"/>
          <w:szCs w:val="24"/>
        </w:rPr>
      </w:pPr>
      <w:r w:rsidRPr="00351986">
        <w:rPr>
          <w:rFonts w:eastAsia="Calibri" w:cs="Times New Roman"/>
          <w:szCs w:val="24"/>
        </w:rPr>
        <w:lastRenderedPageBreak/>
        <w:t>Сетевые магазины премиум-класса («Азбука вкуса», «Ленд», «Глобус Гурме» и т.д.)</w:t>
      </w:r>
    </w:p>
    <w:p w14:paraId="1E0493A5" w14:textId="77777777" w:rsidR="00351986" w:rsidRPr="00351986" w:rsidRDefault="00351986" w:rsidP="00B16F62">
      <w:pPr>
        <w:numPr>
          <w:ilvl w:val="0"/>
          <w:numId w:val="20"/>
        </w:numPr>
        <w:contextualSpacing/>
        <w:jc w:val="left"/>
        <w:rPr>
          <w:rFonts w:eastAsia="Calibri" w:cs="Times New Roman"/>
          <w:szCs w:val="24"/>
        </w:rPr>
      </w:pPr>
      <w:r w:rsidRPr="00351986">
        <w:rPr>
          <w:rFonts w:eastAsia="Calibri" w:cs="Times New Roman"/>
          <w:szCs w:val="24"/>
        </w:rPr>
        <w:t>Сетевые магазины среднего класса («Перекресток», «Лента», «Окей» и т.д.)</w:t>
      </w:r>
    </w:p>
    <w:p w14:paraId="30A0F4CA" w14:textId="77777777" w:rsidR="00351986" w:rsidRPr="00351986" w:rsidRDefault="00351986" w:rsidP="00B16F62">
      <w:pPr>
        <w:numPr>
          <w:ilvl w:val="0"/>
          <w:numId w:val="20"/>
        </w:numPr>
        <w:contextualSpacing/>
        <w:jc w:val="left"/>
        <w:rPr>
          <w:rFonts w:eastAsia="Calibri" w:cs="Times New Roman"/>
          <w:szCs w:val="24"/>
        </w:rPr>
      </w:pPr>
      <w:r w:rsidRPr="00351986">
        <w:rPr>
          <w:rFonts w:eastAsia="Calibri" w:cs="Times New Roman"/>
          <w:szCs w:val="24"/>
        </w:rPr>
        <w:t>Сетевые магазины эконом-класса («Пятерочка», «Дикси», «Магнит» и т.д.)</w:t>
      </w:r>
    </w:p>
    <w:p w14:paraId="29DBA6AD" w14:textId="77777777" w:rsidR="00351986" w:rsidRPr="00351986" w:rsidRDefault="00351986" w:rsidP="00B16F62">
      <w:pPr>
        <w:numPr>
          <w:ilvl w:val="0"/>
          <w:numId w:val="20"/>
        </w:numPr>
        <w:contextualSpacing/>
        <w:jc w:val="left"/>
        <w:rPr>
          <w:rFonts w:eastAsia="Calibri" w:cs="Times New Roman"/>
          <w:szCs w:val="24"/>
        </w:rPr>
      </w:pPr>
      <w:r w:rsidRPr="00351986">
        <w:rPr>
          <w:rFonts w:eastAsia="Calibri" w:cs="Times New Roman"/>
          <w:szCs w:val="24"/>
        </w:rPr>
        <w:t>Собственные розничные сети производителей («Лосево», «Мираторг» и т.д.)</w:t>
      </w:r>
    </w:p>
    <w:p w14:paraId="6A9604A6" w14:textId="77777777" w:rsidR="00C31AED" w:rsidRPr="00C31AED" w:rsidRDefault="00351986" w:rsidP="00B16F62">
      <w:pPr>
        <w:numPr>
          <w:ilvl w:val="0"/>
          <w:numId w:val="20"/>
        </w:numPr>
        <w:contextualSpacing/>
        <w:jc w:val="left"/>
        <w:rPr>
          <w:rFonts w:eastAsia="Calibri" w:cs="Times New Roman"/>
          <w:szCs w:val="24"/>
        </w:rPr>
      </w:pPr>
      <w:r w:rsidRPr="00351986">
        <w:rPr>
          <w:rFonts w:eastAsia="Calibri" w:cs="Times New Roman"/>
          <w:szCs w:val="24"/>
        </w:rPr>
        <w:t xml:space="preserve">Другое </w:t>
      </w:r>
    </w:p>
    <w:p w14:paraId="183D514A" w14:textId="77777777" w:rsidR="00351986" w:rsidRPr="00351986" w:rsidRDefault="00351986" w:rsidP="00AA682E">
      <w:pPr>
        <w:spacing w:before="120"/>
        <w:ind w:firstLine="0"/>
        <w:jc w:val="left"/>
        <w:rPr>
          <w:rFonts w:eastAsia="Calibri" w:cs="Times New Roman"/>
          <w:b/>
          <w:bCs/>
          <w:szCs w:val="24"/>
        </w:rPr>
      </w:pPr>
      <w:r w:rsidRPr="00351986">
        <w:rPr>
          <w:rFonts w:eastAsia="Calibri" w:cs="Times New Roman"/>
          <w:b/>
          <w:bCs/>
          <w:szCs w:val="24"/>
        </w:rPr>
        <w:t xml:space="preserve">БЛОК </w:t>
      </w:r>
      <w:r w:rsidRPr="00351986">
        <w:rPr>
          <w:rFonts w:eastAsia="Calibri" w:cs="Times New Roman"/>
          <w:b/>
          <w:bCs/>
          <w:szCs w:val="24"/>
          <w:lang w:val="en-US"/>
        </w:rPr>
        <w:t>II</w:t>
      </w:r>
      <w:r w:rsidRPr="00351986">
        <w:rPr>
          <w:rFonts w:eastAsia="Calibri" w:cs="Times New Roman"/>
          <w:b/>
          <w:bCs/>
          <w:szCs w:val="24"/>
        </w:rPr>
        <w:t xml:space="preserve">. ПОКУПАТЕЛЬСКОЕ </w:t>
      </w:r>
      <w:r w:rsidR="00034B15">
        <w:rPr>
          <w:rFonts w:eastAsia="Calibri" w:cs="Times New Roman"/>
          <w:b/>
          <w:bCs/>
          <w:szCs w:val="24"/>
        </w:rPr>
        <w:t xml:space="preserve">И ПОТРЕБИТЕЛЬСКОЕ </w:t>
      </w:r>
      <w:r w:rsidRPr="00351986">
        <w:rPr>
          <w:rFonts w:eastAsia="Calibri" w:cs="Times New Roman"/>
          <w:b/>
          <w:bCs/>
          <w:szCs w:val="24"/>
        </w:rPr>
        <w:t>ПОВЕДЕНИЕ ПО НЕБАЗОВЫМ КАТЕГОРИЯМ</w:t>
      </w:r>
    </w:p>
    <w:p w14:paraId="03643677" w14:textId="77777777" w:rsidR="00351986" w:rsidRPr="00351986" w:rsidRDefault="00351986" w:rsidP="00C31AED">
      <w:pPr>
        <w:ind w:firstLine="0"/>
        <w:jc w:val="left"/>
        <w:rPr>
          <w:rFonts w:eastAsia="Calibri" w:cs="Times New Roman"/>
          <w:szCs w:val="24"/>
        </w:rPr>
      </w:pPr>
      <w:r w:rsidRPr="00351986">
        <w:rPr>
          <w:rFonts w:eastAsia="Calibri" w:cs="Times New Roman"/>
          <w:szCs w:val="24"/>
        </w:rPr>
        <w:t>1. Отметьте, пожалуйста, как часто Вы потребляете каждый из перечисленных продуктов питания:</w:t>
      </w:r>
    </w:p>
    <w:tbl>
      <w:tblPr>
        <w:tblStyle w:val="12"/>
        <w:tblW w:w="0" w:type="auto"/>
        <w:tblLayout w:type="fixed"/>
        <w:tblLook w:val="04A0" w:firstRow="1" w:lastRow="0" w:firstColumn="1" w:lastColumn="0" w:noHBand="0" w:noVBand="1"/>
      </w:tblPr>
      <w:tblGrid>
        <w:gridCol w:w="1696"/>
        <w:gridCol w:w="851"/>
        <w:gridCol w:w="814"/>
        <w:gridCol w:w="1029"/>
        <w:gridCol w:w="992"/>
        <w:gridCol w:w="850"/>
        <w:gridCol w:w="993"/>
        <w:gridCol w:w="1275"/>
        <w:gridCol w:w="844"/>
      </w:tblGrid>
      <w:tr w:rsidR="00C31AED" w:rsidRPr="00C31AED" w14:paraId="75E86A67" w14:textId="77777777" w:rsidTr="00034B15">
        <w:trPr>
          <w:tblHeader/>
        </w:trPr>
        <w:tc>
          <w:tcPr>
            <w:tcW w:w="1696" w:type="dxa"/>
            <w:shd w:val="clear" w:color="auto" w:fill="DBE5F1" w:themeFill="accent1" w:themeFillTint="33"/>
            <w:vAlign w:val="center"/>
          </w:tcPr>
          <w:p w14:paraId="368A17A6" w14:textId="77777777" w:rsidR="00C31AED" w:rsidRPr="00C31AED" w:rsidRDefault="00C31AED" w:rsidP="00034B15">
            <w:pPr>
              <w:pStyle w:val="ac"/>
              <w:rPr>
                <w:b/>
                <w:bCs/>
                <w:sz w:val="22"/>
                <w:szCs w:val="22"/>
              </w:rPr>
            </w:pPr>
          </w:p>
        </w:tc>
        <w:tc>
          <w:tcPr>
            <w:tcW w:w="851" w:type="dxa"/>
            <w:shd w:val="clear" w:color="auto" w:fill="DBE5F1" w:themeFill="accent1" w:themeFillTint="33"/>
            <w:vAlign w:val="center"/>
          </w:tcPr>
          <w:p w14:paraId="6AB9F96B" w14:textId="77777777" w:rsidR="00C31AED" w:rsidRPr="00C31AED" w:rsidRDefault="00C31AED" w:rsidP="00034B15">
            <w:pPr>
              <w:pStyle w:val="ac"/>
              <w:rPr>
                <w:b/>
                <w:bCs/>
                <w:sz w:val="22"/>
                <w:szCs w:val="22"/>
              </w:rPr>
            </w:pPr>
            <w:r w:rsidRPr="00C31AED">
              <w:rPr>
                <w:b/>
                <w:bCs/>
                <w:sz w:val="22"/>
                <w:szCs w:val="22"/>
              </w:rPr>
              <w:t>Ежедневно</w:t>
            </w:r>
          </w:p>
        </w:tc>
        <w:tc>
          <w:tcPr>
            <w:tcW w:w="814" w:type="dxa"/>
            <w:shd w:val="clear" w:color="auto" w:fill="DBE5F1" w:themeFill="accent1" w:themeFillTint="33"/>
            <w:vAlign w:val="center"/>
          </w:tcPr>
          <w:p w14:paraId="7BA26DF6" w14:textId="77777777" w:rsidR="00C31AED" w:rsidRPr="00C31AED" w:rsidRDefault="00C31AED" w:rsidP="00034B15">
            <w:pPr>
              <w:pStyle w:val="ac"/>
              <w:rPr>
                <w:b/>
                <w:bCs/>
                <w:sz w:val="22"/>
                <w:szCs w:val="22"/>
              </w:rPr>
            </w:pPr>
            <w:r w:rsidRPr="00C31AED">
              <w:rPr>
                <w:b/>
                <w:bCs/>
                <w:sz w:val="22"/>
                <w:szCs w:val="22"/>
              </w:rPr>
              <w:t>Раз в 2-4 дня</w:t>
            </w:r>
          </w:p>
        </w:tc>
        <w:tc>
          <w:tcPr>
            <w:tcW w:w="1029" w:type="dxa"/>
            <w:shd w:val="clear" w:color="auto" w:fill="DBE5F1" w:themeFill="accent1" w:themeFillTint="33"/>
            <w:vAlign w:val="center"/>
          </w:tcPr>
          <w:p w14:paraId="21616C62" w14:textId="77777777" w:rsidR="00C31AED" w:rsidRPr="00C31AED" w:rsidRDefault="00C31AED" w:rsidP="00034B15">
            <w:pPr>
              <w:pStyle w:val="ac"/>
              <w:rPr>
                <w:b/>
                <w:bCs/>
                <w:sz w:val="22"/>
                <w:szCs w:val="22"/>
              </w:rPr>
            </w:pPr>
            <w:r w:rsidRPr="00C31AED">
              <w:rPr>
                <w:b/>
                <w:bCs/>
                <w:sz w:val="22"/>
                <w:szCs w:val="22"/>
              </w:rPr>
              <w:t>Раз в неделю</w:t>
            </w:r>
          </w:p>
        </w:tc>
        <w:tc>
          <w:tcPr>
            <w:tcW w:w="992" w:type="dxa"/>
            <w:shd w:val="clear" w:color="auto" w:fill="DBE5F1" w:themeFill="accent1" w:themeFillTint="33"/>
            <w:vAlign w:val="center"/>
          </w:tcPr>
          <w:p w14:paraId="3187A260" w14:textId="77777777" w:rsidR="00C31AED" w:rsidRPr="00C31AED" w:rsidRDefault="00C31AED" w:rsidP="00034B15">
            <w:pPr>
              <w:pStyle w:val="ac"/>
              <w:rPr>
                <w:b/>
                <w:bCs/>
                <w:sz w:val="22"/>
                <w:szCs w:val="22"/>
              </w:rPr>
            </w:pPr>
            <w:r w:rsidRPr="00C31AED">
              <w:rPr>
                <w:b/>
                <w:bCs/>
                <w:sz w:val="22"/>
                <w:szCs w:val="22"/>
              </w:rPr>
              <w:t>Раз в 2 недели</w:t>
            </w:r>
          </w:p>
        </w:tc>
        <w:tc>
          <w:tcPr>
            <w:tcW w:w="850" w:type="dxa"/>
            <w:shd w:val="clear" w:color="auto" w:fill="DBE5F1" w:themeFill="accent1" w:themeFillTint="33"/>
            <w:vAlign w:val="center"/>
          </w:tcPr>
          <w:p w14:paraId="3B6D0E3F" w14:textId="77777777" w:rsidR="00C31AED" w:rsidRPr="00C31AED" w:rsidRDefault="00C31AED" w:rsidP="00034B15">
            <w:pPr>
              <w:pStyle w:val="ac"/>
              <w:rPr>
                <w:b/>
                <w:bCs/>
                <w:sz w:val="22"/>
                <w:szCs w:val="22"/>
              </w:rPr>
            </w:pPr>
            <w:r w:rsidRPr="00C31AED">
              <w:rPr>
                <w:b/>
                <w:bCs/>
                <w:sz w:val="22"/>
                <w:szCs w:val="22"/>
              </w:rPr>
              <w:t>Раз в месяц</w:t>
            </w:r>
          </w:p>
        </w:tc>
        <w:tc>
          <w:tcPr>
            <w:tcW w:w="993" w:type="dxa"/>
            <w:shd w:val="clear" w:color="auto" w:fill="DBE5F1" w:themeFill="accent1" w:themeFillTint="33"/>
            <w:vAlign w:val="center"/>
          </w:tcPr>
          <w:p w14:paraId="61C86AC4" w14:textId="77777777" w:rsidR="00C31AED" w:rsidRPr="00C31AED" w:rsidRDefault="00C31AED" w:rsidP="00034B15">
            <w:pPr>
              <w:pStyle w:val="ac"/>
              <w:rPr>
                <w:b/>
                <w:bCs/>
                <w:sz w:val="22"/>
                <w:szCs w:val="22"/>
              </w:rPr>
            </w:pPr>
            <w:r w:rsidRPr="00C31AED">
              <w:rPr>
                <w:b/>
                <w:bCs/>
                <w:sz w:val="22"/>
                <w:szCs w:val="22"/>
              </w:rPr>
              <w:t>Раз в 2-4 месяца</w:t>
            </w:r>
          </w:p>
        </w:tc>
        <w:tc>
          <w:tcPr>
            <w:tcW w:w="1275" w:type="dxa"/>
            <w:shd w:val="clear" w:color="auto" w:fill="DBE5F1" w:themeFill="accent1" w:themeFillTint="33"/>
            <w:vAlign w:val="center"/>
          </w:tcPr>
          <w:p w14:paraId="60B4BFE9" w14:textId="77777777" w:rsidR="00C31AED" w:rsidRPr="00C31AED" w:rsidRDefault="00C31AED" w:rsidP="00034B15">
            <w:pPr>
              <w:pStyle w:val="ac"/>
              <w:rPr>
                <w:b/>
                <w:bCs/>
                <w:sz w:val="22"/>
                <w:szCs w:val="22"/>
              </w:rPr>
            </w:pPr>
            <w:r w:rsidRPr="00C31AED">
              <w:rPr>
                <w:b/>
                <w:bCs/>
                <w:sz w:val="22"/>
                <w:szCs w:val="22"/>
              </w:rPr>
              <w:t>Раз в полгода и реже (эпизодически)</w:t>
            </w:r>
          </w:p>
        </w:tc>
        <w:tc>
          <w:tcPr>
            <w:tcW w:w="844" w:type="dxa"/>
            <w:shd w:val="clear" w:color="auto" w:fill="DBE5F1" w:themeFill="accent1" w:themeFillTint="33"/>
            <w:vAlign w:val="center"/>
          </w:tcPr>
          <w:p w14:paraId="11333E44" w14:textId="77777777" w:rsidR="00C31AED" w:rsidRPr="00C31AED" w:rsidRDefault="00C31AED" w:rsidP="00034B15">
            <w:pPr>
              <w:pStyle w:val="ac"/>
              <w:rPr>
                <w:b/>
                <w:bCs/>
                <w:sz w:val="22"/>
                <w:szCs w:val="22"/>
              </w:rPr>
            </w:pPr>
            <w:r w:rsidRPr="00C31AED">
              <w:rPr>
                <w:b/>
                <w:bCs/>
                <w:sz w:val="22"/>
                <w:szCs w:val="22"/>
              </w:rPr>
              <w:t>Никогда</w:t>
            </w:r>
          </w:p>
        </w:tc>
      </w:tr>
      <w:tr w:rsidR="00C31AED" w:rsidRPr="00C31AED" w14:paraId="1C171F72" w14:textId="77777777" w:rsidTr="00C31AED">
        <w:tc>
          <w:tcPr>
            <w:tcW w:w="1696" w:type="dxa"/>
            <w:vAlign w:val="center"/>
          </w:tcPr>
          <w:p w14:paraId="7046D7FE" w14:textId="77777777" w:rsidR="00C31AED" w:rsidRPr="00C31AED" w:rsidRDefault="00C31AED" w:rsidP="00C31AED">
            <w:pPr>
              <w:pStyle w:val="ac"/>
              <w:rPr>
                <w:sz w:val="22"/>
                <w:szCs w:val="22"/>
              </w:rPr>
            </w:pPr>
            <w:r w:rsidRPr="00C31AED">
              <w:rPr>
                <w:sz w:val="22"/>
                <w:szCs w:val="22"/>
              </w:rPr>
              <w:t>Варенье</w:t>
            </w:r>
          </w:p>
        </w:tc>
        <w:tc>
          <w:tcPr>
            <w:tcW w:w="851" w:type="dxa"/>
            <w:vAlign w:val="center"/>
          </w:tcPr>
          <w:p w14:paraId="68D91EBC" w14:textId="77777777" w:rsidR="00C31AED" w:rsidRPr="00C31AED" w:rsidRDefault="00C31AED" w:rsidP="00C31AED">
            <w:pPr>
              <w:pStyle w:val="ac"/>
              <w:rPr>
                <w:sz w:val="22"/>
                <w:szCs w:val="22"/>
              </w:rPr>
            </w:pPr>
          </w:p>
        </w:tc>
        <w:tc>
          <w:tcPr>
            <w:tcW w:w="814" w:type="dxa"/>
            <w:vAlign w:val="center"/>
          </w:tcPr>
          <w:p w14:paraId="6C7D0F0D" w14:textId="77777777" w:rsidR="00C31AED" w:rsidRPr="00C31AED" w:rsidRDefault="00C31AED" w:rsidP="00C31AED">
            <w:pPr>
              <w:pStyle w:val="ac"/>
              <w:rPr>
                <w:sz w:val="22"/>
                <w:szCs w:val="22"/>
              </w:rPr>
            </w:pPr>
          </w:p>
        </w:tc>
        <w:tc>
          <w:tcPr>
            <w:tcW w:w="1029" w:type="dxa"/>
            <w:vAlign w:val="center"/>
          </w:tcPr>
          <w:p w14:paraId="14B75020" w14:textId="77777777" w:rsidR="00C31AED" w:rsidRPr="00C31AED" w:rsidRDefault="00C31AED" w:rsidP="00C31AED">
            <w:pPr>
              <w:pStyle w:val="ac"/>
              <w:rPr>
                <w:sz w:val="22"/>
                <w:szCs w:val="22"/>
              </w:rPr>
            </w:pPr>
          </w:p>
        </w:tc>
        <w:tc>
          <w:tcPr>
            <w:tcW w:w="992" w:type="dxa"/>
            <w:vAlign w:val="center"/>
          </w:tcPr>
          <w:p w14:paraId="57898C67" w14:textId="77777777" w:rsidR="00C31AED" w:rsidRPr="00C31AED" w:rsidRDefault="00C31AED" w:rsidP="00C31AED">
            <w:pPr>
              <w:pStyle w:val="ac"/>
              <w:rPr>
                <w:sz w:val="22"/>
                <w:szCs w:val="22"/>
              </w:rPr>
            </w:pPr>
          </w:p>
        </w:tc>
        <w:tc>
          <w:tcPr>
            <w:tcW w:w="850" w:type="dxa"/>
            <w:vAlign w:val="center"/>
          </w:tcPr>
          <w:p w14:paraId="52DC2EC6" w14:textId="77777777" w:rsidR="00C31AED" w:rsidRPr="00C31AED" w:rsidRDefault="00C31AED" w:rsidP="00C31AED">
            <w:pPr>
              <w:pStyle w:val="ac"/>
              <w:rPr>
                <w:sz w:val="22"/>
                <w:szCs w:val="22"/>
              </w:rPr>
            </w:pPr>
          </w:p>
        </w:tc>
        <w:tc>
          <w:tcPr>
            <w:tcW w:w="993" w:type="dxa"/>
          </w:tcPr>
          <w:p w14:paraId="63FB3639" w14:textId="77777777" w:rsidR="00C31AED" w:rsidRPr="00C31AED" w:rsidRDefault="00C31AED" w:rsidP="00C31AED">
            <w:pPr>
              <w:pStyle w:val="ac"/>
              <w:rPr>
                <w:sz w:val="22"/>
                <w:szCs w:val="22"/>
              </w:rPr>
            </w:pPr>
          </w:p>
        </w:tc>
        <w:tc>
          <w:tcPr>
            <w:tcW w:w="1275" w:type="dxa"/>
          </w:tcPr>
          <w:p w14:paraId="375C0FCF" w14:textId="77777777" w:rsidR="00C31AED" w:rsidRPr="00C31AED" w:rsidRDefault="00C31AED" w:rsidP="00C31AED">
            <w:pPr>
              <w:pStyle w:val="ac"/>
              <w:rPr>
                <w:sz w:val="22"/>
                <w:szCs w:val="22"/>
              </w:rPr>
            </w:pPr>
          </w:p>
        </w:tc>
        <w:tc>
          <w:tcPr>
            <w:tcW w:w="844" w:type="dxa"/>
          </w:tcPr>
          <w:p w14:paraId="61D74FA4" w14:textId="77777777" w:rsidR="00C31AED" w:rsidRPr="00C31AED" w:rsidRDefault="00C31AED" w:rsidP="00C31AED">
            <w:pPr>
              <w:pStyle w:val="ac"/>
              <w:rPr>
                <w:sz w:val="22"/>
                <w:szCs w:val="22"/>
              </w:rPr>
            </w:pPr>
          </w:p>
        </w:tc>
      </w:tr>
      <w:tr w:rsidR="00C31AED" w:rsidRPr="00C31AED" w14:paraId="14D1A2A5" w14:textId="77777777" w:rsidTr="00C31AED">
        <w:tc>
          <w:tcPr>
            <w:tcW w:w="1696" w:type="dxa"/>
            <w:vAlign w:val="center"/>
          </w:tcPr>
          <w:p w14:paraId="3E1E1C3A" w14:textId="77777777" w:rsidR="00C31AED" w:rsidRPr="00C31AED" w:rsidRDefault="00C31AED" w:rsidP="00C31AED">
            <w:pPr>
              <w:pStyle w:val="ac"/>
              <w:rPr>
                <w:sz w:val="22"/>
                <w:szCs w:val="22"/>
              </w:rPr>
            </w:pPr>
            <w:r w:rsidRPr="00C31AED">
              <w:rPr>
                <w:sz w:val="22"/>
                <w:szCs w:val="22"/>
              </w:rPr>
              <w:t>Говядина охлажденная</w:t>
            </w:r>
          </w:p>
        </w:tc>
        <w:tc>
          <w:tcPr>
            <w:tcW w:w="851" w:type="dxa"/>
            <w:vAlign w:val="center"/>
          </w:tcPr>
          <w:p w14:paraId="242D9F4F" w14:textId="77777777" w:rsidR="00C31AED" w:rsidRPr="00C31AED" w:rsidRDefault="00C31AED" w:rsidP="00C31AED">
            <w:pPr>
              <w:pStyle w:val="ac"/>
              <w:rPr>
                <w:sz w:val="22"/>
                <w:szCs w:val="22"/>
              </w:rPr>
            </w:pPr>
          </w:p>
        </w:tc>
        <w:tc>
          <w:tcPr>
            <w:tcW w:w="814" w:type="dxa"/>
            <w:vAlign w:val="center"/>
          </w:tcPr>
          <w:p w14:paraId="0545630F" w14:textId="77777777" w:rsidR="00C31AED" w:rsidRPr="00C31AED" w:rsidRDefault="00C31AED" w:rsidP="00C31AED">
            <w:pPr>
              <w:pStyle w:val="ac"/>
              <w:rPr>
                <w:sz w:val="22"/>
                <w:szCs w:val="22"/>
              </w:rPr>
            </w:pPr>
          </w:p>
        </w:tc>
        <w:tc>
          <w:tcPr>
            <w:tcW w:w="1029" w:type="dxa"/>
            <w:vAlign w:val="center"/>
          </w:tcPr>
          <w:p w14:paraId="51F5E341" w14:textId="77777777" w:rsidR="00C31AED" w:rsidRPr="00C31AED" w:rsidRDefault="00C31AED" w:rsidP="00C31AED">
            <w:pPr>
              <w:pStyle w:val="ac"/>
              <w:rPr>
                <w:sz w:val="22"/>
                <w:szCs w:val="22"/>
              </w:rPr>
            </w:pPr>
          </w:p>
        </w:tc>
        <w:tc>
          <w:tcPr>
            <w:tcW w:w="992" w:type="dxa"/>
            <w:vAlign w:val="center"/>
          </w:tcPr>
          <w:p w14:paraId="611C2647" w14:textId="77777777" w:rsidR="00C31AED" w:rsidRPr="00C31AED" w:rsidRDefault="00C31AED" w:rsidP="00C31AED">
            <w:pPr>
              <w:pStyle w:val="ac"/>
              <w:rPr>
                <w:sz w:val="22"/>
                <w:szCs w:val="22"/>
              </w:rPr>
            </w:pPr>
          </w:p>
        </w:tc>
        <w:tc>
          <w:tcPr>
            <w:tcW w:w="850" w:type="dxa"/>
            <w:vAlign w:val="center"/>
          </w:tcPr>
          <w:p w14:paraId="0FF560B1" w14:textId="77777777" w:rsidR="00C31AED" w:rsidRPr="00C31AED" w:rsidRDefault="00C31AED" w:rsidP="00C31AED">
            <w:pPr>
              <w:pStyle w:val="ac"/>
              <w:rPr>
                <w:sz w:val="22"/>
                <w:szCs w:val="22"/>
              </w:rPr>
            </w:pPr>
          </w:p>
        </w:tc>
        <w:tc>
          <w:tcPr>
            <w:tcW w:w="993" w:type="dxa"/>
          </w:tcPr>
          <w:p w14:paraId="538B132F" w14:textId="77777777" w:rsidR="00C31AED" w:rsidRPr="00C31AED" w:rsidRDefault="00C31AED" w:rsidP="00C31AED">
            <w:pPr>
              <w:pStyle w:val="ac"/>
              <w:rPr>
                <w:sz w:val="22"/>
                <w:szCs w:val="22"/>
              </w:rPr>
            </w:pPr>
          </w:p>
        </w:tc>
        <w:tc>
          <w:tcPr>
            <w:tcW w:w="1275" w:type="dxa"/>
          </w:tcPr>
          <w:p w14:paraId="196BC459" w14:textId="77777777" w:rsidR="00C31AED" w:rsidRPr="00C31AED" w:rsidRDefault="00C31AED" w:rsidP="00C31AED">
            <w:pPr>
              <w:pStyle w:val="ac"/>
              <w:rPr>
                <w:sz w:val="22"/>
                <w:szCs w:val="22"/>
              </w:rPr>
            </w:pPr>
          </w:p>
        </w:tc>
        <w:tc>
          <w:tcPr>
            <w:tcW w:w="844" w:type="dxa"/>
          </w:tcPr>
          <w:p w14:paraId="56584EBE" w14:textId="77777777" w:rsidR="00C31AED" w:rsidRPr="00C31AED" w:rsidRDefault="00C31AED" w:rsidP="00C31AED">
            <w:pPr>
              <w:pStyle w:val="ac"/>
              <w:rPr>
                <w:sz w:val="22"/>
                <w:szCs w:val="22"/>
              </w:rPr>
            </w:pPr>
          </w:p>
        </w:tc>
      </w:tr>
      <w:tr w:rsidR="00C31AED" w:rsidRPr="00C31AED" w14:paraId="655FBF40" w14:textId="77777777" w:rsidTr="00C31AED">
        <w:tc>
          <w:tcPr>
            <w:tcW w:w="1696" w:type="dxa"/>
            <w:vAlign w:val="center"/>
          </w:tcPr>
          <w:p w14:paraId="495962B1" w14:textId="77777777" w:rsidR="00C31AED" w:rsidRPr="00C31AED" w:rsidRDefault="00C31AED" w:rsidP="00C31AED">
            <w:pPr>
              <w:pStyle w:val="ac"/>
              <w:rPr>
                <w:sz w:val="22"/>
                <w:szCs w:val="22"/>
              </w:rPr>
            </w:pPr>
            <w:r w:rsidRPr="00C31AED">
              <w:rPr>
                <w:sz w:val="22"/>
                <w:szCs w:val="22"/>
              </w:rPr>
              <w:t>Десерты (тирамису, чизкейк) и торты в заморозке</w:t>
            </w:r>
          </w:p>
        </w:tc>
        <w:tc>
          <w:tcPr>
            <w:tcW w:w="851" w:type="dxa"/>
            <w:vAlign w:val="center"/>
          </w:tcPr>
          <w:p w14:paraId="052BF679" w14:textId="77777777" w:rsidR="00C31AED" w:rsidRPr="00C31AED" w:rsidRDefault="00C31AED" w:rsidP="00C31AED">
            <w:pPr>
              <w:pStyle w:val="ac"/>
              <w:rPr>
                <w:sz w:val="22"/>
                <w:szCs w:val="22"/>
              </w:rPr>
            </w:pPr>
          </w:p>
        </w:tc>
        <w:tc>
          <w:tcPr>
            <w:tcW w:w="814" w:type="dxa"/>
            <w:vAlign w:val="center"/>
          </w:tcPr>
          <w:p w14:paraId="029B2F17" w14:textId="77777777" w:rsidR="00C31AED" w:rsidRPr="00C31AED" w:rsidRDefault="00C31AED" w:rsidP="00C31AED">
            <w:pPr>
              <w:pStyle w:val="ac"/>
              <w:rPr>
                <w:sz w:val="22"/>
                <w:szCs w:val="22"/>
              </w:rPr>
            </w:pPr>
          </w:p>
        </w:tc>
        <w:tc>
          <w:tcPr>
            <w:tcW w:w="1029" w:type="dxa"/>
            <w:vAlign w:val="center"/>
          </w:tcPr>
          <w:p w14:paraId="166A4280" w14:textId="77777777" w:rsidR="00C31AED" w:rsidRPr="00C31AED" w:rsidRDefault="00C31AED" w:rsidP="00C31AED">
            <w:pPr>
              <w:pStyle w:val="ac"/>
              <w:rPr>
                <w:sz w:val="22"/>
                <w:szCs w:val="22"/>
              </w:rPr>
            </w:pPr>
          </w:p>
        </w:tc>
        <w:tc>
          <w:tcPr>
            <w:tcW w:w="992" w:type="dxa"/>
            <w:vAlign w:val="center"/>
          </w:tcPr>
          <w:p w14:paraId="0585E460" w14:textId="77777777" w:rsidR="00C31AED" w:rsidRPr="00C31AED" w:rsidRDefault="00C31AED" w:rsidP="00C31AED">
            <w:pPr>
              <w:pStyle w:val="ac"/>
              <w:rPr>
                <w:sz w:val="22"/>
                <w:szCs w:val="22"/>
              </w:rPr>
            </w:pPr>
          </w:p>
        </w:tc>
        <w:tc>
          <w:tcPr>
            <w:tcW w:w="850" w:type="dxa"/>
            <w:vAlign w:val="center"/>
          </w:tcPr>
          <w:p w14:paraId="7C96E002" w14:textId="77777777" w:rsidR="00C31AED" w:rsidRPr="00C31AED" w:rsidRDefault="00C31AED" w:rsidP="00C31AED">
            <w:pPr>
              <w:pStyle w:val="ac"/>
              <w:rPr>
                <w:sz w:val="22"/>
                <w:szCs w:val="22"/>
              </w:rPr>
            </w:pPr>
          </w:p>
        </w:tc>
        <w:tc>
          <w:tcPr>
            <w:tcW w:w="993" w:type="dxa"/>
          </w:tcPr>
          <w:p w14:paraId="431CA237" w14:textId="77777777" w:rsidR="00C31AED" w:rsidRPr="00C31AED" w:rsidRDefault="00C31AED" w:rsidP="00C31AED">
            <w:pPr>
              <w:pStyle w:val="ac"/>
              <w:rPr>
                <w:sz w:val="22"/>
                <w:szCs w:val="22"/>
              </w:rPr>
            </w:pPr>
          </w:p>
        </w:tc>
        <w:tc>
          <w:tcPr>
            <w:tcW w:w="1275" w:type="dxa"/>
          </w:tcPr>
          <w:p w14:paraId="3C87EAA0" w14:textId="77777777" w:rsidR="00C31AED" w:rsidRPr="00C31AED" w:rsidRDefault="00C31AED" w:rsidP="00C31AED">
            <w:pPr>
              <w:pStyle w:val="ac"/>
              <w:rPr>
                <w:sz w:val="22"/>
                <w:szCs w:val="22"/>
              </w:rPr>
            </w:pPr>
          </w:p>
        </w:tc>
        <w:tc>
          <w:tcPr>
            <w:tcW w:w="844" w:type="dxa"/>
          </w:tcPr>
          <w:p w14:paraId="4540E360" w14:textId="77777777" w:rsidR="00C31AED" w:rsidRPr="00C31AED" w:rsidRDefault="00C31AED" w:rsidP="00C31AED">
            <w:pPr>
              <w:pStyle w:val="ac"/>
              <w:rPr>
                <w:sz w:val="22"/>
                <w:szCs w:val="22"/>
              </w:rPr>
            </w:pPr>
          </w:p>
        </w:tc>
      </w:tr>
      <w:tr w:rsidR="00C31AED" w:rsidRPr="00C31AED" w14:paraId="630640D7" w14:textId="77777777" w:rsidTr="00C31AED">
        <w:tc>
          <w:tcPr>
            <w:tcW w:w="1696" w:type="dxa"/>
            <w:vAlign w:val="center"/>
          </w:tcPr>
          <w:p w14:paraId="2538F13D" w14:textId="77777777" w:rsidR="00C31AED" w:rsidRPr="00C31AED" w:rsidRDefault="00C31AED" w:rsidP="00C31AED">
            <w:pPr>
              <w:pStyle w:val="ac"/>
              <w:rPr>
                <w:sz w:val="22"/>
                <w:szCs w:val="22"/>
              </w:rPr>
            </w:pPr>
            <w:r w:rsidRPr="00C31AED">
              <w:rPr>
                <w:sz w:val="22"/>
                <w:szCs w:val="22"/>
              </w:rPr>
              <w:t>Запеканка творожная</w:t>
            </w:r>
          </w:p>
        </w:tc>
        <w:tc>
          <w:tcPr>
            <w:tcW w:w="851" w:type="dxa"/>
            <w:vAlign w:val="center"/>
          </w:tcPr>
          <w:p w14:paraId="148B75B9" w14:textId="77777777" w:rsidR="00C31AED" w:rsidRPr="00C31AED" w:rsidRDefault="00C31AED" w:rsidP="00C31AED">
            <w:pPr>
              <w:pStyle w:val="ac"/>
              <w:rPr>
                <w:sz w:val="22"/>
                <w:szCs w:val="22"/>
              </w:rPr>
            </w:pPr>
          </w:p>
        </w:tc>
        <w:tc>
          <w:tcPr>
            <w:tcW w:w="814" w:type="dxa"/>
            <w:vAlign w:val="center"/>
          </w:tcPr>
          <w:p w14:paraId="452FF567" w14:textId="77777777" w:rsidR="00C31AED" w:rsidRPr="00C31AED" w:rsidRDefault="00C31AED" w:rsidP="00C31AED">
            <w:pPr>
              <w:pStyle w:val="ac"/>
              <w:rPr>
                <w:sz w:val="22"/>
                <w:szCs w:val="22"/>
              </w:rPr>
            </w:pPr>
          </w:p>
        </w:tc>
        <w:tc>
          <w:tcPr>
            <w:tcW w:w="1029" w:type="dxa"/>
            <w:vAlign w:val="center"/>
          </w:tcPr>
          <w:p w14:paraId="5BE636ED" w14:textId="77777777" w:rsidR="00C31AED" w:rsidRPr="00C31AED" w:rsidRDefault="00C31AED" w:rsidP="00C31AED">
            <w:pPr>
              <w:pStyle w:val="ac"/>
              <w:rPr>
                <w:sz w:val="22"/>
                <w:szCs w:val="22"/>
              </w:rPr>
            </w:pPr>
          </w:p>
        </w:tc>
        <w:tc>
          <w:tcPr>
            <w:tcW w:w="992" w:type="dxa"/>
            <w:vAlign w:val="center"/>
          </w:tcPr>
          <w:p w14:paraId="29D5F904" w14:textId="77777777" w:rsidR="00C31AED" w:rsidRPr="00C31AED" w:rsidRDefault="00C31AED" w:rsidP="00C31AED">
            <w:pPr>
              <w:pStyle w:val="ac"/>
              <w:rPr>
                <w:sz w:val="22"/>
                <w:szCs w:val="22"/>
              </w:rPr>
            </w:pPr>
          </w:p>
        </w:tc>
        <w:tc>
          <w:tcPr>
            <w:tcW w:w="850" w:type="dxa"/>
            <w:vAlign w:val="center"/>
          </w:tcPr>
          <w:p w14:paraId="10BEDCE8" w14:textId="77777777" w:rsidR="00C31AED" w:rsidRPr="00C31AED" w:rsidRDefault="00C31AED" w:rsidP="00C31AED">
            <w:pPr>
              <w:pStyle w:val="ac"/>
              <w:rPr>
                <w:sz w:val="22"/>
                <w:szCs w:val="22"/>
              </w:rPr>
            </w:pPr>
          </w:p>
        </w:tc>
        <w:tc>
          <w:tcPr>
            <w:tcW w:w="993" w:type="dxa"/>
          </w:tcPr>
          <w:p w14:paraId="052D6A94" w14:textId="77777777" w:rsidR="00C31AED" w:rsidRPr="00C31AED" w:rsidRDefault="00C31AED" w:rsidP="00C31AED">
            <w:pPr>
              <w:pStyle w:val="ac"/>
              <w:rPr>
                <w:sz w:val="22"/>
                <w:szCs w:val="22"/>
              </w:rPr>
            </w:pPr>
          </w:p>
        </w:tc>
        <w:tc>
          <w:tcPr>
            <w:tcW w:w="1275" w:type="dxa"/>
          </w:tcPr>
          <w:p w14:paraId="3A5E6F61" w14:textId="77777777" w:rsidR="00C31AED" w:rsidRPr="00C31AED" w:rsidRDefault="00C31AED" w:rsidP="00C31AED">
            <w:pPr>
              <w:pStyle w:val="ac"/>
              <w:rPr>
                <w:sz w:val="22"/>
                <w:szCs w:val="22"/>
              </w:rPr>
            </w:pPr>
          </w:p>
        </w:tc>
        <w:tc>
          <w:tcPr>
            <w:tcW w:w="844" w:type="dxa"/>
          </w:tcPr>
          <w:p w14:paraId="53E3BE3E" w14:textId="77777777" w:rsidR="00C31AED" w:rsidRPr="00C31AED" w:rsidRDefault="00C31AED" w:rsidP="00C31AED">
            <w:pPr>
              <w:pStyle w:val="ac"/>
              <w:rPr>
                <w:sz w:val="22"/>
                <w:szCs w:val="22"/>
              </w:rPr>
            </w:pPr>
          </w:p>
        </w:tc>
      </w:tr>
      <w:tr w:rsidR="00C31AED" w:rsidRPr="00C31AED" w14:paraId="6EEE1921" w14:textId="77777777" w:rsidTr="00C31AED">
        <w:tc>
          <w:tcPr>
            <w:tcW w:w="1696" w:type="dxa"/>
            <w:vAlign w:val="center"/>
          </w:tcPr>
          <w:p w14:paraId="01F25CAA" w14:textId="77777777" w:rsidR="00C31AED" w:rsidRPr="00C31AED" w:rsidRDefault="00C31AED" w:rsidP="00C31AED">
            <w:pPr>
              <w:pStyle w:val="ac"/>
              <w:rPr>
                <w:sz w:val="22"/>
                <w:szCs w:val="22"/>
              </w:rPr>
            </w:pPr>
            <w:r w:rsidRPr="00C31AED">
              <w:rPr>
                <w:sz w:val="22"/>
                <w:szCs w:val="22"/>
              </w:rPr>
              <w:t>Мясные консервы (тушенка)</w:t>
            </w:r>
          </w:p>
        </w:tc>
        <w:tc>
          <w:tcPr>
            <w:tcW w:w="851" w:type="dxa"/>
            <w:vAlign w:val="center"/>
          </w:tcPr>
          <w:p w14:paraId="49D99018" w14:textId="77777777" w:rsidR="00C31AED" w:rsidRPr="00C31AED" w:rsidRDefault="00C31AED" w:rsidP="00C31AED">
            <w:pPr>
              <w:pStyle w:val="ac"/>
              <w:rPr>
                <w:sz w:val="22"/>
                <w:szCs w:val="22"/>
              </w:rPr>
            </w:pPr>
          </w:p>
        </w:tc>
        <w:tc>
          <w:tcPr>
            <w:tcW w:w="814" w:type="dxa"/>
            <w:vAlign w:val="center"/>
          </w:tcPr>
          <w:p w14:paraId="3A79B440" w14:textId="77777777" w:rsidR="00C31AED" w:rsidRPr="00C31AED" w:rsidRDefault="00C31AED" w:rsidP="00C31AED">
            <w:pPr>
              <w:pStyle w:val="ac"/>
              <w:rPr>
                <w:sz w:val="22"/>
                <w:szCs w:val="22"/>
              </w:rPr>
            </w:pPr>
          </w:p>
        </w:tc>
        <w:tc>
          <w:tcPr>
            <w:tcW w:w="1029" w:type="dxa"/>
            <w:vAlign w:val="center"/>
          </w:tcPr>
          <w:p w14:paraId="6A04C953" w14:textId="77777777" w:rsidR="00C31AED" w:rsidRPr="00C31AED" w:rsidRDefault="00C31AED" w:rsidP="00C31AED">
            <w:pPr>
              <w:pStyle w:val="ac"/>
              <w:rPr>
                <w:sz w:val="22"/>
                <w:szCs w:val="22"/>
              </w:rPr>
            </w:pPr>
          </w:p>
        </w:tc>
        <w:tc>
          <w:tcPr>
            <w:tcW w:w="992" w:type="dxa"/>
            <w:vAlign w:val="center"/>
          </w:tcPr>
          <w:p w14:paraId="54AC5955" w14:textId="77777777" w:rsidR="00C31AED" w:rsidRPr="00C31AED" w:rsidRDefault="00C31AED" w:rsidP="00C31AED">
            <w:pPr>
              <w:pStyle w:val="ac"/>
              <w:rPr>
                <w:sz w:val="22"/>
                <w:szCs w:val="22"/>
              </w:rPr>
            </w:pPr>
          </w:p>
        </w:tc>
        <w:tc>
          <w:tcPr>
            <w:tcW w:w="850" w:type="dxa"/>
            <w:vAlign w:val="center"/>
          </w:tcPr>
          <w:p w14:paraId="72EBE618" w14:textId="77777777" w:rsidR="00C31AED" w:rsidRPr="00C31AED" w:rsidRDefault="00C31AED" w:rsidP="00C31AED">
            <w:pPr>
              <w:pStyle w:val="ac"/>
              <w:rPr>
                <w:sz w:val="22"/>
                <w:szCs w:val="22"/>
              </w:rPr>
            </w:pPr>
          </w:p>
        </w:tc>
        <w:tc>
          <w:tcPr>
            <w:tcW w:w="993" w:type="dxa"/>
          </w:tcPr>
          <w:p w14:paraId="5EE72D37" w14:textId="77777777" w:rsidR="00C31AED" w:rsidRPr="00C31AED" w:rsidRDefault="00C31AED" w:rsidP="00C31AED">
            <w:pPr>
              <w:pStyle w:val="ac"/>
              <w:rPr>
                <w:sz w:val="22"/>
                <w:szCs w:val="22"/>
              </w:rPr>
            </w:pPr>
          </w:p>
        </w:tc>
        <w:tc>
          <w:tcPr>
            <w:tcW w:w="1275" w:type="dxa"/>
          </w:tcPr>
          <w:p w14:paraId="65BE729E" w14:textId="77777777" w:rsidR="00C31AED" w:rsidRPr="00C31AED" w:rsidRDefault="00C31AED" w:rsidP="00C31AED">
            <w:pPr>
              <w:pStyle w:val="ac"/>
              <w:rPr>
                <w:sz w:val="22"/>
                <w:szCs w:val="22"/>
              </w:rPr>
            </w:pPr>
          </w:p>
        </w:tc>
        <w:tc>
          <w:tcPr>
            <w:tcW w:w="844" w:type="dxa"/>
          </w:tcPr>
          <w:p w14:paraId="563FF6DB" w14:textId="77777777" w:rsidR="00C31AED" w:rsidRPr="00C31AED" w:rsidRDefault="00C31AED" w:rsidP="00C31AED">
            <w:pPr>
              <w:pStyle w:val="ac"/>
              <w:rPr>
                <w:sz w:val="22"/>
                <w:szCs w:val="22"/>
              </w:rPr>
            </w:pPr>
          </w:p>
        </w:tc>
      </w:tr>
      <w:tr w:rsidR="00C31AED" w:rsidRPr="00C31AED" w14:paraId="75DFFAF6" w14:textId="77777777" w:rsidTr="00C31AED">
        <w:tc>
          <w:tcPr>
            <w:tcW w:w="1696" w:type="dxa"/>
            <w:vAlign w:val="center"/>
          </w:tcPr>
          <w:p w14:paraId="3F470492" w14:textId="77777777" w:rsidR="00C31AED" w:rsidRPr="00C31AED" w:rsidRDefault="00C31AED" w:rsidP="00C31AED">
            <w:pPr>
              <w:pStyle w:val="ac"/>
              <w:rPr>
                <w:sz w:val="22"/>
                <w:szCs w:val="22"/>
              </w:rPr>
            </w:pPr>
            <w:r w:rsidRPr="00C31AED">
              <w:rPr>
                <w:sz w:val="22"/>
                <w:szCs w:val="22"/>
              </w:rPr>
              <w:t>Мясные полуфабрикаты (пельмени, манты, хинкали и т.д.)</w:t>
            </w:r>
          </w:p>
        </w:tc>
        <w:tc>
          <w:tcPr>
            <w:tcW w:w="851" w:type="dxa"/>
            <w:vAlign w:val="center"/>
          </w:tcPr>
          <w:p w14:paraId="22871900" w14:textId="77777777" w:rsidR="00C31AED" w:rsidRPr="00C31AED" w:rsidRDefault="00C31AED" w:rsidP="00C31AED">
            <w:pPr>
              <w:pStyle w:val="ac"/>
              <w:rPr>
                <w:sz w:val="22"/>
                <w:szCs w:val="22"/>
              </w:rPr>
            </w:pPr>
          </w:p>
        </w:tc>
        <w:tc>
          <w:tcPr>
            <w:tcW w:w="814" w:type="dxa"/>
            <w:vAlign w:val="center"/>
          </w:tcPr>
          <w:p w14:paraId="33D6E52D" w14:textId="77777777" w:rsidR="00C31AED" w:rsidRPr="00C31AED" w:rsidRDefault="00C31AED" w:rsidP="00C31AED">
            <w:pPr>
              <w:pStyle w:val="ac"/>
              <w:rPr>
                <w:sz w:val="22"/>
                <w:szCs w:val="22"/>
              </w:rPr>
            </w:pPr>
          </w:p>
        </w:tc>
        <w:tc>
          <w:tcPr>
            <w:tcW w:w="1029" w:type="dxa"/>
            <w:vAlign w:val="center"/>
          </w:tcPr>
          <w:p w14:paraId="5622B076" w14:textId="77777777" w:rsidR="00C31AED" w:rsidRPr="00C31AED" w:rsidRDefault="00C31AED" w:rsidP="00C31AED">
            <w:pPr>
              <w:pStyle w:val="ac"/>
              <w:rPr>
                <w:sz w:val="22"/>
                <w:szCs w:val="22"/>
              </w:rPr>
            </w:pPr>
          </w:p>
        </w:tc>
        <w:tc>
          <w:tcPr>
            <w:tcW w:w="992" w:type="dxa"/>
            <w:vAlign w:val="center"/>
          </w:tcPr>
          <w:p w14:paraId="0BD872CA" w14:textId="77777777" w:rsidR="00C31AED" w:rsidRPr="00C31AED" w:rsidRDefault="00C31AED" w:rsidP="00C31AED">
            <w:pPr>
              <w:pStyle w:val="ac"/>
              <w:rPr>
                <w:sz w:val="22"/>
                <w:szCs w:val="22"/>
              </w:rPr>
            </w:pPr>
          </w:p>
        </w:tc>
        <w:tc>
          <w:tcPr>
            <w:tcW w:w="850" w:type="dxa"/>
            <w:vAlign w:val="center"/>
          </w:tcPr>
          <w:p w14:paraId="09B873A5" w14:textId="77777777" w:rsidR="00C31AED" w:rsidRPr="00C31AED" w:rsidRDefault="00C31AED" w:rsidP="00C31AED">
            <w:pPr>
              <w:pStyle w:val="ac"/>
              <w:rPr>
                <w:sz w:val="22"/>
                <w:szCs w:val="22"/>
              </w:rPr>
            </w:pPr>
          </w:p>
        </w:tc>
        <w:tc>
          <w:tcPr>
            <w:tcW w:w="993" w:type="dxa"/>
          </w:tcPr>
          <w:p w14:paraId="043946A1" w14:textId="77777777" w:rsidR="00C31AED" w:rsidRPr="00C31AED" w:rsidRDefault="00C31AED" w:rsidP="00C31AED">
            <w:pPr>
              <w:pStyle w:val="ac"/>
              <w:rPr>
                <w:sz w:val="22"/>
                <w:szCs w:val="22"/>
              </w:rPr>
            </w:pPr>
          </w:p>
        </w:tc>
        <w:tc>
          <w:tcPr>
            <w:tcW w:w="1275" w:type="dxa"/>
          </w:tcPr>
          <w:p w14:paraId="24573F1E" w14:textId="77777777" w:rsidR="00C31AED" w:rsidRPr="00C31AED" w:rsidRDefault="00C31AED" w:rsidP="00C31AED">
            <w:pPr>
              <w:pStyle w:val="ac"/>
              <w:rPr>
                <w:sz w:val="22"/>
                <w:szCs w:val="22"/>
              </w:rPr>
            </w:pPr>
          </w:p>
        </w:tc>
        <w:tc>
          <w:tcPr>
            <w:tcW w:w="844" w:type="dxa"/>
          </w:tcPr>
          <w:p w14:paraId="421D3751" w14:textId="77777777" w:rsidR="00C31AED" w:rsidRPr="00C31AED" w:rsidRDefault="00C31AED" w:rsidP="00C31AED">
            <w:pPr>
              <w:pStyle w:val="ac"/>
              <w:rPr>
                <w:sz w:val="22"/>
                <w:szCs w:val="22"/>
              </w:rPr>
            </w:pPr>
          </w:p>
        </w:tc>
      </w:tr>
      <w:tr w:rsidR="00C31AED" w:rsidRPr="00C31AED" w14:paraId="067AFA8C" w14:textId="77777777" w:rsidTr="00C31AED">
        <w:tc>
          <w:tcPr>
            <w:tcW w:w="1696" w:type="dxa"/>
            <w:vAlign w:val="center"/>
          </w:tcPr>
          <w:p w14:paraId="2CAB95B9" w14:textId="77777777" w:rsidR="00C31AED" w:rsidRPr="00C31AED" w:rsidRDefault="00C31AED" w:rsidP="00C31AED">
            <w:pPr>
              <w:pStyle w:val="ac"/>
              <w:rPr>
                <w:sz w:val="22"/>
                <w:szCs w:val="22"/>
              </w:rPr>
            </w:pPr>
            <w:r w:rsidRPr="00C31AED">
              <w:rPr>
                <w:sz w:val="22"/>
                <w:szCs w:val="22"/>
              </w:rPr>
              <w:t xml:space="preserve">Овощные полуфабрикаты (свекольные </w:t>
            </w:r>
            <w:r w:rsidRPr="00C31AED">
              <w:rPr>
                <w:sz w:val="22"/>
                <w:szCs w:val="22"/>
              </w:rPr>
              <w:lastRenderedPageBreak/>
              <w:t>котлеты, вареники с картофелем и т.д.)</w:t>
            </w:r>
          </w:p>
        </w:tc>
        <w:tc>
          <w:tcPr>
            <w:tcW w:w="851" w:type="dxa"/>
            <w:vAlign w:val="center"/>
          </w:tcPr>
          <w:p w14:paraId="4D9B927A" w14:textId="77777777" w:rsidR="00C31AED" w:rsidRPr="00C31AED" w:rsidRDefault="00C31AED" w:rsidP="00C31AED">
            <w:pPr>
              <w:pStyle w:val="ac"/>
              <w:rPr>
                <w:sz w:val="22"/>
                <w:szCs w:val="22"/>
              </w:rPr>
            </w:pPr>
          </w:p>
        </w:tc>
        <w:tc>
          <w:tcPr>
            <w:tcW w:w="814" w:type="dxa"/>
            <w:vAlign w:val="center"/>
          </w:tcPr>
          <w:p w14:paraId="644F3BF8" w14:textId="77777777" w:rsidR="00C31AED" w:rsidRPr="00C31AED" w:rsidRDefault="00C31AED" w:rsidP="00C31AED">
            <w:pPr>
              <w:pStyle w:val="ac"/>
              <w:rPr>
                <w:sz w:val="22"/>
                <w:szCs w:val="22"/>
              </w:rPr>
            </w:pPr>
          </w:p>
        </w:tc>
        <w:tc>
          <w:tcPr>
            <w:tcW w:w="1029" w:type="dxa"/>
            <w:vAlign w:val="center"/>
          </w:tcPr>
          <w:p w14:paraId="4EBC7747" w14:textId="77777777" w:rsidR="00C31AED" w:rsidRPr="00C31AED" w:rsidRDefault="00C31AED" w:rsidP="00C31AED">
            <w:pPr>
              <w:pStyle w:val="ac"/>
              <w:rPr>
                <w:sz w:val="22"/>
                <w:szCs w:val="22"/>
              </w:rPr>
            </w:pPr>
          </w:p>
        </w:tc>
        <w:tc>
          <w:tcPr>
            <w:tcW w:w="992" w:type="dxa"/>
            <w:vAlign w:val="center"/>
          </w:tcPr>
          <w:p w14:paraId="2F38C4FF" w14:textId="77777777" w:rsidR="00C31AED" w:rsidRPr="00C31AED" w:rsidRDefault="00C31AED" w:rsidP="00C31AED">
            <w:pPr>
              <w:pStyle w:val="ac"/>
              <w:rPr>
                <w:sz w:val="22"/>
                <w:szCs w:val="22"/>
              </w:rPr>
            </w:pPr>
          </w:p>
        </w:tc>
        <w:tc>
          <w:tcPr>
            <w:tcW w:w="850" w:type="dxa"/>
            <w:vAlign w:val="center"/>
          </w:tcPr>
          <w:p w14:paraId="2FEA3B30" w14:textId="77777777" w:rsidR="00C31AED" w:rsidRPr="00C31AED" w:rsidRDefault="00C31AED" w:rsidP="00C31AED">
            <w:pPr>
              <w:pStyle w:val="ac"/>
              <w:rPr>
                <w:sz w:val="22"/>
                <w:szCs w:val="22"/>
              </w:rPr>
            </w:pPr>
          </w:p>
        </w:tc>
        <w:tc>
          <w:tcPr>
            <w:tcW w:w="993" w:type="dxa"/>
          </w:tcPr>
          <w:p w14:paraId="47ED5E07" w14:textId="77777777" w:rsidR="00C31AED" w:rsidRPr="00C31AED" w:rsidRDefault="00C31AED" w:rsidP="00C31AED">
            <w:pPr>
              <w:pStyle w:val="ac"/>
              <w:rPr>
                <w:sz w:val="22"/>
                <w:szCs w:val="22"/>
              </w:rPr>
            </w:pPr>
          </w:p>
        </w:tc>
        <w:tc>
          <w:tcPr>
            <w:tcW w:w="1275" w:type="dxa"/>
          </w:tcPr>
          <w:p w14:paraId="783D1838" w14:textId="77777777" w:rsidR="00C31AED" w:rsidRPr="00C31AED" w:rsidRDefault="00C31AED" w:rsidP="00C31AED">
            <w:pPr>
              <w:pStyle w:val="ac"/>
              <w:rPr>
                <w:sz w:val="22"/>
                <w:szCs w:val="22"/>
              </w:rPr>
            </w:pPr>
          </w:p>
        </w:tc>
        <w:tc>
          <w:tcPr>
            <w:tcW w:w="844" w:type="dxa"/>
          </w:tcPr>
          <w:p w14:paraId="5AD708D7" w14:textId="77777777" w:rsidR="00C31AED" w:rsidRPr="00C31AED" w:rsidRDefault="00C31AED" w:rsidP="00C31AED">
            <w:pPr>
              <w:pStyle w:val="ac"/>
              <w:rPr>
                <w:sz w:val="22"/>
                <w:szCs w:val="22"/>
              </w:rPr>
            </w:pPr>
          </w:p>
        </w:tc>
      </w:tr>
      <w:tr w:rsidR="00C31AED" w:rsidRPr="00C31AED" w14:paraId="20A17F13" w14:textId="77777777" w:rsidTr="00C31AED">
        <w:tc>
          <w:tcPr>
            <w:tcW w:w="1696" w:type="dxa"/>
            <w:vAlign w:val="center"/>
          </w:tcPr>
          <w:p w14:paraId="36EA898D" w14:textId="77777777" w:rsidR="00C31AED" w:rsidRPr="00C31AED" w:rsidRDefault="00C31AED" w:rsidP="00C31AED">
            <w:pPr>
              <w:pStyle w:val="ac"/>
              <w:rPr>
                <w:sz w:val="22"/>
                <w:szCs w:val="22"/>
              </w:rPr>
            </w:pPr>
            <w:r w:rsidRPr="00C31AED">
              <w:rPr>
                <w:sz w:val="22"/>
                <w:szCs w:val="22"/>
              </w:rPr>
              <w:t>Свежая выпечка</w:t>
            </w:r>
          </w:p>
        </w:tc>
        <w:tc>
          <w:tcPr>
            <w:tcW w:w="851" w:type="dxa"/>
            <w:vAlign w:val="center"/>
          </w:tcPr>
          <w:p w14:paraId="5EABC501" w14:textId="77777777" w:rsidR="00C31AED" w:rsidRPr="00C31AED" w:rsidRDefault="00C31AED" w:rsidP="00C31AED">
            <w:pPr>
              <w:pStyle w:val="ac"/>
              <w:rPr>
                <w:sz w:val="22"/>
                <w:szCs w:val="22"/>
              </w:rPr>
            </w:pPr>
          </w:p>
        </w:tc>
        <w:tc>
          <w:tcPr>
            <w:tcW w:w="814" w:type="dxa"/>
            <w:vAlign w:val="center"/>
          </w:tcPr>
          <w:p w14:paraId="7EB1AEF2" w14:textId="77777777" w:rsidR="00C31AED" w:rsidRPr="00C31AED" w:rsidRDefault="00C31AED" w:rsidP="00C31AED">
            <w:pPr>
              <w:pStyle w:val="ac"/>
              <w:rPr>
                <w:sz w:val="22"/>
                <w:szCs w:val="22"/>
              </w:rPr>
            </w:pPr>
          </w:p>
        </w:tc>
        <w:tc>
          <w:tcPr>
            <w:tcW w:w="1029" w:type="dxa"/>
            <w:vAlign w:val="center"/>
          </w:tcPr>
          <w:p w14:paraId="01917639" w14:textId="77777777" w:rsidR="00C31AED" w:rsidRPr="00C31AED" w:rsidRDefault="00C31AED" w:rsidP="00C31AED">
            <w:pPr>
              <w:pStyle w:val="ac"/>
              <w:rPr>
                <w:sz w:val="22"/>
                <w:szCs w:val="22"/>
              </w:rPr>
            </w:pPr>
          </w:p>
        </w:tc>
        <w:tc>
          <w:tcPr>
            <w:tcW w:w="992" w:type="dxa"/>
            <w:vAlign w:val="center"/>
          </w:tcPr>
          <w:p w14:paraId="4471295F" w14:textId="77777777" w:rsidR="00C31AED" w:rsidRPr="00C31AED" w:rsidRDefault="00C31AED" w:rsidP="00C31AED">
            <w:pPr>
              <w:pStyle w:val="ac"/>
              <w:rPr>
                <w:sz w:val="22"/>
                <w:szCs w:val="22"/>
              </w:rPr>
            </w:pPr>
          </w:p>
        </w:tc>
        <w:tc>
          <w:tcPr>
            <w:tcW w:w="850" w:type="dxa"/>
            <w:vAlign w:val="center"/>
          </w:tcPr>
          <w:p w14:paraId="444CF1FC" w14:textId="77777777" w:rsidR="00C31AED" w:rsidRPr="00C31AED" w:rsidRDefault="00C31AED" w:rsidP="00C31AED">
            <w:pPr>
              <w:pStyle w:val="ac"/>
              <w:rPr>
                <w:sz w:val="22"/>
                <w:szCs w:val="22"/>
              </w:rPr>
            </w:pPr>
          </w:p>
        </w:tc>
        <w:tc>
          <w:tcPr>
            <w:tcW w:w="993" w:type="dxa"/>
          </w:tcPr>
          <w:p w14:paraId="56EC38FF" w14:textId="77777777" w:rsidR="00C31AED" w:rsidRPr="00C31AED" w:rsidRDefault="00C31AED" w:rsidP="00C31AED">
            <w:pPr>
              <w:pStyle w:val="ac"/>
              <w:rPr>
                <w:sz w:val="22"/>
                <w:szCs w:val="22"/>
              </w:rPr>
            </w:pPr>
          </w:p>
        </w:tc>
        <w:tc>
          <w:tcPr>
            <w:tcW w:w="1275" w:type="dxa"/>
          </w:tcPr>
          <w:p w14:paraId="3F53706B" w14:textId="77777777" w:rsidR="00C31AED" w:rsidRPr="00C31AED" w:rsidRDefault="00C31AED" w:rsidP="00C31AED">
            <w:pPr>
              <w:pStyle w:val="ac"/>
              <w:rPr>
                <w:sz w:val="22"/>
                <w:szCs w:val="22"/>
              </w:rPr>
            </w:pPr>
          </w:p>
        </w:tc>
        <w:tc>
          <w:tcPr>
            <w:tcW w:w="844" w:type="dxa"/>
          </w:tcPr>
          <w:p w14:paraId="7F0C9448" w14:textId="77777777" w:rsidR="00C31AED" w:rsidRPr="00C31AED" w:rsidRDefault="00C31AED" w:rsidP="00C31AED">
            <w:pPr>
              <w:pStyle w:val="ac"/>
              <w:rPr>
                <w:sz w:val="22"/>
                <w:szCs w:val="22"/>
              </w:rPr>
            </w:pPr>
          </w:p>
        </w:tc>
      </w:tr>
      <w:tr w:rsidR="00C31AED" w:rsidRPr="00C31AED" w14:paraId="60B83BA3" w14:textId="77777777" w:rsidTr="00C31AED">
        <w:tc>
          <w:tcPr>
            <w:tcW w:w="1696" w:type="dxa"/>
            <w:vAlign w:val="center"/>
          </w:tcPr>
          <w:p w14:paraId="6E94CB8C" w14:textId="77777777" w:rsidR="00C31AED" w:rsidRPr="00C31AED" w:rsidRDefault="00C31AED" w:rsidP="00C31AED">
            <w:pPr>
              <w:pStyle w:val="ac"/>
              <w:rPr>
                <w:sz w:val="22"/>
                <w:szCs w:val="22"/>
              </w:rPr>
            </w:pPr>
            <w:r w:rsidRPr="00C31AED">
              <w:rPr>
                <w:sz w:val="22"/>
                <w:szCs w:val="22"/>
              </w:rPr>
              <w:t>Творожные полуфабрикаты (блинчики с творогом, равиоли, сырники и т.д.)</w:t>
            </w:r>
          </w:p>
        </w:tc>
        <w:tc>
          <w:tcPr>
            <w:tcW w:w="851" w:type="dxa"/>
            <w:vAlign w:val="center"/>
          </w:tcPr>
          <w:p w14:paraId="5D51BD48" w14:textId="77777777" w:rsidR="00C31AED" w:rsidRPr="00C31AED" w:rsidRDefault="00C31AED" w:rsidP="00C31AED">
            <w:pPr>
              <w:pStyle w:val="ac"/>
              <w:rPr>
                <w:sz w:val="22"/>
                <w:szCs w:val="22"/>
              </w:rPr>
            </w:pPr>
          </w:p>
        </w:tc>
        <w:tc>
          <w:tcPr>
            <w:tcW w:w="814" w:type="dxa"/>
            <w:vAlign w:val="center"/>
          </w:tcPr>
          <w:p w14:paraId="23D76413" w14:textId="77777777" w:rsidR="00C31AED" w:rsidRPr="00C31AED" w:rsidRDefault="00C31AED" w:rsidP="00C31AED">
            <w:pPr>
              <w:pStyle w:val="ac"/>
              <w:rPr>
                <w:sz w:val="22"/>
                <w:szCs w:val="22"/>
              </w:rPr>
            </w:pPr>
          </w:p>
        </w:tc>
        <w:tc>
          <w:tcPr>
            <w:tcW w:w="1029" w:type="dxa"/>
            <w:vAlign w:val="center"/>
          </w:tcPr>
          <w:p w14:paraId="1926FC7B" w14:textId="77777777" w:rsidR="00C31AED" w:rsidRPr="00C31AED" w:rsidRDefault="00C31AED" w:rsidP="00C31AED">
            <w:pPr>
              <w:pStyle w:val="ac"/>
              <w:rPr>
                <w:sz w:val="22"/>
                <w:szCs w:val="22"/>
              </w:rPr>
            </w:pPr>
          </w:p>
        </w:tc>
        <w:tc>
          <w:tcPr>
            <w:tcW w:w="992" w:type="dxa"/>
            <w:vAlign w:val="center"/>
          </w:tcPr>
          <w:p w14:paraId="07B0AA6B" w14:textId="77777777" w:rsidR="00C31AED" w:rsidRPr="00C31AED" w:rsidRDefault="00C31AED" w:rsidP="00C31AED">
            <w:pPr>
              <w:pStyle w:val="ac"/>
              <w:rPr>
                <w:sz w:val="22"/>
                <w:szCs w:val="22"/>
              </w:rPr>
            </w:pPr>
          </w:p>
        </w:tc>
        <w:tc>
          <w:tcPr>
            <w:tcW w:w="850" w:type="dxa"/>
            <w:vAlign w:val="center"/>
          </w:tcPr>
          <w:p w14:paraId="1F867309" w14:textId="77777777" w:rsidR="00C31AED" w:rsidRPr="00C31AED" w:rsidRDefault="00C31AED" w:rsidP="00C31AED">
            <w:pPr>
              <w:pStyle w:val="ac"/>
              <w:rPr>
                <w:sz w:val="22"/>
                <w:szCs w:val="22"/>
              </w:rPr>
            </w:pPr>
          </w:p>
        </w:tc>
        <w:tc>
          <w:tcPr>
            <w:tcW w:w="993" w:type="dxa"/>
          </w:tcPr>
          <w:p w14:paraId="03F7E189" w14:textId="77777777" w:rsidR="00C31AED" w:rsidRPr="00C31AED" w:rsidRDefault="00C31AED" w:rsidP="00C31AED">
            <w:pPr>
              <w:pStyle w:val="ac"/>
              <w:rPr>
                <w:sz w:val="22"/>
                <w:szCs w:val="22"/>
              </w:rPr>
            </w:pPr>
          </w:p>
        </w:tc>
        <w:tc>
          <w:tcPr>
            <w:tcW w:w="1275" w:type="dxa"/>
          </w:tcPr>
          <w:p w14:paraId="57940043" w14:textId="77777777" w:rsidR="00C31AED" w:rsidRPr="00C31AED" w:rsidRDefault="00C31AED" w:rsidP="00C31AED">
            <w:pPr>
              <w:pStyle w:val="ac"/>
              <w:rPr>
                <w:sz w:val="22"/>
                <w:szCs w:val="22"/>
              </w:rPr>
            </w:pPr>
          </w:p>
        </w:tc>
        <w:tc>
          <w:tcPr>
            <w:tcW w:w="844" w:type="dxa"/>
          </w:tcPr>
          <w:p w14:paraId="63DAECB8" w14:textId="77777777" w:rsidR="00C31AED" w:rsidRPr="00C31AED" w:rsidRDefault="00C31AED" w:rsidP="00C31AED">
            <w:pPr>
              <w:pStyle w:val="ac"/>
              <w:rPr>
                <w:sz w:val="22"/>
                <w:szCs w:val="22"/>
              </w:rPr>
            </w:pPr>
          </w:p>
        </w:tc>
      </w:tr>
    </w:tbl>
    <w:p w14:paraId="16D4D288" w14:textId="77777777" w:rsidR="00351986" w:rsidRPr="00351986" w:rsidRDefault="00351986" w:rsidP="00C31AED">
      <w:pPr>
        <w:ind w:firstLine="0"/>
        <w:contextualSpacing/>
        <w:jc w:val="left"/>
        <w:rPr>
          <w:rFonts w:eastAsia="Calibri" w:cs="Times New Roman"/>
          <w:szCs w:val="24"/>
        </w:rPr>
      </w:pPr>
    </w:p>
    <w:p w14:paraId="7D9D579C" w14:textId="77777777" w:rsidR="00351986" w:rsidRDefault="00C31AED" w:rsidP="00C31AED">
      <w:pPr>
        <w:ind w:firstLine="0"/>
        <w:contextualSpacing/>
        <w:jc w:val="left"/>
        <w:rPr>
          <w:rFonts w:eastAsia="Calibri" w:cs="Times New Roman"/>
          <w:szCs w:val="24"/>
        </w:rPr>
      </w:pPr>
      <w:r>
        <w:rPr>
          <w:rFonts w:eastAsia="Calibri" w:cs="Times New Roman"/>
          <w:szCs w:val="24"/>
        </w:rPr>
        <w:t>2.</w:t>
      </w:r>
      <w:r w:rsidR="00351986" w:rsidRPr="00351986">
        <w:rPr>
          <w:rFonts w:eastAsia="Calibri" w:cs="Times New Roman"/>
          <w:szCs w:val="24"/>
        </w:rPr>
        <w:t xml:space="preserve"> </w:t>
      </w:r>
      <w:r>
        <w:rPr>
          <w:rFonts w:eastAsia="Calibri" w:cs="Times New Roman"/>
          <w:szCs w:val="24"/>
        </w:rPr>
        <w:t>О</w:t>
      </w:r>
      <w:r w:rsidR="00351986" w:rsidRPr="00351986">
        <w:rPr>
          <w:rFonts w:eastAsia="Calibri" w:cs="Times New Roman"/>
          <w:szCs w:val="24"/>
        </w:rPr>
        <w:t>тметьте, пожалуйста, какие из потребляемых Вами продуктов Вы выбираете исключительно по ЦЕНЕ</w:t>
      </w:r>
      <w:r w:rsidR="00BF3214">
        <w:rPr>
          <w:rFonts w:eastAsia="Calibri" w:cs="Times New Roman"/>
          <w:szCs w:val="24"/>
        </w:rPr>
        <w:t>:</w:t>
      </w:r>
    </w:p>
    <w:p w14:paraId="18370252" w14:textId="77777777" w:rsidR="00BF3214" w:rsidRPr="00351986" w:rsidRDefault="00BF3214" w:rsidP="00C31AED">
      <w:pPr>
        <w:numPr>
          <w:ilvl w:val="0"/>
          <w:numId w:val="4"/>
        </w:numPr>
        <w:contextualSpacing/>
        <w:jc w:val="left"/>
        <w:rPr>
          <w:rFonts w:eastAsia="Calibri" w:cs="Times New Roman"/>
          <w:szCs w:val="24"/>
        </w:rPr>
      </w:pPr>
      <w:r w:rsidRPr="00351986">
        <w:rPr>
          <w:rFonts w:eastAsia="Calibri" w:cs="Times New Roman"/>
          <w:szCs w:val="24"/>
        </w:rPr>
        <w:t>Варенье</w:t>
      </w:r>
    </w:p>
    <w:p w14:paraId="1160C701" w14:textId="77777777" w:rsidR="00BF3214" w:rsidRPr="00351986" w:rsidRDefault="00BF3214" w:rsidP="00C31AED">
      <w:pPr>
        <w:numPr>
          <w:ilvl w:val="0"/>
          <w:numId w:val="4"/>
        </w:numPr>
        <w:contextualSpacing/>
        <w:jc w:val="left"/>
        <w:rPr>
          <w:rFonts w:eastAsia="Calibri" w:cs="Times New Roman"/>
          <w:szCs w:val="24"/>
        </w:rPr>
      </w:pPr>
      <w:r w:rsidRPr="00351986">
        <w:rPr>
          <w:rFonts w:eastAsia="Calibri" w:cs="Times New Roman"/>
          <w:szCs w:val="24"/>
        </w:rPr>
        <w:t>Говядина охлажденная</w:t>
      </w:r>
    </w:p>
    <w:p w14:paraId="48BF2237" w14:textId="77777777" w:rsidR="00BF3214" w:rsidRPr="00351986" w:rsidRDefault="00BF3214" w:rsidP="00C31AED">
      <w:pPr>
        <w:numPr>
          <w:ilvl w:val="0"/>
          <w:numId w:val="4"/>
        </w:numPr>
        <w:contextualSpacing/>
        <w:jc w:val="left"/>
        <w:rPr>
          <w:rFonts w:eastAsia="Calibri" w:cs="Times New Roman"/>
          <w:szCs w:val="24"/>
        </w:rPr>
      </w:pPr>
      <w:r w:rsidRPr="00351986">
        <w:rPr>
          <w:rFonts w:eastAsia="Calibri" w:cs="Times New Roman"/>
          <w:szCs w:val="24"/>
        </w:rPr>
        <w:t>Десерты (тирамису, чизкейк) и торты в заморозке</w:t>
      </w:r>
    </w:p>
    <w:p w14:paraId="6790824D" w14:textId="77777777" w:rsidR="00BF3214" w:rsidRPr="00351986" w:rsidRDefault="00BF3214" w:rsidP="00C31AED">
      <w:pPr>
        <w:numPr>
          <w:ilvl w:val="0"/>
          <w:numId w:val="4"/>
        </w:numPr>
        <w:contextualSpacing/>
        <w:jc w:val="left"/>
        <w:rPr>
          <w:rFonts w:eastAsia="Calibri" w:cs="Times New Roman"/>
          <w:szCs w:val="24"/>
        </w:rPr>
      </w:pPr>
      <w:r w:rsidRPr="00351986">
        <w:rPr>
          <w:rFonts w:eastAsia="Calibri" w:cs="Times New Roman"/>
          <w:szCs w:val="24"/>
        </w:rPr>
        <w:t>Запеканка творожная</w:t>
      </w:r>
    </w:p>
    <w:p w14:paraId="2DE3BA83" w14:textId="77777777" w:rsidR="00BF3214" w:rsidRPr="00351986" w:rsidRDefault="00BF3214" w:rsidP="00C31AED">
      <w:pPr>
        <w:numPr>
          <w:ilvl w:val="0"/>
          <w:numId w:val="4"/>
        </w:numPr>
        <w:contextualSpacing/>
        <w:jc w:val="left"/>
        <w:rPr>
          <w:rFonts w:eastAsia="Calibri" w:cs="Times New Roman"/>
          <w:szCs w:val="24"/>
        </w:rPr>
      </w:pPr>
      <w:r w:rsidRPr="00351986">
        <w:rPr>
          <w:rFonts w:eastAsia="Calibri" w:cs="Times New Roman"/>
          <w:szCs w:val="24"/>
        </w:rPr>
        <w:t>Мясные консервы (тушенка)</w:t>
      </w:r>
    </w:p>
    <w:p w14:paraId="1476F4B5" w14:textId="77777777" w:rsidR="00BF3214" w:rsidRPr="00351986" w:rsidRDefault="00BF3214" w:rsidP="00C31AED">
      <w:pPr>
        <w:numPr>
          <w:ilvl w:val="0"/>
          <w:numId w:val="4"/>
        </w:numPr>
        <w:contextualSpacing/>
        <w:jc w:val="left"/>
        <w:rPr>
          <w:rFonts w:eastAsia="Calibri" w:cs="Times New Roman"/>
          <w:szCs w:val="24"/>
        </w:rPr>
      </w:pPr>
      <w:r w:rsidRPr="00351986">
        <w:rPr>
          <w:rFonts w:eastAsia="Calibri" w:cs="Times New Roman"/>
          <w:szCs w:val="24"/>
        </w:rPr>
        <w:t>Мясные полуфабрикаты (пельмени, манты, хинкали и т.д.)</w:t>
      </w:r>
    </w:p>
    <w:p w14:paraId="32967150" w14:textId="77777777" w:rsidR="00BF3214" w:rsidRPr="00351986" w:rsidRDefault="00BF3214" w:rsidP="00C31AED">
      <w:pPr>
        <w:numPr>
          <w:ilvl w:val="0"/>
          <w:numId w:val="4"/>
        </w:numPr>
        <w:contextualSpacing/>
        <w:jc w:val="left"/>
        <w:rPr>
          <w:rFonts w:eastAsia="Calibri" w:cs="Times New Roman"/>
          <w:szCs w:val="24"/>
        </w:rPr>
      </w:pPr>
      <w:r w:rsidRPr="00351986">
        <w:rPr>
          <w:rFonts w:eastAsia="Calibri" w:cs="Times New Roman"/>
          <w:szCs w:val="24"/>
        </w:rPr>
        <w:t>Овощные полуфабрикаты (свекольные котлеты, вареники с картофелем и т.д.)</w:t>
      </w:r>
    </w:p>
    <w:p w14:paraId="5085CE52" w14:textId="77777777" w:rsidR="00BF3214" w:rsidRPr="00351986" w:rsidRDefault="00BF3214" w:rsidP="00C31AED">
      <w:pPr>
        <w:numPr>
          <w:ilvl w:val="0"/>
          <w:numId w:val="4"/>
        </w:numPr>
        <w:contextualSpacing/>
        <w:jc w:val="left"/>
        <w:rPr>
          <w:rFonts w:eastAsia="Calibri" w:cs="Times New Roman"/>
          <w:szCs w:val="24"/>
        </w:rPr>
      </w:pPr>
      <w:r w:rsidRPr="00351986">
        <w:rPr>
          <w:rFonts w:eastAsia="Calibri" w:cs="Times New Roman"/>
          <w:szCs w:val="24"/>
        </w:rPr>
        <w:t>Свежая выпечка</w:t>
      </w:r>
    </w:p>
    <w:p w14:paraId="38490BD6" w14:textId="77777777" w:rsidR="00BF3214" w:rsidRPr="00351986" w:rsidRDefault="00BF3214" w:rsidP="00C31AED">
      <w:pPr>
        <w:numPr>
          <w:ilvl w:val="0"/>
          <w:numId w:val="4"/>
        </w:numPr>
        <w:contextualSpacing/>
        <w:jc w:val="left"/>
        <w:rPr>
          <w:rFonts w:eastAsia="Calibri" w:cs="Times New Roman"/>
          <w:szCs w:val="24"/>
        </w:rPr>
      </w:pPr>
      <w:r w:rsidRPr="00351986">
        <w:rPr>
          <w:rFonts w:eastAsia="Calibri" w:cs="Times New Roman"/>
          <w:szCs w:val="24"/>
        </w:rPr>
        <w:t>Творожные полуфабрикаты (блинчики с творогом, равиоли, сырники и т.д.)</w:t>
      </w:r>
    </w:p>
    <w:p w14:paraId="6557E7BB" w14:textId="77777777" w:rsidR="00BF3214" w:rsidRPr="00C31AED" w:rsidRDefault="00BF3214" w:rsidP="00C31AED">
      <w:pPr>
        <w:numPr>
          <w:ilvl w:val="0"/>
          <w:numId w:val="4"/>
        </w:numPr>
        <w:contextualSpacing/>
        <w:jc w:val="left"/>
        <w:rPr>
          <w:rFonts w:eastAsia="Calibri" w:cs="Times New Roman"/>
          <w:szCs w:val="24"/>
        </w:rPr>
      </w:pPr>
      <w:r w:rsidRPr="00351986">
        <w:rPr>
          <w:rFonts w:eastAsia="Calibri" w:cs="Times New Roman"/>
          <w:szCs w:val="24"/>
        </w:rPr>
        <w:t>Никакие из перечисленных</w:t>
      </w:r>
    </w:p>
    <w:p w14:paraId="7861ECB6" w14:textId="77777777" w:rsidR="00351986" w:rsidRDefault="00C31AED" w:rsidP="00C31AED">
      <w:pPr>
        <w:ind w:firstLine="0"/>
        <w:contextualSpacing/>
        <w:jc w:val="left"/>
        <w:rPr>
          <w:rFonts w:eastAsia="Calibri" w:cs="Times New Roman"/>
          <w:szCs w:val="24"/>
        </w:rPr>
      </w:pPr>
      <w:r>
        <w:rPr>
          <w:rFonts w:eastAsia="Calibri" w:cs="Times New Roman"/>
          <w:szCs w:val="24"/>
        </w:rPr>
        <w:t>3</w:t>
      </w:r>
      <w:r w:rsidR="00351986" w:rsidRPr="00351986">
        <w:rPr>
          <w:rFonts w:eastAsia="Calibri" w:cs="Times New Roman"/>
          <w:szCs w:val="24"/>
        </w:rPr>
        <w:t xml:space="preserve">. </w:t>
      </w:r>
      <w:bookmarkStart w:id="34" w:name="_Hlk66988722"/>
      <w:r w:rsidR="00351986" w:rsidRPr="00351986">
        <w:rPr>
          <w:rFonts w:eastAsia="Calibri" w:cs="Times New Roman"/>
          <w:szCs w:val="24"/>
        </w:rPr>
        <w:t xml:space="preserve">Отметьте, пожалуйста, насколько каждый из 3 приведенных критериев важен для Вас при выборе </w:t>
      </w:r>
      <w:r w:rsidR="00351986" w:rsidRPr="00351986">
        <w:rPr>
          <w:rFonts w:eastAsia="Calibri" w:cs="Times New Roman"/>
          <w:b/>
          <w:bCs/>
          <w:szCs w:val="24"/>
        </w:rPr>
        <w:t>мясных полуфабрикатов (пельмени, манты, хинкали и т.д.) </w:t>
      </w:r>
      <w:r w:rsidR="00351986" w:rsidRPr="00351986">
        <w:rPr>
          <w:rFonts w:eastAsia="Calibri" w:cs="Times New Roman"/>
          <w:szCs w:val="24"/>
        </w:rPr>
        <w:t>по шкале от 1 до 5, где 1 - абсолютно не важен, а 5 - критически важен</w:t>
      </w:r>
      <w:r w:rsidR="00351986">
        <w:rPr>
          <w:rStyle w:val="aff0"/>
          <w:rFonts w:eastAsia="Calibri" w:cs="Times New Roman"/>
          <w:szCs w:val="24"/>
        </w:rPr>
        <w:footnoteReference w:id="36"/>
      </w:r>
      <w:r w:rsidR="00351986" w:rsidRPr="00351986">
        <w:rPr>
          <w:rFonts w:eastAsia="Calibri" w:cs="Times New Roman"/>
          <w:szCs w:val="24"/>
        </w:rPr>
        <w:t>:</w:t>
      </w:r>
    </w:p>
    <w:p w14:paraId="5FC30504" w14:textId="77777777" w:rsidR="00351986" w:rsidRPr="00351986" w:rsidRDefault="00351986" w:rsidP="00B16F62">
      <w:pPr>
        <w:numPr>
          <w:ilvl w:val="0"/>
          <w:numId w:val="21"/>
        </w:numPr>
        <w:contextualSpacing/>
        <w:jc w:val="left"/>
        <w:rPr>
          <w:rFonts w:eastAsia="Calibri" w:cs="Times New Roman"/>
          <w:szCs w:val="24"/>
        </w:rPr>
      </w:pPr>
      <w:r w:rsidRPr="00351986">
        <w:rPr>
          <w:rFonts w:eastAsia="Calibri" w:cs="Times New Roman"/>
          <w:szCs w:val="24"/>
        </w:rPr>
        <w:lastRenderedPageBreak/>
        <w:t>бренд производителя</w:t>
      </w:r>
      <w:r w:rsidRPr="00351986">
        <w:rPr>
          <w:rFonts w:eastAsia="Calibri" w:cs="Times New Roman"/>
          <w:szCs w:val="24"/>
          <w:lang w:val="en-US"/>
        </w:rPr>
        <w:t xml:space="preserve"> </w:t>
      </w:r>
    </w:p>
    <w:p w14:paraId="57A450E1" w14:textId="77777777" w:rsidR="00351986" w:rsidRDefault="00351986" w:rsidP="00B16F62">
      <w:pPr>
        <w:numPr>
          <w:ilvl w:val="0"/>
          <w:numId w:val="21"/>
        </w:numPr>
        <w:contextualSpacing/>
        <w:jc w:val="left"/>
        <w:rPr>
          <w:rFonts w:eastAsia="Calibri" w:cs="Times New Roman"/>
          <w:szCs w:val="24"/>
        </w:rPr>
      </w:pPr>
      <w:r w:rsidRPr="00351986">
        <w:rPr>
          <w:rFonts w:eastAsia="Calibri" w:cs="Times New Roman"/>
          <w:szCs w:val="24"/>
        </w:rPr>
        <w:t>рекомендации знакомых</w:t>
      </w:r>
    </w:p>
    <w:p w14:paraId="55BFAD31" w14:textId="77777777" w:rsidR="00351986" w:rsidRPr="00C31AED" w:rsidRDefault="00351986" w:rsidP="00B16F62">
      <w:pPr>
        <w:numPr>
          <w:ilvl w:val="0"/>
          <w:numId w:val="21"/>
        </w:numPr>
        <w:contextualSpacing/>
        <w:jc w:val="left"/>
        <w:rPr>
          <w:rFonts w:eastAsia="Calibri" w:cs="Times New Roman"/>
          <w:szCs w:val="24"/>
        </w:rPr>
      </w:pPr>
      <w:r>
        <w:rPr>
          <w:rFonts w:eastAsia="Calibri" w:cs="Times New Roman"/>
          <w:szCs w:val="24"/>
        </w:rPr>
        <w:t>натуральность состава (выбор продукта с минимум пищевых добавок)</w:t>
      </w:r>
      <w:r w:rsidRPr="00351986">
        <w:rPr>
          <w:rFonts w:eastAsia="Calibri" w:cs="Times New Roman"/>
          <w:szCs w:val="24"/>
        </w:rPr>
        <w:t xml:space="preserve"> </w:t>
      </w:r>
      <w:bookmarkEnd w:id="34"/>
    </w:p>
    <w:p w14:paraId="35640865" w14:textId="77777777" w:rsidR="00351986" w:rsidRDefault="00913BF1" w:rsidP="00C31AED">
      <w:pPr>
        <w:ind w:firstLine="0"/>
        <w:contextualSpacing/>
        <w:jc w:val="left"/>
        <w:rPr>
          <w:rFonts w:eastAsia="Calibri" w:cs="Times New Roman"/>
          <w:szCs w:val="24"/>
        </w:rPr>
      </w:pPr>
      <w:r>
        <w:rPr>
          <w:rFonts w:eastAsia="Calibri" w:cs="Times New Roman"/>
          <w:szCs w:val="24"/>
        </w:rPr>
        <w:t>4</w:t>
      </w:r>
      <w:r w:rsidR="00351986" w:rsidRPr="00351986">
        <w:rPr>
          <w:rFonts w:eastAsia="Calibri" w:cs="Times New Roman"/>
          <w:szCs w:val="24"/>
        </w:rPr>
        <w:t xml:space="preserve">. Отметьте, пожалуйста, насколько каждый из 3 приведенных критериев важен для Вас при выборе </w:t>
      </w:r>
      <w:r w:rsidR="00351986">
        <w:rPr>
          <w:rFonts w:eastAsia="Calibri" w:cs="Times New Roman"/>
          <w:b/>
          <w:bCs/>
          <w:szCs w:val="24"/>
        </w:rPr>
        <w:t>овощных полуфабрикатов</w:t>
      </w:r>
      <w:r w:rsidR="00351986" w:rsidRPr="00351986">
        <w:rPr>
          <w:rFonts w:eastAsia="Calibri" w:cs="Times New Roman"/>
          <w:b/>
          <w:bCs/>
          <w:szCs w:val="24"/>
        </w:rPr>
        <w:t> </w:t>
      </w:r>
      <w:r w:rsidR="00351986" w:rsidRPr="00351986">
        <w:rPr>
          <w:rFonts w:eastAsia="Calibri" w:cs="Times New Roman"/>
          <w:szCs w:val="24"/>
        </w:rPr>
        <w:t>по шкале от 1 до 5, где 1 - абсолютно не важен, а 5 - критически важен</w:t>
      </w:r>
      <w:r w:rsidR="007C1C1F">
        <w:rPr>
          <w:rStyle w:val="aff0"/>
          <w:rFonts w:eastAsia="Calibri" w:cs="Times New Roman"/>
          <w:szCs w:val="24"/>
        </w:rPr>
        <w:footnoteReference w:id="37"/>
      </w:r>
      <w:r w:rsidR="00351986">
        <w:rPr>
          <w:rFonts w:eastAsia="Calibri" w:cs="Times New Roman"/>
          <w:szCs w:val="24"/>
        </w:rPr>
        <w:t>:</w:t>
      </w:r>
    </w:p>
    <w:p w14:paraId="59A2CB21" w14:textId="77777777" w:rsidR="00351986" w:rsidRPr="00351986" w:rsidRDefault="00351986" w:rsidP="00B16F62">
      <w:pPr>
        <w:numPr>
          <w:ilvl w:val="0"/>
          <w:numId w:val="21"/>
        </w:numPr>
        <w:contextualSpacing/>
        <w:jc w:val="left"/>
        <w:rPr>
          <w:rFonts w:eastAsia="Calibri" w:cs="Times New Roman"/>
          <w:szCs w:val="24"/>
        </w:rPr>
      </w:pPr>
      <w:r w:rsidRPr="00351986">
        <w:rPr>
          <w:rFonts w:eastAsia="Calibri" w:cs="Times New Roman"/>
          <w:szCs w:val="24"/>
        </w:rPr>
        <w:t>бренд производителя</w:t>
      </w:r>
      <w:r w:rsidRPr="00351986">
        <w:rPr>
          <w:rFonts w:eastAsia="Calibri" w:cs="Times New Roman"/>
          <w:szCs w:val="24"/>
          <w:lang w:val="en-US"/>
        </w:rPr>
        <w:t xml:space="preserve"> </w:t>
      </w:r>
    </w:p>
    <w:p w14:paraId="555792EB" w14:textId="77777777" w:rsidR="00351986" w:rsidRDefault="00351986" w:rsidP="00B16F62">
      <w:pPr>
        <w:numPr>
          <w:ilvl w:val="0"/>
          <w:numId w:val="21"/>
        </w:numPr>
        <w:contextualSpacing/>
        <w:jc w:val="left"/>
        <w:rPr>
          <w:rFonts w:eastAsia="Calibri" w:cs="Times New Roman"/>
          <w:szCs w:val="24"/>
        </w:rPr>
      </w:pPr>
      <w:r w:rsidRPr="00351986">
        <w:rPr>
          <w:rFonts w:eastAsia="Calibri" w:cs="Times New Roman"/>
          <w:szCs w:val="24"/>
        </w:rPr>
        <w:t>рекомендации знакомых</w:t>
      </w:r>
    </w:p>
    <w:p w14:paraId="1BAC2AB9" w14:textId="77777777" w:rsidR="00351986" w:rsidRPr="00C31AED" w:rsidRDefault="00351986" w:rsidP="00B16F62">
      <w:pPr>
        <w:numPr>
          <w:ilvl w:val="0"/>
          <w:numId w:val="21"/>
        </w:numPr>
        <w:contextualSpacing/>
        <w:jc w:val="left"/>
        <w:rPr>
          <w:rFonts w:eastAsia="Calibri" w:cs="Times New Roman"/>
          <w:szCs w:val="24"/>
        </w:rPr>
      </w:pPr>
      <w:r>
        <w:rPr>
          <w:rFonts w:eastAsia="Calibri" w:cs="Times New Roman"/>
          <w:szCs w:val="24"/>
        </w:rPr>
        <w:t>натуральность состава (выбор продукта с минимум пищевых добавок)</w:t>
      </w:r>
      <w:r w:rsidRPr="00351986">
        <w:rPr>
          <w:rFonts w:eastAsia="Calibri" w:cs="Times New Roman"/>
          <w:szCs w:val="24"/>
        </w:rPr>
        <w:t xml:space="preserve"> </w:t>
      </w:r>
    </w:p>
    <w:p w14:paraId="36EFBD85" w14:textId="77777777" w:rsidR="00351986" w:rsidRDefault="00913BF1" w:rsidP="00C31AED">
      <w:pPr>
        <w:ind w:firstLine="0"/>
        <w:contextualSpacing/>
        <w:jc w:val="left"/>
        <w:rPr>
          <w:rFonts w:eastAsia="Calibri" w:cs="Times New Roman"/>
          <w:szCs w:val="24"/>
        </w:rPr>
      </w:pPr>
      <w:r>
        <w:rPr>
          <w:rFonts w:eastAsia="Calibri" w:cs="Times New Roman"/>
          <w:szCs w:val="24"/>
        </w:rPr>
        <w:t>5</w:t>
      </w:r>
      <w:r w:rsidR="00351986" w:rsidRPr="00351986">
        <w:rPr>
          <w:rFonts w:eastAsia="Calibri" w:cs="Times New Roman"/>
          <w:szCs w:val="24"/>
        </w:rPr>
        <w:t xml:space="preserve">. Отметьте, пожалуйста, насколько каждый из 3 приведенных критериев важен для Вас при выборе </w:t>
      </w:r>
      <w:r w:rsidR="00351986">
        <w:rPr>
          <w:rFonts w:eastAsia="Calibri" w:cs="Times New Roman"/>
          <w:b/>
          <w:bCs/>
          <w:szCs w:val="24"/>
        </w:rPr>
        <w:t>творожных полуфабрикатов</w:t>
      </w:r>
      <w:r w:rsidR="00351986" w:rsidRPr="00351986">
        <w:rPr>
          <w:rFonts w:eastAsia="Calibri" w:cs="Times New Roman"/>
          <w:b/>
          <w:bCs/>
          <w:szCs w:val="24"/>
        </w:rPr>
        <w:t> </w:t>
      </w:r>
      <w:r w:rsidR="00351986" w:rsidRPr="00351986">
        <w:rPr>
          <w:rFonts w:eastAsia="Calibri" w:cs="Times New Roman"/>
          <w:szCs w:val="24"/>
        </w:rPr>
        <w:t>по шкале от 1 до 5, где 1 - абсолютно не важен, а 5 - критически важен</w:t>
      </w:r>
      <w:r w:rsidR="007C1C1F">
        <w:rPr>
          <w:rStyle w:val="aff0"/>
          <w:rFonts w:eastAsia="Calibri" w:cs="Times New Roman"/>
          <w:szCs w:val="24"/>
        </w:rPr>
        <w:footnoteReference w:id="38"/>
      </w:r>
      <w:r w:rsidR="00351986">
        <w:rPr>
          <w:rFonts w:eastAsia="Calibri" w:cs="Times New Roman"/>
          <w:szCs w:val="24"/>
        </w:rPr>
        <w:t>:</w:t>
      </w:r>
    </w:p>
    <w:p w14:paraId="264667A4" w14:textId="77777777" w:rsidR="00351986" w:rsidRPr="00351986" w:rsidRDefault="00351986" w:rsidP="00B16F62">
      <w:pPr>
        <w:numPr>
          <w:ilvl w:val="0"/>
          <w:numId w:val="21"/>
        </w:numPr>
        <w:contextualSpacing/>
        <w:jc w:val="left"/>
        <w:rPr>
          <w:rFonts w:eastAsia="Calibri" w:cs="Times New Roman"/>
          <w:szCs w:val="24"/>
        </w:rPr>
      </w:pPr>
      <w:r w:rsidRPr="00351986">
        <w:rPr>
          <w:rFonts w:eastAsia="Calibri" w:cs="Times New Roman"/>
          <w:szCs w:val="24"/>
        </w:rPr>
        <w:t>бренд производителя</w:t>
      </w:r>
      <w:r w:rsidRPr="00351986">
        <w:rPr>
          <w:rFonts w:eastAsia="Calibri" w:cs="Times New Roman"/>
          <w:szCs w:val="24"/>
          <w:lang w:val="en-US"/>
        </w:rPr>
        <w:t xml:space="preserve"> </w:t>
      </w:r>
    </w:p>
    <w:p w14:paraId="7602CDA0" w14:textId="77777777" w:rsidR="00351986" w:rsidRDefault="00351986" w:rsidP="00B16F62">
      <w:pPr>
        <w:numPr>
          <w:ilvl w:val="0"/>
          <w:numId w:val="21"/>
        </w:numPr>
        <w:contextualSpacing/>
        <w:jc w:val="left"/>
        <w:rPr>
          <w:rFonts w:eastAsia="Calibri" w:cs="Times New Roman"/>
          <w:szCs w:val="24"/>
        </w:rPr>
      </w:pPr>
      <w:r w:rsidRPr="00351986">
        <w:rPr>
          <w:rFonts w:eastAsia="Calibri" w:cs="Times New Roman"/>
          <w:szCs w:val="24"/>
        </w:rPr>
        <w:t>рекомендации знакомых</w:t>
      </w:r>
    </w:p>
    <w:p w14:paraId="6497652A" w14:textId="77777777" w:rsidR="00BF3214" w:rsidRPr="00913BF1" w:rsidRDefault="00351986" w:rsidP="00B16F62">
      <w:pPr>
        <w:numPr>
          <w:ilvl w:val="0"/>
          <w:numId w:val="21"/>
        </w:numPr>
        <w:contextualSpacing/>
        <w:jc w:val="left"/>
        <w:rPr>
          <w:rFonts w:eastAsia="Calibri" w:cs="Times New Roman"/>
          <w:szCs w:val="24"/>
        </w:rPr>
      </w:pPr>
      <w:r>
        <w:rPr>
          <w:rFonts w:eastAsia="Calibri" w:cs="Times New Roman"/>
          <w:szCs w:val="24"/>
        </w:rPr>
        <w:t>натуральность состава (выбор продукта с минимум пищевых добавок)</w:t>
      </w:r>
      <w:r w:rsidRPr="00351986">
        <w:rPr>
          <w:rFonts w:eastAsia="Calibri" w:cs="Times New Roman"/>
          <w:szCs w:val="24"/>
        </w:rPr>
        <w:t xml:space="preserve"> </w:t>
      </w:r>
    </w:p>
    <w:p w14:paraId="1F10E7C8" w14:textId="77777777" w:rsidR="00351986" w:rsidRPr="00351986" w:rsidRDefault="00913BF1" w:rsidP="00C31AED">
      <w:pPr>
        <w:ind w:firstLine="0"/>
        <w:contextualSpacing/>
        <w:jc w:val="left"/>
        <w:rPr>
          <w:rFonts w:eastAsia="Calibri" w:cs="Times New Roman"/>
          <w:szCs w:val="24"/>
        </w:rPr>
      </w:pPr>
      <w:r>
        <w:rPr>
          <w:rFonts w:eastAsia="Calibri" w:cs="Times New Roman"/>
          <w:szCs w:val="24"/>
        </w:rPr>
        <w:t>6</w:t>
      </w:r>
      <w:r w:rsidR="00351986" w:rsidRPr="00351986">
        <w:rPr>
          <w:rFonts w:eastAsia="Calibri" w:cs="Times New Roman"/>
          <w:szCs w:val="24"/>
        </w:rPr>
        <w:t xml:space="preserve">. Отметьте, пожалуйста, насколько каждый из 3 приведенных критериев важен для Вас при выборе </w:t>
      </w:r>
      <w:r w:rsidR="00351986">
        <w:rPr>
          <w:rFonts w:eastAsia="Calibri" w:cs="Times New Roman"/>
          <w:b/>
          <w:bCs/>
          <w:szCs w:val="24"/>
        </w:rPr>
        <w:t>охлажденной говядины</w:t>
      </w:r>
      <w:r w:rsidR="00351986" w:rsidRPr="00351986">
        <w:rPr>
          <w:rFonts w:eastAsia="Calibri" w:cs="Times New Roman"/>
          <w:b/>
          <w:bCs/>
          <w:szCs w:val="24"/>
        </w:rPr>
        <w:t> </w:t>
      </w:r>
      <w:r w:rsidR="00351986" w:rsidRPr="00351986">
        <w:rPr>
          <w:rFonts w:eastAsia="Calibri" w:cs="Times New Roman"/>
          <w:szCs w:val="24"/>
        </w:rPr>
        <w:t>по шкале от 1 до 5, где 1 - абсолютно не важен, а 5 - критически важен</w:t>
      </w:r>
      <w:r w:rsidR="00351986">
        <w:rPr>
          <w:rStyle w:val="aff0"/>
          <w:rFonts w:eastAsia="Calibri" w:cs="Times New Roman"/>
          <w:szCs w:val="24"/>
        </w:rPr>
        <w:footnoteReference w:id="39"/>
      </w:r>
      <w:r w:rsidR="00351986" w:rsidRPr="00351986">
        <w:rPr>
          <w:rFonts w:eastAsia="Calibri" w:cs="Times New Roman"/>
          <w:szCs w:val="24"/>
        </w:rPr>
        <w:t>:</w:t>
      </w:r>
    </w:p>
    <w:p w14:paraId="6698B03B" w14:textId="77777777" w:rsidR="00351986" w:rsidRPr="00BF3214" w:rsidRDefault="00351986" w:rsidP="00B16F62">
      <w:pPr>
        <w:numPr>
          <w:ilvl w:val="0"/>
          <w:numId w:val="22"/>
        </w:numPr>
        <w:contextualSpacing/>
        <w:jc w:val="left"/>
        <w:rPr>
          <w:rFonts w:eastAsia="Calibri" w:cs="Times New Roman"/>
          <w:szCs w:val="24"/>
        </w:rPr>
      </w:pPr>
      <w:r w:rsidRPr="00BF3214">
        <w:rPr>
          <w:rFonts w:eastAsia="Calibri" w:cs="Times New Roman"/>
          <w:szCs w:val="24"/>
        </w:rPr>
        <w:t>внешний вид (запах, цвет)</w:t>
      </w:r>
    </w:p>
    <w:p w14:paraId="0AADB9B4" w14:textId="77777777" w:rsidR="00351986" w:rsidRPr="00BF3214" w:rsidRDefault="00351986" w:rsidP="00B16F62">
      <w:pPr>
        <w:numPr>
          <w:ilvl w:val="0"/>
          <w:numId w:val="21"/>
        </w:numPr>
        <w:contextualSpacing/>
        <w:jc w:val="left"/>
        <w:rPr>
          <w:rFonts w:eastAsia="Calibri" w:cs="Times New Roman"/>
          <w:szCs w:val="24"/>
        </w:rPr>
      </w:pPr>
      <w:r w:rsidRPr="00BF3214">
        <w:rPr>
          <w:rFonts w:eastAsia="Calibri" w:cs="Times New Roman"/>
          <w:szCs w:val="24"/>
        </w:rPr>
        <w:t>дата изготовления (выбор наиболее свежего продукта – в пределах срока годности)</w:t>
      </w:r>
    </w:p>
    <w:p w14:paraId="45B9E1F1" w14:textId="77777777" w:rsidR="00BF3214" w:rsidRPr="00913BF1" w:rsidRDefault="00351986" w:rsidP="00B16F62">
      <w:pPr>
        <w:numPr>
          <w:ilvl w:val="0"/>
          <w:numId w:val="22"/>
        </w:numPr>
        <w:contextualSpacing/>
        <w:jc w:val="left"/>
        <w:rPr>
          <w:rFonts w:eastAsia="Calibri" w:cs="Times New Roman"/>
          <w:szCs w:val="24"/>
        </w:rPr>
      </w:pPr>
      <w:r w:rsidRPr="00BF3214">
        <w:rPr>
          <w:rFonts w:eastAsia="Calibri" w:cs="Times New Roman"/>
          <w:szCs w:val="24"/>
        </w:rPr>
        <w:t>бренд производителя</w:t>
      </w:r>
      <w:r w:rsidRPr="00BF3214">
        <w:rPr>
          <w:rFonts w:eastAsia="Calibri" w:cs="Times New Roman"/>
          <w:szCs w:val="24"/>
          <w:lang w:val="en-US"/>
        </w:rPr>
        <w:t xml:space="preserve"> </w:t>
      </w:r>
    </w:p>
    <w:p w14:paraId="071DB332" w14:textId="77777777" w:rsidR="00351986" w:rsidRPr="00351986" w:rsidRDefault="00913BF1" w:rsidP="00C31AED">
      <w:pPr>
        <w:ind w:firstLine="0"/>
        <w:contextualSpacing/>
        <w:jc w:val="left"/>
        <w:rPr>
          <w:rFonts w:eastAsia="Calibri" w:cs="Times New Roman"/>
          <w:szCs w:val="24"/>
        </w:rPr>
      </w:pPr>
      <w:r>
        <w:rPr>
          <w:rFonts w:eastAsia="Calibri" w:cs="Times New Roman"/>
          <w:szCs w:val="24"/>
        </w:rPr>
        <w:t>7</w:t>
      </w:r>
      <w:r w:rsidR="00351986" w:rsidRPr="00351986">
        <w:rPr>
          <w:rFonts w:eastAsia="Calibri" w:cs="Times New Roman"/>
          <w:szCs w:val="24"/>
        </w:rPr>
        <w:t xml:space="preserve">. </w:t>
      </w:r>
      <w:r w:rsidR="00BF3214" w:rsidRPr="00351986">
        <w:rPr>
          <w:rFonts w:eastAsia="Calibri" w:cs="Times New Roman"/>
          <w:szCs w:val="24"/>
        </w:rPr>
        <w:t xml:space="preserve">Отметьте, пожалуйста, насколько каждый из 3 приведенных критериев важен для Вас при выборе </w:t>
      </w:r>
      <w:r w:rsidR="00BF3214">
        <w:rPr>
          <w:rFonts w:eastAsia="Calibri" w:cs="Times New Roman"/>
          <w:b/>
          <w:bCs/>
          <w:szCs w:val="24"/>
        </w:rPr>
        <w:t>свежей выпечки</w:t>
      </w:r>
      <w:r w:rsidR="00BF3214" w:rsidRPr="00351986">
        <w:rPr>
          <w:rFonts w:eastAsia="Calibri" w:cs="Times New Roman"/>
          <w:b/>
          <w:bCs/>
          <w:szCs w:val="24"/>
        </w:rPr>
        <w:t> </w:t>
      </w:r>
      <w:r w:rsidR="00BF3214" w:rsidRPr="00351986">
        <w:rPr>
          <w:rFonts w:eastAsia="Calibri" w:cs="Times New Roman"/>
          <w:szCs w:val="24"/>
        </w:rPr>
        <w:t>по шкале от 1 до 5, где 1 - абсолютно не важен, а 5 - критически важен</w:t>
      </w:r>
      <w:r w:rsidR="00BF3214">
        <w:rPr>
          <w:rStyle w:val="aff0"/>
          <w:rFonts w:eastAsia="Calibri" w:cs="Times New Roman"/>
          <w:szCs w:val="24"/>
        </w:rPr>
        <w:footnoteReference w:id="40"/>
      </w:r>
      <w:r w:rsidR="00351986" w:rsidRPr="00351986">
        <w:rPr>
          <w:rFonts w:eastAsia="Calibri" w:cs="Times New Roman"/>
          <w:szCs w:val="24"/>
        </w:rPr>
        <w:t>:</w:t>
      </w:r>
    </w:p>
    <w:p w14:paraId="19703412" w14:textId="77777777" w:rsidR="00351986" w:rsidRPr="00BF3214" w:rsidRDefault="00351986" w:rsidP="00B16F62">
      <w:pPr>
        <w:numPr>
          <w:ilvl w:val="0"/>
          <w:numId w:val="23"/>
        </w:numPr>
        <w:contextualSpacing/>
        <w:jc w:val="left"/>
        <w:rPr>
          <w:rFonts w:eastAsia="Calibri" w:cs="Times New Roman"/>
          <w:szCs w:val="24"/>
        </w:rPr>
      </w:pPr>
      <w:r w:rsidRPr="00BF3214">
        <w:rPr>
          <w:rFonts w:eastAsia="Calibri" w:cs="Times New Roman"/>
          <w:szCs w:val="24"/>
        </w:rPr>
        <w:t>свежесть</w:t>
      </w:r>
      <w:r w:rsidRPr="00BF3214">
        <w:rPr>
          <w:rFonts w:eastAsia="Calibri" w:cs="Times New Roman"/>
          <w:szCs w:val="24"/>
          <w:lang w:val="en-US"/>
        </w:rPr>
        <w:t xml:space="preserve"> </w:t>
      </w:r>
    </w:p>
    <w:p w14:paraId="008A6525" w14:textId="77777777" w:rsidR="00351986" w:rsidRPr="00351986" w:rsidRDefault="00351986" w:rsidP="00B16F62">
      <w:pPr>
        <w:numPr>
          <w:ilvl w:val="0"/>
          <w:numId w:val="23"/>
        </w:numPr>
        <w:contextualSpacing/>
        <w:jc w:val="left"/>
        <w:rPr>
          <w:rFonts w:eastAsia="Calibri" w:cs="Times New Roman"/>
          <w:szCs w:val="24"/>
        </w:rPr>
      </w:pPr>
      <w:r w:rsidRPr="00351986">
        <w:rPr>
          <w:rFonts w:eastAsia="Calibri" w:cs="Times New Roman"/>
          <w:szCs w:val="24"/>
        </w:rPr>
        <w:t>аромат</w:t>
      </w:r>
      <w:r w:rsidRPr="00351986">
        <w:rPr>
          <w:rFonts w:eastAsia="Calibri" w:cs="Times New Roman"/>
          <w:szCs w:val="24"/>
          <w:lang w:val="en-US"/>
        </w:rPr>
        <w:t xml:space="preserve"> </w:t>
      </w:r>
    </w:p>
    <w:p w14:paraId="5856DE4F" w14:textId="77777777" w:rsidR="00BF3214" w:rsidRPr="00913BF1" w:rsidRDefault="00351986" w:rsidP="00B16F62">
      <w:pPr>
        <w:numPr>
          <w:ilvl w:val="0"/>
          <w:numId w:val="23"/>
        </w:numPr>
        <w:contextualSpacing/>
        <w:jc w:val="left"/>
        <w:rPr>
          <w:rFonts w:eastAsia="Calibri" w:cs="Times New Roman"/>
          <w:szCs w:val="24"/>
        </w:rPr>
      </w:pPr>
      <w:r w:rsidRPr="00351986">
        <w:rPr>
          <w:rFonts w:eastAsia="Calibri" w:cs="Times New Roman"/>
          <w:szCs w:val="24"/>
        </w:rPr>
        <w:t>калорийность</w:t>
      </w:r>
      <w:r w:rsidRPr="00351986">
        <w:rPr>
          <w:rFonts w:eastAsia="Calibri" w:cs="Times New Roman"/>
          <w:szCs w:val="24"/>
          <w:lang w:val="en-US"/>
        </w:rPr>
        <w:t xml:space="preserve"> </w:t>
      </w:r>
    </w:p>
    <w:p w14:paraId="179B5A70" w14:textId="77777777" w:rsidR="00351986" w:rsidRPr="00351986" w:rsidRDefault="00913BF1" w:rsidP="00C31AED">
      <w:pPr>
        <w:ind w:firstLine="0"/>
        <w:contextualSpacing/>
        <w:jc w:val="left"/>
        <w:rPr>
          <w:rFonts w:eastAsia="Calibri" w:cs="Times New Roman"/>
          <w:szCs w:val="24"/>
        </w:rPr>
      </w:pPr>
      <w:r>
        <w:rPr>
          <w:rFonts w:eastAsia="Calibri" w:cs="Times New Roman"/>
          <w:szCs w:val="24"/>
        </w:rPr>
        <w:lastRenderedPageBreak/>
        <w:t>8</w:t>
      </w:r>
      <w:r w:rsidR="00351986" w:rsidRPr="00351986">
        <w:rPr>
          <w:rFonts w:eastAsia="Calibri" w:cs="Times New Roman"/>
          <w:szCs w:val="24"/>
        </w:rPr>
        <w:t xml:space="preserve">. </w:t>
      </w:r>
      <w:r w:rsidR="00BF3214" w:rsidRPr="00351986">
        <w:rPr>
          <w:rFonts w:eastAsia="Calibri" w:cs="Times New Roman"/>
          <w:szCs w:val="24"/>
        </w:rPr>
        <w:t xml:space="preserve">Отметьте, пожалуйста, насколько каждый из 3 приведенных критериев важен для Вас при выборе </w:t>
      </w:r>
      <w:r w:rsidR="00BF3214">
        <w:rPr>
          <w:rFonts w:eastAsia="Calibri" w:cs="Times New Roman"/>
          <w:b/>
          <w:bCs/>
          <w:szCs w:val="24"/>
        </w:rPr>
        <w:t>десертов и тортов в заморозке</w:t>
      </w:r>
      <w:r w:rsidR="00BF3214" w:rsidRPr="00351986">
        <w:rPr>
          <w:rFonts w:eastAsia="Calibri" w:cs="Times New Roman"/>
          <w:b/>
          <w:bCs/>
          <w:szCs w:val="24"/>
        </w:rPr>
        <w:t> </w:t>
      </w:r>
      <w:r w:rsidR="00BF3214" w:rsidRPr="00351986">
        <w:rPr>
          <w:rFonts w:eastAsia="Calibri" w:cs="Times New Roman"/>
          <w:szCs w:val="24"/>
        </w:rPr>
        <w:t>по шкале от 1 до 5, где 1 - абсолютно не важен, а 5 - критически важен</w:t>
      </w:r>
      <w:r w:rsidR="00BF3214">
        <w:rPr>
          <w:rStyle w:val="aff0"/>
          <w:rFonts w:eastAsia="Calibri" w:cs="Times New Roman"/>
          <w:szCs w:val="24"/>
        </w:rPr>
        <w:footnoteReference w:id="41"/>
      </w:r>
      <w:r w:rsidR="00BF3214">
        <w:rPr>
          <w:rFonts w:eastAsia="Calibri" w:cs="Times New Roman"/>
          <w:szCs w:val="24"/>
        </w:rPr>
        <w:t>:</w:t>
      </w:r>
    </w:p>
    <w:p w14:paraId="3DE9428B" w14:textId="77777777" w:rsidR="00351986" w:rsidRPr="00BF3214" w:rsidRDefault="00351986" w:rsidP="00B16F62">
      <w:pPr>
        <w:numPr>
          <w:ilvl w:val="0"/>
          <w:numId w:val="24"/>
        </w:numPr>
        <w:contextualSpacing/>
        <w:jc w:val="left"/>
        <w:rPr>
          <w:rFonts w:eastAsia="Calibri" w:cs="Times New Roman"/>
          <w:szCs w:val="24"/>
        </w:rPr>
      </w:pPr>
      <w:r w:rsidRPr="00BF3214">
        <w:rPr>
          <w:rFonts w:eastAsia="Calibri" w:cs="Times New Roman"/>
          <w:szCs w:val="24"/>
        </w:rPr>
        <w:t>состав</w:t>
      </w:r>
      <w:r w:rsidRPr="00BF3214">
        <w:rPr>
          <w:rFonts w:eastAsia="Calibri" w:cs="Times New Roman"/>
          <w:szCs w:val="24"/>
          <w:lang w:val="en-US"/>
        </w:rPr>
        <w:t xml:space="preserve"> </w:t>
      </w:r>
    </w:p>
    <w:p w14:paraId="38AAAFC1" w14:textId="77777777" w:rsidR="00351986" w:rsidRPr="00BF3214" w:rsidRDefault="00351986" w:rsidP="00B16F62">
      <w:pPr>
        <w:numPr>
          <w:ilvl w:val="0"/>
          <w:numId w:val="24"/>
        </w:numPr>
        <w:contextualSpacing/>
        <w:jc w:val="left"/>
        <w:rPr>
          <w:rFonts w:eastAsia="Calibri" w:cs="Times New Roman"/>
          <w:szCs w:val="24"/>
        </w:rPr>
      </w:pPr>
      <w:r w:rsidRPr="00BF3214">
        <w:rPr>
          <w:rFonts w:eastAsia="Calibri" w:cs="Times New Roman"/>
          <w:szCs w:val="24"/>
        </w:rPr>
        <w:t>калорийность (пищевая ценность)</w:t>
      </w:r>
      <w:r w:rsidRPr="00BF3214">
        <w:rPr>
          <w:rFonts w:eastAsia="Calibri" w:cs="Times New Roman"/>
          <w:szCs w:val="24"/>
          <w:lang w:val="en-US"/>
        </w:rPr>
        <w:t xml:space="preserve"> </w:t>
      </w:r>
    </w:p>
    <w:p w14:paraId="0725501D" w14:textId="77777777" w:rsidR="00BF3214" w:rsidRPr="00913BF1" w:rsidRDefault="00BF3214" w:rsidP="00B16F62">
      <w:pPr>
        <w:numPr>
          <w:ilvl w:val="0"/>
          <w:numId w:val="24"/>
        </w:numPr>
        <w:contextualSpacing/>
        <w:jc w:val="left"/>
        <w:rPr>
          <w:rFonts w:eastAsia="Calibri" w:cs="Times New Roman"/>
          <w:szCs w:val="24"/>
        </w:rPr>
      </w:pPr>
      <w:r w:rsidRPr="00BF3214">
        <w:rPr>
          <w:rFonts w:eastAsia="Calibri" w:cs="Times New Roman"/>
          <w:szCs w:val="24"/>
        </w:rPr>
        <w:t>натуральность состава</w:t>
      </w:r>
    </w:p>
    <w:p w14:paraId="3D7F2993" w14:textId="77777777" w:rsidR="00351986" w:rsidRPr="00351986" w:rsidRDefault="00913BF1" w:rsidP="00C31AED">
      <w:pPr>
        <w:ind w:firstLine="0"/>
        <w:contextualSpacing/>
        <w:jc w:val="left"/>
        <w:rPr>
          <w:rFonts w:eastAsia="Calibri" w:cs="Times New Roman"/>
          <w:szCs w:val="24"/>
        </w:rPr>
      </w:pPr>
      <w:r>
        <w:rPr>
          <w:rFonts w:eastAsia="Calibri" w:cs="Times New Roman"/>
          <w:szCs w:val="24"/>
        </w:rPr>
        <w:t>9</w:t>
      </w:r>
      <w:r w:rsidR="00351986" w:rsidRPr="00351986">
        <w:rPr>
          <w:rFonts w:eastAsia="Calibri" w:cs="Times New Roman"/>
          <w:szCs w:val="24"/>
        </w:rPr>
        <w:t xml:space="preserve">. </w:t>
      </w:r>
      <w:r w:rsidR="00BF3214" w:rsidRPr="00351986">
        <w:rPr>
          <w:rFonts w:eastAsia="Calibri" w:cs="Times New Roman"/>
          <w:szCs w:val="24"/>
        </w:rPr>
        <w:t xml:space="preserve">Отметьте, пожалуйста, насколько каждый из 3 приведенных критериев важен для Вас при выборе </w:t>
      </w:r>
      <w:r w:rsidR="00BF3214">
        <w:rPr>
          <w:rFonts w:eastAsia="Calibri" w:cs="Times New Roman"/>
          <w:b/>
          <w:bCs/>
          <w:szCs w:val="24"/>
        </w:rPr>
        <w:t>мясных консервов</w:t>
      </w:r>
      <w:r w:rsidR="00BF3214" w:rsidRPr="00351986">
        <w:rPr>
          <w:rFonts w:eastAsia="Calibri" w:cs="Times New Roman"/>
          <w:b/>
          <w:bCs/>
          <w:szCs w:val="24"/>
        </w:rPr>
        <w:t> </w:t>
      </w:r>
      <w:r w:rsidR="00BF3214" w:rsidRPr="00351986">
        <w:rPr>
          <w:rFonts w:eastAsia="Calibri" w:cs="Times New Roman"/>
          <w:szCs w:val="24"/>
        </w:rPr>
        <w:t>по шкале от 1 до 5, где 1 - абсолютно не важен, а 5 - критически важен</w:t>
      </w:r>
      <w:r w:rsidR="00BF3214">
        <w:rPr>
          <w:rStyle w:val="aff0"/>
          <w:rFonts w:eastAsia="Calibri" w:cs="Times New Roman"/>
          <w:szCs w:val="24"/>
        </w:rPr>
        <w:footnoteReference w:id="42"/>
      </w:r>
      <w:r w:rsidR="00351986" w:rsidRPr="00351986">
        <w:rPr>
          <w:rFonts w:eastAsia="Calibri" w:cs="Times New Roman"/>
          <w:szCs w:val="24"/>
        </w:rPr>
        <w:t>:</w:t>
      </w:r>
    </w:p>
    <w:p w14:paraId="526AB95A" w14:textId="77777777" w:rsidR="00351986" w:rsidRPr="00351986" w:rsidRDefault="00BF3214" w:rsidP="00B16F62">
      <w:pPr>
        <w:numPr>
          <w:ilvl w:val="0"/>
          <w:numId w:val="25"/>
        </w:numPr>
        <w:contextualSpacing/>
        <w:jc w:val="left"/>
        <w:rPr>
          <w:rFonts w:eastAsia="Calibri" w:cs="Times New Roman"/>
          <w:szCs w:val="24"/>
        </w:rPr>
      </w:pPr>
      <w:r>
        <w:rPr>
          <w:rFonts w:eastAsia="Calibri" w:cs="Times New Roman"/>
          <w:szCs w:val="24"/>
        </w:rPr>
        <w:t xml:space="preserve">натуральность </w:t>
      </w:r>
      <w:r w:rsidR="00351986" w:rsidRPr="00351986">
        <w:rPr>
          <w:rFonts w:eastAsia="Calibri" w:cs="Times New Roman"/>
          <w:szCs w:val="24"/>
        </w:rPr>
        <w:t>состав</w:t>
      </w:r>
      <w:r>
        <w:rPr>
          <w:rFonts w:eastAsia="Calibri" w:cs="Times New Roman"/>
          <w:szCs w:val="24"/>
        </w:rPr>
        <w:t xml:space="preserve">а </w:t>
      </w:r>
    </w:p>
    <w:p w14:paraId="6355A070" w14:textId="77777777" w:rsidR="00351986" w:rsidRPr="00351986" w:rsidRDefault="00351986" w:rsidP="00B16F62">
      <w:pPr>
        <w:numPr>
          <w:ilvl w:val="0"/>
          <w:numId w:val="25"/>
        </w:numPr>
        <w:contextualSpacing/>
        <w:jc w:val="left"/>
        <w:rPr>
          <w:rFonts w:eastAsia="Calibri" w:cs="Times New Roman"/>
          <w:szCs w:val="24"/>
        </w:rPr>
      </w:pPr>
      <w:r w:rsidRPr="00351986">
        <w:rPr>
          <w:rFonts w:eastAsia="Calibri" w:cs="Times New Roman"/>
          <w:szCs w:val="24"/>
        </w:rPr>
        <w:t>рекомендации знакомых</w:t>
      </w:r>
      <w:r w:rsidRPr="00351986">
        <w:rPr>
          <w:rFonts w:eastAsia="Calibri" w:cs="Times New Roman"/>
          <w:szCs w:val="24"/>
          <w:lang w:val="en-US"/>
        </w:rPr>
        <w:t xml:space="preserve"> </w:t>
      </w:r>
    </w:p>
    <w:p w14:paraId="66F8D45B" w14:textId="77777777" w:rsidR="00BF3214" w:rsidRPr="00913BF1" w:rsidRDefault="00351986" w:rsidP="00B16F62">
      <w:pPr>
        <w:numPr>
          <w:ilvl w:val="0"/>
          <w:numId w:val="25"/>
        </w:numPr>
        <w:contextualSpacing/>
        <w:jc w:val="left"/>
        <w:rPr>
          <w:rFonts w:eastAsia="Calibri" w:cs="Times New Roman"/>
          <w:szCs w:val="24"/>
        </w:rPr>
      </w:pPr>
      <w:r w:rsidRPr="00351986">
        <w:rPr>
          <w:rFonts w:eastAsia="Calibri" w:cs="Times New Roman"/>
          <w:szCs w:val="24"/>
        </w:rPr>
        <w:t>бренд производителя</w:t>
      </w:r>
      <w:r w:rsidRPr="00351986">
        <w:rPr>
          <w:rFonts w:eastAsia="Calibri" w:cs="Times New Roman"/>
          <w:szCs w:val="24"/>
          <w:lang w:val="en-US"/>
        </w:rPr>
        <w:t xml:space="preserve"> </w:t>
      </w:r>
    </w:p>
    <w:p w14:paraId="72F7A7EF" w14:textId="77777777" w:rsidR="00351986" w:rsidRPr="00351986" w:rsidRDefault="00913BF1" w:rsidP="00C31AED">
      <w:pPr>
        <w:ind w:firstLine="0"/>
        <w:contextualSpacing/>
        <w:jc w:val="left"/>
        <w:rPr>
          <w:rFonts w:eastAsia="Calibri" w:cs="Times New Roman"/>
          <w:szCs w:val="24"/>
        </w:rPr>
      </w:pPr>
      <w:r>
        <w:rPr>
          <w:rFonts w:eastAsia="Calibri" w:cs="Times New Roman"/>
          <w:szCs w:val="24"/>
        </w:rPr>
        <w:t>10</w:t>
      </w:r>
      <w:r w:rsidR="00351986" w:rsidRPr="00351986">
        <w:rPr>
          <w:rFonts w:eastAsia="Calibri" w:cs="Times New Roman"/>
          <w:szCs w:val="24"/>
        </w:rPr>
        <w:t xml:space="preserve">. </w:t>
      </w:r>
      <w:r w:rsidR="00BF3214" w:rsidRPr="00351986">
        <w:rPr>
          <w:rFonts w:eastAsia="Calibri" w:cs="Times New Roman"/>
          <w:szCs w:val="24"/>
        </w:rPr>
        <w:t xml:space="preserve">Отметьте, пожалуйста, насколько каждый из 3 приведенных критериев важен для Вас при выборе </w:t>
      </w:r>
      <w:r w:rsidR="00BF3214">
        <w:rPr>
          <w:rFonts w:eastAsia="Calibri" w:cs="Times New Roman"/>
          <w:b/>
          <w:bCs/>
          <w:szCs w:val="24"/>
        </w:rPr>
        <w:t>творожных запеканок</w:t>
      </w:r>
      <w:r w:rsidR="00BF3214" w:rsidRPr="00351986">
        <w:rPr>
          <w:rFonts w:eastAsia="Calibri" w:cs="Times New Roman"/>
          <w:b/>
          <w:bCs/>
          <w:szCs w:val="24"/>
        </w:rPr>
        <w:t> </w:t>
      </w:r>
      <w:r w:rsidR="00BF3214" w:rsidRPr="00351986">
        <w:rPr>
          <w:rFonts w:eastAsia="Calibri" w:cs="Times New Roman"/>
          <w:szCs w:val="24"/>
        </w:rPr>
        <w:t>по шкале от 1 до 5, где 1 - абсолютно не важен, а 5 - критически важен</w:t>
      </w:r>
      <w:r w:rsidR="00BF3214">
        <w:rPr>
          <w:rStyle w:val="aff0"/>
          <w:rFonts w:eastAsia="Calibri" w:cs="Times New Roman"/>
          <w:szCs w:val="24"/>
        </w:rPr>
        <w:footnoteReference w:id="43"/>
      </w:r>
      <w:r w:rsidR="00351986" w:rsidRPr="00351986">
        <w:rPr>
          <w:rFonts w:eastAsia="Calibri" w:cs="Times New Roman"/>
          <w:szCs w:val="24"/>
        </w:rPr>
        <w:t>:</w:t>
      </w:r>
    </w:p>
    <w:p w14:paraId="21F265DA" w14:textId="77777777" w:rsidR="00351986" w:rsidRPr="00351986" w:rsidRDefault="00BF3214" w:rsidP="00B16F62">
      <w:pPr>
        <w:numPr>
          <w:ilvl w:val="0"/>
          <w:numId w:val="26"/>
        </w:numPr>
        <w:contextualSpacing/>
        <w:jc w:val="left"/>
        <w:rPr>
          <w:rFonts w:eastAsia="Calibri" w:cs="Times New Roman"/>
          <w:szCs w:val="24"/>
        </w:rPr>
      </w:pPr>
      <w:r>
        <w:rPr>
          <w:rFonts w:eastAsia="Calibri" w:cs="Times New Roman"/>
          <w:szCs w:val="24"/>
        </w:rPr>
        <w:t>натуральность со</w:t>
      </w:r>
      <w:r w:rsidR="00351986" w:rsidRPr="00351986">
        <w:rPr>
          <w:rFonts w:eastAsia="Calibri" w:cs="Times New Roman"/>
          <w:szCs w:val="24"/>
        </w:rPr>
        <w:t>став</w:t>
      </w:r>
      <w:r>
        <w:rPr>
          <w:rFonts w:eastAsia="Calibri" w:cs="Times New Roman"/>
          <w:szCs w:val="24"/>
        </w:rPr>
        <w:t>а</w:t>
      </w:r>
    </w:p>
    <w:p w14:paraId="6B3A1091" w14:textId="77777777" w:rsidR="00351986" w:rsidRPr="00351986" w:rsidRDefault="00351986" w:rsidP="00B16F62">
      <w:pPr>
        <w:numPr>
          <w:ilvl w:val="0"/>
          <w:numId w:val="26"/>
        </w:numPr>
        <w:contextualSpacing/>
        <w:jc w:val="left"/>
        <w:rPr>
          <w:rFonts w:eastAsia="Calibri" w:cs="Times New Roman"/>
          <w:szCs w:val="24"/>
        </w:rPr>
      </w:pPr>
      <w:r w:rsidRPr="00351986">
        <w:rPr>
          <w:rFonts w:eastAsia="Calibri" w:cs="Times New Roman"/>
          <w:szCs w:val="24"/>
        </w:rPr>
        <w:t>калорийность (пищевая ценность)</w:t>
      </w:r>
      <w:r w:rsidRPr="00351986">
        <w:rPr>
          <w:rFonts w:eastAsia="Calibri" w:cs="Times New Roman"/>
          <w:szCs w:val="24"/>
          <w:lang w:val="en-US"/>
        </w:rPr>
        <w:t xml:space="preserve"> </w:t>
      </w:r>
    </w:p>
    <w:p w14:paraId="2D9A899B" w14:textId="77777777" w:rsidR="00351986" w:rsidRPr="00351986" w:rsidRDefault="00351986" w:rsidP="00B16F62">
      <w:pPr>
        <w:numPr>
          <w:ilvl w:val="0"/>
          <w:numId w:val="26"/>
        </w:numPr>
        <w:contextualSpacing/>
        <w:jc w:val="left"/>
        <w:rPr>
          <w:rFonts w:eastAsia="Calibri" w:cs="Times New Roman"/>
          <w:szCs w:val="24"/>
        </w:rPr>
      </w:pPr>
      <w:r w:rsidRPr="00351986">
        <w:rPr>
          <w:rFonts w:eastAsia="Calibri" w:cs="Times New Roman"/>
          <w:szCs w:val="24"/>
        </w:rPr>
        <w:t>бренд производителя</w:t>
      </w:r>
      <w:r w:rsidRPr="00351986">
        <w:rPr>
          <w:rFonts w:eastAsia="Calibri" w:cs="Times New Roman"/>
          <w:szCs w:val="24"/>
          <w:lang w:val="en-US"/>
        </w:rPr>
        <w:t xml:space="preserve"> </w:t>
      </w:r>
    </w:p>
    <w:p w14:paraId="1C9DCDC3" w14:textId="77777777" w:rsidR="00351986" w:rsidRPr="00351986" w:rsidRDefault="00351986" w:rsidP="00C31AED">
      <w:pPr>
        <w:ind w:firstLine="0"/>
        <w:contextualSpacing/>
        <w:jc w:val="left"/>
        <w:rPr>
          <w:rFonts w:eastAsia="Calibri" w:cs="Times New Roman"/>
          <w:szCs w:val="24"/>
        </w:rPr>
      </w:pPr>
      <w:r w:rsidRPr="00351986">
        <w:rPr>
          <w:rFonts w:eastAsia="Calibri" w:cs="Times New Roman"/>
          <w:szCs w:val="24"/>
        </w:rPr>
        <w:t>1</w:t>
      </w:r>
      <w:r w:rsidR="00913BF1">
        <w:rPr>
          <w:rFonts w:eastAsia="Calibri" w:cs="Times New Roman"/>
          <w:szCs w:val="24"/>
        </w:rPr>
        <w:t>1</w:t>
      </w:r>
      <w:r w:rsidRPr="00351986">
        <w:rPr>
          <w:rFonts w:eastAsia="Calibri" w:cs="Times New Roman"/>
          <w:szCs w:val="24"/>
        </w:rPr>
        <w:t xml:space="preserve">. </w:t>
      </w:r>
      <w:r w:rsidR="00BF3214" w:rsidRPr="00351986">
        <w:rPr>
          <w:rFonts w:eastAsia="Calibri" w:cs="Times New Roman"/>
          <w:szCs w:val="24"/>
        </w:rPr>
        <w:t xml:space="preserve">Отметьте, пожалуйста, насколько каждый из 3 приведенных критериев важен для Вас при выборе </w:t>
      </w:r>
      <w:r w:rsidR="00BF3214">
        <w:rPr>
          <w:rFonts w:eastAsia="Calibri" w:cs="Times New Roman"/>
          <w:b/>
          <w:bCs/>
          <w:szCs w:val="24"/>
        </w:rPr>
        <w:t>варенья</w:t>
      </w:r>
      <w:r w:rsidR="00BF3214" w:rsidRPr="00351986">
        <w:rPr>
          <w:rFonts w:eastAsia="Calibri" w:cs="Times New Roman"/>
          <w:b/>
          <w:bCs/>
          <w:szCs w:val="24"/>
        </w:rPr>
        <w:t> </w:t>
      </w:r>
      <w:r w:rsidR="00BF3214" w:rsidRPr="00351986">
        <w:rPr>
          <w:rFonts w:eastAsia="Calibri" w:cs="Times New Roman"/>
          <w:szCs w:val="24"/>
        </w:rPr>
        <w:t>по шкале от 1 до 5, где 1 - абсолютно не важен, а 5 - критически важен</w:t>
      </w:r>
      <w:r w:rsidR="00BF3214">
        <w:rPr>
          <w:rStyle w:val="aff0"/>
          <w:rFonts w:eastAsia="Calibri" w:cs="Times New Roman"/>
          <w:szCs w:val="24"/>
        </w:rPr>
        <w:footnoteReference w:id="44"/>
      </w:r>
      <w:r w:rsidRPr="00351986">
        <w:rPr>
          <w:rFonts w:eastAsia="Calibri" w:cs="Times New Roman"/>
          <w:szCs w:val="24"/>
        </w:rPr>
        <w:t>:</w:t>
      </w:r>
    </w:p>
    <w:p w14:paraId="6CEB6C22" w14:textId="77777777" w:rsidR="00351986" w:rsidRPr="00351986" w:rsidRDefault="00351986" w:rsidP="00B16F62">
      <w:pPr>
        <w:numPr>
          <w:ilvl w:val="0"/>
          <w:numId w:val="29"/>
        </w:numPr>
        <w:contextualSpacing/>
        <w:jc w:val="left"/>
        <w:rPr>
          <w:rFonts w:eastAsia="Calibri" w:cs="Times New Roman"/>
          <w:szCs w:val="24"/>
        </w:rPr>
      </w:pPr>
      <w:r w:rsidRPr="00351986">
        <w:rPr>
          <w:rFonts w:eastAsia="Calibri" w:cs="Times New Roman"/>
          <w:szCs w:val="24"/>
        </w:rPr>
        <w:t>внешний вид</w:t>
      </w:r>
      <w:r w:rsidRPr="00351986">
        <w:rPr>
          <w:rFonts w:eastAsia="Calibri" w:cs="Times New Roman"/>
          <w:szCs w:val="24"/>
          <w:lang w:val="en-US"/>
        </w:rPr>
        <w:t xml:space="preserve"> </w:t>
      </w:r>
    </w:p>
    <w:p w14:paraId="1EA03A55" w14:textId="77777777" w:rsidR="00351986" w:rsidRPr="00351986" w:rsidRDefault="00351986" w:rsidP="00B16F62">
      <w:pPr>
        <w:numPr>
          <w:ilvl w:val="0"/>
          <w:numId w:val="29"/>
        </w:numPr>
        <w:contextualSpacing/>
        <w:jc w:val="left"/>
        <w:rPr>
          <w:rFonts w:eastAsia="Calibri" w:cs="Times New Roman"/>
          <w:szCs w:val="24"/>
        </w:rPr>
      </w:pPr>
      <w:r w:rsidRPr="00351986">
        <w:rPr>
          <w:rFonts w:eastAsia="Calibri" w:cs="Times New Roman"/>
          <w:szCs w:val="24"/>
        </w:rPr>
        <w:t>бренд производителя</w:t>
      </w:r>
      <w:r w:rsidRPr="00351986">
        <w:rPr>
          <w:rFonts w:eastAsia="Calibri" w:cs="Times New Roman"/>
          <w:szCs w:val="24"/>
          <w:lang w:val="en-US"/>
        </w:rPr>
        <w:t xml:space="preserve"> </w:t>
      </w:r>
    </w:p>
    <w:p w14:paraId="03EA8A9A" w14:textId="77777777" w:rsidR="00351986" w:rsidRPr="00AA682E" w:rsidRDefault="00BF3214" w:rsidP="00B16F62">
      <w:pPr>
        <w:numPr>
          <w:ilvl w:val="0"/>
          <w:numId w:val="29"/>
        </w:numPr>
        <w:contextualSpacing/>
        <w:jc w:val="left"/>
        <w:rPr>
          <w:rFonts w:eastAsia="Calibri" w:cs="Times New Roman"/>
          <w:szCs w:val="24"/>
        </w:rPr>
      </w:pPr>
      <w:r>
        <w:rPr>
          <w:rFonts w:eastAsia="Calibri" w:cs="Times New Roman"/>
          <w:szCs w:val="24"/>
        </w:rPr>
        <w:t xml:space="preserve">натуральность </w:t>
      </w:r>
      <w:r w:rsidR="00351986" w:rsidRPr="00351986">
        <w:rPr>
          <w:rFonts w:eastAsia="Calibri" w:cs="Times New Roman"/>
          <w:szCs w:val="24"/>
        </w:rPr>
        <w:t>состав</w:t>
      </w:r>
      <w:r>
        <w:rPr>
          <w:rFonts w:eastAsia="Calibri" w:cs="Times New Roman"/>
          <w:szCs w:val="24"/>
        </w:rPr>
        <w:t>а</w:t>
      </w:r>
      <w:r w:rsidR="00351986" w:rsidRPr="00351986">
        <w:rPr>
          <w:rFonts w:eastAsia="Calibri" w:cs="Times New Roman"/>
          <w:szCs w:val="24"/>
          <w:lang w:val="en-US"/>
        </w:rPr>
        <w:t xml:space="preserve"> </w:t>
      </w:r>
    </w:p>
    <w:p w14:paraId="57D3E081" w14:textId="77777777" w:rsidR="00034B15" w:rsidRDefault="00034B15" w:rsidP="00AA682E">
      <w:pPr>
        <w:spacing w:before="120"/>
        <w:ind w:firstLine="0"/>
        <w:jc w:val="left"/>
        <w:rPr>
          <w:rFonts w:eastAsia="Calibri" w:cs="Times New Roman"/>
          <w:b/>
          <w:bCs/>
          <w:szCs w:val="24"/>
        </w:rPr>
      </w:pPr>
    </w:p>
    <w:p w14:paraId="7658954B" w14:textId="77777777" w:rsidR="00351986" w:rsidRPr="00351986" w:rsidRDefault="00351986" w:rsidP="00AA682E">
      <w:pPr>
        <w:spacing w:before="120"/>
        <w:ind w:firstLine="0"/>
        <w:jc w:val="left"/>
        <w:rPr>
          <w:rFonts w:eastAsia="Calibri" w:cs="Times New Roman"/>
          <w:b/>
          <w:bCs/>
          <w:szCs w:val="24"/>
        </w:rPr>
      </w:pPr>
      <w:r w:rsidRPr="00351986">
        <w:rPr>
          <w:rFonts w:eastAsia="Calibri" w:cs="Times New Roman"/>
          <w:b/>
          <w:bCs/>
          <w:szCs w:val="24"/>
        </w:rPr>
        <w:lastRenderedPageBreak/>
        <w:t xml:space="preserve">БЛОК </w:t>
      </w:r>
      <w:r w:rsidRPr="00351986">
        <w:rPr>
          <w:rFonts w:eastAsia="Calibri" w:cs="Times New Roman"/>
          <w:b/>
          <w:bCs/>
          <w:szCs w:val="24"/>
          <w:lang w:val="en-US"/>
        </w:rPr>
        <w:t>III</w:t>
      </w:r>
      <w:r w:rsidRPr="00351986">
        <w:rPr>
          <w:rFonts w:eastAsia="Calibri" w:cs="Times New Roman"/>
          <w:b/>
          <w:bCs/>
          <w:szCs w:val="24"/>
        </w:rPr>
        <w:t xml:space="preserve">. ПОКУПАТЕЛЬСКОЕ </w:t>
      </w:r>
      <w:r w:rsidR="00034B15">
        <w:rPr>
          <w:rFonts w:eastAsia="Calibri" w:cs="Times New Roman"/>
          <w:b/>
          <w:bCs/>
          <w:szCs w:val="24"/>
        </w:rPr>
        <w:t xml:space="preserve">И ПОТРЕБИТЕЛЬСКОЕ </w:t>
      </w:r>
      <w:r w:rsidRPr="00351986">
        <w:rPr>
          <w:rFonts w:eastAsia="Calibri" w:cs="Times New Roman"/>
          <w:b/>
          <w:bCs/>
          <w:szCs w:val="24"/>
        </w:rPr>
        <w:t>ПОВЕДЕНИЕ ПО НЕБАЗОВЫМ КАТЕГОРИЯМ «ЛОСЕВО»</w:t>
      </w:r>
    </w:p>
    <w:p w14:paraId="3F6455AF" w14:textId="77777777" w:rsidR="00351986" w:rsidRPr="00351986" w:rsidRDefault="00351986" w:rsidP="00AA682E">
      <w:pPr>
        <w:ind w:firstLine="0"/>
        <w:contextualSpacing/>
        <w:jc w:val="left"/>
        <w:rPr>
          <w:rFonts w:eastAsia="Calibri" w:cs="Times New Roman"/>
          <w:szCs w:val="24"/>
        </w:rPr>
      </w:pPr>
      <w:r w:rsidRPr="00351986">
        <w:rPr>
          <w:rFonts w:eastAsia="Calibri" w:cs="Times New Roman"/>
          <w:szCs w:val="24"/>
        </w:rPr>
        <w:t>1. Знаком ли Вам бренд «Лосево»?</w:t>
      </w:r>
    </w:p>
    <w:p w14:paraId="0737E2BC" w14:textId="77777777" w:rsidR="00351986" w:rsidRPr="00351986" w:rsidRDefault="00351986" w:rsidP="00B16F62">
      <w:pPr>
        <w:numPr>
          <w:ilvl w:val="0"/>
          <w:numId w:val="9"/>
        </w:numPr>
        <w:contextualSpacing/>
        <w:jc w:val="left"/>
        <w:rPr>
          <w:rFonts w:eastAsia="Calibri" w:cs="Times New Roman"/>
          <w:szCs w:val="24"/>
        </w:rPr>
      </w:pPr>
      <w:r w:rsidRPr="00351986">
        <w:rPr>
          <w:rFonts w:eastAsia="Calibri" w:cs="Times New Roman"/>
          <w:szCs w:val="24"/>
        </w:rPr>
        <w:t xml:space="preserve">Да, </w:t>
      </w:r>
      <w:r w:rsidRPr="00351986">
        <w:rPr>
          <w:rFonts w:eastAsia="Calibri" w:cs="Times New Roman"/>
          <w:b/>
          <w:bCs/>
          <w:szCs w:val="24"/>
        </w:rPr>
        <w:t>регулярно потребляю</w:t>
      </w:r>
      <w:r w:rsidRPr="00351986">
        <w:rPr>
          <w:rFonts w:eastAsia="Calibri" w:cs="Times New Roman"/>
          <w:szCs w:val="24"/>
        </w:rPr>
        <w:t xml:space="preserve"> продукцию «Лосево» </w:t>
      </w:r>
    </w:p>
    <w:p w14:paraId="0601F6B4" w14:textId="77777777" w:rsidR="00351986" w:rsidRPr="00351986" w:rsidRDefault="00351986" w:rsidP="00B16F62">
      <w:pPr>
        <w:numPr>
          <w:ilvl w:val="0"/>
          <w:numId w:val="9"/>
        </w:numPr>
        <w:contextualSpacing/>
        <w:jc w:val="left"/>
        <w:rPr>
          <w:rFonts w:eastAsia="Calibri" w:cs="Times New Roman"/>
          <w:szCs w:val="24"/>
        </w:rPr>
      </w:pPr>
      <w:r w:rsidRPr="00351986">
        <w:rPr>
          <w:rFonts w:eastAsia="Calibri" w:cs="Times New Roman"/>
          <w:szCs w:val="24"/>
        </w:rPr>
        <w:t xml:space="preserve">Да, </w:t>
      </w:r>
      <w:r w:rsidRPr="00351986">
        <w:rPr>
          <w:rFonts w:eastAsia="Calibri" w:cs="Times New Roman"/>
          <w:b/>
          <w:bCs/>
          <w:szCs w:val="24"/>
        </w:rPr>
        <w:t>время от времени потребляю</w:t>
      </w:r>
      <w:r w:rsidRPr="00351986">
        <w:rPr>
          <w:rFonts w:eastAsia="Calibri" w:cs="Times New Roman"/>
          <w:szCs w:val="24"/>
        </w:rPr>
        <w:t xml:space="preserve"> продукцию «Лосево» </w:t>
      </w:r>
    </w:p>
    <w:p w14:paraId="146217E8" w14:textId="77777777" w:rsidR="00351986" w:rsidRPr="00351986" w:rsidRDefault="00351986" w:rsidP="00B16F62">
      <w:pPr>
        <w:numPr>
          <w:ilvl w:val="0"/>
          <w:numId w:val="9"/>
        </w:numPr>
        <w:contextualSpacing/>
        <w:jc w:val="left"/>
        <w:rPr>
          <w:rFonts w:eastAsia="Calibri" w:cs="Times New Roman"/>
          <w:szCs w:val="24"/>
        </w:rPr>
      </w:pPr>
      <w:r w:rsidRPr="00351986">
        <w:rPr>
          <w:rFonts w:eastAsia="Calibri" w:cs="Times New Roman"/>
          <w:szCs w:val="24"/>
        </w:rPr>
        <w:t xml:space="preserve">Да, </w:t>
      </w:r>
      <w:r w:rsidRPr="00351986">
        <w:rPr>
          <w:rFonts w:eastAsia="Calibri" w:cs="Times New Roman"/>
          <w:b/>
          <w:bCs/>
          <w:szCs w:val="24"/>
        </w:rPr>
        <w:t>пробовал</w:t>
      </w:r>
      <w:r w:rsidRPr="00351986">
        <w:rPr>
          <w:rFonts w:eastAsia="Calibri" w:cs="Times New Roman"/>
          <w:szCs w:val="24"/>
        </w:rPr>
        <w:t xml:space="preserve"> продукцию «Лосево» </w:t>
      </w:r>
    </w:p>
    <w:p w14:paraId="123BE1D2" w14:textId="77777777" w:rsidR="00351986" w:rsidRPr="00351986" w:rsidRDefault="00351986" w:rsidP="00B16F62">
      <w:pPr>
        <w:numPr>
          <w:ilvl w:val="0"/>
          <w:numId w:val="9"/>
        </w:numPr>
        <w:contextualSpacing/>
        <w:jc w:val="left"/>
        <w:rPr>
          <w:rFonts w:eastAsia="Calibri" w:cs="Times New Roman"/>
          <w:szCs w:val="24"/>
        </w:rPr>
      </w:pPr>
      <w:r w:rsidRPr="00351986">
        <w:rPr>
          <w:rFonts w:eastAsia="Calibri" w:cs="Times New Roman"/>
          <w:szCs w:val="24"/>
        </w:rPr>
        <w:t xml:space="preserve">Да, но </w:t>
      </w:r>
      <w:r w:rsidRPr="00351986">
        <w:rPr>
          <w:rFonts w:eastAsia="Calibri" w:cs="Times New Roman"/>
          <w:b/>
          <w:bCs/>
          <w:szCs w:val="24"/>
        </w:rPr>
        <w:t>не пробовал</w:t>
      </w:r>
      <w:r w:rsidRPr="00351986">
        <w:rPr>
          <w:rFonts w:eastAsia="Calibri" w:cs="Times New Roman"/>
          <w:szCs w:val="24"/>
        </w:rPr>
        <w:t xml:space="preserve"> продукцию «Лосево» </w:t>
      </w:r>
    </w:p>
    <w:p w14:paraId="1E52F428" w14:textId="77777777" w:rsidR="00351986" w:rsidRPr="00351986" w:rsidRDefault="00351986" w:rsidP="00B16F62">
      <w:pPr>
        <w:numPr>
          <w:ilvl w:val="0"/>
          <w:numId w:val="9"/>
        </w:numPr>
        <w:contextualSpacing/>
        <w:jc w:val="left"/>
        <w:rPr>
          <w:rFonts w:eastAsia="Calibri" w:cs="Times New Roman"/>
          <w:szCs w:val="24"/>
        </w:rPr>
      </w:pPr>
      <w:r w:rsidRPr="00351986">
        <w:rPr>
          <w:rFonts w:eastAsia="Calibri" w:cs="Times New Roman"/>
          <w:szCs w:val="24"/>
        </w:rPr>
        <w:t xml:space="preserve">Нет → </w:t>
      </w:r>
      <w:r w:rsidRPr="00351986">
        <w:rPr>
          <w:rFonts w:eastAsia="Calibri" w:cs="Times New Roman"/>
          <w:color w:val="FF0000"/>
          <w:szCs w:val="24"/>
        </w:rPr>
        <w:t>к след. блоку</w:t>
      </w:r>
    </w:p>
    <w:p w14:paraId="6F6D6537" w14:textId="77777777" w:rsidR="00351986" w:rsidRPr="00351986" w:rsidRDefault="00351986" w:rsidP="00AA682E">
      <w:pPr>
        <w:ind w:firstLine="0"/>
        <w:contextualSpacing/>
        <w:jc w:val="left"/>
        <w:rPr>
          <w:rFonts w:eastAsia="Calibri" w:cs="Times New Roman"/>
          <w:szCs w:val="24"/>
        </w:rPr>
      </w:pPr>
      <w:r w:rsidRPr="00351986">
        <w:rPr>
          <w:rFonts w:eastAsia="Calibri" w:cs="Times New Roman"/>
          <w:szCs w:val="24"/>
        </w:rPr>
        <w:t>2. Отметьте, пожалуйста, в какой степени каждый из перечисленных продуктов ассоциируются у Вас с брендом «Лосево» по шкале от 1 до 5, где 1 – полное отсутствие ассоциации, 5 – наиболее сильная ассоциация:</w:t>
      </w:r>
    </w:p>
    <w:tbl>
      <w:tblPr>
        <w:tblStyle w:val="12"/>
        <w:tblW w:w="0" w:type="auto"/>
        <w:tblLook w:val="04A0" w:firstRow="1" w:lastRow="0" w:firstColumn="1" w:lastColumn="0" w:noHBand="0" w:noVBand="1"/>
      </w:tblPr>
      <w:tblGrid>
        <w:gridCol w:w="1827"/>
        <w:gridCol w:w="1503"/>
        <w:gridCol w:w="1503"/>
        <w:gridCol w:w="1503"/>
        <w:gridCol w:w="1504"/>
        <w:gridCol w:w="1504"/>
      </w:tblGrid>
      <w:tr w:rsidR="00351986" w:rsidRPr="00AA682E" w14:paraId="5C473BDD" w14:textId="77777777" w:rsidTr="00034B15">
        <w:trPr>
          <w:tblHeader/>
        </w:trPr>
        <w:tc>
          <w:tcPr>
            <w:tcW w:w="1827" w:type="dxa"/>
            <w:shd w:val="clear" w:color="auto" w:fill="DBE5F1" w:themeFill="accent1" w:themeFillTint="33"/>
            <w:vAlign w:val="center"/>
          </w:tcPr>
          <w:p w14:paraId="52D0E225" w14:textId="77777777" w:rsidR="00351986" w:rsidRPr="00AA682E" w:rsidRDefault="00351986" w:rsidP="00034B15">
            <w:pPr>
              <w:pStyle w:val="ac"/>
              <w:rPr>
                <w:b/>
                <w:bCs/>
                <w:sz w:val="22"/>
                <w:szCs w:val="28"/>
              </w:rPr>
            </w:pPr>
            <w:bookmarkStart w:id="35" w:name="_Hlk66402262"/>
          </w:p>
        </w:tc>
        <w:tc>
          <w:tcPr>
            <w:tcW w:w="1503" w:type="dxa"/>
            <w:shd w:val="clear" w:color="auto" w:fill="DBE5F1" w:themeFill="accent1" w:themeFillTint="33"/>
            <w:vAlign w:val="center"/>
          </w:tcPr>
          <w:p w14:paraId="32808653" w14:textId="77777777" w:rsidR="00351986" w:rsidRPr="00AA682E" w:rsidRDefault="00351986" w:rsidP="00034B15">
            <w:pPr>
              <w:pStyle w:val="ac"/>
              <w:rPr>
                <w:b/>
                <w:bCs/>
                <w:sz w:val="22"/>
                <w:szCs w:val="28"/>
              </w:rPr>
            </w:pPr>
            <w:r w:rsidRPr="00AA682E">
              <w:rPr>
                <w:b/>
                <w:bCs/>
                <w:sz w:val="22"/>
                <w:szCs w:val="28"/>
              </w:rPr>
              <w:t>1</w:t>
            </w:r>
          </w:p>
        </w:tc>
        <w:tc>
          <w:tcPr>
            <w:tcW w:w="1503" w:type="dxa"/>
            <w:shd w:val="clear" w:color="auto" w:fill="DBE5F1" w:themeFill="accent1" w:themeFillTint="33"/>
            <w:vAlign w:val="center"/>
          </w:tcPr>
          <w:p w14:paraId="07ADF2AD" w14:textId="77777777" w:rsidR="00351986" w:rsidRPr="00AA682E" w:rsidRDefault="00351986" w:rsidP="00034B15">
            <w:pPr>
              <w:pStyle w:val="ac"/>
              <w:rPr>
                <w:b/>
                <w:bCs/>
                <w:sz w:val="22"/>
                <w:szCs w:val="28"/>
              </w:rPr>
            </w:pPr>
            <w:r w:rsidRPr="00AA682E">
              <w:rPr>
                <w:b/>
                <w:bCs/>
                <w:sz w:val="22"/>
                <w:szCs w:val="28"/>
              </w:rPr>
              <w:t>2</w:t>
            </w:r>
          </w:p>
        </w:tc>
        <w:tc>
          <w:tcPr>
            <w:tcW w:w="1503" w:type="dxa"/>
            <w:shd w:val="clear" w:color="auto" w:fill="DBE5F1" w:themeFill="accent1" w:themeFillTint="33"/>
            <w:vAlign w:val="center"/>
          </w:tcPr>
          <w:p w14:paraId="37438621" w14:textId="77777777" w:rsidR="00351986" w:rsidRPr="00AA682E" w:rsidRDefault="00351986" w:rsidP="00034B15">
            <w:pPr>
              <w:pStyle w:val="ac"/>
              <w:rPr>
                <w:b/>
                <w:bCs/>
                <w:sz w:val="22"/>
                <w:szCs w:val="28"/>
              </w:rPr>
            </w:pPr>
            <w:r w:rsidRPr="00AA682E">
              <w:rPr>
                <w:b/>
                <w:bCs/>
                <w:sz w:val="22"/>
                <w:szCs w:val="28"/>
              </w:rPr>
              <w:t>3</w:t>
            </w:r>
          </w:p>
        </w:tc>
        <w:tc>
          <w:tcPr>
            <w:tcW w:w="1504" w:type="dxa"/>
            <w:shd w:val="clear" w:color="auto" w:fill="DBE5F1" w:themeFill="accent1" w:themeFillTint="33"/>
            <w:vAlign w:val="center"/>
          </w:tcPr>
          <w:p w14:paraId="347D6B11" w14:textId="77777777" w:rsidR="00351986" w:rsidRPr="00AA682E" w:rsidRDefault="00351986" w:rsidP="00034B15">
            <w:pPr>
              <w:pStyle w:val="ac"/>
              <w:rPr>
                <w:b/>
                <w:bCs/>
                <w:sz w:val="22"/>
                <w:szCs w:val="28"/>
              </w:rPr>
            </w:pPr>
            <w:r w:rsidRPr="00AA682E">
              <w:rPr>
                <w:b/>
                <w:bCs/>
                <w:sz w:val="22"/>
                <w:szCs w:val="28"/>
              </w:rPr>
              <w:t>4</w:t>
            </w:r>
          </w:p>
        </w:tc>
        <w:tc>
          <w:tcPr>
            <w:tcW w:w="1504" w:type="dxa"/>
            <w:shd w:val="clear" w:color="auto" w:fill="DBE5F1" w:themeFill="accent1" w:themeFillTint="33"/>
            <w:vAlign w:val="center"/>
          </w:tcPr>
          <w:p w14:paraId="4A81452A" w14:textId="77777777" w:rsidR="00351986" w:rsidRPr="00AA682E" w:rsidRDefault="00351986" w:rsidP="00034B15">
            <w:pPr>
              <w:pStyle w:val="ac"/>
              <w:rPr>
                <w:b/>
                <w:bCs/>
                <w:sz w:val="22"/>
                <w:szCs w:val="28"/>
              </w:rPr>
            </w:pPr>
            <w:r w:rsidRPr="00AA682E">
              <w:rPr>
                <w:b/>
                <w:bCs/>
                <w:sz w:val="22"/>
                <w:szCs w:val="28"/>
              </w:rPr>
              <w:t>5</w:t>
            </w:r>
          </w:p>
        </w:tc>
      </w:tr>
      <w:tr w:rsidR="00351986" w:rsidRPr="00AA682E" w14:paraId="06B057B0" w14:textId="77777777" w:rsidTr="00AA682E">
        <w:tc>
          <w:tcPr>
            <w:tcW w:w="1827" w:type="dxa"/>
            <w:vAlign w:val="center"/>
          </w:tcPr>
          <w:p w14:paraId="33D084CC" w14:textId="77777777" w:rsidR="00351986" w:rsidRPr="00AA682E" w:rsidRDefault="00351986" w:rsidP="00AA682E">
            <w:pPr>
              <w:pStyle w:val="ac"/>
              <w:rPr>
                <w:sz w:val="22"/>
                <w:szCs w:val="28"/>
              </w:rPr>
            </w:pPr>
            <w:bookmarkStart w:id="36" w:name="_Hlk66978034"/>
            <w:r w:rsidRPr="00AA682E">
              <w:rPr>
                <w:sz w:val="22"/>
                <w:szCs w:val="28"/>
              </w:rPr>
              <w:t>Варенье</w:t>
            </w:r>
          </w:p>
        </w:tc>
        <w:tc>
          <w:tcPr>
            <w:tcW w:w="1503" w:type="dxa"/>
            <w:vAlign w:val="center"/>
          </w:tcPr>
          <w:p w14:paraId="61835515" w14:textId="77777777" w:rsidR="00351986" w:rsidRPr="00AA682E" w:rsidRDefault="00351986" w:rsidP="00AA682E">
            <w:pPr>
              <w:pStyle w:val="ac"/>
              <w:rPr>
                <w:sz w:val="22"/>
                <w:szCs w:val="28"/>
              </w:rPr>
            </w:pPr>
          </w:p>
        </w:tc>
        <w:tc>
          <w:tcPr>
            <w:tcW w:w="1503" w:type="dxa"/>
            <w:vAlign w:val="center"/>
          </w:tcPr>
          <w:p w14:paraId="0663F1B5" w14:textId="77777777" w:rsidR="00351986" w:rsidRPr="00AA682E" w:rsidRDefault="00351986" w:rsidP="00AA682E">
            <w:pPr>
              <w:pStyle w:val="ac"/>
              <w:rPr>
                <w:sz w:val="22"/>
                <w:szCs w:val="28"/>
              </w:rPr>
            </w:pPr>
          </w:p>
        </w:tc>
        <w:tc>
          <w:tcPr>
            <w:tcW w:w="1503" w:type="dxa"/>
            <w:vAlign w:val="center"/>
          </w:tcPr>
          <w:p w14:paraId="433C4F85" w14:textId="77777777" w:rsidR="00351986" w:rsidRPr="00AA682E" w:rsidRDefault="00351986" w:rsidP="00AA682E">
            <w:pPr>
              <w:pStyle w:val="ac"/>
              <w:rPr>
                <w:sz w:val="22"/>
                <w:szCs w:val="28"/>
              </w:rPr>
            </w:pPr>
          </w:p>
        </w:tc>
        <w:tc>
          <w:tcPr>
            <w:tcW w:w="1504" w:type="dxa"/>
            <w:vAlign w:val="center"/>
          </w:tcPr>
          <w:p w14:paraId="7BC385F1" w14:textId="77777777" w:rsidR="00351986" w:rsidRPr="00AA682E" w:rsidRDefault="00351986" w:rsidP="00AA682E">
            <w:pPr>
              <w:pStyle w:val="ac"/>
              <w:rPr>
                <w:sz w:val="22"/>
                <w:szCs w:val="28"/>
              </w:rPr>
            </w:pPr>
          </w:p>
        </w:tc>
        <w:tc>
          <w:tcPr>
            <w:tcW w:w="1504" w:type="dxa"/>
            <w:vAlign w:val="center"/>
          </w:tcPr>
          <w:p w14:paraId="16F66C95" w14:textId="77777777" w:rsidR="00351986" w:rsidRPr="00AA682E" w:rsidRDefault="00351986" w:rsidP="00AA682E">
            <w:pPr>
              <w:pStyle w:val="ac"/>
              <w:rPr>
                <w:sz w:val="22"/>
                <w:szCs w:val="28"/>
              </w:rPr>
            </w:pPr>
          </w:p>
        </w:tc>
      </w:tr>
      <w:tr w:rsidR="00351986" w:rsidRPr="00AA682E" w14:paraId="002B9584" w14:textId="77777777" w:rsidTr="00AA682E">
        <w:tc>
          <w:tcPr>
            <w:tcW w:w="1827" w:type="dxa"/>
            <w:vAlign w:val="center"/>
          </w:tcPr>
          <w:p w14:paraId="3620C052" w14:textId="77777777" w:rsidR="00351986" w:rsidRPr="00AA682E" w:rsidRDefault="00351986" w:rsidP="00AA682E">
            <w:pPr>
              <w:pStyle w:val="ac"/>
              <w:rPr>
                <w:sz w:val="22"/>
                <w:szCs w:val="28"/>
              </w:rPr>
            </w:pPr>
            <w:r w:rsidRPr="00AA682E">
              <w:rPr>
                <w:sz w:val="22"/>
                <w:szCs w:val="28"/>
              </w:rPr>
              <w:t>Говядина охлажденная</w:t>
            </w:r>
          </w:p>
        </w:tc>
        <w:tc>
          <w:tcPr>
            <w:tcW w:w="1503" w:type="dxa"/>
            <w:vAlign w:val="center"/>
          </w:tcPr>
          <w:p w14:paraId="217EEB46" w14:textId="77777777" w:rsidR="00351986" w:rsidRPr="00AA682E" w:rsidRDefault="00351986" w:rsidP="00AA682E">
            <w:pPr>
              <w:pStyle w:val="ac"/>
              <w:rPr>
                <w:sz w:val="22"/>
                <w:szCs w:val="28"/>
              </w:rPr>
            </w:pPr>
          </w:p>
        </w:tc>
        <w:tc>
          <w:tcPr>
            <w:tcW w:w="1503" w:type="dxa"/>
            <w:vAlign w:val="center"/>
          </w:tcPr>
          <w:p w14:paraId="1D149BF9" w14:textId="77777777" w:rsidR="00351986" w:rsidRPr="00AA682E" w:rsidRDefault="00351986" w:rsidP="00AA682E">
            <w:pPr>
              <w:pStyle w:val="ac"/>
              <w:rPr>
                <w:sz w:val="22"/>
                <w:szCs w:val="28"/>
              </w:rPr>
            </w:pPr>
          </w:p>
        </w:tc>
        <w:tc>
          <w:tcPr>
            <w:tcW w:w="1503" w:type="dxa"/>
            <w:vAlign w:val="center"/>
          </w:tcPr>
          <w:p w14:paraId="3AB05422" w14:textId="77777777" w:rsidR="00351986" w:rsidRPr="00AA682E" w:rsidRDefault="00351986" w:rsidP="00AA682E">
            <w:pPr>
              <w:pStyle w:val="ac"/>
              <w:rPr>
                <w:sz w:val="22"/>
                <w:szCs w:val="28"/>
              </w:rPr>
            </w:pPr>
          </w:p>
        </w:tc>
        <w:tc>
          <w:tcPr>
            <w:tcW w:w="1504" w:type="dxa"/>
            <w:vAlign w:val="center"/>
          </w:tcPr>
          <w:p w14:paraId="19986A6E" w14:textId="77777777" w:rsidR="00351986" w:rsidRPr="00AA682E" w:rsidRDefault="00351986" w:rsidP="00AA682E">
            <w:pPr>
              <w:pStyle w:val="ac"/>
              <w:rPr>
                <w:sz w:val="22"/>
                <w:szCs w:val="28"/>
              </w:rPr>
            </w:pPr>
          </w:p>
        </w:tc>
        <w:tc>
          <w:tcPr>
            <w:tcW w:w="1504" w:type="dxa"/>
            <w:vAlign w:val="center"/>
          </w:tcPr>
          <w:p w14:paraId="0737BBC8" w14:textId="77777777" w:rsidR="00351986" w:rsidRPr="00AA682E" w:rsidRDefault="00351986" w:rsidP="00AA682E">
            <w:pPr>
              <w:pStyle w:val="ac"/>
              <w:rPr>
                <w:sz w:val="22"/>
                <w:szCs w:val="28"/>
              </w:rPr>
            </w:pPr>
          </w:p>
        </w:tc>
      </w:tr>
      <w:tr w:rsidR="00351986" w:rsidRPr="00AA682E" w14:paraId="506D42CF" w14:textId="77777777" w:rsidTr="00AA682E">
        <w:tc>
          <w:tcPr>
            <w:tcW w:w="1827" w:type="dxa"/>
            <w:vAlign w:val="center"/>
          </w:tcPr>
          <w:p w14:paraId="2313A2BA" w14:textId="77777777" w:rsidR="00351986" w:rsidRPr="00AA682E" w:rsidRDefault="00351986" w:rsidP="00AA682E">
            <w:pPr>
              <w:pStyle w:val="ac"/>
              <w:rPr>
                <w:sz w:val="22"/>
                <w:szCs w:val="28"/>
              </w:rPr>
            </w:pPr>
            <w:r w:rsidRPr="00AA682E">
              <w:rPr>
                <w:sz w:val="22"/>
                <w:szCs w:val="28"/>
              </w:rPr>
              <w:t>Десерты (тирамису, чизкейк) и торты в заморозке</w:t>
            </w:r>
          </w:p>
        </w:tc>
        <w:tc>
          <w:tcPr>
            <w:tcW w:w="1503" w:type="dxa"/>
            <w:vAlign w:val="center"/>
          </w:tcPr>
          <w:p w14:paraId="43566EC5" w14:textId="77777777" w:rsidR="00351986" w:rsidRPr="00AA682E" w:rsidRDefault="00351986" w:rsidP="00AA682E">
            <w:pPr>
              <w:pStyle w:val="ac"/>
              <w:rPr>
                <w:sz w:val="22"/>
                <w:szCs w:val="28"/>
              </w:rPr>
            </w:pPr>
          </w:p>
        </w:tc>
        <w:tc>
          <w:tcPr>
            <w:tcW w:w="1503" w:type="dxa"/>
            <w:vAlign w:val="center"/>
          </w:tcPr>
          <w:p w14:paraId="65E46271" w14:textId="77777777" w:rsidR="00351986" w:rsidRPr="00AA682E" w:rsidRDefault="00351986" w:rsidP="00AA682E">
            <w:pPr>
              <w:pStyle w:val="ac"/>
              <w:rPr>
                <w:sz w:val="22"/>
                <w:szCs w:val="28"/>
              </w:rPr>
            </w:pPr>
          </w:p>
        </w:tc>
        <w:tc>
          <w:tcPr>
            <w:tcW w:w="1503" w:type="dxa"/>
            <w:vAlign w:val="center"/>
          </w:tcPr>
          <w:p w14:paraId="05A171F4" w14:textId="77777777" w:rsidR="00351986" w:rsidRPr="00AA682E" w:rsidRDefault="00351986" w:rsidP="00AA682E">
            <w:pPr>
              <w:pStyle w:val="ac"/>
              <w:rPr>
                <w:sz w:val="22"/>
                <w:szCs w:val="28"/>
              </w:rPr>
            </w:pPr>
          </w:p>
        </w:tc>
        <w:tc>
          <w:tcPr>
            <w:tcW w:w="1504" w:type="dxa"/>
            <w:vAlign w:val="center"/>
          </w:tcPr>
          <w:p w14:paraId="1D9D5C82" w14:textId="77777777" w:rsidR="00351986" w:rsidRPr="00AA682E" w:rsidRDefault="00351986" w:rsidP="00AA682E">
            <w:pPr>
              <w:pStyle w:val="ac"/>
              <w:rPr>
                <w:sz w:val="22"/>
                <w:szCs w:val="28"/>
              </w:rPr>
            </w:pPr>
          </w:p>
        </w:tc>
        <w:tc>
          <w:tcPr>
            <w:tcW w:w="1504" w:type="dxa"/>
            <w:vAlign w:val="center"/>
          </w:tcPr>
          <w:p w14:paraId="38F2A9EA" w14:textId="77777777" w:rsidR="00351986" w:rsidRPr="00AA682E" w:rsidRDefault="00351986" w:rsidP="00AA682E">
            <w:pPr>
              <w:pStyle w:val="ac"/>
              <w:rPr>
                <w:sz w:val="22"/>
                <w:szCs w:val="28"/>
              </w:rPr>
            </w:pPr>
          </w:p>
        </w:tc>
      </w:tr>
      <w:tr w:rsidR="00351986" w:rsidRPr="00AA682E" w14:paraId="57643F97" w14:textId="77777777" w:rsidTr="00AA682E">
        <w:tc>
          <w:tcPr>
            <w:tcW w:w="1827" w:type="dxa"/>
            <w:vAlign w:val="center"/>
          </w:tcPr>
          <w:p w14:paraId="0AA8E003" w14:textId="77777777" w:rsidR="00351986" w:rsidRPr="00AA682E" w:rsidRDefault="00351986" w:rsidP="00AA682E">
            <w:pPr>
              <w:pStyle w:val="ac"/>
              <w:rPr>
                <w:sz w:val="22"/>
                <w:szCs w:val="28"/>
              </w:rPr>
            </w:pPr>
            <w:r w:rsidRPr="00AA682E">
              <w:rPr>
                <w:sz w:val="22"/>
                <w:szCs w:val="28"/>
              </w:rPr>
              <w:t>Запеканка творожная</w:t>
            </w:r>
          </w:p>
        </w:tc>
        <w:tc>
          <w:tcPr>
            <w:tcW w:w="1503" w:type="dxa"/>
            <w:vAlign w:val="center"/>
          </w:tcPr>
          <w:p w14:paraId="0BA67A48" w14:textId="77777777" w:rsidR="00351986" w:rsidRPr="00AA682E" w:rsidRDefault="00351986" w:rsidP="00AA682E">
            <w:pPr>
              <w:pStyle w:val="ac"/>
              <w:rPr>
                <w:sz w:val="22"/>
                <w:szCs w:val="28"/>
              </w:rPr>
            </w:pPr>
          </w:p>
        </w:tc>
        <w:tc>
          <w:tcPr>
            <w:tcW w:w="1503" w:type="dxa"/>
            <w:vAlign w:val="center"/>
          </w:tcPr>
          <w:p w14:paraId="0CADCF8F" w14:textId="77777777" w:rsidR="00351986" w:rsidRPr="00AA682E" w:rsidRDefault="00351986" w:rsidP="00AA682E">
            <w:pPr>
              <w:pStyle w:val="ac"/>
              <w:rPr>
                <w:sz w:val="22"/>
                <w:szCs w:val="28"/>
              </w:rPr>
            </w:pPr>
          </w:p>
        </w:tc>
        <w:tc>
          <w:tcPr>
            <w:tcW w:w="1503" w:type="dxa"/>
            <w:vAlign w:val="center"/>
          </w:tcPr>
          <w:p w14:paraId="03006BA8" w14:textId="77777777" w:rsidR="00351986" w:rsidRPr="00AA682E" w:rsidRDefault="00351986" w:rsidP="00AA682E">
            <w:pPr>
              <w:pStyle w:val="ac"/>
              <w:rPr>
                <w:sz w:val="22"/>
                <w:szCs w:val="28"/>
              </w:rPr>
            </w:pPr>
          </w:p>
        </w:tc>
        <w:tc>
          <w:tcPr>
            <w:tcW w:w="1504" w:type="dxa"/>
            <w:vAlign w:val="center"/>
          </w:tcPr>
          <w:p w14:paraId="422EC32E" w14:textId="77777777" w:rsidR="00351986" w:rsidRPr="00AA682E" w:rsidRDefault="00351986" w:rsidP="00AA682E">
            <w:pPr>
              <w:pStyle w:val="ac"/>
              <w:rPr>
                <w:sz w:val="22"/>
                <w:szCs w:val="28"/>
              </w:rPr>
            </w:pPr>
          </w:p>
        </w:tc>
        <w:tc>
          <w:tcPr>
            <w:tcW w:w="1504" w:type="dxa"/>
            <w:vAlign w:val="center"/>
          </w:tcPr>
          <w:p w14:paraId="17028991" w14:textId="77777777" w:rsidR="00351986" w:rsidRPr="00AA682E" w:rsidRDefault="00351986" w:rsidP="00AA682E">
            <w:pPr>
              <w:pStyle w:val="ac"/>
              <w:rPr>
                <w:sz w:val="22"/>
                <w:szCs w:val="28"/>
              </w:rPr>
            </w:pPr>
          </w:p>
        </w:tc>
      </w:tr>
      <w:tr w:rsidR="00351986" w:rsidRPr="00AA682E" w14:paraId="5DE1F3BB" w14:textId="77777777" w:rsidTr="00AA682E">
        <w:tc>
          <w:tcPr>
            <w:tcW w:w="1827" w:type="dxa"/>
            <w:vAlign w:val="center"/>
          </w:tcPr>
          <w:p w14:paraId="3BE85B5F" w14:textId="77777777" w:rsidR="00351986" w:rsidRPr="00AA682E" w:rsidRDefault="00351986" w:rsidP="00AA682E">
            <w:pPr>
              <w:pStyle w:val="ac"/>
              <w:rPr>
                <w:sz w:val="22"/>
                <w:szCs w:val="28"/>
              </w:rPr>
            </w:pPr>
            <w:r w:rsidRPr="00AA682E">
              <w:rPr>
                <w:sz w:val="22"/>
                <w:szCs w:val="28"/>
              </w:rPr>
              <w:t>Мясные консервы (тушенка)</w:t>
            </w:r>
          </w:p>
        </w:tc>
        <w:tc>
          <w:tcPr>
            <w:tcW w:w="1503" w:type="dxa"/>
            <w:vAlign w:val="center"/>
          </w:tcPr>
          <w:p w14:paraId="5C062B58" w14:textId="77777777" w:rsidR="00351986" w:rsidRPr="00AA682E" w:rsidRDefault="00351986" w:rsidP="00AA682E">
            <w:pPr>
              <w:pStyle w:val="ac"/>
              <w:rPr>
                <w:sz w:val="22"/>
                <w:szCs w:val="28"/>
              </w:rPr>
            </w:pPr>
          </w:p>
        </w:tc>
        <w:tc>
          <w:tcPr>
            <w:tcW w:w="1503" w:type="dxa"/>
            <w:vAlign w:val="center"/>
          </w:tcPr>
          <w:p w14:paraId="73B9B505" w14:textId="77777777" w:rsidR="00351986" w:rsidRPr="00AA682E" w:rsidRDefault="00351986" w:rsidP="00AA682E">
            <w:pPr>
              <w:pStyle w:val="ac"/>
              <w:rPr>
                <w:sz w:val="22"/>
                <w:szCs w:val="28"/>
              </w:rPr>
            </w:pPr>
          </w:p>
        </w:tc>
        <w:tc>
          <w:tcPr>
            <w:tcW w:w="1503" w:type="dxa"/>
            <w:vAlign w:val="center"/>
          </w:tcPr>
          <w:p w14:paraId="366269CB" w14:textId="77777777" w:rsidR="00351986" w:rsidRPr="00AA682E" w:rsidRDefault="00351986" w:rsidP="00AA682E">
            <w:pPr>
              <w:pStyle w:val="ac"/>
              <w:rPr>
                <w:sz w:val="22"/>
                <w:szCs w:val="28"/>
              </w:rPr>
            </w:pPr>
          </w:p>
        </w:tc>
        <w:tc>
          <w:tcPr>
            <w:tcW w:w="1504" w:type="dxa"/>
            <w:vAlign w:val="center"/>
          </w:tcPr>
          <w:p w14:paraId="788156A7" w14:textId="77777777" w:rsidR="00351986" w:rsidRPr="00AA682E" w:rsidRDefault="00351986" w:rsidP="00AA682E">
            <w:pPr>
              <w:pStyle w:val="ac"/>
              <w:rPr>
                <w:sz w:val="22"/>
                <w:szCs w:val="28"/>
              </w:rPr>
            </w:pPr>
          </w:p>
        </w:tc>
        <w:tc>
          <w:tcPr>
            <w:tcW w:w="1504" w:type="dxa"/>
            <w:vAlign w:val="center"/>
          </w:tcPr>
          <w:p w14:paraId="14E63091" w14:textId="77777777" w:rsidR="00351986" w:rsidRPr="00AA682E" w:rsidRDefault="00351986" w:rsidP="00AA682E">
            <w:pPr>
              <w:pStyle w:val="ac"/>
              <w:rPr>
                <w:sz w:val="22"/>
                <w:szCs w:val="28"/>
              </w:rPr>
            </w:pPr>
          </w:p>
        </w:tc>
      </w:tr>
      <w:tr w:rsidR="00351986" w:rsidRPr="00AA682E" w14:paraId="0527F98A" w14:textId="77777777" w:rsidTr="00AA682E">
        <w:tc>
          <w:tcPr>
            <w:tcW w:w="1827" w:type="dxa"/>
            <w:vAlign w:val="center"/>
          </w:tcPr>
          <w:p w14:paraId="40502A98" w14:textId="77777777" w:rsidR="00351986" w:rsidRPr="00AA682E" w:rsidRDefault="00351986" w:rsidP="00AA682E">
            <w:pPr>
              <w:pStyle w:val="ac"/>
              <w:rPr>
                <w:sz w:val="22"/>
                <w:szCs w:val="28"/>
              </w:rPr>
            </w:pPr>
            <w:r w:rsidRPr="00AA682E">
              <w:rPr>
                <w:sz w:val="22"/>
                <w:szCs w:val="28"/>
              </w:rPr>
              <w:t>Мясные полуфабрикаты (пельмени, манты, хинкали и т.д.)</w:t>
            </w:r>
          </w:p>
        </w:tc>
        <w:tc>
          <w:tcPr>
            <w:tcW w:w="1503" w:type="dxa"/>
            <w:vAlign w:val="center"/>
          </w:tcPr>
          <w:p w14:paraId="5E7EE501" w14:textId="77777777" w:rsidR="00351986" w:rsidRPr="00AA682E" w:rsidRDefault="00351986" w:rsidP="00AA682E">
            <w:pPr>
              <w:pStyle w:val="ac"/>
              <w:rPr>
                <w:sz w:val="22"/>
                <w:szCs w:val="28"/>
              </w:rPr>
            </w:pPr>
          </w:p>
        </w:tc>
        <w:tc>
          <w:tcPr>
            <w:tcW w:w="1503" w:type="dxa"/>
            <w:vAlign w:val="center"/>
          </w:tcPr>
          <w:p w14:paraId="452444C2" w14:textId="77777777" w:rsidR="00351986" w:rsidRPr="00AA682E" w:rsidRDefault="00351986" w:rsidP="00AA682E">
            <w:pPr>
              <w:pStyle w:val="ac"/>
              <w:rPr>
                <w:sz w:val="22"/>
                <w:szCs w:val="28"/>
              </w:rPr>
            </w:pPr>
          </w:p>
        </w:tc>
        <w:tc>
          <w:tcPr>
            <w:tcW w:w="1503" w:type="dxa"/>
            <w:vAlign w:val="center"/>
          </w:tcPr>
          <w:p w14:paraId="1B6EA7D0" w14:textId="77777777" w:rsidR="00351986" w:rsidRPr="00AA682E" w:rsidRDefault="00351986" w:rsidP="00AA682E">
            <w:pPr>
              <w:pStyle w:val="ac"/>
              <w:rPr>
                <w:sz w:val="22"/>
                <w:szCs w:val="28"/>
              </w:rPr>
            </w:pPr>
          </w:p>
        </w:tc>
        <w:tc>
          <w:tcPr>
            <w:tcW w:w="1504" w:type="dxa"/>
            <w:vAlign w:val="center"/>
          </w:tcPr>
          <w:p w14:paraId="7F288829" w14:textId="77777777" w:rsidR="00351986" w:rsidRPr="00AA682E" w:rsidRDefault="00351986" w:rsidP="00AA682E">
            <w:pPr>
              <w:pStyle w:val="ac"/>
              <w:rPr>
                <w:sz w:val="22"/>
                <w:szCs w:val="28"/>
              </w:rPr>
            </w:pPr>
          </w:p>
        </w:tc>
        <w:tc>
          <w:tcPr>
            <w:tcW w:w="1504" w:type="dxa"/>
            <w:vAlign w:val="center"/>
          </w:tcPr>
          <w:p w14:paraId="50FC9689" w14:textId="77777777" w:rsidR="00351986" w:rsidRPr="00AA682E" w:rsidRDefault="00351986" w:rsidP="00AA682E">
            <w:pPr>
              <w:pStyle w:val="ac"/>
              <w:rPr>
                <w:sz w:val="22"/>
                <w:szCs w:val="28"/>
              </w:rPr>
            </w:pPr>
          </w:p>
        </w:tc>
      </w:tr>
      <w:tr w:rsidR="00351986" w:rsidRPr="00AA682E" w14:paraId="51666099" w14:textId="77777777" w:rsidTr="00AA682E">
        <w:tc>
          <w:tcPr>
            <w:tcW w:w="1827" w:type="dxa"/>
            <w:vAlign w:val="center"/>
          </w:tcPr>
          <w:p w14:paraId="699CC898" w14:textId="77777777" w:rsidR="00351986" w:rsidRPr="00AA682E" w:rsidRDefault="00351986" w:rsidP="00AA682E">
            <w:pPr>
              <w:pStyle w:val="ac"/>
              <w:rPr>
                <w:sz w:val="22"/>
                <w:szCs w:val="28"/>
              </w:rPr>
            </w:pPr>
            <w:r w:rsidRPr="00AA682E">
              <w:rPr>
                <w:sz w:val="22"/>
                <w:szCs w:val="28"/>
              </w:rPr>
              <w:t>Овощные полуфабрикаты (свекольные котлеты, вареники с картофелем и т.д.)</w:t>
            </w:r>
          </w:p>
        </w:tc>
        <w:tc>
          <w:tcPr>
            <w:tcW w:w="1503" w:type="dxa"/>
            <w:vAlign w:val="center"/>
          </w:tcPr>
          <w:p w14:paraId="3EC86887" w14:textId="77777777" w:rsidR="00351986" w:rsidRPr="00AA682E" w:rsidRDefault="00351986" w:rsidP="00AA682E">
            <w:pPr>
              <w:pStyle w:val="ac"/>
              <w:rPr>
                <w:sz w:val="22"/>
                <w:szCs w:val="28"/>
              </w:rPr>
            </w:pPr>
          </w:p>
        </w:tc>
        <w:tc>
          <w:tcPr>
            <w:tcW w:w="1503" w:type="dxa"/>
            <w:vAlign w:val="center"/>
          </w:tcPr>
          <w:p w14:paraId="295EDFCE" w14:textId="77777777" w:rsidR="00351986" w:rsidRPr="00AA682E" w:rsidRDefault="00351986" w:rsidP="00AA682E">
            <w:pPr>
              <w:pStyle w:val="ac"/>
              <w:rPr>
                <w:sz w:val="22"/>
                <w:szCs w:val="28"/>
              </w:rPr>
            </w:pPr>
          </w:p>
        </w:tc>
        <w:tc>
          <w:tcPr>
            <w:tcW w:w="1503" w:type="dxa"/>
            <w:vAlign w:val="center"/>
          </w:tcPr>
          <w:p w14:paraId="37BCB6BB" w14:textId="77777777" w:rsidR="00351986" w:rsidRPr="00AA682E" w:rsidRDefault="00351986" w:rsidP="00AA682E">
            <w:pPr>
              <w:pStyle w:val="ac"/>
              <w:rPr>
                <w:sz w:val="22"/>
                <w:szCs w:val="28"/>
              </w:rPr>
            </w:pPr>
          </w:p>
        </w:tc>
        <w:tc>
          <w:tcPr>
            <w:tcW w:w="1504" w:type="dxa"/>
            <w:vAlign w:val="center"/>
          </w:tcPr>
          <w:p w14:paraId="5DBAF60E" w14:textId="77777777" w:rsidR="00351986" w:rsidRPr="00AA682E" w:rsidRDefault="00351986" w:rsidP="00AA682E">
            <w:pPr>
              <w:pStyle w:val="ac"/>
              <w:rPr>
                <w:sz w:val="22"/>
                <w:szCs w:val="28"/>
              </w:rPr>
            </w:pPr>
          </w:p>
        </w:tc>
        <w:tc>
          <w:tcPr>
            <w:tcW w:w="1504" w:type="dxa"/>
            <w:vAlign w:val="center"/>
          </w:tcPr>
          <w:p w14:paraId="687E53EC" w14:textId="77777777" w:rsidR="00351986" w:rsidRPr="00AA682E" w:rsidRDefault="00351986" w:rsidP="00AA682E">
            <w:pPr>
              <w:pStyle w:val="ac"/>
              <w:rPr>
                <w:sz w:val="22"/>
                <w:szCs w:val="28"/>
              </w:rPr>
            </w:pPr>
          </w:p>
        </w:tc>
      </w:tr>
      <w:tr w:rsidR="00351986" w:rsidRPr="00AA682E" w14:paraId="5DAC8963" w14:textId="77777777" w:rsidTr="00AA682E">
        <w:tc>
          <w:tcPr>
            <w:tcW w:w="1827" w:type="dxa"/>
            <w:vAlign w:val="center"/>
          </w:tcPr>
          <w:p w14:paraId="5F949B95" w14:textId="77777777" w:rsidR="00351986" w:rsidRPr="00AA682E" w:rsidRDefault="00351986" w:rsidP="00AA682E">
            <w:pPr>
              <w:pStyle w:val="ac"/>
              <w:rPr>
                <w:sz w:val="22"/>
                <w:szCs w:val="28"/>
              </w:rPr>
            </w:pPr>
            <w:r w:rsidRPr="00AA682E">
              <w:rPr>
                <w:sz w:val="22"/>
                <w:szCs w:val="28"/>
              </w:rPr>
              <w:lastRenderedPageBreak/>
              <w:t>Свежая выпечка</w:t>
            </w:r>
          </w:p>
        </w:tc>
        <w:tc>
          <w:tcPr>
            <w:tcW w:w="1503" w:type="dxa"/>
            <w:vAlign w:val="center"/>
          </w:tcPr>
          <w:p w14:paraId="63218056" w14:textId="77777777" w:rsidR="00351986" w:rsidRPr="00AA682E" w:rsidRDefault="00351986" w:rsidP="00AA682E">
            <w:pPr>
              <w:pStyle w:val="ac"/>
              <w:rPr>
                <w:sz w:val="22"/>
                <w:szCs w:val="28"/>
              </w:rPr>
            </w:pPr>
          </w:p>
        </w:tc>
        <w:tc>
          <w:tcPr>
            <w:tcW w:w="1503" w:type="dxa"/>
            <w:vAlign w:val="center"/>
          </w:tcPr>
          <w:p w14:paraId="174561F3" w14:textId="77777777" w:rsidR="00351986" w:rsidRPr="00AA682E" w:rsidRDefault="00351986" w:rsidP="00AA682E">
            <w:pPr>
              <w:pStyle w:val="ac"/>
              <w:rPr>
                <w:sz w:val="22"/>
                <w:szCs w:val="28"/>
              </w:rPr>
            </w:pPr>
          </w:p>
        </w:tc>
        <w:tc>
          <w:tcPr>
            <w:tcW w:w="1503" w:type="dxa"/>
            <w:vAlign w:val="center"/>
          </w:tcPr>
          <w:p w14:paraId="5BCB60AC" w14:textId="77777777" w:rsidR="00351986" w:rsidRPr="00AA682E" w:rsidRDefault="00351986" w:rsidP="00AA682E">
            <w:pPr>
              <w:pStyle w:val="ac"/>
              <w:rPr>
                <w:sz w:val="22"/>
                <w:szCs w:val="28"/>
              </w:rPr>
            </w:pPr>
          </w:p>
        </w:tc>
        <w:tc>
          <w:tcPr>
            <w:tcW w:w="1504" w:type="dxa"/>
            <w:vAlign w:val="center"/>
          </w:tcPr>
          <w:p w14:paraId="24488592" w14:textId="77777777" w:rsidR="00351986" w:rsidRPr="00AA682E" w:rsidRDefault="00351986" w:rsidP="00AA682E">
            <w:pPr>
              <w:pStyle w:val="ac"/>
              <w:rPr>
                <w:sz w:val="22"/>
                <w:szCs w:val="28"/>
              </w:rPr>
            </w:pPr>
          </w:p>
        </w:tc>
        <w:tc>
          <w:tcPr>
            <w:tcW w:w="1504" w:type="dxa"/>
            <w:vAlign w:val="center"/>
          </w:tcPr>
          <w:p w14:paraId="0D38F8C6" w14:textId="77777777" w:rsidR="00351986" w:rsidRPr="00AA682E" w:rsidRDefault="00351986" w:rsidP="00AA682E">
            <w:pPr>
              <w:pStyle w:val="ac"/>
              <w:rPr>
                <w:sz w:val="22"/>
                <w:szCs w:val="28"/>
              </w:rPr>
            </w:pPr>
          </w:p>
        </w:tc>
      </w:tr>
      <w:tr w:rsidR="00351986" w:rsidRPr="00AA682E" w14:paraId="7CA12E7A" w14:textId="77777777" w:rsidTr="00AA682E">
        <w:tc>
          <w:tcPr>
            <w:tcW w:w="1827" w:type="dxa"/>
            <w:vAlign w:val="center"/>
          </w:tcPr>
          <w:p w14:paraId="3F1F836A" w14:textId="77777777" w:rsidR="00351986" w:rsidRPr="00AA682E" w:rsidRDefault="00351986" w:rsidP="00AA682E">
            <w:pPr>
              <w:pStyle w:val="ac"/>
              <w:rPr>
                <w:sz w:val="22"/>
                <w:szCs w:val="28"/>
              </w:rPr>
            </w:pPr>
            <w:r w:rsidRPr="00AA682E">
              <w:rPr>
                <w:sz w:val="22"/>
                <w:szCs w:val="28"/>
              </w:rPr>
              <w:t>Творожные полуфабрикаты (блинчики с творогом, равиоли, сырники и т.д.)</w:t>
            </w:r>
          </w:p>
        </w:tc>
        <w:tc>
          <w:tcPr>
            <w:tcW w:w="1503" w:type="dxa"/>
            <w:vAlign w:val="center"/>
          </w:tcPr>
          <w:p w14:paraId="37015B4A" w14:textId="77777777" w:rsidR="00351986" w:rsidRPr="00AA682E" w:rsidRDefault="00351986" w:rsidP="00AA682E">
            <w:pPr>
              <w:pStyle w:val="ac"/>
              <w:rPr>
                <w:sz w:val="22"/>
                <w:szCs w:val="28"/>
              </w:rPr>
            </w:pPr>
          </w:p>
        </w:tc>
        <w:tc>
          <w:tcPr>
            <w:tcW w:w="1503" w:type="dxa"/>
            <w:vAlign w:val="center"/>
          </w:tcPr>
          <w:p w14:paraId="4A18014C" w14:textId="77777777" w:rsidR="00351986" w:rsidRPr="00AA682E" w:rsidRDefault="00351986" w:rsidP="00AA682E">
            <w:pPr>
              <w:pStyle w:val="ac"/>
              <w:rPr>
                <w:sz w:val="22"/>
                <w:szCs w:val="28"/>
              </w:rPr>
            </w:pPr>
          </w:p>
        </w:tc>
        <w:tc>
          <w:tcPr>
            <w:tcW w:w="1503" w:type="dxa"/>
            <w:vAlign w:val="center"/>
          </w:tcPr>
          <w:p w14:paraId="15F68B2A" w14:textId="77777777" w:rsidR="00351986" w:rsidRPr="00AA682E" w:rsidRDefault="00351986" w:rsidP="00AA682E">
            <w:pPr>
              <w:pStyle w:val="ac"/>
              <w:rPr>
                <w:sz w:val="22"/>
                <w:szCs w:val="28"/>
              </w:rPr>
            </w:pPr>
          </w:p>
        </w:tc>
        <w:tc>
          <w:tcPr>
            <w:tcW w:w="1504" w:type="dxa"/>
            <w:vAlign w:val="center"/>
          </w:tcPr>
          <w:p w14:paraId="2E4599D5" w14:textId="77777777" w:rsidR="00351986" w:rsidRPr="00AA682E" w:rsidRDefault="00351986" w:rsidP="00AA682E">
            <w:pPr>
              <w:pStyle w:val="ac"/>
              <w:rPr>
                <w:sz w:val="22"/>
                <w:szCs w:val="28"/>
              </w:rPr>
            </w:pPr>
          </w:p>
        </w:tc>
        <w:tc>
          <w:tcPr>
            <w:tcW w:w="1504" w:type="dxa"/>
            <w:vAlign w:val="center"/>
          </w:tcPr>
          <w:p w14:paraId="3F2B5679" w14:textId="77777777" w:rsidR="00351986" w:rsidRPr="00AA682E" w:rsidRDefault="00351986" w:rsidP="00AA682E">
            <w:pPr>
              <w:pStyle w:val="ac"/>
              <w:rPr>
                <w:sz w:val="22"/>
                <w:szCs w:val="28"/>
              </w:rPr>
            </w:pPr>
          </w:p>
        </w:tc>
      </w:tr>
      <w:bookmarkEnd w:id="36"/>
    </w:tbl>
    <w:p w14:paraId="4E810C4F" w14:textId="77777777" w:rsidR="00351986" w:rsidRPr="00351986" w:rsidRDefault="00351986" w:rsidP="00351986">
      <w:pPr>
        <w:spacing w:after="160" w:line="259" w:lineRule="auto"/>
        <w:ind w:firstLine="0"/>
        <w:jc w:val="left"/>
        <w:rPr>
          <w:rFonts w:eastAsia="Calibri" w:cs="Times New Roman"/>
          <w:szCs w:val="24"/>
        </w:rPr>
      </w:pPr>
    </w:p>
    <w:p w14:paraId="47C214A1" w14:textId="77777777" w:rsidR="00351986" w:rsidRPr="00351986" w:rsidRDefault="00351986" w:rsidP="00AA682E">
      <w:pPr>
        <w:ind w:firstLine="0"/>
        <w:contextualSpacing/>
        <w:jc w:val="left"/>
        <w:rPr>
          <w:rFonts w:eastAsia="Calibri" w:cs="Times New Roman"/>
          <w:szCs w:val="24"/>
        </w:rPr>
      </w:pPr>
      <w:r w:rsidRPr="00351986">
        <w:rPr>
          <w:rFonts w:eastAsia="Calibri" w:cs="Times New Roman"/>
          <w:szCs w:val="24"/>
        </w:rPr>
        <w:t>3. Отметьте, пожалуйста, какие из перечисленных продуктов есть в ассортименте «Лосево»:</w:t>
      </w:r>
    </w:p>
    <w:p w14:paraId="7B9E4DD6"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Варенье</w:t>
      </w:r>
    </w:p>
    <w:p w14:paraId="031CF36C"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Говядина охлажденная</w:t>
      </w:r>
    </w:p>
    <w:p w14:paraId="08B32046"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Десерты (тирамису, чизкейк) и торты в заморозке</w:t>
      </w:r>
    </w:p>
    <w:p w14:paraId="5AE9CD16"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Запеканка творожная</w:t>
      </w:r>
    </w:p>
    <w:p w14:paraId="566DA38B"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Мясные консервы (тушенка)</w:t>
      </w:r>
    </w:p>
    <w:p w14:paraId="4727DEE4"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Мясные полуфабрикаты (пельмени, манты, хинкали и т.д.)</w:t>
      </w:r>
    </w:p>
    <w:p w14:paraId="5F9EB109"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Овощные полуфабрикаты (свекольные котлеты, вареники с картофелем и т.д.)</w:t>
      </w:r>
    </w:p>
    <w:p w14:paraId="65FA88CC"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Свежая выпечка</w:t>
      </w:r>
    </w:p>
    <w:p w14:paraId="575EF4D7"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Творожные полуфабрикаты (блинчики с творогом, равиоли, сырники и т.д.)</w:t>
      </w:r>
    </w:p>
    <w:p w14:paraId="70E3CA2C"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Никакие из перечисленных</w:t>
      </w:r>
    </w:p>
    <w:p w14:paraId="6DCFF3AA" w14:textId="77777777" w:rsidR="00351986" w:rsidRPr="00351986" w:rsidRDefault="00351986" w:rsidP="00AA682E">
      <w:pPr>
        <w:ind w:firstLine="0"/>
        <w:contextualSpacing/>
        <w:jc w:val="left"/>
        <w:rPr>
          <w:rFonts w:eastAsia="Calibri" w:cs="Times New Roman"/>
          <w:szCs w:val="24"/>
        </w:rPr>
      </w:pPr>
      <w:r w:rsidRPr="00351986">
        <w:rPr>
          <w:rFonts w:eastAsia="Calibri" w:cs="Times New Roman"/>
          <w:szCs w:val="24"/>
        </w:rPr>
        <w:t>4. Отметьте, пожалуйста, какие из перечисленных продуктов производства «Лосево» Вы пробовали:</w:t>
      </w:r>
    </w:p>
    <w:p w14:paraId="5DC3C05C"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Варенье</w:t>
      </w:r>
    </w:p>
    <w:p w14:paraId="39B77026"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Говядина охлажденная</w:t>
      </w:r>
    </w:p>
    <w:p w14:paraId="4D563CC4"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Десерты (тирамису, чизкейк) и торты в заморозке</w:t>
      </w:r>
    </w:p>
    <w:p w14:paraId="006618AD"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Запеканка творожная</w:t>
      </w:r>
    </w:p>
    <w:p w14:paraId="67CD66C8"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Мясные консервы (тушенка)</w:t>
      </w:r>
    </w:p>
    <w:p w14:paraId="4DED00DD"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Мясные полуфабрикаты (пельмени, манты, хинкали и т.д.)</w:t>
      </w:r>
    </w:p>
    <w:p w14:paraId="18471054"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Овощные полуфабрикаты (свекольные котлеты, вареники с картофелем и т.д.)</w:t>
      </w:r>
    </w:p>
    <w:p w14:paraId="794A2B85"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Свежая выпечка</w:t>
      </w:r>
    </w:p>
    <w:p w14:paraId="2D7498AF"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Творожные полуфабрикаты (блинчики с творогом, равиоли, сырники и т.д.)</w:t>
      </w:r>
    </w:p>
    <w:p w14:paraId="6D1245B7"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Никакие из перечисленных</w:t>
      </w:r>
    </w:p>
    <w:p w14:paraId="71097D01" w14:textId="77777777" w:rsidR="00351986" w:rsidRPr="00351986" w:rsidRDefault="00351986" w:rsidP="00AA682E">
      <w:pPr>
        <w:ind w:firstLine="0"/>
        <w:contextualSpacing/>
        <w:jc w:val="left"/>
        <w:rPr>
          <w:rFonts w:eastAsia="Calibri" w:cs="Times New Roman"/>
          <w:szCs w:val="24"/>
        </w:rPr>
      </w:pPr>
      <w:r w:rsidRPr="00351986">
        <w:rPr>
          <w:rFonts w:eastAsia="Calibri" w:cs="Times New Roman"/>
          <w:szCs w:val="24"/>
        </w:rPr>
        <w:lastRenderedPageBreak/>
        <w:t>5. Отметьте, пожалуйста, какие из перечисленных продуктов производства «Лосево» Вы потребляете на регулярной основе (раз в месяц и чаще)?</w:t>
      </w:r>
    </w:p>
    <w:p w14:paraId="140D9590"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Варенье</w:t>
      </w:r>
    </w:p>
    <w:p w14:paraId="682F7513"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Говядина охлажденная</w:t>
      </w:r>
    </w:p>
    <w:p w14:paraId="7FAB49D7"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Десерты (тирамису, чизкейк) и торты в заморозке</w:t>
      </w:r>
    </w:p>
    <w:p w14:paraId="693CCB8B"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Запеканка творожная</w:t>
      </w:r>
    </w:p>
    <w:p w14:paraId="5C5978DF"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Мясные консервы (тушенка)</w:t>
      </w:r>
    </w:p>
    <w:p w14:paraId="6F7EF9FF"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Мясные полуфабрикаты (пельмени, манты, хинкали и т.д.)</w:t>
      </w:r>
    </w:p>
    <w:p w14:paraId="7549968E"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Овощные полуфабрикаты (свекольные котлеты, вареники с картофелем и т.д.)</w:t>
      </w:r>
    </w:p>
    <w:p w14:paraId="2321CD95"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Свежая выпечка</w:t>
      </w:r>
    </w:p>
    <w:p w14:paraId="62D89AAE" w14:textId="77777777" w:rsidR="00351986" w:rsidRPr="00351986" w:rsidRDefault="00351986" w:rsidP="00AA682E">
      <w:pPr>
        <w:numPr>
          <w:ilvl w:val="0"/>
          <w:numId w:val="4"/>
        </w:numPr>
        <w:contextualSpacing/>
        <w:jc w:val="left"/>
        <w:rPr>
          <w:rFonts w:eastAsia="Calibri" w:cs="Times New Roman"/>
          <w:szCs w:val="24"/>
        </w:rPr>
      </w:pPr>
      <w:r w:rsidRPr="00351986">
        <w:rPr>
          <w:rFonts w:eastAsia="Calibri" w:cs="Times New Roman"/>
          <w:szCs w:val="24"/>
        </w:rPr>
        <w:t>Творожные полуфабрикаты (блинчики с творогом, равиоли, сырники и т.д.)</w:t>
      </w:r>
    </w:p>
    <w:p w14:paraId="2AB2DEFA" w14:textId="77777777" w:rsidR="00BF3214" w:rsidRPr="00AA682E" w:rsidRDefault="00351986" w:rsidP="00AA682E">
      <w:pPr>
        <w:numPr>
          <w:ilvl w:val="0"/>
          <w:numId w:val="4"/>
        </w:numPr>
        <w:contextualSpacing/>
        <w:jc w:val="left"/>
        <w:rPr>
          <w:rFonts w:eastAsia="Calibri" w:cs="Times New Roman"/>
          <w:szCs w:val="24"/>
        </w:rPr>
      </w:pPr>
      <w:r w:rsidRPr="00351986">
        <w:rPr>
          <w:rFonts w:eastAsia="Calibri" w:cs="Times New Roman"/>
          <w:szCs w:val="24"/>
        </w:rPr>
        <w:t xml:space="preserve">Никакие из перечисленных </w:t>
      </w:r>
      <w:bookmarkEnd w:id="35"/>
    </w:p>
    <w:p w14:paraId="2B20E787" w14:textId="77777777" w:rsidR="00351986" w:rsidRPr="00351986" w:rsidRDefault="00351986" w:rsidP="00AA682E">
      <w:pPr>
        <w:spacing w:before="120"/>
        <w:ind w:firstLine="0"/>
        <w:jc w:val="left"/>
        <w:rPr>
          <w:rFonts w:eastAsia="Calibri" w:cs="Times New Roman"/>
          <w:b/>
          <w:bCs/>
          <w:szCs w:val="24"/>
        </w:rPr>
      </w:pPr>
      <w:r w:rsidRPr="00351986">
        <w:rPr>
          <w:rFonts w:eastAsia="Calibri" w:cs="Times New Roman"/>
          <w:b/>
          <w:bCs/>
          <w:szCs w:val="24"/>
        </w:rPr>
        <w:t xml:space="preserve">БЛОК </w:t>
      </w:r>
      <w:r w:rsidRPr="00351986">
        <w:rPr>
          <w:rFonts w:eastAsia="Calibri" w:cs="Times New Roman"/>
          <w:b/>
          <w:bCs/>
          <w:szCs w:val="24"/>
          <w:lang w:val="en-US"/>
        </w:rPr>
        <w:t>IV</w:t>
      </w:r>
      <w:r w:rsidRPr="00351986">
        <w:rPr>
          <w:rFonts w:eastAsia="Calibri" w:cs="Times New Roman"/>
          <w:b/>
          <w:bCs/>
          <w:szCs w:val="24"/>
        </w:rPr>
        <w:t>. ОНЛАЙН-КОММУНИКАЦИИ</w:t>
      </w:r>
    </w:p>
    <w:p w14:paraId="285EDD31"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1. Отметьте, пожалуйста, как часто Вы пользуетесь каждой из перечисленных социальных сетей:</w:t>
      </w:r>
    </w:p>
    <w:tbl>
      <w:tblPr>
        <w:tblStyle w:val="12"/>
        <w:tblW w:w="0" w:type="auto"/>
        <w:tblLook w:val="04A0" w:firstRow="1" w:lastRow="0" w:firstColumn="1" w:lastColumn="0" w:noHBand="0" w:noVBand="1"/>
      </w:tblPr>
      <w:tblGrid>
        <w:gridCol w:w="1685"/>
        <w:gridCol w:w="1325"/>
        <w:gridCol w:w="1096"/>
        <w:gridCol w:w="1066"/>
        <w:gridCol w:w="1143"/>
        <w:gridCol w:w="1721"/>
        <w:gridCol w:w="1308"/>
      </w:tblGrid>
      <w:tr w:rsidR="00351986" w:rsidRPr="00AA682E" w14:paraId="2B852F0E" w14:textId="77777777" w:rsidTr="00034B15">
        <w:tc>
          <w:tcPr>
            <w:tcW w:w="1685" w:type="dxa"/>
            <w:shd w:val="clear" w:color="auto" w:fill="DBE5F1" w:themeFill="accent1" w:themeFillTint="33"/>
            <w:vAlign w:val="center"/>
          </w:tcPr>
          <w:p w14:paraId="5A586EA6" w14:textId="77777777" w:rsidR="00351986" w:rsidRPr="00AA682E" w:rsidRDefault="00351986" w:rsidP="00AA682E">
            <w:pPr>
              <w:pStyle w:val="ac"/>
              <w:rPr>
                <w:b/>
                <w:bCs/>
                <w:sz w:val="22"/>
                <w:szCs w:val="28"/>
              </w:rPr>
            </w:pPr>
          </w:p>
        </w:tc>
        <w:tc>
          <w:tcPr>
            <w:tcW w:w="1325" w:type="dxa"/>
            <w:shd w:val="clear" w:color="auto" w:fill="DBE5F1" w:themeFill="accent1" w:themeFillTint="33"/>
            <w:vAlign w:val="center"/>
          </w:tcPr>
          <w:p w14:paraId="0D99CBF2" w14:textId="77777777" w:rsidR="00351986" w:rsidRPr="00AA682E" w:rsidRDefault="00351986" w:rsidP="00AA682E">
            <w:pPr>
              <w:pStyle w:val="ac"/>
              <w:rPr>
                <w:b/>
                <w:bCs/>
                <w:sz w:val="22"/>
                <w:szCs w:val="28"/>
              </w:rPr>
            </w:pPr>
            <w:r w:rsidRPr="00AA682E">
              <w:rPr>
                <w:b/>
                <w:bCs/>
                <w:sz w:val="22"/>
                <w:szCs w:val="28"/>
              </w:rPr>
              <w:t>Ежедневно</w:t>
            </w:r>
          </w:p>
        </w:tc>
        <w:tc>
          <w:tcPr>
            <w:tcW w:w="1096" w:type="dxa"/>
            <w:shd w:val="clear" w:color="auto" w:fill="DBE5F1" w:themeFill="accent1" w:themeFillTint="33"/>
            <w:vAlign w:val="center"/>
          </w:tcPr>
          <w:p w14:paraId="6031BD22" w14:textId="77777777" w:rsidR="00351986" w:rsidRPr="00AA682E" w:rsidRDefault="00351986" w:rsidP="00AA682E">
            <w:pPr>
              <w:pStyle w:val="ac"/>
              <w:rPr>
                <w:b/>
                <w:bCs/>
                <w:sz w:val="22"/>
                <w:szCs w:val="28"/>
              </w:rPr>
            </w:pPr>
            <w:r w:rsidRPr="00AA682E">
              <w:rPr>
                <w:b/>
                <w:bCs/>
                <w:sz w:val="22"/>
                <w:szCs w:val="28"/>
              </w:rPr>
              <w:t>Раз в 2-3 дня</w:t>
            </w:r>
          </w:p>
        </w:tc>
        <w:tc>
          <w:tcPr>
            <w:tcW w:w="1066" w:type="dxa"/>
            <w:shd w:val="clear" w:color="auto" w:fill="DBE5F1" w:themeFill="accent1" w:themeFillTint="33"/>
            <w:vAlign w:val="center"/>
          </w:tcPr>
          <w:p w14:paraId="6F31A05C" w14:textId="77777777" w:rsidR="00351986" w:rsidRPr="00AA682E" w:rsidRDefault="00351986" w:rsidP="00AA682E">
            <w:pPr>
              <w:pStyle w:val="ac"/>
              <w:rPr>
                <w:b/>
                <w:bCs/>
                <w:sz w:val="22"/>
                <w:szCs w:val="28"/>
              </w:rPr>
            </w:pPr>
            <w:r w:rsidRPr="00AA682E">
              <w:rPr>
                <w:b/>
                <w:bCs/>
                <w:sz w:val="22"/>
                <w:szCs w:val="28"/>
              </w:rPr>
              <w:t>Раз в неделю</w:t>
            </w:r>
          </w:p>
        </w:tc>
        <w:tc>
          <w:tcPr>
            <w:tcW w:w="1143" w:type="dxa"/>
            <w:shd w:val="clear" w:color="auto" w:fill="DBE5F1" w:themeFill="accent1" w:themeFillTint="33"/>
            <w:vAlign w:val="center"/>
          </w:tcPr>
          <w:p w14:paraId="5DE1CF8C" w14:textId="77777777" w:rsidR="00351986" w:rsidRPr="00AA682E" w:rsidRDefault="00351986" w:rsidP="00AA682E">
            <w:pPr>
              <w:pStyle w:val="ac"/>
              <w:rPr>
                <w:b/>
                <w:bCs/>
                <w:sz w:val="22"/>
                <w:szCs w:val="28"/>
              </w:rPr>
            </w:pPr>
            <w:r w:rsidRPr="00AA682E">
              <w:rPr>
                <w:b/>
                <w:bCs/>
                <w:sz w:val="22"/>
                <w:szCs w:val="28"/>
              </w:rPr>
              <w:t>Раз в 2 недели</w:t>
            </w:r>
          </w:p>
        </w:tc>
        <w:tc>
          <w:tcPr>
            <w:tcW w:w="1721" w:type="dxa"/>
            <w:shd w:val="clear" w:color="auto" w:fill="DBE5F1" w:themeFill="accent1" w:themeFillTint="33"/>
            <w:vAlign w:val="center"/>
          </w:tcPr>
          <w:p w14:paraId="3AE41DE1" w14:textId="77777777" w:rsidR="00351986" w:rsidRPr="00AA682E" w:rsidRDefault="00351986" w:rsidP="00AA682E">
            <w:pPr>
              <w:pStyle w:val="ac"/>
              <w:rPr>
                <w:b/>
                <w:bCs/>
                <w:sz w:val="22"/>
                <w:szCs w:val="28"/>
              </w:rPr>
            </w:pPr>
            <w:r w:rsidRPr="00AA682E">
              <w:rPr>
                <w:b/>
                <w:bCs/>
                <w:sz w:val="22"/>
                <w:szCs w:val="28"/>
              </w:rPr>
              <w:t>Раз в месяц и реже (эпизодически)</w:t>
            </w:r>
          </w:p>
        </w:tc>
        <w:tc>
          <w:tcPr>
            <w:tcW w:w="1308" w:type="dxa"/>
            <w:shd w:val="clear" w:color="auto" w:fill="DBE5F1" w:themeFill="accent1" w:themeFillTint="33"/>
            <w:vAlign w:val="center"/>
          </w:tcPr>
          <w:p w14:paraId="5C5B096B" w14:textId="77777777" w:rsidR="00351986" w:rsidRPr="00AA682E" w:rsidRDefault="00351986" w:rsidP="00AA682E">
            <w:pPr>
              <w:pStyle w:val="ac"/>
              <w:rPr>
                <w:b/>
                <w:bCs/>
                <w:sz w:val="22"/>
                <w:szCs w:val="28"/>
              </w:rPr>
            </w:pPr>
            <w:r w:rsidRPr="00AA682E">
              <w:rPr>
                <w:b/>
                <w:bCs/>
                <w:sz w:val="22"/>
                <w:szCs w:val="28"/>
              </w:rPr>
              <w:t>Не пользуюсь</w:t>
            </w:r>
          </w:p>
        </w:tc>
      </w:tr>
      <w:tr w:rsidR="00351986" w:rsidRPr="00AA682E" w14:paraId="52204612" w14:textId="77777777" w:rsidTr="00AA682E">
        <w:tc>
          <w:tcPr>
            <w:tcW w:w="1685" w:type="dxa"/>
            <w:vAlign w:val="center"/>
          </w:tcPr>
          <w:p w14:paraId="2F6AF61E" w14:textId="77777777" w:rsidR="00351986" w:rsidRPr="00AA682E" w:rsidRDefault="00351986" w:rsidP="00AA682E">
            <w:pPr>
              <w:pStyle w:val="ac"/>
              <w:rPr>
                <w:sz w:val="22"/>
                <w:szCs w:val="28"/>
              </w:rPr>
            </w:pPr>
            <w:proofErr w:type="spellStart"/>
            <w:r w:rsidRPr="00AA682E">
              <w:rPr>
                <w:sz w:val="22"/>
                <w:szCs w:val="28"/>
              </w:rPr>
              <w:t>ВКонтакте</w:t>
            </w:r>
            <w:proofErr w:type="spellEnd"/>
          </w:p>
        </w:tc>
        <w:tc>
          <w:tcPr>
            <w:tcW w:w="1325" w:type="dxa"/>
            <w:vAlign w:val="center"/>
          </w:tcPr>
          <w:p w14:paraId="3570A20F" w14:textId="77777777" w:rsidR="00351986" w:rsidRPr="00AA682E" w:rsidRDefault="00351986" w:rsidP="00AA682E">
            <w:pPr>
              <w:pStyle w:val="ac"/>
              <w:rPr>
                <w:sz w:val="22"/>
                <w:szCs w:val="28"/>
              </w:rPr>
            </w:pPr>
          </w:p>
        </w:tc>
        <w:tc>
          <w:tcPr>
            <w:tcW w:w="1096" w:type="dxa"/>
            <w:vAlign w:val="center"/>
          </w:tcPr>
          <w:p w14:paraId="3D05E607" w14:textId="77777777" w:rsidR="00351986" w:rsidRPr="00AA682E" w:rsidRDefault="00351986" w:rsidP="00AA682E">
            <w:pPr>
              <w:pStyle w:val="ac"/>
              <w:rPr>
                <w:sz w:val="22"/>
                <w:szCs w:val="28"/>
              </w:rPr>
            </w:pPr>
          </w:p>
        </w:tc>
        <w:tc>
          <w:tcPr>
            <w:tcW w:w="1066" w:type="dxa"/>
            <w:vAlign w:val="center"/>
          </w:tcPr>
          <w:p w14:paraId="26566672" w14:textId="77777777" w:rsidR="00351986" w:rsidRPr="00AA682E" w:rsidRDefault="00351986" w:rsidP="00AA682E">
            <w:pPr>
              <w:pStyle w:val="ac"/>
              <w:rPr>
                <w:sz w:val="22"/>
                <w:szCs w:val="28"/>
              </w:rPr>
            </w:pPr>
          </w:p>
        </w:tc>
        <w:tc>
          <w:tcPr>
            <w:tcW w:w="1143" w:type="dxa"/>
            <w:vAlign w:val="center"/>
          </w:tcPr>
          <w:p w14:paraId="5BA4FD54" w14:textId="77777777" w:rsidR="00351986" w:rsidRPr="00AA682E" w:rsidRDefault="00351986" w:rsidP="00AA682E">
            <w:pPr>
              <w:pStyle w:val="ac"/>
              <w:rPr>
                <w:sz w:val="22"/>
                <w:szCs w:val="28"/>
              </w:rPr>
            </w:pPr>
          </w:p>
        </w:tc>
        <w:tc>
          <w:tcPr>
            <w:tcW w:w="1721" w:type="dxa"/>
            <w:vAlign w:val="center"/>
          </w:tcPr>
          <w:p w14:paraId="63975827" w14:textId="77777777" w:rsidR="00351986" w:rsidRPr="00AA682E" w:rsidRDefault="00351986" w:rsidP="00AA682E">
            <w:pPr>
              <w:pStyle w:val="ac"/>
              <w:rPr>
                <w:sz w:val="22"/>
                <w:szCs w:val="28"/>
              </w:rPr>
            </w:pPr>
          </w:p>
        </w:tc>
        <w:tc>
          <w:tcPr>
            <w:tcW w:w="1308" w:type="dxa"/>
            <w:vAlign w:val="center"/>
          </w:tcPr>
          <w:p w14:paraId="401DCBCD" w14:textId="77777777" w:rsidR="00351986" w:rsidRPr="00AA682E" w:rsidRDefault="00351986" w:rsidP="00AA682E">
            <w:pPr>
              <w:pStyle w:val="ac"/>
              <w:rPr>
                <w:sz w:val="22"/>
                <w:szCs w:val="28"/>
              </w:rPr>
            </w:pPr>
          </w:p>
        </w:tc>
      </w:tr>
      <w:tr w:rsidR="00351986" w:rsidRPr="00AA682E" w14:paraId="075AC211" w14:textId="77777777" w:rsidTr="00AA682E">
        <w:tc>
          <w:tcPr>
            <w:tcW w:w="1685" w:type="dxa"/>
            <w:vAlign w:val="center"/>
          </w:tcPr>
          <w:p w14:paraId="3B2D0F22" w14:textId="77777777" w:rsidR="00351986" w:rsidRPr="00AA682E" w:rsidRDefault="00351986" w:rsidP="00AA682E">
            <w:pPr>
              <w:pStyle w:val="ac"/>
              <w:rPr>
                <w:sz w:val="22"/>
                <w:szCs w:val="28"/>
              </w:rPr>
            </w:pPr>
            <w:r w:rsidRPr="00AA682E">
              <w:rPr>
                <w:sz w:val="22"/>
                <w:szCs w:val="28"/>
              </w:rPr>
              <w:t>Одноклассники</w:t>
            </w:r>
          </w:p>
        </w:tc>
        <w:tc>
          <w:tcPr>
            <w:tcW w:w="1325" w:type="dxa"/>
            <w:vAlign w:val="center"/>
          </w:tcPr>
          <w:p w14:paraId="4AAA6916" w14:textId="77777777" w:rsidR="00351986" w:rsidRPr="00AA682E" w:rsidRDefault="00351986" w:rsidP="00AA682E">
            <w:pPr>
              <w:pStyle w:val="ac"/>
              <w:rPr>
                <w:sz w:val="22"/>
                <w:szCs w:val="28"/>
              </w:rPr>
            </w:pPr>
          </w:p>
        </w:tc>
        <w:tc>
          <w:tcPr>
            <w:tcW w:w="1096" w:type="dxa"/>
            <w:vAlign w:val="center"/>
          </w:tcPr>
          <w:p w14:paraId="068E53C0" w14:textId="77777777" w:rsidR="00351986" w:rsidRPr="00AA682E" w:rsidRDefault="00351986" w:rsidP="00AA682E">
            <w:pPr>
              <w:pStyle w:val="ac"/>
              <w:rPr>
                <w:sz w:val="22"/>
                <w:szCs w:val="28"/>
              </w:rPr>
            </w:pPr>
          </w:p>
        </w:tc>
        <w:tc>
          <w:tcPr>
            <w:tcW w:w="1066" w:type="dxa"/>
            <w:vAlign w:val="center"/>
          </w:tcPr>
          <w:p w14:paraId="1D2FAFAA" w14:textId="77777777" w:rsidR="00351986" w:rsidRPr="00AA682E" w:rsidRDefault="00351986" w:rsidP="00AA682E">
            <w:pPr>
              <w:pStyle w:val="ac"/>
              <w:rPr>
                <w:sz w:val="22"/>
                <w:szCs w:val="28"/>
              </w:rPr>
            </w:pPr>
          </w:p>
        </w:tc>
        <w:tc>
          <w:tcPr>
            <w:tcW w:w="1143" w:type="dxa"/>
            <w:vAlign w:val="center"/>
          </w:tcPr>
          <w:p w14:paraId="4972C81A" w14:textId="77777777" w:rsidR="00351986" w:rsidRPr="00AA682E" w:rsidRDefault="00351986" w:rsidP="00AA682E">
            <w:pPr>
              <w:pStyle w:val="ac"/>
              <w:rPr>
                <w:sz w:val="22"/>
                <w:szCs w:val="28"/>
              </w:rPr>
            </w:pPr>
          </w:p>
        </w:tc>
        <w:tc>
          <w:tcPr>
            <w:tcW w:w="1721" w:type="dxa"/>
            <w:vAlign w:val="center"/>
          </w:tcPr>
          <w:p w14:paraId="537361E3" w14:textId="77777777" w:rsidR="00351986" w:rsidRPr="00AA682E" w:rsidRDefault="00351986" w:rsidP="00AA682E">
            <w:pPr>
              <w:pStyle w:val="ac"/>
              <w:rPr>
                <w:sz w:val="22"/>
                <w:szCs w:val="28"/>
              </w:rPr>
            </w:pPr>
          </w:p>
        </w:tc>
        <w:tc>
          <w:tcPr>
            <w:tcW w:w="1308" w:type="dxa"/>
            <w:vAlign w:val="center"/>
          </w:tcPr>
          <w:p w14:paraId="0C7F3682" w14:textId="77777777" w:rsidR="00351986" w:rsidRPr="00AA682E" w:rsidRDefault="00351986" w:rsidP="00AA682E">
            <w:pPr>
              <w:pStyle w:val="ac"/>
              <w:rPr>
                <w:sz w:val="22"/>
                <w:szCs w:val="28"/>
              </w:rPr>
            </w:pPr>
          </w:p>
        </w:tc>
      </w:tr>
      <w:tr w:rsidR="00351986" w:rsidRPr="00AA682E" w14:paraId="1DE9EA57" w14:textId="77777777" w:rsidTr="00AA682E">
        <w:tc>
          <w:tcPr>
            <w:tcW w:w="1685" w:type="dxa"/>
            <w:vAlign w:val="center"/>
          </w:tcPr>
          <w:p w14:paraId="3FD3B96D" w14:textId="77777777" w:rsidR="00351986" w:rsidRPr="00AA682E" w:rsidRDefault="00351986" w:rsidP="00AA682E">
            <w:pPr>
              <w:pStyle w:val="ac"/>
              <w:rPr>
                <w:sz w:val="22"/>
                <w:szCs w:val="28"/>
                <w:lang w:val="en-US"/>
              </w:rPr>
            </w:pPr>
            <w:r w:rsidRPr="00AA682E">
              <w:rPr>
                <w:sz w:val="22"/>
                <w:szCs w:val="28"/>
                <w:lang w:val="en-US"/>
              </w:rPr>
              <w:t>Facebook</w:t>
            </w:r>
          </w:p>
        </w:tc>
        <w:tc>
          <w:tcPr>
            <w:tcW w:w="1325" w:type="dxa"/>
            <w:vAlign w:val="center"/>
          </w:tcPr>
          <w:p w14:paraId="387D6DBB" w14:textId="77777777" w:rsidR="00351986" w:rsidRPr="00AA682E" w:rsidRDefault="00351986" w:rsidP="00AA682E">
            <w:pPr>
              <w:pStyle w:val="ac"/>
              <w:rPr>
                <w:sz w:val="22"/>
                <w:szCs w:val="28"/>
              </w:rPr>
            </w:pPr>
          </w:p>
        </w:tc>
        <w:tc>
          <w:tcPr>
            <w:tcW w:w="1096" w:type="dxa"/>
            <w:vAlign w:val="center"/>
          </w:tcPr>
          <w:p w14:paraId="3EE75E53" w14:textId="77777777" w:rsidR="00351986" w:rsidRPr="00AA682E" w:rsidRDefault="00351986" w:rsidP="00AA682E">
            <w:pPr>
              <w:pStyle w:val="ac"/>
              <w:rPr>
                <w:sz w:val="22"/>
                <w:szCs w:val="28"/>
              </w:rPr>
            </w:pPr>
          </w:p>
        </w:tc>
        <w:tc>
          <w:tcPr>
            <w:tcW w:w="1066" w:type="dxa"/>
            <w:vAlign w:val="center"/>
          </w:tcPr>
          <w:p w14:paraId="4D1A6341" w14:textId="77777777" w:rsidR="00351986" w:rsidRPr="00AA682E" w:rsidRDefault="00351986" w:rsidP="00AA682E">
            <w:pPr>
              <w:pStyle w:val="ac"/>
              <w:rPr>
                <w:sz w:val="22"/>
                <w:szCs w:val="28"/>
              </w:rPr>
            </w:pPr>
          </w:p>
        </w:tc>
        <w:tc>
          <w:tcPr>
            <w:tcW w:w="1143" w:type="dxa"/>
            <w:vAlign w:val="center"/>
          </w:tcPr>
          <w:p w14:paraId="085E8AEF" w14:textId="77777777" w:rsidR="00351986" w:rsidRPr="00AA682E" w:rsidRDefault="00351986" w:rsidP="00AA682E">
            <w:pPr>
              <w:pStyle w:val="ac"/>
              <w:rPr>
                <w:sz w:val="22"/>
                <w:szCs w:val="28"/>
              </w:rPr>
            </w:pPr>
          </w:p>
        </w:tc>
        <w:tc>
          <w:tcPr>
            <w:tcW w:w="1721" w:type="dxa"/>
            <w:vAlign w:val="center"/>
          </w:tcPr>
          <w:p w14:paraId="2E04AFE4" w14:textId="77777777" w:rsidR="00351986" w:rsidRPr="00AA682E" w:rsidRDefault="00351986" w:rsidP="00AA682E">
            <w:pPr>
              <w:pStyle w:val="ac"/>
              <w:rPr>
                <w:sz w:val="22"/>
                <w:szCs w:val="28"/>
              </w:rPr>
            </w:pPr>
          </w:p>
        </w:tc>
        <w:tc>
          <w:tcPr>
            <w:tcW w:w="1308" w:type="dxa"/>
            <w:vAlign w:val="center"/>
          </w:tcPr>
          <w:p w14:paraId="04DC9918" w14:textId="77777777" w:rsidR="00351986" w:rsidRPr="00AA682E" w:rsidRDefault="00351986" w:rsidP="00AA682E">
            <w:pPr>
              <w:pStyle w:val="ac"/>
              <w:rPr>
                <w:sz w:val="22"/>
                <w:szCs w:val="28"/>
              </w:rPr>
            </w:pPr>
          </w:p>
        </w:tc>
      </w:tr>
      <w:tr w:rsidR="00351986" w:rsidRPr="00AA682E" w14:paraId="08CB1835" w14:textId="77777777" w:rsidTr="00AA682E">
        <w:tc>
          <w:tcPr>
            <w:tcW w:w="1685" w:type="dxa"/>
            <w:vAlign w:val="center"/>
          </w:tcPr>
          <w:p w14:paraId="31CFBD0F" w14:textId="77777777" w:rsidR="00351986" w:rsidRPr="00AA682E" w:rsidRDefault="00351986" w:rsidP="00AA682E">
            <w:pPr>
              <w:pStyle w:val="ac"/>
              <w:rPr>
                <w:sz w:val="22"/>
                <w:szCs w:val="28"/>
                <w:lang w:val="en-US"/>
              </w:rPr>
            </w:pPr>
            <w:r w:rsidRPr="00AA682E">
              <w:rPr>
                <w:sz w:val="22"/>
                <w:szCs w:val="28"/>
                <w:lang w:val="en-US"/>
              </w:rPr>
              <w:t>Instagram</w:t>
            </w:r>
          </w:p>
        </w:tc>
        <w:tc>
          <w:tcPr>
            <w:tcW w:w="1325" w:type="dxa"/>
            <w:vAlign w:val="center"/>
          </w:tcPr>
          <w:p w14:paraId="0994BDCC" w14:textId="77777777" w:rsidR="00351986" w:rsidRPr="00AA682E" w:rsidRDefault="00351986" w:rsidP="00AA682E">
            <w:pPr>
              <w:pStyle w:val="ac"/>
              <w:rPr>
                <w:sz w:val="22"/>
                <w:szCs w:val="28"/>
              </w:rPr>
            </w:pPr>
          </w:p>
        </w:tc>
        <w:tc>
          <w:tcPr>
            <w:tcW w:w="1096" w:type="dxa"/>
            <w:vAlign w:val="center"/>
          </w:tcPr>
          <w:p w14:paraId="2A41EA51" w14:textId="77777777" w:rsidR="00351986" w:rsidRPr="00AA682E" w:rsidRDefault="00351986" w:rsidP="00AA682E">
            <w:pPr>
              <w:pStyle w:val="ac"/>
              <w:rPr>
                <w:sz w:val="22"/>
                <w:szCs w:val="28"/>
              </w:rPr>
            </w:pPr>
          </w:p>
        </w:tc>
        <w:tc>
          <w:tcPr>
            <w:tcW w:w="1066" w:type="dxa"/>
            <w:vAlign w:val="center"/>
          </w:tcPr>
          <w:p w14:paraId="3DC6E989" w14:textId="77777777" w:rsidR="00351986" w:rsidRPr="00AA682E" w:rsidRDefault="00351986" w:rsidP="00AA682E">
            <w:pPr>
              <w:pStyle w:val="ac"/>
              <w:rPr>
                <w:sz w:val="22"/>
                <w:szCs w:val="28"/>
              </w:rPr>
            </w:pPr>
          </w:p>
        </w:tc>
        <w:tc>
          <w:tcPr>
            <w:tcW w:w="1143" w:type="dxa"/>
            <w:vAlign w:val="center"/>
          </w:tcPr>
          <w:p w14:paraId="12FA0AE2" w14:textId="77777777" w:rsidR="00351986" w:rsidRPr="00AA682E" w:rsidRDefault="00351986" w:rsidP="00AA682E">
            <w:pPr>
              <w:pStyle w:val="ac"/>
              <w:rPr>
                <w:sz w:val="22"/>
                <w:szCs w:val="28"/>
              </w:rPr>
            </w:pPr>
          </w:p>
        </w:tc>
        <w:tc>
          <w:tcPr>
            <w:tcW w:w="1721" w:type="dxa"/>
            <w:vAlign w:val="center"/>
          </w:tcPr>
          <w:p w14:paraId="1D8038F9" w14:textId="77777777" w:rsidR="00351986" w:rsidRPr="00AA682E" w:rsidRDefault="00351986" w:rsidP="00AA682E">
            <w:pPr>
              <w:pStyle w:val="ac"/>
              <w:rPr>
                <w:sz w:val="22"/>
                <w:szCs w:val="28"/>
              </w:rPr>
            </w:pPr>
          </w:p>
        </w:tc>
        <w:tc>
          <w:tcPr>
            <w:tcW w:w="1308" w:type="dxa"/>
            <w:vAlign w:val="center"/>
          </w:tcPr>
          <w:p w14:paraId="5B167D20" w14:textId="77777777" w:rsidR="00351986" w:rsidRPr="00AA682E" w:rsidRDefault="00351986" w:rsidP="00AA682E">
            <w:pPr>
              <w:pStyle w:val="ac"/>
              <w:rPr>
                <w:sz w:val="22"/>
                <w:szCs w:val="28"/>
              </w:rPr>
            </w:pPr>
          </w:p>
        </w:tc>
      </w:tr>
      <w:tr w:rsidR="00351986" w:rsidRPr="00AA682E" w14:paraId="61E539E3" w14:textId="77777777" w:rsidTr="00AA682E">
        <w:tc>
          <w:tcPr>
            <w:tcW w:w="1685" w:type="dxa"/>
            <w:vAlign w:val="center"/>
          </w:tcPr>
          <w:p w14:paraId="726C6C16" w14:textId="77777777" w:rsidR="00351986" w:rsidRPr="00AA682E" w:rsidRDefault="00351986" w:rsidP="00AA682E">
            <w:pPr>
              <w:pStyle w:val="ac"/>
              <w:rPr>
                <w:sz w:val="22"/>
                <w:szCs w:val="28"/>
                <w:lang w:val="en-US"/>
              </w:rPr>
            </w:pPr>
            <w:r w:rsidRPr="00AA682E">
              <w:rPr>
                <w:sz w:val="22"/>
                <w:szCs w:val="28"/>
                <w:lang w:val="en-US"/>
              </w:rPr>
              <w:t>Telegram</w:t>
            </w:r>
          </w:p>
        </w:tc>
        <w:tc>
          <w:tcPr>
            <w:tcW w:w="1325" w:type="dxa"/>
            <w:vAlign w:val="center"/>
          </w:tcPr>
          <w:p w14:paraId="447B8918" w14:textId="77777777" w:rsidR="00351986" w:rsidRPr="00AA682E" w:rsidRDefault="00351986" w:rsidP="00AA682E">
            <w:pPr>
              <w:pStyle w:val="ac"/>
              <w:rPr>
                <w:sz w:val="22"/>
                <w:szCs w:val="28"/>
              </w:rPr>
            </w:pPr>
          </w:p>
        </w:tc>
        <w:tc>
          <w:tcPr>
            <w:tcW w:w="1096" w:type="dxa"/>
            <w:vAlign w:val="center"/>
          </w:tcPr>
          <w:p w14:paraId="5247365C" w14:textId="77777777" w:rsidR="00351986" w:rsidRPr="00AA682E" w:rsidRDefault="00351986" w:rsidP="00AA682E">
            <w:pPr>
              <w:pStyle w:val="ac"/>
              <w:rPr>
                <w:sz w:val="22"/>
                <w:szCs w:val="28"/>
              </w:rPr>
            </w:pPr>
          </w:p>
        </w:tc>
        <w:tc>
          <w:tcPr>
            <w:tcW w:w="1066" w:type="dxa"/>
            <w:vAlign w:val="center"/>
          </w:tcPr>
          <w:p w14:paraId="10FD3CB2" w14:textId="77777777" w:rsidR="00351986" w:rsidRPr="00AA682E" w:rsidRDefault="00351986" w:rsidP="00AA682E">
            <w:pPr>
              <w:pStyle w:val="ac"/>
              <w:rPr>
                <w:sz w:val="22"/>
                <w:szCs w:val="28"/>
              </w:rPr>
            </w:pPr>
          </w:p>
        </w:tc>
        <w:tc>
          <w:tcPr>
            <w:tcW w:w="1143" w:type="dxa"/>
            <w:vAlign w:val="center"/>
          </w:tcPr>
          <w:p w14:paraId="5E0E20E6" w14:textId="77777777" w:rsidR="00351986" w:rsidRPr="00AA682E" w:rsidRDefault="00351986" w:rsidP="00AA682E">
            <w:pPr>
              <w:pStyle w:val="ac"/>
              <w:rPr>
                <w:sz w:val="22"/>
                <w:szCs w:val="28"/>
              </w:rPr>
            </w:pPr>
          </w:p>
        </w:tc>
        <w:tc>
          <w:tcPr>
            <w:tcW w:w="1721" w:type="dxa"/>
            <w:vAlign w:val="center"/>
          </w:tcPr>
          <w:p w14:paraId="5F110626" w14:textId="77777777" w:rsidR="00351986" w:rsidRPr="00AA682E" w:rsidRDefault="00351986" w:rsidP="00AA682E">
            <w:pPr>
              <w:pStyle w:val="ac"/>
              <w:rPr>
                <w:sz w:val="22"/>
                <w:szCs w:val="28"/>
              </w:rPr>
            </w:pPr>
          </w:p>
        </w:tc>
        <w:tc>
          <w:tcPr>
            <w:tcW w:w="1308" w:type="dxa"/>
            <w:vAlign w:val="center"/>
          </w:tcPr>
          <w:p w14:paraId="2B25BD8B" w14:textId="77777777" w:rsidR="00351986" w:rsidRPr="00AA682E" w:rsidRDefault="00351986" w:rsidP="00AA682E">
            <w:pPr>
              <w:pStyle w:val="ac"/>
              <w:rPr>
                <w:sz w:val="22"/>
                <w:szCs w:val="28"/>
              </w:rPr>
            </w:pPr>
          </w:p>
        </w:tc>
      </w:tr>
      <w:tr w:rsidR="00351986" w:rsidRPr="00AA682E" w14:paraId="61407AF6" w14:textId="77777777" w:rsidTr="00AA682E">
        <w:tc>
          <w:tcPr>
            <w:tcW w:w="1685" w:type="dxa"/>
            <w:vAlign w:val="center"/>
          </w:tcPr>
          <w:p w14:paraId="31EAA2BE" w14:textId="77777777" w:rsidR="00351986" w:rsidRPr="00AA682E" w:rsidRDefault="00351986" w:rsidP="00AA682E">
            <w:pPr>
              <w:pStyle w:val="ac"/>
              <w:rPr>
                <w:sz w:val="22"/>
                <w:szCs w:val="28"/>
                <w:lang w:val="en-US"/>
              </w:rPr>
            </w:pPr>
            <w:proofErr w:type="spellStart"/>
            <w:r w:rsidRPr="00AA682E">
              <w:rPr>
                <w:sz w:val="22"/>
                <w:szCs w:val="28"/>
                <w:lang w:val="en-US"/>
              </w:rPr>
              <w:t>TikTok</w:t>
            </w:r>
            <w:proofErr w:type="spellEnd"/>
          </w:p>
        </w:tc>
        <w:tc>
          <w:tcPr>
            <w:tcW w:w="1325" w:type="dxa"/>
            <w:vAlign w:val="center"/>
          </w:tcPr>
          <w:p w14:paraId="11720E5F" w14:textId="77777777" w:rsidR="00351986" w:rsidRPr="00AA682E" w:rsidRDefault="00351986" w:rsidP="00AA682E">
            <w:pPr>
              <w:pStyle w:val="ac"/>
              <w:rPr>
                <w:sz w:val="22"/>
                <w:szCs w:val="28"/>
              </w:rPr>
            </w:pPr>
          </w:p>
        </w:tc>
        <w:tc>
          <w:tcPr>
            <w:tcW w:w="1096" w:type="dxa"/>
            <w:vAlign w:val="center"/>
          </w:tcPr>
          <w:p w14:paraId="5F9E0097" w14:textId="77777777" w:rsidR="00351986" w:rsidRPr="00AA682E" w:rsidRDefault="00351986" w:rsidP="00AA682E">
            <w:pPr>
              <w:pStyle w:val="ac"/>
              <w:rPr>
                <w:sz w:val="22"/>
                <w:szCs w:val="28"/>
              </w:rPr>
            </w:pPr>
          </w:p>
        </w:tc>
        <w:tc>
          <w:tcPr>
            <w:tcW w:w="1066" w:type="dxa"/>
            <w:vAlign w:val="center"/>
          </w:tcPr>
          <w:p w14:paraId="4B8995E5" w14:textId="77777777" w:rsidR="00351986" w:rsidRPr="00AA682E" w:rsidRDefault="00351986" w:rsidP="00AA682E">
            <w:pPr>
              <w:pStyle w:val="ac"/>
              <w:rPr>
                <w:sz w:val="22"/>
                <w:szCs w:val="28"/>
              </w:rPr>
            </w:pPr>
          </w:p>
        </w:tc>
        <w:tc>
          <w:tcPr>
            <w:tcW w:w="1143" w:type="dxa"/>
            <w:vAlign w:val="center"/>
          </w:tcPr>
          <w:p w14:paraId="78484163" w14:textId="77777777" w:rsidR="00351986" w:rsidRPr="00AA682E" w:rsidRDefault="00351986" w:rsidP="00AA682E">
            <w:pPr>
              <w:pStyle w:val="ac"/>
              <w:rPr>
                <w:sz w:val="22"/>
                <w:szCs w:val="28"/>
              </w:rPr>
            </w:pPr>
          </w:p>
        </w:tc>
        <w:tc>
          <w:tcPr>
            <w:tcW w:w="1721" w:type="dxa"/>
            <w:vAlign w:val="center"/>
          </w:tcPr>
          <w:p w14:paraId="070172F2" w14:textId="77777777" w:rsidR="00351986" w:rsidRPr="00AA682E" w:rsidRDefault="00351986" w:rsidP="00AA682E">
            <w:pPr>
              <w:pStyle w:val="ac"/>
              <w:rPr>
                <w:sz w:val="22"/>
                <w:szCs w:val="28"/>
              </w:rPr>
            </w:pPr>
          </w:p>
        </w:tc>
        <w:tc>
          <w:tcPr>
            <w:tcW w:w="1308" w:type="dxa"/>
            <w:vAlign w:val="center"/>
          </w:tcPr>
          <w:p w14:paraId="5DA36AAE" w14:textId="77777777" w:rsidR="00351986" w:rsidRPr="00AA682E" w:rsidRDefault="00351986" w:rsidP="00AA682E">
            <w:pPr>
              <w:pStyle w:val="ac"/>
              <w:rPr>
                <w:sz w:val="22"/>
                <w:szCs w:val="28"/>
              </w:rPr>
            </w:pPr>
          </w:p>
        </w:tc>
      </w:tr>
      <w:tr w:rsidR="00351986" w:rsidRPr="00AA682E" w14:paraId="3860739C" w14:textId="77777777" w:rsidTr="00AA682E">
        <w:tc>
          <w:tcPr>
            <w:tcW w:w="1685" w:type="dxa"/>
            <w:vAlign w:val="center"/>
          </w:tcPr>
          <w:p w14:paraId="01BA22D6" w14:textId="77777777" w:rsidR="00351986" w:rsidRPr="00AA682E" w:rsidRDefault="00351986" w:rsidP="00AA682E">
            <w:pPr>
              <w:pStyle w:val="ac"/>
              <w:rPr>
                <w:sz w:val="22"/>
                <w:szCs w:val="28"/>
                <w:lang w:val="en-US"/>
              </w:rPr>
            </w:pPr>
            <w:r w:rsidRPr="00AA682E">
              <w:rPr>
                <w:sz w:val="22"/>
                <w:szCs w:val="28"/>
                <w:lang w:val="en-US"/>
              </w:rPr>
              <w:t>Twitter</w:t>
            </w:r>
          </w:p>
        </w:tc>
        <w:tc>
          <w:tcPr>
            <w:tcW w:w="1325" w:type="dxa"/>
            <w:vAlign w:val="center"/>
          </w:tcPr>
          <w:p w14:paraId="5CD71BB2" w14:textId="77777777" w:rsidR="00351986" w:rsidRPr="00AA682E" w:rsidRDefault="00351986" w:rsidP="00AA682E">
            <w:pPr>
              <w:pStyle w:val="ac"/>
              <w:rPr>
                <w:sz w:val="22"/>
                <w:szCs w:val="28"/>
              </w:rPr>
            </w:pPr>
          </w:p>
        </w:tc>
        <w:tc>
          <w:tcPr>
            <w:tcW w:w="1096" w:type="dxa"/>
            <w:vAlign w:val="center"/>
          </w:tcPr>
          <w:p w14:paraId="434E5F19" w14:textId="77777777" w:rsidR="00351986" w:rsidRPr="00AA682E" w:rsidRDefault="00351986" w:rsidP="00AA682E">
            <w:pPr>
              <w:pStyle w:val="ac"/>
              <w:rPr>
                <w:sz w:val="22"/>
                <w:szCs w:val="28"/>
              </w:rPr>
            </w:pPr>
          </w:p>
        </w:tc>
        <w:tc>
          <w:tcPr>
            <w:tcW w:w="1066" w:type="dxa"/>
            <w:vAlign w:val="center"/>
          </w:tcPr>
          <w:p w14:paraId="30A30DFC" w14:textId="77777777" w:rsidR="00351986" w:rsidRPr="00AA682E" w:rsidRDefault="00351986" w:rsidP="00AA682E">
            <w:pPr>
              <w:pStyle w:val="ac"/>
              <w:rPr>
                <w:sz w:val="22"/>
                <w:szCs w:val="28"/>
              </w:rPr>
            </w:pPr>
          </w:p>
        </w:tc>
        <w:tc>
          <w:tcPr>
            <w:tcW w:w="1143" w:type="dxa"/>
            <w:vAlign w:val="center"/>
          </w:tcPr>
          <w:p w14:paraId="7A5C5675" w14:textId="77777777" w:rsidR="00351986" w:rsidRPr="00AA682E" w:rsidRDefault="00351986" w:rsidP="00AA682E">
            <w:pPr>
              <w:pStyle w:val="ac"/>
              <w:rPr>
                <w:sz w:val="22"/>
                <w:szCs w:val="28"/>
              </w:rPr>
            </w:pPr>
          </w:p>
        </w:tc>
        <w:tc>
          <w:tcPr>
            <w:tcW w:w="1721" w:type="dxa"/>
            <w:vAlign w:val="center"/>
          </w:tcPr>
          <w:p w14:paraId="436DC582" w14:textId="77777777" w:rsidR="00351986" w:rsidRPr="00AA682E" w:rsidRDefault="00351986" w:rsidP="00AA682E">
            <w:pPr>
              <w:pStyle w:val="ac"/>
              <w:rPr>
                <w:sz w:val="22"/>
                <w:szCs w:val="28"/>
              </w:rPr>
            </w:pPr>
          </w:p>
        </w:tc>
        <w:tc>
          <w:tcPr>
            <w:tcW w:w="1308" w:type="dxa"/>
            <w:vAlign w:val="center"/>
          </w:tcPr>
          <w:p w14:paraId="653EE191" w14:textId="77777777" w:rsidR="00351986" w:rsidRPr="00AA682E" w:rsidRDefault="00351986" w:rsidP="00AA682E">
            <w:pPr>
              <w:pStyle w:val="ac"/>
              <w:rPr>
                <w:sz w:val="22"/>
                <w:szCs w:val="28"/>
              </w:rPr>
            </w:pPr>
          </w:p>
        </w:tc>
      </w:tr>
      <w:tr w:rsidR="00351986" w:rsidRPr="00AA682E" w14:paraId="5170EF27" w14:textId="77777777" w:rsidTr="00AA682E">
        <w:tc>
          <w:tcPr>
            <w:tcW w:w="1685" w:type="dxa"/>
            <w:vAlign w:val="center"/>
          </w:tcPr>
          <w:p w14:paraId="673FEBC8" w14:textId="77777777" w:rsidR="00351986" w:rsidRPr="00AA682E" w:rsidRDefault="00351986" w:rsidP="00AA682E">
            <w:pPr>
              <w:pStyle w:val="ac"/>
              <w:rPr>
                <w:sz w:val="22"/>
                <w:szCs w:val="28"/>
                <w:lang w:val="en-US"/>
              </w:rPr>
            </w:pPr>
            <w:r w:rsidRPr="00AA682E">
              <w:rPr>
                <w:sz w:val="22"/>
                <w:szCs w:val="28"/>
                <w:lang w:val="en-US"/>
              </w:rPr>
              <w:t>YouTube</w:t>
            </w:r>
          </w:p>
        </w:tc>
        <w:tc>
          <w:tcPr>
            <w:tcW w:w="1325" w:type="dxa"/>
            <w:vAlign w:val="center"/>
          </w:tcPr>
          <w:p w14:paraId="1A4535C5" w14:textId="77777777" w:rsidR="00351986" w:rsidRPr="00AA682E" w:rsidRDefault="00351986" w:rsidP="00AA682E">
            <w:pPr>
              <w:pStyle w:val="ac"/>
              <w:rPr>
                <w:sz w:val="22"/>
                <w:szCs w:val="28"/>
              </w:rPr>
            </w:pPr>
          </w:p>
        </w:tc>
        <w:tc>
          <w:tcPr>
            <w:tcW w:w="1096" w:type="dxa"/>
            <w:vAlign w:val="center"/>
          </w:tcPr>
          <w:p w14:paraId="6C2C7F6F" w14:textId="77777777" w:rsidR="00351986" w:rsidRPr="00AA682E" w:rsidRDefault="00351986" w:rsidP="00AA682E">
            <w:pPr>
              <w:pStyle w:val="ac"/>
              <w:rPr>
                <w:sz w:val="22"/>
                <w:szCs w:val="28"/>
              </w:rPr>
            </w:pPr>
          </w:p>
        </w:tc>
        <w:tc>
          <w:tcPr>
            <w:tcW w:w="1066" w:type="dxa"/>
            <w:vAlign w:val="center"/>
          </w:tcPr>
          <w:p w14:paraId="0221C05C" w14:textId="77777777" w:rsidR="00351986" w:rsidRPr="00AA682E" w:rsidRDefault="00351986" w:rsidP="00AA682E">
            <w:pPr>
              <w:pStyle w:val="ac"/>
              <w:rPr>
                <w:sz w:val="22"/>
                <w:szCs w:val="28"/>
              </w:rPr>
            </w:pPr>
          </w:p>
        </w:tc>
        <w:tc>
          <w:tcPr>
            <w:tcW w:w="1143" w:type="dxa"/>
            <w:vAlign w:val="center"/>
          </w:tcPr>
          <w:p w14:paraId="63DD46C9" w14:textId="77777777" w:rsidR="00351986" w:rsidRPr="00AA682E" w:rsidRDefault="00351986" w:rsidP="00AA682E">
            <w:pPr>
              <w:pStyle w:val="ac"/>
              <w:rPr>
                <w:sz w:val="22"/>
                <w:szCs w:val="28"/>
              </w:rPr>
            </w:pPr>
          </w:p>
        </w:tc>
        <w:tc>
          <w:tcPr>
            <w:tcW w:w="1721" w:type="dxa"/>
            <w:vAlign w:val="center"/>
          </w:tcPr>
          <w:p w14:paraId="3AF18429" w14:textId="77777777" w:rsidR="00351986" w:rsidRPr="00AA682E" w:rsidRDefault="00351986" w:rsidP="00AA682E">
            <w:pPr>
              <w:pStyle w:val="ac"/>
              <w:rPr>
                <w:sz w:val="22"/>
                <w:szCs w:val="28"/>
              </w:rPr>
            </w:pPr>
          </w:p>
        </w:tc>
        <w:tc>
          <w:tcPr>
            <w:tcW w:w="1308" w:type="dxa"/>
            <w:vAlign w:val="center"/>
          </w:tcPr>
          <w:p w14:paraId="5E67DC07" w14:textId="77777777" w:rsidR="00351986" w:rsidRPr="00AA682E" w:rsidRDefault="00351986" w:rsidP="00AA682E">
            <w:pPr>
              <w:pStyle w:val="ac"/>
              <w:rPr>
                <w:sz w:val="22"/>
                <w:szCs w:val="28"/>
              </w:rPr>
            </w:pPr>
          </w:p>
        </w:tc>
      </w:tr>
    </w:tbl>
    <w:p w14:paraId="7493999C" w14:textId="77777777" w:rsidR="00AA682E" w:rsidRDefault="00AA682E" w:rsidP="00AA682E">
      <w:pPr>
        <w:ind w:firstLine="0"/>
        <w:jc w:val="left"/>
        <w:rPr>
          <w:rFonts w:eastAsia="Calibri" w:cs="Times New Roman"/>
          <w:szCs w:val="24"/>
        </w:rPr>
      </w:pPr>
    </w:p>
    <w:p w14:paraId="5D78EBD5"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2. Следите ли Вы в социальных сетях за аккаунтами компаний, деятельность которых (производство, дистрибьюция) связана с продуктами питания (</w:t>
      </w:r>
      <w:r w:rsidR="00034B15">
        <w:rPr>
          <w:rFonts w:eastAsia="Calibri" w:cs="Times New Roman"/>
          <w:szCs w:val="24"/>
        </w:rPr>
        <w:t>«</w:t>
      </w:r>
      <w:proofErr w:type="spellStart"/>
      <w:r w:rsidRPr="00351986">
        <w:rPr>
          <w:rFonts w:eastAsia="Calibri" w:cs="Times New Roman"/>
          <w:szCs w:val="24"/>
        </w:rPr>
        <w:t>ВкусВилл</w:t>
      </w:r>
      <w:proofErr w:type="spellEnd"/>
      <w:r w:rsidR="00034B15">
        <w:rPr>
          <w:rFonts w:eastAsia="Calibri" w:cs="Times New Roman"/>
          <w:szCs w:val="24"/>
        </w:rPr>
        <w:t>»</w:t>
      </w:r>
      <w:r w:rsidRPr="00351986">
        <w:rPr>
          <w:rFonts w:eastAsia="Calibri" w:cs="Times New Roman"/>
          <w:szCs w:val="24"/>
        </w:rPr>
        <w:t xml:space="preserve">, </w:t>
      </w:r>
      <w:proofErr w:type="spellStart"/>
      <w:r w:rsidRPr="00351986">
        <w:rPr>
          <w:rFonts w:eastAsia="Calibri" w:cs="Times New Roman"/>
          <w:szCs w:val="24"/>
          <w:lang w:val="en-US"/>
        </w:rPr>
        <w:t>Edoque</w:t>
      </w:r>
      <w:proofErr w:type="spellEnd"/>
      <w:r w:rsidRPr="00351986">
        <w:rPr>
          <w:rFonts w:eastAsia="Calibri" w:cs="Times New Roman"/>
          <w:szCs w:val="24"/>
        </w:rPr>
        <w:t xml:space="preserve">, </w:t>
      </w:r>
      <w:r w:rsidR="00034B15">
        <w:rPr>
          <w:rFonts w:eastAsia="Calibri" w:cs="Times New Roman"/>
          <w:szCs w:val="24"/>
        </w:rPr>
        <w:t>«</w:t>
      </w:r>
      <w:r w:rsidRPr="00351986">
        <w:rPr>
          <w:rFonts w:eastAsia="Calibri" w:cs="Times New Roman"/>
          <w:szCs w:val="24"/>
        </w:rPr>
        <w:t>Василеостровский рынок</w:t>
      </w:r>
      <w:r w:rsidR="00034B15">
        <w:rPr>
          <w:rFonts w:eastAsia="Calibri" w:cs="Times New Roman"/>
          <w:szCs w:val="24"/>
        </w:rPr>
        <w:t>»</w:t>
      </w:r>
      <w:r w:rsidRPr="00351986">
        <w:rPr>
          <w:rFonts w:eastAsia="Calibri" w:cs="Times New Roman"/>
          <w:szCs w:val="24"/>
        </w:rPr>
        <w:t xml:space="preserve"> и т.д.)? </w:t>
      </w:r>
    </w:p>
    <w:p w14:paraId="02FC3575" w14:textId="77777777" w:rsidR="00351986" w:rsidRPr="00351986" w:rsidRDefault="00351986" w:rsidP="00B16F62">
      <w:pPr>
        <w:numPr>
          <w:ilvl w:val="0"/>
          <w:numId w:val="11"/>
        </w:numPr>
        <w:contextualSpacing/>
        <w:jc w:val="left"/>
        <w:rPr>
          <w:rFonts w:eastAsia="Calibri" w:cs="Times New Roman"/>
          <w:szCs w:val="24"/>
          <w:u w:val="single"/>
        </w:rPr>
      </w:pPr>
      <w:r w:rsidRPr="00351986">
        <w:rPr>
          <w:rFonts w:eastAsia="Calibri" w:cs="Times New Roman"/>
          <w:szCs w:val="24"/>
        </w:rPr>
        <w:t>Да</w:t>
      </w:r>
    </w:p>
    <w:p w14:paraId="209B6C46" w14:textId="77777777" w:rsidR="00BF3214" w:rsidRPr="00AA682E" w:rsidRDefault="00351986" w:rsidP="00B16F62">
      <w:pPr>
        <w:numPr>
          <w:ilvl w:val="0"/>
          <w:numId w:val="11"/>
        </w:numPr>
        <w:ind w:left="714" w:hanging="357"/>
        <w:contextualSpacing/>
        <w:jc w:val="left"/>
        <w:rPr>
          <w:rFonts w:eastAsia="Calibri" w:cs="Times New Roman"/>
          <w:szCs w:val="24"/>
          <w:u w:val="single"/>
        </w:rPr>
      </w:pPr>
      <w:r w:rsidRPr="00351986">
        <w:rPr>
          <w:rFonts w:eastAsia="Calibri" w:cs="Times New Roman"/>
          <w:szCs w:val="24"/>
        </w:rPr>
        <w:t>Нет →</w:t>
      </w:r>
      <w:r w:rsidRPr="00351986">
        <w:rPr>
          <w:rFonts w:eastAsia="Calibri" w:cs="Times New Roman"/>
          <w:szCs w:val="24"/>
          <w:lang w:val="en-US"/>
        </w:rPr>
        <w:t xml:space="preserve"> </w:t>
      </w:r>
      <w:r w:rsidRPr="00351986">
        <w:rPr>
          <w:rFonts w:eastAsia="Calibri" w:cs="Times New Roman"/>
          <w:szCs w:val="24"/>
        </w:rPr>
        <w:t>к след. блоку</w:t>
      </w:r>
    </w:p>
    <w:p w14:paraId="059577B4"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3. Укажите, пожалуйста, за аккаунтом(-</w:t>
      </w:r>
      <w:proofErr w:type="spellStart"/>
      <w:r w:rsidRPr="00351986">
        <w:rPr>
          <w:rFonts w:eastAsia="Calibri" w:cs="Times New Roman"/>
          <w:szCs w:val="24"/>
        </w:rPr>
        <w:t>ами</w:t>
      </w:r>
      <w:proofErr w:type="spellEnd"/>
      <w:r w:rsidRPr="00351986">
        <w:rPr>
          <w:rFonts w:eastAsia="Calibri" w:cs="Times New Roman"/>
          <w:szCs w:val="24"/>
        </w:rPr>
        <w:t>) какого бренда (связанного с продуктами питания) Вы чаще всего следите в социальных сетях: _______________</w:t>
      </w:r>
    </w:p>
    <w:p w14:paraId="521DD655"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4. В какой(-их) социальной(-ых) сети(-</w:t>
      </w:r>
      <w:proofErr w:type="spellStart"/>
      <w:r w:rsidRPr="00351986">
        <w:rPr>
          <w:rFonts w:eastAsia="Calibri" w:cs="Times New Roman"/>
          <w:szCs w:val="24"/>
        </w:rPr>
        <w:t>ях</w:t>
      </w:r>
      <w:proofErr w:type="spellEnd"/>
      <w:r w:rsidRPr="00351986">
        <w:rPr>
          <w:rFonts w:eastAsia="Calibri" w:cs="Times New Roman"/>
          <w:szCs w:val="24"/>
        </w:rPr>
        <w:t>) Вы следите за аккаунтом(-</w:t>
      </w:r>
      <w:proofErr w:type="spellStart"/>
      <w:r w:rsidRPr="00351986">
        <w:rPr>
          <w:rFonts w:eastAsia="Calibri" w:cs="Times New Roman"/>
          <w:szCs w:val="24"/>
        </w:rPr>
        <w:t>ами</w:t>
      </w:r>
      <w:proofErr w:type="spellEnd"/>
      <w:r w:rsidRPr="00351986">
        <w:rPr>
          <w:rFonts w:eastAsia="Calibri" w:cs="Times New Roman"/>
          <w:szCs w:val="24"/>
        </w:rPr>
        <w:t xml:space="preserve">) этого бренда? </w:t>
      </w:r>
    </w:p>
    <w:p w14:paraId="5DB45F95" w14:textId="77777777" w:rsidR="00351986" w:rsidRPr="00351986" w:rsidRDefault="00351986" w:rsidP="00B16F62">
      <w:pPr>
        <w:numPr>
          <w:ilvl w:val="0"/>
          <w:numId w:val="10"/>
        </w:numPr>
        <w:contextualSpacing/>
        <w:jc w:val="left"/>
        <w:rPr>
          <w:rFonts w:eastAsia="Calibri" w:cs="Times New Roman"/>
          <w:szCs w:val="24"/>
        </w:rPr>
      </w:pPr>
      <w:proofErr w:type="spellStart"/>
      <w:r w:rsidRPr="00351986">
        <w:rPr>
          <w:rFonts w:eastAsia="Calibri" w:cs="Times New Roman"/>
          <w:szCs w:val="24"/>
        </w:rPr>
        <w:lastRenderedPageBreak/>
        <w:t>ВКонтакте</w:t>
      </w:r>
      <w:proofErr w:type="spellEnd"/>
    </w:p>
    <w:p w14:paraId="6BC3B5C3" w14:textId="77777777" w:rsidR="00351986" w:rsidRPr="00351986" w:rsidRDefault="00351986" w:rsidP="00B16F62">
      <w:pPr>
        <w:numPr>
          <w:ilvl w:val="0"/>
          <w:numId w:val="10"/>
        </w:numPr>
        <w:contextualSpacing/>
        <w:jc w:val="left"/>
        <w:rPr>
          <w:rFonts w:eastAsia="Calibri" w:cs="Times New Roman"/>
          <w:szCs w:val="24"/>
        </w:rPr>
      </w:pPr>
      <w:r w:rsidRPr="00351986">
        <w:rPr>
          <w:rFonts w:eastAsia="Calibri" w:cs="Times New Roman"/>
          <w:szCs w:val="24"/>
        </w:rPr>
        <w:t>Одноклассники</w:t>
      </w:r>
    </w:p>
    <w:p w14:paraId="4E20E37D" w14:textId="77777777" w:rsidR="00351986" w:rsidRPr="00351986" w:rsidRDefault="00351986" w:rsidP="00B16F62">
      <w:pPr>
        <w:numPr>
          <w:ilvl w:val="0"/>
          <w:numId w:val="10"/>
        </w:numPr>
        <w:contextualSpacing/>
        <w:jc w:val="left"/>
        <w:rPr>
          <w:rFonts w:eastAsia="Calibri" w:cs="Times New Roman"/>
          <w:szCs w:val="24"/>
        </w:rPr>
      </w:pPr>
      <w:r w:rsidRPr="00351986">
        <w:rPr>
          <w:rFonts w:eastAsia="Calibri" w:cs="Times New Roman"/>
          <w:szCs w:val="24"/>
          <w:lang w:val="en-US"/>
        </w:rPr>
        <w:t>Facebook</w:t>
      </w:r>
    </w:p>
    <w:p w14:paraId="5EC410BE" w14:textId="77777777" w:rsidR="00351986" w:rsidRPr="00351986" w:rsidRDefault="00351986" w:rsidP="00B16F62">
      <w:pPr>
        <w:numPr>
          <w:ilvl w:val="0"/>
          <w:numId w:val="10"/>
        </w:numPr>
        <w:contextualSpacing/>
        <w:jc w:val="left"/>
        <w:rPr>
          <w:rFonts w:eastAsia="Calibri" w:cs="Times New Roman"/>
          <w:szCs w:val="24"/>
        </w:rPr>
      </w:pPr>
      <w:r w:rsidRPr="00351986">
        <w:rPr>
          <w:rFonts w:eastAsia="Calibri" w:cs="Times New Roman"/>
          <w:szCs w:val="24"/>
          <w:lang w:val="en-US"/>
        </w:rPr>
        <w:t>Instagram</w:t>
      </w:r>
      <w:r w:rsidRPr="00351986">
        <w:rPr>
          <w:rFonts w:eastAsia="Calibri" w:cs="Times New Roman"/>
          <w:szCs w:val="24"/>
        </w:rPr>
        <w:t xml:space="preserve"> </w:t>
      </w:r>
    </w:p>
    <w:p w14:paraId="22C33D2A" w14:textId="77777777" w:rsidR="00351986" w:rsidRPr="00351986" w:rsidRDefault="00351986" w:rsidP="00B16F62">
      <w:pPr>
        <w:numPr>
          <w:ilvl w:val="0"/>
          <w:numId w:val="10"/>
        </w:numPr>
        <w:contextualSpacing/>
        <w:jc w:val="left"/>
        <w:rPr>
          <w:rFonts w:eastAsia="Calibri" w:cs="Times New Roman"/>
          <w:szCs w:val="24"/>
        </w:rPr>
      </w:pPr>
      <w:r w:rsidRPr="00351986">
        <w:rPr>
          <w:rFonts w:eastAsia="Calibri" w:cs="Times New Roman"/>
          <w:szCs w:val="24"/>
          <w:lang w:val="en-US"/>
        </w:rPr>
        <w:t>Telegram</w:t>
      </w:r>
    </w:p>
    <w:p w14:paraId="370E3C91" w14:textId="77777777" w:rsidR="00351986" w:rsidRPr="00351986" w:rsidRDefault="00351986" w:rsidP="00B16F62">
      <w:pPr>
        <w:numPr>
          <w:ilvl w:val="0"/>
          <w:numId w:val="10"/>
        </w:numPr>
        <w:contextualSpacing/>
        <w:jc w:val="left"/>
        <w:rPr>
          <w:rFonts w:eastAsia="Calibri" w:cs="Times New Roman"/>
          <w:szCs w:val="24"/>
        </w:rPr>
      </w:pPr>
      <w:proofErr w:type="spellStart"/>
      <w:r w:rsidRPr="00351986">
        <w:rPr>
          <w:rFonts w:eastAsia="Calibri" w:cs="Times New Roman"/>
          <w:szCs w:val="24"/>
          <w:lang w:val="en-US"/>
        </w:rPr>
        <w:t>TikTok</w:t>
      </w:r>
      <w:proofErr w:type="spellEnd"/>
    </w:p>
    <w:p w14:paraId="38364504" w14:textId="77777777" w:rsidR="00351986" w:rsidRPr="00351986" w:rsidRDefault="00351986" w:rsidP="00B16F62">
      <w:pPr>
        <w:numPr>
          <w:ilvl w:val="0"/>
          <w:numId w:val="10"/>
        </w:numPr>
        <w:contextualSpacing/>
        <w:jc w:val="left"/>
        <w:rPr>
          <w:rFonts w:eastAsia="Calibri" w:cs="Times New Roman"/>
          <w:szCs w:val="24"/>
        </w:rPr>
      </w:pPr>
      <w:r w:rsidRPr="00351986">
        <w:rPr>
          <w:rFonts w:eastAsia="Calibri" w:cs="Times New Roman"/>
          <w:szCs w:val="24"/>
          <w:lang w:val="en-US"/>
        </w:rPr>
        <w:t>Twitter</w:t>
      </w:r>
    </w:p>
    <w:p w14:paraId="15028917" w14:textId="77777777" w:rsidR="00BF3214" w:rsidRPr="00AA682E" w:rsidRDefault="00351986" w:rsidP="00B16F62">
      <w:pPr>
        <w:numPr>
          <w:ilvl w:val="0"/>
          <w:numId w:val="10"/>
        </w:numPr>
        <w:contextualSpacing/>
        <w:jc w:val="left"/>
        <w:rPr>
          <w:rFonts w:eastAsia="Calibri" w:cs="Times New Roman"/>
          <w:szCs w:val="24"/>
        </w:rPr>
      </w:pPr>
      <w:r w:rsidRPr="00351986">
        <w:rPr>
          <w:rFonts w:eastAsia="Calibri" w:cs="Times New Roman"/>
          <w:szCs w:val="24"/>
          <w:lang w:val="en-US"/>
        </w:rPr>
        <w:t>YouTube</w:t>
      </w:r>
    </w:p>
    <w:p w14:paraId="1D51FAA5"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5. Что Вас привлекает в аккаунте(-ах) этого бренда?</w:t>
      </w:r>
    </w:p>
    <w:p w14:paraId="6D0943C3" w14:textId="77777777" w:rsidR="00351986" w:rsidRPr="00351986" w:rsidRDefault="00351986" w:rsidP="00B16F62">
      <w:pPr>
        <w:numPr>
          <w:ilvl w:val="0"/>
          <w:numId w:val="27"/>
        </w:numPr>
        <w:contextualSpacing/>
        <w:jc w:val="left"/>
        <w:rPr>
          <w:rFonts w:eastAsia="Calibri" w:cs="Times New Roman"/>
          <w:szCs w:val="24"/>
        </w:rPr>
      </w:pPr>
      <w:r w:rsidRPr="00351986">
        <w:rPr>
          <w:rFonts w:eastAsia="Calibri" w:cs="Times New Roman"/>
          <w:szCs w:val="24"/>
        </w:rPr>
        <w:t>Возможность извлечь выгоду (участие в конкурсах и т.д.)</w:t>
      </w:r>
    </w:p>
    <w:p w14:paraId="1779760B" w14:textId="77777777" w:rsidR="00351986" w:rsidRPr="00351986" w:rsidRDefault="00351986" w:rsidP="00B16F62">
      <w:pPr>
        <w:numPr>
          <w:ilvl w:val="0"/>
          <w:numId w:val="27"/>
        </w:numPr>
        <w:contextualSpacing/>
        <w:jc w:val="left"/>
        <w:rPr>
          <w:rFonts w:eastAsia="Calibri" w:cs="Times New Roman"/>
          <w:szCs w:val="24"/>
        </w:rPr>
      </w:pPr>
      <w:r w:rsidRPr="00351986">
        <w:rPr>
          <w:rFonts w:eastAsia="Calibri" w:cs="Times New Roman"/>
          <w:szCs w:val="24"/>
        </w:rPr>
        <w:t>Общение с другими членами сообщества</w:t>
      </w:r>
    </w:p>
    <w:p w14:paraId="29B2548C" w14:textId="77777777" w:rsidR="00351986" w:rsidRPr="00351986" w:rsidRDefault="00351986" w:rsidP="00B16F62">
      <w:pPr>
        <w:numPr>
          <w:ilvl w:val="0"/>
          <w:numId w:val="27"/>
        </w:numPr>
        <w:contextualSpacing/>
        <w:jc w:val="left"/>
        <w:rPr>
          <w:rFonts w:eastAsia="Calibri" w:cs="Times New Roman"/>
          <w:szCs w:val="24"/>
        </w:rPr>
      </w:pPr>
      <w:r w:rsidRPr="00351986">
        <w:rPr>
          <w:rFonts w:eastAsia="Calibri" w:cs="Times New Roman"/>
          <w:szCs w:val="24"/>
        </w:rPr>
        <w:t>Познавательный контент</w:t>
      </w:r>
    </w:p>
    <w:p w14:paraId="39623C73" w14:textId="77777777" w:rsidR="00351986" w:rsidRPr="00351986" w:rsidRDefault="00351986" w:rsidP="00B16F62">
      <w:pPr>
        <w:numPr>
          <w:ilvl w:val="0"/>
          <w:numId w:val="27"/>
        </w:numPr>
        <w:contextualSpacing/>
        <w:jc w:val="left"/>
        <w:rPr>
          <w:rFonts w:eastAsia="Calibri" w:cs="Times New Roman"/>
          <w:szCs w:val="24"/>
        </w:rPr>
      </w:pPr>
      <w:r w:rsidRPr="00351986">
        <w:rPr>
          <w:rFonts w:eastAsia="Calibri" w:cs="Times New Roman"/>
          <w:szCs w:val="24"/>
        </w:rPr>
        <w:t>Полезная информация о деятельности компании в режиме реального времени (акции, объявления и т.д.)</w:t>
      </w:r>
    </w:p>
    <w:p w14:paraId="08B5ED75" w14:textId="77777777" w:rsidR="00351986" w:rsidRPr="00351986" w:rsidRDefault="00351986" w:rsidP="00B16F62">
      <w:pPr>
        <w:numPr>
          <w:ilvl w:val="0"/>
          <w:numId w:val="27"/>
        </w:numPr>
        <w:contextualSpacing/>
        <w:jc w:val="left"/>
        <w:rPr>
          <w:rFonts w:eastAsia="Calibri" w:cs="Times New Roman"/>
          <w:szCs w:val="24"/>
        </w:rPr>
      </w:pPr>
      <w:r w:rsidRPr="00351986">
        <w:rPr>
          <w:rFonts w:eastAsia="Calibri" w:cs="Times New Roman"/>
          <w:szCs w:val="24"/>
        </w:rPr>
        <w:t>Развлекательный контент</w:t>
      </w:r>
    </w:p>
    <w:p w14:paraId="466367A3" w14:textId="77777777" w:rsidR="00351986" w:rsidRPr="00351986" w:rsidRDefault="00BF3214" w:rsidP="00B16F62">
      <w:pPr>
        <w:numPr>
          <w:ilvl w:val="0"/>
          <w:numId w:val="27"/>
        </w:numPr>
        <w:contextualSpacing/>
        <w:jc w:val="left"/>
        <w:rPr>
          <w:rFonts w:eastAsia="Calibri" w:cs="Times New Roman"/>
          <w:szCs w:val="24"/>
        </w:rPr>
      </w:pPr>
      <w:r>
        <w:rPr>
          <w:rFonts w:eastAsia="Calibri" w:cs="Times New Roman"/>
          <w:szCs w:val="24"/>
        </w:rPr>
        <w:t>Мне просто нравится сам бренд</w:t>
      </w:r>
    </w:p>
    <w:p w14:paraId="6E8BB2A7" w14:textId="77777777" w:rsidR="00BF3214" w:rsidRPr="00AA682E" w:rsidRDefault="00351986" w:rsidP="00B16F62">
      <w:pPr>
        <w:numPr>
          <w:ilvl w:val="0"/>
          <w:numId w:val="27"/>
        </w:numPr>
        <w:contextualSpacing/>
        <w:jc w:val="left"/>
        <w:rPr>
          <w:rFonts w:eastAsia="Calibri" w:cs="Times New Roman"/>
          <w:szCs w:val="24"/>
        </w:rPr>
      </w:pPr>
      <w:r w:rsidRPr="00351986">
        <w:rPr>
          <w:rFonts w:eastAsia="Calibri" w:cs="Times New Roman"/>
          <w:szCs w:val="24"/>
        </w:rPr>
        <w:t xml:space="preserve">Другое </w:t>
      </w:r>
    </w:p>
    <w:p w14:paraId="005193BA" w14:textId="77777777" w:rsidR="00351986" w:rsidRPr="00351986" w:rsidRDefault="00351986" w:rsidP="00AA682E">
      <w:pPr>
        <w:spacing w:before="120"/>
        <w:ind w:firstLine="0"/>
        <w:jc w:val="left"/>
        <w:rPr>
          <w:rFonts w:eastAsia="Calibri" w:cs="Times New Roman"/>
          <w:b/>
          <w:bCs/>
          <w:szCs w:val="24"/>
        </w:rPr>
      </w:pPr>
      <w:r w:rsidRPr="00351986">
        <w:rPr>
          <w:rFonts w:eastAsia="Calibri" w:cs="Times New Roman"/>
          <w:b/>
          <w:bCs/>
          <w:szCs w:val="24"/>
        </w:rPr>
        <w:t xml:space="preserve">БЛОК </w:t>
      </w:r>
      <w:r w:rsidRPr="00351986">
        <w:rPr>
          <w:rFonts w:eastAsia="Calibri" w:cs="Times New Roman"/>
          <w:b/>
          <w:bCs/>
          <w:szCs w:val="24"/>
          <w:lang w:val="en-US"/>
        </w:rPr>
        <w:t>V</w:t>
      </w:r>
      <w:r w:rsidRPr="00351986">
        <w:rPr>
          <w:rFonts w:eastAsia="Calibri" w:cs="Times New Roman"/>
          <w:b/>
          <w:bCs/>
          <w:szCs w:val="24"/>
        </w:rPr>
        <w:t xml:space="preserve">. ПРОФИЛЬ РЕСПОНДЕНТА </w:t>
      </w:r>
    </w:p>
    <w:p w14:paraId="549CFF24" w14:textId="77777777" w:rsidR="00351986" w:rsidRPr="00351986" w:rsidRDefault="00351986" w:rsidP="00AA682E">
      <w:pPr>
        <w:ind w:firstLine="0"/>
        <w:jc w:val="left"/>
        <w:rPr>
          <w:rFonts w:eastAsia="Calibri" w:cs="Times New Roman"/>
          <w:szCs w:val="24"/>
          <w:u w:val="single"/>
        </w:rPr>
      </w:pPr>
      <w:r w:rsidRPr="00351986">
        <w:rPr>
          <w:rFonts w:eastAsia="Calibri" w:cs="Times New Roman"/>
          <w:szCs w:val="24"/>
          <w:u w:val="single"/>
        </w:rPr>
        <w:t>1. Новаторство в питании</w:t>
      </w:r>
    </w:p>
    <w:p w14:paraId="25F4E73E"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Отметьте, пожалуйста, насколько Вы согласны с каждым из приведенных ниже утверждений по шкале от 1 до 5, где 1 – абсолютно не согласен, а 5 – абсолютно согласен</w:t>
      </w:r>
      <w:r w:rsidR="00BF3214">
        <w:rPr>
          <w:rStyle w:val="aff0"/>
          <w:rFonts w:eastAsia="Calibri" w:cs="Times New Roman"/>
          <w:szCs w:val="24"/>
        </w:rPr>
        <w:footnoteReference w:id="45"/>
      </w:r>
      <w:r w:rsidRPr="00351986">
        <w:rPr>
          <w:rFonts w:eastAsia="Calibri" w:cs="Times New Roman"/>
          <w:szCs w:val="24"/>
        </w:rPr>
        <w:t>:</w:t>
      </w:r>
    </w:p>
    <w:tbl>
      <w:tblPr>
        <w:tblStyle w:val="12"/>
        <w:tblW w:w="0" w:type="auto"/>
        <w:tblLook w:val="04A0" w:firstRow="1" w:lastRow="0" w:firstColumn="1" w:lastColumn="0" w:noHBand="0" w:noVBand="1"/>
      </w:tblPr>
      <w:tblGrid>
        <w:gridCol w:w="7714"/>
        <w:gridCol w:w="326"/>
        <w:gridCol w:w="326"/>
        <w:gridCol w:w="326"/>
        <w:gridCol w:w="326"/>
        <w:gridCol w:w="326"/>
      </w:tblGrid>
      <w:tr w:rsidR="00351986" w:rsidRPr="00AA682E" w14:paraId="42274DE1" w14:textId="77777777" w:rsidTr="00034B15">
        <w:trPr>
          <w:tblHeader/>
        </w:trPr>
        <w:tc>
          <w:tcPr>
            <w:tcW w:w="0" w:type="auto"/>
            <w:shd w:val="clear" w:color="auto" w:fill="DBE5F1" w:themeFill="accent1" w:themeFillTint="33"/>
            <w:vAlign w:val="center"/>
          </w:tcPr>
          <w:p w14:paraId="3F57EB3F" w14:textId="77777777" w:rsidR="00351986" w:rsidRPr="00AA682E" w:rsidRDefault="00351986" w:rsidP="00034B15">
            <w:pPr>
              <w:pStyle w:val="ac"/>
              <w:rPr>
                <w:b/>
                <w:bCs/>
                <w:sz w:val="22"/>
                <w:szCs w:val="28"/>
              </w:rPr>
            </w:pPr>
          </w:p>
        </w:tc>
        <w:tc>
          <w:tcPr>
            <w:tcW w:w="0" w:type="auto"/>
            <w:shd w:val="clear" w:color="auto" w:fill="DBE5F1" w:themeFill="accent1" w:themeFillTint="33"/>
            <w:vAlign w:val="center"/>
          </w:tcPr>
          <w:p w14:paraId="2AE8B2CB" w14:textId="77777777" w:rsidR="00351986" w:rsidRPr="00AA682E" w:rsidRDefault="00351986" w:rsidP="00034B15">
            <w:pPr>
              <w:pStyle w:val="ac"/>
              <w:rPr>
                <w:b/>
                <w:bCs/>
                <w:sz w:val="22"/>
                <w:szCs w:val="28"/>
              </w:rPr>
            </w:pPr>
            <w:r w:rsidRPr="00AA682E">
              <w:rPr>
                <w:b/>
                <w:bCs/>
                <w:sz w:val="22"/>
                <w:szCs w:val="28"/>
              </w:rPr>
              <w:t>1</w:t>
            </w:r>
          </w:p>
        </w:tc>
        <w:tc>
          <w:tcPr>
            <w:tcW w:w="0" w:type="auto"/>
            <w:shd w:val="clear" w:color="auto" w:fill="DBE5F1" w:themeFill="accent1" w:themeFillTint="33"/>
            <w:vAlign w:val="center"/>
          </w:tcPr>
          <w:p w14:paraId="3C1FE698" w14:textId="77777777" w:rsidR="00351986" w:rsidRPr="00AA682E" w:rsidRDefault="00351986" w:rsidP="00034B15">
            <w:pPr>
              <w:pStyle w:val="ac"/>
              <w:rPr>
                <w:b/>
                <w:bCs/>
                <w:sz w:val="22"/>
                <w:szCs w:val="28"/>
              </w:rPr>
            </w:pPr>
            <w:r w:rsidRPr="00AA682E">
              <w:rPr>
                <w:b/>
                <w:bCs/>
                <w:sz w:val="22"/>
                <w:szCs w:val="28"/>
              </w:rPr>
              <w:t>2</w:t>
            </w:r>
          </w:p>
        </w:tc>
        <w:tc>
          <w:tcPr>
            <w:tcW w:w="0" w:type="auto"/>
            <w:shd w:val="clear" w:color="auto" w:fill="DBE5F1" w:themeFill="accent1" w:themeFillTint="33"/>
            <w:vAlign w:val="center"/>
          </w:tcPr>
          <w:p w14:paraId="2EDE2EAF" w14:textId="77777777" w:rsidR="00351986" w:rsidRPr="00AA682E" w:rsidRDefault="00351986" w:rsidP="00034B15">
            <w:pPr>
              <w:pStyle w:val="ac"/>
              <w:rPr>
                <w:b/>
                <w:bCs/>
                <w:sz w:val="22"/>
                <w:szCs w:val="28"/>
              </w:rPr>
            </w:pPr>
            <w:r w:rsidRPr="00AA682E">
              <w:rPr>
                <w:b/>
                <w:bCs/>
                <w:sz w:val="22"/>
                <w:szCs w:val="28"/>
              </w:rPr>
              <w:t>3</w:t>
            </w:r>
          </w:p>
        </w:tc>
        <w:tc>
          <w:tcPr>
            <w:tcW w:w="0" w:type="auto"/>
            <w:shd w:val="clear" w:color="auto" w:fill="DBE5F1" w:themeFill="accent1" w:themeFillTint="33"/>
            <w:vAlign w:val="center"/>
          </w:tcPr>
          <w:p w14:paraId="1CB1C4C5" w14:textId="77777777" w:rsidR="00351986" w:rsidRPr="00AA682E" w:rsidRDefault="00351986" w:rsidP="00034B15">
            <w:pPr>
              <w:pStyle w:val="ac"/>
              <w:rPr>
                <w:b/>
                <w:bCs/>
                <w:sz w:val="22"/>
                <w:szCs w:val="28"/>
              </w:rPr>
            </w:pPr>
            <w:r w:rsidRPr="00AA682E">
              <w:rPr>
                <w:b/>
                <w:bCs/>
                <w:sz w:val="22"/>
                <w:szCs w:val="28"/>
              </w:rPr>
              <w:t>4</w:t>
            </w:r>
          </w:p>
        </w:tc>
        <w:tc>
          <w:tcPr>
            <w:tcW w:w="0" w:type="auto"/>
            <w:shd w:val="clear" w:color="auto" w:fill="DBE5F1" w:themeFill="accent1" w:themeFillTint="33"/>
            <w:vAlign w:val="center"/>
          </w:tcPr>
          <w:p w14:paraId="6AD68132" w14:textId="77777777" w:rsidR="00351986" w:rsidRPr="00AA682E" w:rsidRDefault="00351986" w:rsidP="00034B15">
            <w:pPr>
              <w:pStyle w:val="ac"/>
              <w:rPr>
                <w:b/>
                <w:bCs/>
                <w:sz w:val="22"/>
                <w:szCs w:val="28"/>
              </w:rPr>
            </w:pPr>
            <w:r w:rsidRPr="00AA682E">
              <w:rPr>
                <w:b/>
                <w:bCs/>
                <w:sz w:val="22"/>
                <w:szCs w:val="28"/>
              </w:rPr>
              <w:t>5</w:t>
            </w:r>
          </w:p>
        </w:tc>
      </w:tr>
      <w:tr w:rsidR="00351986" w:rsidRPr="00AA682E" w14:paraId="6AAD86D9" w14:textId="77777777" w:rsidTr="00AA682E">
        <w:tc>
          <w:tcPr>
            <w:tcW w:w="0" w:type="auto"/>
            <w:vAlign w:val="center"/>
          </w:tcPr>
          <w:p w14:paraId="78E38E2C" w14:textId="77777777" w:rsidR="00351986" w:rsidRPr="00AA682E" w:rsidRDefault="00351986" w:rsidP="00AA682E">
            <w:pPr>
              <w:pStyle w:val="ac"/>
              <w:rPr>
                <w:sz w:val="22"/>
                <w:szCs w:val="28"/>
              </w:rPr>
            </w:pPr>
            <w:r w:rsidRPr="00AA682E">
              <w:rPr>
                <w:sz w:val="22"/>
                <w:szCs w:val="28"/>
              </w:rPr>
              <w:t>Обычно я один из первых в своем окружении пробую новые, необычные продукты питания</w:t>
            </w:r>
          </w:p>
        </w:tc>
        <w:tc>
          <w:tcPr>
            <w:tcW w:w="0" w:type="auto"/>
            <w:vAlign w:val="center"/>
          </w:tcPr>
          <w:p w14:paraId="4CD21B3B" w14:textId="77777777" w:rsidR="00351986" w:rsidRPr="00AA682E" w:rsidRDefault="00351986" w:rsidP="00AA682E">
            <w:pPr>
              <w:pStyle w:val="ac"/>
              <w:rPr>
                <w:sz w:val="22"/>
                <w:szCs w:val="28"/>
              </w:rPr>
            </w:pPr>
          </w:p>
        </w:tc>
        <w:tc>
          <w:tcPr>
            <w:tcW w:w="0" w:type="auto"/>
            <w:vAlign w:val="center"/>
          </w:tcPr>
          <w:p w14:paraId="336B79FB" w14:textId="77777777" w:rsidR="00351986" w:rsidRPr="00AA682E" w:rsidRDefault="00351986" w:rsidP="00AA682E">
            <w:pPr>
              <w:pStyle w:val="ac"/>
              <w:rPr>
                <w:sz w:val="22"/>
                <w:szCs w:val="28"/>
              </w:rPr>
            </w:pPr>
          </w:p>
        </w:tc>
        <w:tc>
          <w:tcPr>
            <w:tcW w:w="0" w:type="auto"/>
            <w:vAlign w:val="center"/>
          </w:tcPr>
          <w:p w14:paraId="3D3359F7" w14:textId="77777777" w:rsidR="00351986" w:rsidRPr="00AA682E" w:rsidRDefault="00351986" w:rsidP="00AA682E">
            <w:pPr>
              <w:pStyle w:val="ac"/>
              <w:rPr>
                <w:sz w:val="22"/>
                <w:szCs w:val="28"/>
              </w:rPr>
            </w:pPr>
          </w:p>
        </w:tc>
        <w:tc>
          <w:tcPr>
            <w:tcW w:w="0" w:type="auto"/>
            <w:vAlign w:val="center"/>
          </w:tcPr>
          <w:p w14:paraId="760F3304" w14:textId="77777777" w:rsidR="00351986" w:rsidRPr="00AA682E" w:rsidRDefault="00351986" w:rsidP="00AA682E">
            <w:pPr>
              <w:pStyle w:val="ac"/>
              <w:rPr>
                <w:sz w:val="22"/>
                <w:szCs w:val="28"/>
              </w:rPr>
            </w:pPr>
          </w:p>
        </w:tc>
        <w:tc>
          <w:tcPr>
            <w:tcW w:w="0" w:type="auto"/>
            <w:vAlign w:val="center"/>
          </w:tcPr>
          <w:p w14:paraId="40251BEF" w14:textId="77777777" w:rsidR="00351986" w:rsidRPr="00AA682E" w:rsidRDefault="00351986" w:rsidP="00AA682E">
            <w:pPr>
              <w:pStyle w:val="ac"/>
              <w:rPr>
                <w:sz w:val="22"/>
                <w:szCs w:val="28"/>
              </w:rPr>
            </w:pPr>
          </w:p>
        </w:tc>
      </w:tr>
      <w:tr w:rsidR="00351986" w:rsidRPr="00AA682E" w14:paraId="3AC3EAB5" w14:textId="77777777" w:rsidTr="00AA682E">
        <w:tc>
          <w:tcPr>
            <w:tcW w:w="0" w:type="auto"/>
            <w:vAlign w:val="center"/>
          </w:tcPr>
          <w:p w14:paraId="1E1B29AC" w14:textId="77777777" w:rsidR="00351986" w:rsidRPr="00AA682E" w:rsidRDefault="00351986" w:rsidP="00AA682E">
            <w:pPr>
              <w:pStyle w:val="ac"/>
              <w:rPr>
                <w:sz w:val="22"/>
                <w:szCs w:val="28"/>
              </w:rPr>
            </w:pPr>
            <w:r w:rsidRPr="00AA682E">
              <w:rPr>
                <w:sz w:val="22"/>
                <w:szCs w:val="28"/>
              </w:rPr>
              <w:t>По сравнению с друзьями я больше покупаю новых, необычных продуктов питания</w:t>
            </w:r>
          </w:p>
        </w:tc>
        <w:tc>
          <w:tcPr>
            <w:tcW w:w="0" w:type="auto"/>
            <w:vAlign w:val="center"/>
          </w:tcPr>
          <w:p w14:paraId="131A621C" w14:textId="77777777" w:rsidR="00351986" w:rsidRPr="00AA682E" w:rsidRDefault="00351986" w:rsidP="00AA682E">
            <w:pPr>
              <w:pStyle w:val="ac"/>
              <w:rPr>
                <w:sz w:val="22"/>
                <w:szCs w:val="28"/>
              </w:rPr>
            </w:pPr>
          </w:p>
        </w:tc>
        <w:tc>
          <w:tcPr>
            <w:tcW w:w="0" w:type="auto"/>
            <w:vAlign w:val="center"/>
          </w:tcPr>
          <w:p w14:paraId="76328F9B" w14:textId="77777777" w:rsidR="00351986" w:rsidRPr="00AA682E" w:rsidRDefault="00351986" w:rsidP="00AA682E">
            <w:pPr>
              <w:pStyle w:val="ac"/>
              <w:rPr>
                <w:sz w:val="22"/>
                <w:szCs w:val="28"/>
              </w:rPr>
            </w:pPr>
          </w:p>
        </w:tc>
        <w:tc>
          <w:tcPr>
            <w:tcW w:w="0" w:type="auto"/>
            <w:vAlign w:val="center"/>
          </w:tcPr>
          <w:p w14:paraId="0CBC196F" w14:textId="77777777" w:rsidR="00351986" w:rsidRPr="00AA682E" w:rsidRDefault="00351986" w:rsidP="00AA682E">
            <w:pPr>
              <w:pStyle w:val="ac"/>
              <w:rPr>
                <w:sz w:val="22"/>
                <w:szCs w:val="28"/>
              </w:rPr>
            </w:pPr>
          </w:p>
        </w:tc>
        <w:tc>
          <w:tcPr>
            <w:tcW w:w="0" w:type="auto"/>
            <w:vAlign w:val="center"/>
          </w:tcPr>
          <w:p w14:paraId="27286EFF" w14:textId="77777777" w:rsidR="00351986" w:rsidRPr="00AA682E" w:rsidRDefault="00351986" w:rsidP="00AA682E">
            <w:pPr>
              <w:pStyle w:val="ac"/>
              <w:rPr>
                <w:sz w:val="22"/>
                <w:szCs w:val="28"/>
              </w:rPr>
            </w:pPr>
          </w:p>
        </w:tc>
        <w:tc>
          <w:tcPr>
            <w:tcW w:w="0" w:type="auto"/>
            <w:vAlign w:val="center"/>
          </w:tcPr>
          <w:p w14:paraId="553704E7" w14:textId="77777777" w:rsidR="00351986" w:rsidRPr="00AA682E" w:rsidRDefault="00351986" w:rsidP="00AA682E">
            <w:pPr>
              <w:pStyle w:val="ac"/>
              <w:rPr>
                <w:sz w:val="22"/>
                <w:szCs w:val="28"/>
              </w:rPr>
            </w:pPr>
          </w:p>
        </w:tc>
      </w:tr>
      <w:tr w:rsidR="00351986" w:rsidRPr="00AA682E" w14:paraId="79E7ED65" w14:textId="77777777" w:rsidTr="00AA682E">
        <w:tc>
          <w:tcPr>
            <w:tcW w:w="0" w:type="auto"/>
            <w:vAlign w:val="center"/>
          </w:tcPr>
          <w:p w14:paraId="091004F6" w14:textId="77777777" w:rsidR="00351986" w:rsidRPr="00AA682E" w:rsidRDefault="00351986" w:rsidP="00AA682E">
            <w:pPr>
              <w:pStyle w:val="ac"/>
              <w:rPr>
                <w:sz w:val="22"/>
                <w:szCs w:val="28"/>
              </w:rPr>
            </w:pPr>
            <w:r w:rsidRPr="00AA682E">
              <w:rPr>
                <w:sz w:val="22"/>
                <w:szCs w:val="28"/>
              </w:rPr>
              <w:t>Если новые, необычные продукты питания появляются в магазине, то я всегда покупаю их</w:t>
            </w:r>
          </w:p>
        </w:tc>
        <w:tc>
          <w:tcPr>
            <w:tcW w:w="0" w:type="auto"/>
            <w:vAlign w:val="center"/>
          </w:tcPr>
          <w:p w14:paraId="469B17BA" w14:textId="77777777" w:rsidR="00351986" w:rsidRPr="00AA682E" w:rsidRDefault="00351986" w:rsidP="00AA682E">
            <w:pPr>
              <w:pStyle w:val="ac"/>
              <w:rPr>
                <w:sz w:val="22"/>
                <w:szCs w:val="28"/>
              </w:rPr>
            </w:pPr>
          </w:p>
        </w:tc>
        <w:tc>
          <w:tcPr>
            <w:tcW w:w="0" w:type="auto"/>
            <w:vAlign w:val="center"/>
          </w:tcPr>
          <w:p w14:paraId="46EA038D" w14:textId="77777777" w:rsidR="00351986" w:rsidRPr="00AA682E" w:rsidRDefault="00351986" w:rsidP="00AA682E">
            <w:pPr>
              <w:pStyle w:val="ac"/>
              <w:rPr>
                <w:sz w:val="22"/>
                <w:szCs w:val="28"/>
              </w:rPr>
            </w:pPr>
          </w:p>
        </w:tc>
        <w:tc>
          <w:tcPr>
            <w:tcW w:w="0" w:type="auto"/>
            <w:vAlign w:val="center"/>
          </w:tcPr>
          <w:p w14:paraId="1A970EEB" w14:textId="77777777" w:rsidR="00351986" w:rsidRPr="00AA682E" w:rsidRDefault="00351986" w:rsidP="00AA682E">
            <w:pPr>
              <w:pStyle w:val="ac"/>
              <w:rPr>
                <w:sz w:val="22"/>
                <w:szCs w:val="28"/>
              </w:rPr>
            </w:pPr>
          </w:p>
        </w:tc>
        <w:tc>
          <w:tcPr>
            <w:tcW w:w="0" w:type="auto"/>
            <w:vAlign w:val="center"/>
          </w:tcPr>
          <w:p w14:paraId="302406EB" w14:textId="77777777" w:rsidR="00351986" w:rsidRPr="00AA682E" w:rsidRDefault="00351986" w:rsidP="00AA682E">
            <w:pPr>
              <w:pStyle w:val="ac"/>
              <w:rPr>
                <w:sz w:val="22"/>
                <w:szCs w:val="28"/>
              </w:rPr>
            </w:pPr>
          </w:p>
        </w:tc>
        <w:tc>
          <w:tcPr>
            <w:tcW w:w="0" w:type="auto"/>
            <w:vAlign w:val="center"/>
          </w:tcPr>
          <w:p w14:paraId="712A2C07" w14:textId="77777777" w:rsidR="00351986" w:rsidRPr="00AA682E" w:rsidRDefault="00351986" w:rsidP="00AA682E">
            <w:pPr>
              <w:pStyle w:val="ac"/>
              <w:rPr>
                <w:sz w:val="22"/>
                <w:szCs w:val="28"/>
              </w:rPr>
            </w:pPr>
          </w:p>
        </w:tc>
      </w:tr>
      <w:tr w:rsidR="00351986" w:rsidRPr="00AA682E" w14:paraId="24620C5C" w14:textId="77777777" w:rsidTr="00AA682E">
        <w:tc>
          <w:tcPr>
            <w:tcW w:w="0" w:type="auto"/>
            <w:vAlign w:val="center"/>
          </w:tcPr>
          <w:p w14:paraId="518B2869" w14:textId="77777777" w:rsidR="00351986" w:rsidRPr="00AA682E" w:rsidRDefault="00351986" w:rsidP="00AA682E">
            <w:pPr>
              <w:pStyle w:val="ac"/>
              <w:rPr>
                <w:sz w:val="22"/>
                <w:szCs w:val="28"/>
              </w:rPr>
            </w:pPr>
            <w:r w:rsidRPr="00AA682E">
              <w:rPr>
                <w:sz w:val="22"/>
                <w:szCs w:val="28"/>
              </w:rPr>
              <w:t>Обычно я быстрее всех в своем окружении запоминаю название бренда-производителя новых, необычных продуктов питания</w:t>
            </w:r>
          </w:p>
        </w:tc>
        <w:tc>
          <w:tcPr>
            <w:tcW w:w="0" w:type="auto"/>
            <w:vAlign w:val="center"/>
          </w:tcPr>
          <w:p w14:paraId="629A3390" w14:textId="77777777" w:rsidR="00351986" w:rsidRPr="00AA682E" w:rsidRDefault="00351986" w:rsidP="00AA682E">
            <w:pPr>
              <w:pStyle w:val="ac"/>
              <w:rPr>
                <w:sz w:val="22"/>
                <w:szCs w:val="28"/>
              </w:rPr>
            </w:pPr>
          </w:p>
        </w:tc>
        <w:tc>
          <w:tcPr>
            <w:tcW w:w="0" w:type="auto"/>
            <w:vAlign w:val="center"/>
          </w:tcPr>
          <w:p w14:paraId="50B8F8F9" w14:textId="77777777" w:rsidR="00351986" w:rsidRPr="00AA682E" w:rsidRDefault="00351986" w:rsidP="00AA682E">
            <w:pPr>
              <w:pStyle w:val="ac"/>
              <w:rPr>
                <w:sz w:val="22"/>
                <w:szCs w:val="28"/>
              </w:rPr>
            </w:pPr>
          </w:p>
        </w:tc>
        <w:tc>
          <w:tcPr>
            <w:tcW w:w="0" w:type="auto"/>
            <w:vAlign w:val="center"/>
          </w:tcPr>
          <w:p w14:paraId="6334443E" w14:textId="77777777" w:rsidR="00351986" w:rsidRPr="00AA682E" w:rsidRDefault="00351986" w:rsidP="00AA682E">
            <w:pPr>
              <w:pStyle w:val="ac"/>
              <w:rPr>
                <w:sz w:val="22"/>
                <w:szCs w:val="28"/>
              </w:rPr>
            </w:pPr>
          </w:p>
        </w:tc>
        <w:tc>
          <w:tcPr>
            <w:tcW w:w="0" w:type="auto"/>
            <w:vAlign w:val="center"/>
          </w:tcPr>
          <w:p w14:paraId="672AEBEB" w14:textId="77777777" w:rsidR="00351986" w:rsidRPr="00AA682E" w:rsidRDefault="00351986" w:rsidP="00AA682E">
            <w:pPr>
              <w:pStyle w:val="ac"/>
              <w:rPr>
                <w:sz w:val="22"/>
                <w:szCs w:val="28"/>
              </w:rPr>
            </w:pPr>
          </w:p>
        </w:tc>
        <w:tc>
          <w:tcPr>
            <w:tcW w:w="0" w:type="auto"/>
            <w:vAlign w:val="center"/>
          </w:tcPr>
          <w:p w14:paraId="74A977B3" w14:textId="77777777" w:rsidR="00351986" w:rsidRPr="00AA682E" w:rsidRDefault="00351986" w:rsidP="00AA682E">
            <w:pPr>
              <w:pStyle w:val="ac"/>
              <w:rPr>
                <w:sz w:val="22"/>
                <w:szCs w:val="28"/>
              </w:rPr>
            </w:pPr>
          </w:p>
        </w:tc>
      </w:tr>
      <w:tr w:rsidR="00351986" w:rsidRPr="00AA682E" w14:paraId="4A812A7A" w14:textId="77777777" w:rsidTr="00AA682E">
        <w:tc>
          <w:tcPr>
            <w:tcW w:w="0" w:type="auto"/>
            <w:vAlign w:val="center"/>
          </w:tcPr>
          <w:p w14:paraId="6080E27D" w14:textId="77777777" w:rsidR="00351986" w:rsidRPr="00AA682E" w:rsidRDefault="00351986" w:rsidP="00AA682E">
            <w:pPr>
              <w:pStyle w:val="ac"/>
              <w:rPr>
                <w:sz w:val="22"/>
                <w:szCs w:val="28"/>
              </w:rPr>
            </w:pPr>
            <w:r w:rsidRPr="00AA682E">
              <w:rPr>
                <w:sz w:val="22"/>
                <w:szCs w:val="28"/>
              </w:rPr>
              <w:lastRenderedPageBreak/>
              <w:t>Я действительно покупаю новые, необычные продукты питания, даже если никогда не пробовал их ранее</w:t>
            </w:r>
          </w:p>
        </w:tc>
        <w:tc>
          <w:tcPr>
            <w:tcW w:w="0" w:type="auto"/>
            <w:vAlign w:val="center"/>
          </w:tcPr>
          <w:p w14:paraId="4B7DB0AC" w14:textId="77777777" w:rsidR="00351986" w:rsidRPr="00AA682E" w:rsidRDefault="00351986" w:rsidP="00AA682E">
            <w:pPr>
              <w:pStyle w:val="ac"/>
              <w:rPr>
                <w:sz w:val="22"/>
                <w:szCs w:val="28"/>
              </w:rPr>
            </w:pPr>
          </w:p>
        </w:tc>
        <w:tc>
          <w:tcPr>
            <w:tcW w:w="0" w:type="auto"/>
            <w:vAlign w:val="center"/>
          </w:tcPr>
          <w:p w14:paraId="2FEF9977" w14:textId="77777777" w:rsidR="00351986" w:rsidRPr="00AA682E" w:rsidRDefault="00351986" w:rsidP="00AA682E">
            <w:pPr>
              <w:pStyle w:val="ac"/>
              <w:rPr>
                <w:sz w:val="22"/>
                <w:szCs w:val="28"/>
              </w:rPr>
            </w:pPr>
          </w:p>
        </w:tc>
        <w:tc>
          <w:tcPr>
            <w:tcW w:w="0" w:type="auto"/>
            <w:vAlign w:val="center"/>
          </w:tcPr>
          <w:p w14:paraId="15DF420D" w14:textId="77777777" w:rsidR="00351986" w:rsidRPr="00AA682E" w:rsidRDefault="00351986" w:rsidP="00AA682E">
            <w:pPr>
              <w:pStyle w:val="ac"/>
              <w:rPr>
                <w:sz w:val="22"/>
                <w:szCs w:val="28"/>
              </w:rPr>
            </w:pPr>
          </w:p>
        </w:tc>
        <w:tc>
          <w:tcPr>
            <w:tcW w:w="0" w:type="auto"/>
            <w:vAlign w:val="center"/>
          </w:tcPr>
          <w:p w14:paraId="30F59BB4" w14:textId="77777777" w:rsidR="00351986" w:rsidRPr="00AA682E" w:rsidRDefault="00351986" w:rsidP="00AA682E">
            <w:pPr>
              <w:pStyle w:val="ac"/>
              <w:rPr>
                <w:sz w:val="22"/>
                <w:szCs w:val="28"/>
              </w:rPr>
            </w:pPr>
          </w:p>
        </w:tc>
        <w:tc>
          <w:tcPr>
            <w:tcW w:w="0" w:type="auto"/>
            <w:vAlign w:val="center"/>
          </w:tcPr>
          <w:p w14:paraId="59631DF5" w14:textId="77777777" w:rsidR="00351986" w:rsidRPr="00AA682E" w:rsidRDefault="00351986" w:rsidP="00AA682E">
            <w:pPr>
              <w:pStyle w:val="ac"/>
              <w:rPr>
                <w:sz w:val="22"/>
                <w:szCs w:val="28"/>
              </w:rPr>
            </w:pPr>
          </w:p>
        </w:tc>
      </w:tr>
    </w:tbl>
    <w:p w14:paraId="5847686E" w14:textId="77777777" w:rsidR="00351986" w:rsidRPr="00351986" w:rsidRDefault="00351986" w:rsidP="00351986">
      <w:pPr>
        <w:spacing w:after="160" w:line="259" w:lineRule="auto"/>
        <w:ind w:firstLine="0"/>
        <w:jc w:val="left"/>
        <w:rPr>
          <w:rFonts w:eastAsia="Calibri" w:cs="Times New Roman"/>
          <w:szCs w:val="24"/>
        </w:rPr>
      </w:pPr>
    </w:p>
    <w:p w14:paraId="467E2332"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2. Насколько тщательно вы обычно выбираете продукты питания (изучаете состав и пр.) по шкале от 1 до 5, где 1 – вообще не тщательно, а 5 – с особой тщательностью?</w:t>
      </w:r>
    </w:p>
    <w:p w14:paraId="701909D5"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3. Как Вы в целом относитесь к идеологии здорового питания по шкале 1 до 5, где 1 – резко негативно, а 5 – резко позитивно?</w:t>
      </w:r>
    </w:p>
    <w:p w14:paraId="0B9B13F6" w14:textId="77777777" w:rsidR="00351986" w:rsidRPr="00351986" w:rsidRDefault="00351986" w:rsidP="00AA682E">
      <w:pPr>
        <w:ind w:firstLine="0"/>
        <w:jc w:val="left"/>
        <w:rPr>
          <w:rFonts w:eastAsia="Calibri" w:cs="Times New Roman"/>
          <w:szCs w:val="24"/>
        </w:rPr>
      </w:pPr>
      <w:r w:rsidRPr="00351986">
        <w:rPr>
          <w:rFonts w:eastAsia="Calibri" w:cs="Times New Roman"/>
          <w:szCs w:val="24"/>
          <w:lang w:val="en-US"/>
        </w:rPr>
        <w:t>4</w:t>
      </w:r>
      <w:r w:rsidRPr="00351986">
        <w:rPr>
          <w:rFonts w:eastAsia="Calibri" w:cs="Times New Roman"/>
          <w:szCs w:val="24"/>
        </w:rPr>
        <w:t>. Укажите, пожалуйста, Ваш пол:</w:t>
      </w:r>
    </w:p>
    <w:p w14:paraId="57598747" w14:textId="77777777" w:rsidR="00351986" w:rsidRPr="00351986" w:rsidRDefault="00351986" w:rsidP="00B16F62">
      <w:pPr>
        <w:numPr>
          <w:ilvl w:val="0"/>
          <w:numId w:val="12"/>
        </w:numPr>
        <w:contextualSpacing/>
        <w:jc w:val="left"/>
        <w:rPr>
          <w:rFonts w:eastAsia="Calibri" w:cs="Times New Roman"/>
          <w:szCs w:val="24"/>
        </w:rPr>
      </w:pPr>
      <w:r w:rsidRPr="00351986">
        <w:rPr>
          <w:rFonts w:eastAsia="Calibri" w:cs="Times New Roman"/>
          <w:szCs w:val="24"/>
        </w:rPr>
        <w:t>М</w:t>
      </w:r>
    </w:p>
    <w:p w14:paraId="20A79080" w14:textId="77777777" w:rsidR="00BF3214" w:rsidRPr="00AA682E" w:rsidRDefault="00351986" w:rsidP="00B16F62">
      <w:pPr>
        <w:numPr>
          <w:ilvl w:val="0"/>
          <w:numId w:val="12"/>
        </w:numPr>
        <w:contextualSpacing/>
        <w:jc w:val="left"/>
        <w:rPr>
          <w:rFonts w:eastAsia="Calibri" w:cs="Times New Roman"/>
          <w:szCs w:val="24"/>
        </w:rPr>
      </w:pPr>
      <w:r w:rsidRPr="00351986">
        <w:rPr>
          <w:rFonts w:eastAsia="Calibri" w:cs="Times New Roman"/>
          <w:szCs w:val="24"/>
        </w:rPr>
        <w:t xml:space="preserve">Ж </w:t>
      </w:r>
    </w:p>
    <w:p w14:paraId="575F52F1" w14:textId="77777777" w:rsidR="00351986" w:rsidRPr="00351986" w:rsidRDefault="00351986" w:rsidP="00AA682E">
      <w:pPr>
        <w:ind w:firstLine="0"/>
        <w:jc w:val="left"/>
        <w:rPr>
          <w:rFonts w:eastAsia="Calibri" w:cs="Times New Roman"/>
          <w:color w:val="FF0000"/>
          <w:szCs w:val="24"/>
        </w:rPr>
      </w:pPr>
      <w:r w:rsidRPr="00351986">
        <w:rPr>
          <w:rFonts w:eastAsia="Calibri" w:cs="Times New Roman"/>
          <w:szCs w:val="24"/>
          <w:lang w:val="en-US"/>
        </w:rPr>
        <w:t>5</w:t>
      </w:r>
      <w:r w:rsidRPr="00351986">
        <w:rPr>
          <w:rFonts w:eastAsia="Calibri" w:cs="Times New Roman"/>
          <w:szCs w:val="24"/>
        </w:rPr>
        <w:t>. Укажите, пожалуйста, Ваш возраст:</w:t>
      </w:r>
    </w:p>
    <w:p w14:paraId="7EFDDC96" w14:textId="77777777" w:rsidR="00351986" w:rsidRPr="00351986" w:rsidRDefault="00351986" w:rsidP="00B16F62">
      <w:pPr>
        <w:numPr>
          <w:ilvl w:val="0"/>
          <w:numId w:val="13"/>
        </w:numPr>
        <w:contextualSpacing/>
        <w:jc w:val="left"/>
        <w:rPr>
          <w:rFonts w:eastAsia="Calibri" w:cs="Times New Roman"/>
          <w:szCs w:val="24"/>
        </w:rPr>
      </w:pPr>
      <w:r w:rsidRPr="00351986">
        <w:rPr>
          <w:rFonts w:eastAsia="Calibri" w:cs="Times New Roman"/>
          <w:szCs w:val="24"/>
        </w:rPr>
        <w:t>менее 18</w:t>
      </w:r>
    </w:p>
    <w:p w14:paraId="6C045C0D" w14:textId="77777777" w:rsidR="00351986" w:rsidRPr="00351986" w:rsidRDefault="00351986" w:rsidP="00B16F62">
      <w:pPr>
        <w:numPr>
          <w:ilvl w:val="0"/>
          <w:numId w:val="13"/>
        </w:numPr>
        <w:contextualSpacing/>
        <w:jc w:val="left"/>
        <w:rPr>
          <w:rFonts w:eastAsia="Calibri" w:cs="Times New Roman"/>
          <w:szCs w:val="24"/>
        </w:rPr>
      </w:pPr>
      <w:r w:rsidRPr="00351986">
        <w:rPr>
          <w:rFonts w:eastAsia="Calibri" w:cs="Times New Roman"/>
          <w:szCs w:val="24"/>
        </w:rPr>
        <w:t>18-30</w:t>
      </w:r>
    </w:p>
    <w:p w14:paraId="7E4C5EC6" w14:textId="77777777" w:rsidR="00351986" w:rsidRPr="00351986" w:rsidRDefault="00351986" w:rsidP="00B16F62">
      <w:pPr>
        <w:numPr>
          <w:ilvl w:val="0"/>
          <w:numId w:val="13"/>
        </w:numPr>
        <w:contextualSpacing/>
        <w:jc w:val="left"/>
        <w:rPr>
          <w:rFonts w:eastAsia="Calibri" w:cs="Times New Roman"/>
          <w:szCs w:val="24"/>
        </w:rPr>
      </w:pPr>
      <w:r w:rsidRPr="00351986">
        <w:rPr>
          <w:rFonts w:eastAsia="Calibri" w:cs="Times New Roman"/>
          <w:szCs w:val="24"/>
        </w:rPr>
        <w:t>30-45</w:t>
      </w:r>
    </w:p>
    <w:p w14:paraId="52DCBC1A" w14:textId="77777777" w:rsidR="00BF3214" w:rsidRPr="00AA682E" w:rsidRDefault="00351986" w:rsidP="00B16F62">
      <w:pPr>
        <w:numPr>
          <w:ilvl w:val="0"/>
          <w:numId w:val="13"/>
        </w:numPr>
        <w:contextualSpacing/>
        <w:jc w:val="left"/>
        <w:rPr>
          <w:rFonts w:eastAsia="Calibri" w:cs="Times New Roman"/>
          <w:szCs w:val="24"/>
        </w:rPr>
      </w:pPr>
      <w:r w:rsidRPr="00351986">
        <w:rPr>
          <w:rFonts w:eastAsia="Calibri" w:cs="Times New Roman"/>
          <w:szCs w:val="24"/>
        </w:rPr>
        <w:t>более 45</w:t>
      </w:r>
    </w:p>
    <w:p w14:paraId="79291A1E"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6. Укажите, пожалуйста, Ваше семейное положение:</w:t>
      </w:r>
    </w:p>
    <w:p w14:paraId="38DBE796" w14:textId="77777777" w:rsidR="00351986" w:rsidRPr="00351986" w:rsidRDefault="00351986" w:rsidP="00B16F62">
      <w:pPr>
        <w:numPr>
          <w:ilvl w:val="0"/>
          <w:numId w:val="14"/>
        </w:numPr>
        <w:contextualSpacing/>
        <w:jc w:val="left"/>
        <w:rPr>
          <w:rFonts w:eastAsia="Calibri" w:cs="Times New Roman"/>
          <w:szCs w:val="24"/>
        </w:rPr>
      </w:pPr>
      <w:r w:rsidRPr="00351986">
        <w:rPr>
          <w:rFonts w:eastAsia="Calibri" w:cs="Times New Roman"/>
          <w:szCs w:val="24"/>
        </w:rPr>
        <w:t>не состою в браке</w:t>
      </w:r>
    </w:p>
    <w:p w14:paraId="6750348A" w14:textId="77777777" w:rsidR="00BF3214" w:rsidRPr="00AA682E" w:rsidRDefault="00351986" w:rsidP="00B16F62">
      <w:pPr>
        <w:numPr>
          <w:ilvl w:val="0"/>
          <w:numId w:val="14"/>
        </w:numPr>
        <w:contextualSpacing/>
        <w:jc w:val="left"/>
        <w:rPr>
          <w:rFonts w:eastAsia="Calibri" w:cs="Times New Roman"/>
          <w:szCs w:val="24"/>
        </w:rPr>
      </w:pPr>
      <w:r w:rsidRPr="00351986">
        <w:rPr>
          <w:rFonts w:eastAsia="Calibri" w:cs="Times New Roman"/>
          <w:szCs w:val="24"/>
        </w:rPr>
        <w:t xml:space="preserve">состою в браке </w:t>
      </w:r>
    </w:p>
    <w:p w14:paraId="0AFC842D" w14:textId="77777777" w:rsidR="00351986" w:rsidRPr="00351986" w:rsidRDefault="00351986" w:rsidP="00AA682E">
      <w:pPr>
        <w:ind w:firstLine="0"/>
        <w:jc w:val="left"/>
        <w:rPr>
          <w:rFonts w:eastAsia="Calibri" w:cs="Times New Roman"/>
          <w:szCs w:val="24"/>
        </w:rPr>
      </w:pPr>
      <w:r w:rsidRPr="00351986">
        <w:rPr>
          <w:rFonts w:eastAsia="Calibri" w:cs="Times New Roman"/>
          <w:szCs w:val="24"/>
          <w:lang w:val="en-US"/>
        </w:rPr>
        <w:t>7</w:t>
      </w:r>
      <w:r w:rsidRPr="00351986">
        <w:rPr>
          <w:rFonts w:eastAsia="Calibri" w:cs="Times New Roman"/>
          <w:szCs w:val="24"/>
        </w:rPr>
        <w:t>. У Вас есть дети?</w:t>
      </w:r>
    </w:p>
    <w:p w14:paraId="1467775C" w14:textId="77777777" w:rsidR="00351986" w:rsidRPr="00351986" w:rsidRDefault="00351986" w:rsidP="00B16F62">
      <w:pPr>
        <w:numPr>
          <w:ilvl w:val="0"/>
          <w:numId w:val="15"/>
        </w:numPr>
        <w:contextualSpacing/>
        <w:jc w:val="left"/>
        <w:rPr>
          <w:rFonts w:eastAsia="Calibri" w:cs="Times New Roman"/>
          <w:szCs w:val="24"/>
        </w:rPr>
      </w:pPr>
      <w:r w:rsidRPr="00351986">
        <w:rPr>
          <w:rFonts w:eastAsia="Calibri" w:cs="Times New Roman"/>
          <w:szCs w:val="24"/>
        </w:rPr>
        <w:t>нет</w:t>
      </w:r>
    </w:p>
    <w:p w14:paraId="605AC30F" w14:textId="77777777" w:rsidR="00351986" w:rsidRPr="00351986" w:rsidRDefault="00351986" w:rsidP="00B16F62">
      <w:pPr>
        <w:numPr>
          <w:ilvl w:val="0"/>
          <w:numId w:val="15"/>
        </w:numPr>
        <w:contextualSpacing/>
        <w:jc w:val="left"/>
        <w:rPr>
          <w:rFonts w:eastAsia="Calibri" w:cs="Times New Roman"/>
          <w:szCs w:val="24"/>
        </w:rPr>
      </w:pPr>
      <w:r w:rsidRPr="00351986">
        <w:rPr>
          <w:rFonts w:eastAsia="Calibri" w:cs="Times New Roman"/>
          <w:szCs w:val="24"/>
        </w:rPr>
        <w:t>да, в том числе несовершеннолетние</w:t>
      </w:r>
    </w:p>
    <w:p w14:paraId="14FA10F6" w14:textId="77777777" w:rsidR="00BF3214" w:rsidRPr="00AA682E" w:rsidRDefault="00351986" w:rsidP="00B16F62">
      <w:pPr>
        <w:numPr>
          <w:ilvl w:val="0"/>
          <w:numId w:val="15"/>
        </w:numPr>
        <w:contextualSpacing/>
        <w:jc w:val="left"/>
        <w:rPr>
          <w:rFonts w:eastAsia="Calibri" w:cs="Times New Roman"/>
          <w:szCs w:val="24"/>
        </w:rPr>
      </w:pPr>
      <w:r w:rsidRPr="00351986">
        <w:rPr>
          <w:rFonts w:eastAsia="Calibri" w:cs="Times New Roman"/>
          <w:szCs w:val="24"/>
        </w:rPr>
        <w:t>да, совершеннолетние</w:t>
      </w:r>
    </w:p>
    <w:p w14:paraId="5869602B"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8. Где Вы проживаете в данный момент?</w:t>
      </w:r>
    </w:p>
    <w:p w14:paraId="5D9B314E" w14:textId="77777777" w:rsidR="00351986" w:rsidRPr="00351986" w:rsidRDefault="00351986" w:rsidP="00B16F62">
      <w:pPr>
        <w:numPr>
          <w:ilvl w:val="0"/>
          <w:numId w:val="16"/>
        </w:numPr>
        <w:contextualSpacing/>
        <w:jc w:val="left"/>
        <w:rPr>
          <w:rFonts w:eastAsia="Calibri" w:cs="Times New Roman"/>
          <w:szCs w:val="24"/>
        </w:rPr>
      </w:pPr>
      <w:r w:rsidRPr="00351986">
        <w:rPr>
          <w:rFonts w:eastAsia="Calibri" w:cs="Times New Roman"/>
          <w:szCs w:val="24"/>
        </w:rPr>
        <w:t>в Санкт-Петербурге</w:t>
      </w:r>
    </w:p>
    <w:p w14:paraId="25BF5574" w14:textId="77777777" w:rsidR="00351986" w:rsidRPr="00351986" w:rsidRDefault="00351986" w:rsidP="00B16F62">
      <w:pPr>
        <w:numPr>
          <w:ilvl w:val="0"/>
          <w:numId w:val="16"/>
        </w:numPr>
        <w:contextualSpacing/>
        <w:jc w:val="left"/>
        <w:rPr>
          <w:rFonts w:eastAsia="Calibri" w:cs="Times New Roman"/>
          <w:szCs w:val="24"/>
        </w:rPr>
      </w:pPr>
      <w:r w:rsidRPr="00351986">
        <w:rPr>
          <w:rFonts w:eastAsia="Calibri" w:cs="Times New Roman"/>
          <w:szCs w:val="24"/>
        </w:rPr>
        <w:t>в Ленинградской области</w:t>
      </w:r>
    </w:p>
    <w:p w14:paraId="383E0DFF" w14:textId="77777777" w:rsidR="00BF3214" w:rsidRPr="00AA682E" w:rsidRDefault="00351986" w:rsidP="00B16F62">
      <w:pPr>
        <w:numPr>
          <w:ilvl w:val="0"/>
          <w:numId w:val="16"/>
        </w:numPr>
        <w:contextualSpacing/>
        <w:jc w:val="left"/>
        <w:rPr>
          <w:rFonts w:eastAsia="Calibri" w:cs="Times New Roman"/>
          <w:szCs w:val="24"/>
        </w:rPr>
      </w:pPr>
      <w:r w:rsidRPr="00351986">
        <w:rPr>
          <w:rFonts w:eastAsia="Calibri" w:cs="Times New Roman"/>
          <w:szCs w:val="24"/>
        </w:rPr>
        <w:t xml:space="preserve">в ином регионе </w:t>
      </w:r>
    </w:p>
    <w:p w14:paraId="3FABB4B9"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9. Вы планируете менять место жительства в ближайший год?</w:t>
      </w:r>
    </w:p>
    <w:p w14:paraId="3940E2D1" w14:textId="77777777" w:rsidR="00351986" w:rsidRPr="00351986" w:rsidRDefault="00351986" w:rsidP="00B16F62">
      <w:pPr>
        <w:numPr>
          <w:ilvl w:val="0"/>
          <w:numId w:val="28"/>
        </w:numPr>
        <w:contextualSpacing/>
        <w:jc w:val="left"/>
        <w:rPr>
          <w:rFonts w:eastAsia="Calibri" w:cs="Times New Roman"/>
          <w:szCs w:val="24"/>
        </w:rPr>
      </w:pPr>
      <w:r w:rsidRPr="00351986">
        <w:rPr>
          <w:rFonts w:eastAsia="Calibri" w:cs="Times New Roman"/>
          <w:szCs w:val="24"/>
        </w:rPr>
        <w:t>да</w:t>
      </w:r>
    </w:p>
    <w:p w14:paraId="094A3BF4" w14:textId="77777777" w:rsidR="00BF3214" w:rsidRPr="00AA682E" w:rsidRDefault="00351986" w:rsidP="00B16F62">
      <w:pPr>
        <w:numPr>
          <w:ilvl w:val="0"/>
          <w:numId w:val="28"/>
        </w:numPr>
        <w:contextualSpacing/>
        <w:jc w:val="left"/>
        <w:rPr>
          <w:rFonts w:eastAsia="Calibri" w:cs="Times New Roman"/>
          <w:szCs w:val="24"/>
        </w:rPr>
      </w:pPr>
      <w:r w:rsidRPr="00351986">
        <w:rPr>
          <w:rFonts w:eastAsia="Calibri" w:cs="Times New Roman"/>
          <w:szCs w:val="24"/>
        </w:rPr>
        <w:t>нет</w:t>
      </w:r>
    </w:p>
    <w:p w14:paraId="7FEAB2D0" w14:textId="77777777" w:rsidR="00351986" w:rsidRPr="00351986" w:rsidRDefault="00351986" w:rsidP="00AA682E">
      <w:pPr>
        <w:ind w:firstLine="0"/>
        <w:jc w:val="left"/>
        <w:rPr>
          <w:rFonts w:eastAsia="Calibri" w:cs="Times New Roman"/>
          <w:szCs w:val="24"/>
        </w:rPr>
      </w:pPr>
      <w:r w:rsidRPr="00351986">
        <w:rPr>
          <w:rFonts w:eastAsia="Calibri" w:cs="Times New Roman"/>
          <w:szCs w:val="24"/>
        </w:rPr>
        <w:t>10. Как Вы можете оценить Ваш уровень материального достатка?</w:t>
      </w:r>
    </w:p>
    <w:p w14:paraId="69DAD816" w14:textId="77777777" w:rsidR="00351986" w:rsidRPr="00351986" w:rsidRDefault="00351986" w:rsidP="00B16F62">
      <w:pPr>
        <w:numPr>
          <w:ilvl w:val="0"/>
          <w:numId w:val="15"/>
        </w:numPr>
        <w:contextualSpacing/>
        <w:jc w:val="left"/>
        <w:rPr>
          <w:rFonts w:eastAsia="Calibri" w:cs="Times New Roman"/>
          <w:szCs w:val="24"/>
        </w:rPr>
      </w:pPr>
      <w:r w:rsidRPr="00351986">
        <w:rPr>
          <w:rFonts w:eastAsia="Calibri" w:cs="Times New Roman"/>
          <w:szCs w:val="24"/>
        </w:rPr>
        <w:t>Денег не всегда хватает даже на еду</w:t>
      </w:r>
    </w:p>
    <w:p w14:paraId="0BA0AE05" w14:textId="77777777" w:rsidR="00351986" w:rsidRPr="00351986" w:rsidRDefault="00351986" w:rsidP="00B16F62">
      <w:pPr>
        <w:numPr>
          <w:ilvl w:val="0"/>
          <w:numId w:val="15"/>
        </w:numPr>
        <w:contextualSpacing/>
        <w:jc w:val="left"/>
        <w:rPr>
          <w:rFonts w:eastAsia="Calibri" w:cs="Times New Roman"/>
          <w:szCs w:val="24"/>
        </w:rPr>
      </w:pPr>
      <w:r w:rsidRPr="00351986">
        <w:rPr>
          <w:rFonts w:eastAsia="Calibri" w:cs="Times New Roman"/>
          <w:szCs w:val="24"/>
        </w:rPr>
        <w:t>Денег хватает на еду, но покупать одежду и оплачивать жилищно-коммунальные услуги затруднительно</w:t>
      </w:r>
    </w:p>
    <w:p w14:paraId="2E40AA1E" w14:textId="77777777" w:rsidR="00351986" w:rsidRPr="00351986" w:rsidRDefault="00351986" w:rsidP="00B16F62">
      <w:pPr>
        <w:numPr>
          <w:ilvl w:val="0"/>
          <w:numId w:val="15"/>
        </w:numPr>
        <w:contextualSpacing/>
        <w:jc w:val="left"/>
        <w:rPr>
          <w:rFonts w:eastAsia="Calibri" w:cs="Times New Roman"/>
          <w:szCs w:val="24"/>
        </w:rPr>
      </w:pPr>
      <w:r w:rsidRPr="00351986">
        <w:rPr>
          <w:rFonts w:eastAsia="Calibri" w:cs="Times New Roman"/>
          <w:szCs w:val="24"/>
        </w:rPr>
        <w:lastRenderedPageBreak/>
        <w:t>Денег хватает на еду и одежду, но не могу себе позволить покупать товары длительного пользования</w:t>
      </w:r>
    </w:p>
    <w:p w14:paraId="01CB1280" w14:textId="77777777" w:rsidR="00351986" w:rsidRPr="00351986" w:rsidRDefault="00351986" w:rsidP="00B16F62">
      <w:pPr>
        <w:numPr>
          <w:ilvl w:val="0"/>
          <w:numId w:val="15"/>
        </w:numPr>
        <w:contextualSpacing/>
        <w:jc w:val="left"/>
        <w:rPr>
          <w:rFonts w:eastAsia="Calibri" w:cs="Times New Roman"/>
          <w:szCs w:val="24"/>
        </w:rPr>
      </w:pPr>
      <w:r w:rsidRPr="00351986">
        <w:rPr>
          <w:rFonts w:eastAsia="Calibri" w:cs="Times New Roman"/>
          <w:szCs w:val="24"/>
        </w:rPr>
        <w:t>Денег хватает на еду, одежду и товары длительного пользования, но не могу себе позволить покупку автомобиля, квартиры, дачи</w:t>
      </w:r>
    </w:p>
    <w:p w14:paraId="6691648E" w14:textId="77777777" w:rsidR="00BF3214" w:rsidRDefault="00351986" w:rsidP="00B16F62">
      <w:pPr>
        <w:numPr>
          <w:ilvl w:val="0"/>
          <w:numId w:val="15"/>
        </w:numPr>
        <w:contextualSpacing/>
        <w:jc w:val="left"/>
        <w:rPr>
          <w:rFonts w:eastAsia="Calibri" w:cs="Times New Roman"/>
          <w:szCs w:val="24"/>
        </w:rPr>
      </w:pPr>
      <w:r w:rsidRPr="00351986">
        <w:rPr>
          <w:rFonts w:eastAsia="Calibri" w:cs="Times New Roman"/>
          <w:szCs w:val="24"/>
        </w:rPr>
        <w:t>Средств достаточно, чтобы купить все, что считаю нужным</w:t>
      </w:r>
    </w:p>
    <w:p w14:paraId="72CB944C" w14:textId="77777777" w:rsidR="00BF3214" w:rsidRDefault="00BF3214" w:rsidP="00AA682E">
      <w:pPr>
        <w:ind w:firstLine="0"/>
        <w:jc w:val="left"/>
        <w:rPr>
          <w:rFonts w:eastAsia="Calibri" w:cs="Times New Roman"/>
          <w:szCs w:val="24"/>
        </w:rPr>
      </w:pPr>
      <w:r>
        <w:rPr>
          <w:rFonts w:eastAsia="Calibri" w:cs="Times New Roman"/>
          <w:szCs w:val="24"/>
        </w:rPr>
        <w:br w:type="page"/>
      </w:r>
    </w:p>
    <w:p w14:paraId="070509FE" w14:textId="77777777" w:rsidR="00BF3214" w:rsidRPr="006F2D3B" w:rsidRDefault="00BF3214" w:rsidP="00BF3214">
      <w:pPr>
        <w:pStyle w:val="2"/>
        <w:rPr>
          <w:rFonts w:eastAsia="Calibri"/>
        </w:rPr>
      </w:pPr>
      <w:bookmarkStart w:id="37" w:name="_Toc73483056"/>
      <w:r>
        <w:rPr>
          <w:rFonts w:eastAsia="Calibri"/>
        </w:rPr>
        <w:lastRenderedPageBreak/>
        <w:t xml:space="preserve">Приложение </w:t>
      </w:r>
      <w:r w:rsidR="00CA0856" w:rsidRPr="00F7294B">
        <w:rPr>
          <w:rFonts w:eastAsia="Calibri"/>
        </w:rPr>
        <w:t>3</w:t>
      </w:r>
      <w:r>
        <w:rPr>
          <w:rFonts w:eastAsia="Calibri"/>
        </w:rPr>
        <w:t xml:space="preserve">: таблицы вывода </w:t>
      </w:r>
      <w:r>
        <w:rPr>
          <w:rFonts w:eastAsia="Calibri"/>
          <w:lang w:val="en-US"/>
        </w:rPr>
        <w:t>SPSS</w:t>
      </w:r>
      <w:bookmarkEnd w:id="37"/>
    </w:p>
    <w:p w14:paraId="675D1BC7" w14:textId="77777777" w:rsidR="00BF3214" w:rsidRPr="00AA682E" w:rsidRDefault="00AA682E" w:rsidP="00AA682E">
      <w:pPr>
        <w:ind w:firstLine="0"/>
        <w:jc w:val="center"/>
      </w:pPr>
      <w:r w:rsidRPr="00351986">
        <w:rPr>
          <w:rFonts w:eastAsia="Calibri" w:cs="Times New Roman"/>
          <w:b/>
          <w:bCs/>
          <w:szCs w:val="24"/>
        </w:rPr>
        <w:t xml:space="preserve">БЛОК </w:t>
      </w:r>
      <w:r w:rsidRPr="00351986">
        <w:rPr>
          <w:rFonts w:eastAsia="Calibri" w:cs="Times New Roman"/>
          <w:b/>
          <w:bCs/>
          <w:szCs w:val="24"/>
          <w:lang w:val="en-US"/>
        </w:rPr>
        <w:t>I</w:t>
      </w:r>
      <w:r w:rsidRPr="00351986">
        <w:rPr>
          <w:rFonts w:eastAsia="Calibri" w:cs="Times New Roman"/>
          <w:b/>
          <w:bCs/>
          <w:szCs w:val="24"/>
        </w:rPr>
        <w:t>. ПОКУПАТЕЛЬСКОЕ ПОВЕДЕНИЕ В ЦЕЛОМ</w:t>
      </w:r>
      <w:r w:rsidRPr="00AA682E">
        <w:rPr>
          <w:noProof/>
        </w:rPr>
        <w:t xml:space="preserve"> </w:t>
      </w:r>
      <w:r w:rsidR="00532A74">
        <w:rPr>
          <w:noProof/>
          <w:lang w:val="en-US"/>
        </w:rPr>
        <w:drawing>
          <wp:inline distT="0" distB="0" distL="0" distR="0" wp14:anchorId="01353B51" wp14:editId="72313D5B">
            <wp:extent cx="4552950" cy="1362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0" cy="1362075"/>
                    </a:xfrm>
                    <a:prstGeom prst="rect">
                      <a:avLst/>
                    </a:prstGeom>
                    <a:noFill/>
                  </pic:spPr>
                </pic:pic>
              </a:graphicData>
            </a:graphic>
          </wp:inline>
        </w:drawing>
      </w:r>
    </w:p>
    <w:p w14:paraId="79FF9E92" w14:textId="77777777" w:rsidR="00532A74" w:rsidRDefault="00532A74" w:rsidP="00AA682E">
      <w:pPr>
        <w:ind w:firstLine="0"/>
        <w:jc w:val="center"/>
        <w:rPr>
          <w:lang w:val="en-US"/>
        </w:rPr>
      </w:pPr>
      <w:r w:rsidRPr="00532A74">
        <w:rPr>
          <w:noProof/>
          <w:lang w:val="en-US"/>
        </w:rPr>
        <w:drawing>
          <wp:inline distT="0" distB="0" distL="0" distR="0" wp14:anchorId="660BCF55" wp14:editId="6E1DDE3F">
            <wp:extent cx="4552950" cy="1362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52950" cy="1362075"/>
                    </a:xfrm>
                    <a:prstGeom prst="rect">
                      <a:avLst/>
                    </a:prstGeom>
                  </pic:spPr>
                </pic:pic>
              </a:graphicData>
            </a:graphic>
          </wp:inline>
        </w:drawing>
      </w:r>
    </w:p>
    <w:p w14:paraId="5E733BDA" w14:textId="77777777" w:rsidR="00532A74" w:rsidRDefault="00532A74" w:rsidP="00AA682E">
      <w:pPr>
        <w:ind w:firstLine="0"/>
        <w:jc w:val="center"/>
        <w:rPr>
          <w:lang w:val="en-US"/>
        </w:rPr>
      </w:pPr>
      <w:r w:rsidRPr="00532A74">
        <w:rPr>
          <w:noProof/>
          <w:lang w:val="en-US"/>
        </w:rPr>
        <w:drawing>
          <wp:inline distT="0" distB="0" distL="0" distR="0" wp14:anchorId="0AE40615" wp14:editId="68CA1C62">
            <wp:extent cx="3339465" cy="30445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45088" cy="3049717"/>
                    </a:xfrm>
                    <a:prstGeom prst="rect">
                      <a:avLst/>
                    </a:prstGeom>
                  </pic:spPr>
                </pic:pic>
              </a:graphicData>
            </a:graphic>
          </wp:inline>
        </w:drawing>
      </w:r>
    </w:p>
    <w:p w14:paraId="05CBFAEE" w14:textId="77777777" w:rsidR="00532A74" w:rsidRDefault="00532A74" w:rsidP="00AA682E">
      <w:pPr>
        <w:ind w:firstLine="0"/>
        <w:jc w:val="center"/>
        <w:rPr>
          <w:lang w:val="en-US"/>
        </w:rPr>
      </w:pPr>
      <w:r w:rsidRPr="00532A74">
        <w:rPr>
          <w:noProof/>
          <w:lang w:val="en-US"/>
        </w:rPr>
        <w:drawing>
          <wp:inline distT="0" distB="0" distL="0" distR="0" wp14:anchorId="2CAFC3C1" wp14:editId="6DF58905">
            <wp:extent cx="3314700" cy="2222022"/>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21073" cy="2226294"/>
                    </a:xfrm>
                    <a:prstGeom prst="rect">
                      <a:avLst/>
                    </a:prstGeom>
                  </pic:spPr>
                </pic:pic>
              </a:graphicData>
            </a:graphic>
          </wp:inline>
        </w:drawing>
      </w:r>
    </w:p>
    <w:p w14:paraId="7D66430A" w14:textId="77777777" w:rsidR="006A7244" w:rsidRPr="006A7244" w:rsidRDefault="006A7244" w:rsidP="006A7244">
      <w:pPr>
        <w:spacing w:before="120"/>
        <w:ind w:firstLine="0"/>
        <w:jc w:val="center"/>
        <w:rPr>
          <w:rFonts w:eastAsia="Calibri" w:cs="Times New Roman"/>
          <w:b/>
          <w:bCs/>
          <w:szCs w:val="24"/>
        </w:rPr>
      </w:pPr>
      <w:r w:rsidRPr="00351986">
        <w:rPr>
          <w:rFonts w:eastAsia="Calibri" w:cs="Times New Roman"/>
          <w:b/>
          <w:bCs/>
          <w:szCs w:val="24"/>
        </w:rPr>
        <w:lastRenderedPageBreak/>
        <w:t xml:space="preserve">БЛОК </w:t>
      </w:r>
      <w:r w:rsidRPr="00351986">
        <w:rPr>
          <w:rFonts w:eastAsia="Calibri" w:cs="Times New Roman"/>
          <w:b/>
          <w:bCs/>
          <w:szCs w:val="24"/>
          <w:lang w:val="en-US"/>
        </w:rPr>
        <w:t>II</w:t>
      </w:r>
      <w:r w:rsidRPr="00351986">
        <w:rPr>
          <w:rFonts w:eastAsia="Calibri" w:cs="Times New Roman"/>
          <w:b/>
          <w:bCs/>
          <w:szCs w:val="24"/>
        </w:rPr>
        <w:t xml:space="preserve">. ПОКУПАТЕЛЬСКОЕ </w:t>
      </w:r>
      <w:r w:rsidR="00A23514">
        <w:rPr>
          <w:rFonts w:eastAsia="Calibri" w:cs="Times New Roman"/>
          <w:b/>
          <w:bCs/>
          <w:szCs w:val="24"/>
        </w:rPr>
        <w:t xml:space="preserve">И ПОТРЕБИТЕЛЬСКОЕ </w:t>
      </w:r>
      <w:r w:rsidRPr="00351986">
        <w:rPr>
          <w:rFonts w:eastAsia="Calibri" w:cs="Times New Roman"/>
          <w:b/>
          <w:bCs/>
          <w:szCs w:val="24"/>
        </w:rPr>
        <w:t>ПОВЕДЕНИЕ ПО НЕБАЗОВЫМ КАТЕГОРИЯМ</w:t>
      </w:r>
    </w:p>
    <w:p w14:paraId="5726DAE1" w14:textId="77777777" w:rsidR="00532A74" w:rsidRDefault="00532A74" w:rsidP="00AA682E">
      <w:pPr>
        <w:ind w:firstLine="0"/>
        <w:jc w:val="center"/>
        <w:rPr>
          <w:lang w:val="en-US"/>
        </w:rPr>
      </w:pPr>
      <w:r w:rsidRPr="00532A74">
        <w:rPr>
          <w:noProof/>
          <w:lang w:val="en-US"/>
        </w:rPr>
        <w:drawing>
          <wp:inline distT="0" distB="0" distL="0" distR="0" wp14:anchorId="7F9670B6" wp14:editId="496EE589">
            <wp:extent cx="5939790" cy="1001395"/>
            <wp:effectExtent l="0" t="0" r="381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39790" cy="1001395"/>
                    </a:xfrm>
                    <a:prstGeom prst="rect">
                      <a:avLst/>
                    </a:prstGeom>
                  </pic:spPr>
                </pic:pic>
              </a:graphicData>
            </a:graphic>
          </wp:inline>
        </w:drawing>
      </w:r>
    </w:p>
    <w:p w14:paraId="08A7DA82" w14:textId="77777777" w:rsidR="00303C5D" w:rsidRDefault="00303C5D" w:rsidP="00AA682E">
      <w:pPr>
        <w:ind w:firstLine="0"/>
        <w:jc w:val="center"/>
        <w:rPr>
          <w:lang w:val="en-US"/>
        </w:rPr>
      </w:pPr>
      <w:r w:rsidRPr="00303C5D">
        <w:rPr>
          <w:noProof/>
          <w:lang w:val="en-US"/>
        </w:rPr>
        <w:drawing>
          <wp:inline distT="0" distB="0" distL="0" distR="0" wp14:anchorId="3E689681" wp14:editId="4D62B59E">
            <wp:extent cx="4838700" cy="3724464"/>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41868" cy="3726902"/>
                    </a:xfrm>
                    <a:prstGeom prst="rect">
                      <a:avLst/>
                    </a:prstGeom>
                  </pic:spPr>
                </pic:pic>
              </a:graphicData>
            </a:graphic>
          </wp:inline>
        </w:drawing>
      </w:r>
    </w:p>
    <w:p w14:paraId="2A766EDE" w14:textId="77777777" w:rsidR="00303C5D" w:rsidRDefault="00303C5D" w:rsidP="00AA682E">
      <w:pPr>
        <w:ind w:firstLine="0"/>
        <w:jc w:val="center"/>
        <w:rPr>
          <w:lang w:val="en-US"/>
        </w:rPr>
      </w:pPr>
      <w:r w:rsidRPr="00303C5D">
        <w:rPr>
          <w:noProof/>
          <w:lang w:val="en-US"/>
        </w:rPr>
        <w:drawing>
          <wp:inline distT="0" distB="0" distL="0" distR="0" wp14:anchorId="5EDE57AC" wp14:editId="12D64332">
            <wp:extent cx="3183255" cy="2907493"/>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88499" cy="2912283"/>
                    </a:xfrm>
                    <a:prstGeom prst="rect">
                      <a:avLst/>
                    </a:prstGeom>
                  </pic:spPr>
                </pic:pic>
              </a:graphicData>
            </a:graphic>
          </wp:inline>
        </w:drawing>
      </w:r>
    </w:p>
    <w:p w14:paraId="1C87F29F" w14:textId="77777777" w:rsidR="00532A74" w:rsidRDefault="00532A74" w:rsidP="00AA682E">
      <w:pPr>
        <w:ind w:firstLine="0"/>
        <w:jc w:val="center"/>
        <w:rPr>
          <w:lang w:val="en-US"/>
        </w:rPr>
      </w:pPr>
      <w:r w:rsidRPr="00532A74">
        <w:rPr>
          <w:noProof/>
          <w:lang w:val="en-US"/>
        </w:rPr>
        <w:lastRenderedPageBreak/>
        <w:drawing>
          <wp:inline distT="0" distB="0" distL="0" distR="0" wp14:anchorId="40DC833F" wp14:editId="66A3D68F">
            <wp:extent cx="3017520" cy="24015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25383" cy="2407816"/>
                    </a:xfrm>
                    <a:prstGeom prst="rect">
                      <a:avLst/>
                    </a:prstGeom>
                  </pic:spPr>
                </pic:pic>
              </a:graphicData>
            </a:graphic>
          </wp:inline>
        </w:drawing>
      </w:r>
    </w:p>
    <w:p w14:paraId="26738B8A" w14:textId="77777777" w:rsidR="00532A74" w:rsidRDefault="00532A74" w:rsidP="00AA682E">
      <w:pPr>
        <w:ind w:firstLine="0"/>
        <w:jc w:val="center"/>
        <w:rPr>
          <w:lang w:val="en-US"/>
        </w:rPr>
      </w:pPr>
      <w:r w:rsidRPr="00532A74">
        <w:rPr>
          <w:noProof/>
          <w:lang w:val="en-US"/>
        </w:rPr>
        <w:drawing>
          <wp:inline distT="0" distB="0" distL="0" distR="0" wp14:anchorId="366B2183" wp14:editId="46F17834">
            <wp:extent cx="5939790" cy="38671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386715"/>
                    </a:xfrm>
                    <a:prstGeom prst="rect">
                      <a:avLst/>
                    </a:prstGeom>
                  </pic:spPr>
                </pic:pic>
              </a:graphicData>
            </a:graphic>
          </wp:inline>
        </w:drawing>
      </w:r>
    </w:p>
    <w:p w14:paraId="39BCF570" w14:textId="77777777" w:rsidR="0030677A" w:rsidRDefault="0030677A" w:rsidP="00AA682E">
      <w:pPr>
        <w:ind w:firstLine="0"/>
        <w:jc w:val="center"/>
        <w:rPr>
          <w:lang w:val="en-US"/>
        </w:rPr>
      </w:pPr>
      <w:r>
        <w:rPr>
          <w:noProof/>
          <w:lang w:val="en-US"/>
        </w:rPr>
        <w:drawing>
          <wp:inline distT="0" distB="0" distL="0" distR="0" wp14:anchorId="389D4606" wp14:editId="04941393">
            <wp:extent cx="6330499" cy="7142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80701" cy="753783"/>
                    </a:xfrm>
                    <a:prstGeom prst="rect">
                      <a:avLst/>
                    </a:prstGeom>
                    <a:noFill/>
                  </pic:spPr>
                </pic:pic>
              </a:graphicData>
            </a:graphic>
          </wp:inline>
        </w:drawing>
      </w:r>
    </w:p>
    <w:p w14:paraId="2120AE65" w14:textId="77777777" w:rsidR="0030677A" w:rsidRDefault="0030677A" w:rsidP="0030677A">
      <w:pPr>
        <w:ind w:firstLine="0"/>
        <w:jc w:val="center"/>
        <w:rPr>
          <w:lang w:val="en-US"/>
        </w:rPr>
      </w:pPr>
      <w:r>
        <w:rPr>
          <w:noProof/>
          <w:lang w:val="en-US"/>
        </w:rPr>
        <w:lastRenderedPageBreak/>
        <w:drawing>
          <wp:inline distT="0" distB="0" distL="0" distR="0" wp14:anchorId="3FBF9524" wp14:editId="33C95C66">
            <wp:extent cx="2420415" cy="969731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1645" cy="9742305"/>
                    </a:xfrm>
                    <a:prstGeom prst="rect">
                      <a:avLst/>
                    </a:prstGeom>
                    <a:noFill/>
                  </pic:spPr>
                </pic:pic>
              </a:graphicData>
            </a:graphic>
          </wp:inline>
        </w:drawing>
      </w:r>
    </w:p>
    <w:p w14:paraId="7DCF10F6" w14:textId="77777777" w:rsidR="006A7244" w:rsidRPr="006A7244" w:rsidRDefault="006A7244" w:rsidP="006A7244">
      <w:pPr>
        <w:spacing w:before="120"/>
        <w:ind w:firstLine="0"/>
        <w:jc w:val="center"/>
        <w:rPr>
          <w:rFonts w:eastAsia="Calibri" w:cs="Times New Roman"/>
          <w:b/>
          <w:bCs/>
          <w:szCs w:val="24"/>
        </w:rPr>
      </w:pPr>
      <w:r w:rsidRPr="00351986">
        <w:rPr>
          <w:rFonts w:eastAsia="Calibri" w:cs="Times New Roman"/>
          <w:b/>
          <w:bCs/>
          <w:szCs w:val="24"/>
        </w:rPr>
        <w:lastRenderedPageBreak/>
        <w:t xml:space="preserve">БЛОК </w:t>
      </w:r>
      <w:r w:rsidRPr="00351986">
        <w:rPr>
          <w:rFonts w:eastAsia="Calibri" w:cs="Times New Roman"/>
          <w:b/>
          <w:bCs/>
          <w:szCs w:val="24"/>
          <w:lang w:val="en-US"/>
        </w:rPr>
        <w:t>III</w:t>
      </w:r>
      <w:r w:rsidRPr="00351986">
        <w:rPr>
          <w:rFonts w:eastAsia="Calibri" w:cs="Times New Roman"/>
          <w:b/>
          <w:bCs/>
          <w:szCs w:val="24"/>
        </w:rPr>
        <w:t xml:space="preserve">. ПОКУПАТЕЛЬСКОЕ </w:t>
      </w:r>
      <w:r w:rsidR="00A23514">
        <w:rPr>
          <w:rFonts w:eastAsia="Calibri" w:cs="Times New Roman"/>
          <w:b/>
          <w:bCs/>
          <w:szCs w:val="24"/>
        </w:rPr>
        <w:t xml:space="preserve">И ПОТРЕБИТЕЛЬСКОЕ </w:t>
      </w:r>
      <w:r w:rsidRPr="00351986">
        <w:rPr>
          <w:rFonts w:eastAsia="Calibri" w:cs="Times New Roman"/>
          <w:b/>
          <w:bCs/>
          <w:szCs w:val="24"/>
        </w:rPr>
        <w:t>ПОВЕДЕНИЕ ПО НЕБАЗОВЫМ КАТЕГОРИЯМ «ЛОСЕВО»</w:t>
      </w:r>
    </w:p>
    <w:p w14:paraId="0BCA9705" w14:textId="77777777" w:rsidR="00532A74" w:rsidRDefault="00532A74" w:rsidP="0030677A">
      <w:pPr>
        <w:ind w:firstLine="0"/>
        <w:jc w:val="center"/>
        <w:rPr>
          <w:lang w:val="en-US"/>
        </w:rPr>
      </w:pPr>
      <w:r w:rsidRPr="00532A74">
        <w:rPr>
          <w:noProof/>
          <w:lang w:val="en-US"/>
        </w:rPr>
        <w:drawing>
          <wp:inline distT="0" distB="0" distL="0" distR="0" wp14:anchorId="4EEA721F" wp14:editId="1328EA87">
            <wp:extent cx="3402330" cy="267106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04836" cy="2673027"/>
                    </a:xfrm>
                    <a:prstGeom prst="rect">
                      <a:avLst/>
                    </a:prstGeom>
                  </pic:spPr>
                </pic:pic>
              </a:graphicData>
            </a:graphic>
          </wp:inline>
        </w:drawing>
      </w:r>
    </w:p>
    <w:p w14:paraId="761052C9" w14:textId="77777777" w:rsidR="00532A74" w:rsidRDefault="00532A74" w:rsidP="00AA682E">
      <w:pPr>
        <w:ind w:firstLine="0"/>
        <w:jc w:val="center"/>
        <w:rPr>
          <w:lang w:val="en-US"/>
        </w:rPr>
      </w:pPr>
      <w:r w:rsidRPr="00532A74">
        <w:rPr>
          <w:noProof/>
          <w:lang w:val="en-US"/>
        </w:rPr>
        <w:drawing>
          <wp:inline distT="0" distB="0" distL="0" distR="0" wp14:anchorId="23B9F9A9" wp14:editId="30ABA036">
            <wp:extent cx="3345180" cy="2843403"/>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60968" cy="2856822"/>
                    </a:xfrm>
                    <a:prstGeom prst="rect">
                      <a:avLst/>
                    </a:prstGeom>
                  </pic:spPr>
                </pic:pic>
              </a:graphicData>
            </a:graphic>
          </wp:inline>
        </w:drawing>
      </w:r>
    </w:p>
    <w:p w14:paraId="6B44DD28" w14:textId="77777777" w:rsidR="00532A74" w:rsidRDefault="00532A74" w:rsidP="00AA682E">
      <w:pPr>
        <w:ind w:firstLine="0"/>
        <w:jc w:val="center"/>
        <w:rPr>
          <w:lang w:val="en-US"/>
        </w:rPr>
      </w:pPr>
      <w:r w:rsidRPr="00532A74">
        <w:rPr>
          <w:noProof/>
          <w:lang w:val="en-US"/>
        </w:rPr>
        <w:drawing>
          <wp:inline distT="0" distB="0" distL="0" distR="0" wp14:anchorId="432E0CF6" wp14:editId="58B40EEF">
            <wp:extent cx="3577590" cy="1702588"/>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86960" cy="1707047"/>
                    </a:xfrm>
                    <a:prstGeom prst="rect">
                      <a:avLst/>
                    </a:prstGeom>
                  </pic:spPr>
                </pic:pic>
              </a:graphicData>
            </a:graphic>
          </wp:inline>
        </w:drawing>
      </w:r>
    </w:p>
    <w:p w14:paraId="4BE5365A" w14:textId="77777777" w:rsidR="00532A74" w:rsidRDefault="00532A74" w:rsidP="00AA682E">
      <w:pPr>
        <w:ind w:firstLine="0"/>
        <w:jc w:val="center"/>
        <w:rPr>
          <w:lang w:val="en-US"/>
        </w:rPr>
      </w:pPr>
      <w:r w:rsidRPr="00532A74">
        <w:rPr>
          <w:noProof/>
          <w:lang w:val="en-US"/>
        </w:rPr>
        <w:drawing>
          <wp:inline distT="0" distB="0" distL="0" distR="0" wp14:anchorId="0EADD14D" wp14:editId="3D432EB8">
            <wp:extent cx="5939790" cy="1001395"/>
            <wp:effectExtent l="0" t="0" r="381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39790" cy="1001395"/>
                    </a:xfrm>
                    <a:prstGeom prst="rect">
                      <a:avLst/>
                    </a:prstGeom>
                  </pic:spPr>
                </pic:pic>
              </a:graphicData>
            </a:graphic>
          </wp:inline>
        </w:drawing>
      </w:r>
    </w:p>
    <w:p w14:paraId="3362E70C" w14:textId="77777777" w:rsidR="006A7244" w:rsidRPr="006A7244" w:rsidRDefault="006A7244" w:rsidP="006A7244">
      <w:pPr>
        <w:spacing w:before="120"/>
        <w:ind w:firstLine="0"/>
        <w:jc w:val="center"/>
        <w:rPr>
          <w:rFonts w:eastAsia="Calibri" w:cs="Times New Roman"/>
          <w:b/>
          <w:bCs/>
          <w:szCs w:val="24"/>
        </w:rPr>
      </w:pPr>
      <w:r w:rsidRPr="00351986">
        <w:rPr>
          <w:rFonts w:eastAsia="Calibri" w:cs="Times New Roman"/>
          <w:b/>
          <w:bCs/>
          <w:szCs w:val="24"/>
        </w:rPr>
        <w:lastRenderedPageBreak/>
        <w:t xml:space="preserve">БЛОК </w:t>
      </w:r>
      <w:r w:rsidRPr="00351986">
        <w:rPr>
          <w:rFonts w:eastAsia="Calibri" w:cs="Times New Roman"/>
          <w:b/>
          <w:bCs/>
          <w:szCs w:val="24"/>
          <w:lang w:val="en-US"/>
        </w:rPr>
        <w:t>IV</w:t>
      </w:r>
      <w:r w:rsidRPr="00351986">
        <w:rPr>
          <w:rFonts w:eastAsia="Calibri" w:cs="Times New Roman"/>
          <w:b/>
          <w:bCs/>
          <w:szCs w:val="24"/>
        </w:rPr>
        <w:t>. ОНЛАЙН-КОММУНИКАЦИИ</w:t>
      </w:r>
    </w:p>
    <w:p w14:paraId="744694B8" w14:textId="77777777" w:rsidR="00532A74" w:rsidRDefault="00532A74" w:rsidP="00AA682E">
      <w:pPr>
        <w:ind w:firstLine="0"/>
        <w:jc w:val="center"/>
        <w:rPr>
          <w:lang w:val="en-US"/>
        </w:rPr>
      </w:pPr>
      <w:r w:rsidRPr="00532A74">
        <w:rPr>
          <w:noProof/>
          <w:lang w:val="en-US"/>
        </w:rPr>
        <w:drawing>
          <wp:inline distT="0" distB="0" distL="0" distR="0" wp14:anchorId="55642814" wp14:editId="7E625BEE">
            <wp:extent cx="5939790" cy="1098550"/>
            <wp:effectExtent l="0" t="0" r="381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9790" cy="1098550"/>
                    </a:xfrm>
                    <a:prstGeom prst="rect">
                      <a:avLst/>
                    </a:prstGeom>
                  </pic:spPr>
                </pic:pic>
              </a:graphicData>
            </a:graphic>
          </wp:inline>
        </w:drawing>
      </w:r>
    </w:p>
    <w:p w14:paraId="52C43D1F" w14:textId="77777777" w:rsidR="00E43658" w:rsidRDefault="00E43658" w:rsidP="00AA682E">
      <w:pPr>
        <w:ind w:firstLine="0"/>
        <w:jc w:val="center"/>
        <w:rPr>
          <w:lang w:val="en-US"/>
        </w:rPr>
      </w:pPr>
      <w:r>
        <w:rPr>
          <w:noProof/>
          <w:lang w:val="en-US"/>
        </w:rPr>
        <w:drawing>
          <wp:inline distT="0" distB="0" distL="0" distR="0" wp14:anchorId="1E6DC368" wp14:editId="73EE2FB0">
            <wp:extent cx="5540082" cy="1354561"/>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60321" cy="1359509"/>
                    </a:xfrm>
                    <a:prstGeom prst="rect">
                      <a:avLst/>
                    </a:prstGeom>
                    <a:noFill/>
                  </pic:spPr>
                </pic:pic>
              </a:graphicData>
            </a:graphic>
          </wp:inline>
        </w:drawing>
      </w:r>
    </w:p>
    <w:p w14:paraId="4D69A5DA" w14:textId="77777777" w:rsidR="00E43658" w:rsidRDefault="00E43658" w:rsidP="00E43658">
      <w:pPr>
        <w:ind w:firstLine="0"/>
        <w:jc w:val="center"/>
        <w:rPr>
          <w:lang w:val="en-US"/>
        </w:rPr>
      </w:pPr>
      <w:r>
        <w:rPr>
          <w:noProof/>
          <w:lang w:val="en-US"/>
        </w:rPr>
        <w:drawing>
          <wp:inline distT="0" distB="0" distL="0" distR="0" wp14:anchorId="13A87B03" wp14:editId="4183D02C">
            <wp:extent cx="2667000" cy="3477446"/>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8046" cy="3478810"/>
                    </a:xfrm>
                    <a:prstGeom prst="rect">
                      <a:avLst/>
                    </a:prstGeom>
                    <a:noFill/>
                  </pic:spPr>
                </pic:pic>
              </a:graphicData>
            </a:graphic>
          </wp:inline>
        </w:drawing>
      </w:r>
    </w:p>
    <w:p w14:paraId="690C82FF" w14:textId="77777777" w:rsidR="00532A74" w:rsidRDefault="00532A74" w:rsidP="00AA682E">
      <w:pPr>
        <w:ind w:firstLine="0"/>
        <w:jc w:val="center"/>
        <w:rPr>
          <w:lang w:val="en-US"/>
        </w:rPr>
      </w:pPr>
      <w:r w:rsidRPr="00532A74">
        <w:rPr>
          <w:noProof/>
          <w:lang w:val="en-US"/>
        </w:rPr>
        <w:drawing>
          <wp:inline distT="0" distB="0" distL="0" distR="0" wp14:anchorId="78D5F6A8" wp14:editId="43648098">
            <wp:extent cx="4179570" cy="1250373"/>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83414" cy="1251523"/>
                    </a:xfrm>
                    <a:prstGeom prst="rect">
                      <a:avLst/>
                    </a:prstGeom>
                  </pic:spPr>
                </pic:pic>
              </a:graphicData>
            </a:graphic>
          </wp:inline>
        </w:drawing>
      </w:r>
    </w:p>
    <w:p w14:paraId="200A5292" w14:textId="77777777" w:rsidR="00532A74" w:rsidRDefault="00532A74" w:rsidP="00AA682E">
      <w:pPr>
        <w:ind w:firstLine="0"/>
        <w:jc w:val="center"/>
        <w:rPr>
          <w:lang w:val="en-US"/>
        </w:rPr>
      </w:pPr>
      <w:r w:rsidRPr="00532A74">
        <w:rPr>
          <w:noProof/>
          <w:lang w:val="en-US"/>
        </w:rPr>
        <w:lastRenderedPageBreak/>
        <w:drawing>
          <wp:inline distT="0" distB="0" distL="0" distR="0" wp14:anchorId="01A620E9" wp14:editId="5D494E61">
            <wp:extent cx="3968115" cy="2812156"/>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72484" cy="2815252"/>
                    </a:xfrm>
                    <a:prstGeom prst="rect">
                      <a:avLst/>
                    </a:prstGeom>
                  </pic:spPr>
                </pic:pic>
              </a:graphicData>
            </a:graphic>
          </wp:inline>
        </w:drawing>
      </w:r>
    </w:p>
    <w:p w14:paraId="470E6E06" w14:textId="77777777" w:rsidR="00532A74" w:rsidRDefault="00532A74" w:rsidP="00AA682E">
      <w:pPr>
        <w:ind w:firstLine="0"/>
        <w:jc w:val="center"/>
        <w:rPr>
          <w:lang w:val="en-US"/>
        </w:rPr>
      </w:pPr>
      <w:r w:rsidRPr="00532A74">
        <w:rPr>
          <w:noProof/>
          <w:lang w:val="en-US"/>
        </w:rPr>
        <w:drawing>
          <wp:inline distT="0" distB="0" distL="0" distR="0" wp14:anchorId="6050C0DF" wp14:editId="150403F4">
            <wp:extent cx="3729990" cy="1417396"/>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54881" cy="1426855"/>
                    </a:xfrm>
                    <a:prstGeom prst="rect">
                      <a:avLst/>
                    </a:prstGeom>
                  </pic:spPr>
                </pic:pic>
              </a:graphicData>
            </a:graphic>
          </wp:inline>
        </w:drawing>
      </w:r>
    </w:p>
    <w:p w14:paraId="0F9FC4DC" w14:textId="77777777" w:rsidR="00532A74" w:rsidRDefault="00532A74" w:rsidP="00AA682E">
      <w:pPr>
        <w:ind w:firstLine="0"/>
        <w:jc w:val="center"/>
        <w:rPr>
          <w:lang w:val="en-US"/>
        </w:rPr>
      </w:pPr>
      <w:r w:rsidRPr="00532A74">
        <w:rPr>
          <w:noProof/>
          <w:lang w:val="en-US"/>
        </w:rPr>
        <w:drawing>
          <wp:inline distT="0" distB="0" distL="0" distR="0" wp14:anchorId="5618726B" wp14:editId="02EA575B">
            <wp:extent cx="3512820" cy="1864386"/>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31048" cy="1874060"/>
                    </a:xfrm>
                    <a:prstGeom prst="rect">
                      <a:avLst/>
                    </a:prstGeom>
                  </pic:spPr>
                </pic:pic>
              </a:graphicData>
            </a:graphic>
          </wp:inline>
        </w:drawing>
      </w:r>
    </w:p>
    <w:p w14:paraId="7F4FD5E1" w14:textId="77777777" w:rsidR="006A7244" w:rsidRDefault="006A7244">
      <w:pPr>
        <w:spacing w:after="200" w:line="276" w:lineRule="auto"/>
        <w:ind w:firstLine="0"/>
        <w:jc w:val="left"/>
        <w:rPr>
          <w:lang w:val="en-US"/>
        </w:rPr>
      </w:pPr>
      <w:r>
        <w:rPr>
          <w:lang w:val="en-US"/>
        </w:rPr>
        <w:br w:type="page"/>
      </w:r>
    </w:p>
    <w:p w14:paraId="34CD0E27" w14:textId="77777777" w:rsidR="006A7244" w:rsidRPr="006A7244" w:rsidRDefault="006A7244" w:rsidP="00AA682E">
      <w:pPr>
        <w:ind w:firstLine="0"/>
        <w:jc w:val="center"/>
        <w:rPr>
          <w:b/>
          <w:bCs/>
        </w:rPr>
      </w:pPr>
      <w:r>
        <w:rPr>
          <w:b/>
          <w:bCs/>
        </w:rPr>
        <w:lastRenderedPageBreak/>
        <w:t xml:space="preserve">БЛОК </w:t>
      </w:r>
      <w:r>
        <w:rPr>
          <w:b/>
          <w:bCs/>
          <w:lang w:val="en-US"/>
        </w:rPr>
        <w:t xml:space="preserve">V. </w:t>
      </w:r>
      <w:r>
        <w:rPr>
          <w:b/>
          <w:bCs/>
        </w:rPr>
        <w:t xml:space="preserve">ПРОФИЛЬ РЕСПОНДЕНТА </w:t>
      </w:r>
    </w:p>
    <w:p w14:paraId="39A4B9EC" w14:textId="77777777" w:rsidR="00532A74" w:rsidRDefault="00532A74" w:rsidP="00AA682E">
      <w:pPr>
        <w:ind w:firstLine="0"/>
        <w:jc w:val="center"/>
        <w:rPr>
          <w:lang w:val="en-US"/>
        </w:rPr>
      </w:pPr>
      <w:r w:rsidRPr="00532A74">
        <w:rPr>
          <w:noProof/>
          <w:lang w:val="en-US"/>
        </w:rPr>
        <w:drawing>
          <wp:inline distT="0" distB="0" distL="0" distR="0" wp14:anchorId="7325E16C" wp14:editId="0F45E241">
            <wp:extent cx="3535680" cy="1272845"/>
            <wp:effectExtent l="0" t="0" r="762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44138" cy="1275890"/>
                    </a:xfrm>
                    <a:prstGeom prst="rect">
                      <a:avLst/>
                    </a:prstGeom>
                  </pic:spPr>
                </pic:pic>
              </a:graphicData>
            </a:graphic>
          </wp:inline>
        </w:drawing>
      </w:r>
    </w:p>
    <w:p w14:paraId="7F7D5EB5" w14:textId="77777777" w:rsidR="00532A74" w:rsidRDefault="00532A74" w:rsidP="00AA682E">
      <w:pPr>
        <w:ind w:firstLine="0"/>
        <w:jc w:val="center"/>
        <w:rPr>
          <w:lang w:val="en-US"/>
        </w:rPr>
      </w:pPr>
      <w:r w:rsidRPr="00532A74">
        <w:rPr>
          <w:noProof/>
          <w:lang w:val="en-US"/>
        </w:rPr>
        <w:drawing>
          <wp:inline distT="0" distB="0" distL="0" distR="0" wp14:anchorId="07057EF4" wp14:editId="78E417FA">
            <wp:extent cx="4354830" cy="1557757"/>
            <wp:effectExtent l="0" t="0" r="762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65513" cy="1561578"/>
                    </a:xfrm>
                    <a:prstGeom prst="rect">
                      <a:avLst/>
                    </a:prstGeom>
                  </pic:spPr>
                </pic:pic>
              </a:graphicData>
            </a:graphic>
          </wp:inline>
        </w:drawing>
      </w:r>
    </w:p>
    <w:p w14:paraId="07A74D01" w14:textId="77777777" w:rsidR="007A24C3" w:rsidRDefault="00532A74" w:rsidP="00AA682E">
      <w:pPr>
        <w:ind w:firstLine="0"/>
        <w:jc w:val="center"/>
        <w:rPr>
          <w:lang w:val="en-US"/>
        </w:rPr>
      </w:pPr>
      <w:r w:rsidRPr="00532A74">
        <w:rPr>
          <w:noProof/>
          <w:lang w:val="en-US"/>
        </w:rPr>
        <w:drawing>
          <wp:inline distT="0" distB="0" distL="0" distR="0" wp14:anchorId="6178BAA5" wp14:editId="6F9D2A46">
            <wp:extent cx="1914525" cy="1104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14525" cy="1104900"/>
                    </a:xfrm>
                    <a:prstGeom prst="rect">
                      <a:avLst/>
                    </a:prstGeom>
                  </pic:spPr>
                </pic:pic>
              </a:graphicData>
            </a:graphic>
          </wp:inline>
        </w:drawing>
      </w:r>
    </w:p>
    <w:p w14:paraId="3841CD98" w14:textId="77777777" w:rsidR="00DC2CA4" w:rsidRPr="0016343A" w:rsidRDefault="00DC2CA4" w:rsidP="0016343A">
      <w:pPr>
        <w:spacing w:after="200" w:line="276" w:lineRule="auto"/>
        <w:ind w:firstLine="0"/>
        <w:jc w:val="left"/>
        <w:rPr>
          <w:lang w:val="en-US"/>
        </w:rPr>
      </w:pPr>
    </w:p>
    <w:sectPr w:rsidR="00DC2CA4" w:rsidRPr="0016343A" w:rsidSect="008E1D3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7BAA9" w14:textId="77777777" w:rsidR="003B2FCA" w:rsidRDefault="003B2FCA" w:rsidP="00B45874">
      <w:pPr>
        <w:spacing w:line="240" w:lineRule="auto"/>
      </w:pPr>
      <w:r>
        <w:separator/>
      </w:r>
    </w:p>
  </w:endnote>
  <w:endnote w:type="continuationSeparator" w:id="0">
    <w:p w14:paraId="5A888EB8" w14:textId="77777777" w:rsidR="003B2FCA" w:rsidRDefault="003B2FCA" w:rsidP="00B458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651916"/>
      <w:docPartObj>
        <w:docPartGallery w:val="Page Numbers (Bottom of Page)"/>
        <w:docPartUnique/>
      </w:docPartObj>
    </w:sdtPr>
    <w:sdtContent>
      <w:p w14:paraId="71366DC5" w14:textId="77777777" w:rsidR="00D542AD" w:rsidRDefault="00D542AD">
        <w:pPr>
          <w:pStyle w:val="afc"/>
          <w:jc w:val="right"/>
        </w:pPr>
        <w:r>
          <w:fldChar w:fldCharType="begin"/>
        </w:r>
        <w:r>
          <w:instrText>PAGE   \* MERGEFORMAT</w:instrText>
        </w:r>
        <w:r>
          <w:fldChar w:fldCharType="separate"/>
        </w:r>
        <w:r>
          <w:rPr>
            <w:noProof/>
          </w:rPr>
          <w:t>2</w:t>
        </w:r>
        <w:r>
          <w:fldChar w:fldCharType="end"/>
        </w:r>
      </w:p>
    </w:sdtContent>
  </w:sdt>
  <w:p w14:paraId="501E1FAB" w14:textId="77777777" w:rsidR="00D542AD" w:rsidRDefault="00D542AD">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434389"/>
      <w:docPartObj>
        <w:docPartGallery w:val="Page Numbers (Bottom of Page)"/>
        <w:docPartUnique/>
      </w:docPartObj>
    </w:sdtPr>
    <w:sdtContent>
      <w:p w14:paraId="2D43193D" w14:textId="77777777" w:rsidR="00D542AD" w:rsidRDefault="00D542AD">
        <w:pPr>
          <w:pStyle w:val="afc"/>
          <w:jc w:val="right"/>
        </w:pPr>
        <w:r>
          <w:fldChar w:fldCharType="begin"/>
        </w:r>
        <w:r>
          <w:instrText>PAGE   \* MERGEFORMAT</w:instrText>
        </w:r>
        <w:r>
          <w:fldChar w:fldCharType="separate"/>
        </w:r>
        <w:r>
          <w:rPr>
            <w:noProof/>
          </w:rPr>
          <w:t>2</w:t>
        </w:r>
        <w:r>
          <w:fldChar w:fldCharType="end"/>
        </w:r>
      </w:p>
    </w:sdtContent>
  </w:sdt>
  <w:p w14:paraId="022BF781" w14:textId="77777777" w:rsidR="00D542AD" w:rsidRDefault="00D542AD">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EE306" w14:textId="77777777" w:rsidR="003B2FCA" w:rsidRDefault="003B2FCA" w:rsidP="00B45874">
      <w:pPr>
        <w:spacing w:line="240" w:lineRule="auto"/>
      </w:pPr>
      <w:r>
        <w:separator/>
      </w:r>
    </w:p>
  </w:footnote>
  <w:footnote w:type="continuationSeparator" w:id="0">
    <w:p w14:paraId="4D8D9CFC" w14:textId="77777777" w:rsidR="003B2FCA" w:rsidRDefault="003B2FCA" w:rsidP="00B45874">
      <w:pPr>
        <w:spacing w:line="240" w:lineRule="auto"/>
      </w:pPr>
      <w:r>
        <w:continuationSeparator/>
      </w:r>
    </w:p>
  </w:footnote>
  <w:footnote w:id="1">
    <w:p w14:paraId="3E7AB743" w14:textId="77777777" w:rsidR="00D542AD" w:rsidRPr="00BD11E7" w:rsidRDefault="00D542AD" w:rsidP="005B1EAE">
      <w:pPr>
        <w:pStyle w:val="afe"/>
      </w:pPr>
      <w:r>
        <w:rPr>
          <w:rStyle w:val="aff0"/>
        </w:rPr>
        <w:footnoteRef/>
      </w:r>
      <w:r>
        <w:t xml:space="preserve"> Здесь и далее под «</w:t>
      </w:r>
      <w:proofErr w:type="spellStart"/>
      <w:r>
        <w:t>небазовым</w:t>
      </w:r>
      <w:proofErr w:type="spellEnd"/>
      <w:r>
        <w:t xml:space="preserve">» (расширенным) ассортиментом понимаются продуктовые категории, отличные от молочной продукции и производимые на отдельных производственных мощностях – конкретный список будет приведен в </w:t>
      </w:r>
      <w:r w:rsidRPr="009A5F9E">
        <w:t>§</w:t>
      </w:r>
      <w:r>
        <w:t xml:space="preserve"> 1.1 настоящей работы </w:t>
      </w:r>
    </w:p>
  </w:footnote>
  <w:footnote w:id="2">
    <w:p w14:paraId="04D56973" w14:textId="77777777" w:rsidR="00D542AD" w:rsidRDefault="00D542AD" w:rsidP="005B1EAE">
      <w:pPr>
        <w:pStyle w:val="afe"/>
      </w:pPr>
      <w:r>
        <w:rPr>
          <w:rStyle w:val="aff0"/>
        </w:rPr>
        <w:footnoteRef/>
      </w:r>
      <w:r>
        <w:t xml:space="preserve"> Причины данной установки менеджмента приведены в </w:t>
      </w:r>
      <w:r w:rsidRPr="009A5F9E">
        <w:t>§</w:t>
      </w:r>
      <w:r>
        <w:t xml:space="preserve"> 1.1 настоящей работы  </w:t>
      </w:r>
    </w:p>
  </w:footnote>
  <w:footnote w:id="3">
    <w:p w14:paraId="0A3B07AB" w14:textId="77777777" w:rsidR="00D542AD" w:rsidRPr="00F05F3C" w:rsidRDefault="00D542AD">
      <w:pPr>
        <w:pStyle w:val="afe"/>
      </w:pPr>
      <w:r>
        <w:rPr>
          <w:rStyle w:val="aff0"/>
        </w:rPr>
        <w:footnoteRef/>
      </w:r>
      <w:r>
        <w:t xml:space="preserve"> Нижеуказанные задачи отражают структуру плана продвижения по </w:t>
      </w:r>
      <w:r w:rsidRPr="00F05F3C">
        <w:t>[</w:t>
      </w:r>
      <w:proofErr w:type="spellStart"/>
      <w:r>
        <w:t>Завгородняя</w:t>
      </w:r>
      <w:proofErr w:type="spellEnd"/>
      <w:r>
        <w:t>, Ямпольская</w:t>
      </w:r>
      <w:r w:rsidRPr="00F05F3C">
        <w:t xml:space="preserve">] </w:t>
      </w:r>
      <w:r>
        <w:t>–</w:t>
      </w:r>
      <w:r w:rsidRPr="00F05F3C">
        <w:t xml:space="preserve"> </w:t>
      </w:r>
      <w:r>
        <w:t xml:space="preserve">будет раскрыто подробнее в </w:t>
      </w:r>
      <w:r w:rsidRPr="009A5F9E">
        <w:t>§</w:t>
      </w:r>
      <w:r>
        <w:t xml:space="preserve"> 1.1 настоящей работы</w:t>
      </w:r>
    </w:p>
  </w:footnote>
  <w:footnote w:id="4">
    <w:p w14:paraId="15A1E904" w14:textId="77777777" w:rsidR="00D542AD" w:rsidRDefault="00D542AD" w:rsidP="00917E80">
      <w:pPr>
        <w:pStyle w:val="afe"/>
      </w:pPr>
      <w:r>
        <w:rPr>
          <w:rStyle w:val="aff0"/>
        </w:rPr>
        <w:footnoteRef/>
      </w:r>
      <w:r>
        <w:t xml:space="preserve"> В приводимом исследовании речь идет о наведенной осведомленности (осведомленность с подсказкой)</w:t>
      </w:r>
    </w:p>
  </w:footnote>
  <w:footnote w:id="5">
    <w:p w14:paraId="7F74F346" w14:textId="77777777" w:rsidR="00D542AD" w:rsidRPr="0046487B" w:rsidRDefault="00D542AD">
      <w:pPr>
        <w:pStyle w:val="afe"/>
      </w:pPr>
      <w:r>
        <w:rPr>
          <w:rStyle w:val="aff0"/>
        </w:rPr>
        <w:footnoteRef/>
      </w:r>
      <w:r>
        <w:t xml:space="preserve"> </w:t>
      </w:r>
      <w:r w:rsidRPr="0046487B">
        <w:t>в широком, не коммуникационном смысле – здесь и далее</w:t>
      </w:r>
    </w:p>
  </w:footnote>
  <w:footnote w:id="6">
    <w:p w14:paraId="44A5C6CE" w14:textId="77777777" w:rsidR="00D542AD" w:rsidRDefault="00D542AD" w:rsidP="00C67780">
      <w:pPr>
        <w:pStyle w:val="afe"/>
      </w:pPr>
      <w:r>
        <w:rPr>
          <w:rStyle w:val="aff0"/>
        </w:rPr>
        <w:footnoteRef/>
      </w:r>
      <w:r>
        <w:t xml:space="preserve"> В данном случае скидка является не способом стимулирования сбыта, а механизмом маркетингового контроля (конверсия перехода к пробной покупке) в отсутствие у компании онлайн-платформы для совершения покупок – именно поэтому ее глубина носит символический характер </w:t>
      </w:r>
    </w:p>
  </w:footnote>
  <w:footnote w:id="7">
    <w:p w14:paraId="26C8A8C6" w14:textId="77777777" w:rsidR="00D542AD" w:rsidRDefault="00D542AD">
      <w:pPr>
        <w:pStyle w:val="afe"/>
      </w:pPr>
      <w:r>
        <w:rPr>
          <w:rStyle w:val="aff0"/>
        </w:rPr>
        <w:footnoteRef/>
      </w:r>
      <w:r>
        <w:t xml:space="preserve"> +1 неделя с момента окончания таргетированной рекламы (08.07) – здесь и далее в объявлениях </w:t>
      </w:r>
    </w:p>
  </w:footnote>
  <w:footnote w:id="8">
    <w:p w14:paraId="7AFF88E5" w14:textId="77777777" w:rsidR="00D542AD" w:rsidRDefault="00D542AD">
      <w:pPr>
        <w:pStyle w:val="afe"/>
      </w:pPr>
      <w:r>
        <w:rPr>
          <w:rStyle w:val="aff0"/>
        </w:rPr>
        <w:footnoteRef/>
      </w:r>
      <w:r>
        <w:t xml:space="preserve"> Это обстоятельство может быть объяснено привычкой более возрастных представителей целевой аудитории бренда (основной сегмент) готовить блюда из творога самостоятельно, а не покупать их в виде полуфабрикатов, покуда в данном случае приготовление не отнимает большое количество времени и энергии (в отличие от тех же мясных блюд) </w:t>
      </w:r>
    </w:p>
  </w:footnote>
  <w:footnote w:id="9">
    <w:p w14:paraId="3833B8A5" w14:textId="77777777" w:rsidR="00D542AD" w:rsidRDefault="00D542AD">
      <w:pPr>
        <w:pStyle w:val="afe"/>
      </w:pPr>
      <w:r>
        <w:rPr>
          <w:rStyle w:val="aff0"/>
        </w:rPr>
        <w:footnoteRef/>
      </w:r>
      <w:r>
        <w:t xml:space="preserve"> Указанные значения представляют собой реальный объем денежных средств, необходимых для реализации мероприятия, без учета упущенных выгод и т.д.</w:t>
      </w:r>
    </w:p>
  </w:footnote>
  <w:footnote w:id="10">
    <w:p w14:paraId="333F6ABC" w14:textId="77777777" w:rsidR="00D542AD" w:rsidRPr="0098166D" w:rsidRDefault="00D542AD" w:rsidP="0084393D">
      <w:pPr>
        <w:pStyle w:val="afe"/>
      </w:pPr>
      <w:r>
        <w:rPr>
          <w:rStyle w:val="aff0"/>
        </w:rPr>
        <w:footnoteRef/>
      </w:r>
      <w:r>
        <w:t xml:space="preserve"> Расчет: 99 000 (величина ЦА – основной сегмент) * 0,74 (ожидаемый охват) + 48 000 (величина ЦА – дополнительный сегмент) * 0,71 (ожидаемый охват) = 107 430 человек; здесь и далее показатели для таргетированной рекламы взяты из </w:t>
      </w:r>
      <w:r w:rsidRPr="0098166D">
        <w:t>[</w:t>
      </w:r>
      <w:r>
        <w:t>рис. 5</w:t>
      </w:r>
      <w:r w:rsidRPr="0098166D">
        <w:t xml:space="preserve">] – </w:t>
      </w:r>
      <w:r>
        <w:t xml:space="preserve">основной сегмент и </w:t>
      </w:r>
      <w:r w:rsidRPr="0098166D">
        <w:t>[</w:t>
      </w:r>
      <w:r>
        <w:t>рис. 6</w:t>
      </w:r>
      <w:r w:rsidRPr="0098166D">
        <w:t>]</w:t>
      </w:r>
      <w:r>
        <w:t xml:space="preserve"> – дополнительный сегмент</w:t>
      </w:r>
    </w:p>
  </w:footnote>
  <w:footnote w:id="11">
    <w:p w14:paraId="22EE6B24" w14:textId="77777777" w:rsidR="00D542AD" w:rsidRPr="00E352DB" w:rsidRDefault="00D542AD" w:rsidP="00EF55D6">
      <w:pPr>
        <w:pStyle w:val="afe"/>
      </w:pPr>
      <w:r>
        <w:rPr>
          <w:rStyle w:val="aff0"/>
        </w:rPr>
        <w:footnoteRef/>
      </w:r>
      <w:r>
        <w:t xml:space="preserve"> Расчет: 107 430 (ожидаемый охват таргетированной рекламы) * 0,05 (отличный показатель конверсии совершения целевого действия согласно экспертным обзорам </w:t>
      </w:r>
      <w:r w:rsidRPr="00B95678">
        <w:t>[22, 25]</w:t>
      </w:r>
      <w:r>
        <w:t xml:space="preserve">; принимается допущение о его достижимости в связи с высоким текущим показателем конверсии перехода к пробной покупке в данной категории) = 5 372 человек (покупок); здесь и далее показатели текущей конверсии взяты из </w:t>
      </w:r>
      <w:r w:rsidRPr="00E352DB">
        <w:t>[</w:t>
      </w:r>
      <w:r>
        <w:t>Таблицы 5</w:t>
      </w:r>
      <w:r w:rsidRPr="00E352DB">
        <w:t>]</w:t>
      </w:r>
    </w:p>
  </w:footnote>
  <w:footnote w:id="12">
    <w:p w14:paraId="2F910A70" w14:textId="77777777" w:rsidR="00D542AD" w:rsidRPr="00E352DB" w:rsidRDefault="00D542AD" w:rsidP="00EF55D6">
      <w:pPr>
        <w:pStyle w:val="afe"/>
      </w:pPr>
      <w:r>
        <w:rPr>
          <w:rStyle w:val="aff0"/>
        </w:rPr>
        <w:footnoteRef/>
      </w:r>
      <w:r>
        <w:t xml:space="preserve"> Расчет: 5 372 (ожидаемое количество совершивших пробную покупку) * 0,69 (в качестве ожидаемой конверсии перехода от пробной к повторной покупке взята текущая конверсия перехода от осведомленности к пробной покупке в данной категории) = 3 707 человек (покупок)</w:t>
      </w:r>
    </w:p>
  </w:footnote>
  <w:footnote w:id="13">
    <w:p w14:paraId="6A4A33AA" w14:textId="77777777" w:rsidR="00D542AD" w:rsidRDefault="00D542AD" w:rsidP="00EF55D6">
      <w:pPr>
        <w:pStyle w:val="afe"/>
      </w:pPr>
      <w:r>
        <w:rPr>
          <w:rStyle w:val="aff0"/>
        </w:rPr>
        <w:footnoteRef/>
      </w:r>
      <w:r>
        <w:t xml:space="preserve"> Расчет: 3 707 (ожидаемое кол-во совершивших повторную покупку) * 0,2 (текущая конверсия перехода к регулярному – </w:t>
      </w:r>
      <w:r w:rsidRPr="00DE79AA">
        <w:rPr>
          <w:b/>
          <w:bCs/>
        </w:rPr>
        <w:t>ежемесячному</w:t>
      </w:r>
      <w:r>
        <w:t xml:space="preserve"> – потреблению у лидера </w:t>
      </w:r>
      <w:r w:rsidRPr="00DE79AA">
        <w:t>[</w:t>
      </w:r>
      <w:r>
        <w:t>мясных полуфабрикатов</w:t>
      </w:r>
      <w:r w:rsidRPr="00DE79AA">
        <w:t>]</w:t>
      </w:r>
      <w:r>
        <w:t xml:space="preserve">; предполагается возможность достижения показателей лидера с помощью инструментов стимулирования перехода к регулярному потреблению и </w:t>
      </w:r>
      <w:proofErr w:type="spellStart"/>
      <w:r>
        <w:t>перепозиционированию</w:t>
      </w:r>
      <w:proofErr w:type="spellEnd"/>
      <w:r>
        <w:t xml:space="preserve"> по более широкой ситуации потребления) = 742 человека (прирост кол-ва месячных покупок по отношению к стандартному)</w:t>
      </w:r>
    </w:p>
  </w:footnote>
  <w:footnote w:id="14">
    <w:p w14:paraId="3BACFDD0" w14:textId="77777777" w:rsidR="00D542AD" w:rsidRPr="00EE0C56" w:rsidRDefault="00D542AD" w:rsidP="00EC6A39">
      <w:pPr>
        <w:pStyle w:val="afe"/>
      </w:pPr>
      <w:r>
        <w:rPr>
          <w:rStyle w:val="aff0"/>
        </w:rPr>
        <w:footnoteRef/>
      </w:r>
      <w:r>
        <w:t xml:space="preserve"> Расчет: 742 (ожидаемое кол-во новых постоянных покупателей в данной категории) * 6 (ожидаемая частота потребления: ежемесячно = 6 раз в полгода) * 217 (средняя цена запеканок творожных) = 966 084</w:t>
      </w:r>
    </w:p>
  </w:footnote>
  <w:footnote w:id="15">
    <w:p w14:paraId="7691F478" w14:textId="77777777" w:rsidR="00D542AD" w:rsidRDefault="00D542AD" w:rsidP="00EC6A39">
      <w:pPr>
        <w:pStyle w:val="afe"/>
      </w:pPr>
      <w:r>
        <w:rPr>
          <w:rStyle w:val="aff0"/>
        </w:rPr>
        <w:footnoteRef/>
      </w:r>
      <w:r>
        <w:t xml:space="preserve"> Здесь и далее для удобства используются понятия «полугодий», хотя, строго говоря, речь идет про временные интервалы 15.08.2021-15.02.2022 и 15.08.2020-15.02.2021, соответственно</w:t>
      </w:r>
    </w:p>
  </w:footnote>
  <w:footnote w:id="16">
    <w:p w14:paraId="585C8C9D" w14:textId="77777777" w:rsidR="00D542AD" w:rsidRPr="00BF0FC2" w:rsidRDefault="00D542AD">
      <w:pPr>
        <w:pStyle w:val="afe"/>
      </w:pPr>
      <w:r>
        <w:rPr>
          <w:rStyle w:val="aff0"/>
        </w:rPr>
        <w:footnoteRef/>
      </w:r>
      <w:r>
        <w:t xml:space="preserve"> Расчет: 19 313 (кол-во проданных запеканок за </w:t>
      </w:r>
      <w:r>
        <w:rPr>
          <w:lang w:val="en-US"/>
        </w:rPr>
        <w:t>II</w:t>
      </w:r>
      <w:r>
        <w:t xml:space="preserve"> полугодие 2020г.) + 742*6 (ожидаемый прирост кол-ва проданных запеканок во </w:t>
      </w:r>
      <w:r>
        <w:rPr>
          <w:lang w:val="en-US"/>
        </w:rPr>
        <w:t>II</w:t>
      </w:r>
      <w:r w:rsidRPr="00BF0FC2">
        <w:t xml:space="preserve"> </w:t>
      </w:r>
      <w:r>
        <w:t xml:space="preserve">полугодии 2021г. по отношению ко </w:t>
      </w:r>
      <w:r>
        <w:rPr>
          <w:lang w:val="en-US"/>
        </w:rPr>
        <w:t>II</w:t>
      </w:r>
      <w:r w:rsidRPr="00BF0FC2">
        <w:t xml:space="preserve"> </w:t>
      </w:r>
      <w:r>
        <w:t>полугодию 2020г.) = 23 765</w:t>
      </w:r>
    </w:p>
  </w:footnote>
  <w:footnote w:id="17">
    <w:p w14:paraId="718B47F6" w14:textId="77777777" w:rsidR="00D542AD" w:rsidRPr="00BF52D0" w:rsidRDefault="00D542AD">
      <w:pPr>
        <w:pStyle w:val="afe"/>
      </w:pPr>
      <w:r>
        <w:rPr>
          <w:rStyle w:val="aff0"/>
        </w:rPr>
        <w:footnoteRef/>
      </w:r>
      <w:r>
        <w:t xml:space="preserve"> Расчет: 966 084 (доп. выручка от предлагаемых мер) * 0</w:t>
      </w:r>
      <w:r w:rsidRPr="00BF52D0">
        <w:t xml:space="preserve">,14 </w:t>
      </w:r>
      <w:r>
        <w:t>(средняя маржинальность по категории) = 135 252</w:t>
      </w:r>
    </w:p>
  </w:footnote>
  <w:footnote w:id="18">
    <w:p w14:paraId="07549BE9" w14:textId="77777777" w:rsidR="00D542AD" w:rsidRDefault="00D542AD">
      <w:pPr>
        <w:pStyle w:val="afe"/>
      </w:pPr>
      <w:r>
        <w:rPr>
          <w:rStyle w:val="aff0"/>
        </w:rPr>
        <w:footnoteRef/>
      </w:r>
      <w:r>
        <w:t xml:space="preserve"> Расчет: 35 000 (таргетированная реклама в основном сегменте) + 11 000 (таргетированная реклама в дополнительном сегменте) + 2 578 (печать купонов на скидку за повторную покупку) = 48 578 (КР)</w:t>
      </w:r>
    </w:p>
  </w:footnote>
  <w:footnote w:id="19">
    <w:p w14:paraId="53EDF0B7" w14:textId="77777777" w:rsidR="00D542AD" w:rsidRPr="0098166D" w:rsidRDefault="00D542AD" w:rsidP="00A71B94">
      <w:pPr>
        <w:pStyle w:val="afe"/>
      </w:pPr>
      <w:r>
        <w:rPr>
          <w:rStyle w:val="aff0"/>
        </w:rPr>
        <w:footnoteRef/>
      </w:r>
      <w:r>
        <w:t xml:space="preserve"> Расчет: 99 000 (величина ЦА – основной сегмент) * 0,74 (ожидаемый охват) + 48 000 (величина ЦА – дополнительный сегмент) * 0,71 (ожидаемый охват) = 107 430 человек</w:t>
      </w:r>
    </w:p>
  </w:footnote>
  <w:footnote w:id="20">
    <w:p w14:paraId="6A3889B9" w14:textId="77777777" w:rsidR="00D542AD" w:rsidRPr="00E352DB" w:rsidRDefault="00D542AD" w:rsidP="00A71B94">
      <w:pPr>
        <w:pStyle w:val="afe"/>
      </w:pPr>
      <w:r>
        <w:rPr>
          <w:rStyle w:val="aff0"/>
        </w:rPr>
        <w:footnoteRef/>
      </w:r>
      <w:r>
        <w:t xml:space="preserve"> Расчет: 107 430 (ожидаемый охват таргетированной рекламы) * 0,05 (отличный показатель конверсии совершения целевого действия согласно экспертным обзорам</w:t>
      </w:r>
      <w:r w:rsidRPr="00B95678">
        <w:t xml:space="preserve"> [22, 25]</w:t>
      </w:r>
      <w:r>
        <w:t>; принимается допущение о его достижимости в связи с использованием механик по стимулированию пробной покупки в данной категории) = 5 372 человек (покупок)</w:t>
      </w:r>
    </w:p>
  </w:footnote>
  <w:footnote w:id="21">
    <w:p w14:paraId="160877F8" w14:textId="77777777" w:rsidR="00D542AD" w:rsidRDefault="00D542AD" w:rsidP="00815091">
      <w:pPr>
        <w:pStyle w:val="afe"/>
      </w:pPr>
      <w:r>
        <w:rPr>
          <w:rStyle w:val="aff0"/>
        </w:rPr>
        <w:footnoteRef/>
      </w:r>
      <w:r>
        <w:t xml:space="preserve"> Расчет: 5 372 (ожидаемое кол-во совершивших пробную покупку) * 0,2 (текущая конверсия перехода от пробной покупки к регулярному – </w:t>
      </w:r>
      <w:r w:rsidRPr="00DE79AA">
        <w:rPr>
          <w:b/>
          <w:bCs/>
        </w:rPr>
        <w:t>ежемесячному</w:t>
      </w:r>
      <w:r>
        <w:t xml:space="preserve"> – потреблению в данной категории) = 1 075 человек (прирост кол-ва месячных покупок по отношению к стандартному)</w:t>
      </w:r>
    </w:p>
  </w:footnote>
  <w:footnote w:id="22">
    <w:p w14:paraId="5DEF1EF0" w14:textId="77777777" w:rsidR="00D542AD" w:rsidRPr="00EE0C56" w:rsidRDefault="00D542AD" w:rsidP="00815091">
      <w:pPr>
        <w:pStyle w:val="afe"/>
      </w:pPr>
      <w:r>
        <w:rPr>
          <w:rStyle w:val="aff0"/>
        </w:rPr>
        <w:footnoteRef/>
      </w:r>
      <w:r>
        <w:t xml:space="preserve"> Расчет: 1 075 (ожидаемое кол-во новых постоянных покупателей в данной категории) * 6 (ожидаемая частота потребления: ежемесячно = 6 раз в полгода) * 303 (средняя цена мясных полуфабрикатов) = 1 954 350</w:t>
      </w:r>
    </w:p>
  </w:footnote>
  <w:footnote w:id="23">
    <w:p w14:paraId="3982BFB8" w14:textId="77777777" w:rsidR="00D542AD" w:rsidRPr="00BF0FC2" w:rsidRDefault="00D542AD" w:rsidP="00BF0FC2">
      <w:pPr>
        <w:pStyle w:val="afe"/>
      </w:pPr>
      <w:r>
        <w:rPr>
          <w:rStyle w:val="aff0"/>
        </w:rPr>
        <w:footnoteRef/>
      </w:r>
      <w:r>
        <w:t xml:space="preserve"> Расчет: 18 919 (кол-во проданных упаковок мясных полуфабрикатов за </w:t>
      </w:r>
      <w:r>
        <w:rPr>
          <w:lang w:val="en-US"/>
        </w:rPr>
        <w:t>II</w:t>
      </w:r>
      <w:r>
        <w:t xml:space="preserve"> полугодие 2020г.) + 1075*6 (ожидаемый прирост кол-ва проданных упаковок мясных полуфабрикатов во </w:t>
      </w:r>
      <w:r>
        <w:rPr>
          <w:lang w:val="en-US"/>
        </w:rPr>
        <w:t>II</w:t>
      </w:r>
      <w:r w:rsidRPr="00BF0FC2">
        <w:t xml:space="preserve"> </w:t>
      </w:r>
      <w:r>
        <w:t xml:space="preserve">полугодии 2021г. по отношению ко </w:t>
      </w:r>
      <w:r>
        <w:rPr>
          <w:lang w:val="en-US"/>
        </w:rPr>
        <w:t>II</w:t>
      </w:r>
      <w:r w:rsidRPr="00BF0FC2">
        <w:t xml:space="preserve"> </w:t>
      </w:r>
      <w:r>
        <w:t>полугодию 2020г.) = 25 369</w:t>
      </w:r>
    </w:p>
  </w:footnote>
  <w:footnote w:id="24">
    <w:p w14:paraId="6801CA36" w14:textId="77777777" w:rsidR="00D542AD" w:rsidRPr="00BF52D0" w:rsidRDefault="00D542AD" w:rsidP="00C15FB1">
      <w:pPr>
        <w:pStyle w:val="afe"/>
      </w:pPr>
      <w:r>
        <w:rPr>
          <w:rStyle w:val="aff0"/>
        </w:rPr>
        <w:footnoteRef/>
      </w:r>
      <w:r>
        <w:t xml:space="preserve"> Расчет: 1 954 350 (доп. выручка от предлагаемых мер) * 0</w:t>
      </w:r>
      <w:r w:rsidRPr="00BF52D0">
        <w:t>,</w:t>
      </w:r>
      <w:r>
        <w:t>26</w:t>
      </w:r>
      <w:r w:rsidRPr="00BF52D0">
        <w:t xml:space="preserve"> </w:t>
      </w:r>
      <w:r>
        <w:t>(средняя маржинальность по категории) = 508 131</w:t>
      </w:r>
    </w:p>
  </w:footnote>
  <w:footnote w:id="25">
    <w:p w14:paraId="27B767B0" w14:textId="77777777" w:rsidR="00D542AD" w:rsidRDefault="00D542AD" w:rsidP="00C15FB1">
      <w:pPr>
        <w:pStyle w:val="afe"/>
      </w:pPr>
      <w:r>
        <w:rPr>
          <w:rStyle w:val="aff0"/>
        </w:rPr>
        <w:footnoteRef/>
      </w:r>
      <w:r>
        <w:t xml:space="preserve"> Расчет: 35 000 (таргетированная реклама в основном сегменте) + 11 000 (таргетированная реклама в дополнительном сегменте) = 46 000 (КР)</w:t>
      </w:r>
    </w:p>
  </w:footnote>
  <w:footnote w:id="26">
    <w:p w14:paraId="42119E42" w14:textId="77777777" w:rsidR="00D542AD" w:rsidRPr="0098166D" w:rsidRDefault="00D542AD" w:rsidP="00F646EC">
      <w:pPr>
        <w:pStyle w:val="afe"/>
      </w:pPr>
      <w:r>
        <w:rPr>
          <w:rStyle w:val="aff0"/>
        </w:rPr>
        <w:footnoteRef/>
      </w:r>
      <w:r>
        <w:t xml:space="preserve"> Расчет: 48 000 (величина ЦА – только дополнительный сегмент) * 0,71 (ожидаемый охват) = 34 080 человек</w:t>
      </w:r>
    </w:p>
  </w:footnote>
  <w:footnote w:id="27">
    <w:p w14:paraId="38F12338" w14:textId="77777777" w:rsidR="00D542AD" w:rsidRPr="00E352DB" w:rsidRDefault="00D542AD" w:rsidP="00F646EC">
      <w:pPr>
        <w:pStyle w:val="afe"/>
      </w:pPr>
      <w:r>
        <w:rPr>
          <w:rStyle w:val="aff0"/>
        </w:rPr>
        <w:footnoteRef/>
      </w:r>
      <w:r>
        <w:t xml:space="preserve"> Расчет: 34 080 (ожидаемый охват таргетированной рекламы) * 0,05 (отличный показатель конверсии совершения целевого действия согласно экспертным обзорам </w:t>
      </w:r>
      <w:r w:rsidRPr="00F646EC">
        <w:t>[22, 25]</w:t>
      </w:r>
      <w:r>
        <w:t>; принимается допущение о его достижимости в связи с использованием механики стимулирования пробной покупки в данной категории) = 1 704 человека (покупок)</w:t>
      </w:r>
    </w:p>
  </w:footnote>
  <w:footnote w:id="28">
    <w:p w14:paraId="15E0DBA3" w14:textId="77777777" w:rsidR="00D542AD" w:rsidRPr="00E352DB" w:rsidRDefault="00D542AD" w:rsidP="00F646EC">
      <w:pPr>
        <w:pStyle w:val="afe"/>
      </w:pPr>
      <w:r>
        <w:rPr>
          <w:rStyle w:val="aff0"/>
        </w:rPr>
        <w:footnoteRef/>
      </w:r>
      <w:r>
        <w:t xml:space="preserve"> Расчет: 1 704 (ожидаемое количество совершивших пробную покупку) * 0,4 (в качестве ожидаемой конверсии перехода от пробной к повторной покупке взята текущая конверсия перехода от осведомленности к пробной покупке в данной категории) = 682 человека (покупок)</w:t>
      </w:r>
    </w:p>
  </w:footnote>
  <w:footnote w:id="29">
    <w:p w14:paraId="6E56A9D8" w14:textId="77777777" w:rsidR="00D542AD" w:rsidRDefault="00D542AD" w:rsidP="00F646EC">
      <w:pPr>
        <w:pStyle w:val="afe"/>
      </w:pPr>
      <w:r>
        <w:rPr>
          <w:rStyle w:val="aff0"/>
        </w:rPr>
        <w:footnoteRef/>
      </w:r>
      <w:r>
        <w:t xml:space="preserve"> Расчет: 682 (ожидаемое кол-во совершивших повторную покупку) * 0,2 (текущая конверсия перехода к регулярному – </w:t>
      </w:r>
      <w:r w:rsidRPr="00DE79AA">
        <w:rPr>
          <w:b/>
          <w:bCs/>
        </w:rPr>
        <w:t>ежемесячному</w:t>
      </w:r>
      <w:r>
        <w:t xml:space="preserve"> – потреблению у лидера </w:t>
      </w:r>
      <w:r w:rsidRPr="00DE79AA">
        <w:t>[</w:t>
      </w:r>
      <w:r>
        <w:t>мясных полуфабрикатов</w:t>
      </w:r>
      <w:r w:rsidRPr="00DE79AA">
        <w:t>]</w:t>
      </w:r>
      <w:r>
        <w:t>; предполагается возможность достижения показателей лидера с помощью инструментов стимулирования перехода к регулярному потреблению) = 137 человек (прирост кол-ва месячных покупок по отношению к стандартному)</w:t>
      </w:r>
    </w:p>
  </w:footnote>
  <w:footnote w:id="30">
    <w:p w14:paraId="0DBEB510" w14:textId="77777777" w:rsidR="00D542AD" w:rsidRPr="00EE0C56" w:rsidRDefault="00D542AD" w:rsidP="00F646EC">
      <w:pPr>
        <w:pStyle w:val="afe"/>
      </w:pPr>
      <w:r>
        <w:rPr>
          <w:rStyle w:val="aff0"/>
        </w:rPr>
        <w:footnoteRef/>
      </w:r>
      <w:r>
        <w:t xml:space="preserve"> Расчет: 137 (ожидаемое кол-во новых постоянных покупателей в данной категории) * 6 (ожидаемая частота потребления: ежемесячно = 6 раз в полгода) * 231 (средняя цена творожных полуфабрикатов) = 189 882</w:t>
      </w:r>
    </w:p>
  </w:footnote>
  <w:footnote w:id="31">
    <w:p w14:paraId="6834E85F" w14:textId="77777777" w:rsidR="00D542AD" w:rsidRPr="00BF0FC2" w:rsidRDefault="00D542AD" w:rsidP="00AE60C4">
      <w:pPr>
        <w:pStyle w:val="afe"/>
      </w:pPr>
      <w:r>
        <w:rPr>
          <w:rStyle w:val="aff0"/>
        </w:rPr>
        <w:footnoteRef/>
      </w:r>
      <w:r>
        <w:t xml:space="preserve"> Расчет: 6 612 (кол-во проданных упаковок за </w:t>
      </w:r>
      <w:r>
        <w:rPr>
          <w:lang w:val="en-US"/>
        </w:rPr>
        <w:t>II</w:t>
      </w:r>
      <w:r>
        <w:t xml:space="preserve"> полугодие 2020г.) + 137*6 (ожидаемый прирост кол-ва проданных упаковок во </w:t>
      </w:r>
      <w:r>
        <w:rPr>
          <w:lang w:val="en-US"/>
        </w:rPr>
        <w:t>II</w:t>
      </w:r>
      <w:r w:rsidRPr="00BF0FC2">
        <w:t xml:space="preserve"> </w:t>
      </w:r>
      <w:r>
        <w:t xml:space="preserve">полугодии 2021г. по отношению ко </w:t>
      </w:r>
      <w:r>
        <w:rPr>
          <w:lang w:val="en-US"/>
        </w:rPr>
        <w:t>II</w:t>
      </w:r>
      <w:r w:rsidRPr="00BF0FC2">
        <w:t xml:space="preserve"> </w:t>
      </w:r>
      <w:r>
        <w:t>полугодию 2020г.) = 7 434</w:t>
      </w:r>
    </w:p>
  </w:footnote>
  <w:footnote w:id="32">
    <w:p w14:paraId="50C3823E" w14:textId="77777777" w:rsidR="00D542AD" w:rsidRPr="00BF52D0" w:rsidRDefault="00D542AD" w:rsidP="00B01DC8">
      <w:pPr>
        <w:pStyle w:val="afe"/>
      </w:pPr>
      <w:r>
        <w:rPr>
          <w:rStyle w:val="aff0"/>
        </w:rPr>
        <w:footnoteRef/>
      </w:r>
      <w:r>
        <w:t xml:space="preserve"> Расчет: 189 882 (доп. выручка от предлагаемых мер) * 0</w:t>
      </w:r>
      <w:r w:rsidRPr="00BF52D0">
        <w:t>,</w:t>
      </w:r>
      <w:r>
        <w:t>4</w:t>
      </w:r>
      <w:r w:rsidRPr="00BF52D0">
        <w:t xml:space="preserve"> </w:t>
      </w:r>
      <w:r>
        <w:t>(средняя маржинальность по категории) = 75 953</w:t>
      </w:r>
    </w:p>
  </w:footnote>
  <w:footnote w:id="33">
    <w:p w14:paraId="7768566B" w14:textId="77777777" w:rsidR="00D542AD" w:rsidRDefault="00D542AD" w:rsidP="00B01DC8">
      <w:pPr>
        <w:pStyle w:val="afe"/>
      </w:pPr>
      <w:r>
        <w:rPr>
          <w:rStyle w:val="aff0"/>
        </w:rPr>
        <w:footnoteRef/>
      </w:r>
      <w:r>
        <w:t xml:space="preserve"> Расчет: 11 000 (таргетированная реклама в дополнительном сегменте) + 1 612 (печать купонов на подарок за повторную покупку) + 682*87 (себестоимость производства 682 упаковок блинчиков со сгущенкой в подарок) = 71 946</w:t>
      </w:r>
    </w:p>
  </w:footnote>
  <w:footnote w:id="34">
    <w:p w14:paraId="78C8352A" w14:textId="77777777" w:rsidR="00D542AD" w:rsidRDefault="00D542AD">
      <w:pPr>
        <w:pStyle w:val="afe"/>
      </w:pPr>
      <w:r>
        <w:rPr>
          <w:rStyle w:val="aff0"/>
        </w:rPr>
        <w:footnoteRef/>
      </w:r>
      <w:r>
        <w:t xml:space="preserve"> </w:t>
      </w:r>
      <w:r w:rsidRPr="00351986">
        <w:t xml:space="preserve">Источник вариантов ответа: экспертный обзор наиболее популярных сервисов доставки СПб </w:t>
      </w:r>
      <w:hyperlink r:id="rId1" w:history="1">
        <w:r w:rsidRPr="00351986">
          <w:rPr>
            <w:rStyle w:val="af4"/>
          </w:rPr>
          <w:t>https://zuzako.com/reyting-luchshih-internet-magazinov-dostavki-produktov-v-spb/</w:t>
        </w:r>
      </w:hyperlink>
    </w:p>
  </w:footnote>
  <w:footnote w:id="35">
    <w:p w14:paraId="33AC747C" w14:textId="77777777" w:rsidR="00D542AD" w:rsidRDefault="00D542AD">
      <w:pPr>
        <w:pStyle w:val="afe"/>
      </w:pPr>
      <w:r>
        <w:rPr>
          <w:rStyle w:val="aff0"/>
        </w:rPr>
        <w:footnoteRef/>
      </w:r>
      <w:r>
        <w:t xml:space="preserve"> </w:t>
      </w:r>
      <w:r w:rsidRPr="00351986">
        <w:t xml:space="preserve">Источник классификации по ценовому сегменту: экспертный обзор </w:t>
      </w:r>
      <w:hyperlink r:id="rId2" w:history="1">
        <w:r w:rsidRPr="00351986">
          <w:rPr>
            <w:rStyle w:val="af4"/>
          </w:rPr>
          <w:t>https://saint-petersburg.ru/m/old/old/321179/</w:t>
        </w:r>
      </w:hyperlink>
    </w:p>
  </w:footnote>
  <w:footnote w:id="36">
    <w:p w14:paraId="79FD85FF" w14:textId="77777777" w:rsidR="00D542AD" w:rsidRPr="00351986" w:rsidRDefault="00D542AD" w:rsidP="00351986">
      <w:pPr>
        <w:pStyle w:val="afe"/>
        <w:rPr>
          <w:b/>
          <w:bCs/>
        </w:rPr>
      </w:pPr>
      <w:r>
        <w:rPr>
          <w:rStyle w:val="aff0"/>
        </w:rPr>
        <w:footnoteRef/>
      </w:r>
      <w:r>
        <w:t xml:space="preserve"> </w:t>
      </w:r>
      <w:r w:rsidRPr="00351986">
        <w:t xml:space="preserve">Источник: статья </w:t>
      </w:r>
      <w:r w:rsidRPr="00351986">
        <w:rPr>
          <w:b/>
          <w:bCs/>
        </w:rPr>
        <w:t>РЫНОК МЯСНЫХ ПОЛУФАБРИКАТОВ: ТЕКУЩЕЕ СОСТОЯНИЕ И ТЕНДЕНЦИИ РАЗВИТИЯ (2017)</w:t>
      </w:r>
    </w:p>
    <w:p w14:paraId="0E0A7662" w14:textId="77777777" w:rsidR="00D542AD" w:rsidRDefault="00D542AD" w:rsidP="00351986">
      <w:pPr>
        <w:pStyle w:val="afe"/>
      </w:pPr>
      <w:hyperlink r:id="rId3" w:history="1">
        <w:r w:rsidRPr="00351986">
          <w:rPr>
            <w:rStyle w:val="af4"/>
          </w:rPr>
          <w:t>https://proxy.library.spbu.ru:3693/item.asp?id=36611308</w:t>
        </w:r>
      </w:hyperlink>
    </w:p>
  </w:footnote>
  <w:footnote w:id="37">
    <w:p w14:paraId="426C530F" w14:textId="77777777" w:rsidR="00D542AD" w:rsidRDefault="00D542AD">
      <w:pPr>
        <w:pStyle w:val="afe"/>
      </w:pPr>
      <w:r>
        <w:rPr>
          <w:rStyle w:val="aff0"/>
        </w:rPr>
        <w:footnoteRef/>
      </w:r>
      <w:r>
        <w:t xml:space="preserve"> там же</w:t>
      </w:r>
    </w:p>
  </w:footnote>
  <w:footnote w:id="38">
    <w:p w14:paraId="50BB4EE6" w14:textId="77777777" w:rsidR="00D542AD" w:rsidRDefault="00D542AD">
      <w:pPr>
        <w:pStyle w:val="afe"/>
      </w:pPr>
      <w:r>
        <w:rPr>
          <w:rStyle w:val="aff0"/>
        </w:rPr>
        <w:footnoteRef/>
      </w:r>
      <w:r>
        <w:t xml:space="preserve"> там же</w:t>
      </w:r>
    </w:p>
  </w:footnote>
  <w:footnote w:id="39">
    <w:p w14:paraId="3CCEAF56" w14:textId="77777777" w:rsidR="00D542AD" w:rsidRPr="00351986" w:rsidRDefault="00D542AD" w:rsidP="00351986">
      <w:pPr>
        <w:pStyle w:val="afe"/>
        <w:rPr>
          <w:b/>
          <w:bCs/>
        </w:rPr>
      </w:pPr>
      <w:r>
        <w:rPr>
          <w:rStyle w:val="aff0"/>
        </w:rPr>
        <w:footnoteRef/>
      </w:r>
      <w:r>
        <w:t xml:space="preserve"> </w:t>
      </w:r>
      <w:r w:rsidRPr="00351986">
        <w:t xml:space="preserve">Источник: статья </w:t>
      </w:r>
      <w:r w:rsidRPr="00351986">
        <w:rPr>
          <w:b/>
          <w:bCs/>
        </w:rPr>
        <w:t>О ПОТРЕБИТЕЛЬСКИХ ПРЕДПОЧТЕНИЯХ ПРИ ВЫБОРЕ МЯСНЫХ ПРОДУКТОВ (2011)</w:t>
      </w:r>
    </w:p>
    <w:p w14:paraId="602951A7" w14:textId="77777777" w:rsidR="00D542AD" w:rsidRDefault="00D542AD" w:rsidP="00351986">
      <w:pPr>
        <w:pStyle w:val="afe"/>
      </w:pPr>
      <w:hyperlink r:id="rId4" w:history="1">
        <w:r w:rsidRPr="00351986">
          <w:rPr>
            <w:rStyle w:val="af4"/>
          </w:rPr>
          <w:t>https://proxy.library.spbu.ru:3693/item.asp?id=17319106</w:t>
        </w:r>
      </w:hyperlink>
    </w:p>
  </w:footnote>
  <w:footnote w:id="40">
    <w:p w14:paraId="2C2E6496" w14:textId="77777777" w:rsidR="00D542AD" w:rsidRPr="00BF3214" w:rsidRDefault="00D542AD" w:rsidP="00BF3214">
      <w:pPr>
        <w:pStyle w:val="afe"/>
        <w:rPr>
          <w:b/>
          <w:bCs/>
        </w:rPr>
      </w:pPr>
      <w:r>
        <w:rPr>
          <w:rStyle w:val="aff0"/>
        </w:rPr>
        <w:footnoteRef/>
      </w:r>
      <w:r>
        <w:t xml:space="preserve"> </w:t>
      </w:r>
      <w:r w:rsidRPr="00BF3214">
        <w:t xml:space="preserve">Источник: статья </w:t>
      </w:r>
      <w:r w:rsidRPr="00BF3214">
        <w:rPr>
          <w:b/>
          <w:bCs/>
        </w:rPr>
        <w:t>ИССЛЕДОВАНИЕ РЫНКА ХЛЕБОБУЛОЧНОЙ ПРОДУКЦИИ В РОССИИ (2020)</w:t>
      </w:r>
    </w:p>
    <w:p w14:paraId="0AD59E12" w14:textId="77777777" w:rsidR="00D542AD" w:rsidRPr="00BF3214" w:rsidRDefault="00D542AD" w:rsidP="00BF3214">
      <w:pPr>
        <w:pStyle w:val="afe"/>
      </w:pPr>
      <w:hyperlink r:id="rId5" w:history="1">
        <w:r w:rsidRPr="00BF3214">
          <w:rPr>
            <w:rStyle w:val="af4"/>
          </w:rPr>
          <w:t>https://proxy.library.spbu.ru:3693/item.asp?id=35360689</w:t>
        </w:r>
      </w:hyperlink>
    </w:p>
    <w:p w14:paraId="401DC845" w14:textId="77777777" w:rsidR="00D542AD" w:rsidRPr="00BF3214" w:rsidRDefault="00D542AD" w:rsidP="00BF3214">
      <w:pPr>
        <w:pStyle w:val="afe"/>
      </w:pPr>
      <w:r w:rsidRPr="00BF3214">
        <w:t>+ статья РАЗРАБОТКА МУЧНОГО КОНДИТЕРСКОГО ИЗДЕЛИЯ С ФУНКЦИОНАЛЬНЫМИ СВОЙСТВАМИ (2019)</w:t>
      </w:r>
    </w:p>
    <w:p w14:paraId="5198CD97" w14:textId="77777777" w:rsidR="00D542AD" w:rsidRDefault="00D542AD" w:rsidP="00BF3214">
      <w:pPr>
        <w:pStyle w:val="afe"/>
      </w:pPr>
      <w:hyperlink r:id="rId6" w:history="1">
        <w:r w:rsidRPr="00BF3214">
          <w:rPr>
            <w:rStyle w:val="af4"/>
          </w:rPr>
          <w:t>https://dspace.susu.ru/xmlui/bitstream/handle/0001.74/27815/2019_567_baklanovaiv.pdf?sequence=1</w:t>
        </w:r>
      </w:hyperlink>
    </w:p>
  </w:footnote>
  <w:footnote w:id="41">
    <w:p w14:paraId="6E14017B" w14:textId="77777777" w:rsidR="00D542AD" w:rsidRPr="00BF3214" w:rsidRDefault="00D542AD" w:rsidP="00BF3214">
      <w:pPr>
        <w:pStyle w:val="afe"/>
      </w:pPr>
      <w:r>
        <w:rPr>
          <w:rStyle w:val="aff0"/>
        </w:rPr>
        <w:footnoteRef/>
      </w:r>
      <w:r>
        <w:t xml:space="preserve"> </w:t>
      </w:r>
      <w:r w:rsidRPr="00BF3214">
        <w:t>Источник: статья ИССЛЕДОВАНИЕ ПОТРЕБИТЕЛЬСКИХ СВОЙСТВ ЗАМОРОЖЕННЫХ ДЕСЕРТОВ (2016)</w:t>
      </w:r>
    </w:p>
    <w:p w14:paraId="1089AD8B" w14:textId="77777777" w:rsidR="00D542AD" w:rsidRDefault="00D542AD" w:rsidP="00BF3214">
      <w:pPr>
        <w:pStyle w:val="afe"/>
      </w:pPr>
      <w:hyperlink r:id="rId7" w:history="1">
        <w:r w:rsidRPr="00BF3214">
          <w:rPr>
            <w:rStyle w:val="af4"/>
          </w:rPr>
          <w:t>http://elib.altstu.ru/journals/Files/pv2016_03/pdf/044hodyreva.pdf</w:t>
        </w:r>
      </w:hyperlink>
    </w:p>
  </w:footnote>
  <w:footnote w:id="42">
    <w:p w14:paraId="0CD369AB" w14:textId="77777777" w:rsidR="00D542AD" w:rsidRPr="00BF3214" w:rsidRDefault="00D542AD" w:rsidP="00BF3214">
      <w:pPr>
        <w:pStyle w:val="afe"/>
      </w:pPr>
      <w:r>
        <w:rPr>
          <w:rStyle w:val="aff0"/>
        </w:rPr>
        <w:footnoteRef/>
      </w:r>
      <w:r>
        <w:t xml:space="preserve"> </w:t>
      </w:r>
      <w:r w:rsidRPr="00BF3214">
        <w:t>Источник: статья ЭКСПЕРТИЗА КАЧЕСТВА И СРАВНИТЕЛЬНЫЙ АНАЛИЗ МЯСНЫХ КОНСЕРВОВ «ГОВЯДИНА ТУШЕНАЯ» (2011)</w:t>
      </w:r>
    </w:p>
    <w:p w14:paraId="25897321" w14:textId="77777777" w:rsidR="00D542AD" w:rsidRDefault="00D542AD" w:rsidP="00BF3214">
      <w:pPr>
        <w:pStyle w:val="afe"/>
      </w:pPr>
      <w:hyperlink r:id="rId8" w:history="1">
        <w:r w:rsidRPr="00BF3214">
          <w:rPr>
            <w:rStyle w:val="af4"/>
          </w:rPr>
          <w:t>https://proxy.library.spbu.ru:3693/item.asp?id=23752758</w:t>
        </w:r>
      </w:hyperlink>
    </w:p>
  </w:footnote>
  <w:footnote w:id="43">
    <w:p w14:paraId="251280B2" w14:textId="77777777" w:rsidR="00D542AD" w:rsidRPr="00BF3214" w:rsidRDefault="00D542AD" w:rsidP="00BF3214">
      <w:pPr>
        <w:pStyle w:val="afe"/>
      </w:pPr>
      <w:r>
        <w:rPr>
          <w:rStyle w:val="aff0"/>
        </w:rPr>
        <w:footnoteRef/>
      </w:r>
      <w:r>
        <w:t xml:space="preserve"> </w:t>
      </w:r>
      <w:r w:rsidRPr="00BF3214">
        <w:t>Источник: АНАЛИЗ ПОТРЕБИТЕЛЬСКОГО РЫНКА МОЛОКОСОДЕРЖАЩИХ ПРОДУКТОВ (2013)</w:t>
      </w:r>
    </w:p>
    <w:p w14:paraId="51DFFFFC" w14:textId="77777777" w:rsidR="00D542AD" w:rsidRDefault="00D542AD" w:rsidP="00BF3214">
      <w:pPr>
        <w:pStyle w:val="afe"/>
      </w:pPr>
      <w:hyperlink r:id="rId9" w:anchor="page=80" w:history="1">
        <w:r w:rsidRPr="00BF3214">
          <w:rPr>
            <w:rStyle w:val="af4"/>
          </w:rPr>
          <w:t>http://library.oreluniver.ru/polnotekst/IzvestiyaOrelGTU/TiTIPP_2013_1.pdf#page=80</w:t>
        </w:r>
      </w:hyperlink>
    </w:p>
  </w:footnote>
  <w:footnote w:id="44">
    <w:p w14:paraId="196C3FCA" w14:textId="77777777" w:rsidR="00D542AD" w:rsidRPr="00BF3214" w:rsidRDefault="00D542AD" w:rsidP="00BF3214">
      <w:pPr>
        <w:pStyle w:val="afe"/>
      </w:pPr>
      <w:r>
        <w:rPr>
          <w:rStyle w:val="aff0"/>
        </w:rPr>
        <w:footnoteRef/>
      </w:r>
      <w:r>
        <w:t xml:space="preserve"> </w:t>
      </w:r>
      <w:r w:rsidRPr="00BF3214">
        <w:t xml:space="preserve">Источник: Потребительские предпочтения </w:t>
      </w:r>
      <w:proofErr w:type="spellStart"/>
      <w:r w:rsidRPr="00BF3214">
        <w:t>челябинцев</w:t>
      </w:r>
      <w:proofErr w:type="spellEnd"/>
      <w:r w:rsidRPr="00BF3214">
        <w:t xml:space="preserve"> в отношении кондитерских изделий (2012) </w:t>
      </w:r>
    </w:p>
    <w:p w14:paraId="68D7E8AB" w14:textId="77777777" w:rsidR="00D542AD" w:rsidRDefault="00D542AD" w:rsidP="00BF3214">
      <w:pPr>
        <w:pStyle w:val="afe"/>
      </w:pPr>
      <w:hyperlink r:id="rId10" w:history="1">
        <w:r w:rsidRPr="00BF3214">
          <w:rPr>
            <w:rStyle w:val="af4"/>
          </w:rPr>
          <w:t>https://cyberleninka.ru/article/n/potrebitelskie-predpochteniya-chelyabintsev-v-otnoshenii-konditerskih-izdeliy/viewer</w:t>
        </w:r>
      </w:hyperlink>
    </w:p>
  </w:footnote>
  <w:footnote w:id="45">
    <w:p w14:paraId="3E05E27B" w14:textId="77777777" w:rsidR="00D542AD" w:rsidRPr="007C1C1F" w:rsidRDefault="00D542AD" w:rsidP="007C1C1F">
      <w:pPr>
        <w:pStyle w:val="afe"/>
        <w:rPr>
          <w:lang w:val="en-US"/>
        </w:rPr>
      </w:pPr>
      <w:r>
        <w:rPr>
          <w:rStyle w:val="aff0"/>
        </w:rPr>
        <w:footnoteRef/>
      </w:r>
      <w:r>
        <w:t xml:space="preserve"> </w:t>
      </w:r>
      <w:r w:rsidRPr="00BF3214">
        <w:t xml:space="preserve">Источник: шкала новаторства – </w:t>
      </w:r>
      <w:r w:rsidRPr="00BF3214">
        <w:rPr>
          <w:lang w:val="en-US"/>
        </w:rPr>
        <w:t>DSI</w:t>
      </w:r>
      <w:r w:rsidRPr="00BF3214">
        <w:t xml:space="preserve"> </w:t>
      </w:r>
      <w:r>
        <w:rPr>
          <w:lang w:val="en-US"/>
        </w:rPr>
        <w:t>[24, 34]</w:t>
      </w:r>
    </w:p>
    <w:p w14:paraId="02CE53EA" w14:textId="77777777" w:rsidR="00D542AD" w:rsidRDefault="00D542AD" w:rsidP="00AA682E">
      <w:pPr>
        <w:pStyle w:val="af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9CD7" w14:textId="77777777" w:rsidR="00D542AD" w:rsidRDefault="00D542AD" w:rsidP="00AD1A3D">
    <w:pPr>
      <w:pStyle w:val="afa"/>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FD1B" w14:textId="77777777" w:rsidR="00D542AD" w:rsidRDefault="00D542AD" w:rsidP="00AD1A3D">
    <w:pPr>
      <w:pStyle w:val="afa"/>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7AE"/>
    <w:multiLevelType w:val="hybridMultilevel"/>
    <w:tmpl w:val="45F41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6E0786"/>
    <w:multiLevelType w:val="hybridMultilevel"/>
    <w:tmpl w:val="AE50B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9D19C4"/>
    <w:multiLevelType w:val="hybridMultilevel"/>
    <w:tmpl w:val="2F2E8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BF2CE3"/>
    <w:multiLevelType w:val="hybridMultilevel"/>
    <w:tmpl w:val="76A8A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D426B3"/>
    <w:multiLevelType w:val="hybridMultilevel"/>
    <w:tmpl w:val="CA7CA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6A2D2D"/>
    <w:multiLevelType w:val="hybridMultilevel"/>
    <w:tmpl w:val="92DC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841AF3"/>
    <w:multiLevelType w:val="hybridMultilevel"/>
    <w:tmpl w:val="3BAC9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F02DE7"/>
    <w:multiLevelType w:val="hybridMultilevel"/>
    <w:tmpl w:val="795C2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7B362C"/>
    <w:multiLevelType w:val="hybridMultilevel"/>
    <w:tmpl w:val="089A7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5716AC"/>
    <w:multiLevelType w:val="hybridMultilevel"/>
    <w:tmpl w:val="DEF03BB4"/>
    <w:lvl w:ilvl="0" w:tplc="C4743920">
      <w:start w:val="1"/>
      <w:numFmt w:val="decimal"/>
      <w:pStyle w:val="a"/>
      <w:lvlText w:val="Рис. %1"/>
      <w:lvlJc w:val="left"/>
      <w:pPr>
        <w:ind w:left="928" w:hanging="360"/>
      </w:pPr>
      <w:rPr>
        <w:rFonts w:hint="default"/>
        <w:b/>
        <w:lang w:val="en-US"/>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20046D91"/>
    <w:multiLevelType w:val="hybridMultilevel"/>
    <w:tmpl w:val="3B963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AD02EE"/>
    <w:multiLevelType w:val="hybridMultilevel"/>
    <w:tmpl w:val="45286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246645"/>
    <w:multiLevelType w:val="hybridMultilevel"/>
    <w:tmpl w:val="5008C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3E2AD3"/>
    <w:multiLevelType w:val="hybridMultilevel"/>
    <w:tmpl w:val="49104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9C1AF3"/>
    <w:multiLevelType w:val="hybridMultilevel"/>
    <w:tmpl w:val="2FF42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02A755A"/>
    <w:multiLevelType w:val="hybridMultilevel"/>
    <w:tmpl w:val="944A56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0927E16"/>
    <w:multiLevelType w:val="hybridMultilevel"/>
    <w:tmpl w:val="B05430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33185775"/>
    <w:multiLevelType w:val="hybridMultilevel"/>
    <w:tmpl w:val="CD78F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B435DD"/>
    <w:multiLevelType w:val="hybridMultilevel"/>
    <w:tmpl w:val="4B30F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1A4992"/>
    <w:multiLevelType w:val="hybridMultilevel"/>
    <w:tmpl w:val="32C2B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0B2214"/>
    <w:multiLevelType w:val="hybridMultilevel"/>
    <w:tmpl w:val="1E54E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A5218E"/>
    <w:multiLevelType w:val="hybridMultilevel"/>
    <w:tmpl w:val="F8741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E56E8C"/>
    <w:multiLevelType w:val="hybridMultilevel"/>
    <w:tmpl w:val="89146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B814C8"/>
    <w:multiLevelType w:val="hybridMultilevel"/>
    <w:tmpl w:val="D3ACE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CA3F28"/>
    <w:multiLevelType w:val="hybridMultilevel"/>
    <w:tmpl w:val="3C90DE0E"/>
    <w:lvl w:ilvl="0" w:tplc="AF90CA7C">
      <w:start w:val="1"/>
      <w:numFmt w:val="decimal"/>
      <w:pStyle w:val="a0"/>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83E127E"/>
    <w:multiLevelType w:val="hybridMultilevel"/>
    <w:tmpl w:val="64F6C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670288"/>
    <w:multiLevelType w:val="hybridMultilevel"/>
    <w:tmpl w:val="790C5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7715E4"/>
    <w:multiLevelType w:val="hybridMultilevel"/>
    <w:tmpl w:val="FB92C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923DD9"/>
    <w:multiLevelType w:val="hybridMultilevel"/>
    <w:tmpl w:val="C82E2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D203E2"/>
    <w:multiLevelType w:val="hybridMultilevel"/>
    <w:tmpl w:val="578CF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E340B2"/>
    <w:multiLevelType w:val="hybridMultilevel"/>
    <w:tmpl w:val="53C8B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65D5D23"/>
    <w:multiLevelType w:val="hybridMultilevel"/>
    <w:tmpl w:val="99E8E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8D6344"/>
    <w:multiLevelType w:val="hybridMultilevel"/>
    <w:tmpl w:val="FE1AC38C"/>
    <w:lvl w:ilvl="0" w:tplc="14A6A302">
      <w:start w:val="1"/>
      <w:numFmt w:val="decimal"/>
      <w:pStyle w:val="a1"/>
      <w:lvlText w:val="Таблица %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ED2B5A"/>
    <w:multiLevelType w:val="hybridMultilevel"/>
    <w:tmpl w:val="9E244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9B3816"/>
    <w:multiLevelType w:val="hybridMultilevel"/>
    <w:tmpl w:val="DF7E8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127BBC"/>
    <w:multiLevelType w:val="hybridMultilevel"/>
    <w:tmpl w:val="65A00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823A4D"/>
    <w:multiLevelType w:val="hybridMultilevel"/>
    <w:tmpl w:val="B08C7C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0E00ED8"/>
    <w:multiLevelType w:val="hybridMultilevel"/>
    <w:tmpl w:val="64162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0B118F"/>
    <w:multiLevelType w:val="hybridMultilevel"/>
    <w:tmpl w:val="96747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50F05EC"/>
    <w:multiLevelType w:val="hybridMultilevel"/>
    <w:tmpl w:val="D44E2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B874AF"/>
    <w:multiLevelType w:val="hybridMultilevel"/>
    <w:tmpl w:val="3A7AA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8B65A1"/>
    <w:multiLevelType w:val="hybridMultilevel"/>
    <w:tmpl w:val="36966536"/>
    <w:lvl w:ilvl="0" w:tplc="431CF46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F87209"/>
    <w:multiLevelType w:val="hybridMultilevel"/>
    <w:tmpl w:val="016CD7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7A351C2F"/>
    <w:multiLevelType w:val="hybridMultilevel"/>
    <w:tmpl w:val="C7161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2A4CB1"/>
    <w:multiLevelType w:val="hybridMultilevel"/>
    <w:tmpl w:val="F462D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24"/>
  </w:num>
  <w:num w:numId="4">
    <w:abstractNumId w:val="7"/>
  </w:num>
  <w:num w:numId="5">
    <w:abstractNumId w:val="4"/>
  </w:num>
  <w:num w:numId="6">
    <w:abstractNumId w:val="41"/>
  </w:num>
  <w:num w:numId="7">
    <w:abstractNumId w:val="15"/>
  </w:num>
  <w:num w:numId="8">
    <w:abstractNumId w:val="1"/>
  </w:num>
  <w:num w:numId="9">
    <w:abstractNumId w:val="12"/>
  </w:num>
  <w:num w:numId="10">
    <w:abstractNumId w:val="29"/>
  </w:num>
  <w:num w:numId="11">
    <w:abstractNumId w:val="6"/>
  </w:num>
  <w:num w:numId="12">
    <w:abstractNumId w:val="10"/>
  </w:num>
  <w:num w:numId="13">
    <w:abstractNumId w:val="18"/>
  </w:num>
  <w:num w:numId="14">
    <w:abstractNumId w:val="35"/>
  </w:num>
  <w:num w:numId="15">
    <w:abstractNumId w:val="43"/>
  </w:num>
  <w:num w:numId="16">
    <w:abstractNumId w:val="13"/>
  </w:num>
  <w:num w:numId="17">
    <w:abstractNumId w:val="40"/>
  </w:num>
  <w:num w:numId="18">
    <w:abstractNumId w:val="11"/>
  </w:num>
  <w:num w:numId="19">
    <w:abstractNumId w:val="3"/>
  </w:num>
  <w:num w:numId="20">
    <w:abstractNumId w:val="22"/>
  </w:num>
  <w:num w:numId="21">
    <w:abstractNumId w:val="31"/>
  </w:num>
  <w:num w:numId="22">
    <w:abstractNumId w:val="5"/>
  </w:num>
  <w:num w:numId="23">
    <w:abstractNumId w:val="20"/>
  </w:num>
  <w:num w:numId="24">
    <w:abstractNumId w:val="37"/>
  </w:num>
  <w:num w:numId="25">
    <w:abstractNumId w:val="17"/>
  </w:num>
  <w:num w:numId="26">
    <w:abstractNumId w:val="23"/>
  </w:num>
  <w:num w:numId="27">
    <w:abstractNumId w:val="21"/>
  </w:num>
  <w:num w:numId="28">
    <w:abstractNumId w:val="34"/>
  </w:num>
  <w:num w:numId="29">
    <w:abstractNumId w:val="30"/>
  </w:num>
  <w:num w:numId="30">
    <w:abstractNumId w:val="36"/>
  </w:num>
  <w:num w:numId="31">
    <w:abstractNumId w:val="38"/>
  </w:num>
  <w:num w:numId="32">
    <w:abstractNumId w:val="14"/>
  </w:num>
  <w:num w:numId="33">
    <w:abstractNumId w:val="44"/>
  </w:num>
  <w:num w:numId="34">
    <w:abstractNumId w:val="28"/>
  </w:num>
  <w:num w:numId="35">
    <w:abstractNumId w:val="26"/>
  </w:num>
  <w:num w:numId="36">
    <w:abstractNumId w:val="19"/>
  </w:num>
  <w:num w:numId="37">
    <w:abstractNumId w:val="8"/>
  </w:num>
  <w:num w:numId="38">
    <w:abstractNumId w:val="27"/>
  </w:num>
  <w:num w:numId="39">
    <w:abstractNumId w:val="2"/>
  </w:num>
  <w:num w:numId="40">
    <w:abstractNumId w:val="39"/>
  </w:num>
  <w:num w:numId="41">
    <w:abstractNumId w:val="25"/>
  </w:num>
  <w:num w:numId="42">
    <w:abstractNumId w:val="42"/>
  </w:num>
  <w:num w:numId="43">
    <w:abstractNumId w:val="33"/>
  </w:num>
  <w:num w:numId="44">
    <w:abstractNumId w:val="16"/>
  </w:num>
  <w:num w:numId="45">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7EE"/>
    <w:rsid w:val="000109DE"/>
    <w:rsid w:val="00014276"/>
    <w:rsid w:val="00014967"/>
    <w:rsid w:val="00017092"/>
    <w:rsid w:val="000257F9"/>
    <w:rsid w:val="00025B47"/>
    <w:rsid w:val="00026E67"/>
    <w:rsid w:val="00030D11"/>
    <w:rsid w:val="000323C3"/>
    <w:rsid w:val="00034B15"/>
    <w:rsid w:val="0003799C"/>
    <w:rsid w:val="00043474"/>
    <w:rsid w:val="0004360B"/>
    <w:rsid w:val="000439C1"/>
    <w:rsid w:val="00043D09"/>
    <w:rsid w:val="00047E58"/>
    <w:rsid w:val="00051E54"/>
    <w:rsid w:val="00052265"/>
    <w:rsid w:val="00057EA6"/>
    <w:rsid w:val="00061125"/>
    <w:rsid w:val="00062AFA"/>
    <w:rsid w:val="00064710"/>
    <w:rsid w:val="0006596E"/>
    <w:rsid w:val="00077728"/>
    <w:rsid w:val="000920D3"/>
    <w:rsid w:val="000924BC"/>
    <w:rsid w:val="0009390C"/>
    <w:rsid w:val="000B1684"/>
    <w:rsid w:val="000B69DE"/>
    <w:rsid w:val="000C0B5E"/>
    <w:rsid w:val="000C6D1E"/>
    <w:rsid w:val="000C749E"/>
    <w:rsid w:val="000D217A"/>
    <w:rsid w:val="000D33E2"/>
    <w:rsid w:val="000D5FDE"/>
    <w:rsid w:val="000D631F"/>
    <w:rsid w:val="000D7B20"/>
    <w:rsid w:val="000E25B4"/>
    <w:rsid w:val="000E5248"/>
    <w:rsid w:val="000F0F4F"/>
    <w:rsid w:val="000F288D"/>
    <w:rsid w:val="000F4CFC"/>
    <w:rsid w:val="001018C3"/>
    <w:rsid w:val="00103F3A"/>
    <w:rsid w:val="00104E0C"/>
    <w:rsid w:val="00107DD8"/>
    <w:rsid w:val="00112DD3"/>
    <w:rsid w:val="00112F9D"/>
    <w:rsid w:val="00116E5F"/>
    <w:rsid w:val="00117499"/>
    <w:rsid w:val="00117E97"/>
    <w:rsid w:val="0012323D"/>
    <w:rsid w:val="00123B98"/>
    <w:rsid w:val="0012422F"/>
    <w:rsid w:val="001255D3"/>
    <w:rsid w:val="00131475"/>
    <w:rsid w:val="00131E56"/>
    <w:rsid w:val="00133B33"/>
    <w:rsid w:val="001349E2"/>
    <w:rsid w:val="00134E6B"/>
    <w:rsid w:val="00142F0E"/>
    <w:rsid w:val="00153C0C"/>
    <w:rsid w:val="00154005"/>
    <w:rsid w:val="00154ED2"/>
    <w:rsid w:val="001603D3"/>
    <w:rsid w:val="001605BD"/>
    <w:rsid w:val="0016343A"/>
    <w:rsid w:val="00170166"/>
    <w:rsid w:val="0017104F"/>
    <w:rsid w:val="001764F5"/>
    <w:rsid w:val="00176A73"/>
    <w:rsid w:val="00181CB3"/>
    <w:rsid w:val="0018624B"/>
    <w:rsid w:val="00187D4E"/>
    <w:rsid w:val="001933FC"/>
    <w:rsid w:val="001939AD"/>
    <w:rsid w:val="00195492"/>
    <w:rsid w:val="001A1A90"/>
    <w:rsid w:val="001A262C"/>
    <w:rsid w:val="001A34B5"/>
    <w:rsid w:val="001A520A"/>
    <w:rsid w:val="001B2095"/>
    <w:rsid w:val="001C1926"/>
    <w:rsid w:val="001C530A"/>
    <w:rsid w:val="001C56D3"/>
    <w:rsid w:val="001E1FD0"/>
    <w:rsid w:val="001E3846"/>
    <w:rsid w:val="001F66F6"/>
    <w:rsid w:val="001F6DBD"/>
    <w:rsid w:val="002009CE"/>
    <w:rsid w:val="00203056"/>
    <w:rsid w:val="00203EC0"/>
    <w:rsid w:val="00204E46"/>
    <w:rsid w:val="00212174"/>
    <w:rsid w:val="00213FB2"/>
    <w:rsid w:val="002142FF"/>
    <w:rsid w:val="0021616F"/>
    <w:rsid w:val="00221D37"/>
    <w:rsid w:val="0022351F"/>
    <w:rsid w:val="00224ADB"/>
    <w:rsid w:val="00234FD5"/>
    <w:rsid w:val="0023630D"/>
    <w:rsid w:val="00236495"/>
    <w:rsid w:val="00241E50"/>
    <w:rsid w:val="00242B33"/>
    <w:rsid w:val="002514B9"/>
    <w:rsid w:val="00251FA7"/>
    <w:rsid w:val="00252D0C"/>
    <w:rsid w:val="00260F79"/>
    <w:rsid w:val="00262C61"/>
    <w:rsid w:val="00270FA6"/>
    <w:rsid w:val="00274034"/>
    <w:rsid w:val="00280934"/>
    <w:rsid w:val="00296B39"/>
    <w:rsid w:val="002A2E3A"/>
    <w:rsid w:val="002A3CB0"/>
    <w:rsid w:val="002A7314"/>
    <w:rsid w:val="002B57E6"/>
    <w:rsid w:val="002C3700"/>
    <w:rsid w:val="002C44E9"/>
    <w:rsid w:val="002D20E3"/>
    <w:rsid w:val="002D22BB"/>
    <w:rsid w:val="002D24C6"/>
    <w:rsid w:val="002E2C90"/>
    <w:rsid w:val="002E46F5"/>
    <w:rsid w:val="002E74D2"/>
    <w:rsid w:val="002F250C"/>
    <w:rsid w:val="00300DF7"/>
    <w:rsid w:val="00303543"/>
    <w:rsid w:val="003038C2"/>
    <w:rsid w:val="00303C5D"/>
    <w:rsid w:val="0030677A"/>
    <w:rsid w:val="00306A47"/>
    <w:rsid w:val="003125C4"/>
    <w:rsid w:val="00315A52"/>
    <w:rsid w:val="00320B66"/>
    <w:rsid w:val="003237E8"/>
    <w:rsid w:val="00324B40"/>
    <w:rsid w:val="0032559E"/>
    <w:rsid w:val="003260A8"/>
    <w:rsid w:val="0032776A"/>
    <w:rsid w:val="00330F08"/>
    <w:rsid w:val="00332B77"/>
    <w:rsid w:val="00334801"/>
    <w:rsid w:val="00334B24"/>
    <w:rsid w:val="00337EBB"/>
    <w:rsid w:val="00340322"/>
    <w:rsid w:val="00341693"/>
    <w:rsid w:val="003416AA"/>
    <w:rsid w:val="0034218C"/>
    <w:rsid w:val="00344135"/>
    <w:rsid w:val="00345A58"/>
    <w:rsid w:val="003478B4"/>
    <w:rsid w:val="00351986"/>
    <w:rsid w:val="00352208"/>
    <w:rsid w:val="00353C10"/>
    <w:rsid w:val="00356ADC"/>
    <w:rsid w:val="00357B2A"/>
    <w:rsid w:val="00367F26"/>
    <w:rsid w:val="00370C5D"/>
    <w:rsid w:val="00371959"/>
    <w:rsid w:val="00375778"/>
    <w:rsid w:val="003768AC"/>
    <w:rsid w:val="00377375"/>
    <w:rsid w:val="00381E7C"/>
    <w:rsid w:val="00385E07"/>
    <w:rsid w:val="00397F96"/>
    <w:rsid w:val="003A451D"/>
    <w:rsid w:val="003B2FCA"/>
    <w:rsid w:val="003C101B"/>
    <w:rsid w:val="003C3C45"/>
    <w:rsid w:val="003D7C98"/>
    <w:rsid w:val="003E1FB1"/>
    <w:rsid w:val="003E705F"/>
    <w:rsid w:val="00400EB4"/>
    <w:rsid w:val="004010BE"/>
    <w:rsid w:val="00404A17"/>
    <w:rsid w:val="00407C09"/>
    <w:rsid w:val="004106EF"/>
    <w:rsid w:val="00411802"/>
    <w:rsid w:val="004131EA"/>
    <w:rsid w:val="004208AE"/>
    <w:rsid w:val="0042170D"/>
    <w:rsid w:val="00422D68"/>
    <w:rsid w:val="0043172E"/>
    <w:rsid w:val="00431C20"/>
    <w:rsid w:val="0043680F"/>
    <w:rsid w:val="004369E1"/>
    <w:rsid w:val="00437185"/>
    <w:rsid w:val="00437CF6"/>
    <w:rsid w:val="00437D18"/>
    <w:rsid w:val="004401E9"/>
    <w:rsid w:val="00442E25"/>
    <w:rsid w:val="00445B82"/>
    <w:rsid w:val="00450885"/>
    <w:rsid w:val="00450A56"/>
    <w:rsid w:val="004520DA"/>
    <w:rsid w:val="00454253"/>
    <w:rsid w:val="00457AF5"/>
    <w:rsid w:val="00457CA4"/>
    <w:rsid w:val="004609CA"/>
    <w:rsid w:val="0046487B"/>
    <w:rsid w:val="00464F99"/>
    <w:rsid w:val="00470FE2"/>
    <w:rsid w:val="00480559"/>
    <w:rsid w:val="004A4538"/>
    <w:rsid w:val="004A5247"/>
    <w:rsid w:val="004A72C0"/>
    <w:rsid w:val="004B3D89"/>
    <w:rsid w:val="004B7456"/>
    <w:rsid w:val="004C65AC"/>
    <w:rsid w:val="004D1742"/>
    <w:rsid w:val="004D1B8B"/>
    <w:rsid w:val="004E023A"/>
    <w:rsid w:val="004E3770"/>
    <w:rsid w:val="004F1FD3"/>
    <w:rsid w:val="004F6433"/>
    <w:rsid w:val="004F6691"/>
    <w:rsid w:val="00502758"/>
    <w:rsid w:val="00521D93"/>
    <w:rsid w:val="00525943"/>
    <w:rsid w:val="005326BB"/>
    <w:rsid w:val="00532A74"/>
    <w:rsid w:val="00532FBC"/>
    <w:rsid w:val="00533052"/>
    <w:rsid w:val="005367E3"/>
    <w:rsid w:val="00537747"/>
    <w:rsid w:val="005439C3"/>
    <w:rsid w:val="00544BA0"/>
    <w:rsid w:val="005508E2"/>
    <w:rsid w:val="005536CC"/>
    <w:rsid w:val="005559AE"/>
    <w:rsid w:val="00556CB5"/>
    <w:rsid w:val="0057620D"/>
    <w:rsid w:val="0058206C"/>
    <w:rsid w:val="00591B27"/>
    <w:rsid w:val="00593EEC"/>
    <w:rsid w:val="005B1EAE"/>
    <w:rsid w:val="005B26A1"/>
    <w:rsid w:val="005B32F5"/>
    <w:rsid w:val="005B36A0"/>
    <w:rsid w:val="005D431E"/>
    <w:rsid w:val="005D48CF"/>
    <w:rsid w:val="005F0985"/>
    <w:rsid w:val="005F4603"/>
    <w:rsid w:val="00611C12"/>
    <w:rsid w:val="00620069"/>
    <w:rsid w:val="006249CE"/>
    <w:rsid w:val="00626A65"/>
    <w:rsid w:val="006279F7"/>
    <w:rsid w:val="00635D81"/>
    <w:rsid w:val="00636623"/>
    <w:rsid w:val="0063759D"/>
    <w:rsid w:val="00637982"/>
    <w:rsid w:val="006429FD"/>
    <w:rsid w:val="0064704E"/>
    <w:rsid w:val="0065288B"/>
    <w:rsid w:val="00660936"/>
    <w:rsid w:val="00664BB9"/>
    <w:rsid w:val="00665328"/>
    <w:rsid w:val="00672162"/>
    <w:rsid w:val="006755A2"/>
    <w:rsid w:val="00684A67"/>
    <w:rsid w:val="0068600D"/>
    <w:rsid w:val="00686A74"/>
    <w:rsid w:val="00691BB4"/>
    <w:rsid w:val="006934A2"/>
    <w:rsid w:val="0069401E"/>
    <w:rsid w:val="00694C70"/>
    <w:rsid w:val="00697969"/>
    <w:rsid w:val="006A3F36"/>
    <w:rsid w:val="006A7244"/>
    <w:rsid w:val="006A72E2"/>
    <w:rsid w:val="006B2C3E"/>
    <w:rsid w:val="006B4326"/>
    <w:rsid w:val="006C6955"/>
    <w:rsid w:val="006C69AE"/>
    <w:rsid w:val="006C6D4D"/>
    <w:rsid w:val="006D3B4D"/>
    <w:rsid w:val="006D3DE8"/>
    <w:rsid w:val="006D453A"/>
    <w:rsid w:val="006D5AA6"/>
    <w:rsid w:val="006E14EF"/>
    <w:rsid w:val="006E1E51"/>
    <w:rsid w:val="006E30DA"/>
    <w:rsid w:val="006E3256"/>
    <w:rsid w:val="006E7F6C"/>
    <w:rsid w:val="006F2D3B"/>
    <w:rsid w:val="006F6628"/>
    <w:rsid w:val="006F7852"/>
    <w:rsid w:val="00704E21"/>
    <w:rsid w:val="00710620"/>
    <w:rsid w:val="00711462"/>
    <w:rsid w:val="00712727"/>
    <w:rsid w:val="007148A6"/>
    <w:rsid w:val="00715DFB"/>
    <w:rsid w:val="00717A33"/>
    <w:rsid w:val="00720DC6"/>
    <w:rsid w:val="00721287"/>
    <w:rsid w:val="00721A97"/>
    <w:rsid w:val="007237F6"/>
    <w:rsid w:val="00735C54"/>
    <w:rsid w:val="0075725A"/>
    <w:rsid w:val="00775AF5"/>
    <w:rsid w:val="00775B67"/>
    <w:rsid w:val="007815DD"/>
    <w:rsid w:val="00794BB0"/>
    <w:rsid w:val="00796BD5"/>
    <w:rsid w:val="007A24C3"/>
    <w:rsid w:val="007B61BB"/>
    <w:rsid w:val="007C1C1F"/>
    <w:rsid w:val="007C1F51"/>
    <w:rsid w:val="007C2831"/>
    <w:rsid w:val="007C3E4A"/>
    <w:rsid w:val="007D38AE"/>
    <w:rsid w:val="007D433C"/>
    <w:rsid w:val="007D4BA7"/>
    <w:rsid w:val="007D6B1B"/>
    <w:rsid w:val="007D7693"/>
    <w:rsid w:val="007E324E"/>
    <w:rsid w:val="007E7E2B"/>
    <w:rsid w:val="007F5564"/>
    <w:rsid w:val="00815091"/>
    <w:rsid w:val="00817234"/>
    <w:rsid w:val="00817887"/>
    <w:rsid w:val="008231A3"/>
    <w:rsid w:val="00830D61"/>
    <w:rsid w:val="00831555"/>
    <w:rsid w:val="008323CA"/>
    <w:rsid w:val="00835120"/>
    <w:rsid w:val="0084393D"/>
    <w:rsid w:val="00846F80"/>
    <w:rsid w:val="008541F6"/>
    <w:rsid w:val="0085433A"/>
    <w:rsid w:val="00855CAE"/>
    <w:rsid w:val="0085663B"/>
    <w:rsid w:val="00856CCA"/>
    <w:rsid w:val="00857072"/>
    <w:rsid w:val="00860F60"/>
    <w:rsid w:val="00864BD6"/>
    <w:rsid w:val="00866937"/>
    <w:rsid w:val="008763E4"/>
    <w:rsid w:val="00876513"/>
    <w:rsid w:val="0087754F"/>
    <w:rsid w:val="00880933"/>
    <w:rsid w:val="00881CD9"/>
    <w:rsid w:val="0089086B"/>
    <w:rsid w:val="00890E75"/>
    <w:rsid w:val="0089148A"/>
    <w:rsid w:val="00891957"/>
    <w:rsid w:val="008919B1"/>
    <w:rsid w:val="00894BC9"/>
    <w:rsid w:val="008A0A0D"/>
    <w:rsid w:val="008A25A1"/>
    <w:rsid w:val="008B1C1B"/>
    <w:rsid w:val="008B228F"/>
    <w:rsid w:val="008C1687"/>
    <w:rsid w:val="008C190A"/>
    <w:rsid w:val="008C1F47"/>
    <w:rsid w:val="008D000E"/>
    <w:rsid w:val="008D2210"/>
    <w:rsid w:val="008D251F"/>
    <w:rsid w:val="008D2CDF"/>
    <w:rsid w:val="008D401C"/>
    <w:rsid w:val="008D6C1C"/>
    <w:rsid w:val="008D700F"/>
    <w:rsid w:val="008E1B91"/>
    <w:rsid w:val="008E1D31"/>
    <w:rsid w:val="008E4E94"/>
    <w:rsid w:val="008F0E77"/>
    <w:rsid w:val="008F3AF9"/>
    <w:rsid w:val="008F4FC2"/>
    <w:rsid w:val="00907139"/>
    <w:rsid w:val="00910E61"/>
    <w:rsid w:val="0091186F"/>
    <w:rsid w:val="00912043"/>
    <w:rsid w:val="00912C61"/>
    <w:rsid w:val="009131BE"/>
    <w:rsid w:val="00913BF1"/>
    <w:rsid w:val="009150C7"/>
    <w:rsid w:val="00915B43"/>
    <w:rsid w:val="009172BE"/>
    <w:rsid w:val="00917675"/>
    <w:rsid w:val="00917E80"/>
    <w:rsid w:val="009211B2"/>
    <w:rsid w:val="009328CF"/>
    <w:rsid w:val="00934726"/>
    <w:rsid w:val="009465A2"/>
    <w:rsid w:val="00963B91"/>
    <w:rsid w:val="00966CAB"/>
    <w:rsid w:val="0097278C"/>
    <w:rsid w:val="0097464C"/>
    <w:rsid w:val="009778FE"/>
    <w:rsid w:val="00980262"/>
    <w:rsid w:val="0098166D"/>
    <w:rsid w:val="009845C5"/>
    <w:rsid w:val="009851E2"/>
    <w:rsid w:val="00985AA1"/>
    <w:rsid w:val="00994D85"/>
    <w:rsid w:val="009A2867"/>
    <w:rsid w:val="009A2EC2"/>
    <w:rsid w:val="009A5F9E"/>
    <w:rsid w:val="009B2B5D"/>
    <w:rsid w:val="009C18D3"/>
    <w:rsid w:val="009D4022"/>
    <w:rsid w:val="009D5FB0"/>
    <w:rsid w:val="009E115B"/>
    <w:rsid w:val="009E740C"/>
    <w:rsid w:val="009F4764"/>
    <w:rsid w:val="009F51E2"/>
    <w:rsid w:val="00A005FB"/>
    <w:rsid w:val="00A01C69"/>
    <w:rsid w:val="00A05986"/>
    <w:rsid w:val="00A06B34"/>
    <w:rsid w:val="00A23514"/>
    <w:rsid w:val="00A31176"/>
    <w:rsid w:val="00A3696C"/>
    <w:rsid w:val="00A3791D"/>
    <w:rsid w:val="00A37F8C"/>
    <w:rsid w:val="00A408EB"/>
    <w:rsid w:val="00A45DD6"/>
    <w:rsid w:val="00A517EE"/>
    <w:rsid w:val="00A6504B"/>
    <w:rsid w:val="00A71B94"/>
    <w:rsid w:val="00A720B7"/>
    <w:rsid w:val="00A841F3"/>
    <w:rsid w:val="00A90BE6"/>
    <w:rsid w:val="00A92EF9"/>
    <w:rsid w:val="00A9480D"/>
    <w:rsid w:val="00A96864"/>
    <w:rsid w:val="00A97A95"/>
    <w:rsid w:val="00AA010D"/>
    <w:rsid w:val="00AA01AC"/>
    <w:rsid w:val="00AA1CBE"/>
    <w:rsid w:val="00AA350B"/>
    <w:rsid w:val="00AA682E"/>
    <w:rsid w:val="00AB1611"/>
    <w:rsid w:val="00AB4916"/>
    <w:rsid w:val="00AB675F"/>
    <w:rsid w:val="00AC0811"/>
    <w:rsid w:val="00AC1AF6"/>
    <w:rsid w:val="00AC290D"/>
    <w:rsid w:val="00AC3A8C"/>
    <w:rsid w:val="00AC65C6"/>
    <w:rsid w:val="00AC7245"/>
    <w:rsid w:val="00AD1A3D"/>
    <w:rsid w:val="00AD6478"/>
    <w:rsid w:val="00AD680F"/>
    <w:rsid w:val="00AE1E32"/>
    <w:rsid w:val="00AE60C4"/>
    <w:rsid w:val="00AF3DFE"/>
    <w:rsid w:val="00B01DC8"/>
    <w:rsid w:val="00B07DA8"/>
    <w:rsid w:val="00B106D0"/>
    <w:rsid w:val="00B15ECC"/>
    <w:rsid w:val="00B16F62"/>
    <w:rsid w:val="00B227CE"/>
    <w:rsid w:val="00B2313B"/>
    <w:rsid w:val="00B278DA"/>
    <w:rsid w:val="00B36473"/>
    <w:rsid w:val="00B44AD6"/>
    <w:rsid w:val="00B45874"/>
    <w:rsid w:val="00B51040"/>
    <w:rsid w:val="00B536E9"/>
    <w:rsid w:val="00B53A66"/>
    <w:rsid w:val="00B60591"/>
    <w:rsid w:val="00B61EAB"/>
    <w:rsid w:val="00B665C6"/>
    <w:rsid w:val="00B761B3"/>
    <w:rsid w:val="00B80038"/>
    <w:rsid w:val="00B814FA"/>
    <w:rsid w:val="00B8506A"/>
    <w:rsid w:val="00B86469"/>
    <w:rsid w:val="00B87E2E"/>
    <w:rsid w:val="00B95678"/>
    <w:rsid w:val="00BA3DCC"/>
    <w:rsid w:val="00BB1DF0"/>
    <w:rsid w:val="00BB5BD6"/>
    <w:rsid w:val="00BB7990"/>
    <w:rsid w:val="00BB7B22"/>
    <w:rsid w:val="00BC53AE"/>
    <w:rsid w:val="00BD11E7"/>
    <w:rsid w:val="00BD67D7"/>
    <w:rsid w:val="00BD7FDE"/>
    <w:rsid w:val="00BE005D"/>
    <w:rsid w:val="00BE63DD"/>
    <w:rsid w:val="00BF0FC2"/>
    <w:rsid w:val="00BF1C8C"/>
    <w:rsid w:val="00BF2D9C"/>
    <w:rsid w:val="00BF2F0E"/>
    <w:rsid w:val="00BF3214"/>
    <w:rsid w:val="00BF40F0"/>
    <w:rsid w:val="00BF52D0"/>
    <w:rsid w:val="00C049E3"/>
    <w:rsid w:val="00C06483"/>
    <w:rsid w:val="00C14754"/>
    <w:rsid w:val="00C14D48"/>
    <w:rsid w:val="00C15FB1"/>
    <w:rsid w:val="00C2230C"/>
    <w:rsid w:val="00C23B74"/>
    <w:rsid w:val="00C26053"/>
    <w:rsid w:val="00C31AED"/>
    <w:rsid w:val="00C46312"/>
    <w:rsid w:val="00C46EC4"/>
    <w:rsid w:val="00C47B05"/>
    <w:rsid w:val="00C61CBE"/>
    <w:rsid w:val="00C662E4"/>
    <w:rsid w:val="00C67780"/>
    <w:rsid w:val="00C67AB9"/>
    <w:rsid w:val="00C731A3"/>
    <w:rsid w:val="00C80D3E"/>
    <w:rsid w:val="00C824DB"/>
    <w:rsid w:val="00C83F90"/>
    <w:rsid w:val="00C87549"/>
    <w:rsid w:val="00C87AFD"/>
    <w:rsid w:val="00C95329"/>
    <w:rsid w:val="00CA0856"/>
    <w:rsid w:val="00CA7A1D"/>
    <w:rsid w:val="00CB481E"/>
    <w:rsid w:val="00CB55BB"/>
    <w:rsid w:val="00CB648C"/>
    <w:rsid w:val="00CB7A0F"/>
    <w:rsid w:val="00CC1CA0"/>
    <w:rsid w:val="00CC1D1D"/>
    <w:rsid w:val="00CC3757"/>
    <w:rsid w:val="00CD29BF"/>
    <w:rsid w:val="00CD2B77"/>
    <w:rsid w:val="00CE4421"/>
    <w:rsid w:val="00CE58AB"/>
    <w:rsid w:val="00D045E7"/>
    <w:rsid w:val="00D256C5"/>
    <w:rsid w:val="00D33DF7"/>
    <w:rsid w:val="00D341E6"/>
    <w:rsid w:val="00D3480A"/>
    <w:rsid w:val="00D368AD"/>
    <w:rsid w:val="00D40583"/>
    <w:rsid w:val="00D4283C"/>
    <w:rsid w:val="00D47746"/>
    <w:rsid w:val="00D5030C"/>
    <w:rsid w:val="00D542AD"/>
    <w:rsid w:val="00D61BD2"/>
    <w:rsid w:val="00D76567"/>
    <w:rsid w:val="00D77207"/>
    <w:rsid w:val="00D81318"/>
    <w:rsid w:val="00D814D9"/>
    <w:rsid w:val="00D828AF"/>
    <w:rsid w:val="00D84649"/>
    <w:rsid w:val="00D94324"/>
    <w:rsid w:val="00DA0155"/>
    <w:rsid w:val="00DA1567"/>
    <w:rsid w:val="00DA65DE"/>
    <w:rsid w:val="00DB0C86"/>
    <w:rsid w:val="00DB1C47"/>
    <w:rsid w:val="00DB5DA2"/>
    <w:rsid w:val="00DB6FF4"/>
    <w:rsid w:val="00DC0933"/>
    <w:rsid w:val="00DC2CA4"/>
    <w:rsid w:val="00DC3122"/>
    <w:rsid w:val="00DD455B"/>
    <w:rsid w:val="00DD4CE2"/>
    <w:rsid w:val="00DE15CE"/>
    <w:rsid w:val="00DE6876"/>
    <w:rsid w:val="00DE79AA"/>
    <w:rsid w:val="00DF0AFD"/>
    <w:rsid w:val="00E000CF"/>
    <w:rsid w:val="00E06DBE"/>
    <w:rsid w:val="00E07CE8"/>
    <w:rsid w:val="00E10584"/>
    <w:rsid w:val="00E1200E"/>
    <w:rsid w:val="00E164DB"/>
    <w:rsid w:val="00E2019C"/>
    <w:rsid w:val="00E20C96"/>
    <w:rsid w:val="00E210B7"/>
    <w:rsid w:val="00E26DF2"/>
    <w:rsid w:val="00E352DB"/>
    <w:rsid w:val="00E43658"/>
    <w:rsid w:val="00E4402B"/>
    <w:rsid w:val="00E44EF7"/>
    <w:rsid w:val="00E459E6"/>
    <w:rsid w:val="00E71955"/>
    <w:rsid w:val="00E7690A"/>
    <w:rsid w:val="00E77FF8"/>
    <w:rsid w:val="00E861BA"/>
    <w:rsid w:val="00E9149C"/>
    <w:rsid w:val="00E946D5"/>
    <w:rsid w:val="00E9659A"/>
    <w:rsid w:val="00EA3263"/>
    <w:rsid w:val="00EA5CC1"/>
    <w:rsid w:val="00EA5EFB"/>
    <w:rsid w:val="00EC6854"/>
    <w:rsid w:val="00EC6A39"/>
    <w:rsid w:val="00ED1388"/>
    <w:rsid w:val="00ED2B52"/>
    <w:rsid w:val="00ED692D"/>
    <w:rsid w:val="00EE0C56"/>
    <w:rsid w:val="00EF244C"/>
    <w:rsid w:val="00EF262B"/>
    <w:rsid w:val="00EF55D6"/>
    <w:rsid w:val="00F01A17"/>
    <w:rsid w:val="00F05F3C"/>
    <w:rsid w:val="00F07AEE"/>
    <w:rsid w:val="00F138D4"/>
    <w:rsid w:val="00F14BA5"/>
    <w:rsid w:val="00F20725"/>
    <w:rsid w:val="00F20F47"/>
    <w:rsid w:val="00F260E8"/>
    <w:rsid w:val="00F30BB9"/>
    <w:rsid w:val="00F33CB2"/>
    <w:rsid w:val="00F50559"/>
    <w:rsid w:val="00F55DFA"/>
    <w:rsid w:val="00F6004A"/>
    <w:rsid w:val="00F646EC"/>
    <w:rsid w:val="00F66271"/>
    <w:rsid w:val="00F67783"/>
    <w:rsid w:val="00F7294B"/>
    <w:rsid w:val="00F72EB2"/>
    <w:rsid w:val="00F84079"/>
    <w:rsid w:val="00F914FC"/>
    <w:rsid w:val="00FA7A55"/>
    <w:rsid w:val="00FA7D11"/>
    <w:rsid w:val="00FB028A"/>
    <w:rsid w:val="00FB6D14"/>
    <w:rsid w:val="00FC12EB"/>
    <w:rsid w:val="00FC2D44"/>
    <w:rsid w:val="00FC34C4"/>
    <w:rsid w:val="00FD720A"/>
    <w:rsid w:val="00FE1056"/>
    <w:rsid w:val="00FE1AD3"/>
    <w:rsid w:val="00FE3EFC"/>
    <w:rsid w:val="00FE5931"/>
    <w:rsid w:val="00FF15A3"/>
    <w:rsid w:val="00FF50D7"/>
    <w:rsid w:val="00FF7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40665"/>
  <w15:docId w15:val="{8343371F-2C4B-431E-B621-4CB0421E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51986"/>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F66271"/>
    <w:pPr>
      <w:keepNext/>
      <w:keepLines/>
      <w:spacing w:after="120"/>
      <w:ind w:firstLine="0"/>
      <w:jc w:val="left"/>
      <w:outlineLvl w:val="0"/>
    </w:pPr>
    <w:rPr>
      <w:rFonts w:eastAsiaTheme="majorEastAsia" w:cstheme="majorBidi"/>
      <w:b/>
      <w:bCs/>
      <w:caps/>
      <w:szCs w:val="28"/>
    </w:rPr>
  </w:style>
  <w:style w:type="paragraph" w:styleId="2">
    <w:name w:val="heading 2"/>
    <w:basedOn w:val="a2"/>
    <w:next w:val="a2"/>
    <w:link w:val="20"/>
    <w:uiPriority w:val="9"/>
    <w:unhideWhenUsed/>
    <w:qFormat/>
    <w:rsid w:val="00F66271"/>
    <w:pPr>
      <w:keepNext/>
      <w:keepLines/>
      <w:spacing w:after="120"/>
      <w:ind w:firstLine="0"/>
      <w:jc w:val="left"/>
      <w:outlineLvl w:val="1"/>
    </w:pPr>
    <w:rPr>
      <w:rFonts w:eastAsiaTheme="majorEastAsia" w:cstheme="majorBidi"/>
      <w:b/>
      <w:bCs/>
      <w:szCs w:val="26"/>
    </w:rPr>
  </w:style>
  <w:style w:type="paragraph" w:styleId="3">
    <w:name w:val="heading 3"/>
    <w:basedOn w:val="a2"/>
    <w:next w:val="a2"/>
    <w:link w:val="30"/>
    <w:uiPriority w:val="9"/>
    <w:unhideWhenUsed/>
    <w:qFormat/>
    <w:rsid w:val="00775AF5"/>
    <w:pPr>
      <w:keepNext/>
      <w:keepLines/>
      <w:spacing w:before="200"/>
      <w:outlineLvl w:val="2"/>
    </w:pPr>
    <w:rPr>
      <w:rFonts w:eastAsiaTheme="majorEastAsia" w:cstheme="majorBidi"/>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link w:val="2"/>
    <w:uiPriority w:val="9"/>
    <w:rsid w:val="00F66271"/>
    <w:rPr>
      <w:rFonts w:ascii="Times New Roman" w:eastAsiaTheme="majorEastAsia" w:hAnsi="Times New Roman" w:cstheme="majorBidi"/>
      <w:b/>
      <w:bCs/>
      <w:sz w:val="24"/>
      <w:szCs w:val="26"/>
    </w:rPr>
  </w:style>
  <w:style w:type="paragraph" w:styleId="a6">
    <w:name w:val="Subtitle"/>
    <w:aliases w:val="Заголовок3"/>
    <w:basedOn w:val="a2"/>
    <w:next w:val="a2"/>
    <w:link w:val="a7"/>
    <w:uiPriority w:val="11"/>
    <w:rsid w:val="00470FE2"/>
    <w:pPr>
      <w:numPr>
        <w:ilvl w:val="1"/>
      </w:numPr>
      <w:ind w:firstLine="709"/>
    </w:pPr>
    <w:rPr>
      <w:rFonts w:eastAsiaTheme="majorEastAsia" w:cstheme="majorBidi"/>
      <w:b/>
      <w:iCs/>
      <w:spacing w:val="15"/>
      <w:szCs w:val="24"/>
    </w:rPr>
  </w:style>
  <w:style w:type="character" w:customStyle="1" w:styleId="a7">
    <w:name w:val="Подзаголовок Знак"/>
    <w:aliases w:val="Заголовок3 Знак"/>
    <w:basedOn w:val="a3"/>
    <w:link w:val="a6"/>
    <w:uiPriority w:val="11"/>
    <w:rsid w:val="00470FE2"/>
    <w:rPr>
      <w:rFonts w:ascii="Times New Roman" w:eastAsiaTheme="majorEastAsia" w:hAnsi="Times New Roman" w:cstheme="majorBidi"/>
      <w:b/>
      <w:iCs/>
      <w:spacing w:val="15"/>
      <w:sz w:val="24"/>
      <w:szCs w:val="24"/>
    </w:rPr>
  </w:style>
  <w:style w:type="character" w:customStyle="1" w:styleId="10">
    <w:name w:val="Заголовок 1 Знак"/>
    <w:basedOn w:val="a3"/>
    <w:link w:val="1"/>
    <w:uiPriority w:val="9"/>
    <w:rsid w:val="00F66271"/>
    <w:rPr>
      <w:rFonts w:ascii="Times New Roman" w:eastAsiaTheme="majorEastAsia" w:hAnsi="Times New Roman" w:cstheme="majorBidi"/>
      <w:b/>
      <w:bCs/>
      <w:caps/>
      <w:sz w:val="24"/>
      <w:szCs w:val="28"/>
    </w:rPr>
  </w:style>
  <w:style w:type="paragraph" w:customStyle="1" w:styleId="a1">
    <w:name w:val="КЭС название таблицы"/>
    <w:basedOn w:val="a2"/>
    <w:next w:val="a2"/>
    <w:qFormat/>
    <w:rsid w:val="00CA7A1D"/>
    <w:pPr>
      <w:numPr>
        <w:numId w:val="1"/>
      </w:numPr>
      <w:spacing w:before="240"/>
      <w:ind w:left="0" w:firstLine="0"/>
      <w:jc w:val="right"/>
    </w:pPr>
  </w:style>
  <w:style w:type="paragraph" w:customStyle="1" w:styleId="a8">
    <w:name w:val="КЭС заголовок таблицы"/>
    <w:basedOn w:val="a2"/>
    <w:link w:val="a9"/>
    <w:rsid w:val="00876513"/>
    <w:pPr>
      <w:keepNext/>
      <w:keepLines/>
      <w:ind w:firstLine="0"/>
      <w:jc w:val="center"/>
    </w:pPr>
    <w:rPr>
      <w:b/>
    </w:rPr>
  </w:style>
  <w:style w:type="paragraph" w:customStyle="1" w:styleId="aa">
    <w:name w:val="КЭС заголовки столбцов"/>
    <w:basedOn w:val="a8"/>
    <w:link w:val="ab"/>
    <w:qFormat/>
    <w:rsid w:val="007815DD"/>
  </w:style>
  <w:style w:type="paragraph" w:customStyle="1" w:styleId="ac">
    <w:name w:val="КЭС содержимое таблицы"/>
    <w:basedOn w:val="a2"/>
    <w:qFormat/>
    <w:rsid w:val="00963B91"/>
    <w:pPr>
      <w:ind w:firstLine="0"/>
      <w:jc w:val="center"/>
    </w:pPr>
    <w:rPr>
      <w:sz w:val="20"/>
      <w:szCs w:val="24"/>
    </w:rPr>
  </w:style>
  <w:style w:type="character" w:customStyle="1" w:styleId="a9">
    <w:name w:val="КЭС заголовок таблицы Знак"/>
    <w:basedOn w:val="a3"/>
    <w:link w:val="a8"/>
    <w:rsid w:val="00876513"/>
    <w:rPr>
      <w:rFonts w:ascii="Times New Roman" w:hAnsi="Times New Roman"/>
      <w:b/>
      <w:sz w:val="24"/>
    </w:rPr>
  </w:style>
  <w:style w:type="character" w:customStyle="1" w:styleId="ab">
    <w:name w:val="КЭС заголовки столбцов Знак"/>
    <w:basedOn w:val="a9"/>
    <w:link w:val="aa"/>
    <w:rsid w:val="007815DD"/>
    <w:rPr>
      <w:rFonts w:ascii="Times New Roman" w:hAnsi="Times New Roman"/>
      <w:b/>
      <w:sz w:val="24"/>
    </w:rPr>
  </w:style>
  <w:style w:type="paragraph" w:customStyle="1" w:styleId="ad">
    <w:name w:val="КЭС шапка служебной записки"/>
    <w:basedOn w:val="a2"/>
    <w:next w:val="a2"/>
    <w:qFormat/>
    <w:rsid w:val="00C87549"/>
    <w:pPr>
      <w:spacing w:line="240" w:lineRule="auto"/>
      <w:ind w:left="2268" w:firstLine="0"/>
      <w:jc w:val="left"/>
    </w:pPr>
    <w:rPr>
      <w:rFonts w:cs="Times New Roman"/>
      <w:szCs w:val="24"/>
    </w:rPr>
  </w:style>
  <w:style w:type="paragraph" w:styleId="ae">
    <w:name w:val="Balloon Text"/>
    <w:basedOn w:val="a2"/>
    <w:link w:val="af"/>
    <w:uiPriority w:val="99"/>
    <w:semiHidden/>
    <w:unhideWhenUsed/>
    <w:rsid w:val="000C0B5E"/>
    <w:pPr>
      <w:spacing w:line="240" w:lineRule="auto"/>
    </w:pPr>
    <w:rPr>
      <w:rFonts w:ascii="Tahoma" w:hAnsi="Tahoma" w:cs="Tahoma"/>
      <w:sz w:val="16"/>
      <w:szCs w:val="16"/>
    </w:rPr>
  </w:style>
  <w:style w:type="character" w:customStyle="1" w:styleId="af">
    <w:name w:val="Текст выноски Знак"/>
    <w:basedOn w:val="a3"/>
    <w:link w:val="ae"/>
    <w:uiPriority w:val="99"/>
    <w:semiHidden/>
    <w:rsid w:val="000C0B5E"/>
    <w:rPr>
      <w:rFonts w:ascii="Tahoma" w:hAnsi="Tahoma" w:cs="Tahoma"/>
      <w:sz w:val="16"/>
      <w:szCs w:val="16"/>
    </w:rPr>
  </w:style>
  <w:style w:type="paragraph" w:customStyle="1" w:styleId="af0">
    <w:name w:val="КЭС рисунок"/>
    <w:basedOn w:val="a2"/>
    <w:next w:val="a2"/>
    <w:qFormat/>
    <w:rsid w:val="00876513"/>
    <w:pPr>
      <w:keepNext/>
      <w:keepLines/>
      <w:spacing w:before="240"/>
      <w:ind w:firstLine="0"/>
      <w:jc w:val="center"/>
    </w:pPr>
    <w:rPr>
      <w:b/>
    </w:rPr>
  </w:style>
  <w:style w:type="paragraph" w:styleId="af1">
    <w:name w:val="List Paragraph"/>
    <w:basedOn w:val="a2"/>
    <w:uiPriority w:val="34"/>
    <w:qFormat/>
    <w:rsid w:val="00107DD8"/>
    <w:pPr>
      <w:ind w:left="720"/>
      <w:contextualSpacing/>
    </w:pPr>
  </w:style>
  <w:style w:type="character" w:customStyle="1" w:styleId="30">
    <w:name w:val="Заголовок 3 Знак"/>
    <w:basedOn w:val="a3"/>
    <w:link w:val="3"/>
    <w:uiPriority w:val="9"/>
    <w:rsid w:val="00775AF5"/>
    <w:rPr>
      <w:rFonts w:ascii="Times New Roman" w:eastAsiaTheme="majorEastAsia" w:hAnsi="Times New Roman" w:cstheme="majorBidi"/>
      <w:b/>
      <w:bCs/>
      <w:sz w:val="24"/>
    </w:rPr>
  </w:style>
  <w:style w:type="table" w:styleId="af2">
    <w:name w:val="Table Grid"/>
    <w:basedOn w:val="a4"/>
    <w:uiPriority w:val="39"/>
    <w:rsid w:val="00775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КЭС подпись к рисунку"/>
    <w:basedOn w:val="a2"/>
    <w:next w:val="a2"/>
    <w:qFormat/>
    <w:rsid w:val="00CA7A1D"/>
    <w:pPr>
      <w:numPr>
        <w:numId w:val="2"/>
      </w:numPr>
      <w:spacing w:after="240"/>
      <w:ind w:left="357" w:hanging="357"/>
      <w:jc w:val="center"/>
    </w:pPr>
    <w:rPr>
      <w:i/>
    </w:rPr>
  </w:style>
  <w:style w:type="character" w:styleId="af3">
    <w:name w:val="Placeholder Text"/>
    <w:basedOn w:val="a3"/>
    <w:uiPriority w:val="99"/>
    <w:semiHidden/>
    <w:rsid w:val="00A06B34"/>
    <w:rPr>
      <w:color w:val="808080"/>
    </w:rPr>
  </w:style>
  <w:style w:type="character" w:styleId="af4">
    <w:name w:val="Hyperlink"/>
    <w:basedOn w:val="a3"/>
    <w:uiPriority w:val="99"/>
    <w:unhideWhenUsed/>
    <w:rsid w:val="00026E67"/>
    <w:rPr>
      <w:color w:val="0000FF" w:themeColor="hyperlink"/>
      <w:u w:val="single"/>
    </w:rPr>
  </w:style>
  <w:style w:type="character" w:styleId="af5">
    <w:name w:val="annotation reference"/>
    <w:basedOn w:val="a3"/>
    <w:uiPriority w:val="99"/>
    <w:semiHidden/>
    <w:unhideWhenUsed/>
    <w:rsid w:val="00DE15CE"/>
    <w:rPr>
      <w:sz w:val="16"/>
      <w:szCs w:val="16"/>
    </w:rPr>
  </w:style>
  <w:style w:type="paragraph" w:styleId="af6">
    <w:name w:val="annotation text"/>
    <w:basedOn w:val="a2"/>
    <w:link w:val="af7"/>
    <w:uiPriority w:val="99"/>
    <w:semiHidden/>
    <w:unhideWhenUsed/>
    <w:rsid w:val="00DE15CE"/>
    <w:pPr>
      <w:spacing w:line="240" w:lineRule="auto"/>
    </w:pPr>
    <w:rPr>
      <w:sz w:val="20"/>
      <w:szCs w:val="20"/>
    </w:rPr>
  </w:style>
  <w:style w:type="character" w:customStyle="1" w:styleId="af7">
    <w:name w:val="Текст примечания Знак"/>
    <w:basedOn w:val="a3"/>
    <w:link w:val="af6"/>
    <w:uiPriority w:val="99"/>
    <w:semiHidden/>
    <w:rsid w:val="00DE15CE"/>
    <w:rPr>
      <w:rFonts w:ascii="Times New Roman" w:hAnsi="Times New Roman"/>
      <w:sz w:val="20"/>
      <w:szCs w:val="20"/>
    </w:rPr>
  </w:style>
  <w:style w:type="paragraph" w:styleId="af8">
    <w:name w:val="annotation subject"/>
    <w:basedOn w:val="af6"/>
    <w:next w:val="af6"/>
    <w:link w:val="af9"/>
    <w:uiPriority w:val="99"/>
    <w:semiHidden/>
    <w:unhideWhenUsed/>
    <w:rsid w:val="00DE15CE"/>
    <w:rPr>
      <w:b/>
      <w:bCs/>
    </w:rPr>
  </w:style>
  <w:style w:type="character" w:customStyle="1" w:styleId="af9">
    <w:name w:val="Тема примечания Знак"/>
    <w:basedOn w:val="af7"/>
    <w:link w:val="af8"/>
    <w:uiPriority w:val="99"/>
    <w:semiHidden/>
    <w:rsid w:val="00DE15CE"/>
    <w:rPr>
      <w:rFonts w:ascii="Times New Roman" w:hAnsi="Times New Roman"/>
      <w:b/>
      <w:bCs/>
      <w:sz w:val="20"/>
      <w:szCs w:val="20"/>
    </w:rPr>
  </w:style>
  <w:style w:type="paragraph" w:styleId="afa">
    <w:name w:val="header"/>
    <w:basedOn w:val="a2"/>
    <w:link w:val="afb"/>
    <w:uiPriority w:val="99"/>
    <w:unhideWhenUsed/>
    <w:rsid w:val="00B45874"/>
    <w:pPr>
      <w:tabs>
        <w:tab w:val="center" w:pos="4677"/>
        <w:tab w:val="right" w:pos="9355"/>
      </w:tabs>
      <w:spacing w:line="240" w:lineRule="auto"/>
    </w:pPr>
  </w:style>
  <w:style w:type="character" w:customStyle="1" w:styleId="afb">
    <w:name w:val="Верхний колонтитул Знак"/>
    <w:basedOn w:val="a3"/>
    <w:link w:val="afa"/>
    <w:uiPriority w:val="99"/>
    <w:rsid w:val="00B45874"/>
    <w:rPr>
      <w:rFonts w:ascii="Times New Roman" w:hAnsi="Times New Roman"/>
      <w:sz w:val="24"/>
    </w:rPr>
  </w:style>
  <w:style w:type="paragraph" w:styleId="afc">
    <w:name w:val="footer"/>
    <w:basedOn w:val="a2"/>
    <w:link w:val="afd"/>
    <w:uiPriority w:val="99"/>
    <w:unhideWhenUsed/>
    <w:rsid w:val="00B45874"/>
    <w:pPr>
      <w:tabs>
        <w:tab w:val="center" w:pos="4677"/>
        <w:tab w:val="right" w:pos="9355"/>
      </w:tabs>
      <w:spacing w:line="240" w:lineRule="auto"/>
    </w:pPr>
  </w:style>
  <w:style w:type="character" w:customStyle="1" w:styleId="afd">
    <w:name w:val="Нижний колонтитул Знак"/>
    <w:basedOn w:val="a3"/>
    <w:link w:val="afc"/>
    <w:uiPriority w:val="99"/>
    <w:rsid w:val="00B45874"/>
    <w:rPr>
      <w:rFonts w:ascii="Times New Roman" w:hAnsi="Times New Roman"/>
      <w:sz w:val="24"/>
    </w:rPr>
  </w:style>
  <w:style w:type="paragraph" w:customStyle="1" w:styleId="a0">
    <w:name w:val="Формулы"/>
    <w:basedOn w:val="a2"/>
    <w:rsid w:val="00DB0C86"/>
    <w:pPr>
      <w:numPr>
        <w:numId w:val="3"/>
      </w:numPr>
      <w:jc w:val="center"/>
    </w:pPr>
    <w:rPr>
      <w:rFonts w:eastAsiaTheme="minorEastAsia"/>
      <w:lang w:val="en-US"/>
    </w:rPr>
  </w:style>
  <w:style w:type="paragraph" w:styleId="11">
    <w:name w:val="toc 1"/>
    <w:basedOn w:val="a2"/>
    <w:next w:val="a2"/>
    <w:autoRedefine/>
    <w:uiPriority w:val="39"/>
    <w:unhideWhenUsed/>
    <w:qFormat/>
    <w:rsid w:val="006C6955"/>
    <w:pPr>
      <w:tabs>
        <w:tab w:val="right" w:leader="dot" w:pos="9344"/>
      </w:tabs>
      <w:spacing w:after="100"/>
      <w:ind w:firstLine="0"/>
    </w:pPr>
    <w:rPr>
      <w:b/>
    </w:rPr>
  </w:style>
  <w:style w:type="paragraph" w:styleId="21">
    <w:name w:val="toc 2"/>
    <w:basedOn w:val="11"/>
    <w:next w:val="a2"/>
    <w:autoRedefine/>
    <w:uiPriority w:val="39"/>
    <w:unhideWhenUsed/>
    <w:qFormat/>
    <w:rsid w:val="006C6955"/>
    <w:pPr>
      <w:ind w:firstLine="284"/>
    </w:pPr>
    <w:rPr>
      <w:b w:val="0"/>
    </w:rPr>
  </w:style>
  <w:style w:type="paragraph" w:styleId="afe">
    <w:name w:val="footnote text"/>
    <w:basedOn w:val="a2"/>
    <w:link w:val="aff"/>
    <w:uiPriority w:val="99"/>
    <w:unhideWhenUsed/>
    <w:rsid w:val="008D700F"/>
    <w:pPr>
      <w:spacing w:line="240" w:lineRule="auto"/>
    </w:pPr>
    <w:rPr>
      <w:sz w:val="20"/>
      <w:szCs w:val="20"/>
    </w:rPr>
  </w:style>
  <w:style w:type="character" w:customStyle="1" w:styleId="aff">
    <w:name w:val="Текст сноски Знак"/>
    <w:basedOn w:val="a3"/>
    <w:link w:val="afe"/>
    <w:uiPriority w:val="99"/>
    <w:rsid w:val="008D700F"/>
    <w:rPr>
      <w:rFonts w:ascii="Times New Roman" w:hAnsi="Times New Roman"/>
      <w:sz w:val="20"/>
      <w:szCs w:val="20"/>
    </w:rPr>
  </w:style>
  <w:style w:type="character" w:styleId="aff0">
    <w:name w:val="footnote reference"/>
    <w:basedOn w:val="a3"/>
    <w:uiPriority w:val="99"/>
    <w:semiHidden/>
    <w:unhideWhenUsed/>
    <w:rsid w:val="008D700F"/>
    <w:rPr>
      <w:vertAlign w:val="superscript"/>
    </w:rPr>
  </w:style>
  <w:style w:type="character" w:styleId="aff1">
    <w:name w:val="Unresolved Mention"/>
    <w:basedOn w:val="a3"/>
    <w:uiPriority w:val="99"/>
    <w:semiHidden/>
    <w:unhideWhenUsed/>
    <w:rsid w:val="008D700F"/>
    <w:rPr>
      <w:color w:val="605E5C"/>
      <w:shd w:val="clear" w:color="auto" w:fill="E1DFDD"/>
    </w:rPr>
  </w:style>
  <w:style w:type="character" w:styleId="aff2">
    <w:name w:val="FollowedHyperlink"/>
    <w:basedOn w:val="a3"/>
    <w:uiPriority w:val="99"/>
    <w:semiHidden/>
    <w:unhideWhenUsed/>
    <w:rsid w:val="00AD6478"/>
    <w:rPr>
      <w:color w:val="800080" w:themeColor="followedHyperlink"/>
      <w:u w:val="single"/>
    </w:rPr>
  </w:style>
  <w:style w:type="paragraph" w:styleId="aff3">
    <w:name w:val="endnote text"/>
    <w:basedOn w:val="a2"/>
    <w:link w:val="aff4"/>
    <w:uiPriority w:val="99"/>
    <w:semiHidden/>
    <w:unhideWhenUsed/>
    <w:rsid w:val="00672162"/>
    <w:pPr>
      <w:spacing w:line="240" w:lineRule="auto"/>
    </w:pPr>
    <w:rPr>
      <w:sz w:val="20"/>
      <w:szCs w:val="20"/>
    </w:rPr>
  </w:style>
  <w:style w:type="character" w:customStyle="1" w:styleId="aff4">
    <w:name w:val="Текст концевой сноски Знак"/>
    <w:basedOn w:val="a3"/>
    <w:link w:val="aff3"/>
    <w:uiPriority w:val="99"/>
    <w:semiHidden/>
    <w:rsid w:val="00672162"/>
    <w:rPr>
      <w:rFonts w:ascii="Times New Roman" w:hAnsi="Times New Roman"/>
      <w:sz w:val="20"/>
      <w:szCs w:val="20"/>
    </w:rPr>
  </w:style>
  <w:style w:type="character" w:styleId="aff5">
    <w:name w:val="endnote reference"/>
    <w:basedOn w:val="a3"/>
    <w:uiPriority w:val="99"/>
    <w:semiHidden/>
    <w:unhideWhenUsed/>
    <w:rsid w:val="00672162"/>
    <w:rPr>
      <w:vertAlign w:val="superscript"/>
    </w:rPr>
  </w:style>
  <w:style w:type="paragraph" w:styleId="aff6">
    <w:name w:val="Normal (Web)"/>
    <w:basedOn w:val="a2"/>
    <w:uiPriority w:val="99"/>
    <w:semiHidden/>
    <w:unhideWhenUsed/>
    <w:rsid w:val="000D5FDE"/>
    <w:rPr>
      <w:rFonts w:cs="Times New Roman"/>
      <w:szCs w:val="24"/>
    </w:rPr>
  </w:style>
  <w:style w:type="table" w:customStyle="1" w:styleId="12">
    <w:name w:val="Сетка таблицы1"/>
    <w:basedOn w:val="a4"/>
    <w:next w:val="af2"/>
    <w:uiPriority w:val="39"/>
    <w:rsid w:val="00351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4125">
      <w:bodyDiv w:val="1"/>
      <w:marLeft w:val="0"/>
      <w:marRight w:val="0"/>
      <w:marTop w:val="0"/>
      <w:marBottom w:val="0"/>
      <w:divBdr>
        <w:top w:val="none" w:sz="0" w:space="0" w:color="auto"/>
        <w:left w:val="none" w:sz="0" w:space="0" w:color="auto"/>
        <w:bottom w:val="none" w:sz="0" w:space="0" w:color="auto"/>
        <w:right w:val="none" w:sz="0" w:space="0" w:color="auto"/>
      </w:divBdr>
    </w:div>
    <w:div w:id="129592131">
      <w:bodyDiv w:val="1"/>
      <w:marLeft w:val="0"/>
      <w:marRight w:val="0"/>
      <w:marTop w:val="0"/>
      <w:marBottom w:val="0"/>
      <w:divBdr>
        <w:top w:val="none" w:sz="0" w:space="0" w:color="auto"/>
        <w:left w:val="none" w:sz="0" w:space="0" w:color="auto"/>
        <w:bottom w:val="none" w:sz="0" w:space="0" w:color="auto"/>
        <w:right w:val="none" w:sz="0" w:space="0" w:color="auto"/>
      </w:divBdr>
    </w:div>
    <w:div w:id="162281337">
      <w:bodyDiv w:val="1"/>
      <w:marLeft w:val="0"/>
      <w:marRight w:val="0"/>
      <w:marTop w:val="0"/>
      <w:marBottom w:val="0"/>
      <w:divBdr>
        <w:top w:val="none" w:sz="0" w:space="0" w:color="auto"/>
        <w:left w:val="none" w:sz="0" w:space="0" w:color="auto"/>
        <w:bottom w:val="none" w:sz="0" w:space="0" w:color="auto"/>
        <w:right w:val="none" w:sz="0" w:space="0" w:color="auto"/>
      </w:divBdr>
    </w:div>
    <w:div w:id="175390392">
      <w:bodyDiv w:val="1"/>
      <w:marLeft w:val="0"/>
      <w:marRight w:val="0"/>
      <w:marTop w:val="0"/>
      <w:marBottom w:val="0"/>
      <w:divBdr>
        <w:top w:val="none" w:sz="0" w:space="0" w:color="auto"/>
        <w:left w:val="none" w:sz="0" w:space="0" w:color="auto"/>
        <w:bottom w:val="none" w:sz="0" w:space="0" w:color="auto"/>
        <w:right w:val="none" w:sz="0" w:space="0" w:color="auto"/>
      </w:divBdr>
    </w:div>
    <w:div w:id="187988195">
      <w:bodyDiv w:val="1"/>
      <w:marLeft w:val="0"/>
      <w:marRight w:val="0"/>
      <w:marTop w:val="0"/>
      <w:marBottom w:val="0"/>
      <w:divBdr>
        <w:top w:val="none" w:sz="0" w:space="0" w:color="auto"/>
        <w:left w:val="none" w:sz="0" w:space="0" w:color="auto"/>
        <w:bottom w:val="none" w:sz="0" w:space="0" w:color="auto"/>
        <w:right w:val="none" w:sz="0" w:space="0" w:color="auto"/>
      </w:divBdr>
    </w:div>
    <w:div w:id="214127701">
      <w:bodyDiv w:val="1"/>
      <w:marLeft w:val="0"/>
      <w:marRight w:val="0"/>
      <w:marTop w:val="0"/>
      <w:marBottom w:val="0"/>
      <w:divBdr>
        <w:top w:val="none" w:sz="0" w:space="0" w:color="auto"/>
        <w:left w:val="none" w:sz="0" w:space="0" w:color="auto"/>
        <w:bottom w:val="none" w:sz="0" w:space="0" w:color="auto"/>
        <w:right w:val="none" w:sz="0" w:space="0" w:color="auto"/>
      </w:divBdr>
    </w:div>
    <w:div w:id="235240272">
      <w:bodyDiv w:val="1"/>
      <w:marLeft w:val="0"/>
      <w:marRight w:val="0"/>
      <w:marTop w:val="0"/>
      <w:marBottom w:val="0"/>
      <w:divBdr>
        <w:top w:val="none" w:sz="0" w:space="0" w:color="auto"/>
        <w:left w:val="none" w:sz="0" w:space="0" w:color="auto"/>
        <w:bottom w:val="none" w:sz="0" w:space="0" w:color="auto"/>
        <w:right w:val="none" w:sz="0" w:space="0" w:color="auto"/>
      </w:divBdr>
    </w:div>
    <w:div w:id="275455694">
      <w:bodyDiv w:val="1"/>
      <w:marLeft w:val="0"/>
      <w:marRight w:val="0"/>
      <w:marTop w:val="0"/>
      <w:marBottom w:val="0"/>
      <w:divBdr>
        <w:top w:val="none" w:sz="0" w:space="0" w:color="auto"/>
        <w:left w:val="none" w:sz="0" w:space="0" w:color="auto"/>
        <w:bottom w:val="none" w:sz="0" w:space="0" w:color="auto"/>
        <w:right w:val="none" w:sz="0" w:space="0" w:color="auto"/>
      </w:divBdr>
    </w:div>
    <w:div w:id="280771375">
      <w:bodyDiv w:val="1"/>
      <w:marLeft w:val="0"/>
      <w:marRight w:val="0"/>
      <w:marTop w:val="0"/>
      <w:marBottom w:val="0"/>
      <w:divBdr>
        <w:top w:val="none" w:sz="0" w:space="0" w:color="auto"/>
        <w:left w:val="none" w:sz="0" w:space="0" w:color="auto"/>
        <w:bottom w:val="none" w:sz="0" w:space="0" w:color="auto"/>
        <w:right w:val="none" w:sz="0" w:space="0" w:color="auto"/>
      </w:divBdr>
    </w:div>
    <w:div w:id="301859161">
      <w:bodyDiv w:val="1"/>
      <w:marLeft w:val="0"/>
      <w:marRight w:val="0"/>
      <w:marTop w:val="0"/>
      <w:marBottom w:val="0"/>
      <w:divBdr>
        <w:top w:val="none" w:sz="0" w:space="0" w:color="auto"/>
        <w:left w:val="none" w:sz="0" w:space="0" w:color="auto"/>
        <w:bottom w:val="none" w:sz="0" w:space="0" w:color="auto"/>
        <w:right w:val="none" w:sz="0" w:space="0" w:color="auto"/>
      </w:divBdr>
    </w:div>
    <w:div w:id="359402176">
      <w:bodyDiv w:val="1"/>
      <w:marLeft w:val="0"/>
      <w:marRight w:val="0"/>
      <w:marTop w:val="0"/>
      <w:marBottom w:val="0"/>
      <w:divBdr>
        <w:top w:val="none" w:sz="0" w:space="0" w:color="auto"/>
        <w:left w:val="none" w:sz="0" w:space="0" w:color="auto"/>
        <w:bottom w:val="none" w:sz="0" w:space="0" w:color="auto"/>
        <w:right w:val="none" w:sz="0" w:space="0" w:color="auto"/>
      </w:divBdr>
    </w:div>
    <w:div w:id="409352450">
      <w:bodyDiv w:val="1"/>
      <w:marLeft w:val="0"/>
      <w:marRight w:val="0"/>
      <w:marTop w:val="0"/>
      <w:marBottom w:val="0"/>
      <w:divBdr>
        <w:top w:val="none" w:sz="0" w:space="0" w:color="auto"/>
        <w:left w:val="none" w:sz="0" w:space="0" w:color="auto"/>
        <w:bottom w:val="none" w:sz="0" w:space="0" w:color="auto"/>
        <w:right w:val="none" w:sz="0" w:space="0" w:color="auto"/>
      </w:divBdr>
    </w:div>
    <w:div w:id="431781127">
      <w:bodyDiv w:val="1"/>
      <w:marLeft w:val="0"/>
      <w:marRight w:val="0"/>
      <w:marTop w:val="0"/>
      <w:marBottom w:val="0"/>
      <w:divBdr>
        <w:top w:val="none" w:sz="0" w:space="0" w:color="auto"/>
        <w:left w:val="none" w:sz="0" w:space="0" w:color="auto"/>
        <w:bottom w:val="none" w:sz="0" w:space="0" w:color="auto"/>
        <w:right w:val="none" w:sz="0" w:space="0" w:color="auto"/>
      </w:divBdr>
    </w:div>
    <w:div w:id="481509066">
      <w:bodyDiv w:val="1"/>
      <w:marLeft w:val="0"/>
      <w:marRight w:val="0"/>
      <w:marTop w:val="0"/>
      <w:marBottom w:val="0"/>
      <w:divBdr>
        <w:top w:val="none" w:sz="0" w:space="0" w:color="auto"/>
        <w:left w:val="none" w:sz="0" w:space="0" w:color="auto"/>
        <w:bottom w:val="none" w:sz="0" w:space="0" w:color="auto"/>
        <w:right w:val="none" w:sz="0" w:space="0" w:color="auto"/>
      </w:divBdr>
    </w:div>
    <w:div w:id="483011698">
      <w:bodyDiv w:val="1"/>
      <w:marLeft w:val="0"/>
      <w:marRight w:val="0"/>
      <w:marTop w:val="0"/>
      <w:marBottom w:val="0"/>
      <w:divBdr>
        <w:top w:val="none" w:sz="0" w:space="0" w:color="auto"/>
        <w:left w:val="none" w:sz="0" w:space="0" w:color="auto"/>
        <w:bottom w:val="none" w:sz="0" w:space="0" w:color="auto"/>
        <w:right w:val="none" w:sz="0" w:space="0" w:color="auto"/>
      </w:divBdr>
    </w:div>
    <w:div w:id="542907282">
      <w:bodyDiv w:val="1"/>
      <w:marLeft w:val="0"/>
      <w:marRight w:val="0"/>
      <w:marTop w:val="0"/>
      <w:marBottom w:val="0"/>
      <w:divBdr>
        <w:top w:val="none" w:sz="0" w:space="0" w:color="auto"/>
        <w:left w:val="none" w:sz="0" w:space="0" w:color="auto"/>
        <w:bottom w:val="none" w:sz="0" w:space="0" w:color="auto"/>
        <w:right w:val="none" w:sz="0" w:space="0" w:color="auto"/>
      </w:divBdr>
    </w:div>
    <w:div w:id="576600402">
      <w:bodyDiv w:val="1"/>
      <w:marLeft w:val="0"/>
      <w:marRight w:val="0"/>
      <w:marTop w:val="0"/>
      <w:marBottom w:val="0"/>
      <w:divBdr>
        <w:top w:val="none" w:sz="0" w:space="0" w:color="auto"/>
        <w:left w:val="none" w:sz="0" w:space="0" w:color="auto"/>
        <w:bottom w:val="none" w:sz="0" w:space="0" w:color="auto"/>
        <w:right w:val="none" w:sz="0" w:space="0" w:color="auto"/>
      </w:divBdr>
    </w:div>
    <w:div w:id="592930932">
      <w:bodyDiv w:val="1"/>
      <w:marLeft w:val="0"/>
      <w:marRight w:val="0"/>
      <w:marTop w:val="0"/>
      <w:marBottom w:val="0"/>
      <w:divBdr>
        <w:top w:val="none" w:sz="0" w:space="0" w:color="auto"/>
        <w:left w:val="none" w:sz="0" w:space="0" w:color="auto"/>
        <w:bottom w:val="none" w:sz="0" w:space="0" w:color="auto"/>
        <w:right w:val="none" w:sz="0" w:space="0" w:color="auto"/>
      </w:divBdr>
    </w:div>
    <w:div w:id="605426663">
      <w:bodyDiv w:val="1"/>
      <w:marLeft w:val="0"/>
      <w:marRight w:val="0"/>
      <w:marTop w:val="0"/>
      <w:marBottom w:val="0"/>
      <w:divBdr>
        <w:top w:val="none" w:sz="0" w:space="0" w:color="auto"/>
        <w:left w:val="none" w:sz="0" w:space="0" w:color="auto"/>
        <w:bottom w:val="none" w:sz="0" w:space="0" w:color="auto"/>
        <w:right w:val="none" w:sz="0" w:space="0" w:color="auto"/>
      </w:divBdr>
    </w:div>
    <w:div w:id="627973827">
      <w:bodyDiv w:val="1"/>
      <w:marLeft w:val="0"/>
      <w:marRight w:val="0"/>
      <w:marTop w:val="0"/>
      <w:marBottom w:val="0"/>
      <w:divBdr>
        <w:top w:val="none" w:sz="0" w:space="0" w:color="auto"/>
        <w:left w:val="none" w:sz="0" w:space="0" w:color="auto"/>
        <w:bottom w:val="none" w:sz="0" w:space="0" w:color="auto"/>
        <w:right w:val="none" w:sz="0" w:space="0" w:color="auto"/>
      </w:divBdr>
    </w:div>
    <w:div w:id="655230916">
      <w:bodyDiv w:val="1"/>
      <w:marLeft w:val="0"/>
      <w:marRight w:val="0"/>
      <w:marTop w:val="0"/>
      <w:marBottom w:val="0"/>
      <w:divBdr>
        <w:top w:val="none" w:sz="0" w:space="0" w:color="auto"/>
        <w:left w:val="none" w:sz="0" w:space="0" w:color="auto"/>
        <w:bottom w:val="none" w:sz="0" w:space="0" w:color="auto"/>
        <w:right w:val="none" w:sz="0" w:space="0" w:color="auto"/>
      </w:divBdr>
    </w:div>
    <w:div w:id="658770867">
      <w:bodyDiv w:val="1"/>
      <w:marLeft w:val="0"/>
      <w:marRight w:val="0"/>
      <w:marTop w:val="0"/>
      <w:marBottom w:val="0"/>
      <w:divBdr>
        <w:top w:val="none" w:sz="0" w:space="0" w:color="auto"/>
        <w:left w:val="none" w:sz="0" w:space="0" w:color="auto"/>
        <w:bottom w:val="none" w:sz="0" w:space="0" w:color="auto"/>
        <w:right w:val="none" w:sz="0" w:space="0" w:color="auto"/>
      </w:divBdr>
    </w:div>
    <w:div w:id="665015782">
      <w:bodyDiv w:val="1"/>
      <w:marLeft w:val="0"/>
      <w:marRight w:val="0"/>
      <w:marTop w:val="0"/>
      <w:marBottom w:val="0"/>
      <w:divBdr>
        <w:top w:val="none" w:sz="0" w:space="0" w:color="auto"/>
        <w:left w:val="none" w:sz="0" w:space="0" w:color="auto"/>
        <w:bottom w:val="none" w:sz="0" w:space="0" w:color="auto"/>
        <w:right w:val="none" w:sz="0" w:space="0" w:color="auto"/>
      </w:divBdr>
    </w:div>
    <w:div w:id="676887105">
      <w:bodyDiv w:val="1"/>
      <w:marLeft w:val="0"/>
      <w:marRight w:val="0"/>
      <w:marTop w:val="0"/>
      <w:marBottom w:val="0"/>
      <w:divBdr>
        <w:top w:val="none" w:sz="0" w:space="0" w:color="auto"/>
        <w:left w:val="none" w:sz="0" w:space="0" w:color="auto"/>
        <w:bottom w:val="none" w:sz="0" w:space="0" w:color="auto"/>
        <w:right w:val="none" w:sz="0" w:space="0" w:color="auto"/>
      </w:divBdr>
    </w:div>
    <w:div w:id="735127854">
      <w:bodyDiv w:val="1"/>
      <w:marLeft w:val="0"/>
      <w:marRight w:val="0"/>
      <w:marTop w:val="0"/>
      <w:marBottom w:val="0"/>
      <w:divBdr>
        <w:top w:val="none" w:sz="0" w:space="0" w:color="auto"/>
        <w:left w:val="none" w:sz="0" w:space="0" w:color="auto"/>
        <w:bottom w:val="none" w:sz="0" w:space="0" w:color="auto"/>
        <w:right w:val="none" w:sz="0" w:space="0" w:color="auto"/>
      </w:divBdr>
    </w:div>
    <w:div w:id="739180801">
      <w:bodyDiv w:val="1"/>
      <w:marLeft w:val="0"/>
      <w:marRight w:val="0"/>
      <w:marTop w:val="0"/>
      <w:marBottom w:val="0"/>
      <w:divBdr>
        <w:top w:val="none" w:sz="0" w:space="0" w:color="auto"/>
        <w:left w:val="none" w:sz="0" w:space="0" w:color="auto"/>
        <w:bottom w:val="none" w:sz="0" w:space="0" w:color="auto"/>
        <w:right w:val="none" w:sz="0" w:space="0" w:color="auto"/>
      </w:divBdr>
    </w:div>
    <w:div w:id="762915604">
      <w:bodyDiv w:val="1"/>
      <w:marLeft w:val="0"/>
      <w:marRight w:val="0"/>
      <w:marTop w:val="0"/>
      <w:marBottom w:val="0"/>
      <w:divBdr>
        <w:top w:val="none" w:sz="0" w:space="0" w:color="auto"/>
        <w:left w:val="none" w:sz="0" w:space="0" w:color="auto"/>
        <w:bottom w:val="none" w:sz="0" w:space="0" w:color="auto"/>
        <w:right w:val="none" w:sz="0" w:space="0" w:color="auto"/>
      </w:divBdr>
    </w:div>
    <w:div w:id="770466611">
      <w:bodyDiv w:val="1"/>
      <w:marLeft w:val="0"/>
      <w:marRight w:val="0"/>
      <w:marTop w:val="0"/>
      <w:marBottom w:val="0"/>
      <w:divBdr>
        <w:top w:val="none" w:sz="0" w:space="0" w:color="auto"/>
        <w:left w:val="none" w:sz="0" w:space="0" w:color="auto"/>
        <w:bottom w:val="none" w:sz="0" w:space="0" w:color="auto"/>
        <w:right w:val="none" w:sz="0" w:space="0" w:color="auto"/>
      </w:divBdr>
    </w:div>
    <w:div w:id="789859829">
      <w:bodyDiv w:val="1"/>
      <w:marLeft w:val="0"/>
      <w:marRight w:val="0"/>
      <w:marTop w:val="0"/>
      <w:marBottom w:val="0"/>
      <w:divBdr>
        <w:top w:val="none" w:sz="0" w:space="0" w:color="auto"/>
        <w:left w:val="none" w:sz="0" w:space="0" w:color="auto"/>
        <w:bottom w:val="none" w:sz="0" w:space="0" w:color="auto"/>
        <w:right w:val="none" w:sz="0" w:space="0" w:color="auto"/>
      </w:divBdr>
    </w:div>
    <w:div w:id="799226112">
      <w:bodyDiv w:val="1"/>
      <w:marLeft w:val="0"/>
      <w:marRight w:val="0"/>
      <w:marTop w:val="0"/>
      <w:marBottom w:val="0"/>
      <w:divBdr>
        <w:top w:val="none" w:sz="0" w:space="0" w:color="auto"/>
        <w:left w:val="none" w:sz="0" w:space="0" w:color="auto"/>
        <w:bottom w:val="none" w:sz="0" w:space="0" w:color="auto"/>
        <w:right w:val="none" w:sz="0" w:space="0" w:color="auto"/>
      </w:divBdr>
    </w:div>
    <w:div w:id="856697952">
      <w:bodyDiv w:val="1"/>
      <w:marLeft w:val="0"/>
      <w:marRight w:val="0"/>
      <w:marTop w:val="0"/>
      <w:marBottom w:val="0"/>
      <w:divBdr>
        <w:top w:val="none" w:sz="0" w:space="0" w:color="auto"/>
        <w:left w:val="none" w:sz="0" w:space="0" w:color="auto"/>
        <w:bottom w:val="none" w:sz="0" w:space="0" w:color="auto"/>
        <w:right w:val="none" w:sz="0" w:space="0" w:color="auto"/>
      </w:divBdr>
      <w:divsChild>
        <w:div w:id="1815289923">
          <w:marLeft w:val="0"/>
          <w:marRight w:val="0"/>
          <w:marTop w:val="0"/>
          <w:marBottom w:val="0"/>
          <w:divBdr>
            <w:top w:val="none" w:sz="0" w:space="0" w:color="auto"/>
            <w:left w:val="none" w:sz="0" w:space="0" w:color="auto"/>
            <w:bottom w:val="none" w:sz="0" w:space="0" w:color="auto"/>
            <w:right w:val="none" w:sz="0" w:space="0" w:color="auto"/>
          </w:divBdr>
        </w:div>
        <w:div w:id="1057901713">
          <w:marLeft w:val="0"/>
          <w:marRight w:val="0"/>
          <w:marTop w:val="0"/>
          <w:marBottom w:val="0"/>
          <w:divBdr>
            <w:top w:val="none" w:sz="0" w:space="0" w:color="auto"/>
            <w:left w:val="none" w:sz="0" w:space="0" w:color="auto"/>
            <w:bottom w:val="none" w:sz="0" w:space="0" w:color="auto"/>
            <w:right w:val="none" w:sz="0" w:space="0" w:color="auto"/>
          </w:divBdr>
          <w:divsChild>
            <w:div w:id="1373456250">
              <w:marLeft w:val="0"/>
              <w:marRight w:val="0"/>
              <w:marTop w:val="0"/>
              <w:marBottom w:val="0"/>
              <w:divBdr>
                <w:top w:val="none" w:sz="0" w:space="0" w:color="auto"/>
                <w:left w:val="none" w:sz="0" w:space="0" w:color="auto"/>
                <w:bottom w:val="none" w:sz="0" w:space="0" w:color="auto"/>
                <w:right w:val="none" w:sz="0" w:space="0" w:color="auto"/>
              </w:divBdr>
            </w:div>
          </w:divsChild>
        </w:div>
        <w:div w:id="35473294">
          <w:marLeft w:val="0"/>
          <w:marRight w:val="0"/>
          <w:marTop w:val="0"/>
          <w:marBottom w:val="0"/>
          <w:divBdr>
            <w:top w:val="none" w:sz="0" w:space="0" w:color="auto"/>
            <w:left w:val="none" w:sz="0" w:space="0" w:color="auto"/>
            <w:bottom w:val="none" w:sz="0" w:space="0" w:color="auto"/>
            <w:right w:val="none" w:sz="0" w:space="0" w:color="auto"/>
          </w:divBdr>
          <w:divsChild>
            <w:div w:id="142547665">
              <w:marLeft w:val="0"/>
              <w:marRight w:val="0"/>
              <w:marTop w:val="0"/>
              <w:marBottom w:val="0"/>
              <w:divBdr>
                <w:top w:val="none" w:sz="0" w:space="0" w:color="auto"/>
                <w:left w:val="none" w:sz="0" w:space="0" w:color="auto"/>
                <w:bottom w:val="none" w:sz="0" w:space="0" w:color="auto"/>
                <w:right w:val="none" w:sz="0" w:space="0" w:color="auto"/>
              </w:divBdr>
            </w:div>
            <w:div w:id="16650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07087">
      <w:bodyDiv w:val="1"/>
      <w:marLeft w:val="0"/>
      <w:marRight w:val="0"/>
      <w:marTop w:val="0"/>
      <w:marBottom w:val="0"/>
      <w:divBdr>
        <w:top w:val="none" w:sz="0" w:space="0" w:color="auto"/>
        <w:left w:val="none" w:sz="0" w:space="0" w:color="auto"/>
        <w:bottom w:val="none" w:sz="0" w:space="0" w:color="auto"/>
        <w:right w:val="none" w:sz="0" w:space="0" w:color="auto"/>
      </w:divBdr>
    </w:div>
    <w:div w:id="938021302">
      <w:bodyDiv w:val="1"/>
      <w:marLeft w:val="0"/>
      <w:marRight w:val="0"/>
      <w:marTop w:val="0"/>
      <w:marBottom w:val="0"/>
      <w:divBdr>
        <w:top w:val="none" w:sz="0" w:space="0" w:color="auto"/>
        <w:left w:val="none" w:sz="0" w:space="0" w:color="auto"/>
        <w:bottom w:val="none" w:sz="0" w:space="0" w:color="auto"/>
        <w:right w:val="none" w:sz="0" w:space="0" w:color="auto"/>
      </w:divBdr>
    </w:div>
    <w:div w:id="952707733">
      <w:bodyDiv w:val="1"/>
      <w:marLeft w:val="0"/>
      <w:marRight w:val="0"/>
      <w:marTop w:val="0"/>
      <w:marBottom w:val="0"/>
      <w:divBdr>
        <w:top w:val="none" w:sz="0" w:space="0" w:color="auto"/>
        <w:left w:val="none" w:sz="0" w:space="0" w:color="auto"/>
        <w:bottom w:val="none" w:sz="0" w:space="0" w:color="auto"/>
        <w:right w:val="none" w:sz="0" w:space="0" w:color="auto"/>
      </w:divBdr>
    </w:div>
    <w:div w:id="965431149">
      <w:bodyDiv w:val="1"/>
      <w:marLeft w:val="0"/>
      <w:marRight w:val="0"/>
      <w:marTop w:val="0"/>
      <w:marBottom w:val="0"/>
      <w:divBdr>
        <w:top w:val="none" w:sz="0" w:space="0" w:color="auto"/>
        <w:left w:val="none" w:sz="0" w:space="0" w:color="auto"/>
        <w:bottom w:val="none" w:sz="0" w:space="0" w:color="auto"/>
        <w:right w:val="none" w:sz="0" w:space="0" w:color="auto"/>
      </w:divBdr>
    </w:div>
    <w:div w:id="979462172">
      <w:bodyDiv w:val="1"/>
      <w:marLeft w:val="0"/>
      <w:marRight w:val="0"/>
      <w:marTop w:val="0"/>
      <w:marBottom w:val="0"/>
      <w:divBdr>
        <w:top w:val="none" w:sz="0" w:space="0" w:color="auto"/>
        <w:left w:val="none" w:sz="0" w:space="0" w:color="auto"/>
        <w:bottom w:val="none" w:sz="0" w:space="0" w:color="auto"/>
        <w:right w:val="none" w:sz="0" w:space="0" w:color="auto"/>
      </w:divBdr>
    </w:div>
    <w:div w:id="1011641584">
      <w:bodyDiv w:val="1"/>
      <w:marLeft w:val="0"/>
      <w:marRight w:val="0"/>
      <w:marTop w:val="0"/>
      <w:marBottom w:val="0"/>
      <w:divBdr>
        <w:top w:val="none" w:sz="0" w:space="0" w:color="auto"/>
        <w:left w:val="none" w:sz="0" w:space="0" w:color="auto"/>
        <w:bottom w:val="none" w:sz="0" w:space="0" w:color="auto"/>
        <w:right w:val="none" w:sz="0" w:space="0" w:color="auto"/>
      </w:divBdr>
    </w:div>
    <w:div w:id="1131828421">
      <w:bodyDiv w:val="1"/>
      <w:marLeft w:val="0"/>
      <w:marRight w:val="0"/>
      <w:marTop w:val="0"/>
      <w:marBottom w:val="0"/>
      <w:divBdr>
        <w:top w:val="none" w:sz="0" w:space="0" w:color="auto"/>
        <w:left w:val="none" w:sz="0" w:space="0" w:color="auto"/>
        <w:bottom w:val="none" w:sz="0" w:space="0" w:color="auto"/>
        <w:right w:val="none" w:sz="0" w:space="0" w:color="auto"/>
      </w:divBdr>
    </w:div>
    <w:div w:id="1148287081">
      <w:bodyDiv w:val="1"/>
      <w:marLeft w:val="0"/>
      <w:marRight w:val="0"/>
      <w:marTop w:val="0"/>
      <w:marBottom w:val="0"/>
      <w:divBdr>
        <w:top w:val="none" w:sz="0" w:space="0" w:color="auto"/>
        <w:left w:val="none" w:sz="0" w:space="0" w:color="auto"/>
        <w:bottom w:val="none" w:sz="0" w:space="0" w:color="auto"/>
        <w:right w:val="none" w:sz="0" w:space="0" w:color="auto"/>
      </w:divBdr>
    </w:div>
    <w:div w:id="1182626820">
      <w:bodyDiv w:val="1"/>
      <w:marLeft w:val="0"/>
      <w:marRight w:val="0"/>
      <w:marTop w:val="0"/>
      <w:marBottom w:val="0"/>
      <w:divBdr>
        <w:top w:val="none" w:sz="0" w:space="0" w:color="auto"/>
        <w:left w:val="none" w:sz="0" w:space="0" w:color="auto"/>
        <w:bottom w:val="none" w:sz="0" w:space="0" w:color="auto"/>
        <w:right w:val="none" w:sz="0" w:space="0" w:color="auto"/>
      </w:divBdr>
    </w:div>
    <w:div w:id="1189492271">
      <w:bodyDiv w:val="1"/>
      <w:marLeft w:val="0"/>
      <w:marRight w:val="0"/>
      <w:marTop w:val="0"/>
      <w:marBottom w:val="0"/>
      <w:divBdr>
        <w:top w:val="none" w:sz="0" w:space="0" w:color="auto"/>
        <w:left w:val="none" w:sz="0" w:space="0" w:color="auto"/>
        <w:bottom w:val="none" w:sz="0" w:space="0" w:color="auto"/>
        <w:right w:val="none" w:sz="0" w:space="0" w:color="auto"/>
      </w:divBdr>
    </w:div>
    <w:div w:id="1223908254">
      <w:bodyDiv w:val="1"/>
      <w:marLeft w:val="0"/>
      <w:marRight w:val="0"/>
      <w:marTop w:val="0"/>
      <w:marBottom w:val="0"/>
      <w:divBdr>
        <w:top w:val="none" w:sz="0" w:space="0" w:color="auto"/>
        <w:left w:val="none" w:sz="0" w:space="0" w:color="auto"/>
        <w:bottom w:val="none" w:sz="0" w:space="0" w:color="auto"/>
        <w:right w:val="none" w:sz="0" w:space="0" w:color="auto"/>
      </w:divBdr>
    </w:div>
    <w:div w:id="1228418422">
      <w:bodyDiv w:val="1"/>
      <w:marLeft w:val="0"/>
      <w:marRight w:val="0"/>
      <w:marTop w:val="0"/>
      <w:marBottom w:val="0"/>
      <w:divBdr>
        <w:top w:val="none" w:sz="0" w:space="0" w:color="auto"/>
        <w:left w:val="none" w:sz="0" w:space="0" w:color="auto"/>
        <w:bottom w:val="none" w:sz="0" w:space="0" w:color="auto"/>
        <w:right w:val="none" w:sz="0" w:space="0" w:color="auto"/>
      </w:divBdr>
    </w:div>
    <w:div w:id="1350596909">
      <w:bodyDiv w:val="1"/>
      <w:marLeft w:val="0"/>
      <w:marRight w:val="0"/>
      <w:marTop w:val="0"/>
      <w:marBottom w:val="0"/>
      <w:divBdr>
        <w:top w:val="none" w:sz="0" w:space="0" w:color="auto"/>
        <w:left w:val="none" w:sz="0" w:space="0" w:color="auto"/>
        <w:bottom w:val="none" w:sz="0" w:space="0" w:color="auto"/>
        <w:right w:val="none" w:sz="0" w:space="0" w:color="auto"/>
      </w:divBdr>
    </w:div>
    <w:div w:id="1449885441">
      <w:bodyDiv w:val="1"/>
      <w:marLeft w:val="0"/>
      <w:marRight w:val="0"/>
      <w:marTop w:val="0"/>
      <w:marBottom w:val="0"/>
      <w:divBdr>
        <w:top w:val="none" w:sz="0" w:space="0" w:color="auto"/>
        <w:left w:val="none" w:sz="0" w:space="0" w:color="auto"/>
        <w:bottom w:val="none" w:sz="0" w:space="0" w:color="auto"/>
        <w:right w:val="none" w:sz="0" w:space="0" w:color="auto"/>
      </w:divBdr>
    </w:div>
    <w:div w:id="1487284457">
      <w:bodyDiv w:val="1"/>
      <w:marLeft w:val="0"/>
      <w:marRight w:val="0"/>
      <w:marTop w:val="0"/>
      <w:marBottom w:val="0"/>
      <w:divBdr>
        <w:top w:val="none" w:sz="0" w:space="0" w:color="auto"/>
        <w:left w:val="none" w:sz="0" w:space="0" w:color="auto"/>
        <w:bottom w:val="none" w:sz="0" w:space="0" w:color="auto"/>
        <w:right w:val="none" w:sz="0" w:space="0" w:color="auto"/>
      </w:divBdr>
    </w:div>
    <w:div w:id="1600521545">
      <w:bodyDiv w:val="1"/>
      <w:marLeft w:val="0"/>
      <w:marRight w:val="0"/>
      <w:marTop w:val="0"/>
      <w:marBottom w:val="0"/>
      <w:divBdr>
        <w:top w:val="none" w:sz="0" w:space="0" w:color="auto"/>
        <w:left w:val="none" w:sz="0" w:space="0" w:color="auto"/>
        <w:bottom w:val="none" w:sz="0" w:space="0" w:color="auto"/>
        <w:right w:val="none" w:sz="0" w:space="0" w:color="auto"/>
      </w:divBdr>
    </w:div>
    <w:div w:id="1610550271">
      <w:bodyDiv w:val="1"/>
      <w:marLeft w:val="0"/>
      <w:marRight w:val="0"/>
      <w:marTop w:val="0"/>
      <w:marBottom w:val="0"/>
      <w:divBdr>
        <w:top w:val="none" w:sz="0" w:space="0" w:color="auto"/>
        <w:left w:val="none" w:sz="0" w:space="0" w:color="auto"/>
        <w:bottom w:val="none" w:sz="0" w:space="0" w:color="auto"/>
        <w:right w:val="none" w:sz="0" w:space="0" w:color="auto"/>
      </w:divBdr>
    </w:div>
    <w:div w:id="1630893363">
      <w:bodyDiv w:val="1"/>
      <w:marLeft w:val="0"/>
      <w:marRight w:val="0"/>
      <w:marTop w:val="0"/>
      <w:marBottom w:val="0"/>
      <w:divBdr>
        <w:top w:val="none" w:sz="0" w:space="0" w:color="auto"/>
        <w:left w:val="none" w:sz="0" w:space="0" w:color="auto"/>
        <w:bottom w:val="none" w:sz="0" w:space="0" w:color="auto"/>
        <w:right w:val="none" w:sz="0" w:space="0" w:color="auto"/>
      </w:divBdr>
    </w:div>
    <w:div w:id="1655330266">
      <w:bodyDiv w:val="1"/>
      <w:marLeft w:val="0"/>
      <w:marRight w:val="0"/>
      <w:marTop w:val="0"/>
      <w:marBottom w:val="0"/>
      <w:divBdr>
        <w:top w:val="none" w:sz="0" w:space="0" w:color="auto"/>
        <w:left w:val="none" w:sz="0" w:space="0" w:color="auto"/>
        <w:bottom w:val="none" w:sz="0" w:space="0" w:color="auto"/>
        <w:right w:val="none" w:sz="0" w:space="0" w:color="auto"/>
      </w:divBdr>
    </w:div>
    <w:div w:id="1678187166">
      <w:bodyDiv w:val="1"/>
      <w:marLeft w:val="0"/>
      <w:marRight w:val="0"/>
      <w:marTop w:val="0"/>
      <w:marBottom w:val="0"/>
      <w:divBdr>
        <w:top w:val="none" w:sz="0" w:space="0" w:color="auto"/>
        <w:left w:val="none" w:sz="0" w:space="0" w:color="auto"/>
        <w:bottom w:val="none" w:sz="0" w:space="0" w:color="auto"/>
        <w:right w:val="none" w:sz="0" w:space="0" w:color="auto"/>
      </w:divBdr>
    </w:div>
    <w:div w:id="1682968523">
      <w:bodyDiv w:val="1"/>
      <w:marLeft w:val="0"/>
      <w:marRight w:val="0"/>
      <w:marTop w:val="0"/>
      <w:marBottom w:val="0"/>
      <w:divBdr>
        <w:top w:val="none" w:sz="0" w:space="0" w:color="auto"/>
        <w:left w:val="none" w:sz="0" w:space="0" w:color="auto"/>
        <w:bottom w:val="none" w:sz="0" w:space="0" w:color="auto"/>
        <w:right w:val="none" w:sz="0" w:space="0" w:color="auto"/>
      </w:divBdr>
    </w:div>
    <w:div w:id="1713773192">
      <w:bodyDiv w:val="1"/>
      <w:marLeft w:val="0"/>
      <w:marRight w:val="0"/>
      <w:marTop w:val="0"/>
      <w:marBottom w:val="0"/>
      <w:divBdr>
        <w:top w:val="none" w:sz="0" w:space="0" w:color="auto"/>
        <w:left w:val="none" w:sz="0" w:space="0" w:color="auto"/>
        <w:bottom w:val="none" w:sz="0" w:space="0" w:color="auto"/>
        <w:right w:val="none" w:sz="0" w:space="0" w:color="auto"/>
      </w:divBdr>
    </w:div>
    <w:div w:id="1715692315">
      <w:bodyDiv w:val="1"/>
      <w:marLeft w:val="0"/>
      <w:marRight w:val="0"/>
      <w:marTop w:val="0"/>
      <w:marBottom w:val="0"/>
      <w:divBdr>
        <w:top w:val="none" w:sz="0" w:space="0" w:color="auto"/>
        <w:left w:val="none" w:sz="0" w:space="0" w:color="auto"/>
        <w:bottom w:val="none" w:sz="0" w:space="0" w:color="auto"/>
        <w:right w:val="none" w:sz="0" w:space="0" w:color="auto"/>
      </w:divBdr>
    </w:div>
    <w:div w:id="1827818951">
      <w:bodyDiv w:val="1"/>
      <w:marLeft w:val="0"/>
      <w:marRight w:val="0"/>
      <w:marTop w:val="0"/>
      <w:marBottom w:val="0"/>
      <w:divBdr>
        <w:top w:val="none" w:sz="0" w:space="0" w:color="auto"/>
        <w:left w:val="none" w:sz="0" w:space="0" w:color="auto"/>
        <w:bottom w:val="none" w:sz="0" w:space="0" w:color="auto"/>
        <w:right w:val="none" w:sz="0" w:space="0" w:color="auto"/>
      </w:divBdr>
    </w:div>
    <w:div w:id="1841701372">
      <w:bodyDiv w:val="1"/>
      <w:marLeft w:val="0"/>
      <w:marRight w:val="0"/>
      <w:marTop w:val="0"/>
      <w:marBottom w:val="0"/>
      <w:divBdr>
        <w:top w:val="none" w:sz="0" w:space="0" w:color="auto"/>
        <w:left w:val="none" w:sz="0" w:space="0" w:color="auto"/>
        <w:bottom w:val="none" w:sz="0" w:space="0" w:color="auto"/>
        <w:right w:val="none" w:sz="0" w:space="0" w:color="auto"/>
      </w:divBdr>
    </w:div>
    <w:div w:id="1859542039">
      <w:bodyDiv w:val="1"/>
      <w:marLeft w:val="0"/>
      <w:marRight w:val="0"/>
      <w:marTop w:val="0"/>
      <w:marBottom w:val="0"/>
      <w:divBdr>
        <w:top w:val="none" w:sz="0" w:space="0" w:color="auto"/>
        <w:left w:val="none" w:sz="0" w:space="0" w:color="auto"/>
        <w:bottom w:val="none" w:sz="0" w:space="0" w:color="auto"/>
        <w:right w:val="none" w:sz="0" w:space="0" w:color="auto"/>
      </w:divBdr>
      <w:divsChild>
        <w:div w:id="43136947">
          <w:marLeft w:val="0"/>
          <w:marRight w:val="0"/>
          <w:marTop w:val="0"/>
          <w:marBottom w:val="0"/>
          <w:divBdr>
            <w:top w:val="none" w:sz="0" w:space="0" w:color="auto"/>
            <w:left w:val="none" w:sz="0" w:space="0" w:color="auto"/>
            <w:bottom w:val="none" w:sz="0" w:space="0" w:color="auto"/>
            <w:right w:val="none" w:sz="0" w:space="0" w:color="auto"/>
          </w:divBdr>
          <w:divsChild>
            <w:div w:id="98260231">
              <w:marLeft w:val="0"/>
              <w:marRight w:val="0"/>
              <w:marTop w:val="0"/>
              <w:marBottom w:val="225"/>
              <w:divBdr>
                <w:top w:val="none" w:sz="0" w:space="0" w:color="auto"/>
                <w:left w:val="none" w:sz="0" w:space="0" w:color="auto"/>
                <w:bottom w:val="none" w:sz="0" w:space="0" w:color="auto"/>
                <w:right w:val="none" w:sz="0" w:space="0" w:color="auto"/>
              </w:divBdr>
              <w:divsChild>
                <w:div w:id="312370206">
                  <w:marLeft w:val="-300"/>
                  <w:marRight w:val="0"/>
                  <w:marTop w:val="0"/>
                  <w:marBottom w:val="0"/>
                  <w:divBdr>
                    <w:top w:val="none" w:sz="0" w:space="0" w:color="auto"/>
                    <w:left w:val="none" w:sz="0" w:space="0" w:color="auto"/>
                    <w:bottom w:val="none" w:sz="0" w:space="0" w:color="auto"/>
                    <w:right w:val="none" w:sz="0" w:space="0" w:color="auto"/>
                  </w:divBdr>
                  <w:divsChild>
                    <w:div w:id="1340159921">
                      <w:marLeft w:val="0"/>
                      <w:marRight w:val="0"/>
                      <w:marTop w:val="0"/>
                      <w:marBottom w:val="0"/>
                      <w:divBdr>
                        <w:top w:val="none" w:sz="0" w:space="0" w:color="auto"/>
                        <w:left w:val="none" w:sz="0" w:space="0" w:color="auto"/>
                        <w:bottom w:val="none" w:sz="0" w:space="0" w:color="auto"/>
                        <w:right w:val="none" w:sz="0" w:space="0" w:color="auto"/>
                      </w:divBdr>
                      <w:divsChild>
                        <w:div w:id="1584991318">
                          <w:marLeft w:val="0"/>
                          <w:marRight w:val="0"/>
                          <w:marTop w:val="0"/>
                          <w:marBottom w:val="0"/>
                          <w:divBdr>
                            <w:top w:val="none" w:sz="0" w:space="0" w:color="auto"/>
                            <w:left w:val="none" w:sz="0" w:space="0" w:color="auto"/>
                            <w:bottom w:val="none" w:sz="0" w:space="0" w:color="auto"/>
                            <w:right w:val="none" w:sz="0" w:space="0" w:color="auto"/>
                          </w:divBdr>
                          <w:divsChild>
                            <w:div w:id="1407338373">
                              <w:marLeft w:val="0"/>
                              <w:marRight w:val="0"/>
                              <w:marTop w:val="0"/>
                              <w:marBottom w:val="360"/>
                              <w:divBdr>
                                <w:top w:val="none" w:sz="0" w:space="0" w:color="auto"/>
                                <w:left w:val="none" w:sz="0" w:space="0" w:color="auto"/>
                                <w:bottom w:val="dotted" w:sz="6" w:space="18" w:color="CCCCCC"/>
                                <w:right w:val="none" w:sz="0" w:space="0" w:color="auto"/>
                              </w:divBdr>
                              <w:divsChild>
                                <w:div w:id="347686048">
                                  <w:marLeft w:val="0"/>
                                  <w:marRight w:val="0"/>
                                  <w:marTop w:val="0"/>
                                  <w:marBottom w:val="0"/>
                                  <w:divBdr>
                                    <w:top w:val="none" w:sz="0" w:space="0" w:color="auto"/>
                                    <w:left w:val="none" w:sz="0" w:space="0" w:color="auto"/>
                                    <w:bottom w:val="none" w:sz="0" w:space="0" w:color="auto"/>
                                    <w:right w:val="none" w:sz="0" w:space="0" w:color="auto"/>
                                  </w:divBdr>
                                  <w:divsChild>
                                    <w:div w:id="7344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315581">
      <w:bodyDiv w:val="1"/>
      <w:marLeft w:val="0"/>
      <w:marRight w:val="0"/>
      <w:marTop w:val="0"/>
      <w:marBottom w:val="0"/>
      <w:divBdr>
        <w:top w:val="none" w:sz="0" w:space="0" w:color="auto"/>
        <w:left w:val="none" w:sz="0" w:space="0" w:color="auto"/>
        <w:bottom w:val="none" w:sz="0" w:space="0" w:color="auto"/>
        <w:right w:val="none" w:sz="0" w:space="0" w:color="auto"/>
      </w:divBdr>
    </w:div>
    <w:div w:id="1879390426">
      <w:bodyDiv w:val="1"/>
      <w:marLeft w:val="0"/>
      <w:marRight w:val="0"/>
      <w:marTop w:val="0"/>
      <w:marBottom w:val="0"/>
      <w:divBdr>
        <w:top w:val="none" w:sz="0" w:space="0" w:color="auto"/>
        <w:left w:val="none" w:sz="0" w:space="0" w:color="auto"/>
        <w:bottom w:val="none" w:sz="0" w:space="0" w:color="auto"/>
        <w:right w:val="none" w:sz="0" w:space="0" w:color="auto"/>
      </w:divBdr>
    </w:div>
    <w:div w:id="1892111945">
      <w:bodyDiv w:val="1"/>
      <w:marLeft w:val="0"/>
      <w:marRight w:val="0"/>
      <w:marTop w:val="0"/>
      <w:marBottom w:val="0"/>
      <w:divBdr>
        <w:top w:val="none" w:sz="0" w:space="0" w:color="auto"/>
        <w:left w:val="none" w:sz="0" w:space="0" w:color="auto"/>
        <w:bottom w:val="none" w:sz="0" w:space="0" w:color="auto"/>
        <w:right w:val="none" w:sz="0" w:space="0" w:color="auto"/>
      </w:divBdr>
    </w:div>
    <w:div w:id="1919245471">
      <w:bodyDiv w:val="1"/>
      <w:marLeft w:val="0"/>
      <w:marRight w:val="0"/>
      <w:marTop w:val="0"/>
      <w:marBottom w:val="0"/>
      <w:divBdr>
        <w:top w:val="none" w:sz="0" w:space="0" w:color="auto"/>
        <w:left w:val="none" w:sz="0" w:space="0" w:color="auto"/>
        <w:bottom w:val="none" w:sz="0" w:space="0" w:color="auto"/>
        <w:right w:val="none" w:sz="0" w:space="0" w:color="auto"/>
      </w:divBdr>
    </w:div>
    <w:div w:id="1923905910">
      <w:bodyDiv w:val="1"/>
      <w:marLeft w:val="0"/>
      <w:marRight w:val="0"/>
      <w:marTop w:val="0"/>
      <w:marBottom w:val="0"/>
      <w:divBdr>
        <w:top w:val="none" w:sz="0" w:space="0" w:color="auto"/>
        <w:left w:val="none" w:sz="0" w:space="0" w:color="auto"/>
        <w:bottom w:val="none" w:sz="0" w:space="0" w:color="auto"/>
        <w:right w:val="none" w:sz="0" w:space="0" w:color="auto"/>
      </w:divBdr>
    </w:div>
    <w:div w:id="1970432726">
      <w:bodyDiv w:val="1"/>
      <w:marLeft w:val="0"/>
      <w:marRight w:val="0"/>
      <w:marTop w:val="0"/>
      <w:marBottom w:val="0"/>
      <w:divBdr>
        <w:top w:val="none" w:sz="0" w:space="0" w:color="auto"/>
        <w:left w:val="none" w:sz="0" w:space="0" w:color="auto"/>
        <w:bottom w:val="none" w:sz="0" w:space="0" w:color="auto"/>
        <w:right w:val="none" w:sz="0" w:space="0" w:color="auto"/>
      </w:divBdr>
    </w:div>
    <w:div w:id="1983658206">
      <w:bodyDiv w:val="1"/>
      <w:marLeft w:val="0"/>
      <w:marRight w:val="0"/>
      <w:marTop w:val="0"/>
      <w:marBottom w:val="0"/>
      <w:divBdr>
        <w:top w:val="none" w:sz="0" w:space="0" w:color="auto"/>
        <w:left w:val="none" w:sz="0" w:space="0" w:color="auto"/>
        <w:bottom w:val="none" w:sz="0" w:space="0" w:color="auto"/>
        <w:right w:val="none" w:sz="0" w:space="0" w:color="auto"/>
      </w:divBdr>
    </w:div>
    <w:div w:id="2005013309">
      <w:bodyDiv w:val="1"/>
      <w:marLeft w:val="0"/>
      <w:marRight w:val="0"/>
      <w:marTop w:val="0"/>
      <w:marBottom w:val="0"/>
      <w:divBdr>
        <w:top w:val="none" w:sz="0" w:space="0" w:color="auto"/>
        <w:left w:val="none" w:sz="0" w:space="0" w:color="auto"/>
        <w:bottom w:val="none" w:sz="0" w:space="0" w:color="auto"/>
        <w:right w:val="none" w:sz="0" w:space="0" w:color="auto"/>
      </w:divBdr>
    </w:div>
    <w:div w:id="2018115845">
      <w:bodyDiv w:val="1"/>
      <w:marLeft w:val="0"/>
      <w:marRight w:val="0"/>
      <w:marTop w:val="0"/>
      <w:marBottom w:val="0"/>
      <w:divBdr>
        <w:top w:val="none" w:sz="0" w:space="0" w:color="auto"/>
        <w:left w:val="none" w:sz="0" w:space="0" w:color="auto"/>
        <w:bottom w:val="none" w:sz="0" w:space="0" w:color="auto"/>
        <w:right w:val="none" w:sz="0" w:space="0" w:color="auto"/>
      </w:divBdr>
    </w:div>
    <w:div w:id="2041661926">
      <w:bodyDiv w:val="1"/>
      <w:marLeft w:val="0"/>
      <w:marRight w:val="0"/>
      <w:marTop w:val="0"/>
      <w:marBottom w:val="0"/>
      <w:divBdr>
        <w:top w:val="none" w:sz="0" w:space="0" w:color="auto"/>
        <w:left w:val="none" w:sz="0" w:space="0" w:color="auto"/>
        <w:bottom w:val="none" w:sz="0" w:space="0" w:color="auto"/>
        <w:right w:val="none" w:sz="0" w:space="0" w:color="auto"/>
      </w:divBdr>
    </w:div>
    <w:div w:id="2060399226">
      <w:bodyDiv w:val="1"/>
      <w:marLeft w:val="0"/>
      <w:marRight w:val="0"/>
      <w:marTop w:val="0"/>
      <w:marBottom w:val="0"/>
      <w:divBdr>
        <w:top w:val="none" w:sz="0" w:space="0" w:color="auto"/>
        <w:left w:val="none" w:sz="0" w:space="0" w:color="auto"/>
        <w:bottom w:val="none" w:sz="0" w:space="0" w:color="auto"/>
        <w:right w:val="none" w:sz="0" w:space="0" w:color="auto"/>
      </w:divBdr>
    </w:div>
    <w:div w:id="2114783683">
      <w:bodyDiv w:val="1"/>
      <w:marLeft w:val="0"/>
      <w:marRight w:val="0"/>
      <w:marTop w:val="0"/>
      <w:marBottom w:val="0"/>
      <w:divBdr>
        <w:top w:val="none" w:sz="0" w:space="0" w:color="auto"/>
        <w:left w:val="none" w:sz="0" w:space="0" w:color="auto"/>
        <w:bottom w:val="none" w:sz="0" w:space="0" w:color="auto"/>
        <w:right w:val="none" w:sz="0" w:space="0" w:color="auto"/>
      </w:divBdr>
    </w:div>
    <w:div w:id="214427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edomosti.ru/economics/articles/2020/08/27/838026-rossiyane-vozvraschayutsya" TargetMode="External"/><Relationship Id="rId21" Type="http://schemas.openxmlformats.org/officeDocument/2006/relationships/hyperlink" Target="https://www.vedomosti.ru/business/articles/2020/04/07/827423-magazini" TargetMode="External"/><Relationship Id="rId42" Type="http://schemas.openxmlformats.org/officeDocument/2006/relationships/hyperlink" Target="https://vk.com/myhomehelp" TargetMode="External"/><Relationship Id="rId47" Type="http://schemas.openxmlformats.org/officeDocument/2006/relationships/hyperlink" Target="https://vk.com/vixfitness" TargetMode="Externa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33.pn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yperlink" Target="https://advantage-marketline-com.ezproxy.gsom.spbu.ru/Analysis/ViewasPDF/russia-prepared-meals-93105" TargetMode="External"/><Relationship Id="rId37" Type="http://schemas.openxmlformats.org/officeDocument/2006/relationships/hyperlink" Target="https://vk.com/the_power_of_will" TargetMode="External"/><Relationship Id="rId53" Type="http://schemas.openxmlformats.org/officeDocument/2006/relationships/hyperlink" Target="https://vk.com/vpovare" TargetMode="External"/><Relationship Id="rId58" Type="http://schemas.openxmlformats.org/officeDocument/2006/relationships/hyperlink" Target="https://vk.com/gifrecepts" TargetMode="External"/><Relationship Id="rId74" Type="http://schemas.openxmlformats.org/officeDocument/2006/relationships/image" Target="media/image23.png"/><Relationship Id="rId79" Type="http://schemas.openxmlformats.org/officeDocument/2006/relationships/image" Target="media/image28.png"/><Relationship Id="rId5" Type="http://schemas.openxmlformats.org/officeDocument/2006/relationships/webSettings" Target="webSettings.xml"/><Relationship Id="rId1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hyperlink" Target="https://www.vedomosti.ru/economics/articles/2020/08/04/835968-rossiiskie-pokupateli" TargetMode="External"/><Relationship Id="rId27" Type="http://schemas.openxmlformats.org/officeDocument/2006/relationships/hyperlink" Target="https://www.dp.ru/a/2020/08/28/Pir_vo_vremja_pandemii" TargetMode="External"/><Relationship Id="rId30" Type="http://schemas.openxmlformats.org/officeDocument/2006/relationships/hyperlink" Target="https://www.wordstream.com/blog/ws/2014/03/17/what-is-a-good-conversion-rate" TargetMode="External"/><Relationship Id="rId35" Type="http://schemas.openxmlformats.org/officeDocument/2006/relationships/hyperlink" Target="https://vk.com/fitness_recepty" TargetMode="External"/><Relationship Id="rId43" Type="http://schemas.openxmlformats.org/officeDocument/2006/relationships/hyperlink" Target="https://vk.com/hcook" TargetMode="External"/><Relationship Id="rId48" Type="http://schemas.openxmlformats.org/officeDocument/2006/relationships/hyperlink" Target="https://vk.com/public94098607" TargetMode="External"/><Relationship Id="rId56" Type="http://schemas.openxmlformats.org/officeDocument/2006/relationships/hyperlink" Target="https://vk.com/prostocook" TargetMode="External"/><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vk.com/cook_good" TargetMode="External"/><Relationship Id="rId72" Type="http://schemas.openxmlformats.org/officeDocument/2006/relationships/image" Target="media/image21.png"/><Relationship Id="rId80" Type="http://schemas.openxmlformats.org/officeDocument/2006/relationships/image" Target="media/image29.png"/><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print.firmika.ru/firms.php?i=69317" TargetMode="External"/><Relationship Id="rId33" Type="http://schemas.openxmlformats.org/officeDocument/2006/relationships/hyperlink" Target="https://vk.com/shplosevo" TargetMode="External"/><Relationship Id="rId38" Type="http://schemas.openxmlformats.org/officeDocument/2006/relationships/hyperlink" Target="https://vk.com/bodyfitsecret" TargetMode="External"/><Relationship Id="rId46" Type="http://schemas.openxmlformats.org/officeDocument/2006/relationships/hyperlink" Target="https://vk.com/nokilogram" TargetMode="External"/><Relationship Id="rId59" Type="http://schemas.openxmlformats.org/officeDocument/2006/relationships/hyperlink" Target="https://vk.com/shplosevo" TargetMode="External"/><Relationship Id="rId67" Type="http://schemas.openxmlformats.org/officeDocument/2006/relationships/image" Target="media/image16.png"/><Relationship Id="rId20" Type="http://schemas.openxmlformats.org/officeDocument/2006/relationships/footer" Target="footer2.xml"/><Relationship Id="rId41" Type="http://schemas.openxmlformats.org/officeDocument/2006/relationships/hyperlink" Target="https://vk.com/hcookery" TargetMode="External"/><Relationship Id="rId54" Type="http://schemas.openxmlformats.org/officeDocument/2006/relationships/hyperlink" Target="https://vk.com/cook_bon" TargetMode="Externa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pb.vkusvill.ru/news/otkrylsya-vkusvillays.html" TargetMode="External"/><Relationship Id="rId28" Type="http://schemas.openxmlformats.org/officeDocument/2006/relationships/hyperlink" Target="https://www.sostav.ru/news/2010/11/08/cod1/" TargetMode="External"/><Relationship Id="rId36" Type="http://schemas.openxmlformats.org/officeDocument/2006/relationships/hyperlink" Target="https://vk.com/shedevri_kuh" TargetMode="External"/><Relationship Id="rId49" Type="http://schemas.openxmlformats.org/officeDocument/2006/relationships/hyperlink" Target="https://vk.com/seli__poeli" TargetMode="External"/><Relationship Id="rId57" Type="http://schemas.openxmlformats.org/officeDocument/2006/relationships/hyperlink" Target="https://vk.com/bon_cook" TargetMode="External"/><Relationship Id="rId10" Type="http://schemas.openxmlformats.org/officeDocument/2006/relationships/image" Target="media/image3.png"/><Relationship Id="rId31" Type="http://schemas.openxmlformats.org/officeDocument/2006/relationships/hyperlink" Target="https://www.wordstream.com/blog/ws/2014/03/17/what-is-a-good-conversion-rate" TargetMode="External"/><Relationship Id="rId44" Type="http://schemas.openxmlformats.org/officeDocument/2006/relationships/hyperlink" Target="https://vk.com/vkleopatra_public" TargetMode="External"/><Relationship Id="rId52" Type="http://schemas.openxmlformats.org/officeDocument/2006/relationships/hyperlink" Target="https://vk.com/i.cook" TargetMode="External"/><Relationship Id="rId60" Type="http://schemas.openxmlformats.org/officeDocument/2006/relationships/hyperlink" Target="https://vk.com/just_cook" TargetMode="External"/><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yperlink" Target="https://vk.com/prpitanie" TargetMode="External"/><Relationship Id="rId34" Type="http://schemas.openxmlformats.org/officeDocument/2006/relationships/hyperlink" Target="https://vk.com/ruadm" TargetMode="External"/><Relationship Id="rId50" Type="http://schemas.openxmlformats.org/officeDocument/2006/relationships/hyperlink" Target="https://vk.com/vdvoemtut" TargetMode="External"/><Relationship Id="rId55" Type="http://schemas.openxmlformats.org/officeDocument/2006/relationships/hyperlink" Target="https://vk.com/great.food" TargetMode="External"/><Relationship Id="rId76"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s://www.vedomosti.ru/economics/articles/2020/04/27/829080-dohodi-rossiyan" TargetMode="External"/><Relationship Id="rId24" Type="http://schemas.openxmlformats.org/officeDocument/2006/relationships/hyperlink" Target="https://www.dp.ru/a/2020/07/15/Peterburzhci_v_4_raza_chashhe" TargetMode="External"/><Relationship Id="rId40" Type="http://schemas.openxmlformats.org/officeDocument/2006/relationships/hyperlink" Target="https://vk.com/fitness.journal" TargetMode="External"/><Relationship Id="rId45" Type="http://schemas.openxmlformats.org/officeDocument/2006/relationships/hyperlink" Target="https://vk.com/pp_food_recept" TargetMode="External"/><Relationship Id="rId66" Type="http://schemas.openxmlformats.org/officeDocument/2006/relationships/image" Target="media/image15.png"/><Relationship Id="rId87" Type="http://schemas.openxmlformats.org/officeDocument/2006/relationships/theme" Target="theme/theme1.xml"/><Relationship Id="rId61" Type="http://schemas.openxmlformats.org/officeDocument/2006/relationships/image" Target="media/image10.png"/><Relationship Id="rId82"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s://proxy.library.spbu.ru:3693/item.asp?id=23752758" TargetMode="External"/><Relationship Id="rId3" Type="http://schemas.openxmlformats.org/officeDocument/2006/relationships/hyperlink" Target="https://proxy.library.spbu.ru:3693/item.asp?id=36611308" TargetMode="External"/><Relationship Id="rId7" Type="http://schemas.openxmlformats.org/officeDocument/2006/relationships/hyperlink" Target="http://elib.altstu.ru/journals/Files/pv2016_03/pdf/044hodyreva.pdf" TargetMode="External"/><Relationship Id="rId2" Type="http://schemas.openxmlformats.org/officeDocument/2006/relationships/hyperlink" Target="https://saint-petersburg.ru/m/old/old/321179/" TargetMode="External"/><Relationship Id="rId1" Type="http://schemas.openxmlformats.org/officeDocument/2006/relationships/hyperlink" Target="https://zuzako.com/reyting-luchshih-internet-magazinov-dostavki-produktov-v-spb/" TargetMode="External"/><Relationship Id="rId6" Type="http://schemas.openxmlformats.org/officeDocument/2006/relationships/hyperlink" Target="https://dspace.susu.ru/xmlui/bitstream/handle/0001.74/27815/2019_567_baklanovaiv.pdf?sequence=1" TargetMode="External"/><Relationship Id="rId5" Type="http://schemas.openxmlformats.org/officeDocument/2006/relationships/hyperlink" Target="https://proxy.library.spbu.ru:3693/item.asp?id=35360689" TargetMode="External"/><Relationship Id="rId10" Type="http://schemas.openxmlformats.org/officeDocument/2006/relationships/hyperlink" Target="https://cyberleninka.ru/article/n/potrebitelskie-predpochteniya-chelyabintsev-v-otnoshenii-konditerskih-izdeliy/viewer" TargetMode="External"/><Relationship Id="rId4" Type="http://schemas.openxmlformats.org/officeDocument/2006/relationships/hyperlink" Target="https://proxy.library.spbu.ru:3693/item.asp?id=17319106" TargetMode="External"/><Relationship Id="rId9" Type="http://schemas.openxmlformats.org/officeDocument/2006/relationships/hyperlink" Target="http://library.oreluniver.ru/polnotekst/IzvestiyaOrelGTU/TiTIPP_2013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7886C-56E0-4664-90C1-7AD8DD55C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15100</TotalTime>
  <Pages>103</Pages>
  <Words>22949</Words>
  <Characters>130813</Characters>
  <Application>Microsoft Office Word</Application>
  <DocSecurity>0</DocSecurity>
  <Lines>1090</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 Эрик Сергеевич</dc:creator>
  <cp:keywords/>
  <dc:description/>
  <cp:lastModifiedBy>Крюков Эрик Сергеевич</cp:lastModifiedBy>
  <cp:revision>184</cp:revision>
  <cp:lastPrinted>2021-06-01T20:40:00Z</cp:lastPrinted>
  <dcterms:created xsi:type="dcterms:W3CDTF">2021-04-08T22:43:00Z</dcterms:created>
  <dcterms:modified xsi:type="dcterms:W3CDTF">2021-06-01T20:42:00Z</dcterms:modified>
</cp:coreProperties>
</file>